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FA" w:rsidRPr="007B347A" w:rsidRDefault="00871BD3" w:rsidP="00871BD3">
      <w:pPr>
        <w:pStyle w:val="2"/>
        <w:tabs>
          <w:tab w:val="left" w:pos="1587"/>
        </w:tabs>
        <w:spacing w:line="288" w:lineRule="auto"/>
        <w:ind w:left="1232" w:right="195"/>
        <w:rPr>
          <w:rFonts w:ascii="Times New Roman" w:hAnsi="Times New Roman" w:cs="Times New Roman"/>
        </w:rPr>
      </w:pPr>
      <w:bookmarkStart w:id="0" w:name="_bookmark41"/>
      <w:bookmarkEnd w:id="0"/>
      <w:r>
        <w:rPr>
          <w:rFonts w:ascii="Times New Roman" w:hAnsi="Times New Roman" w:cs="Times New Roman"/>
        </w:rPr>
        <w:t>Те</w:t>
      </w:r>
      <w:r w:rsidR="000C69A8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а 9 </w:t>
      </w:r>
      <w:r w:rsidR="00F36EFA" w:rsidRPr="007B347A">
        <w:rPr>
          <w:rFonts w:ascii="Times New Roman" w:hAnsi="Times New Roman" w:cs="Times New Roman"/>
        </w:rPr>
        <w:t>Сучасний</w:t>
      </w:r>
      <w:r w:rsidR="00F36EFA" w:rsidRPr="00871BD3">
        <w:rPr>
          <w:rFonts w:ascii="Times New Roman" w:hAnsi="Times New Roman" w:cs="Times New Roman"/>
        </w:rPr>
        <w:t xml:space="preserve"> </w:t>
      </w:r>
      <w:r w:rsidR="00F36EFA" w:rsidRPr="007B347A">
        <w:rPr>
          <w:rFonts w:ascii="Times New Roman" w:hAnsi="Times New Roman" w:cs="Times New Roman"/>
        </w:rPr>
        <w:t>стан</w:t>
      </w:r>
      <w:r w:rsidR="00F36EFA" w:rsidRPr="00871BD3">
        <w:rPr>
          <w:rFonts w:ascii="Times New Roman" w:hAnsi="Times New Roman" w:cs="Times New Roman"/>
        </w:rPr>
        <w:t xml:space="preserve"> </w:t>
      </w:r>
      <w:r w:rsidR="00F36EFA" w:rsidRPr="007B347A">
        <w:rPr>
          <w:rFonts w:ascii="Times New Roman" w:hAnsi="Times New Roman" w:cs="Times New Roman"/>
        </w:rPr>
        <w:t>технологічних</w:t>
      </w:r>
      <w:r w:rsidR="00F36EFA" w:rsidRPr="00871BD3">
        <w:rPr>
          <w:rFonts w:ascii="Times New Roman" w:hAnsi="Times New Roman" w:cs="Times New Roman"/>
        </w:rPr>
        <w:t xml:space="preserve"> </w:t>
      </w:r>
      <w:r w:rsidR="00F36EFA" w:rsidRPr="007B347A">
        <w:rPr>
          <w:rFonts w:ascii="Times New Roman" w:hAnsi="Times New Roman" w:cs="Times New Roman"/>
        </w:rPr>
        <w:t>теорій</w:t>
      </w:r>
      <w:r w:rsidR="00F36EFA" w:rsidRPr="00871BD3">
        <w:rPr>
          <w:rFonts w:ascii="Times New Roman" w:hAnsi="Times New Roman" w:cs="Times New Roman"/>
        </w:rPr>
        <w:t xml:space="preserve"> </w:t>
      </w:r>
      <w:r w:rsidR="00F36EFA" w:rsidRPr="007B347A">
        <w:rPr>
          <w:rFonts w:ascii="Times New Roman" w:hAnsi="Times New Roman" w:cs="Times New Roman"/>
        </w:rPr>
        <w:t>в</w:t>
      </w:r>
      <w:r w:rsidR="00F36EFA" w:rsidRPr="00871BD3">
        <w:rPr>
          <w:rFonts w:ascii="Times New Roman" w:hAnsi="Times New Roman" w:cs="Times New Roman"/>
        </w:rPr>
        <w:t xml:space="preserve"> </w:t>
      </w:r>
      <w:r w:rsidR="00F36EFA" w:rsidRPr="007B347A">
        <w:rPr>
          <w:rFonts w:ascii="Times New Roman" w:hAnsi="Times New Roman" w:cs="Times New Roman"/>
        </w:rPr>
        <w:t>економічному та фінансовому управлінні</w:t>
      </w:r>
    </w:p>
    <w:p w:rsidR="00F36EFA" w:rsidRPr="00871BD3" w:rsidRDefault="00F36EFA" w:rsidP="00871BD3">
      <w:pPr>
        <w:pStyle w:val="2"/>
        <w:tabs>
          <w:tab w:val="left" w:pos="1587"/>
        </w:tabs>
        <w:spacing w:line="288" w:lineRule="auto"/>
        <w:ind w:left="1232" w:right="195"/>
        <w:rPr>
          <w:rFonts w:ascii="Times New Roman" w:hAnsi="Times New Roman" w:cs="Times New Roman"/>
        </w:rPr>
      </w:pPr>
    </w:p>
    <w:p w:rsidR="00F36EFA" w:rsidRPr="007B347A" w:rsidRDefault="00F36EFA" w:rsidP="00F36EFA">
      <w:pPr>
        <w:pStyle w:val="3"/>
        <w:spacing w:before="1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F36EFA" w:rsidRPr="000C0527" w:rsidRDefault="000C0527" w:rsidP="000C0527">
      <w:pPr>
        <w:tabs>
          <w:tab w:val="left" w:pos="1379"/>
        </w:tabs>
        <w:spacing w:before="66" w:line="288" w:lineRule="auto"/>
        <w:ind w:left="953" w:right="173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pacing w:val="-2"/>
          <w:sz w:val="28"/>
        </w:rPr>
        <w:t>9.1. </w:t>
      </w:r>
      <w:r w:rsidR="00F36EFA" w:rsidRPr="000C0527">
        <w:rPr>
          <w:rFonts w:ascii="Times New Roman" w:hAnsi="Times New Roman" w:cs="Times New Roman"/>
          <w:i/>
          <w:spacing w:val="-2"/>
          <w:sz w:val="28"/>
        </w:rPr>
        <w:t>Тенденції</w:t>
      </w:r>
      <w:r w:rsidR="00F36EFA" w:rsidRPr="000C0527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="00F36EFA" w:rsidRPr="000C0527">
        <w:rPr>
          <w:rFonts w:ascii="Times New Roman" w:hAnsi="Times New Roman" w:cs="Times New Roman"/>
          <w:i/>
          <w:spacing w:val="-2"/>
          <w:sz w:val="28"/>
        </w:rPr>
        <w:t>технологізації</w:t>
      </w:r>
      <w:r w:rsidR="00F36EFA" w:rsidRPr="000C0527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="00F36EFA" w:rsidRPr="000C0527">
        <w:rPr>
          <w:rFonts w:ascii="Times New Roman" w:hAnsi="Times New Roman" w:cs="Times New Roman"/>
          <w:i/>
          <w:spacing w:val="-2"/>
          <w:sz w:val="28"/>
        </w:rPr>
        <w:t>та</w:t>
      </w:r>
      <w:r w:rsidR="00F36EFA" w:rsidRPr="000C0527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="00F36EFA" w:rsidRPr="000C0527">
        <w:rPr>
          <w:rFonts w:ascii="Times New Roman" w:hAnsi="Times New Roman" w:cs="Times New Roman"/>
          <w:i/>
          <w:spacing w:val="-2"/>
          <w:sz w:val="28"/>
        </w:rPr>
        <w:t>еволюція</w:t>
      </w:r>
      <w:r w:rsidR="00F36EFA" w:rsidRPr="000C0527">
        <w:rPr>
          <w:rFonts w:ascii="Times New Roman" w:hAnsi="Times New Roman" w:cs="Times New Roman"/>
          <w:i/>
          <w:spacing w:val="-12"/>
          <w:sz w:val="28"/>
        </w:rPr>
        <w:t xml:space="preserve"> </w:t>
      </w:r>
      <w:r w:rsidR="00F36EFA" w:rsidRPr="000C0527">
        <w:rPr>
          <w:rFonts w:ascii="Times New Roman" w:hAnsi="Times New Roman" w:cs="Times New Roman"/>
          <w:i/>
          <w:spacing w:val="-2"/>
          <w:sz w:val="28"/>
        </w:rPr>
        <w:t>технологій</w:t>
      </w:r>
      <w:r w:rsidR="00F36EFA" w:rsidRPr="000C0527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="00F36EFA" w:rsidRPr="000C0527">
        <w:rPr>
          <w:rFonts w:ascii="Times New Roman" w:hAnsi="Times New Roman" w:cs="Times New Roman"/>
          <w:i/>
          <w:spacing w:val="-2"/>
          <w:sz w:val="28"/>
        </w:rPr>
        <w:t>управління</w:t>
      </w:r>
      <w:r w:rsidR="00F36EFA" w:rsidRPr="000C0527">
        <w:rPr>
          <w:rFonts w:ascii="Times New Roman" w:hAnsi="Times New Roman" w:cs="Times New Roman"/>
          <w:i/>
          <w:spacing w:val="-12"/>
          <w:sz w:val="28"/>
        </w:rPr>
        <w:t xml:space="preserve"> </w:t>
      </w:r>
      <w:r w:rsidR="00F36EFA" w:rsidRPr="000C0527">
        <w:rPr>
          <w:rFonts w:ascii="Times New Roman" w:hAnsi="Times New Roman" w:cs="Times New Roman"/>
          <w:i/>
          <w:spacing w:val="-2"/>
          <w:sz w:val="28"/>
        </w:rPr>
        <w:t xml:space="preserve">фі- </w:t>
      </w:r>
      <w:proofErr w:type="spellStart"/>
      <w:r w:rsidR="00F36EFA" w:rsidRPr="000C0527">
        <w:rPr>
          <w:rFonts w:ascii="Times New Roman" w:hAnsi="Times New Roman" w:cs="Times New Roman"/>
          <w:i/>
          <w:sz w:val="28"/>
        </w:rPr>
        <w:t>нансово</w:t>
      </w:r>
      <w:proofErr w:type="spellEnd"/>
      <w:r w:rsidR="00F36EFA" w:rsidRPr="000C0527">
        <w:rPr>
          <w:rFonts w:ascii="Times New Roman" w:hAnsi="Times New Roman" w:cs="Times New Roman"/>
          <w:i/>
          <w:sz w:val="28"/>
        </w:rPr>
        <w:t>-економічними процесами.</w:t>
      </w:r>
    </w:p>
    <w:p w:rsidR="00F36EFA" w:rsidRPr="000C0527" w:rsidRDefault="000C0527" w:rsidP="000C0527">
      <w:pPr>
        <w:tabs>
          <w:tab w:val="left" w:pos="1386"/>
        </w:tabs>
        <w:ind w:left="84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9.2. </w:t>
      </w:r>
      <w:r w:rsidR="00F36EFA" w:rsidRPr="000C0527">
        <w:rPr>
          <w:rFonts w:ascii="Times New Roman" w:hAnsi="Times New Roman" w:cs="Times New Roman"/>
          <w:i/>
          <w:sz w:val="28"/>
        </w:rPr>
        <w:t>Сутність</w:t>
      </w:r>
      <w:r w:rsidR="00F36EFA" w:rsidRPr="000C0527">
        <w:rPr>
          <w:rFonts w:ascii="Times New Roman" w:hAnsi="Times New Roman" w:cs="Times New Roman"/>
          <w:i/>
          <w:spacing w:val="-14"/>
          <w:sz w:val="28"/>
        </w:rPr>
        <w:t xml:space="preserve"> </w:t>
      </w:r>
      <w:r w:rsidR="00F36EFA" w:rsidRPr="000C0527">
        <w:rPr>
          <w:rFonts w:ascii="Times New Roman" w:hAnsi="Times New Roman" w:cs="Times New Roman"/>
          <w:i/>
          <w:sz w:val="28"/>
        </w:rPr>
        <w:t>технологій</w:t>
      </w:r>
      <w:r w:rsidR="00F36EFA" w:rsidRPr="000C0527">
        <w:rPr>
          <w:rFonts w:ascii="Times New Roman" w:hAnsi="Times New Roman" w:cs="Times New Roman"/>
          <w:i/>
          <w:spacing w:val="-13"/>
          <w:sz w:val="28"/>
        </w:rPr>
        <w:t xml:space="preserve"> </w:t>
      </w:r>
      <w:r w:rsidR="00F36EFA" w:rsidRPr="000C0527">
        <w:rPr>
          <w:rFonts w:ascii="Times New Roman" w:hAnsi="Times New Roman" w:cs="Times New Roman"/>
          <w:i/>
          <w:sz w:val="28"/>
        </w:rPr>
        <w:t>управління</w:t>
      </w:r>
      <w:r w:rsidR="00F36EFA" w:rsidRPr="000C0527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="00F36EFA" w:rsidRPr="000C0527">
        <w:rPr>
          <w:rFonts w:ascii="Times New Roman" w:hAnsi="Times New Roman" w:cs="Times New Roman"/>
          <w:i/>
          <w:sz w:val="28"/>
        </w:rPr>
        <w:t>фінансами</w:t>
      </w:r>
      <w:r w:rsidR="00F36EFA" w:rsidRPr="000C0527">
        <w:rPr>
          <w:rFonts w:ascii="Times New Roman" w:hAnsi="Times New Roman" w:cs="Times New Roman"/>
          <w:i/>
          <w:spacing w:val="-13"/>
          <w:sz w:val="28"/>
        </w:rPr>
        <w:t xml:space="preserve"> </w:t>
      </w:r>
      <w:r w:rsidR="00F36EFA" w:rsidRPr="000C0527">
        <w:rPr>
          <w:rFonts w:ascii="Times New Roman" w:hAnsi="Times New Roman" w:cs="Times New Roman"/>
          <w:i/>
          <w:spacing w:val="-2"/>
          <w:sz w:val="28"/>
        </w:rPr>
        <w:t>банку.</w:t>
      </w:r>
    </w:p>
    <w:p w:rsidR="00F36EFA" w:rsidRPr="007B347A" w:rsidRDefault="00F36EFA" w:rsidP="00F36EFA">
      <w:pPr>
        <w:pStyle w:val="a3"/>
        <w:spacing w:before="127"/>
        <w:ind w:left="0"/>
        <w:rPr>
          <w:rFonts w:ascii="Times New Roman" w:hAnsi="Times New Roman" w:cs="Times New Roman"/>
          <w:i/>
        </w:rPr>
      </w:pPr>
    </w:p>
    <w:p w:rsidR="009D0BCA" w:rsidRDefault="009D0BCA" w:rsidP="000C0527">
      <w:pPr>
        <w:pStyle w:val="3"/>
        <w:tabs>
          <w:tab w:val="left" w:pos="1033"/>
          <w:tab w:val="left" w:pos="2370"/>
        </w:tabs>
        <w:spacing w:line="288" w:lineRule="auto"/>
        <w:ind w:left="425" w:right="533"/>
        <w:jc w:val="right"/>
        <w:rPr>
          <w:rFonts w:ascii="Times New Roman" w:hAnsi="Times New Roman" w:cs="Times New Roman"/>
        </w:rPr>
      </w:pPr>
      <w:bookmarkStart w:id="1" w:name="_bookmark42"/>
      <w:bookmarkEnd w:id="1"/>
    </w:p>
    <w:p w:rsidR="009D0BCA" w:rsidRDefault="009D0BCA" w:rsidP="000C0527">
      <w:pPr>
        <w:pStyle w:val="3"/>
        <w:tabs>
          <w:tab w:val="left" w:pos="1033"/>
          <w:tab w:val="left" w:pos="2370"/>
        </w:tabs>
        <w:spacing w:line="288" w:lineRule="auto"/>
        <w:ind w:left="425" w:right="533"/>
        <w:jc w:val="right"/>
        <w:rPr>
          <w:rFonts w:ascii="Times New Roman" w:hAnsi="Times New Roman" w:cs="Times New Roman"/>
        </w:rPr>
      </w:pPr>
    </w:p>
    <w:p w:rsidR="009D0BCA" w:rsidRDefault="009D0BCA" w:rsidP="000C0527">
      <w:pPr>
        <w:pStyle w:val="3"/>
        <w:tabs>
          <w:tab w:val="left" w:pos="1033"/>
          <w:tab w:val="left" w:pos="2370"/>
        </w:tabs>
        <w:spacing w:line="288" w:lineRule="auto"/>
        <w:ind w:left="425" w:right="533"/>
        <w:jc w:val="right"/>
        <w:rPr>
          <w:rFonts w:ascii="Times New Roman" w:hAnsi="Times New Roman" w:cs="Times New Roman"/>
        </w:rPr>
      </w:pPr>
    </w:p>
    <w:p w:rsidR="009D0BCA" w:rsidRDefault="009D0BCA" w:rsidP="000C0527">
      <w:pPr>
        <w:pStyle w:val="3"/>
        <w:tabs>
          <w:tab w:val="left" w:pos="1033"/>
          <w:tab w:val="left" w:pos="2370"/>
        </w:tabs>
        <w:spacing w:line="288" w:lineRule="auto"/>
        <w:ind w:left="425" w:right="533"/>
        <w:jc w:val="right"/>
        <w:rPr>
          <w:rFonts w:ascii="Times New Roman" w:hAnsi="Times New Roman" w:cs="Times New Roman"/>
        </w:rPr>
      </w:pPr>
    </w:p>
    <w:p w:rsidR="00F36EFA" w:rsidRPr="007B347A" w:rsidRDefault="000C0527" w:rsidP="009D0BCA">
      <w:pPr>
        <w:pStyle w:val="3"/>
        <w:tabs>
          <w:tab w:val="left" w:pos="1033"/>
          <w:tab w:val="left" w:pos="2370"/>
        </w:tabs>
        <w:spacing w:line="288" w:lineRule="auto"/>
        <w:ind w:left="425" w:right="533"/>
        <w:jc w:val="center"/>
        <w:rPr>
          <w:rFonts w:ascii="Times New Roman" w:hAnsi="Times New Roman" w:cs="Times New Roman"/>
        </w:rPr>
      </w:pPr>
      <w:bookmarkStart w:id="2" w:name="_GoBack"/>
      <w:bookmarkEnd w:id="2"/>
      <w:r>
        <w:rPr>
          <w:rFonts w:ascii="Times New Roman" w:hAnsi="Times New Roman" w:cs="Times New Roman"/>
        </w:rPr>
        <w:t>9.1. </w:t>
      </w:r>
      <w:r w:rsidR="00F36EFA" w:rsidRPr="007B347A">
        <w:rPr>
          <w:rFonts w:ascii="Times New Roman" w:hAnsi="Times New Roman" w:cs="Times New Roman"/>
        </w:rPr>
        <w:t>Тенденції</w:t>
      </w:r>
      <w:r w:rsidR="00F36EFA" w:rsidRPr="007B347A">
        <w:rPr>
          <w:rFonts w:ascii="Times New Roman" w:hAnsi="Times New Roman" w:cs="Times New Roman"/>
          <w:spacing w:val="-8"/>
        </w:rPr>
        <w:t xml:space="preserve"> </w:t>
      </w:r>
      <w:r w:rsidR="00F36EFA" w:rsidRPr="007B347A">
        <w:rPr>
          <w:rFonts w:ascii="Times New Roman" w:hAnsi="Times New Roman" w:cs="Times New Roman"/>
        </w:rPr>
        <w:t>технологізації</w:t>
      </w:r>
      <w:r w:rsidR="00F36EFA" w:rsidRPr="007B347A">
        <w:rPr>
          <w:rFonts w:ascii="Times New Roman" w:hAnsi="Times New Roman" w:cs="Times New Roman"/>
          <w:spacing w:val="-8"/>
        </w:rPr>
        <w:t xml:space="preserve"> </w:t>
      </w:r>
      <w:r w:rsidR="00F36EFA" w:rsidRPr="007B347A">
        <w:rPr>
          <w:rFonts w:ascii="Times New Roman" w:hAnsi="Times New Roman" w:cs="Times New Roman"/>
        </w:rPr>
        <w:t>та</w:t>
      </w:r>
      <w:r w:rsidR="00F36EFA" w:rsidRPr="007B347A">
        <w:rPr>
          <w:rFonts w:ascii="Times New Roman" w:hAnsi="Times New Roman" w:cs="Times New Roman"/>
          <w:spacing w:val="-6"/>
        </w:rPr>
        <w:t xml:space="preserve"> </w:t>
      </w:r>
      <w:r w:rsidR="00F36EFA" w:rsidRPr="007B347A">
        <w:rPr>
          <w:rFonts w:ascii="Times New Roman" w:hAnsi="Times New Roman" w:cs="Times New Roman"/>
        </w:rPr>
        <w:t>еволюція</w:t>
      </w:r>
      <w:r w:rsidR="00F36EFA" w:rsidRPr="007B347A">
        <w:rPr>
          <w:rFonts w:ascii="Times New Roman" w:hAnsi="Times New Roman" w:cs="Times New Roman"/>
          <w:spacing w:val="-9"/>
        </w:rPr>
        <w:t xml:space="preserve"> </w:t>
      </w:r>
      <w:r w:rsidR="00F36EFA" w:rsidRPr="007B347A">
        <w:rPr>
          <w:rFonts w:ascii="Times New Roman" w:hAnsi="Times New Roman" w:cs="Times New Roman"/>
        </w:rPr>
        <w:t>технологій</w:t>
      </w:r>
      <w:r w:rsidR="00F36EFA" w:rsidRPr="007B347A">
        <w:rPr>
          <w:rFonts w:ascii="Times New Roman" w:hAnsi="Times New Roman" w:cs="Times New Roman"/>
          <w:spacing w:val="-6"/>
        </w:rPr>
        <w:t xml:space="preserve"> </w:t>
      </w:r>
      <w:r w:rsidR="00F36EFA" w:rsidRPr="007B347A">
        <w:rPr>
          <w:rFonts w:ascii="Times New Roman" w:hAnsi="Times New Roman" w:cs="Times New Roman"/>
        </w:rPr>
        <w:t>управління фінансово-економічними процесами</w:t>
      </w:r>
    </w:p>
    <w:p w:rsidR="00F36EFA" w:rsidRPr="007B347A" w:rsidRDefault="00F36EFA" w:rsidP="00F36EFA">
      <w:pPr>
        <w:pStyle w:val="a3"/>
        <w:spacing w:before="65"/>
        <w:ind w:left="0"/>
        <w:rPr>
          <w:rFonts w:ascii="Times New Roman" w:hAnsi="Times New Roman" w:cs="Times New Roman"/>
          <w:b/>
        </w:rPr>
      </w:pPr>
    </w:p>
    <w:p w:rsidR="00F36EFA" w:rsidRPr="007B347A" w:rsidRDefault="00F36EFA" w:rsidP="00F36EFA">
      <w:pPr>
        <w:pStyle w:val="a3"/>
        <w:spacing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Сучасне суспільство неможливо уявити без технологій, які </w:t>
      </w:r>
      <w:proofErr w:type="spellStart"/>
      <w:r w:rsidRPr="007B347A">
        <w:rPr>
          <w:rFonts w:ascii="Times New Roman" w:hAnsi="Times New Roman" w:cs="Times New Roman"/>
        </w:rPr>
        <w:t>прони</w:t>
      </w:r>
      <w:proofErr w:type="spellEnd"/>
      <w:r w:rsidRPr="007B347A">
        <w:rPr>
          <w:rFonts w:ascii="Times New Roman" w:hAnsi="Times New Roman" w:cs="Times New Roman"/>
        </w:rPr>
        <w:t xml:space="preserve">- кають у всі сфери діяльності. Через призму технологізації можна </w:t>
      </w:r>
      <w:proofErr w:type="spellStart"/>
      <w:r w:rsidRPr="007B347A">
        <w:rPr>
          <w:rFonts w:ascii="Times New Roman" w:hAnsi="Times New Roman" w:cs="Times New Roman"/>
        </w:rPr>
        <w:t>розгля</w:t>
      </w:r>
      <w:proofErr w:type="spellEnd"/>
      <w:r w:rsidRPr="007B347A">
        <w:rPr>
          <w:rFonts w:ascii="Times New Roman" w:hAnsi="Times New Roman" w:cs="Times New Roman"/>
        </w:rPr>
        <w:t xml:space="preserve">- нути всю сукупність засобів ефективного функціонування, що </w:t>
      </w:r>
      <w:proofErr w:type="spellStart"/>
      <w:r w:rsidRPr="007B347A">
        <w:rPr>
          <w:rFonts w:ascii="Times New Roman" w:hAnsi="Times New Roman" w:cs="Times New Roman"/>
        </w:rPr>
        <w:t>використо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вуються</w:t>
      </w:r>
      <w:proofErr w:type="spellEnd"/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суспільством.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Технологізація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стає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засобом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зниження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ризиків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за рахунок передбачуваності, стандартизації, підконтрольності суспіль- них процесів.</w:t>
      </w:r>
    </w:p>
    <w:p w:rsidR="00F36EFA" w:rsidRPr="007B347A" w:rsidRDefault="00F36EFA" w:rsidP="00F36EFA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Перетворення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процесів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діяльності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технології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 xml:space="preserve">(технологізація) є одним з основних законів розвитку діяльності. Такі характерні риси </w:t>
      </w:r>
      <w:proofErr w:type="spellStart"/>
      <w:r w:rsidRPr="007B347A">
        <w:rPr>
          <w:rFonts w:ascii="Times New Roman" w:hAnsi="Times New Roman" w:cs="Times New Roman"/>
        </w:rPr>
        <w:t>тех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нології</w:t>
      </w:r>
      <w:proofErr w:type="spellEnd"/>
      <w:r w:rsidRPr="007B347A">
        <w:rPr>
          <w:rFonts w:ascii="Times New Roman" w:hAnsi="Times New Roman" w:cs="Times New Roman"/>
        </w:rPr>
        <w:t xml:space="preserve">, як визначеність (технологія є сукупністю формалізованих і </w:t>
      </w:r>
      <w:proofErr w:type="spellStart"/>
      <w:r w:rsidRPr="007B347A">
        <w:rPr>
          <w:rFonts w:ascii="Times New Roman" w:hAnsi="Times New Roman" w:cs="Times New Roman"/>
        </w:rPr>
        <w:t>рег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ламентованих</w:t>
      </w:r>
      <w:proofErr w:type="spellEnd"/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процедур),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результативність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(технологія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чітко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визначає</w:t>
      </w:r>
    </w:p>
    <w:p w:rsidR="00F36EFA" w:rsidRPr="007B347A" w:rsidRDefault="00F36EFA" w:rsidP="00F36EFA">
      <w:pPr>
        <w:spacing w:line="288" w:lineRule="auto"/>
        <w:jc w:val="both"/>
        <w:rPr>
          <w:rFonts w:ascii="Times New Roman" w:hAnsi="Times New Roman" w:cs="Times New Roman"/>
        </w:rPr>
        <w:sectPr w:rsidR="00F36EFA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F36EFA" w:rsidRPr="007B347A" w:rsidRDefault="00F36EFA" w:rsidP="00F36EFA">
      <w:pPr>
        <w:pStyle w:val="a3"/>
        <w:spacing w:before="68" w:line="288" w:lineRule="auto"/>
        <w:ind w:right="16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результат діяльності), масовість (технологія робить мету масово </w:t>
      </w:r>
      <w:proofErr w:type="spellStart"/>
      <w:r w:rsidRPr="007B347A">
        <w:rPr>
          <w:rFonts w:ascii="Times New Roman" w:hAnsi="Times New Roman" w:cs="Times New Roman"/>
        </w:rPr>
        <w:t>досяж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ною</w:t>
      </w:r>
      <w:proofErr w:type="spellEnd"/>
      <w:r w:rsidRPr="007B347A">
        <w:rPr>
          <w:rFonts w:ascii="Times New Roman" w:hAnsi="Times New Roman" w:cs="Times New Roman"/>
        </w:rPr>
        <w:t xml:space="preserve">), є проявами </w:t>
      </w:r>
      <w:r w:rsidRPr="007B347A">
        <w:rPr>
          <w:rFonts w:ascii="Times New Roman" w:hAnsi="Times New Roman" w:cs="Times New Roman"/>
          <w:b/>
          <w:i/>
        </w:rPr>
        <w:t>закону технологізації</w:t>
      </w:r>
      <w:r w:rsidRPr="007B347A">
        <w:rPr>
          <w:rFonts w:ascii="Times New Roman" w:hAnsi="Times New Roman" w:cs="Times New Roman"/>
        </w:rPr>
        <w:t>, сформульованого М. М.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 xml:space="preserve">Те- </w:t>
      </w:r>
      <w:proofErr w:type="spellStart"/>
      <w:r w:rsidRPr="007B347A">
        <w:rPr>
          <w:rFonts w:ascii="Times New Roman" w:hAnsi="Times New Roman" w:cs="Times New Roman"/>
        </w:rPr>
        <w:t>лемтаєвим</w:t>
      </w:r>
      <w:proofErr w:type="spellEnd"/>
      <w:r w:rsidRPr="007B347A">
        <w:rPr>
          <w:rFonts w:ascii="Times New Roman" w:hAnsi="Times New Roman" w:cs="Times New Roman"/>
        </w:rPr>
        <w:t xml:space="preserve">: "Для </w:t>
      </w:r>
      <w:proofErr w:type="spellStart"/>
      <w:r w:rsidRPr="007B347A">
        <w:rPr>
          <w:rFonts w:ascii="Times New Roman" w:hAnsi="Times New Roman" w:cs="Times New Roman"/>
        </w:rPr>
        <w:t>задовільнення</w:t>
      </w:r>
      <w:proofErr w:type="spellEnd"/>
      <w:r w:rsidRPr="007B347A">
        <w:rPr>
          <w:rFonts w:ascii="Times New Roman" w:hAnsi="Times New Roman" w:cs="Times New Roman"/>
        </w:rPr>
        <w:t xml:space="preserve"> потреб людини та суспільства </w:t>
      </w:r>
      <w:proofErr w:type="spellStart"/>
      <w:r w:rsidRPr="007B347A">
        <w:rPr>
          <w:rFonts w:ascii="Times New Roman" w:hAnsi="Times New Roman" w:cs="Times New Roman"/>
        </w:rPr>
        <w:t>необхід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ною</w:t>
      </w:r>
      <w:proofErr w:type="spellEnd"/>
      <w:r w:rsidRPr="007B347A">
        <w:rPr>
          <w:rFonts w:ascii="Times New Roman" w:hAnsi="Times New Roman" w:cs="Times New Roman"/>
        </w:rPr>
        <w:t xml:space="preserve"> є технологізація, тобто перетворення процесів творчості, доступної одиницям, на технології, які доступні всім і мають властивості масовості, визначеності, результативності" [</w:t>
      </w:r>
      <w:hyperlink w:anchor="_bookmark149" w:history="1">
        <w:r w:rsidRPr="007B347A">
          <w:rPr>
            <w:rFonts w:ascii="Times New Roman" w:hAnsi="Times New Roman" w:cs="Times New Roman"/>
          </w:rPr>
          <w:t>78</w:t>
        </w:r>
      </w:hyperlink>
      <w:r w:rsidRPr="007B347A">
        <w:rPr>
          <w:rFonts w:ascii="Times New Roman" w:hAnsi="Times New Roman" w:cs="Times New Roman"/>
        </w:rPr>
        <w:t>, с. 36].</w:t>
      </w:r>
    </w:p>
    <w:p w:rsidR="00F36EFA" w:rsidRPr="007B347A" w:rsidRDefault="00F36EFA" w:rsidP="00F36EFA">
      <w:pPr>
        <w:pStyle w:val="a3"/>
        <w:spacing w:before="1"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Управлінські технології є важливим резервом підвищення </w:t>
      </w:r>
      <w:proofErr w:type="spellStart"/>
      <w:r w:rsidRPr="007B347A">
        <w:rPr>
          <w:rFonts w:ascii="Times New Roman" w:hAnsi="Times New Roman" w:cs="Times New Roman"/>
        </w:rPr>
        <w:t>ефектив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ності</w:t>
      </w:r>
      <w:proofErr w:type="spellEnd"/>
      <w:r w:rsidRPr="007B347A">
        <w:rPr>
          <w:rFonts w:ascii="Times New Roman" w:hAnsi="Times New Roman" w:cs="Times New Roman"/>
        </w:rPr>
        <w:t xml:space="preserve"> та якості управління організацією. Сучасні керівники розглядають технології управління як дієвий інструмент, який дозволяє зорієнтувати підрозділи та співробітників на досягнення спільної мети. Технологізація управління може стати не тільки основним джерелом конкурентних </w:t>
      </w:r>
      <w:proofErr w:type="spellStart"/>
      <w:r w:rsidRPr="007B347A">
        <w:rPr>
          <w:rFonts w:ascii="Times New Roman" w:hAnsi="Times New Roman" w:cs="Times New Roman"/>
        </w:rPr>
        <w:t>пе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реваг</w:t>
      </w:r>
      <w:proofErr w:type="spellEnd"/>
      <w:r w:rsidRPr="007B347A">
        <w:rPr>
          <w:rFonts w:ascii="Times New Roman" w:hAnsi="Times New Roman" w:cs="Times New Roman"/>
        </w:rPr>
        <w:t xml:space="preserve"> організації, але, можливо, послугує імпульсом до переходу мене- </w:t>
      </w:r>
      <w:proofErr w:type="spellStart"/>
      <w:r w:rsidRPr="007B347A">
        <w:rPr>
          <w:rFonts w:ascii="Times New Roman" w:hAnsi="Times New Roman" w:cs="Times New Roman"/>
        </w:rPr>
        <w:t>джменту</w:t>
      </w:r>
      <w:proofErr w:type="spellEnd"/>
      <w:r w:rsidRPr="007B347A">
        <w:rPr>
          <w:rFonts w:ascii="Times New Roman" w:hAnsi="Times New Roman" w:cs="Times New Roman"/>
        </w:rPr>
        <w:t xml:space="preserve"> на новий рівень розвитку [</w:t>
      </w:r>
      <w:hyperlink w:anchor="_bookmark208" w:history="1">
        <w:r w:rsidRPr="007B347A">
          <w:rPr>
            <w:rFonts w:ascii="Times New Roman" w:hAnsi="Times New Roman" w:cs="Times New Roman"/>
          </w:rPr>
          <w:t>140</w:t>
        </w:r>
      </w:hyperlink>
      <w:r w:rsidRPr="007B347A">
        <w:rPr>
          <w:rFonts w:ascii="Times New Roman" w:hAnsi="Times New Roman" w:cs="Times New Roman"/>
        </w:rPr>
        <w:t>].</w:t>
      </w:r>
    </w:p>
    <w:p w:rsidR="00F36EFA" w:rsidRPr="007B347A" w:rsidRDefault="00F36EFA" w:rsidP="00F36EFA">
      <w:pPr>
        <w:pStyle w:val="a3"/>
        <w:spacing w:line="295" w:lineRule="auto"/>
        <w:ind w:right="164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Зачатки технологій управління економікою підприємства </w:t>
      </w:r>
      <w:proofErr w:type="spellStart"/>
      <w:r w:rsidRPr="007B347A">
        <w:rPr>
          <w:rFonts w:ascii="Times New Roman" w:hAnsi="Times New Roman" w:cs="Times New Roman"/>
        </w:rPr>
        <w:t>сформува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4"/>
        </w:rPr>
        <w:t>лися</w:t>
      </w:r>
      <w:proofErr w:type="spellEnd"/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у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вигляді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принципів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управління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економічними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процесами,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які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4"/>
        </w:rPr>
        <w:t>розгляда</w:t>
      </w:r>
      <w:proofErr w:type="spellEnd"/>
      <w:r w:rsidRPr="007B347A">
        <w:rPr>
          <w:rFonts w:ascii="Times New Roman" w:hAnsi="Times New Roman" w:cs="Times New Roman"/>
          <w:spacing w:val="-4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лися</w:t>
      </w:r>
      <w:proofErr w:type="spellEnd"/>
      <w:r w:rsidRPr="007B347A">
        <w:rPr>
          <w:rFonts w:ascii="Times New Roman" w:hAnsi="Times New Roman" w:cs="Times New Roman"/>
        </w:rPr>
        <w:t xml:space="preserve"> у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філософії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з позиції господарського аспекту. Пізніше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А. </w:t>
      </w:r>
      <w:proofErr w:type="spellStart"/>
      <w:r w:rsidRPr="007B347A">
        <w:rPr>
          <w:rFonts w:ascii="Times New Roman" w:hAnsi="Times New Roman" w:cs="Times New Roman"/>
        </w:rPr>
        <w:t>Файоль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[</w:t>
      </w:r>
      <w:hyperlink w:anchor="_bookmark112" w:history="1">
        <w:r w:rsidRPr="007B347A">
          <w:rPr>
            <w:rFonts w:ascii="Times New Roman" w:hAnsi="Times New Roman" w:cs="Times New Roman"/>
          </w:rPr>
          <w:t>38</w:t>
        </w:r>
      </w:hyperlink>
      <w:r w:rsidRPr="007B347A">
        <w:rPr>
          <w:rFonts w:ascii="Times New Roman" w:hAnsi="Times New Roman" w:cs="Times New Roman"/>
        </w:rPr>
        <w:t xml:space="preserve">] першим почав досліджувати питання ефективного управління </w:t>
      </w:r>
      <w:proofErr w:type="spellStart"/>
      <w:r w:rsidRPr="007B347A">
        <w:rPr>
          <w:rFonts w:ascii="Times New Roman" w:hAnsi="Times New Roman" w:cs="Times New Roman"/>
        </w:rPr>
        <w:t>підприєм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ством</w:t>
      </w:r>
      <w:proofErr w:type="spellEnd"/>
      <w:r w:rsidRPr="007B347A">
        <w:rPr>
          <w:rFonts w:ascii="Times New Roman" w:hAnsi="Times New Roman" w:cs="Times New Roman"/>
        </w:rPr>
        <w:t>, виділивши управління як особливий вид діяльності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та визначивши перелік основних функцій.</w:t>
      </w:r>
    </w:p>
    <w:p w:rsidR="00F36EFA" w:rsidRPr="007B347A" w:rsidRDefault="00F36EFA" w:rsidP="00F36EFA">
      <w:pPr>
        <w:pStyle w:val="a3"/>
        <w:spacing w:line="295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>Концепція</w:t>
      </w:r>
      <w:r w:rsidRPr="007B347A">
        <w:rPr>
          <w:rFonts w:ascii="Times New Roman" w:hAnsi="Times New Roman" w:cs="Times New Roman"/>
          <w:i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  <w:i/>
        </w:rPr>
        <w:t>технології</w:t>
      </w:r>
      <w:r w:rsidRPr="007B347A">
        <w:rPr>
          <w:rFonts w:ascii="Times New Roman" w:hAnsi="Times New Roman" w:cs="Times New Roman"/>
          <w:i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  <w:i/>
        </w:rPr>
        <w:t>в</w:t>
      </w:r>
      <w:r w:rsidRPr="007B347A">
        <w:rPr>
          <w:rFonts w:ascii="Times New Roman" w:hAnsi="Times New Roman" w:cs="Times New Roman"/>
          <w:i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  <w:i/>
        </w:rPr>
        <w:t>організаційному</w:t>
      </w:r>
      <w:r w:rsidRPr="007B347A">
        <w:rPr>
          <w:rFonts w:ascii="Times New Roman" w:hAnsi="Times New Roman" w:cs="Times New Roman"/>
          <w:i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  <w:i/>
        </w:rPr>
        <w:t>середовищі</w:t>
      </w:r>
      <w:r w:rsidRPr="007B347A">
        <w:rPr>
          <w:rFonts w:ascii="Times New Roman" w:hAnsi="Times New Roman" w:cs="Times New Roman"/>
          <w:i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з'явилася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 xml:space="preserve">1960-х рр. Технологія розглядалася як інформація та засоби її </w:t>
      </w:r>
      <w:proofErr w:type="spellStart"/>
      <w:r w:rsidRPr="007B347A">
        <w:rPr>
          <w:rFonts w:ascii="Times New Roman" w:hAnsi="Times New Roman" w:cs="Times New Roman"/>
        </w:rPr>
        <w:t>збері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гання</w:t>
      </w:r>
      <w:proofErr w:type="spellEnd"/>
      <w:r w:rsidRPr="007B347A">
        <w:rPr>
          <w:rFonts w:ascii="Times New Roman" w:hAnsi="Times New Roman" w:cs="Times New Roman"/>
        </w:rPr>
        <w:t xml:space="preserve">, як діяльність та знання про причинно-наслідкові зв'язки, як </w:t>
      </w:r>
      <w:proofErr w:type="spellStart"/>
      <w:r w:rsidRPr="007B347A">
        <w:rPr>
          <w:rFonts w:ascii="Times New Roman" w:hAnsi="Times New Roman" w:cs="Times New Roman"/>
        </w:rPr>
        <w:t>варіа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бельність</w:t>
      </w:r>
      <w:proofErr w:type="spellEnd"/>
      <w:r w:rsidRPr="007B347A">
        <w:rPr>
          <w:rFonts w:ascii="Times New Roman" w:hAnsi="Times New Roman" w:cs="Times New Roman"/>
        </w:rPr>
        <w:t xml:space="preserve"> ресурсів і процесів пошуку. Дещо пізніше виник термін "</w:t>
      </w:r>
      <w:proofErr w:type="spellStart"/>
      <w:r w:rsidRPr="007B347A">
        <w:rPr>
          <w:rFonts w:ascii="Times New Roman" w:hAnsi="Times New Roman" w:cs="Times New Roman"/>
        </w:rPr>
        <w:t>управ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2"/>
        </w:rPr>
        <w:t>лінське</w:t>
      </w:r>
      <w:proofErr w:type="spellEnd"/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ноу-хау",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який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розуміли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як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різноманітні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управлінські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практики,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прин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ципи</w:t>
      </w:r>
      <w:proofErr w:type="spellEnd"/>
      <w:r w:rsidRPr="007B347A">
        <w:rPr>
          <w:rFonts w:ascii="Times New Roman" w:hAnsi="Times New Roman" w:cs="Times New Roman"/>
        </w:rPr>
        <w:t xml:space="preserve"> та техніки, використовувані менеджерами у США та Західній Європі для виконання функцій управління [</w:t>
      </w:r>
      <w:hyperlink w:anchor="_bookmark148" w:history="1">
        <w:r w:rsidRPr="007B347A">
          <w:rPr>
            <w:rFonts w:ascii="Times New Roman" w:hAnsi="Times New Roman" w:cs="Times New Roman"/>
          </w:rPr>
          <w:t>77</w:t>
        </w:r>
      </w:hyperlink>
      <w:r w:rsidRPr="007B347A">
        <w:rPr>
          <w:rFonts w:ascii="Times New Roman" w:hAnsi="Times New Roman" w:cs="Times New Roman"/>
        </w:rPr>
        <w:t>, с. 58].</w:t>
      </w:r>
    </w:p>
    <w:p w:rsidR="00F36EFA" w:rsidRPr="007B347A" w:rsidRDefault="00F36EFA" w:rsidP="00F36EFA">
      <w:pPr>
        <w:pStyle w:val="a3"/>
        <w:spacing w:line="295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Роботи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П.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Друкера</w:t>
      </w:r>
      <w:proofErr w:type="spellEnd"/>
      <w:r w:rsidRPr="007B347A">
        <w:rPr>
          <w:rFonts w:ascii="Times New Roman" w:hAnsi="Times New Roman" w:cs="Times New Roman"/>
        </w:rPr>
        <w:t xml:space="preserve"> [</w:t>
      </w:r>
      <w:hyperlink w:anchor="_bookmark109" w:history="1">
        <w:r w:rsidRPr="007B347A">
          <w:rPr>
            <w:rFonts w:ascii="Times New Roman" w:hAnsi="Times New Roman" w:cs="Times New Roman"/>
          </w:rPr>
          <w:t>34</w:t>
        </w:r>
      </w:hyperlink>
      <w:r w:rsidRPr="007B347A">
        <w:rPr>
          <w:rFonts w:ascii="Times New Roman" w:hAnsi="Times New Roman" w:cs="Times New Roman"/>
        </w:rPr>
        <w:t>;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hyperlink w:anchor="_bookmark110" w:history="1">
        <w:r w:rsidRPr="007B347A">
          <w:rPr>
            <w:rFonts w:ascii="Times New Roman" w:hAnsi="Times New Roman" w:cs="Times New Roman"/>
          </w:rPr>
          <w:t>35</w:t>
        </w:r>
      </w:hyperlink>
      <w:r w:rsidRPr="007B347A">
        <w:rPr>
          <w:rFonts w:ascii="Times New Roman" w:hAnsi="Times New Roman" w:cs="Times New Roman"/>
        </w:rPr>
        <w:t xml:space="preserve">] паралельно з розвитком </w:t>
      </w:r>
      <w:proofErr w:type="spellStart"/>
      <w:r w:rsidRPr="007B347A">
        <w:rPr>
          <w:rFonts w:ascii="Times New Roman" w:hAnsi="Times New Roman" w:cs="Times New Roman"/>
        </w:rPr>
        <w:t>постіндустріаль</w:t>
      </w:r>
      <w:proofErr w:type="spellEnd"/>
      <w:r w:rsidRPr="007B347A">
        <w:rPr>
          <w:rFonts w:ascii="Times New Roman" w:hAnsi="Times New Roman" w:cs="Times New Roman"/>
        </w:rPr>
        <w:t xml:space="preserve">- ного суспільства заклали підґрунтя для формування </w:t>
      </w:r>
      <w:r w:rsidRPr="007B347A">
        <w:rPr>
          <w:rFonts w:ascii="Times New Roman" w:hAnsi="Times New Roman" w:cs="Times New Roman"/>
          <w:i/>
        </w:rPr>
        <w:t xml:space="preserve">технологічної еко- </w:t>
      </w:r>
      <w:proofErr w:type="spellStart"/>
      <w:r w:rsidRPr="007B347A">
        <w:rPr>
          <w:rFonts w:ascii="Times New Roman" w:hAnsi="Times New Roman" w:cs="Times New Roman"/>
          <w:i/>
        </w:rPr>
        <w:t>номічної</w:t>
      </w:r>
      <w:proofErr w:type="spellEnd"/>
      <w:r w:rsidRPr="007B347A">
        <w:rPr>
          <w:rFonts w:ascii="Times New Roman" w:hAnsi="Times New Roman" w:cs="Times New Roman"/>
          <w:i/>
          <w:spacing w:val="-2"/>
        </w:rPr>
        <w:t xml:space="preserve"> </w:t>
      </w:r>
      <w:r w:rsidRPr="007B347A">
        <w:rPr>
          <w:rFonts w:ascii="Times New Roman" w:hAnsi="Times New Roman" w:cs="Times New Roman"/>
          <w:i/>
        </w:rPr>
        <w:t>школи</w:t>
      </w:r>
      <w:r w:rsidRPr="007B347A">
        <w:rPr>
          <w:rFonts w:ascii="Times New Roman" w:hAnsi="Times New Roman" w:cs="Times New Roman"/>
        </w:rPr>
        <w:t>. Наприкінці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ХХ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ст.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зростання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темпів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зовнішніх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внутрішніх змін в організації викликало необхідність регулярно переглядати </w:t>
      </w:r>
      <w:proofErr w:type="spellStart"/>
      <w:r w:rsidRPr="007B347A">
        <w:rPr>
          <w:rFonts w:ascii="Times New Roman" w:hAnsi="Times New Roman" w:cs="Times New Roman"/>
        </w:rPr>
        <w:t>управ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лінські</w:t>
      </w:r>
      <w:proofErr w:type="spellEnd"/>
      <w:r w:rsidRPr="007B347A">
        <w:rPr>
          <w:rFonts w:ascii="Times New Roman" w:hAnsi="Times New Roman" w:cs="Times New Roman"/>
        </w:rPr>
        <w:t xml:space="preserve"> практики, оскільки реальні процеси почали суттєво відрізнятися </w:t>
      </w:r>
      <w:r w:rsidRPr="007B347A">
        <w:rPr>
          <w:rFonts w:ascii="Times New Roman" w:hAnsi="Times New Roman" w:cs="Times New Roman"/>
          <w:spacing w:val="-2"/>
        </w:rPr>
        <w:t>від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запланованих.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На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цьому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етапі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відбулося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руйнування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стереотипів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управ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лінського</w:t>
      </w:r>
      <w:proofErr w:type="spellEnd"/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мислення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перехід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від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  <w:i/>
        </w:rPr>
        <w:t>школи</w:t>
      </w:r>
      <w:r w:rsidRPr="007B347A">
        <w:rPr>
          <w:rFonts w:ascii="Times New Roman" w:hAnsi="Times New Roman" w:cs="Times New Roman"/>
          <w:i/>
          <w:spacing w:val="40"/>
        </w:rPr>
        <w:t xml:space="preserve"> </w:t>
      </w:r>
      <w:r w:rsidRPr="007B347A">
        <w:rPr>
          <w:rFonts w:ascii="Times New Roman" w:hAnsi="Times New Roman" w:cs="Times New Roman"/>
          <w:i/>
        </w:rPr>
        <w:t>"раціонального</w:t>
      </w:r>
      <w:r w:rsidRPr="007B347A">
        <w:rPr>
          <w:rFonts w:ascii="Times New Roman" w:hAnsi="Times New Roman" w:cs="Times New Roman"/>
          <w:i/>
          <w:spacing w:val="40"/>
        </w:rPr>
        <w:t xml:space="preserve"> </w:t>
      </w:r>
      <w:r w:rsidRPr="007B347A">
        <w:rPr>
          <w:rFonts w:ascii="Times New Roman" w:hAnsi="Times New Roman" w:cs="Times New Roman"/>
          <w:i/>
        </w:rPr>
        <w:t xml:space="preserve">управління" </w:t>
      </w:r>
      <w:r w:rsidRPr="007B347A">
        <w:rPr>
          <w:rFonts w:ascii="Times New Roman" w:hAnsi="Times New Roman" w:cs="Times New Roman"/>
        </w:rPr>
        <w:t xml:space="preserve">до </w:t>
      </w:r>
      <w:r w:rsidRPr="007B347A">
        <w:rPr>
          <w:rFonts w:ascii="Times New Roman" w:hAnsi="Times New Roman" w:cs="Times New Roman"/>
          <w:i/>
        </w:rPr>
        <w:t>поведінкового</w:t>
      </w:r>
      <w:r w:rsidRPr="007B347A">
        <w:rPr>
          <w:rFonts w:ascii="Times New Roman" w:hAnsi="Times New Roman" w:cs="Times New Roman"/>
        </w:rPr>
        <w:t xml:space="preserve">, де економіка організації розглядається як відкрита </w:t>
      </w:r>
      <w:proofErr w:type="spellStart"/>
      <w:r w:rsidRPr="007B347A">
        <w:rPr>
          <w:rFonts w:ascii="Times New Roman" w:hAnsi="Times New Roman" w:cs="Times New Roman"/>
        </w:rPr>
        <w:t>си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стема</w:t>
      </w:r>
      <w:proofErr w:type="spellEnd"/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умовах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мінливості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технологій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невизначеності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середовища. На</w:t>
      </w:r>
      <w:r w:rsidRPr="007B347A">
        <w:rPr>
          <w:rFonts w:ascii="Times New Roman" w:hAnsi="Times New Roman" w:cs="Times New Roman"/>
          <w:spacing w:val="66"/>
        </w:rPr>
        <w:t xml:space="preserve"> </w:t>
      </w:r>
      <w:r w:rsidRPr="007B347A">
        <w:rPr>
          <w:rFonts w:ascii="Times New Roman" w:hAnsi="Times New Roman" w:cs="Times New Roman"/>
        </w:rPr>
        <w:t>сучасному</w:t>
      </w:r>
      <w:r w:rsidRPr="007B347A">
        <w:rPr>
          <w:rFonts w:ascii="Times New Roman" w:hAnsi="Times New Roman" w:cs="Times New Roman"/>
          <w:spacing w:val="65"/>
        </w:rPr>
        <w:t xml:space="preserve"> </w:t>
      </w:r>
      <w:r w:rsidRPr="007B347A">
        <w:rPr>
          <w:rFonts w:ascii="Times New Roman" w:hAnsi="Times New Roman" w:cs="Times New Roman"/>
        </w:rPr>
        <w:t>етапі</w:t>
      </w:r>
      <w:r w:rsidRPr="007B347A">
        <w:rPr>
          <w:rFonts w:ascii="Times New Roman" w:hAnsi="Times New Roman" w:cs="Times New Roman"/>
          <w:spacing w:val="71"/>
        </w:rPr>
        <w:t xml:space="preserve"> </w:t>
      </w:r>
      <w:r w:rsidRPr="007B347A">
        <w:rPr>
          <w:rFonts w:ascii="Times New Roman" w:hAnsi="Times New Roman" w:cs="Times New Roman"/>
        </w:rPr>
        <w:t>завданням</w:t>
      </w:r>
      <w:r w:rsidRPr="007B347A">
        <w:rPr>
          <w:rFonts w:ascii="Times New Roman" w:hAnsi="Times New Roman" w:cs="Times New Roman"/>
          <w:spacing w:val="68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68"/>
        </w:rPr>
        <w:t xml:space="preserve"> </w:t>
      </w:r>
      <w:r w:rsidRPr="007B347A">
        <w:rPr>
          <w:rFonts w:ascii="Times New Roman" w:hAnsi="Times New Roman" w:cs="Times New Roman"/>
        </w:rPr>
        <w:t>предметом</w:t>
      </w:r>
      <w:r w:rsidRPr="007B347A">
        <w:rPr>
          <w:rFonts w:ascii="Times New Roman" w:hAnsi="Times New Roman" w:cs="Times New Roman"/>
          <w:spacing w:val="67"/>
        </w:rPr>
        <w:t xml:space="preserve"> </w:t>
      </w:r>
      <w:r w:rsidRPr="007B347A">
        <w:rPr>
          <w:rFonts w:ascii="Times New Roman" w:hAnsi="Times New Roman" w:cs="Times New Roman"/>
        </w:rPr>
        <w:t>економічної</w:t>
      </w:r>
      <w:r w:rsidRPr="007B347A">
        <w:rPr>
          <w:rFonts w:ascii="Times New Roman" w:hAnsi="Times New Roman" w:cs="Times New Roman"/>
          <w:spacing w:val="6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технологічної</w:t>
      </w:r>
    </w:p>
    <w:p w:rsidR="00F36EFA" w:rsidRPr="007B347A" w:rsidRDefault="00F36EFA" w:rsidP="00F36EFA">
      <w:pPr>
        <w:spacing w:line="295" w:lineRule="auto"/>
        <w:jc w:val="both"/>
        <w:rPr>
          <w:rFonts w:ascii="Times New Roman" w:hAnsi="Times New Roman" w:cs="Times New Roman"/>
        </w:rPr>
        <w:sectPr w:rsidR="00F36EFA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F36EFA" w:rsidRPr="007B347A" w:rsidRDefault="00F36EFA" w:rsidP="00F36EFA">
      <w:pPr>
        <w:pStyle w:val="a3"/>
        <w:spacing w:before="68" w:line="295" w:lineRule="auto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теорії є виявлення закономірностей функціонування організації та </w:t>
      </w:r>
      <w:proofErr w:type="spellStart"/>
      <w:r w:rsidRPr="007B347A">
        <w:rPr>
          <w:rFonts w:ascii="Times New Roman" w:hAnsi="Times New Roman" w:cs="Times New Roman"/>
        </w:rPr>
        <w:t>ство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рення</w:t>
      </w:r>
      <w:proofErr w:type="spellEnd"/>
      <w:r w:rsidRPr="007B347A">
        <w:rPr>
          <w:rFonts w:ascii="Times New Roman" w:hAnsi="Times New Roman" w:cs="Times New Roman"/>
        </w:rPr>
        <w:t xml:space="preserve"> найбільш ефективних та економних способів і процесів.</w:t>
      </w:r>
    </w:p>
    <w:p w:rsidR="00F36EFA" w:rsidRPr="007B347A" w:rsidRDefault="00F36EFA" w:rsidP="00F36EFA">
      <w:pPr>
        <w:pStyle w:val="a3"/>
        <w:spacing w:before="1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3F4C7295" wp14:editId="72D497E4">
                <wp:simplePos x="0" y="0"/>
                <wp:positionH relativeFrom="page">
                  <wp:posOffset>712977</wp:posOffset>
                </wp:positionH>
                <wp:positionV relativeFrom="paragraph">
                  <wp:posOffset>488408</wp:posOffset>
                </wp:positionV>
                <wp:extent cx="6097270" cy="6591934"/>
                <wp:effectExtent l="0" t="0" r="0" b="0"/>
                <wp:wrapNone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7270" cy="6591934"/>
                          <a:chOff x="0" y="0"/>
                          <a:chExt cx="6097270" cy="6591934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6350" y="5805170"/>
                            <a:ext cx="601281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2815" h="76200">
                                <a:moveTo>
                                  <a:pt x="5936107" y="0"/>
                                </a:moveTo>
                                <a:lnTo>
                                  <a:pt x="5957273" y="31749"/>
                                </a:lnTo>
                                <a:lnTo>
                                  <a:pt x="5961633" y="31750"/>
                                </a:lnTo>
                                <a:lnTo>
                                  <a:pt x="5961633" y="44450"/>
                                </a:lnTo>
                                <a:lnTo>
                                  <a:pt x="5957273" y="44450"/>
                                </a:lnTo>
                                <a:lnTo>
                                  <a:pt x="5936107" y="76200"/>
                                </a:lnTo>
                                <a:lnTo>
                                  <a:pt x="5999607" y="44450"/>
                                </a:lnTo>
                                <a:lnTo>
                                  <a:pt x="5961633" y="44450"/>
                                </a:lnTo>
                                <a:lnTo>
                                  <a:pt x="5999608" y="44449"/>
                                </a:lnTo>
                                <a:lnTo>
                                  <a:pt x="6012307" y="38100"/>
                                </a:lnTo>
                                <a:lnTo>
                                  <a:pt x="5936107" y="0"/>
                                </a:lnTo>
                                <a:close/>
                              </a:path>
                              <a:path w="6012815" h="76200">
                                <a:moveTo>
                                  <a:pt x="5957273" y="31749"/>
                                </a:moveTo>
                                <a:lnTo>
                                  <a:pt x="5961507" y="38100"/>
                                </a:lnTo>
                                <a:lnTo>
                                  <a:pt x="5957274" y="44449"/>
                                </a:lnTo>
                                <a:lnTo>
                                  <a:pt x="5961633" y="44450"/>
                                </a:lnTo>
                                <a:lnTo>
                                  <a:pt x="5961633" y="31750"/>
                                </a:lnTo>
                                <a:lnTo>
                                  <a:pt x="5957273" y="31749"/>
                                </a:lnTo>
                                <a:close/>
                              </a:path>
                              <a:path w="6012815" h="76200">
                                <a:moveTo>
                                  <a:pt x="0" y="30988"/>
                                </a:moveTo>
                                <a:lnTo>
                                  <a:pt x="0" y="43688"/>
                                </a:lnTo>
                                <a:lnTo>
                                  <a:pt x="5957274" y="44449"/>
                                </a:lnTo>
                                <a:lnTo>
                                  <a:pt x="5961507" y="38100"/>
                                </a:lnTo>
                                <a:lnTo>
                                  <a:pt x="5957273" y="31749"/>
                                </a:lnTo>
                                <a:lnTo>
                                  <a:pt x="0" y="30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6350" y="2459799"/>
                            <a:ext cx="357505" cy="179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 h="1797685">
                                <a:moveTo>
                                  <a:pt x="0" y="1797113"/>
                                </a:moveTo>
                                <a:lnTo>
                                  <a:pt x="357136" y="1797113"/>
                                </a:lnTo>
                                <a:lnTo>
                                  <a:pt x="357136" y="903973"/>
                                </a:lnTo>
                                <a:lnTo>
                                  <a:pt x="0" y="903973"/>
                                </a:lnTo>
                                <a:lnTo>
                                  <a:pt x="0" y="1797113"/>
                                </a:lnTo>
                                <a:close/>
                              </a:path>
                              <a:path w="357505" h="1797685">
                                <a:moveTo>
                                  <a:pt x="0" y="803211"/>
                                </a:moveTo>
                                <a:lnTo>
                                  <a:pt x="357136" y="803211"/>
                                </a:lnTo>
                                <a:lnTo>
                                  <a:pt x="3571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321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179067" y="131698"/>
                            <a:ext cx="1270" cy="640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401435">
                                <a:moveTo>
                                  <a:pt x="0" y="0"/>
                                </a:moveTo>
                                <a:lnTo>
                                  <a:pt x="0" y="64010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10654" y="3474453"/>
                            <a:ext cx="728345" cy="782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345" h="782955">
                                <a:moveTo>
                                  <a:pt x="0" y="782459"/>
                                </a:moveTo>
                                <a:lnTo>
                                  <a:pt x="728116" y="782459"/>
                                </a:lnTo>
                                <a:lnTo>
                                  <a:pt x="728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24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6350" y="2410586"/>
                            <a:ext cx="6090920" cy="896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920" h="896619">
                                <a:moveTo>
                                  <a:pt x="0" y="896238"/>
                                </a:moveTo>
                                <a:lnTo>
                                  <a:pt x="6090920" y="896238"/>
                                </a:lnTo>
                              </a:path>
                              <a:path w="6090920" h="896619">
                                <a:moveTo>
                                  <a:pt x="0" y="0"/>
                                </a:moveTo>
                                <a:lnTo>
                                  <a:pt x="601230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217422" y="4501210"/>
                            <a:ext cx="1595755" cy="1682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5755" h="1682114">
                                <a:moveTo>
                                  <a:pt x="0" y="1681784"/>
                                </a:moveTo>
                                <a:lnTo>
                                  <a:pt x="954481" y="1681784"/>
                                </a:lnTo>
                                <a:lnTo>
                                  <a:pt x="954481" y="1405077"/>
                                </a:lnTo>
                                <a:lnTo>
                                  <a:pt x="0" y="1405077"/>
                                </a:lnTo>
                                <a:lnTo>
                                  <a:pt x="0" y="1681784"/>
                                </a:lnTo>
                                <a:close/>
                              </a:path>
                              <a:path w="1595755" h="1682114">
                                <a:moveTo>
                                  <a:pt x="0" y="1051483"/>
                                </a:moveTo>
                                <a:lnTo>
                                  <a:pt x="790371" y="1051483"/>
                                </a:lnTo>
                                <a:lnTo>
                                  <a:pt x="7903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483"/>
                                </a:lnTo>
                                <a:close/>
                              </a:path>
                              <a:path w="1595755" h="1682114">
                                <a:moveTo>
                                  <a:pt x="988949" y="1676450"/>
                                </a:moveTo>
                                <a:lnTo>
                                  <a:pt x="1595716" y="1676450"/>
                                </a:lnTo>
                                <a:lnTo>
                                  <a:pt x="1595716" y="1402054"/>
                                </a:lnTo>
                                <a:lnTo>
                                  <a:pt x="988949" y="1402054"/>
                                </a:lnTo>
                                <a:lnTo>
                                  <a:pt x="988949" y="16764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247388" y="203072"/>
                            <a:ext cx="1270" cy="638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9370">
                                <a:moveTo>
                                  <a:pt x="0" y="0"/>
                                </a:moveTo>
                                <a:lnTo>
                                  <a:pt x="0" y="638886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6350" y="4310634"/>
                            <a:ext cx="6012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2815">
                                <a:moveTo>
                                  <a:pt x="0" y="0"/>
                                </a:moveTo>
                                <a:lnTo>
                                  <a:pt x="601230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282059" y="3363772"/>
                            <a:ext cx="1701164" cy="223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164" h="2238375">
                                <a:moveTo>
                                  <a:pt x="635" y="893140"/>
                                </a:moveTo>
                                <a:lnTo>
                                  <a:pt x="1700784" y="893140"/>
                                </a:lnTo>
                                <a:lnTo>
                                  <a:pt x="1700784" y="0"/>
                                </a:lnTo>
                                <a:lnTo>
                                  <a:pt x="635" y="0"/>
                                </a:lnTo>
                                <a:lnTo>
                                  <a:pt x="635" y="893140"/>
                                </a:lnTo>
                                <a:close/>
                              </a:path>
                              <a:path w="1701164" h="2238375">
                                <a:moveTo>
                                  <a:pt x="0" y="2238197"/>
                                </a:moveTo>
                                <a:lnTo>
                                  <a:pt x="934986" y="2238197"/>
                                </a:lnTo>
                                <a:lnTo>
                                  <a:pt x="934986" y="1137526"/>
                                </a:lnTo>
                                <a:lnTo>
                                  <a:pt x="0" y="1137526"/>
                                </a:lnTo>
                                <a:lnTo>
                                  <a:pt x="0" y="22381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1262380" y="5973870"/>
                            <a:ext cx="877569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36EFA" w:rsidRDefault="00F36EFA" w:rsidP="00F36EF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кінець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XVIII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ст.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2195487" y="5911126"/>
                            <a:ext cx="611505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36EFA" w:rsidRDefault="00F36EFA" w:rsidP="00F36EFA">
                              <w:pPr>
                                <w:spacing w:before="84"/>
                                <w:ind w:left="1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1956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р.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393420" y="3480803"/>
                            <a:ext cx="739140" cy="770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36EFA" w:rsidRDefault="00F36EFA" w:rsidP="00F36EFA">
                              <w:pPr>
                                <w:spacing w:before="145"/>
                                <w:ind w:left="86" w:right="47" w:firstLine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Фізична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праця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(особистий чинник)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1611630" y="6294501"/>
                            <a:ext cx="2453640" cy="23622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36EFA" w:rsidRDefault="00F36EFA" w:rsidP="00F36EFA">
                              <w:pPr>
                                <w:spacing w:before="61"/>
                                <w:ind w:left="17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Індустріальний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етап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(1770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1980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рр.)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6350" y="6141554"/>
                            <a:ext cx="1091565" cy="4032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36EFA" w:rsidRDefault="00F36EFA" w:rsidP="00F36EFA">
                              <w:pPr>
                                <w:spacing w:before="76"/>
                                <w:ind w:left="74" w:right="31" w:hanging="39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Доіндустріальний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етап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(до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1770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р.)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2884932" y="5904776"/>
                            <a:ext cx="1299845" cy="2762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36EFA" w:rsidRDefault="00F36EFA" w:rsidP="00F36EFA">
                              <w:pPr>
                                <w:spacing w:before="89"/>
                                <w:ind w:left="2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1960-ті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1970-ті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рр.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3284092" y="4500536"/>
                            <a:ext cx="768985" cy="11010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36EFA" w:rsidRDefault="00F36EFA" w:rsidP="00F36EFA">
                              <w:pPr>
                                <w:spacing w:before="164"/>
                                <w:rPr>
                                  <w:sz w:val="20"/>
                                </w:rPr>
                              </w:pPr>
                            </w:p>
                            <w:p w:rsidR="00F36EFA" w:rsidRDefault="00F36EFA" w:rsidP="00F36EFA">
                              <w:pPr>
                                <w:ind w:left="44" w:right="4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Виникнення поняття "технологія управління"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1217422" y="4507560"/>
                            <a:ext cx="784225" cy="1038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36EFA" w:rsidRDefault="00F36EFA" w:rsidP="00F36EFA">
                              <w:pPr>
                                <w:spacing w:before="12"/>
                                <w:rPr>
                                  <w:sz w:val="20"/>
                                </w:rPr>
                              </w:pPr>
                            </w:p>
                            <w:p w:rsidR="00F36EFA" w:rsidRDefault="00F36EFA" w:rsidP="00F36EFA">
                              <w:pPr>
                                <w:ind w:left="121" w:right="108" w:hanging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Введення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у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науковий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вжиток терміну</w:t>
                              </w:r>
                            </w:p>
                            <w:p w:rsidR="00F36EFA" w:rsidRDefault="00F36EFA" w:rsidP="00F36EFA">
                              <w:pPr>
                                <w:ind w:left="1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"технологія"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2206370" y="4359783"/>
                            <a:ext cx="946785" cy="14268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36EFA" w:rsidRDefault="00F36EFA" w:rsidP="00F36EFA">
                              <w:pPr>
                                <w:spacing w:before="191"/>
                                <w:ind w:left="47" w:right="43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Розширення некласичної моделі чинників виробництва </w:t>
                              </w:r>
                              <w:r>
                                <w:rPr>
                                  <w:sz w:val="20"/>
                                </w:rPr>
                                <w:t xml:space="preserve">за рахунок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технологічного ресурсу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1253236" y="3521278"/>
                            <a:ext cx="2932430" cy="6546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36EFA" w:rsidRDefault="00F36EFA" w:rsidP="00F36EFA">
                              <w:pPr>
                                <w:spacing w:before="158"/>
                                <w:rPr>
                                  <w:sz w:val="20"/>
                                </w:rPr>
                              </w:pPr>
                            </w:p>
                            <w:p w:rsidR="00F36EFA" w:rsidRDefault="00F36EFA" w:rsidP="00F36EFA">
                              <w:pPr>
                                <w:ind w:left="8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Капітал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(речовий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чинник):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машини,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обладнання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4282694" y="3370122"/>
                            <a:ext cx="1694180" cy="8807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36EFA" w:rsidRDefault="00F36EFA" w:rsidP="00F36EFA">
                              <w:pPr>
                                <w:spacing w:before="115"/>
                                <w:ind w:left="174" w:right="15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Технологія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(інтегрований чинник): інформаційно- комунікаційні технології,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біотехнології, </w:t>
                              </w:r>
                              <w:r>
                                <w:rPr>
                                  <w:sz w:val="20"/>
                                </w:rPr>
                                <w:t>нанотехнології та ін.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4509008" y="2631960"/>
                            <a:ext cx="1313180" cy="4406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36EFA" w:rsidRDefault="00F36EFA" w:rsidP="00F36EFA">
                              <w:pPr>
                                <w:spacing w:before="216"/>
                                <w:ind w:left="4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Наукомістка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1744217" y="2631960"/>
                            <a:ext cx="1928495" cy="4406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36EFA" w:rsidRDefault="00F36EFA" w:rsidP="00F36EFA">
                              <w:pPr>
                                <w:spacing w:before="216"/>
                                <w:ind w:left="8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Капіталомістка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410654" y="666572"/>
                            <a:ext cx="687705" cy="11703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36EFA" w:rsidRDefault="00F36EFA" w:rsidP="00F36EF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F36EFA" w:rsidRDefault="00F36EFA" w:rsidP="00F36EFA">
                              <w:pPr>
                                <w:spacing w:before="218"/>
                                <w:rPr>
                                  <w:sz w:val="20"/>
                                </w:rPr>
                              </w:pPr>
                            </w:p>
                            <w:p w:rsidR="00F36EFA" w:rsidRDefault="00F36EFA" w:rsidP="00F36EFA">
                              <w:pPr>
                                <w:spacing w:line="229" w:lineRule="exact"/>
                                <w:ind w:left="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Технологія</w:t>
                              </w:r>
                            </w:p>
                            <w:p w:rsidR="00F36EFA" w:rsidRDefault="00F36EFA" w:rsidP="00F36EFA">
                              <w:pPr>
                                <w:spacing w:line="229" w:lineRule="exact"/>
                                <w:ind w:left="4" w:right="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відсутня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2212720" y="424433"/>
                            <a:ext cx="860425" cy="173799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36EFA" w:rsidRDefault="00F36EFA" w:rsidP="00F36EFA">
                              <w:pPr>
                                <w:spacing w:before="205"/>
                                <w:ind w:left="42" w:right="42" w:firstLine="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Спеціальні технології управління (персоналом, збутом, логістичні)</w:t>
                              </w:r>
                            </w:p>
                            <w:p w:rsidR="00F36EFA" w:rsidRDefault="00F36EFA" w:rsidP="00F36EFA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:rsidR="00F36EFA" w:rsidRDefault="00F36EFA" w:rsidP="00F36EFA">
                              <w:pPr>
                                <w:ind w:left="154" w:right="154" w:firstLine="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Лінійні технології управління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1282700" y="387477"/>
                            <a:ext cx="849630" cy="18065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36EFA" w:rsidRDefault="00F36EFA" w:rsidP="00F36EFA">
                              <w:pPr>
                                <w:spacing w:before="31"/>
                                <w:rPr>
                                  <w:sz w:val="20"/>
                                </w:rPr>
                              </w:pPr>
                            </w:p>
                            <w:p w:rsidR="00F36EFA" w:rsidRDefault="00F36EFA" w:rsidP="00F36EFA">
                              <w:pPr>
                                <w:ind w:left="58" w:right="59" w:firstLine="12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Технології організації виробництва</w:t>
                              </w:r>
                            </w:p>
                            <w:p w:rsidR="00F36EFA" w:rsidRDefault="00F36EFA" w:rsidP="00F36EFA">
                              <w:pPr>
                                <w:spacing w:before="230"/>
                                <w:ind w:left="171" w:right="167" w:hanging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Технології організації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праці</w:t>
                              </w:r>
                            </w:p>
                            <w:p w:rsidR="00F36EFA" w:rsidRDefault="00F36EFA" w:rsidP="00F36EFA">
                              <w:pPr>
                                <w:spacing w:before="229"/>
                                <w:ind w:right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Технології виробництва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3152775" y="266065"/>
                            <a:ext cx="1032510" cy="192786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36EFA" w:rsidRDefault="00F36EFA" w:rsidP="00F36EFA">
                              <w:pPr>
                                <w:spacing w:before="11"/>
                                <w:rPr>
                                  <w:sz w:val="20"/>
                                </w:rPr>
                              </w:pPr>
                            </w:p>
                            <w:p w:rsidR="00F36EFA" w:rsidRDefault="00F36EFA" w:rsidP="00F36EFA">
                              <w:pPr>
                                <w:ind w:left="292" w:right="287" w:hanging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Технології управління</w:t>
                              </w:r>
                            </w:p>
                            <w:p w:rsidR="00F36EFA" w:rsidRDefault="00F36EFA" w:rsidP="00F36EFA">
                              <w:pPr>
                                <w:ind w:left="62" w:right="55" w:hanging="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8"/>
                                  <w:sz w:val="20"/>
                                </w:rPr>
                                <w:t>за</w:t>
                              </w:r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результатами,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та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відхиленнями</w:t>
                              </w:r>
                            </w:p>
                            <w:p w:rsidR="00F36EFA" w:rsidRDefault="00F36EFA" w:rsidP="00F36EF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F36EFA" w:rsidRDefault="00F36EFA" w:rsidP="00F36EFA">
                              <w:pPr>
                                <w:ind w:left="2" w:right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Бюджетування</w:t>
                              </w:r>
                            </w:p>
                            <w:p w:rsidR="00F36EFA" w:rsidRDefault="00F36EFA" w:rsidP="00F36EFA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:rsidR="00F36EFA" w:rsidRDefault="00F36EFA" w:rsidP="00F36EFA">
                              <w:pPr>
                                <w:ind w:left="3" w:right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Послідовно- паралельні технології управління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4317872" y="6350"/>
                            <a:ext cx="1664970" cy="23488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36EFA" w:rsidRDefault="00F36EFA" w:rsidP="00F36EFA">
                              <w:pPr>
                                <w:spacing w:before="227"/>
                                <w:ind w:left="176" w:right="174" w:firstLine="5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Бенчмаркінг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Стратегічне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планування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CRM</w:t>
                              </w:r>
                            </w:p>
                            <w:p w:rsidR="00F36EFA" w:rsidRDefault="00F36EFA" w:rsidP="00F36EFA">
                              <w:pPr>
                                <w:ind w:left="358" w:right="356" w:firstLine="4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Аутсорсинг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Збалансована </w:t>
                              </w:r>
                              <w:r>
                                <w:rPr>
                                  <w:sz w:val="20"/>
                                </w:rPr>
                                <w:t xml:space="preserve">система показників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Контролінг </w:t>
                              </w:r>
                              <w:r>
                                <w:rPr>
                                  <w:sz w:val="20"/>
                                </w:rPr>
                                <w:t>Управління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змінами Ключові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компетенції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Реінжиніринг</w:t>
                              </w:r>
                            </w:p>
                            <w:p w:rsidR="00F36EFA" w:rsidRDefault="00F36EFA" w:rsidP="00F36EFA">
                              <w:pPr>
                                <w:ind w:left="178" w:right="173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бізнес-процесів </w:t>
                              </w:r>
                              <w:r>
                                <w:rPr>
                                  <w:sz w:val="20"/>
                                </w:rPr>
                                <w:t>Сегментація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споживачів Управління якістю Управління лояльністю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363486" y="2574315"/>
                            <a:ext cx="775335" cy="4984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36EFA" w:rsidRDefault="00F36EFA" w:rsidP="00F36EFA">
                              <w:pPr>
                                <w:spacing w:before="31"/>
                                <w:rPr>
                                  <w:sz w:val="20"/>
                                </w:rPr>
                              </w:pPr>
                            </w:p>
                            <w:p w:rsidR="00F36EFA" w:rsidRDefault="00F36EFA" w:rsidP="00F36EFA">
                              <w:pPr>
                                <w:ind w:left="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Трудомістка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1" o:spid="_x0000_s1026" style="position:absolute;left:0;text-align:left;margin-left:56.15pt;margin-top:38.45pt;width:480.1pt;height:519.05pt;z-index:-251653120;mso-wrap-distance-left:0;mso-wrap-distance-right:0;mso-position-horizontal-relative:page" coordsize="60972,65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pOggoAAJJNAAAOAAAAZHJzL2Uyb0RvYy54bWzsXFlv48gRfg+Q/yDoPWP2wSZbGM8i2ckO&#10;Aix2F9gJ8kzrRiRRIWlb8+/z9VHNy1pTstceC56HIS0Vyeqqr46uKurjD4ftZnQ3L8p1vrsesw/R&#10;eDTfTfPZere8Hv/7609/S8ejssp2s2yT7+bX42/zcvzDp7/+5eP9fjLn+SrfzObFCDfZlZP7/fV4&#10;VVX7ydVVOV3Nt1n5Id/Pd/hykRfbrMKfxfJqVmT3uPt2c8WjSF3d58VsX+TTeVni08/uy/Ene//F&#10;Yj6tfl0synk12lyPwVtl/y/s/zfm/6tPH7PJssj2q/XUs5GdwcU2W+/w0HCrz1mVjW6Lde9W2/W0&#10;yMt8UX2Y5turfLFYT+d2DVgNizqr+VLkt3u7luXkfrkPYoJoO3I6+7bTX+5+K0br2fWYczYe7bIt&#10;lGSfOzIfQDz3++UEVF+K/e/73wq3Rpz+nE//W+Lrq+735u9lTXxYFFtzEZY6Oli5fwtynx+q0RQf&#10;qkgnPIF6pvhOxZppIZ1mpiuor3fddPXPR668yibuwZa9wM79Higra0GWTxPk76tsP7f6KY2IgiB5&#10;LUgHLM65E6WlM3K0gi0npRdpR0pKxJAGhBGnUcwgGQvTWlyMpyx24koUzMB8H5acTaa3ZfVlnlu5&#10;Z3c/l5W9fDmjs2xFZ9PDjk4L2Iqxko21kmo8gpUU4xGs5MY9fp9V5jqjTHM6ujeK85ysrseOEfPt&#10;Nr+bf80tXWV0F2uhWJTYBRGrNc1m16aNAQVhaQVLpPZLIyo67v2dFVMiUENoThBERcc+tZTyUeqa&#10;kyHU9RqbKiEO6EicaK28RIbcu17lEGpzb7hdwAfUj0jQaFB4TkTKApSIXzoS3/Uqu7KebvJy7sRv&#10;4HEOTGqBN1V/HCqKxSewbu4uB4ol1qeJvKYG5ycAq7lOEvWTBelch4h0mnp7OCZCRymFCpTEBB1J&#10;76cK71TFBBt+BK/9tRGnPbHBIQaXhfOmUyzzzXr203qzMSgti+XNj5tidJeZHMH+82JrkCGOkLc2&#10;Zzf57Bvc/T0Sh+tx+b/brJiPR5t/7RBQwGFFJwWd3NBJUW1+zG0uYg2kKKuvh/9kxX60x+n1uIKP&#10;/yWnuJJNyHubtQRac+Uu//ttlS/WxrVb3hxH/g/EOBO4XyTYQXOUNVCwE0Z+5vEIiicEOy5jnWjr&#10;8bMJBTsRw558rGOJTlQae+1QzGwqluSFROz5ox2xgmBHnBhV1MbljMVB1FAwZiUB5dU0BFdHi1sy&#10;oaxTal9AZHTsketIaMTJP4p3jpHBhA8z0DOrOvqfJI80EpzZhHKYOFr0JAU69qTRDUZtQieIITQP&#10;PrUnAmONlAzhvAnAzc7kRQzZbGT3Aw0XMtDTOEv/nJUr55HsHYKevYG7vPHdE7XSbgT3riey24jB&#10;nojBBCLlElUmmNI2fta+yKjVb1JkxKR4HU8E96P844+7HwL7McfjTMLcJ4qtkIBjZzQe3HZD8XIo&#10;3ywN4t9h3qhlUBbg4Rt2lwiGXZhbIA6GuWSRgtLNBkHIBBshG0ZqmCc8FZK2lynX8evgHH6UODHb&#10;S8fIccSDAPmDR9Ax2OOGjLl426KneEFHF2Aa1GRPREBHRzg8wDz41PcAgzSKUjfjf77TVBfA6Vqe&#10;MoAbbHmhrsNhg3FqL67tDmWwSHMfYVKtFCM4v3iqG1iB5XlOjlseCLh4bKsZ7giv07rAWVKIOnV6&#10;Ga4YwgPZ5zHDb9Y5iLbzZM+CLXHh/E/O6r6Vn/PqPd4NiHfIx7pWl5xkdYyjkIgKrK2IxSh4MYuA&#10;2vBYrLHLpE2mSrFRoZzoxS0v8ALUM8/KcdMDBUtSYvYY+HUsZYrqPkyvfQFFMTq6aNYklxEqOVbc&#10;MAkio2Mz+LHhlC2e6V69GFg7ghNFgoq5TGlnfEwkSPRF4kXSuoD4oaPPBGrytveohdIUxhAaBIAG&#10;n/S4ZxADyn4aVTSn7UTVde5jsrDy9VkRU80riCs6ujW26GXEuzuIrkyaDJ1I/iA3PRm9rOc2tcN3&#10;xz3AcaMH0XXcNksYnC5JLhOB0rSBMo/QprBdtIbfrvfjItXC9ckAhpd12nDUyj/+uKMmj3DMBv1+&#10;HKtNFVXJnNV5cL/vx7/XXQFcbRfmNm8fDPOwK5ACO3NqfVMBPPRYTXPcVqBczfdlQd5o9p4P8vck&#10;3GD4LXZ5BPxTB+T46JStr+QpEgWXlgihRNJz5kmE0gzKUgbnHBtKkbxa3QkjF44X+HZi5SHYw3Jt&#10;cELwQf7rk4JjLh43jUyubqJZ6wLKrujos6wGOd2aKOjoKImLYVQPPrqXUjWy74GycBHMSItp2jAc&#10;EwXmezSqHzauty6ghdHRLbBBjpZaEnNbOHlsQzKYss0zPbonkvcs0/eqjSV8N/1nEabWviJi3uSH&#10;EcdHbc80qg7/yA+InvT5kbErxk0hywEZrWiRdiev0iSJFXyYDcWSKTSm28HY+HczeeXb+WamyrYB&#10;O8VNN5zVmSmoDjcHz/czjRd8P0oKE3G1kroTcUOVxBnqE6lr0mFUkEFpRgn1rkAxjAX5Yg4Ummry&#10;i5QxPVVJdlwyYOnidBUGOmpd2WpKI58dqisBz20K2oh4QqYRuuttVSVCm7hp7SlJIt7rND2LqgLS&#10;Lk5VoeNdq8rWAs9QFYPZKJPmQVeKa1SNLMJrs0J3TaBf7PMzoTgU+wTnZ4pELzwqYRystd0A54sD&#10;BNyeS9NrQHR7w0NtN+xKFZMsdkMCNRpYpFmsvJeVmO3hTwqFr4mGYDEXh4bQr6zR0O1XDkUDT1Op&#10;heuhxDqSSdKJuoxrndLUAMcI9NsFRLCYiwNEaKXVgOi20oYCQvBUoltt4wWCRYTg0IntKtWY1XS5&#10;MsOc0dPysNf0EMFoLg4QoURfA6Jboh8KiE6XFRslmx/UIQO1D+MUHCAiVLodQaNe/yzZXgD0xSkr&#10;FJprZXULzUOVheQNJTiX7WGOUSeuYVorS0uVBOuVXBnX/kazvQDoSwOEScY72Z4rQp6T/vNYcD+J&#10;LmKOPoMVWw0Ijugvzf7AvaMn+3P4J1nva7rzYDQXB4h+LUyGOoV/F2OohzD1eqX9lChcBXOvMNaA&#10;wHi0ZKZYZgCRphEGSZ/iIR4ohrk6i40iBtEXp61+UUyGUsWp2oqRXvmX/rgSDG8AtrMxjLOLoC0p&#10;I/V2szH3FslFIqJfepOhVnEiIjDyJjH35nosDyJCI4PXtIN/24gIZnNxPqJf4XNu9owQ3xj7V0rh&#10;hc62h1BoblDZHC/CYNzmzWZ87rW7i/QQsNduyhfKFSd6CPy+A098dR6TVhLv0bf6KNifybBfSwTe&#10;zHy7gLjYGp/s1/jwEfR4hoPAbznY9xZtuyZNUOPrAEJq2yGw3c8U7xD1BjTezBYAv57hZXRxEaNf&#10;45OhJHKihxAs5uh4+xxCQeNtQDDU/WMM07uSjsae8WklndfcFGL++VIR0S/yyVATORERmFBMUmQO&#10;tktofqSmFTGYUlLTK7IcHd/UIebcEt+r4iEYzcV5iH4d0f3oxhkhA4N8kga54gTo6HgIeA9hZuRM&#10;yMDIl3zDESOYzMvhATUR+8Nfdvbb/0iZ+WWx5t84b/6U2qf/AwAA//8DAFBLAwQUAAYACAAAACEA&#10;14Nhc+EAAAAMAQAADwAAAGRycy9kb3ducmV2LnhtbEyPwWrDMBBE74X+g9hCb40kByeNazmE0PYU&#10;Ck0KJbeNvbFNLMlYiu38feVTcxzmMfs2XY+6YT11rrZGgZwJYGRyW9SmVPBz+Hh5BeY8mgIba0jB&#10;jRyss8eHFJPCDuab+r0vWRgxLkEFlfdtwrnLK9LoZrYlE7qz7TT6ELuSFx0OYVw3PBJiwTXWJlyo&#10;sKVtRfllf9UKPgccNnP53u8u5+3teIi/fneSlHp+GjdvwDyN/h+GST+oQxacTvZqCseakGU0D6iC&#10;5WIFbALEMoqBnaZKxgJ4lvL7J7I/AAAA//8DAFBLAQItABQABgAIAAAAIQC2gziS/gAAAOEBAAAT&#10;AAAAAAAAAAAAAAAAAAAAAABbQ29udGVudF9UeXBlc10ueG1sUEsBAi0AFAAGAAgAAAAhADj9If/W&#10;AAAAlAEAAAsAAAAAAAAAAAAAAAAALwEAAF9yZWxzLy5yZWxzUEsBAi0AFAAGAAgAAAAhAOWEek6C&#10;CgAAkk0AAA4AAAAAAAAAAAAAAAAALgIAAGRycy9lMm9Eb2MueG1sUEsBAi0AFAAGAAgAAAAhANeD&#10;YXPhAAAADAEAAA8AAAAAAAAAAAAAAAAA3AwAAGRycy9kb3ducmV2LnhtbFBLBQYAAAAABAAEAPMA&#10;AADqDQAAAAA=&#10;">
                <v:shape id="Graphic 222" o:spid="_x0000_s1027" style="position:absolute;left:63;top:58051;width:60128;height:762;visibility:visible;mso-wrap-style:square;v-text-anchor:top" coordsize="601281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hzQ8IA&#10;AADcAAAADwAAAGRycy9kb3ducmV2LnhtbESPT4vCMBTE78J+h/AW9qapPSxSjaLCQnFP/gGvj+bZ&#10;FpuX0GRr9NNvBMHjMDO/YRaraDoxUO9bywqmkwwEcWV1y7WC0/FnPAPhA7LGzjIpuJOH1fJjtMBC&#10;2xvvaTiEWiQI+wIVNCG4QkpfNWTQT6wjTt7F9gZDkn0tdY+3BDedzLPsWxpsOS006GjbUHU9/BkF&#10;rtyVnYkDnR8DxfNvuG7u7qTU12dcz0EEiuEdfrVLrSDPc3ieS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2HNDwgAAANwAAAAPAAAAAAAAAAAAAAAAAJgCAABkcnMvZG93&#10;bnJldi54bWxQSwUGAAAAAAQABAD1AAAAhwMAAAAA&#10;" path="m5936107,r21166,31749l5961633,31750r,12700l5957273,44450r-21166,31750l5999607,44450r-37974,l5999608,44449r12699,-6349l5936107,xem5957273,31749r4234,6351l5957274,44449r4359,1l5961633,31750r-4360,-1xem,30988l,43688r5957274,761l5961507,38100r-4234,-6351l,30988xe" fillcolor="black" stroked="f">
                  <v:path arrowok="t"/>
                </v:shape>
                <v:shape id="Graphic 223" o:spid="_x0000_s1028" style="position:absolute;left:63;top:24597;width:3575;height:17977;visibility:visible;mso-wrap-style:square;v-text-anchor:top" coordsize="357505,1797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13JMUA&#10;AADcAAAADwAAAGRycy9kb3ducmV2LnhtbESP3WrCQBSE7wu+w3IK3hTdGItI6ioSEQIi1J8HOGRP&#10;s6HZsyG7mtin7wqFXg4z8w2z2gy2EXfqfO1YwWyagCAuna65UnC97CdLED4ga2wck4IHedisRy8r&#10;zLTr+UT3c6hEhLDPUIEJoc2k9KUhi37qWuLofbnOYoiyq6TusI9w28g0SRbSYs1xwWBLuaHy+3yz&#10;Cm6HJL3mB93PTfH+83mUj7dilys1fh22HyACDeE//NcutII0ncPz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/XckxQAAANwAAAAPAAAAAAAAAAAAAAAAAJgCAABkcnMv&#10;ZG93bnJldi54bWxQSwUGAAAAAAQABAD1AAAAigMAAAAA&#10;" path="m,1797113r357136,l357136,903973,,903973r,893140xem,803211r357136,l357136,,,,,803211xe" filled="f" strokeweight="1pt">
                  <v:path arrowok="t"/>
                </v:shape>
                <v:shape id="Graphic 224" o:spid="_x0000_s1029" style="position:absolute;left:11790;top:1316;width:13;height:64015;visibility:visible;mso-wrap-style:square;v-text-anchor:top" coordsize="1270,640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LaM8QA&#10;AADcAAAADwAAAGRycy9kb3ducmV2LnhtbESPQWsCMRSE74X+h/AKvdVsl1JkNUorCD30oHbB63Pz&#10;3CzdvCzJU1d/fVMo9DjMzDfMfDn6Xp0ppi6wgedJAYq4Cbbj1kD9tX6agkqCbLEPTAaulGC5uL+b&#10;Y2XDhbd03kmrMoRThQacyFBpnRpHHtMkDMTZO4boUbKMrbYRLxnue10Wxav22HFecDjQylHzvTt5&#10;A6He7OP6cN3yQep3QT915e3TmMeH8W0GSmiU//Bf+8MaKMsX+D2Tj4B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C2jPEAAAA3AAAAA8AAAAAAAAAAAAAAAAAmAIAAGRycy9k&#10;b3ducmV2LnhtbFBLBQYAAAAABAAEAPUAAACJAwAAAAA=&#10;" path="m,l,6401054e" filled="f" strokeweight="1pt">
                  <v:stroke dashstyle="longDash"/>
                  <v:path arrowok="t"/>
                </v:shape>
                <v:shape id="Graphic 225" o:spid="_x0000_s1030" style="position:absolute;left:4106;top:34744;width:7283;height:7830;visibility:visible;mso-wrap-style:square;v-text-anchor:top" coordsize="728345,78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ZissIA&#10;AADcAAAADwAAAGRycy9kb3ducmV2LnhtbESPQYvCMBCF78L+hzALXmRNbVGkGkUEwavVg8ehmW2L&#10;zaQk0VZ/vREW9vh48743b70dTCse5HxjWcFsmoAgLq1uuFJwOR9+liB8QNbYWiYFT/Kw3XyN1phr&#10;2/OJHkWoRISwz1FBHUKXS+nLmgz6qe2Io/drncEQpaukdthHuGllmiQLabDh2FBjR/uayltxN/GN&#10;g0v6LMsmuOsu2eR1PZ1fxaDU+HvYrUAEGsL/8V/6qBWk6Rw+YyIB5OY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lmKywgAAANwAAAAPAAAAAAAAAAAAAAAAAJgCAABkcnMvZG93&#10;bnJldi54bWxQSwUGAAAAAAQABAD1AAAAhwMAAAAA&#10;" path="m,782459r728116,l728116,,,,,782459xe" filled="f" strokeweight="1pt">
                  <v:path arrowok="t"/>
                </v:shape>
                <v:shape id="Graphic 226" o:spid="_x0000_s1031" style="position:absolute;left:63;top:24105;width:60909;height:8967;visibility:visible;mso-wrap-style:square;v-text-anchor:top" coordsize="6090920,896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lkVMMA&#10;AADcAAAADwAAAGRycy9kb3ducmV2LnhtbESPQYvCMBSE78L+h/AEb5paFtFqFFkQlj1pVXaPj+bZ&#10;ljYvtclq9dcbQfA4zMw3zGLVmVpcqHWlZQXjUQSCOLO65FzBYb8ZTkE4j6yxtkwKbuRgtfzoLTDR&#10;9so7uqQ+FwHCLkEFhfdNIqXLCjLoRrYhDt7JtgZ9kG0udYvXADe1jKNoIg2WHBYKbOiroKxK/42C&#10;6pBV3ez8m+ptbVO8/3yOj9GfUoN+t56D8NT5d/jV/tYK4ngC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lkVMMAAADcAAAADwAAAAAAAAAAAAAAAACYAgAAZHJzL2Rv&#10;d25yZXYueG1sUEsFBgAAAAAEAAQA9QAAAIgDAAAAAA==&#10;" path="m,896238r6090920,em,l6012307,e" filled="f" strokeweight="1pt">
                  <v:stroke dashstyle="1 1"/>
                  <v:path arrowok="t"/>
                </v:shape>
                <v:shape id="Graphic 227" o:spid="_x0000_s1032" style="position:absolute;left:12174;top:45012;width:15957;height:16821;visibility:visible;mso-wrap-style:square;v-text-anchor:top" coordsize="1595755,1682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P7zsQA&#10;AADcAAAADwAAAGRycy9kb3ducmV2LnhtbESPzWrDMBCE74G8g9hAb7Fcg5vWjRJKIaS0pzg99LhY&#10;65/WWhlJcZy3jwqBHIeZ+YZZbyfTi5Gc7ywreExSEMSV1R03Cr6Pu+UzCB+QNfaWScGFPGw389ka&#10;C23PfKCxDI2IEPYFKmhDGAopfdWSQZ/YgTh6tXUGQ5SukdrhOcJNL7M0fZIGO44LLQ703lL1V56M&#10;ghf/s5eDreuTz79cjp/1r26kUg+L6e0VRKAp3MO39odWkGUr+D8Tj4D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T+87EAAAA3AAAAA8AAAAAAAAAAAAAAAAAmAIAAGRycy9k&#10;b3ducmV2LnhtbFBLBQYAAAAABAAEAPUAAACJAwAAAAA=&#10;" path="m,1681784r954481,l954481,1405077,,1405077r,276707xem,1051483r790371,l790371,,,,,1051483xem988949,1676450r606767,l1595716,1402054r-606767,l988949,1676450xe" filled="f" strokeweight="1pt">
                  <v:path arrowok="t"/>
                </v:shape>
                <v:shape id="Graphic 228" o:spid="_x0000_s1033" style="position:absolute;left:42473;top:2030;width:13;height:63894;visibility:visible;mso-wrap-style:square;v-text-anchor:top" coordsize="1270,638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Zl/8EA&#10;AADcAAAADwAAAGRycy9kb3ducmV2LnhtbERPTWvCQBC9F/wPywjemk0DBkldRYra4KWoJecxOybB&#10;7GzMbjX+++5B8Ph43/PlYFpxo941lhV8RDEI4tLqhisFv8fN+wyE88gaW8uk4EEOlovR2xwzbe+8&#10;p9vBVyKEsMtQQe19l0npypoMush2xIE7296gD7CvpO7xHsJNK5M4TqXBhkNDjR191VReDn9GQf59&#10;nRYpntaXdrvurvJn584FKjUZD6tPEJ4G/xI/3blWkCRhbTgTjo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mZf/BAAAA3AAAAA8AAAAAAAAAAAAAAAAAmAIAAGRycy9kb3du&#10;cmV2LnhtbFBLBQYAAAAABAAEAPUAAACGAwAAAAA=&#10;" path="m,l,6388861e" filled="f" strokeweight="1pt">
                  <v:stroke dashstyle="longDash"/>
                  <v:path arrowok="t"/>
                </v:shape>
                <v:shape id="Graphic 229" o:spid="_x0000_s1034" style="position:absolute;left:63;top:43106;width:60128;height:13;visibility:visible;mso-wrap-style:square;v-text-anchor:top" coordsize="60128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fuLMMA&#10;AADcAAAADwAAAGRycy9kb3ducmV2LnhtbESPUWvCMBSF3wf+h3AF32ZqkTGrUUQRhjKY1R9waa5t&#10;sbkJSWbrv18Ggz0ezvnO4aw2g+nEg3xoLSuYTTMQxJXVLdcKrpfD6zuIEJE1dpZJwZMCbNajlxUW&#10;2vZ8pkcZa5FKOBSooInRFVKGqiGDYWodcfJu1huMSfpaao99KjedzLPsTRpsOS006GjXUHUvv42C&#10;3Gdfdu/C5Xjqy/k+d6dD++mVmoyH7RJEpCH+h//oD524fAG/Z9IR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fuLMMAAADcAAAADwAAAAAAAAAAAAAAAACYAgAAZHJzL2Rv&#10;d25yZXYueG1sUEsFBgAAAAAEAAQA9QAAAIgDAAAAAA==&#10;" path="m,l6012307,e" filled="f" strokeweight="1pt">
                  <v:stroke dashstyle="1 1"/>
                  <v:path arrowok="t"/>
                </v:shape>
                <v:shape id="Graphic 230" o:spid="_x0000_s1035" style="position:absolute;left:42820;top:33637;width:17012;height:22384;visibility:visible;mso-wrap-style:square;v-text-anchor:top" coordsize="1701164,2238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6McEA&#10;AADcAAAADwAAAGRycy9kb3ducmV2LnhtbERPy4rCMBTdC/5DuAPuNB0HH1RTEWVAcFzojLq9NLcP&#10;bG5KE2v9e7MYcHk47+WqM5VoqXGlZQWfowgEcWp1ybmCv9/v4RyE88gaK8uk4EkOVkm/t8RY2wcf&#10;qT35XIQQdjEqKLyvYyldWpBBN7I1ceAy2xj0ATa51A0+Qrip5DiKptJgyaGhwJo2BaW3090o8OeL&#10;u7XTe3U9/Gwncq/NPJsZpQYf3XoBwlPn3+J/904rGH+F+eFMOAIy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AejHBAAAA3AAAAA8AAAAAAAAAAAAAAAAAmAIAAGRycy9kb3du&#10;cmV2LnhtbFBLBQYAAAAABAAEAPUAAACGAwAAAAA=&#10;" path="m635,893140r1700149,l1700784,,635,r,893140xem,2238197r934986,l934986,1137526,,1137526,,2238197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1" o:spid="_x0000_s1036" type="#_x0000_t202" style="position:absolute;left:12623;top:59738;width:8776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tftc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bX7XEAAAA3AAAAA8AAAAAAAAAAAAAAAAAmAIAAGRycy9k&#10;b3ducmV2LnhtbFBLBQYAAAAABAAEAPUAAACJAwAAAAA=&#10;" filled="f" stroked="f">
                  <v:textbox inset="0,0,0,0">
                    <w:txbxContent>
                      <w:p w:rsidR="00F36EFA" w:rsidRDefault="00F36EFA" w:rsidP="00F36EF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кінець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XVIII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ст.</w:t>
                        </w:r>
                      </w:p>
                    </w:txbxContent>
                  </v:textbox>
                </v:shape>
                <v:shape id="Textbox 232" o:spid="_x0000_s1037" type="#_x0000_t202" style="position:absolute;left:21954;top:59111;width:6115;height:2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nBwsUA&#10;AADcAAAADwAAAGRycy9kb3ducmV2LnhtbESPQWvCQBSE7wX/w/KE3urGF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cHCxQAAANwAAAAPAAAAAAAAAAAAAAAAAJgCAABkcnMv&#10;ZG93bnJldi54bWxQSwUGAAAAAAQABAD1AAAAigMAAAAA&#10;" filled="f" stroked="f">
                  <v:textbox inset="0,0,0,0">
                    <w:txbxContent>
                      <w:p w:rsidR="00F36EFA" w:rsidRDefault="00F36EFA" w:rsidP="00F36EFA">
                        <w:pPr>
                          <w:spacing w:before="84"/>
                          <w:ind w:left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1956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р.</w:t>
                        </w:r>
                      </w:p>
                    </w:txbxContent>
                  </v:textbox>
                </v:shape>
                <v:shape id="Textbox 233" o:spid="_x0000_s1038" type="#_x0000_t202" style="position:absolute;left:3934;top:34808;width:7391;height:7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kWcUA&#10;AADcAAAADwAAAGRycy9kb3ducmV2LnhtbESPQWvCQBSE70L/w/IKvZlNFcSmbkRKCwVBjOmhx9fs&#10;M1mSfZtmtxr/vSsIPQ4z8w2zWo+2EycavHGs4DlJQRBXThuuFXyVH9MlCB+QNXaOScGFPKzzh8kK&#10;M+3OXNDpEGoRIewzVNCE0GdS+qohiz5xPXH0jm6wGKIcaqkHPEe47eQsTRfSouG40GBPbw1V7eHP&#10;Kth8c/Fufnc/++JYmLJ8SXm7aJV6ehw3ryACjeE/fG9/agWz+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RWRZxQAAANwAAAAPAAAAAAAAAAAAAAAAAJgCAABkcnMv&#10;ZG93bnJldi54bWxQSwUGAAAAAAQABAD1AAAAigMAAAAA&#10;" filled="f" stroked="f">
                  <v:textbox inset="0,0,0,0">
                    <w:txbxContent>
                      <w:p w:rsidR="00F36EFA" w:rsidRDefault="00F36EFA" w:rsidP="00F36EFA">
                        <w:pPr>
                          <w:spacing w:before="145"/>
                          <w:ind w:left="86" w:right="47" w:firstLine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Фізична 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праця </w:t>
                        </w:r>
                        <w:r>
                          <w:rPr>
                            <w:spacing w:val="-2"/>
                            <w:sz w:val="20"/>
                          </w:rPr>
                          <w:t>(особистий чинник)</w:t>
                        </w:r>
                      </w:p>
                    </w:txbxContent>
                  </v:textbox>
                </v:shape>
                <v:shape id="Textbox 234" o:spid="_x0000_s1039" type="#_x0000_t202" style="position:absolute;left:16116;top:62945;width:24536;height:2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++EcQA&#10;AADcAAAADwAAAGRycy9kb3ducmV2LnhtbESP0WrCQBRE3wv9h+UW+lY3pioluoqKBUVBq37AJXub&#10;hGbvht1tjH/vCoKPw8ycYSazztSiJecrywr6vQQEcW51xYWC8+n74wuED8gaa8uk4EoeZtPXlwlm&#10;2l74h9pjKESEsM9QQRlCk0np85IM+p5tiKP3a53BEKUrpHZ4iXBTyzRJRtJgxXGhxIaWJeV/x3+j&#10;YOXX15TOw8WoPezcHrfDXb/bKPX+1s3HIAJ14Rl+tNdaQfo5gPuZeAT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PvhHEAAAA3AAAAA8AAAAAAAAAAAAAAAAAmAIAAGRycy9k&#10;b3ducmV2LnhtbFBLBQYAAAAABAAEAPUAAACJAwAAAAA=&#10;" filled="f" strokeweight="1pt">
                  <v:textbox inset="0,0,0,0">
                    <w:txbxContent>
                      <w:p w:rsidR="00F36EFA" w:rsidRDefault="00F36EFA" w:rsidP="00F36EFA">
                        <w:pPr>
                          <w:spacing w:before="61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Індустріальний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етап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(1770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1980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рр.)</w:t>
                        </w:r>
                      </w:p>
                    </w:txbxContent>
                  </v:textbox>
                </v:shape>
                <v:shape id="Textbox 235" o:spid="_x0000_s1040" type="#_x0000_t202" style="position:absolute;left:63;top:61415;width:10916;height:4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bisQA&#10;AADcAAAADwAAAGRycy9kb3ducmV2LnhtbESP0WrCQBRE3wX/YbmCb7oxEimpq2hpwVJBa/2AS/aa&#10;BLN3w+42xr/vFgQfh5k5wyzXvWlER87XlhXMpgkI4sLqmksF55+PyQsIH5A1NpZJwZ08rFfDwRJz&#10;bW/8Td0plCJC2OeooAqhzaX0RUUG/dS2xNG7WGcwROlKqR3eItw0Mk2ShTRYc1yosKW3iorr6dco&#10;ePe7e0rnbLvojnt3wK9sP+s/lRqP+s0riEB9eIYf7Z1WkM4z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DG4rEAAAA3AAAAA8AAAAAAAAAAAAAAAAAmAIAAGRycy9k&#10;b3ducmV2LnhtbFBLBQYAAAAABAAEAPUAAACJAwAAAAA=&#10;" filled="f" strokeweight="1pt">
                  <v:textbox inset="0,0,0,0">
                    <w:txbxContent>
                      <w:p w:rsidR="00F36EFA" w:rsidRDefault="00F36EFA" w:rsidP="00F36EFA">
                        <w:pPr>
                          <w:spacing w:before="76"/>
                          <w:ind w:left="74" w:right="31" w:hanging="3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Доіндустріальний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етап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(до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1770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р.)</w:t>
                        </w:r>
                      </w:p>
                    </w:txbxContent>
                  </v:textbox>
                </v:shape>
                <v:shape id="Textbox 236" o:spid="_x0000_s1041" type="#_x0000_t202" style="position:absolute;left:28849;top:59047;width:12998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F/cQA&#10;AADcAAAADwAAAGRycy9kb3ducmV2LnhtbESP0WrCQBRE3wX/YbmCb3VjxFBSV1GxYKmgtX7AJXtN&#10;gtm7YXcb4993CwUfh5k5wyxWvWlER87XlhVMJwkI4sLqmksFl+/3l1cQPiBrbCyTggd5WC2HgwXm&#10;2t75i7pzKEWEsM9RQRVCm0vpi4oM+oltiaN3tc5giNKVUju8R7hpZJokmTRYc1yosKVtRcXt/GMU&#10;7Pz+kdJlvsm608Ed8XN+mPYfSo1H/foNRKA+PMP/7b1WkM4y+Ds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Rhf3EAAAA3AAAAA8AAAAAAAAAAAAAAAAAmAIAAGRycy9k&#10;b3ducmV2LnhtbFBLBQYAAAAABAAEAPUAAACJAwAAAAA=&#10;" filled="f" strokeweight="1pt">
                  <v:textbox inset="0,0,0,0">
                    <w:txbxContent>
                      <w:p w:rsidR="00F36EFA" w:rsidRDefault="00F36EFA" w:rsidP="00F36EFA">
                        <w:pPr>
                          <w:spacing w:before="89"/>
                          <w:ind w:left="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1960-ті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1970-ті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рр.</w:t>
                        </w:r>
                      </w:p>
                    </w:txbxContent>
                  </v:textbox>
                </v:shape>
                <v:shape id="Textbox 237" o:spid="_x0000_s1042" type="#_x0000_t202" style="position:absolute;left:32840;top:45005;width:7690;height:110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0gZsQA&#10;AADcAAAADwAAAGRycy9kb3ducmV2LnhtbESP3WrCQBSE7wt9h+UUvKsbU/whukpbKigV/H2AQ/aY&#10;hGbPht01xrd3hYKXw8x8w8wWnalFS85XlhUM+gkI4tzqigsFp+PyfQLCB2SNtWVScCMPi/nrywwz&#10;ba+8p/YQChEh7DNUUIbQZFL6vCSDvm8b4uidrTMYonSF1A6vEW5qmSbJSBqsOC6U2NB3Sfnf4WIU&#10;/PjVLaXT8GvU7jZui7/DzaBbK9V76z6nIAJ14Rn+b6+0gvRjDI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dIGbEAAAA3AAAAA8AAAAAAAAAAAAAAAAAmAIAAGRycy9k&#10;b3ducmV2LnhtbFBLBQYAAAAABAAEAPUAAACJAwAAAAA=&#10;" filled="f" strokeweight="1pt">
                  <v:textbox inset="0,0,0,0">
                    <w:txbxContent>
                      <w:p w:rsidR="00F36EFA" w:rsidRDefault="00F36EFA" w:rsidP="00F36EFA">
                        <w:pPr>
                          <w:spacing w:before="164"/>
                          <w:rPr>
                            <w:sz w:val="20"/>
                          </w:rPr>
                        </w:pPr>
                      </w:p>
                      <w:p w:rsidR="00F36EFA" w:rsidRDefault="00F36EFA" w:rsidP="00F36EFA">
                        <w:pPr>
                          <w:ind w:left="44" w:righ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Виникнення поняття "технологія управління"</w:t>
                        </w:r>
                      </w:p>
                    </w:txbxContent>
                  </v:textbox>
                </v:shape>
                <v:shape id="Textbox 238" o:spid="_x0000_s1043" type="#_x0000_t202" style="position:absolute;left:12174;top:45075;width:7842;height:10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2KM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GE/i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h9ijBAAAA3AAAAA8AAAAAAAAAAAAAAAAAmAIAAGRycy9kb3du&#10;cmV2LnhtbFBLBQYAAAAABAAEAPUAAACGAwAAAAA=&#10;" filled="f" stroked="f">
                  <v:textbox inset="0,0,0,0">
                    <w:txbxContent>
                      <w:p w:rsidR="00F36EFA" w:rsidRDefault="00F36EFA" w:rsidP="00F36EFA">
                        <w:pPr>
                          <w:spacing w:before="12"/>
                          <w:rPr>
                            <w:sz w:val="20"/>
                          </w:rPr>
                        </w:pPr>
                      </w:p>
                      <w:p w:rsidR="00F36EFA" w:rsidRDefault="00F36EFA" w:rsidP="00F36EFA">
                        <w:pPr>
                          <w:ind w:left="121" w:right="108" w:hanging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Введення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науковий </w:t>
                        </w:r>
                        <w:r>
                          <w:rPr>
                            <w:spacing w:val="-2"/>
                            <w:sz w:val="20"/>
                          </w:rPr>
                          <w:t>вжиток терміну</w:t>
                        </w:r>
                      </w:p>
                      <w:p w:rsidR="00F36EFA" w:rsidRDefault="00F36EFA" w:rsidP="00F36EFA">
                        <w:pPr>
                          <w:ind w:lef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"технологія"</w:t>
                        </w:r>
                      </w:p>
                    </w:txbxContent>
                  </v:textbox>
                </v:shape>
                <v:shape id="Textbox 239" o:spid="_x0000_s1044" type="#_x0000_t202" style="position:absolute;left:22063;top:43597;width:9468;height:14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4Rj8QA&#10;AADcAAAADwAAAGRycy9kb3ducmV2LnhtbESP3WrCQBSE7wt9h+UUvKsbUxSNrtKWCkoFfx/gkD0m&#10;odmzYXeN8e1doeDlMDPfMLNFZ2rRkvOVZQWDfgKCOLe64kLB6bh8H4PwAVljbZkU3MjDYv76MsNM&#10;2yvvqT2EQkQI+wwVlCE0mZQ+L8mg79uGOHpn6wyGKF0htcNrhJtapkkykgYrjgslNvRdUv53uBgF&#10;P351S+k0/Bq1u43b4u9wM+jWSvXeus8piEBdeIb/2yutIP2YwONMP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OEY/EAAAA3AAAAA8AAAAAAAAAAAAAAAAAmAIAAGRycy9k&#10;b3ducmV2LnhtbFBLBQYAAAAABAAEAPUAAACJAwAAAAA=&#10;" filled="f" strokeweight="1pt">
                  <v:textbox inset="0,0,0,0">
                    <w:txbxContent>
                      <w:p w:rsidR="00F36EFA" w:rsidRDefault="00F36EFA" w:rsidP="00F36EFA">
                        <w:pPr>
                          <w:spacing w:before="191"/>
                          <w:ind w:left="47" w:right="43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Розширення некласичної моделі чинників виробництва </w:t>
                        </w:r>
                        <w:r>
                          <w:rPr>
                            <w:sz w:val="20"/>
                          </w:rPr>
                          <w:t xml:space="preserve">за рахунок </w:t>
                        </w:r>
                        <w:r>
                          <w:rPr>
                            <w:spacing w:val="-2"/>
                            <w:sz w:val="20"/>
                          </w:rPr>
                          <w:t>технологічного ресурсу</w:t>
                        </w:r>
                      </w:p>
                    </w:txbxContent>
                  </v:textbox>
                </v:shape>
                <v:shape id="Textbox 240" o:spid="_x0000_s1045" type="#_x0000_t202" style="position:absolute;left:12532;top:35212;width:29324;height:6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LLb8EA&#10;AADcAAAADwAAAGRycy9kb3ducmV2LnhtbERPzYrCMBC+L/gOYQRva2pRka5RVFZQFHRdH2BoZtti&#10;MylJtta3NwfB48f3P192phYtOV9ZVjAaJiCIc6srLhRcf7efMxA+IGusLZOCB3lYLnofc8y0vfMP&#10;tZdQiBjCPkMFZQhNJqXPSzLoh7YhjtyfdQZDhK6Q2uE9hptapkkylQYrjg0lNrQpKb9d/o2Cb797&#10;pHSdrKft+ehOeJgcR91eqUG/W32BCNSFt/jl3mkF6TjOj2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yy2/BAAAA3AAAAA8AAAAAAAAAAAAAAAAAmAIAAGRycy9kb3du&#10;cmV2LnhtbFBLBQYAAAAABAAEAPUAAACGAwAAAAA=&#10;" filled="f" strokeweight="1pt">
                  <v:textbox inset="0,0,0,0">
                    <w:txbxContent>
                      <w:p w:rsidR="00F36EFA" w:rsidRDefault="00F36EFA" w:rsidP="00F36EFA">
                        <w:pPr>
                          <w:spacing w:before="158"/>
                          <w:rPr>
                            <w:sz w:val="20"/>
                          </w:rPr>
                        </w:pPr>
                      </w:p>
                      <w:p w:rsidR="00F36EFA" w:rsidRDefault="00F36EFA" w:rsidP="00F36EFA">
                        <w:pPr>
                          <w:ind w:left="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Капітал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(речовий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чинник):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машини,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обладнання</w:t>
                        </w:r>
                      </w:p>
                    </w:txbxContent>
                  </v:textbox>
                </v:shape>
                <v:shape id="Textbox 241" o:spid="_x0000_s1046" type="#_x0000_t202" style="position:absolute;left:42826;top:33701;width:16942;height:8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<v:textbox inset="0,0,0,0">
                    <w:txbxContent>
                      <w:p w:rsidR="00F36EFA" w:rsidRDefault="00F36EFA" w:rsidP="00F36EFA">
                        <w:pPr>
                          <w:spacing w:before="115"/>
                          <w:ind w:left="174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Технологія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(інтегрований чинник): інформаційно- комунікаційні технології,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біотехнології, </w:t>
                        </w:r>
                        <w:r>
                          <w:rPr>
                            <w:sz w:val="20"/>
                          </w:rPr>
                          <w:t>нанотехнології та ін.</w:t>
                        </w:r>
                      </w:p>
                    </w:txbxContent>
                  </v:textbox>
                </v:shape>
                <v:shape id="Textbox 242" o:spid="_x0000_s1047" type="#_x0000_t202" style="position:absolute;left:45090;top:26319;width:13131;height:4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zwg8UA&#10;AADcAAAADwAAAGRycy9kb3ducmV2LnhtbESP0WrCQBRE3wv9h+UWfKsbg0pJs5FWFJQK2tQPuGRv&#10;k9Ds3bC7xvj3bqHQx2FmzjD5ajSdGMj51rKC2TQBQVxZ3XKt4Py1fX4B4QOyxs4yKbiRh1Xx+JBj&#10;pu2VP2koQy0ihH2GCpoQ+kxKXzVk0E9tTxy9b+sMhihdLbXDa4SbTqZJspQGW44LDfa0bqj6KS9G&#10;wcbvbimdF+/L4XRwR/xYHGbjXqnJ0/j2CiLQGP7Df+2dVpDOU/g9E4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PCDxQAAANwAAAAPAAAAAAAAAAAAAAAAAJgCAABkcnMv&#10;ZG93bnJldi54bWxQSwUGAAAAAAQABAD1AAAAigMAAAAA&#10;" filled="f" strokeweight="1pt">
                  <v:textbox inset="0,0,0,0">
                    <w:txbxContent>
                      <w:p w:rsidR="00F36EFA" w:rsidRDefault="00F36EFA" w:rsidP="00F36EFA">
                        <w:pPr>
                          <w:spacing w:before="216"/>
                          <w:ind w:left="46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Наукомістка</w:t>
                        </w:r>
                      </w:p>
                    </w:txbxContent>
                  </v:textbox>
                </v:shape>
                <v:shape id="Textbox 243" o:spid="_x0000_s1048" type="#_x0000_t202" style="position:absolute;left:17442;top:26319;width:19285;height:4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BVGMQA&#10;AADcAAAADwAAAGRycy9kb3ducmV2LnhtbESP0WrCQBRE3wv9h+UW+lY3pioluoqKBUVBq37AJXub&#10;hGbvht1tjH/vCoKPw8ycYSazztSiJecrywr6vQQEcW51xYWC8+n74wuED8gaa8uk4EoeZtPXlwlm&#10;2l74h9pjKESEsM9QQRlCk0np85IM+p5tiKP3a53BEKUrpHZ4iXBTyzRJRtJgxXGhxIaWJeV/x3+j&#10;YOXX15TOw8WoPezcHrfDXb/bKPX+1s3HIAJ14Rl+tNdaQTr4hPuZeAT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gVRjEAAAA3AAAAA8AAAAAAAAAAAAAAAAAmAIAAGRycy9k&#10;b3ducmV2LnhtbFBLBQYAAAAABAAEAPUAAACJAwAAAAA=&#10;" filled="f" strokeweight="1pt">
                  <v:textbox inset="0,0,0,0">
                    <w:txbxContent>
                      <w:p w:rsidR="00F36EFA" w:rsidRDefault="00F36EFA" w:rsidP="00F36EFA">
                        <w:pPr>
                          <w:spacing w:before="216"/>
                          <w:ind w:left="81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Капіталомістка</w:t>
                        </w:r>
                      </w:p>
                    </w:txbxContent>
                  </v:textbox>
                </v:shape>
                <v:shape id="Textbox 244" o:spid="_x0000_s1049" type="#_x0000_t202" style="position:absolute;left:4106;top:6665;width:6877;height:11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nNbMUA&#10;AADcAAAADwAAAGRycy9kb3ducmV2LnhtbESP0WrCQBRE3wv+w3KFvunGoCIxG2lLC0oFrfUDLtlr&#10;Epq9G3a3Mf69WxD6OMzMGSbfDKYVPTnfWFYwmyYgiEurG64UnL8/JisQPiBrbC2Tght52BSjpxwz&#10;ba/8Rf0pVCJC2GeooA6hy6T0ZU0G/dR2xNG7WGcwROkqqR1eI9y0Mk2SpTTYcFyosaO3msqf069R&#10;8O63t5TOi9dlf9y7A34u9rNhp9TzeHhZgwg0hP/wo73VCtL5HP7OxCM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ic1sxQAAANwAAAAPAAAAAAAAAAAAAAAAAJgCAABkcnMv&#10;ZG93bnJldi54bWxQSwUGAAAAAAQABAD1AAAAigMAAAAA&#10;" filled="f" strokeweight="1pt">
                  <v:textbox inset="0,0,0,0">
                    <w:txbxContent>
                      <w:p w:rsidR="00F36EFA" w:rsidRDefault="00F36EFA" w:rsidP="00F36EFA">
                        <w:pPr>
                          <w:rPr>
                            <w:sz w:val="20"/>
                          </w:rPr>
                        </w:pPr>
                      </w:p>
                      <w:p w:rsidR="00F36EFA" w:rsidRDefault="00F36EFA" w:rsidP="00F36EFA">
                        <w:pPr>
                          <w:spacing w:before="218"/>
                          <w:rPr>
                            <w:sz w:val="20"/>
                          </w:rPr>
                        </w:pPr>
                      </w:p>
                      <w:p w:rsidR="00F36EFA" w:rsidRDefault="00F36EFA" w:rsidP="00F36EFA">
                        <w:pPr>
                          <w:spacing w:line="229" w:lineRule="exact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Технологія</w:t>
                        </w:r>
                      </w:p>
                      <w:p w:rsidR="00F36EFA" w:rsidRDefault="00F36EFA" w:rsidP="00F36EFA">
                        <w:pPr>
                          <w:spacing w:line="229" w:lineRule="exact"/>
                          <w:ind w:left="4" w:righ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відсутня</w:t>
                        </w:r>
                      </w:p>
                    </w:txbxContent>
                  </v:textbox>
                </v:shape>
                <v:shape id="Textbox 245" o:spid="_x0000_s1050" type="#_x0000_t202" style="position:absolute;left:22127;top:4244;width:8604;height:17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o98QA&#10;AADcAAAADwAAAGRycy9kb3ducmV2LnhtbESP0WrCQBRE3wX/YbmCb7oxGCmpq2hpwVJBa/2AS/aa&#10;BLN3w+42xr/vFgQfh5k5wyzXvWlER87XlhXMpgkI4sLqmksF55+PyQsIH5A1NpZJwZ08rFfDwRJz&#10;bW/8Td0plCJC2OeooAqhzaX0RUUG/dS2xNG7WGcwROlKqR3eItw0Mk2ShTRYc1yosKW3iorr6dco&#10;ePe7e0rnbLvojnt3wK9sP+s/lRqP+s0riEB9eIYf7Z1WkM4z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FaPfEAAAA3AAAAA8AAAAAAAAAAAAAAAAAmAIAAGRycy9k&#10;b3ducmV2LnhtbFBLBQYAAAAABAAEAPUAAACJAwAAAAA=&#10;" filled="f" strokeweight="1pt">
                  <v:textbox inset="0,0,0,0">
                    <w:txbxContent>
                      <w:p w:rsidR="00F36EFA" w:rsidRDefault="00F36EFA" w:rsidP="00F36EFA">
                        <w:pPr>
                          <w:spacing w:before="205"/>
                          <w:ind w:left="42" w:right="42" w:firstLine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Спеціальні технології управління (персоналом, збутом, логістичні)</w:t>
                        </w:r>
                      </w:p>
                      <w:p w:rsidR="00F36EFA" w:rsidRDefault="00F36EFA" w:rsidP="00F36EFA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:rsidR="00F36EFA" w:rsidRDefault="00F36EFA" w:rsidP="00F36EFA">
                        <w:pPr>
                          <w:ind w:left="154" w:right="154" w:firstLine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Лінійні технології управління</w:t>
                        </w:r>
                      </w:p>
                    </w:txbxContent>
                  </v:textbox>
                </v:shape>
                <v:shape id="Textbox 246" o:spid="_x0000_s1051" type="#_x0000_t202" style="position:absolute;left:12827;top:3874;width:8496;height:180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f2gMQA&#10;AADcAAAADwAAAGRycy9kb3ducmV2LnhtbESP0WrCQBRE3wX/YbmCb3Vj0FBSV1GxYKmgtX7AJXtN&#10;gtm7YXcb4993CwUfh5k5wyxWvWlER87XlhVMJwkI4sLqmksFl+/3l1cQPiBrbCyTggd5WC2HgwXm&#10;2t75i7pzKEWEsM9RQRVCm0vpi4oM+oltiaN3tc5giNKVUju8R7hpZJokmTRYc1yosKVtRcXt/GMU&#10;7Pz+kdJlvsm608Ed8XN+mPYfSo1H/foNRKA+PMP/7b1WkM4y+Ds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X9oDEAAAA3AAAAA8AAAAAAAAAAAAAAAAAmAIAAGRycy9k&#10;b3ducmV2LnhtbFBLBQYAAAAABAAEAPUAAACJAwAAAAA=&#10;" filled="f" strokeweight="1pt">
                  <v:textbox inset="0,0,0,0">
                    <w:txbxContent>
                      <w:p w:rsidR="00F36EFA" w:rsidRDefault="00F36EFA" w:rsidP="00F36EFA">
                        <w:pPr>
                          <w:spacing w:before="31"/>
                          <w:rPr>
                            <w:sz w:val="20"/>
                          </w:rPr>
                        </w:pPr>
                      </w:p>
                      <w:p w:rsidR="00F36EFA" w:rsidRDefault="00F36EFA" w:rsidP="00F36EFA">
                        <w:pPr>
                          <w:ind w:left="58" w:right="59" w:firstLine="12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Технології організації виробництва</w:t>
                        </w:r>
                      </w:p>
                      <w:p w:rsidR="00F36EFA" w:rsidRDefault="00F36EFA" w:rsidP="00F36EFA">
                        <w:pPr>
                          <w:spacing w:before="230"/>
                          <w:ind w:left="171" w:right="167" w:hanging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Технології організації </w:t>
                        </w:r>
                        <w:r>
                          <w:rPr>
                            <w:spacing w:val="-4"/>
                            <w:sz w:val="20"/>
                          </w:rPr>
                          <w:t>праці</w:t>
                        </w:r>
                      </w:p>
                      <w:p w:rsidR="00F36EFA" w:rsidRDefault="00F36EFA" w:rsidP="00F36EFA">
                        <w:pPr>
                          <w:spacing w:before="229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Технології виробництва</w:t>
                        </w:r>
                      </w:p>
                    </w:txbxContent>
                  </v:textbox>
                </v:shape>
                <v:shape id="Textbox 247" o:spid="_x0000_s1052" type="#_x0000_t202" style="position:absolute;left:31527;top:2660;width:10325;height:19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tTG8QA&#10;AADcAAAADwAAAGRycy9kb3ducmV2LnhtbESP3WrCQBSE7wt9h+UUvKsbQ/0hukpbKigV/H2AQ/aY&#10;hGbPht01xrd3hYKXw8x8w8wWnalFS85XlhUM+gkI4tzqigsFp+PyfQLCB2SNtWVScCMPi/nrywwz&#10;ba+8p/YQChEh7DNUUIbQZFL6vCSDvm8b4uidrTMYonSF1A6vEW5qmSbJSBqsOC6U2NB3Sfnf4WIU&#10;/PjVLaXT8GvU7jZui7/DzaBbK9V76z6nIAJ14Rn+b6+0gvRjDI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bUxvEAAAA3AAAAA8AAAAAAAAAAAAAAAAAmAIAAGRycy9k&#10;b3ducmV2LnhtbFBLBQYAAAAABAAEAPUAAACJAwAAAAA=&#10;" filled="f" strokeweight="1pt">
                  <v:textbox inset="0,0,0,0">
                    <w:txbxContent>
                      <w:p w:rsidR="00F36EFA" w:rsidRDefault="00F36EFA" w:rsidP="00F36EFA">
                        <w:pPr>
                          <w:spacing w:before="11"/>
                          <w:rPr>
                            <w:sz w:val="20"/>
                          </w:rPr>
                        </w:pPr>
                      </w:p>
                      <w:p w:rsidR="00F36EFA" w:rsidRDefault="00F36EFA" w:rsidP="00F36EFA">
                        <w:pPr>
                          <w:ind w:left="292" w:right="287" w:hanging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Технології управління</w:t>
                        </w:r>
                      </w:p>
                      <w:p w:rsidR="00F36EFA" w:rsidRDefault="00F36EFA" w:rsidP="00F36EFA">
                        <w:pPr>
                          <w:ind w:left="62" w:right="55" w:hanging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8"/>
                            <w:sz w:val="20"/>
                          </w:rPr>
                          <w:t>за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результатами, </w:t>
                        </w:r>
                        <w:r>
                          <w:rPr>
                            <w:spacing w:val="-2"/>
                            <w:sz w:val="20"/>
                          </w:rPr>
                          <w:t>та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відхиленнями</w:t>
                        </w:r>
                      </w:p>
                      <w:p w:rsidR="00F36EFA" w:rsidRDefault="00F36EFA" w:rsidP="00F36EFA">
                        <w:pPr>
                          <w:rPr>
                            <w:sz w:val="20"/>
                          </w:rPr>
                        </w:pPr>
                      </w:p>
                      <w:p w:rsidR="00F36EFA" w:rsidRDefault="00F36EFA" w:rsidP="00F36EFA">
                        <w:pPr>
                          <w:ind w:left="2" w:righ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Бюджетування</w:t>
                        </w:r>
                      </w:p>
                      <w:p w:rsidR="00F36EFA" w:rsidRDefault="00F36EFA" w:rsidP="00F36EFA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:rsidR="00F36EFA" w:rsidRDefault="00F36EFA" w:rsidP="00F36EFA">
                        <w:pPr>
                          <w:ind w:left="3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Послідовно- паралельні технології управління</w:t>
                        </w:r>
                      </w:p>
                    </w:txbxContent>
                  </v:textbox>
                </v:shape>
                <v:shape id="Textbox 248" o:spid="_x0000_s1053" type="#_x0000_t202" style="position:absolute;left:43178;top:63;width:16650;height:23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THacEA&#10;AADcAAAADwAAAGRycy9kb3ducmV2LnhtbERPzYrCMBC+L/gOYQRva2pRka5RVFZQFHRdH2BoZtti&#10;MylJtta3NwfB48f3P192phYtOV9ZVjAaJiCIc6srLhRcf7efMxA+IGusLZOCB3lYLnofc8y0vfMP&#10;tZdQiBjCPkMFZQhNJqXPSzLoh7YhjtyfdQZDhK6Q2uE9hptapkkylQYrjg0lNrQpKb9d/o2Cb797&#10;pHSdrKft+ehOeJgcR91eqUG/W32BCNSFt/jl3mkF6TiujW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Ex2nBAAAA3AAAAA8AAAAAAAAAAAAAAAAAmAIAAGRycy9kb3du&#10;cmV2LnhtbFBLBQYAAAAABAAEAPUAAACGAwAAAAA=&#10;" filled="f" strokeweight="1pt">
                  <v:textbox inset="0,0,0,0">
                    <w:txbxContent>
                      <w:p w:rsidR="00F36EFA" w:rsidRDefault="00F36EFA" w:rsidP="00F36EFA">
                        <w:pPr>
                          <w:spacing w:before="227"/>
                          <w:ind w:left="176" w:right="174" w:firstLine="5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Бенчмаркінг</w:t>
                        </w:r>
                        <w:proofErr w:type="spellEnd"/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Стратегічне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планування </w:t>
                        </w:r>
                        <w:r>
                          <w:rPr>
                            <w:spacing w:val="-4"/>
                            <w:sz w:val="20"/>
                          </w:rPr>
                          <w:t>CRM</w:t>
                        </w:r>
                      </w:p>
                      <w:p w:rsidR="00F36EFA" w:rsidRDefault="00F36EFA" w:rsidP="00F36EFA">
                        <w:pPr>
                          <w:ind w:left="358" w:right="356" w:firstLine="4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Аутсорсинг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Збалансована </w:t>
                        </w:r>
                        <w:r>
                          <w:rPr>
                            <w:sz w:val="20"/>
                          </w:rPr>
                          <w:t xml:space="preserve">система показників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Контролінг </w:t>
                        </w:r>
                        <w:r>
                          <w:rPr>
                            <w:sz w:val="20"/>
                          </w:rPr>
                          <w:t>Управління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змінами Ключові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компетенції </w:t>
                        </w:r>
                        <w:r>
                          <w:rPr>
                            <w:spacing w:val="-2"/>
                            <w:sz w:val="20"/>
                          </w:rPr>
                          <w:t>Реінжиніринг</w:t>
                        </w:r>
                      </w:p>
                      <w:p w:rsidR="00F36EFA" w:rsidRDefault="00F36EFA" w:rsidP="00F36EFA">
                        <w:pPr>
                          <w:ind w:left="178" w:right="173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бізнес-процесів </w:t>
                        </w:r>
                        <w:r>
                          <w:rPr>
                            <w:sz w:val="20"/>
                          </w:rPr>
                          <w:t>Сегментація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споживачів Управління якістю Управління лояльністю</w:t>
                        </w:r>
                      </w:p>
                    </w:txbxContent>
                  </v:textbox>
                </v:shape>
                <v:shape id="Textbox 249" o:spid="_x0000_s1054" type="#_x0000_t202" style="position:absolute;left:3634;top:25743;width:7754;height:4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i8sQA&#10;AADcAAAADwAAAGRycy9kb3ducmV2LnhtbESP3WrCQBSE7wt9h+UUvKsbQxWNrtKWCkoFfx/gkD0m&#10;odmzYXeN8e1doeDlMDPfMLNFZ2rRkvOVZQWDfgKCOLe64kLB6bh8H4PwAVljbZkU3MjDYv76MsNM&#10;2yvvqT2EQkQI+wwVlCE0mZQ+L8mg79uGOHpn6wyGKF0htcNrhJtapkkykgYrjgslNvRdUv53uBgF&#10;P351S+k0/Bq1u43b4u9wM+jWSvXeus8piEBdeIb/2yutIP2YwONMP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IYvLEAAAA3AAAAA8AAAAAAAAAAAAAAAAAmAIAAGRycy9k&#10;b3ducmV2LnhtbFBLBQYAAAAABAAEAPUAAACJAwAAAAA=&#10;" filled="f" strokeweight="1pt">
                  <v:textbox inset="0,0,0,0">
                    <w:txbxContent>
                      <w:p w:rsidR="00F36EFA" w:rsidRDefault="00F36EFA" w:rsidP="00F36EFA">
                        <w:pPr>
                          <w:spacing w:before="31"/>
                          <w:rPr>
                            <w:sz w:val="20"/>
                          </w:rPr>
                        </w:pPr>
                      </w:p>
                      <w:p w:rsidR="00F36EFA" w:rsidRDefault="00F36EFA" w:rsidP="00F36EFA">
                        <w:pPr>
                          <w:ind w:left="3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Трудомістка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0D3F6E5" wp14:editId="3EB38CC7">
                <wp:simplePos x="0" y="0"/>
                <wp:positionH relativeFrom="page">
                  <wp:posOffset>719327</wp:posOffset>
                </wp:positionH>
                <wp:positionV relativeFrom="paragraph">
                  <wp:posOffset>619980</wp:posOffset>
                </wp:positionV>
                <wp:extent cx="357505" cy="2223770"/>
                <wp:effectExtent l="0" t="0" r="0" b="0"/>
                <wp:wrapNone/>
                <wp:docPr id="250" name="Text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505" cy="22237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36EFA" w:rsidRDefault="00F36EFA" w:rsidP="00F36EFA">
                            <w:pPr>
                              <w:spacing w:before="38" w:line="244" w:lineRule="auto"/>
                              <w:ind w:left="558" w:right="65" w:hanging="5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Основні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види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технологій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управління економічними процесами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0" o:spid="_x0000_s1055" type="#_x0000_t202" style="position:absolute;left:0;text-align:left;margin-left:56.65pt;margin-top:48.8pt;width:28.15pt;height:175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5p5gEAAL4DAAAOAAAAZHJzL2Uyb0RvYy54bWysU8GO2yAQvVfqPyDujR2v0rRWnFW70VaV&#10;Vu1Ku/0AjHGMihnKkNj5+w7YyUbtbbU+YGAeM+89hs3t2Bt2VB412IovFzlnykpotN1X/Nfz/YdP&#10;nGEQthEGrKr4SSG/3b5/txlcqQrowDTKM0pisRxcxbsQXJllKDvVC1yAU5aCLfheBFr6fdZ4MVD2&#10;3mRFnn/MBvCN8yAVIu3upiDfpvxtq2T42baoAjMVJ24hjT6NdRyz7UaUey9cp+VMQ7yCRS+0paKX&#10;VDsRBDt4/V+qXksPCG1YSOgzaFstVdJAapb5P2qeOuFU0kLmoLvYhG+XVv44Pnqmm4oXK/LHip4u&#10;6VmNoYaRxS0yaHBYEu7JETKMX2Gki05i0T2A/I0Eya4w0wEkdDRkbH0f/ySV0UGqcbr4TmWYpM2b&#10;1XqVrziTFCqK4ma9TnWzl9POY/imoGdxUnFP95oYiOMDhlhflGdILGYsG4hksc7ziSgY3dxrY2IQ&#10;/b6+M54dReyJ9EWVlAKvYTHfTmA34VJohhk7C540RulhrMfk4vLz2bEamhMZRm+DCMeR2HA2UKtV&#10;HP8chFecme+W7jL25Xniz5P6PPHB3EHq3kjewpdDgFYn0bHyVGYmRE2ShMwNHbvwep1QL89u+xcA&#10;AP//AwBQSwMEFAAGAAgAAAAhANDOsXvhAAAACgEAAA8AAABkcnMvZG93bnJldi54bWxMj01PwzAM&#10;hu9I/IfISFwQS8eqbitNp2loF8RhXxy4ZY1pqyVO1WRb+fd4J7j5lR+9flwsBmfFBfvQelIwHiUg&#10;kCpvWqoVHPbr5xmIEDUZbT2hgh8MsCjv7wqdG3+lLV52sRZcQiHXCpoYu1zKUDXodBj5Dol33753&#10;OnLsa2l6feVyZ+VLkmTS6Zb4QqM7XDVYnXZnp2B1Wtftfptu2u7j7R2/nj6Xh8wq9fgwLF9BRBzi&#10;Hww3fVaHkp2O/kwmCMt5PJkwqmA+zUDcgGzOw1FBmk5nIMtC/n+h/AUAAP//AwBQSwECLQAUAAYA&#10;CAAAACEAtoM4kv4AAADhAQAAEwAAAAAAAAAAAAAAAAAAAAAAW0NvbnRlbnRfVHlwZXNdLnhtbFBL&#10;AQItABQABgAIAAAAIQA4/SH/1gAAAJQBAAALAAAAAAAAAAAAAAAAAC8BAABfcmVscy8ucmVsc1BL&#10;AQItABQABgAIAAAAIQCbSk5p5gEAAL4DAAAOAAAAAAAAAAAAAAAAAC4CAABkcnMvZTJvRG9jLnht&#10;bFBLAQItABQABgAIAAAAIQDQzrF74QAAAAoBAAAPAAAAAAAAAAAAAAAAAEAEAABkcnMvZG93bnJl&#10;di54bWxQSwUGAAAAAAQABADzAAAATgUAAAAA&#10;" filled="f" strokeweight="1pt">
                <v:path arrowok="t"/>
                <v:textbox style="layout-flow:vertical;mso-layout-flow-alt:bottom-to-top" inset="0,0,0,0">
                  <w:txbxContent>
                    <w:p w:rsidR="00F36EFA" w:rsidRDefault="00F36EFA" w:rsidP="00F36EFA">
                      <w:pPr>
                        <w:spacing w:before="38" w:line="244" w:lineRule="auto"/>
                        <w:ind w:left="558" w:right="65" w:hanging="5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Основні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види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технологій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управління економічними процесами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92C831E" wp14:editId="0BAEBAB1">
                <wp:simplePos x="0" y="0"/>
                <wp:positionH relativeFrom="page">
                  <wp:posOffset>741774</wp:posOffset>
                </wp:positionH>
                <wp:positionV relativeFrom="paragraph">
                  <wp:posOffset>3046282</wp:posOffset>
                </wp:positionV>
                <wp:extent cx="316230" cy="612140"/>
                <wp:effectExtent l="0" t="0" r="0" b="0"/>
                <wp:wrapNone/>
                <wp:docPr id="251" name="Text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230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36EFA" w:rsidRDefault="00F36EFA" w:rsidP="00F36EFA">
                            <w:pPr>
                              <w:spacing w:before="12" w:line="244" w:lineRule="auto"/>
                              <w:ind w:left="20" w:right="18" w:firstLine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Характер технології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1" o:spid="_x0000_s1056" type="#_x0000_t202" style="position:absolute;left:0;text-align:left;margin-left:58.4pt;margin-top:239.85pt;width:24.9pt;height:48.2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jJmtAEAAFkDAAAOAAAAZHJzL2Uyb0RvYy54bWysU9uO1DAMfUfiH6K8M5l2YUDVdFbACoS0&#10;AqTd/YA0TaYRTRzizLTz9ziZ2wreVry4ie0cn2O769vZjWyvI1rwLa8WS860V9Bbv2350+OXNx84&#10;wyR9L0fwuuUHjfx28/rVegqNrmGAsdeREYjHZgotH1IKjRCoBu0kLiBoT0ED0clE17gVfZQTobtR&#10;1MvlSkwQ+xBBaUTy3h2DfFPwjdEq/TAGdWJjy4lbKjYW22UrNmvZbKMMg1UnGvIFLJy0nopeoO5k&#10;kmwX7T9QzqoICCYtFDgBxliliwZSUy3/UvMwyKCLFmoOhkub8P/Bqu/7n5HZvuX1u4ozLx0N6VHP&#10;qYOZZRc1aArYUN5DoMw0f4KZBl3EYrgH9QspRTzLOT5Ays4NmU10+UtSGT2kGRwufacyTJHzplrV&#10;NxRRFFpVdfW2zEVcH4eI6asGx/Kh5ZHGWgjI/T2mXF4255QTl2P5zCrN3XwUWFCzq4P+QFpobQks&#10;2/o9VZ9oC1qOv3cyas7Gb57anFfmfIjnQ3c+xDR+hrJYWaGHj7sExhZC1zInQjS/wvO0a3lBnt9L&#10;1vWP2PwBAAD//wMAUEsDBBQABgAIAAAAIQCbYZNb3wAAAAsBAAAPAAAAZHJzL2Rvd25yZXYueG1s&#10;TI8xb8IwFIT3SvwH61XqVpxQ6kCIgxBVK7aolKGjiR9JSvwcxQ6k/75mouPpTnffZevRtOyCvWss&#10;SYinETCk0uqGKgmHr/fnBTDnFWnVWkIJv+hgnU8eMpVqe6VPvOx9xUIJuVRJqL3vUs5dWaNRbmo7&#10;pOCdbG+UD7KvuO7VNZSbls+iSHCjGgoLtepwW2N53g9GwnD42CzNz9t8tyheiOtqVwzFt5RPj+Nm&#10;Bczj6O9huOEHdMgD09EOpB1rg45FQPcS5skyAXZLCCGAHSW8JiIGnmf8/4f8DwAA//8DAFBLAQIt&#10;ABQABgAIAAAAIQC2gziS/gAAAOEBAAATAAAAAAAAAAAAAAAAAAAAAABbQ29udGVudF9UeXBlc10u&#10;eG1sUEsBAi0AFAAGAAgAAAAhADj9If/WAAAAlAEAAAsAAAAAAAAAAAAAAAAALwEAAF9yZWxzLy5y&#10;ZWxzUEsBAi0AFAAGAAgAAAAhACX+Mma0AQAAWQMAAA4AAAAAAAAAAAAAAAAALgIAAGRycy9lMm9E&#10;b2MueG1sUEsBAi0AFAAGAAgAAAAhAJthk1vfAAAACwEAAA8AAAAAAAAAAAAAAAAADg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:rsidR="00F36EFA" w:rsidRDefault="00F36EFA" w:rsidP="00F36EFA">
                      <w:pPr>
                        <w:spacing w:before="12" w:line="244" w:lineRule="auto"/>
                        <w:ind w:left="20" w:right="18" w:firstLine="31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Характер технології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</w:rPr>
        <w:t>Етапи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еволюції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технологічних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теорій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економіці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подано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рис.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9.1.</w:t>
      </w: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F36EFA" w:rsidRPr="007B347A" w:rsidRDefault="00F36EFA" w:rsidP="00F36EFA">
      <w:pPr>
        <w:pStyle w:val="a3"/>
        <w:spacing w:before="20"/>
        <w:ind w:left="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68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305"/>
      </w:tblGrid>
      <w:tr w:rsidR="00F36EFA" w:rsidRPr="007B347A" w:rsidTr="009C081D">
        <w:trPr>
          <w:trHeight w:val="125"/>
        </w:trPr>
        <w:tc>
          <w:tcPr>
            <w:tcW w:w="1496" w:type="dxa"/>
            <w:tcBorders>
              <w:top w:val="nil"/>
              <w:left w:val="nil"/>
            </w:tcBorders>
          </w:tcPr>
          <w:p w:rsidR="00F36EFA" w:rsidRPr="007B347A" w:rsidRDefault="00F36EFA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305" w:type="dxa"/>
            <w:vMerge w:val="restart"/>
            <w:tcBorders>
              <w:left w:val="double" w:sz="8" w:space="0" w:color="000000"/>
            </w:tcBorders>
          </w:tcPr>
          <w:p w:rsidR="00F36EFA" w:rsidRPr="007B347A" w:rsidRDefault="00F36EFA" w:rsidP="009C081D">
            <w:pPr>
              <w:pStyle w:val="TableParagraph"/>
              <w:spacing w:before="37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F36EFA" w:rsidRPr="007B347A" w:rsidRDefault="00F36EFA" w:rsidP="009C081D">
            <w:pPr>
              <w:pStyle w:val="TableParagraph"/>
              <w:ind w:left="58" w:right="24" w:hanging="1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 xml:space="preserve">Розвиток комплексних технологій, генерування </w:t>
            </w:r>
            <w:r w:rsidRPr="007B347A">
              <w:rPr>
                <w:rFonts w:ascii="Times New Roman" w:hAnsi="Times New Roman" w:cs="Times New Roman"/>
                <w:spacing w:val="-4"/>
                <w:sz w:val="20"/>
              </w:rPr>
              <w:t xml:space="preserve">нових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технологій</w:t>
            </w:r>
          </w:p>
        </w:tc>
      </w:tr>
      <w:tr w:rsidR="00F36EFA" w:rsidRPr="007B347A" w:rsidTr="009C081D">
        <w:trPr>
          <w:trHeight w:val="1742"/>
        </w:trPr>
        <w:tc>
          <w:tcPr>
            <w:tcW w:w="1496" w:type="dxa"/>
            <w:tcBorders>
              <w:left w:val="nil"/>
              <w:right w:val="double" w:sz="8" w:space="0" w:color="000000"/>
            </w:tcBorders>
          </w:tcPr>
          <w:p w:rsidR="00F36EFA" w:rsidRPr="007B347A" w:rsidRDefault="00F36EFA" w:rsidP="009C081D">
            <w:pPr>
              <w:pStyle w:val="TableParagraph"/>
              <w:spacing w:before="50"/>
              <w:jc w:val="left"/>
              <w:rPr>
                <w:rFonts w:ascii="Times New Roman" w:hAnsi="Times New Roman" w:cs="Times New Roman"/>
                <w:sz w:val="20"/>
              </w:rPr>
            </w:pPr>
          </w:p>
          <w:p w:rsidR="00F36EFA" w:rsidRPr="007B347A" w:rsidRDefault="00F36EFA" w:rsidP="009C081D">
            <w:pPr>
              <w:pStyle w:val="TableParagraph"/>
              <w:ind w:left="58" w:right="21" w:hanging="5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 xml:space="preserve">Розвиток </w:t>
            </w:r>
            <w:r w:rsidRPr="007B347A">
              <w:rPr>
                <w:rFonts w:ascii="Times New Roman" w:hAnsi="Times New Roman" w:cs="Times New Roman"/>
                <w:spacing w:val="-6"/>
                <w:sz w:val="20"/>
              </w:rPr>
              <w:t xml:space="preserve">інформаційних,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процесорних, когнітивних технологій</w:t>
            </w:r>
          </w:p>
        </w:tc>
        <w:tc>
          <w:tcPr>
            <w:tcW w:w="1305" w:type="dxa"/>
            <w:vMerge/>
            <w:tcBorders>
              <w:top w:val="nil"/>
              <w:left w:val="double" w:sz="8" w:space="0" w:color="000000"/>
            </w:tcBorders>
          </w:tcPr>
          <w:p w:rsidR="00F36EFA" w:rsidRPr="007B347A" w:rsidRDefault="00F36EFA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36EFA" w:rsidRPr="007B347A" w:rsidRDefault="00F36EFA" w:rsidP="00F36EFA">
      <w:pPr>
        <w:pStyle w:val="a3"/>
        <w:spacing w:before="197"/>
        <w:ind w:left="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70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066"/>
      </w:tblGrid>
      <w:tr w:rsidR="00F36EFA" w:rsidRPr="007B347A" w:rsidTr="009C081D">
        <w:trPr>
          <w:trHeight w:val="423"/>
        </w:trPr>
        <w:tc>
          <w:tcPr>
            <w:tcW w:w="1454" w:type="dxa"/>
            <w:tcBorders>
              <w:top w:val="nil"/>
            </w:tcBorders>
          </w:tcPr>
          <w:p w:rsidR="00F36EFA" w:rsidRPr="007B347A" w:rsidRDefault="00F36EFA" w:rsidP="009C081D">
            <w:pPr>
              <w:pStyle w:val="TableParagraph"/>
              <w:spacing w:before="61"/>
              <w:ind w:left="104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1990-ті</w:t>
            </w:r>
            <w:r w:rsidRPr="007B347A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0"/>
              </w:rPr>
              <w:t>рр.</w:t>
            </w:r>
          </w:p>
        </w:tc>
        <w:tc>
          <w:tcPr>
            <w:tcW w:w="1066" w:type="dxa"/>
          </w:tcPr>
          <w:p w:rsidR="00F36EFA" w:rsidRPr="007B347A" w:rsidRDefault="00F36EFA" w:rsidP="009C081D">
            <w:pPr>
              <w:pStyle w:val="TableParagraph"/>
              <w:spacing w:before="59"/>
              <w:ind w:left="144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2000</w:t>
            </w:r>
            <w:r w:rsidRPr="007B347A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0"/>
              </w:rPr>
              <w:t>рр.</w:t>
            </w:r>
          </w:p>
        </w:tc>
      </w:tr>
      <w:tr w:rsidR="00F36EFA" w:rsidRPr="007B347A" w:rsidTr="009C081D">
        <w:trPr>
          <w:trHeight w:val="620"/>
        </w:trPr>
        <w:tc>
          <w:tcPr>
            <w:tcW w:w="2520" w:type="dxa"/>
            <w:gridSpan w:val="2"/>
          </w:tcPr>
          <w:p w:rsidR="00F36EFA" w:rsidRPr="007B347A" w:rsidRDefault="00F36EFA" w:rsidP="009C081D">
            <w:pPr>
              <w:pStyle w:val="TableParagraph"/>
              <w:spacing w:before="79"/>
              <w:ind w:left="210" w:right="86" w:hanging="104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Постіндустріальний</w:t>
            </w:r>
            <w:r w:rsidRPr="007B347A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етап (1980 рр. – сучасність)</w:t>
            </w:r>
          </w:p>
        </w:tc>
      </w:tr>
    </w:tbl>
    <w:p w:rsidR="00F36EFA" w:rsidRPr="007B347A" w:rsidRDefault="00F36EFA" w:rsidP="00F36EFA">
      <w:pPr>
        <w:pStyle w:val="a3"/>
        <w:spacing w:before="100"/>
        <w:ind w:left="0"/>
        <w:rPr>
          <w:rFonts w:ascii="Times New Roman" w:hAnsi="Times New Roman" w:cs="Times New Roman"/>
        </w:rPr>
      </w:pPr>
    </w:p>
    <w:p w:rsidR="00F36EFA" w:rsidRPr="007B347A" w:rsidRDefault="00F36EFA" w:rsidP="00F36EFA">
      <w:pPr>
        <w:pStyle w:val="3"/>
        <w:ind w:left="5"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9BDE0F" wp14:editId="32A2D17F">
                <wp:simplePos x="0" y="0"/>
                <wp:positionH relativeFrom="page">
                  <wp:posOffset>731901</wp:posOffset>
                </wp:positionH>
                <wp:positionV relativeFrom="paragraph">
                  <wp:posOffset>-2506200</wp:posOffset>
                </wp:positionV>
                <wp:extent cx="357505" cy="1426845"/>
                <wp:effectExtent l="0" t="0" r="0" b="0"/>
                <wp:wrapNone/>
                <wp:docPr id="252" name="Text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505" cy="14268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36EFA" w:rsidRDefault="00F36EFA" w:rsidP="00F36EFA">
                            <w:pPr>
                              <w:spacing w:before="32" w:line="244" w:lineRule="auto"/>
                              <w:ind w:left="97" w:right="97" w:firstLine="58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Загальна </w:t>
                            </w:r>
                            <w:r>
                              <w:rPr>
                                <w:sz w:val="20"/>
                              </w:rPr>
                              <w:t>характеристика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етапу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2" o:spid="_x0000_s1057" type="#_x0000_t202" style="position:absolute;left:0;text-align:left;margin-left:57.65pt;margin-top:-197.35pt;width:28.15pt;height:112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Qng5QEAAL4DAAAOAAAAZHJzL2Uyb0RvYy54bWysU8Fu2zAMvQ/YPwi6L3a8pi2COMXWoMOA&#10;YivQ7gNkWY6FyqImKrHz96NkOw2221AfZFl8It97pDd3Q2fYUXnUYEu+XOScKSuh1nZf8l8vD59u&#10;OcMgbC0MWFXyk0J+t/34YdO7tSqgBVMrzyiJxXXvSt6G4NZZhrJVncAFOGUp2IDvRKBPv89qL3rK&#10;3pmsyPPrrAdfOw9SIdLpbgzybcrfNEqGn02DKjBTcuIW0urTWsU1227Eeu+Fa7WcaIj/YNEJbano&#10;OdVOBMEOXv+TqtPSA0ITFhK6DJpGS5U0kJpl/pea51Y4lbSQOejONuH7pZU/jk+e6brkxargzIqO&#10;mvSihlDBwOIRGdQ7XBPu2REyDF9hoEYnsegeQb4iQbILzHgBCR0NGRrfxTdJZXSRenA6+05lmKTD&#10;z6ubVb7iTFJoeVVc316tYt3s7bbzGL4p6FjclNxTXxMDcXzEMEJnSCxmLOspVXGT5yNRMLp+0MbE&#10;IPp9dW88O4o4E+mZquElLObbCWxHXApNMGMnwaPGKD0M1TC6uJwdq6A+kWH0bxDhuBIbznoatZLj&#10;74PwijPz3VIv41zOGz9vqnnjg7mHNL2RvIUvhwCNTqJj5bHMRIiGJNk2DXScwsvvhHr77bZ/AAAA&#10;//8DAFBLAwQUAAYACAAAACEAhagDYOQAAAANAQAADwAAAGRycy9kb3ducmV2LnhtbEyPTU/CQBCG&#10;7yb+h82YeDGwW8EWa7eEYLgYDvLhgdvSHduG/Wi6C9R/73DS4zvz5J1nivlgDbtgH1rvJCRjAQxd&#10;5XXragn73Wo0AxaicloZ71DCDwaYl/d3hcq1v7oNXraxZlTiQq4kNDF2OeehatCqMPYdOtp9+96q&#10;SLGvue7Vlcqt4c9CpNyq1tGFRnW4bLA6bc9WwvK0qtvdZvrZduv3Dzw8fS32qZHy8WFYvAGLOMQ/&#10;GG76pA4lOR392enADOXkZUKohNHkdZoBuyFZkgI70ijJhABeFvz/F+UvAAAA//8DAFBLAQItABQA&#10;BgAIAAAAIQC2gziS/gAAAOEBAAATAAAAAAAAAAAAAAAAAAAAAABbQ29udGVudF9UeXBlc10ueG1s&#10;UEsBAi0AFAAGAAgAAAAhADj9If/WAAAAlAEAAAsAAAAAAAAAAAAAAAAALwEAAF9yZWxzLy5yZWxz&#10;UEsBAi0AFAAGAAgAAAAhAMnVCeDlAQAAvgMAAA4AAAAAAAAAAAAAAAAALgIAAGRycy9lMm9Eb2Mu&#10;eG1sUEsBAi0AFAAGAAgAAAAhAIWoA2DkAAAADQEAAA8AAAAAAAAAAAAAAAAAPwQAAGRycy9kb3du&#10;cmV2LnhtbFBLBQYAAAAABAAEAPMAAABQBQAAAAA=&#10;" filled="f" strokeweight="1pt">
                <v:path arrowok="t"/>
                <v:textbox style="layout-flow:vertical;mso-layout-flow-alt:bottom-to-top" inset="0,0,0,0">
                  <w:txbxContent>
                    <w:p w:rsidR="00F36EFA" w:rsidRDefault="00F36EFA" w:rsidP="00F36EFA">
                      <w:pPr>
                        <w:spacing w:before="32" w:line="244" w:lineRule="auto"/>
                        <w:ind w:left="97" w:right="97" w:firstLine="585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Загальна </w:t>
                      </w:r>
                      <w:r>
                        <w:rPr>
                          <w:sz w:val="20"/>
                        </w:rPr>
                        <w:t>характеристика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етапу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B4BCC48" wp14:editId="15E8A327">
                <wp:simplePos x="0" y="0"/>
                <wp:positionH relativeFrom="page">
                  <wp:posOffset>741774</wp:posOffset>
                </wp:positionH>
                <wp:positionV relativeFrom="paragraph">
                  <wp:posOffset>-3313293</wp:posOffset>
                </wp:positionV>
                <wp:extent cx="316230" cy="516890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230" cy="516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36EFA" w:rsidRDefault="00F36EFA" w:rsidP="00F36EFA">
                            <w:pPr>
                              <w:spacing w:before="12" w:line="244" w:lineRule="auto"/>
                              <w:ind w:left="89" w:right="13" w:hanging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Базовий ресурс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3" o:spid="_x0000_s1058" type="#_x0000_t202" style="position:absolute;left:0;text-align:left;margin-left:58.4pt;margin-top:-260.9pt;width:24.9pt;height:4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NCAtgEAAFkDAAAOAAAAZHJzL2Uyb0RvYy54bWysU8Fu2zAMvQ/oPwi6N04cNOuMOMXWYsOA&#10;YhvQ7gNkWYqFWaIqKrHz96PkOC2227ALTYnU43skvb0bbc+OKqABV/PVYsmZchJa4/Y1//n8+fqW&#10;M4zCtaIHp2p+UsjvdlfvtoOvVAkd9K0KjEAcVoOveRejr4oCZaeswAV45SioIVgR6Rj2RRvEQOi2&#10;L8rlclMMEFofQCpEun2YgnyX8bVWMn7XGlVkfc2JW8w2ZNskW+y2otoH4TsjzzTEP7CwwjgqeoF6&#10;EFGwQzB/QVkjAyDouJBgC9DaSJU1kJrV8g81T53wKmuh5qC/tAn/H6z8dvwRmGlrXt6sOXPC0pCe&#10;1RgbGFm6ogYNHivKe/KUGcdPMNKgs1j0jyB/IaUUb3KmB0jZqSGjDjZ9SSqjhzSD06XvVIZJulyv&#10;NuWaIpJCN6vN7Yc8l+L1sQ8YvyiwLDk1DzTWTEAcHzGm8qKaU85cpvKJVRybcRJYzmIaaE+khdaW&#10;wJIt31P1gbag5vhyEEFx1n911Oa0MrMTZqeZnRD7e8iLlRQ6+HiIoE0mlCpPZc6EaH6Z53nX0oK8&#10;Pees1z9i9xsAAP//AwBQSwMEFAAGAAgAAAAhALafTTrgAAAADQEAAA8AAABkcnMvZG93bnJldi54&#10;bWxMj0FPwzAMhe9I/IfISNy2tKNEozSdJhBot4qxA8esMW2hcaom3cq/xzvBzc9+ev5esZldL044&#10;hs6ThnSZgECqve2o0XB4f1msQYRoyJreE2r4wQCb8vqqMLn1Z3rD0z42gkMo5EZDG+OQSxnqFp0J&#10;Sz8g8e3Tj85ElmMj7WjOHO56uUoSJZ3piD+0ZsCnFuvv/eQ0TIfX7YP7es526+qOpG121VR9aH17&#10;M28fQUSc458ZLviMDiUzHf1ENoiedaoYPWpY3K9Sni4WpRSII6+yLMlAloX836L8BQAA//8DAFBL&#10;AQItABQABgAIAAAAIQC2gziS/gAAAOEBAAATAAAAAAAAAAAAAAAAAAAAAABbQ29udGVudF9UeXBl&#10;c10ueG1sUEsBAi0AFAAGAAgAAAAhADj9If/WAAAAlAEAAAsAAAAAAAAAAAAAAAAALwEAAF9yZWxz&#10;Ly5yZWxzUEsBAi0AFAAGAAgAAAAhALwQ0IC2AQAAWQMAAA4AAAAAAAAAAAAAAAAALgIAAGRycy9l&#10;Mm9Eb2MueG1sUEsBAi0AFAAGAAgAAAAhALafTTrgAAAADQEAAA8AAAAAAAAAAAAAAAAAEA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F36EFA" w:rsidRDefault="00F36EFA" w:rsidP="00F36EFA">
                      <w:pPr>
                        <w:spacing w:before="12" w:line="244" w:lineRule="auto"/>
                        <w:ind w:left="89" w:right="13" w:hanging="7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Базовий ресурс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47A">
        <w:rPr>
          <w:rFonts w:ascii="Times New Roman" w:hAnsi="Times New Roman" w:cs="Times New Roman"/>
          <w:b w:val="0"/>
        </w:rPr>
        <w:t>Рис.</w:t>
      </w:r>
      <w:r w:rsidRPr="007B347A">
        <w:rPr>
          <w:rFonts w:ascii="Times New Roman" w:hAnsi="Times New Roman" w:cs="Times New Roman"/>
          <w:b w:val="0"/>
          <w:spacing w:val="-8"/>
        </w:rPr>
        <w:t xml:space="preserve"> </w:t>
      </w:r>
      <w:r w:rsidRPr="007B347A">
        <w:rPr>
          <w:rFonts w:ascii="Times New Roman" w:hAnsi="Times New Roman" w:cs="Times New Roman"/>
          <w:b w:val="0"/>
        </w:rPr>
        <w:t>9.1.</w:t>
      </w:r>
      <w:r w:rsidRPr="007B347A">
        <w:rPr>
          <w:rFonts w:ascii="Times New Roman" w:hAnsi="Times New Roman" w:cs="Times New Roman"/>
          <w:b w:val="0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Еволюція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технологічних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теорій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економіці</w:t>
      </w:r>
    </w:p>
    <w:p w:rsidR="00F36EFA" w:rsidRPr="007B347A" w:rsidRDefault="00F36EFA" w:rsidP="00F36EFA">
      <w:pPr>
        <w:pStyle w:val="a3"/>
        <w:spacing w:before="130"/>
        <w:ind w:left="0"/>
        <w:rPr>
          <w:rFonts w:ascii="Times New Roman" w:hAnsi="Times New Roman" w:cs="Times New Roman"/>
          <w:b/>
        </w:rPr>
      </w:pPr>
    </w:p>
    <w:p w:rsidR="00F36EFA" w:rsidRPr="007B347A" w:rsidRDefault="00F36EFA" w:rsidP="00F36EFA">
      <w:pPr>
        <w:pStyle w:val="a3"/>
        <w:spacing w:line="288" w:lineRule="auto"/>
        <w:ind w:right="175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Технології управління теж мають власну еволюцію. Так, спочатку управлінська технологія ототожнювалася з виробничою, що не </w:t>
      </w:r>
      <w:proofErr w:type="spellStart"/>
      <w:r w:rsidRPr="007B347A">
        <w:rPr>
          <w:rFonts w:ascii="Times New Roman" w:hAnsi="Times New Roman" w:cs="Times New Roman"/>
        </w:rPr>
        <w:t>врахову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вало</w:t>
      </w:r>
      <w:proofErr w:type="spellEnd"/>
      <w:r w:rsidRPr="007B347A">
        <w:rPr>
          <w:rFonts w:ascii="Times New Roman" w:hAnsi="Times New Roman" w:cs="Times New Roman"/>
        </w:rPr>
        <w:t xml:space="preserve"> особливостей управлінської діяльності.</w:t>
      </w:r>
    </w:p>
    <w:p w:rsidR="00F36EFA" w:rsidRPr="007B347A" w:rsidRDefault="00F36EFA" w:rsidP="00F36EFA">
      <w:pPr>
        <w:spacing w:line="288" w:lineRule="auto"/>
        <w:jc w:val="both"/>
        <w:rPr>
          <w:rFonts w:ascii="Times New Roman" w:hAnsi="Times New Roman" w:cs="Times New Roman"/>
        </w:rPr>
        <w:sectPr w:rsidR="00F36EFA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F36EFA" w:rsidRPr="007B347A" w:rsidRDefault="00F36EFA" w:rsidP="00F36EFA">
      <w:pPr>
        <w:pStyle w:val="a3"/>
        <w:spacing w:before="68" w:line="288" w:lineRule="auto"/>
        <w:ind w:right="15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У подальшому було запропоновано схему структуризації </w:t>
      </w:r>
      <w:proofErr w:type="spellStart"/>
      <w:r w:rsidRPr="007B347A">
        <w:rPr>
          <w:rFonts w:ascii="Times New Roman" w:hAnsi="Times New Roman" w:cs="Times New Roman"/>
        </w:rPr>
        <w:t>управлін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4"/>
        </w:rPr>
        <w:t>ських</w:t>
      </w:r>
      <w:proofErr w:type="spellEnd"/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робіт,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яка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передбачала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поділ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процесу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управління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на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функції,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що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 xml:space="preserve">скла- </w:t>
      </w:r>
      <w:r w:rsidRPr="007B347A">
        <w:rPr>
          <w:rFonts w:ascii="Times New Roman" w:hAnsi="Times New Roman" w:cs="Times New Roman"/>
        </w:rPr>
        <w:t xml:space="preserve">далися з комплексу управлінських процедур. Виникли </w:t>
      </w:r>
      <w:r w:rsidRPr="007B347A">
        <w:rPr>
          <w:rFonts w:ascii="Times New Roman" w:hAnsi="Times New Roman" w:cs="Times New Roman"/>
          <w:i/>
        </w:rPr>
        <w:t xml:space="preserve">технології </w:t>
      </w:r>
      <w:proofErr w:type="spellStart"/>
      <w:r w:rsidRPr="007B347A">
        <w:rPr>
          <w:rFonts w:ascii="Times New Roman" w:hAnsi="Times New Roman" w:cs="Times New Roman"/>
          <w:i/>
        </w:rPr>
        <w:t>цільо</w:t>
      </w:r>
      <w:proofErr w:type="spellEnd"/>
      <w:r w:rsidRPr="007B347A">
        <w:rPr>
          <w:rFonts w:ascii="Times New Roman" w:hAnsi="Times New Roman" w:cs="Times New Roman"/>
          <w:i/>
        </w:rPr>
        <w:t xml:space="preserve">- </w:t>
      </w:r>
      <w:proofErr w:type="spellStart"/>
      <w:r w:rsidRPr="007B347A">
        <w:rPr>
          <w:rFonts w:ascii="Times New Roman" w:hAnsi="Times New Roman" w:cs="Times New Roman"/>
          <w:i/>
        </w:rPr>
        <w:t>вого</w:t>
      </w:r>
      <w:proofErr w:type="spellEnd"/>
      <w:r w:rsidRPr="007B347A">
        <w:rPr>
          <w:rFonts w:ascii="Times New Roman" w:hAnsi="Times New Roman" w:cs="Times New Roman"/>
          <w:i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  <w:i/>
        </w:rPr>
        <w:t>процесного</w:t>
      </w:r>
      <w:r w:rsidRPr="007B347A">
        <w:rPr>
          <w:rFonts w:ascii="Times New Roman" w:hAnsi="Times New Roman" w:cs="Times New Roman"/>
          <w:i/>
          <w:spacing w:val="-2"/>
        </w:rPr>
        <w:t xml:space="preserve"> </w:t>
      </w:r>
      <w:r w:rsidRPr="007B347A">
        <w:rPr>
          <w:rFonts w:ascii="Times New Roman" w:hAnsi="Times New Roman" w:cs="Times New Roman"/>
          <w:i/>
        </w:rPr>
        <w:t>управління</w:t>
      </w:r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  <w:i/>
        </w:rPr>
        <w:t>технології</w:t>
      </w:r>
      <w:r w:rsidRPr="007B347A">
        <w:rPr>
          <w:rFonts w:ascii="Times New Roman" w:hAnsi="Times New Roman" w:cs="Times New Roman"/>
          <w:i/>
          <w:spacing w:val="-1"/>
        </w:rPr>
        <w:t xml:space="preserve"> </w:t>
      </w:r>
      <w:proofErr w:type="spellStart"/>
      <w:r w:rsidRPr="007B347A">
        <w:rPr>
          <w:rFonts w:ascii="Times New Roman" w:hAnsi="Times New Roman" w:cs="Times New Roman"/>
          <w:i/>
        </w:rPr>
        <w:t>командотворення</w:t>
      </w:r>
      <w:proofErr w:type="spellEnd"/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залучення працівників до процесу управління. Згодом технологія управління набула характеру рухомої конструкції компонентів, провідним аспектом якої став </w:t>
      </w:r>
      <w:r w:rsidRPr="007B347A">
        <w:rPr>
          <w:rFonts w:ascii="Times New Roman" w:hAnsi="Times New Roman" w:cs="Times New Roman"/>
          <w:i/>
        </w:rPr>
        <w:t>когнітивний</w:t>
      </w:r>
      <w:r w:rsidRPr="007B347A">
        <w:rPr>
          <w:rFonts w:ascii="Times New Roman" w:hAnsi="Times New Roman" w:cs="Times New Roman"/>
        </w:rPr>
        <w:t>.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Сьогодні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пріоритети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зміщуються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бік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власне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управлінського аспекту, спрямованого на комплексні (системні) управлінські технології,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 xml:space="preserve">а також на генерування, самовідтворення нових управлінських </w:t>
      </w:r>
      <w:proofErr w:type="spellStart"/>
      <w:r w:rsidRPr="007B347A">
        <w:rPr>
          <w:rFonts w:ascii="Times New Roman" w:hAnsi="Times New Roman" w:cs="Times New Roman"/>
        </w:rPr>
        <w:t>техноло</w:t>
      </w:r>
      <w:proofErr w:type="spellEnd"/>
      <w:r w:rsidRPr="007B347A">
        <w:rPr>
          <w:rFonts w:ascii="Times New Roman" w:hAnsi="Times New Roman" w:cs="Times New Roman"/>
        </w:rPr>
        <w:t>- гій [</w:t>
      </w:r>
      <w:hyperlink w:anchor="_bookmark208" w:history="1">
        <w:r w:rsidRPr="007B347A">
          <w:rPr>
            <w:rFonts w:ascii="Times New Roman" w:hAnsi="Times New Roman" w:cs="Times New Roman"/>
          </w:rPr>
          <w:t>140</w:t>
        </w:r>
      </w:hyperlink>
      <w:r w:rsidRPr="007B347A">
        <w:rPr>
          <w:rFonts w:ascii="Times New Roman" w:hAnsi="Times New Roman" w:cs="Times New Roman"/>
        </w:rPr>
        <w:t>].</w:t>
      </w:r>
    </w:p>
    <w:p w:rsidR="00F36EFA" w:rsidRPr="007B347A" w:rsidRDefault="00F36EFA" w:rsidP="00F36EFA">
      <w:pPr>
        <w:pStyle w:val="a3"/>
        <w:spacing w:before="2"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Слід зазначити, що технології управління у зарубіжних компаніях еволюціонували більш прискореними темпами, ніж у вітчизняних. Дина- </w:t>
      </w:r>
      <w:proofErr w:type="spellStart"/>
      <w:r w:rsidRPr="007B347A">
        <w:rPr>
          <w:rFonts w:ascii="Times New Roman" w:hAnsi="Times New Roman" w:cs="Times New Roman"/>
        </w:rPr>
        <w:t>мічні</w:t>
      </w:r>
      <w:proofErr w:type="spellEnd"/>
      <w:r w:rsidRPr="007B347A">
        <w:rPr>
          <w:rFonts w:ascii="Times New Roman" w:hAnsi="Times New Roman" w:cs="Times New Roman"/>
        </w:rPr>
        <w:t xml:space="preserve"> економічні зміни ХХ ст. дали потужний поштовх для виникнення но- </w:t>
      </w:r>
      <w:proofErr w:type="spellStart"/>
      <w:r w:rsidRPr="007B347A">
        <w:rPr>
          <w:rFonts w:ascii="Times New Roman" w:hAnsi="Times New Roman" w:cs="Times New Roman"/>
        </w:rPr>
        <w:t>вих</w:t>
      </w:r>
      <w:proofErr w:type="spellEnd"/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вдосконалення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наявних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інструментів,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технологій,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практик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 xml:space="preserve">управління. Створювалася відповідна сучасним реаліям управлінська культура, </w:t>
      </w:r>
      <w:proofErr w:type="spellStart"/>
      <w:r w:rsidRPr="007B347A">
        <w:rPr>
          <w:rFonts w:ascii="Times New Roman" w:hAnsi="Times New Roman" w:cs="Times New Roman"/>
        </w:rPr>
        <w:t>інно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ваційні</w:t>
      </w:r>
      <w:proofErr w:type="spellEnd"/>
      <w:r w:rsidRPr="007B347A">
        <w:rPr>
          <w:rFonts w:ascii="Times New Roman" w:hAnsi="Times New Roman" w:cs="Times New Roman"/>
        </w:rPr>
        <w:t xml:space="preserve"> технології стали необхідною складовою менеджменту.</w:t>
      </w:r>
    </w:p>
    <w:p w:rsidR="00F36EFA" w:rsidRPr="007B347A" w:rsidRDefault="00F36EFA" w:rsidP="00F36EFA">
      <w:pPr>
        <w:pStyle w:val="a3"/>
        <w:spacing w:line="288" w:lineRule="auto"/>
        <w:ind w:right="173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Сьогодні у вітчизняному бізнес-середовищі вже склалося уявлення про доцільність використання зарубіжних технологій управління та на- прями їх адаптації до потреб компаній.</w:t>
      </w:r>
    </w:p>
    <w:p w:rsidR="00F36EFA" w:rsidRPr="007B347A" w:rsidRDefault="00F36EFA" w:rsidP="00F36EFA">
      <w:pPr>
        <w:pStyle w:val="a3"/>
        <w:spacing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Орієнтація на отримання прибутку з одночасним забезпеченням фі- </w:t>
      </w:r>
      <w:proofErr w:type="spellStart"/>
      <w:r w:rsidRPr="007B347A">
        <w:rPr>
          <w:rFonts w:ascii="Times New Roman" w:hAnsi="Times New Roman" w:cs="Times New Roman"/>
        </w:rPr>
        <w:t>нансової</w:t>
      </w:r>
      <w:proofErr w:type="spellEnd"/>
      <w:r w:rsidRPr="007B347A">
        <w:rPr>
          <w:rFonts w:ascii="Times New Roman" w:hAnsi="Times New Roman" w:cs="Times New Roman"/>
        </w:rPr>
        <w:t xml:space="preserve"> стійкості економічних суб'єктів сприяла тому, що базовою </w:t>
      </w:r>
      <w:proofErr w:type="spellStart"/>
      <w:r w:rsidRPr="007B347A">
        <w:rPr>
          <w:rFonts w:ascii="Times New Roman" w:hAnsi="Times New Roman" w:cs="Times New Roman"/>
        </w:rPr>
        <w:t>тех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нологією</w:t>
      </w:r>
      <w:proofErr w:type="spellEnd"/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надає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комплексне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бачення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діяльності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через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фінансову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 xml:space="preserve">приз- му, став </w:t>
      </w:r>
      <w:r w:rsidRPr="007B347A">
        <w:rPr>
          <w:rFonts w:ascii="Times New Roman" w:hAnsi="Times New Roman" w:cs="Times New Roman"/>
          <w:b/>
          <w:i/>
        </w:rPr>
        <w:t>фінансовий менеджмент</w:t>
      </w:r>
      <w:r w:rsidRPr="007B347A">
        <w:rPr>
          <w:rFonts w:ascii="Times New Roman" w:hAnsi="Times New Roman" w:cs="Times New Roman"/>
        </w:rPr>
        <w:t>. Функції фінансового планування, фінансового аналізу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та контролю почали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реалізовуватися через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техноло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гії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бюджетування,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управлінського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обліку,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фінансового контролінгу. </w:t>
      </w:r>
      <w:proofErr w:type="spellStart"/>
      <w:r w:rsidRPr="007B347A">
        <w:rPr>
          <w:rFonts w:ascii="Times New Roman" w:hAnsi="Times New Roman" w:cs="Times New Roman"/>
        </w:rPr>
        <w:t>Остан</w:t>
      </w:r>
      <w:proofErr w:type="spellEnd"/>
      <w:r w:rsidRPr="007B347A">
        <w:rPr>
          <w:rFonts w:ascii="Times New Roman" w:hAnsi="Times New Roman" w:cs="Times New Roman"/>
        </w:rPr>
        <w:t>- ній є комплексною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технологією управління, спрямованою на координацію взаємодії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різних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підсистем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фінансового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менеджменту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контроль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їх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ефек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2"/>
        </w:rPr>
        <w:t>тивності</w:t>
      </w:r>
      <w:proofErr w:type="spellEnd"/>
      <w:r w:rsidRPr="007B347A">
        <w:rPr>
          <w:rFonts w:ascii="Times New Roman" w:hAnsi="Times New Roman" w:cs="Times New Roman"/>
          <w:spacing w:val="-2"/>
        </w:rPr>
        <w:t>.</w:t>
      </w:r>
    </w:p>
    <w:p w:rsidR="00F36EFA" w:rsidRPr="007B347A" w:rsidRDefault="00F36EFA" w:rsidP="00F36EFA">
      <w:pPr>
        <w:pStyle w:val="a3"/>
        <w:spacing w:before="1"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Процесно-орієнтоване управління </w:t>
      </w:r>
      <w:r w:rsidRPr="007B347A">
        <w:rPr>
          <w:rFonts w:ascii="Times New Roman" w:hAnsi="Times New Roman" w:cs="Times New Roman"/>
        </w:rPr>
        <w:t>також набуває статусу найбільш використовуваних та дієвих. Процесні технології не протиставляються фінансово-орієнтованим,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доповнюють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їх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нефінансовими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складови</w:t>
      </w:r>
      <w:proofErr w:type="spellEnd"/>
      <w:r w:rsidRPr="007B347A">
        <w:rPr>
          <w:rFonts w:ascii="Times New Roman" w:hAnsi="Times New Roman" w:cs="Times New Roman"/>
        </w:rPr>
        <w:t>- ми: відносинами з клієнтами, бізнес-процесами, персоналом. Прикладом таких технологій є збалансована система показників (ЗСП), завдяки якій забезпечується вимірювання рівня досягнення стратегічних цілей через ключові показники ефективності.</w:t>
      </w:r>
    </w:p>
    <w:p w:rsidR="00F36EFA" w:rsidRPr="007B347A" w:rsidRDefault="00F36EFA" w:rsidP="00F36EFA">
      <w:pPr>
        <w:pStyle w:val="a3"/>
        <w:spacing w:before="3" w:line="280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Сучасний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арсенал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технологій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управління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налічує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значну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кількість їх</w:t>
      </w:r>
      <w:r w:rsidRPr="007B347A">
        <w:rPr>
          <w:rFonts w:ascii="Times New Roman" w:hAnsi="Times New Roman" w:cs="Times New Roman"/>
          <w:spacing w:val="25"/>
        </w:rPr>
        <w:t xml:space="preserve"> </w:t>
      </w:r>
      <w:r w:rsidRPr="007B347A">
        <w:rPr>
          <w:rFonts w:ascii="Times New Roman" w:hAnsi="Times New Roman" w:cs="Times New Roman"/>
        </w:rPr>
        <w:t>видів</w:t>
      </w:r>
      <w:r w:rsidRPr="007B347A">
        <w:rPr>
          <w:rFonts w:ascii="Times New Roman" w:hAnsi="Times New Roman" w:cs="Times New Roman"/>
          <w:spacing w:val="29"/>
        </w:rPr>
        <w:t xml:space="preserve"> </w:t>
      </w:r>
      <w:r w:rsidRPr="007B347A">
        <w:rPr>
          <w:rFonts w:ascii="Times New Roman" w:hAnsi="Times New Roman" w:cs="Times New Roman"/>
        </w:rPr>
        <w:t>залежно</w:t>
      </w:r>
      <w:r w:rsidRPr="007B347A">
        <w:rPr>
          <w:rFonts w:ascii="Times New Roman" w:hAnsi="Times New Roman" w:cs="Times New Roman"/>
          <w:spacing w:val="28"/>
        </w:rPr>
        <w:t xml:space="preserve"> </w:t>
      </w:r>
      <w:r w:rsidRPr="007B347A">
        <w:rPr>
          <w:rFonts w:ascii="Times New Roman" w:hAnsi="Times New Roman" w:cs="Times New Roman"/>
        </w:rPr>
        <w:t>від</w:t>
      </w:r>
      <w:r w:rsidRPr="007B347A">
        <w:rPr>
          <w:rFonts w:ascii="Times New Roman" w:hAnsi="Times New Roman" w:cs="Times New Roman"/>
          <w:spacing w:val="29"/>
        </w:rPr>
        <w:t xml:space="preserve"> </w:t>
      </w:r>
      <w:r w:rsidRPr="007B347A">
        <w:rPr>
          <w:rFonts w:ascii="Times New Roman" w:hAnsi="Times New Roman" w:cs="Times New Roman"/>
        </w:rPr>
        <w:t>ступеня</w:t>
      </w:r>
      <w:r w:rsidRPr="007B347A">
        <w:rPr>
          <w:rFonts w:ascii="Times New Roman" w:hAnsi="Times New Roman" w:cs="Times New Roman"/>
          <w:spacing w:val="29"/>
        </w:rPr>
        <w:t xml:space="preserve"> </w:t>
      </w:r>
      <w:r w:rsidRPr="007B347A">
        <w:rPr>
          <w:rFonts w:ascii="Times New Roman" w:hAnsi="Times New Roman" w:cs="Times New Roman"/>
        </w:rPr>
        <w:t>централізації,</w:t>
      </w:r>
      <w:r w:rsidRPr="007B347A">
        <w:rPr>
          <w:rFonts w:ascii="Times New Roman" w:hAnsi="Times New Roman" w:cs="Times New Roman"/>
          <w:spacing w:val="31"/>
        </w:rPr>
        <w:t xml:space="preserve"> </w:t>
      </w:r>
      <w:r w:rsidRPr="007B347A">
        <w:rPr>
          <w:rFonts w:ascii="Times New Roman" w:hAnsi="Times New Roman" w:cs="Times New Roman"/>
        </w:rPr>
        <w:t>порядку</w:t>
      </w:r>
      <w:r w:rsidRPr="007B347A">
        <w:rPr>
          <w:rFonts w:ascii="Times New Roman" w:hAnsi="Times New Roman" w:cs="Times New Roman"/>
          <w:spacing w:val="27"/>
        </w:rPr>
        <w:t xml:space="preserve"> </w:t>
      </w:r>
      <w:r w:rsidRPr="007B347A">
        <w:rPr>
          <w:rFonts w:ascii="Times New Roman" w:hAnsi="Times New Roman" w:cs="Times New Roman"/>
        </w:rPr>
        <w:t>виконання</w:t>
      </w:r>
      <w:r w:rsidRPr="007B347A">
        <w:rPr>
          <w:rFonts w:ascii="Times New Roman" w:hAnsi="Times New Roman" w:cs="Times New Roman"/>
          <w:spacing w:val="3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операцій</w:t>
      </w:r>
    </w:p>
    <w:p w:rsidR="00F36EFA" w:rsidRPr="007B347A" w:rsidRDefault="00F36EFA" w:rsidP="00F36EFA">
      <w:pPr>
        <w:spacing w:line="280" w:lineRule="auto"/>
        <w:jc w:val="both"/>
        <w:rPr>
          <w:rFonts w:ascii="Times New Roman" w:hAnsi="Times New Roman" w:cs="Times New Roman"/>
        </w:rPr>
        <w:sectPr w:rsidR="00F36EFA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F36EFA" w:rsidRPr="007B347A" w:rsidRDefault="00F36EFA" w:rsidP="00F36EFA">
      <w:pPr>
        <w:pStyle w:val="a3"/>
        <w:spacing w:before="71" w:line="280" w:lineRule="auto"/>
        <w:ind w:right="16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та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процедур,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ступеня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розподілу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праці,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об'єктної,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предметної,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функціональ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ної</w:t>
      </w:r>
      <w:proofErr w:type="spellEnd"/>
      <w:r w:rsidRPr="007B347A">
        <w:rPr>
          <w:rFonts w:ascii="Times New Roman" w:hAnsi="Times New Roman" w:cs="Times New Roman"/>
        </w:rPr>
        <w:t xml:space="preserve"> спрямованості, рівня автоматизації, структуризації об'єкта </w:t>
      </w:r>
      <w:proofErr w:type="spellStart"/>
      <w:r w:rsidRPr="007B347A">
        <w:rPr>
          <w:rFonts w:ascii="Times New Roman" w:hAnsi="Times New Roman" w:cs="Times New Roman"/>
        </w:rPr>
        <w:t>управлін</w:t>
      </w:r>
      <w:proofErr w:type="spellEnd"/>
      <w:r w:rsidRPr="007B347A">
        <w:rPr>
          <w:rFonts w:ascii="Times New Roman" w:hAnsi="Times New Roman" w:cs="Times New Roman"/>
        </w:rPr>
        <w:t>- ня, рівня управління.</w:t>
      </w:r>
    </w:p>
    <w:p w:rsidR="00F36EFA" w:rsidRPr="007B347A" w:rsidRDefault="00F36EFA" w:rsidP="00F36EFA">
      <w:pPr>
        <w:pStyle w:val="a3"/>
        <w:spacing w:before="3" w:line="280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узагальненому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вигляді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склад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технологій,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які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використовуються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 xml:space="preserve">в економічному управлінні, поданий технологіями: стратегічного </w:t>
      </w:r>
      <w:proofErr w:type="spellStart"/>
      <w:r w:rsidRPr="007B347A">
        <w:rPr>
          <w:rFonts w:ascii="Times New Roman" w:hAnsi="Times New Roman" w:cs="Times New Roman"/>
        </w:rPr>
        <w:t>управ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ління</w:t>
      </w:r>
      <w:proofErr w:type="spellEnd"/>
      <w:r w:rsidRPr="007B347A">
        <w:rPr>
          <w:rFonts w:ascii="Times New Roman" w:hAnsi="Times New Roman" w:cs="Times New Roman"/>
        </w:rPr>
        <w:t xml:space="preserve">, бізнес-планування, управління маркетингом, фінансового </w:t>
      </w:r>
      <w:proofErr w:type="spellStart"/>
      <w:r w:rsidRPr="007B347A">
        <w:rPr>
          <w:rFonts w:ascii="Times New Roman" w:hAnsi="Times New Roman" w:cs="Times New Roman"/>
        </w:rPr>
        <w:t>менедж</w:t>
      </w:r>
      <w:proofErr w:type="spellEnd"/>
      <w:r w:rsidRPr="007B347A">
        <w:rPr>
          <w:rFonts w:ascii="Times New Roman" w:hAnsi="Times New Roman" w:cs="Times New Roman"/>
        </w:rPr>
        <w:t xml:space="preserve">- менту, управління персоналом, корпоративного управління, управління якістю, інформаційними, операційного управління, управління </w:t>
      </w:r>
      <w:proofErr w:type="spellStart"/>
      <w:r w:rsidRPr="007B347A">
        <w:rPr>
          <w:rFonts w:ascii="Times New Roman" w:hAnsi="Times New Roman" w:cs="Times New Roman"/>
        </w:rPr>
        <w:t>виробни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цтвом</w:t>
      </w:r>
      <w:proofErr w:type="spellEnd"/>
      <w:r w:rsidRPr="007B347A">
        <w:rPr>
          <w:rFonts w:ascii="Times New Roman" w:hAnsi="Times New Roman" w:cs="Times New Roman"/>
        </w:rPr>
        <w:t xml:space="preserve">, логістичними, внутрішньо-фірмового обліку та контролю, </w:t>
      </w:r>
      <w:proofErr w:type="spellStart"/>
      <w:r w:rsidRPr="007B347A">
        <w:rPr>
          <w:rFonts w:ascii="Times New Roman" w:hAnsi="Times New Roman" w:cs="Times New Roman"/>
        </w:rPr>
        <w:t>структу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рування</w:t>
      </w:r>
      <w:proofErr w:type="spellEnd"/>
      <w:r w:rsidRPr="007B347A">
        <w:rPr>
          <w:rFonts w:ascii="Times New Roman" w:hAnsi="Times New Roman" w:cs="Times New Roman"/>
        </w:rPr>
        <w:t xml:space="preserve"> й організації бізнес-процесів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[</w:t>
      </w:r>
      <w:hyperlink w:anchor="_bookmark148" w:history="1">
        <w:r w:rsidRPr="007B347A">
          <w:rPr>
            <w:rFonts w:ascii="Times New Roman" w:hAnsi="Times New Roman" w:cs="Times New Roman"/>
          </w:rPr>
          <w:t>77</w:t>
        </w:r>
      </w:hyperlink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с.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 xml:space="preserve">64–65]. Проте такий розподіл має досить умовний характер, оскільки, наприклад, технології бізнес- </w:t>
      </w:r>
      <w:r w:rsidRPr="007B347A">
        <w:rPr>
          <w:rFonts w:ascii="Times New Roman" w:hAnsi="Times New Roman" w:cs="Times New Roman"/>
          <w:spacing w:val="-2"/>
        </w:rPr>
        <w:t>планування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можуть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охоплювати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елементи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технологій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структурування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і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опе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раційного</w:t>
      </w:r>
      <w:proofErr w:type="spellEnd"/>
      <w:r w:rsidRPr="007B347A">
        <w:rPr>
          <w:rFonts w:ascii="Times New Roman" w:hAnsi="Times New Roman" w:cs="Times New Roman"/>
        </w:rPr>
        <w:t xml:space="preserve"> рівня, а технології структурування – технології управління пер- </w:t>
      </w:r>
      <w:proofErr w:type="spellStart"/>
      <w:r w:rsidRPr="007B347A">
        <w:rPr>
          <w:rFonts w:ascii="Times New Roman" w:hAnsi="Times New Roman" w:cs="Times New Roman"/>
        </w:rPr>
        <w:t>соналом</w:t>
      </w:r>
      <w:proofErr w:type="spellEnd"/>
      <w:r w:rsidRPr="007B347A">
        <w:rPr>
          <w:rFonts w:ascii="Times New Roman" w:hAnsi="Times New Roman" w:cs="Times New Roman"/>
        </w:rPr>
        <w:t>. Це залежить від характеристик цілісності технології, тобто чим більше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елементів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охоплює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певна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технологія,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тим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вона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є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більш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системною.</w:t>
      </w:r>
    </w:p>
    <w:p w:rsidR="00F36EFA" w:rsidRPr="007B347A" w:rsidRDefault="00F36EFA" w:rsidP="00F36EFA">
      <w:pPr>
        <w:pStyle w:val="a3"/>
        <w:spacing w:before="56"/>
        <w:ind w:left="0"/>
        <w:rPr>
          <w:rFonts w:ascii="Times New Roman" w:hAnsi="Times New Roman" w:cs="Times New Roman"/>
        </w:rPr>
      </w:pPr>
    </w:p>
    <w:p w:rsidR="00F36EFA" w:rsidRPr="007B347A" w:rsidRDefault="000C0527" w:rsidP="000C0527">
      <w:pPr>
        <w:pStyle w:val="3"/>
        <w:tabs>
          <w:tab w:val="left" w:pos="1770"/>
        </w:tabs>
        <w:ind w:left="1770"/>
        <w:jc w:val="center"/>
        <w:rPr>
          <w:rFonts w:ascii="Times New Roman" w:hAnsi="Times New Roman" w:cs="Times New Roman"/>
        </w:rPr>
      </w:pPr>
      <w:bookmarkStart w:id="3" w:name="_bookmark43"/>
      <w:bookmarkEnd w:id="3"/>
      <w:r>
        <w:rPr>
          <w:rFonts w:ascii="Times New Roman" w:hAnsi="Times New Roman" w:cs="Times New Roman"/>
        </w:rPr>
        <w:t>9.2. </w:t>
      </w:r>
      <w:r w:rsidR="00F36EFA" w:rsidRPr="007B347A">
        <w:rPr>
          <w:rFonts w:ascii="Times New Roman" w:hAnsi="Times New Roman" w:cs="Times New Roman"/>
        </w:rPr>
        <w:t>Сутність</w:t>
      </w:r>
      <w:r w:rsidR="00F36EFA" w:rsidRPr="007B347A">
        <w:rPr>
          <w:rFonts w:ascii="Times New Roman" w:hAnsi="Times New Roman" w:cs="Times New Roman"/>
          <w:spacing w:val="-9"/>
        </w:rPr>
        <w:t xml:space="preserve"> </w:t>
      </w:r>
      <w:r w:rsidR="00F36EFA" w:rsidRPr="007B347A">
        <w:rPr>
          <w:rFonts w:ascii="Times New Roman" w:hAnsi="Times New Roman" w:cs="Times New Roman"/>
        </w:rPr>
        <w:t>технологій</w:t>
      </w:r>
      <w:r w:rsidR="00F36EFA" w:rsidRPr="007B347A">
        <w:rPr>
          <w:rFonts w:ascii="Times New Roman" w:hAnsi="Times New Roman" w:cs="Times New Roman"/>
          <w:spacing w:val="-7"/>
        </w:rPr>
        <w:t xml:space="preserve"> </w:t>
      </w:r>
      <w:r w:rsidR="00F36EFA" w:rsidRPr="007B347A">
        <w:rPr>
          <w:rFonts w:ascii="Times New Roman" w:hAnsi="Times New Roman" w:cs="Times New Roman"/>
        </w:rPr>
        <w:t>управління</w:t>
      </w:r>
      <w:r w:rsidR="00F36EFA" w:rsidRPr="007B347A">
        <w:rPr>
          <w:rFonts w:ascii="Times New Roman" w:hAnsi="Times New Roman" w:cs="Times New Roman"/>
          <w:spacing w:val="-9"/>
        </w:rPr>
        <w:t xml:space="preserve"> </w:t>
      </w:r>
      <w:r w:rsidR="00F36EFA" w:rsidRPr="007B347A">
        <w:rPr>
          <w:rFonts w:ascii="Times New Roman" w:hAnsi="Times New Roman" w:cs="Times New Roman"/>
        </w:rPr>
        <w:t>фінансами</w:t>
      </w:r>
      <w:r w:rsidR="00F36EFA" w:rsidRPr="007B347A">
        <w:rPr>
          <w:rFonts w:ascii="Times New Roman" w:hAnsi="Times New Roman" w:cs="Times New Roman"/>
          <w:spacing w:val="-11"/>
        </w:rPr>
        <w:t xml:space="preserve"> </w:t>
      </w:r>
      <w:r w:rsidR="00F36EFA" w:rsidRPr="007B347A">
        <w:rPr>
          <w:rFonts w:ascii="Times New Roman" w:hAnsi="Times New Roman" w:cs="Times New Roman"/>
          <w:spacing w:val="-2"/>
        </w:rPr>
        <w:t>банку</w:t>
      </w:r>
    </w:p>
    <w:p w:rsidR="00F36EFA" w:rsidRPr="007B347A" w:rsidRDefault="00F36EFA" w:rsidP="00F36EFA">
      <w:pPr>
        <w:pStyle w:val="a3"/>
        <w:spacing w:before="122"/>
        <w:ind w:left="0"/>
        <w:rPr>
          <w:rFonts w:ascii="Times New Roman" w:hAnsi="Times New Roman" w:cs="Times New Roman"/>
          <w:b/>
        </w:rPr>
      </w:pPr>
    </w:p>
    <w:p w:rsidR="00F36EFA" w:rsidRPr="007B347A" w:rsidRDefault="00F36EFA" w:rsidP="00F36EFA">
      <w:pPr>
        <w:pStyle w:val="a3"/>
        <w:spacing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Для розуміння поняття "технологія управління фінансами банку" необхідною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є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систематизація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визначень технології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управління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 xml:space="preserve">вихідної категорії, а також виділення її ключових ознак. Це дозволить виявити сутнісні характеристики технологій управління фінансами банку для роз- </w:t>
      </w:r>
      <w:proofErr w:type="spellStart"/>
      <w:r w:rsidRPr="007B347A">
        <w:rPr>
          <w:rFonts w:ascii="Times New Roman" w:hAnsi="Times New Roman" w:cs="Times New Roman"/>
          <w:spacing w:val="-2"/>
        </w:rPr>
        <w:t>роблення</w:t>
      </w:r>
      <w:proofErr w:type="spellEnd"/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практичних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положень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їх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застосування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на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конкретному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рівні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функ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2"/>
        </w:rPr>
        <w:t>ціонування</w:t>
      </w:r>
      <w:proofErr w:type="spellEnd"/>
      <w:r w:rsidRPr="007B347A">
        <w:rPr>
          <w:rFonts w:ascii="Times New Roman" w:hAnsi="Times New Roman" w:cs="Times New Roman"/>
          <w:spacing w:val="-2"/>
        </w:rPr>
        <w:t>.</w:t>
      </w:r>
    </w:p>
    <w:p w:rsidR="00F36EFA" w:rsidRPr="007B347A" w:rsidRDefault="00F36EFA" w:rsidP="00F36EFA">
      <w:pPr>
        <w:pStyle w:val="a3"/>
        <w:spacing w:before="1" w:line="280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 узагальненій інтерпретації технологія управління визначена у ро- боті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[</w:t>
      </w:r>
      <w:hyperlink w:anchor="_bookmark185" w:history="1">
        <w:r w:rsidRPr="007B347A">
          <w:rPr>
            <w:rFonts w:ascii="Times New Roman" w:hAnsi="Times New Roman" w:cs="Times New Roman"/>
          </w:rPr>
          <w:t>117</w:t>
        </w:r>
      </w:hyperlink>
      <w:r w:rsidRPr="007B347A">
        <w:rPr>
          <w:rFonts w:ascii="Times New Roman" w:hAnsi="Times New Roman" w:cs="Times New Roman"/>
        </w:rPr>
        <w:t>]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"дещо,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може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сприяти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покращенню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діяльності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організацій". Також вона трактується як механізм функціонування організації як живо- го організму [</w:t>
      </w:r>
      <w:hyperlink w:anchor="_bookmark94" w:history="1">
        <w:r w:rsidRPr="007B347A">
          <w:rPr>
            <w:rFonts w:ascii="Times New Roman" w:hAnsi="Times New Roman" w:cs="Times New Roman"/>
          </w:rPr>
          <w:t>19</w:t>
        </w:r>
      </w:hyperlink>
      <w:r w:rsidRPr="007B347A">
        <w:rPr>
          <w:rFonts w:ascii="Times New Roman" w:hAnsi="Times New Roman" w:cs="Times New Roman"/>
        </w:rPr>
        <w:t xml:space="preserve">, с.7] та як безперервний, динамічний, послідовний, стій- </w:t>
      </w:r>
      <w:proofErr w:type="spellStart"/>
      <w:r w:rsidRPr="007B347A">
        <w:rPr>
          <w:rFonts w:ascii="Times New Roman" w:hAnsi="Times New Roman" w:cs="Times New Roman"/>
        </w:rPr>
        <w:t>кий</w:t>
      </w:r>
      <w:proofErr w:type="spellEnd"/>
      <w:r w:rsidRPr="007B347A">
        <w:rPr>
          <w:rFonts w:ascii="Times New Roman" w:hAnsi="Times New Roman" w:cs="Times New Roman"/>
        </w:rPr>
        <w:t>, мінливий, цілеспрямований процес, який має циклічний характер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[</w:t>
      </w:r>
      <w:hyperlink w:anchor="_bookmark122" w:history="1">
        <w:r w:rsidRPr="007B347A">
          <w:rPr>
            <w:rFonts w:ascii="Times New Roman" w:hAnsi="Times New Roman" w:cs="Times New Roman"/>
          </w:rPr>
          <w:t>49</w:t>
        </w:r>
      </w:hyperlink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с.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58–59],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підкреслює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можливість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застосування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концепції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функціо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нування</w:t>
      </w:r>
      <w:proofErr w:type="spellEnd"/>
      <w:r w:rsidRPr="007B347A">
        <w:rPr>
          <w:rFonts w:ascii="Times New Roman" w:hAnsi="Times New Roman" w:cs="Times New Roman"/>
        </w:rPr>
        <w:t xml:space="preserve"> живих систем для формування управлінських технологій. Схожі за змістом визначення подано у роботах [</w:t>
      </w:r>
      <w:hyperlink w:anchor="_bookmark190" w:history="1">
        <w:r w:rsidRPr="007B347A">
          <w:rPr>
            <w:rFonts w:ascii="Times New Roman" w:hAnsi="Times New Roman" w:cs="Times New Roman"/>
          </w:rPr>
          <w:t>122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99" w:history="1">
        <w:r w:rsidRPr="007B347A">
          <w:rPr>
            <w:rFonts w:ascii="Times New Roman" w:hAnsi="Times New Roman" w:cs="Times New Roman"/>
          </w:rPr>
          <w:t>24</w:t>
        </w:r>
      </w:hyperlink>
      <w:r w:rsidRPr="007B347A">
        <w:rPr>
          <w:rFonts w:ascii="Times New Roman" w:hAnsi="Times New Roman" w:cs="Times New Roman"/>
        </w:rPr>
        <w:t>, с. 237], згідно з якими технологія управління – це безперервний творчий процес підтримки сталого режиму функціонування системи шляхом ухвалення і реалізації управлінських рішень.</w:t>
      </w:r>
    </w:p>
    <w:p w:rsidR="00F36EFA" w:rsidRPr="007B347A" w:rsidRDefault="00F36EFA" w:rsidP="00F36EFA">
      <w:pPr>
        <w:pStyle w:val="a3"/>
        <w:spacing w:before="4" w:line="280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У поняття технології управління найчастіше включаються такі </w:t>
      </w:r>
      <w:proofErr w:type="spellStart"/>
      <w:r w:rsidRPr="007B347A">
        <w:rPr>
          <w:rFonts w:ascii="Times New Roman" w:hAnsi="Times New Roman" w:cs="Times New Roman"/>
        </w:rPr>
        <w:t>еле</w:t>
      </w:r>
      <w:proofErr w:type="spellEnd"/>
      <w:r w:rsidRPr="007B347A">
        <w:rPr>
          <w:rFonts w:ascii="Times New Roman" w:hAnsi="Times New Roman" w:cs="Times New Roman"/>
        </w:rPr>
        <w:t xml:space="preserve">- менти, як процедури (операції) та методи (прийоми, засоби). Проте, </w:t>
      </w:r>
      <w:proofErr w:type="spellStart"/>
      <w:r w:rsidRPr="007B347A">
        <w:rPr>
          <w:rFonts w:ascii="Times New Roman" w:hAnsi="Times New Roman" w:cs="Times New Roman"/>
        </w:rPr>
        <w:t>вра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ховуючи</w:t>
      </w:r>
      <w:proofErr w:type="spellEnd"/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значній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кількості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визначень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містяться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інші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складові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поняття</w:t>
      </w:r>
    </w:p>
    <w:p w:rsidR="00F36EFA" w:rsidRPr="007B347A" w:rsidRDefault="00F36EFA" w:rsidP="00F36EFA">
      <w:pPr>
        <w:spacing w:line="280" w:lineRule="auto"/>
        <w:jc w:val="both"/>
        <w:rPr>
          <w:rFonts w:ascii="Times New Roman" w:hAnsi="Times New Roman" w:cs="Times New Roman"/>
        </w:rPr>
        <w:sectPr w:rsidR="00F36EFA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F36EFA" w:rsidRPr="007B347A" w:rsidRDefault="00F36EFA" w:rsidP="00F36EFA">
      <w:pPr>
        <w:pStyle w:val="a3"/>
        <w:spacing w:before="71" w:line="280" w:lineRule="auto"/>
        <w:ind w:right="166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"технологія управління", для розкриття його змістовного наповнення до- </w:t>
      </w:r>
      <w:proofErr w:type="spellStart"/>
      <w:r w:rsidRPr="007B347A">
        <w:rPr>
          <w:rFonts w:ascii="Times New Roman" w:hAnsi="Times New Roman" w:cs="Times New Roman"/>
        </w:rPr>
        <w:t>цільно</w:t>
      </w:r>
      <w:proofErr w:type="spellEnd"/>
      <w:r w:rsidRPr="007B347A">
        <w:rPr>
          <w:rFonts w:ascii="Times New Roman" w:hAnsi="Times New Roman" w:cs="Times New Roman"/>
        </w:rPr>
        <w:t xml:space="preserve"> використати контент-аналіз. </w:t>
      </w:r>
      <w:r w:rsidRPr="007B347A">
        <w:rPr>
          <w:rFonts w:ascii="Times New Roman" w:hAnsi="Times New Roman" w:cs="Times New Roman"/>
          <w:b/>
          <w:i/>
        </w:rPr>
        <w:t xml:space="preserve">Контент-аналіз </w:t>
      </w:r>
      <w:r w:rsidRPr="007B347A">
        <w:rPr>
          <w:rFonts w:ascii="Times New Roman" w:hAnsi="Times New Roman" w:cs="Times New Roman"/>
        </w:rPr>
        <w:t>є методикою до- слідження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текстів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текстових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масивів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допомогою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кількісного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аналізу з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метою подальшої змістовної інтерпретації виявлених </w:t>
      </w:r>
      <w:proofErr w:type="spellStart"/>
      <w:r w:rsidRPr="007B347A">
        <w:rPr>
          <w:rFonts w:ascii="Times New Roman" w:hAnsi="Times New Roman" w:cs="Times New Roman"/>
        </w:rPr>
        <w:t>числово</w:t>
      </w:r>
      <w:proofErr w:type="spellEnd"/>
      <w:r w:rsidRPr="007B347A">
        <w:rPr>
          <w:rFonts w:ascii="Times New Roman" w:hAnsi="Times New Roman" w:cs="Times New Roman"/>
        </w:rPr>
        <w:t>-логічних закономірностей між частинами тексту [</w:t>
      </w:r>
      <w:hyperlink w:anchor="_bookmark172" w:history="1">
        <w:r w:rsidRPr="007B347A">
          <w:rPr>
            <w:rFonts w:ascii="Times New Roman" w:hAnsi="Times New Roman" w:cs="Times New Roman"/>
          </w:rPr>
          <w:t>103</w:t>
        </w:r>
      </w:hyperlink>
      <w:r w:rsidRPr="007B347A">
        <w:rPr>
          <w:rFonts w:ascii="Times New Roman" w:hAnsi="Times New Roman" w:cs="Times New Roman"/>
        </w:rPr>
        <w:t>].</w:t>
      </w:r>
    </w:p>
    <w:p w:rsidR="00F36EFA" w:rsidRPr="007B347A" w:rsidRDefault="00F36EFA" w:rsidP="00F36EFA">
      <w:pPr>
        <w:pStyle w:val="a3"/>
        <w:spacing w:before="1"/>
        <w:ind w:left="84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Процедура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контент-аналізу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передбачає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такі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b/>
        </w:rPr>
        <w:t>етапи</w:t>
      </w:r>
      <w:r w:rsidRPr="007B347A">
        <w:rPr>
          <w:rFonts w:ascii="Times New Roman" w:hAnsi="Times New Roman" w:cs="Times New Roman"/>
          <w:b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[</w:t>
      </w:r>
      <w:hyperlink w:anchor="_bookmark93" w:history="1">
        <w:r w:rsidRPr="007B347A">
          <w:rPr>
            <w:rFonts w:ascii="Times New Roman" w:hAnsi="Times New Roman" w:cs="Times New Roman"/>
          </w:rPr>
          <w:t>18</w:t>
        </w:r>
      </w:hyperlink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hyperlink w:anchor="_bookmark172" w:history="1">
        <w:r w:rsidRPr="007B347A">
          <w:rPr>
            <w:rFonts w:ascii="Times New Roman" w:hAnsi="Times New Roman" w:cs="Times New Roman"/>
            <w:spacing w:val="-2"/>
          </w:rPr>
          <w:t>103</w:t>
        </w:r>
      </w:hyperlink>
      <w:r w:rsidRPr="007B347A">
        <w:rPr>
          <w:rFonts w:ascii="Times New Roman" w:hAnsi="Times New Roman" w:cs="Times New Roman"/>
          <w:spacing w:val="-2"/>
        </w:rPr>
        <w:t>]:</w:t>
      </w:r>
    </w:p>
    <w:p w:rsidR="00F36EFA" w:rsidRPr="007B347A" w:rsidRDefault="00F36EFA" w:rsidP="00F36EFA">
      <w:pPr>
        <w:pStyle w:val="a3"/>
        <w:spacing w:before="64" w:line="288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>з'ясування сутності проблеми</w:t>
      </w:r>
      <w:r w:rsidRPr="007B347A">
        <w:rPr>
          <w:rFonts w:ascii="Times New Roman" w:hAnsi="Times New Roman" w:cs="Times New Roman"/>
        </w:rPr>
        <w:t xml:space="preserve">. На цьому етапі необхідно </w:t>
      </w:r>
      <w:proofErr w:type="spellStart"/>
      <w:r w:rsidRPr="007B347A">
        <w:rPr>
          <w:rFonts w:ascii="Times New Roman" w:hAnsi="Times New Roman" w:cs="Times New Roman"/>
        </w:rPr>
        <w:t>відповіс</w:t>
      </w:r>
      <w:proofErr w:type="spellEnd"/>
      <w:r w:rsidRPr="007B347A">
        <w:rPr>
          <w:rFonts w:ascii="Times New Roman" w:hAnsi="Times New Roman" w:cs="Times New Roman"/>
        </w:rPr>
        <w:t>- ти на запитання: який зміст і чому перевіряється та чи є якісь практичні міркування щодо актуальності вивчення змісту тексту [</w:t>
      </w:r>
      <w:hyperlink w:anchor="_bookmark172" w:history="1">
        <w:r w:rsidRPr="007B347A">
          <w:rPr>
            <w:rFonts w:ascii="Times New Roman" w:hAnsi="Times New Roman" w:cs="Times New Roman"/>
          </w:rPr>
          <w:t>103</w:t>
        </w:r>
      </w:hyperlink>
      <w:r w:rsidRPr="007B347A">
        <w:rPr>
          <w:rFonts w:ascii="Times New Roman" w:hAnsi="Times New Roman" w:cs="Times New Roman"/>
        </w:rPr>
        <w:t>, с. 90];</w:t>
      </w:r>
    </w:p>
    <w:p w:rsidR="00F36EFA" w:rsidRPr="007B347A" w:rsidRDefault="00F36EFA" w:rsidP="00F36EFA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формування вибірки визначень </w:t>
      </w:r>
      <w:r w:rsidRPr="007B347A">
        <w:rPr>
          <w:rFonts w:ascii="Times New Roman" w:hAnsi="Times New Roman" w:cs="Times New Roman"/>
        </w:rPr>
        <w:t xml:space="preserve">досліджуваного поняття різними </w:t>
      </w:r>
      <w:proofErr w:type="spellStart"/>
      <w:r w:rsidRPr="007B347A">
        <w:rPr>
          <w:rFonts w:ascii="Times New Roman" w:hAnsi="Times New Roman" w:cs="Times New Roman"/>
        </w:rPr>
        <w:t>ав</w:t>
      </w:r>
      <w:proofErr w:type="spellEnd"/>
      <w:r w:rsidRPr="007B347A">
        <w:rPr>
          <w:rFonts w:ascii="Times New Roman" w:hAnsi="Times New Roman" w:cs="Times New Roman"/>
        </w:rPr>
        <w:t xml:space="preserve">- торами та вибір одиниць аналізу, які становлять компонентний склад по- </w:t>
      </w:r>
      <w:proofErr w:type="spellStart"/>
      <w:r w:rsidRPr="007B347A">
        <w:rPr>
          <w:rFonts w:ascii="Times New Roman" w:hAnsi="Times New Roman" w:cs="Times New Roman"/>
        </w:rPr>
        <w:t>няття</w:t>
      </w:r>
      <w:proofErr w:type="spellEnd"/>
      <w:r w:rsidRPr="007B347A">
        <w:rPr>
          <w:rFonts w:ascii="Times New Roman" w:hAnsi="Times New Roman" w:cs="Times New Roman"/>
        </w:rPr>
        <w:t xml:space="preserve"> (слова або словосполучення);</w:t>
      </w:r>
    </w:p>
    <w:p w:rsidR="00F36EFA" w:rsidRPr="007B347A" w:rsidRDefault="00F36EFA" w:rsidP="00F36EFA">
      <w:pPr>
        <w:spacing w:line="288" w:lineRule="auto"/>
        <w:ind w:left="132" w:right="168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i/>
          <w:sz w:val="28"/>
        </w:rPr>
        <w:t xml:space="preserve">підрахунок кількості згадувань </w:t>
      </w:r>
      <w:r w:rsidRPr="007B347A">
        <w:rPr>
          <w:rFonts w:ascii="Times New Roman" w:hAnsi="Times New Roman" w:cs="Times New Roman"/>
          <w:sz w:val="28"/>
        </w:rPr>
        <w:t xml:space="preserve">за кожною </w:t>
      </w:r>
      <w:proofErr w:type="spellStart"/>
      <w:r w:rsidRPr="007B347A">
        <w:rPr>
          <w:rFonts w:ascii="Times New Roman" w:hAnsi="Times New Roman" w:cs="Times New Roman"/>
          <w:sz w:val="28"/>
        </w:rPr>
        <w:t>компонентою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, що </w:t>
      </w:r>
      <w:proofErr w:type="spellStart"/>
      <w:r w:rsidRPr="007B347A">
        <w:rPr>
          <w:rFonts w:ascii="Times New Roman" w:hAnsi="Times New Roman" w:cs="Times New Roman"/>
          <w:sz w:val="28"/>
        </w:rPr>
        <w:t>дозво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ляє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виділити найбільш репрезентативні з них і визначити компонентну структуру поняття;</w:t>
      </w:r>
    </w:p>
    <w:p w:rsidR="00F36EFA" w:rsidRPr="007B347A" w:rsidRDefault="00F36EFA" w:rsidP="00F36EFA">
      <w:pPr>
        <w:spacing w:line="288" w:lineRule="auto"/>
        <w:ind w:left="132" w:right="168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i/>
          <w:sz w:val="28"/>
        </w:rPr>
        <w:t xml:space="preserve">інтерпретація результатів </w:t>
      </w:r>
      <w:r w:rsidRPr="007B347A">
        <w:rPr>
          <w:rFonts w:ascii="Times New Roman" w:hAnsi="Times New Roman" w:cs="Times New Roman"/>
          <w:sz w:val="28"/>
        </w:rPr>
        <w:t>відносно встановленої мети (</w:t>
      </w:r>
      <w:proofErr w:type="spellStart"/>
      <w:r w:rsidRPr="007B347A">
        <w:rPr>
          <w:rFonts w:ascii="Times New Roman" w:hAnsi="Times New Roman" w:cs="Times New Roman"/>
          <w:sz w:val="28"/>
        </w:rPr>
        <w:t>виведен</w:t>
      </w:r>
      <w:proofErr w:type="spellEnd"/>
      <w:r w:rsidRPr="007B347A">
        <w:rPr>
          <w:rFonts w:ascii="Times New Roman" w:hAnsi="Times New Roman" w:cs="Times New Roman"/>
          <w:sz w:val="28"/>
        </w:rPr>
        <w:t>- ня поняття).</w:t>
      </w:r>
    </w:p>
    <w:p w:rsidR="00F36EFA" w:rsidRPr="007B347A" w:rsidRDefault="00F36EFA" w:rsidP="00F36EFA">
      <w:pPr>
        <w:pStyle w:val="a3"/>
        <w:spacing w:line="288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За результатами контент-аналізу (рис. 9.2) сформульовано таке ви- значення: </w:t>
      </w:r>
      <w:r w:rsidRPr="007B347A">
        <w:rPr>
          <w:rFonts w:ascii="Times New Roman" w:hAnsi="Times New Roman" w:cs="Times New Roman"/>
          <w:b/>
        </w:rPr>
        <w:t xml:space="preserve">технології управління </w:t>
      </w:r>
      <w:r w:rsidRPr="007B347A">
        <w:rPr>
          <w:rFonts w:ascii="Times New Roman" w:hAnsi="Times New Roman" w:cs="Times New Roman"/>
        </w:rPr>
        <w:t xml:space="preserve">– це сукупність цілеспрямованих, </w:t>
      </w:r>
      <w:proofErr w:type="spellStart"/>
      <w:r w:rsidRPr="007B347A">
        <w:rPr>
          <w:rFonts w:ascii="Times New Roman" w:hAnsi="Times New Roman" w:cs="Times New Roman"/>
        </w:rPr>
        <w:t>упо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рядкованих</w:t>
      </w:r>
      <w:proofErr w:type="spellEnd"/>
      <w:r w:rsidRPr="007B347A">
        <w:rPr>
          <w:rFonts w:ascii="Times New Roman" w:hAnsi="Times New Roman" w:cs="Times New Roman"/>
        </w:rPr>
        <w:t xml:space="preserve"> управлінських процедур, які реалізуються в межах </w:t>
      </w:r>
      <w:proofErr w:type="spellStart"/>
      <w:r w:rsidRPr="007B347A">
        <w:rPr>
          <w:rFonts w:ascii="Times New Roman" w:hAnsi="Times New Roman" w:cs="Times New Roman"/>
        </w:rPr>
        <w:t>управлін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ських</w:t>
      </w:r>
      <w:proofErr w:type="spellEnd"/>
      <w:r w:rsidRPr="007B347A">
        <w:rPr>
          <w:rFonts w:ascii="Times New Roman" w:hAnsi="Times New Roman" w:cs="Times New Roman"/>
        </w:rPr>
        <w:t xml:space="preserve"> функцій і забезпечуються інструментами та методами управління.</w:t>
      </w:r>
    </w:p>
    <w:p w:rsidR="00F36EFA" w:rsidRPr="007B347A" w:rsidRDefault="00F36EFA" w:rsidP="00F36EFA">
      <w:pPr>
        <w:tabs>
          <w:tab w:val="right" w:pos="5651"/>
        </w:tabs>
        <w:spacing w:before="615"/>
        <w:ind w:left="199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18C7BD1A" wp14:editId="41AE4F2F">
                <wp:simplePos x="0" y="0"/>
                <wp:positionH relativeFrom="page">
                  <wp:posOffset>3198876</wp:posOffset>
                </wp:positionH>
                <wp:positionV relativeFrom="paragraph">
                  <wp:posOffset>332472</wp:posOffset>
                </wp:positionV>
                <wp:extent cx="3455035" cy="2522220"/>
                <wp:effectExtent l="0" t="0" r="0" b="0"/>
                <wp:wrapNone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5035" cy="2522220"/>
                          <a:chOff x="0" y="0"/>
                          <a:chExt cx="3455035" cy="2522220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723900" y="6095"/>
                            <a:ext cx="681355" cy="2475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2475230">
                                <a:moveTo>
                                  <a:pt x="0" y="2153412"/>
                                </a:moveTo>
                                <a:lnTo>
                                  <a:pt x="0" y="2474976"/>
                                </a:lnTo>
                              </a:path>
                              <a:path w="681355" h="2475230">
                                <a:moveTo>
                                  <a:pt x="0" y="1879092"/>
                                </a:moveTo>
                                <a:lnTo>
                                  <a:pt x="0" y="1970532"/>
                                </a:lnTo>
                              </a:path>
                              <a:path w="681355" h="2475230">
                                <a:moveTo>
                                  <a:pt x="0" y="1054608"/>
                                </a:moveTo>
                                <a:lnTo>
                                  <a:pt x="0" y="1696212"/>
                                </a:lnTo>
                              </a:path>
                              <a:path w="681355" h="2475230">
                                <a:moveTo>
                                  <a:pt x="0" y="504443"/>
                                </a:moveTo>
                                <a:lnTo>
                                  <a:pt x="0" y="871728"/>
                                </a:lnTo>
                              </a:path>
                              <a:path w="681355" h="2475230">
                                <a:moveTo>
                                  <a:pt x="0" y="230124"/>
                                </a:moveTo>
                                <a:lnTo>
                                  <a:pt x="0" y="321563"/>
                                </a:lnTo>
                              </a:path>
                              <a:path w="681355" h="2475230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  <a:path w="681355" h="2475230">
                                <a:moveTo>
                                  <a:pt x="681227" y="1879092"/>
                                </a:moveTo>
                                <a:lnTo>
                                  <a:pt x="681227" y="2474976"/>
                                </a:lnTo>
                              </a:path>
                              <a:path w="681355" h="2475230">
                                <a:moveTo>
                                  <a:pt x="681227" y="0"/>
                                </a:moveTo>
                                <a:lnTo>
                                  <a:pt x="681227" y="16962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2086355" y="6095"/>
                            <a:ext cx="1362710" cy="2475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710" h="2475230">
                                <a:moveTo>
                                  <a:pt x="0" y="0"/>
                                </a:moveTo>
                                <a:lnTo>
                                  <a:pt x="0" y="2474976"/>
                                </a:lnTo>
                              </a:path>
                              <a:path w="1362710" h="2475230">
                                <a:moveTo>
                                  <a:pt x="681227" y="0"/>
                                </a:moveTo>
                                <a:lnTo>
                                  <a:pt x="681227" y="2474976"/>
                                </a:lnTo>
                              </a:path>
                              <a:path w="1362710" h="2475230">
                                <a:moveTo>
                                  <a:pt x="1362456" y="0"/>
                                </a:moveTo>
                                <a:lnTo>
                                  <a:pt x="1362456" y="247497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42671" y="6095"/>
                            <a:ext cx="3406140" cy="2475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6140" h="2475230">
                                <a:moveTo>
                                  <a:pt x="0" y="2474976"/>
                                </a:moveTo>
                                <a:lnTo>
                                  <a:pt x="3406140" y="2474976"/>
                                </a:lnTo>
                                <a:lnTo>
                                  <a:pt x="3406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497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42671" y="2250948"/>
                            <a:ext cx="47752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182880">
                                <a:moveTo>
                                  <a:pt x="477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477012" y="182880"/>
                                </a:lnTo>
                                <a:lnTo>
                                  <a:pt x="477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42671" y="2250948"/>
                            <a:ext cx="47752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182880">
                                <a:moveTo>
                                  <a:pt x="0" y="182880"/>
                                </a:moveTo>
                                <a:lnTo>
                                  <a:pt x="477012" y="182880"/>
                                </a:lnTo>
                                <a:lnTo>
                                  <a:pt x="4770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42671" y="1976627"/>
                            <a:ext cx="136271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710" h="182880">
                                <a:moveTo>
                                  <a:pt x="1362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362455" y="182879"/>
                                </a:lnTo>
                                <a:lnTo>
                                  <a:pt x="1362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42671" y="1976627"/>
                            <a:ext cx="136271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710" h="182880">
                                <a:moveTo>
                                  <a:pt x="0" y="182879"/>
                                </a:moveTo>
                                <a:lnTo>
                                  <a:pt x="1362455" y="182879"/>
                                </a:lnTo>
                                <a:lnTo>
                                  <a:pt x="13624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42671" y="1702307"/>
                            <a:ext cx="16357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760" h="182880">
                                <a:moveTo>
                                  <a:pt x="1635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1635252" y="182880"/>
                                </a:lnTo>
                                <a:lnTo>
                                  <a:pt x="1635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42671" y="1702307"/>
                            <a:ext cx="16357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760" h="182880">
                                <a:moveTo>
                                  <a:pt x="0" y="182880"/>
                                </a:moveTo>
                                <a:lnTo>
                                  <a:pt x="1635252" y="182880"/>
                                </a:lnTo>
                                <a:lnTo>
                                  <a:pt x="16352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42671" y="1426463"/>
                            <a:ext cx="3403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182880">
                                <a:moveTo>
                                  <a:pt x="339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339851" y="182880"/>
                                </a:lnTo>
                                <a:lnTo>
                                  <a:pt x="339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42671" y="1426463"/>
                            <a:ext cx="3403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182880">
                                <a:moveTo>
                                  <a:pt x="0" y="182880"/>
                                </a:moveTo>
                                <a:lnTo>
                                  <a:pt x="339851" y="182880"/>
                                </a:lnTo>
                                <a:lnTo>
                                  <a:pt x="339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42671" y="1152144"/>
                            <a:ext cx="408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182880">
                                <a:moveTo>
                                  <a:pt x="408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408431" y="182880"/>
                                </a:lnTo>
                                <a:lnTo>
                                  <a:pt x="408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42671" y="1152144"/>
                            <a:ext cx="408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182880">
                                <a:moveTo>
                                  <a:pt x="0" y="182880"/>
                                </a:moveTo>
                                <a:lnTo>
                                  <a:pt x="408431" y="182880"/>
                                </a:lnTo>
                                <a:lnTo>
                                  <a:pt x="4084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42671" y="877824"/>
                            <a:ext cx="122555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182880">
                                <a:moveTo>
                                  <a:pt x="1225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225296" y="182879"/>
                                </a:lnTo>
                                <a:lnTo>
                                  <a:pt x="1225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42671" y="877824"/>
                            <a:ext cx="122555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182880">
                                <a:moveTo>
                                  <a:pt x="0" y="182879"/>
                                </a:moveTo>
                                <a:lnTo>
                                  <a:pt x="1225296" y="182879"/>
                                </a:lnTo>
                                <a:lnTo>
                                  <a:pt x="1225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42671" y="601980"/>
                            <a:ext cx="13589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82880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35636" y="182879"/>
                                </a:lnTo>
                                <a:lnTo>
                                  <a:pt x="135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42671" y="601980"/>
                            <a:ext cx="13589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82880">
                                <a:moveTo>
                                  <a:pt x="0" y="182879"/>
                                </a:moveTo>
                                <a:lnTo>
                                  <a:pt x="135636" y="182879"/>
                                </a:lnTo>
                                <a:lnTo>
                                  <a:pt x="135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42671" y="327659"/>
                            <a:ext cx="122555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182880">
                                <a:moveTo>
                                  <a:pt x="1225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225296" y="182879"/>
                                </a:lnTo>
                                <a:lnTo>
                                  <a:pt x="1225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42671" y="327659"/>
                            <a:ext cx="122555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182880">
                                <a:moveTo>
                                  <a:pt x="0" y="182879"/>
                                </a:moveTo>
                                <a:lnTo>
                                  <a:pt x="1225296" y="182879"/>
                                </a:lnTo>
                                <a:lnTo>
                                  <a:pt x="1225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42671" y="53339"/>
                            <a:ext cx="74993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182880">
                                <a:moveTo>
                                  <a:pt x="749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749808" y="182879"/>
                                </a:lnTo>
                                <a:lnTo>
                                  <a:pt x="749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42671" y="53339"/>
                            <a:ext cx="74993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182880">
                                <a:moveTo>
                                  <a:pt x="0" y="182879"/>
                                </a:moveTo>
                                <a:lnTo>
                                  <a:pt x="749808" y="182879"/>
                                </a:lnTo>
                                <a:lnTo>
                                  <a:pt x="749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42671" y="2481072"/>
                            <a:ext cx="340614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6140" h="41275">
                                <a:moveTo>
                                  <a:pt x="0" y="0"/>
                                </a:moveTo>
                                <a:lnTo>
                                  <a:pt x="3406140" y="0"/>
                                </a:lnTo>
                              </a:path>
                              <a:path w="3406140" h="41275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  <a:path w="3406140" h="41275">
                                <a:moveTo>
                                  <a:pt x="681227" y="0"/>
                                </a:moveTo>
                                <a:lnTo>
                                  <a:pt x="681227" y="41147"/>
                                </a:lnTo>
                              </a:path>
                              <a:path w="3406140" h="41275">
                                <a:moveTo>
                                  <a:pt x="1362455" y="0"/>
                                </a:moveTo>
                                <a:lnTo>
                                  <a:pt x="1362455" y="41147"/>
                                </a:lnTo>
                              </a:path>
                              <a:path w="3406140" h="41275">
                                <a:moveTo>
                                  <a:pt x="2043684" y="0"/>
                                </a:moveTo>
                                <a:lnTo>
                                  <a:pt x="2043684" y="41147"/>
                                </a:lnTo>
                              </a:path>
                              <a:path w="3406140" h="41275">
                                <a:moveTo>
                                  <a:pt x="2724912" y="0"/>
                                </a:moveTo>
                                <a:lnTo>
                                  <a:pt x="2724912" y="41147"/>
                                </a:lnTo>
                              </a:path>
                              <a:path w="3406140" h="41275">
                                <a:moveTo>
                                  <a:pt x="3406140" y="0"/>
                                </a:moveTo>
                                <a:lnTo>
                                  <a:pt x="3406140" y="41147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0" y="6095"/>
                            <a:ext cx="43180" cy="2475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475230">
                                <a:moveTo>
                                  <a:pt x="42672" y="2474976"/>
                                </a:moveTo>
                                <a:lnTo>
                                  <a:pt x="42672" y="0"/>
                                </a:lnTo>
                              </a:path>
                              <a:path w="43180" h="2475230">
                                <a:moveTo>
                                  <a:pt x="0" y="2474976"/>
                                </a:moveTo>
                                <a:lnTo>
                                  <a:pt x="42672" y="2474976"/>
                                </a:lnTo>
                              </a:path>
                              <a:path w="43180" h="2475230">
                                <a:moveTo>
                                  <a:pt x="0" y="2199132"/>
                                </a:moveTo>
                                <a:lnTo>
                                  <a:pt x="42672" y="2199132"/>
                                </a:lnTo>
                              </a:path>
                              <a:path w="43180" h="2475230">
                                <a:moveTo>
                                  <a:pt x="0" y="1924812"/>
                                </a:moveTo>
                                <a:lnTo>
                                  <a:pt x="42672" y="1924812"/>
                                </a:lnTo>
                              </a:path>
                              <a:path w="43180" h="2475230">
                                <a:moveTo>
                                  <a:pt x="0" y="1650492"/>
                                </a:moveTo>
                                <a:lnTo>
                                  <a:pt x="42672" y="1650492"/>
                                </a:lnTo>
                              </a:path>
                              <a:path w="43180" h="2475230">
                                <a:moveTo>
                                  <a:pt x="0" y="1374648"/>
                                </a:moveTo>
                                <a:lnTo>
                                  <a:pt x="42672" y="1374648"/>
                                </a:lnTo>
                              </a:path>
                              <a:path w="43180" h="2475230">
                                <a:moveTo>
                                  <a:pt x="0" y="1100327"/>
                                </a:moveTo>
                                <a:lnTo>
                                  <a:pt x="42672" y="1100327"/>
                                </a:lnTo>
                              </a:path>
                              <a:path w="43180" h="2475230">
                                <a:moveTo>
                                  <a:pt x="0" y="824484"/>
                                </a:moveTo>
                                <a:lnTo>
                                  <a:pt x="42672" y="824484"/>
                                </a:lnTo>
                              </a:path>
                              <a:path w="43180" h="2475230">
                                <a:moveTo>
                                  <a:pt x="0" y="550163"/>
                                </a:moveTo>
                                <a:lnTo>
                                  <a:pt x="42672" y="550163"/>
                                </a:lnTo>
                              </a:path>
                              <a:path w="43180" h="2475230">
                                <a:moveTo>
                                  <a:pt x="0" y="275843"/>
                                </a:moveTo>
                                <a:lnTo>
                                  <a:pt x="42672" y="275843"/>
                                </a:lnTo>
                              </a:path>
                              <a:path w="43180" h="2475230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4" o:spid="_x0000_s1026" style="position:absolute;margin-left:251.9pt;margin-top:26.2pt;width:272.05pt;height:198.6pt;z-index:-251652096;mso-wrap-distance-left:0;mso-wrap-distance-right:0;mso-position-horizontal-relative:page" coordsize="34550,25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8ZBxAgAALNbAAAOAAAAZHJzL2Uyb0RvYy54bWzsXFlvo0gQfl9p/wPifcc0N9Z4RrtzaaXR&#10;7Egzq30mGB9a27BA4sy/3+puqmlMbA73JCghkWKCi66iqK++Pop+/fZ+v9Pu4izfJoeFTl4ZuhYf&#10;omS5PawX+t/fP/7m61pehIdluEsO8UL/Eef62ze//vL6mM5jM9kku2WcadDIIZ8f04W+KYp0Ppvl&#10;0Sbeh/mrJI0P8OUqyfZhAf9m69kyC4/Q+n43Mw3DnR2TbJlmSRTnOZx9z7/U37D2V6s4Kv5arfK4&#10;0HYLHWwr2N+M/b2hf2dvXofzdRamm21UmhEOsGIfbg+gVDT1PixC7TbbNprab6MsyZNV8SpK9rNk&#10;tdpGMbsHuBtinNzNpyy5Tdm9rOfHdSrcBK498dPgZqMvd18zbbtc6KZj69oh3MNDYno1egLcc0zX&#10;c5D6lKXf0q8Zv0c4/JxE/+bw9ez0e/r/uhK+X2V7ehHcqnbP/P5D+D2+L7QITlq24xiWo2sRfGc6&#10;JvyUTybawONrXBdtPrRcOQvnXDEzT5hzTCHK8sqR+XWO/LYJ05g9n5y6SDgS7gQdyQPLdBzuSiZH&#10;/cgcm8/z0qUnXvJMKzAgXMEdrhGwa8M5esv1iQXtcWfZnmNazFnilsN5dJsXn+KE+T28+5wXPMqX&#10;eBRu8Ci6P+BhBlihKNkxlBS6BijJdA1QcsNRkoYFvY4+THqoHcG40pQNPLbSEvr1PrmLvydMsKge&#10;nkkcyyYmbQxsrWR2hwdkbc8OPLeU5RJwEdU7WD/xvcAIuukngWc4Fsoq0m84tmv4ne6fuIFrCl+p&#10;0e8Ytm1bndT7HvFMtFSNdohSYrKE0vrwLYgUFw1Vox0RcjnqbM+00cRr9QI0TNNjEO4WeNIFgCWF&#10;0S813OYGSfRiBJZQZNkAjuV8szvQxGAZts/4ME922+XH7W5HYZtn65t3u0y7Cykbs58yHGtiaZYX&#10;78N8w+XYVyIRMMLBvEnT+U2y/AGJ9wgUvtDz/27DLNa13Z8HSO2U7/Egw4MbPMiK3buE9QpYRgGd&#10;3+//CbNUo+oXegHp9kuCGT6cYx6lty5k6ZWH5PfbIlltaZIFtkGLyn+AbSiFPgrtuE3aYRmUqgd6&#10;aqcd0/BdRi0P8g6xXNMj4FTG0k9LPMKWTszTFvacaTuirqtqCUtt+iVRxUZQY20HAgM7XReSryx7&#10;0YwJ/TxTjAv9wDWnnU6Pps3O6LdN1yNn+pyWbbjEHgf2hS2dsF+P5HP8L9qkA5AH2Dec8/4AJH/W&#10;o5XlEd0ogZ9ckueWLjIP6412SR7zLjPv/baij5gEermMb8+Sr2/Q34l82SRDr8Ez9ghKWIkxH8xz&#10;nMKPdaAHwM80HSOA/hM89WrUZ3sw0isBSHzTF08Ph45yJww7KzAfoX7Qh5YA/EpDqJ0VsnjcgxR0&#10;+DsRT3eI1G4ccYafDb39pBEN2Fwf4NW6r7Ve7h8f6G8TaKynyEf/NEKmXqwAUtAEUjCQx54FkDg6&#10;arFcYQ2DVXHs15u9Ep99gMRHj10YbBo+StPkKhjMhcd8wmBwalgHEqbPXBgs1hlMDJzo+LEWz49O&#10;YcKUyxzGR0Qw1dph9NQPJB5LadCVQ6ThJweyrJh6qof4RGOjmIxxYSR1iibystFUEZkI53NEpjD+&#10;68C6EqXDqIy0DMYmKlNNZTDuOAUfW8sZMBgjngFLF6dUBtOkHiXMEVAZmtJCZSAGK6s/gcrEQBSR&#10;hp8llUmKa6SPYvjZFJ+obBxUZjXRxFbnXi6aKioT0X+WytTFfx0p/ahM2ImNDKOytnnFicpUU5lU&#10;lFPWkrhlWU7HRb1qWp/Aoc0X1qt5RZjJtsbBZGjJZSKzrMB3+DIF8sM56F2JEEQKJyZJbwcak6TR&#10;SmyuD/CmeUVlE/RusygLTg2c3ngOQOrBYVI0Xxf7iAEOqSvx2QdI07xiucTw+GUpbrMsBU4NBB5x&#10;TMJLtCoGsw0/wKXpWng++rQiWnKZwUDKtp6AwSS9NTchKPGTg1OSnhhsHOOwZoWHO7TCgzwHIPVg&#10;MCmar4v9OkgmBtNeQGGl26ztgFPDGMz3PJ+XQVcEBoXCDrwAMYrZRDTlMoVRi82gW1lhP4yIpQEE&#10;Gn6W04OSYgrkHuITi42DxZr1He7Q+o7nAaaKxkQ0n5vRkHF3ZfjXcXUlSKehGFTAYdEdLdAc5xsC&#10;Hjzmk3UxODWMyFyDBHxSWSIyy/ED0DGCVbHSkhYas+A9o6dgsUpvFxRX0hOHjYLDaJn8KY6GFnc8&#10;Bxz1YbAqmK8L/Ym/Xt4bbl6zrgNODeMvy/Rch3U8Jf7C0c8ICAxNaWEwaTyE5HCu83hlH68OOIU9&#10;0T6dx2lBTNmCmNcs64BTLxlMfWhMwl0XHpPEEaaIJ/wcsiYmBozYSB8sTWtiT7Ym5jWrOuDUMOw5&#10;FizP0msrHoPdAwLcToVGpyj+efQVMbTkMouBFLyO+BNqExv4QJxwsEl6O4BYkj7FcB/YTRSmjsKa&#10;NR3e0JqOZwCjHvwlxfJ1kV8H1JVdzD4wmtjr6dirWdHBt2oaUBBs2j4x+CCu4i/xdj0dh8GWURzU&#10;MK/66PwlLAEC44Y89K5zPezPjb9EW9LbZBw+5Sv9tGncWUsIK1DMzbMJsVm5gHjrbLBaab8SZMJz&#10;Ny2JKjRAfj+ozQJZVqEJpmFbrg/9OOlpnnOCLKvSBNiuKuj4jr0pySo0QYRpBy/IshdMKKNy2lsK&#10;ssFo9pbymrVHcKrPgIUnoeZuhlAKB8OTMewpVVoCCRd2YnHorooP5XpaTs9fo6rv13IO+5U8Jqqz&#10;Ob+bAdyRfZXX5dWYQIKAiD0S2+8ftqWR5JWYABvdQP8Bt2lsN6Eur8YEF/ZVbN1VsooCUpNXY4Ll&#10;2S7fLwaSZwcv1OTVmEAMA2bUaUboZkJNXokJUFZlAx93taAmrsQAKOEiYtvK9qdQE1diAPSTobK4&#10;swdq4koMwAzXfvMoeaK2lfunnUEyuYKf7W4MO0Mz1JW7WNOtp+X/mXy11/ab/wEAAP//AwBQSwME&#10;FAAGAAgAAAAhAFPejB/iAAAACwEAAA8AAABkcnMvZG93bnJldi54bWxMj0FPwkAQhe8m/ofNmHiT&#10;3UJBqd0SQtQTIRFMjLehHdqG7mzTXdry711OepuXeXnve+lqNI3oqXO1ZQ3RRIEgzm1Rc6nh6/D+&#10;9ALCeeQCG8uk4UoOVtn9XYpJYQf+pH7vSxFC2CWoofK+TaR0eUUG3cS2xOF3sp1BH2RXyqLDIYSb&#10;Rk6VWkiDNYeGClvaVJSf9xej4WPAYT2L3vrt+bS5/hzmu+9tRFo/PozrVxCeRv9nhht+QIcsMB3t&#10;hQsnGg1zNQvoPhzTGMTNoOLnJYijhjheLkBmqfy/IfsFAAD//wMAUEsBAi0AFAAGAAgAAAAhALaD&#10;OJL+AAAA4QEAABMAAAAAAAAAAAAAAAAAAAAAAFtDb250ZW50X1R5cGVzXS54bWxQSwECLQAUAAYA&#10;CAAAACEAOP0h/9YAAACUAQAACwAAAAAAAAAAAAAAAAAvAQAAX3JlbHMvLnJlbHNQSwECLQAUAAYA&#10;CAAAACEAkovGQcQIAACzWwAADgAAAAAAAAAAAAAAAAAuAgAAZHJzL2Uyb0RvYy54bWxQSwECLQAU&#10;AAYACAAAACEAU96MH+IAAAALAQAADwAAAAAAAAAAAAAAAAAeCwAAZHJzL2Rvd25yZXYueG1sUEsF&#10;BgAAAAAEAAQA8wAAAC0MAAAAAA==&#10;">
                <v:shape id="Graphic 255" o:spid="_x0000_s1027" style="position:absolute;left:7239;top:60;width:6813;height:24753;visibility:visible;mso-wrap-style:square;v-text-anchor:top" coordsize="681355,2475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bLa8MA&#10;AADcAAAADwAAAGRycy9kb3ducmV2LnhtbESPQWvCQBSE74X+h+UVvNWXCik2ukopiAUvbbT3Z/aZ&#10;DWbfhuxq4r93C4Ueh5n5hlmuR9eqK/eh8aLhZZqBYqm8aaTWcNhvnuegQiQx1HphDTcOsF49Piyp&#10;MH6Qb76WsVYJIqEgDTbGrkAMlWVHYeo7luSdfO8oJtnXaHoaEty1OMuyV3TUSFqw1PGH5epcXpyG&#10;HX5t37YXxMEeQ1eOw2aemx+tJ0/j+wJU5DH+h//an0bDLM/h90w6Ari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bLa8MAAADcAAAADwAAAAAAAAAAAAAAAACYAgAAZHJzL2Rv&#10;d25yZXYueG1sUEsFBgAAAAAEAAQA9QAAAIgDAAAAAA==&#10;" path="m,2153412r,321564em,1879092r,91440em,1054608r,641604em,504443l,871728em,230124r,91439em,l,47244em681227,1879092r,595884em681227,r,1696212e" filled="f" strokeweight=".24pt">
                  <v:path arrowok="t"/>
                </v:shape>
                <v:shape id="Graphic 256" o:spid="_x0000_s1028" style="position:absolute;left:20863;top:60;width:13627;height:24753;visibility:visible;mso-wrap-style:square;v-text-anchor:top" coordsize="1362710,2475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vuKsYA&#10;AADcAAAADwAAAGRycy9kb3ducmV2LnhtbESPQWsCMRSE74X+h/AKvdVshYqsRrEtgrSiuHrQ22Pz&#10;3A1uXpZN1NVfbwTB4zAz3zDDcWsrcaLGG8cKPjsJCOLcacOFgs16+tEH4QOyxsoxKbiQh/Ho9WWI&#10;qXZnXtEpC4WIEPYpKihDqFMpfV6SRd9xNXH09q6xGKJsCqkbPEe4rWQ3SXrSouG4UGJNPyXlh+xo&#10;FUz/3PG6rRa7f/N7XX7P95fNzGRKvb+1kwGIQG14hh/tmVbQ/erB/Uw8AnJ0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vuKsYAAADcAAAADwAAAAAAAAAAAAAAAACYAgAAZHJz&#10;L2Rvd25yZXYueG1sUEsFBgAAAAAEAAQA9QAAAIsDAAAAAA==&#10;" path="m,l,2474976em681227,r,2474976em1362456,r,2474976e" filled="f" strokeweight=".24pt">
                  <v:path arrowok="t"/>
                </v:shape>
                <v:shape id="Graphic 257" o:spid="_x0000_s1029" style="position:absolute;left:426;top:60;width:34062;height:24753;visibility:visible;mso-wrap-style:square;v-text-anchor:top" coordsize="3406140,2475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hUCMUA&#10;AADcAAAADwAAAGRycy9kb3ducmV2LnhtbESPW2vCQBCF3wv+h2UE35pNlNqQuooIBQkErBfo45Cd&#10;JqnZ2ZDdmvjvu0Khj4dz+TirzWhacaPeNZYVJFEMgri0uuFKwfn0/pyCcB5ZY2uZFNzJwWY9eVph&#10;pu3AH3Q7+kqEEXYZKqi97zIpXVmTQRfZjjh4X7Y36IPsK6l7HMK4aeU8jpfSYMOBUGNHu5rK6/HH&#10;BG5yknl5sEXRmc/0O18ky21xUWo2HbdvIDyN/j/8195rBfOXV3ic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GFQIxQAAANwAAAAPAAAAAAAAAAAAAAAAAJgCAABkcnMv&#10;ZG93bnJldi54bWxQSwUGAAAAAAQABAD1AAAAigMAAAAA&#10;" path="m,2474976r3406140,l3406140,,,,,2474976xe" filled="f" strokecolor="gray" strokeweight=".96pt">
                  <v:path arrowok="t"/>
                </v:shape>
                <v:shape id="Graphic 258" o:spid="_x0000_s1030" style="position:absolute;left:426;top:22509;width:4775;height:1829;visibility:visible;mso-wrap-style:square;v-text-anchor:top" coordsize="47752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25L8A&#10;AADcAAAADwAAAGRycy9kb3ducmV2LnhtbERPTYvCMBC9C/sfwix409SCIl2jiLCLV6vI7m1oZtva&#10;ZlKS2NZ/bw6Cx8f73uxG04qenK8tK1jMExDEhdU1lwou5+/ZGoQPyBpby6TgQR5224/JBjNtBz5R&#10;n4dSxBD2GSqoQugyKX1RkUE/tx1x5P6tMxgidKXUDocYblqZJslKGqw5NlTY0aGiosnvRoG1t2uv&#10;h9D83ho3+LxLx7/9j1LTz3H/BSLQGN7il/uoFaTLuDaeiUdAb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vHbkvwAAANwAAAAPAAAAAAAAAAAAAAAAAJgCAABkcnMvZG93bnJl&#10;di54bWxQSwUGAAAAAAQABAD1AAAAhAMAAAAA&#10;" path="m477012,l,,,182880r477012,l477012,xe" fillcolor="#bebebe" stroked="f">
                  <v:path arrowok="t"/>
                </v:shape>
                <v:shape id="Graphic 259" o:spid="_x0000_s1031" style="position:absolute;left:426;top:22509;width:4775;height:1829;visibility:visible;mso-wrap-style:square;v-text-anchor:top" coordsize="47752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+arMYA&#10;AADcAAAADwAAAGRycy9kb3ducmV2LnhtbESPQWvCQBSE7wX/w/IEb3WjUrHRVURRLHrRFunxkX0m&#10;0ezbJLtq/PfdguBxmJlvmMmsMYW4Ue1yywp63QgEcWJ1zqmCn+/V+wiE88gaC8uk4EEOZtPW2wRj&#10;be+8p9vBpyJA2MWoIPO+jKV0SUYGXdeWxME72dqgD7JOpa7xHuCmkP0oGkqDOYeFDEtaZJRcDlej&#10;4LzdVZev42NbDaLTutr/2uVxvlGq027mYxCeGv8KP9sbraD/8Qn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+arMYAAADcAAAADwAAAAAAAAAAAAAAAACYAgAAZHJz&#10;L2Rvd25yZXYueG1sUEsFBgAAAAAEAAQA9QAAAIsDAAAAAA==&#10;" path="m,182880r477012,l477012,,,,,182880xe" filled="f" strokeweight=".96pt">
                  <v:path arrowok="t"/>
                </v:shape>
                <v:shape id="Graphic 260" o:spid="_x0000_s1032" style="position:absolute;left:426;top:19766;width:13627;height:1829;visibility:visible;mso-wrap-style:square;v-text-anchor:top" coordsize="136271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5/2MAA&#10;AADcAAAADwAAAGRycy9kb3ducmV2LnhtbERPTYvCMBC9C/6HMII3TVUoUo0ioigLe9AqXsdmbIvN&#10;pDZR6783h4U9Pt73fNmaSryocaVlBaNhBII4s7rkXMEp3Q6mIJxH1lhZJgUfcrBcdDtzTLR984Fe&#10;R5+LEMIuQQWF93UipcsKMuiGtiYO3M02Bn2ATS51g+8Qbio5jqJYGiw5NBRY07qg7H58GgXXz1VP&#10;Oc3Xk0v5+KXN7ud82sVK9XvtagbCU+v/xX/uvVYwjsP8cCYcAbn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5/2MAAAADcAAAADwAAAAAAAAAAAAAAAACYAgAAZHJzL2Rvd25y&#10;ZXYueG1sUEsFBgAAAAAEAAQA9QAAAIUDAAAAAA==&#10;" path="m1362455,l,,,182879r1362455,l1362455,xe" fillcolor="#bebebe" stroked="f">
                  <v:path arrowok="t"/>
                </v:shape>
                <v:shape id="Graphic 261" o:spid="_x0000_s1033" style="position:absolute;left:426;top:19766;width:13627;height:1829;visibility:visible;mso-wrap-style:square;v-text-anchor:top" coordsize="136271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fWIMQA&#10;AADcAAAADwAAAGRycy9kb3ducmV2LnhtbESPT4vCMBTE7wt+h/AEL0VTXRCpRlFB0cuCfw4eH82z&#10;qTYvpYlav71ZWNjjMDO/YWaL1lbiSY0vHSsYDlIQxLnTJRcKzqdNfwLCB2SNlWNS8CYPi3nna4aZ&#10;di8+0PMYChEh7DNUYEKoMyl9bsiiH7iaOHpX11gMUTaF1A2+ItxWcpSmY2mx5LhgsKa1ofx+fFgF&#10;yXdy2twuq8n+52GCux+2Sf3eKtXrtsspiEBt+A//tXdawWg8hN8z8QjI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H1iDEAAAA3AAAAA8AAAAAAAAAAAAAAAAAmAIAAGRycy9k&#10;b3ducmV2LnhtbFBLBQYAAAAABAAEAPUAAACJAwAAAAA=&#10;" path="m,182879r1362455,l1362455,,,,,182879xe" filled="f" strokeweight=".33864mm">
                  <v:path arrowok="t"/>
                </v:shape>
                <v:shape id="Graphic 262" o:spid="_x0000_s1034" style="position:absolute;left:426;top:17023;width:16358;height:1828;visibility:visible;mso-wrap-style:square;v-text-anchor:top" coordsize="16357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t5VsYA&#10;AADcAAAADwAAAGRycy9kb3ducmV2LnhtbESPQWvCQBSE74X+h+UJvZS6adraELOKVIRcetCK5PjI&#10;PpNg9m3Irib++64geBxm5hsmW46mFRfqXWNZwfs0AkFcWt1wpWD/t3lLQDiPrLG1TAqu5GC5eH7K&#10;MNV24C1ddr4SAcIuRQW1910qpStrMuimtiMO3tH2Bn2QfSV1j0OAm1bGUTSTBhsOCzV29FNTedqd&#10;jYLtdf81fKwP0edvXnTFocq/k9dCqZfJuJqD8DT6R/jezrWCeBbD7Uw4AnL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t5VsYAAADcAAAADwAAAAAAAAAAAAAAAACYAgAAZHJz&#10;L2Rvd25yZXYueG1sUEsFBgAAAAAEAAQA9QAAAIsDAAAAAA==&#10;" path="m1635252,l,,,182880r1635252,l1635252,xe" fillcolor="#bebebe" stroked="f">
                  <v:path arrowok="t"/>
                </v:shape>
                <v:shape id="Graphic 263" o:spid="_x0000_s1035" style="position:absolute;left:426;top:17023;width:16358;height:1828;visibility:visible;mso-wrap-style:square;v-text-anchor:top" coordsize="16357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x72MQA&#10;AADcAAAADwAAAGRycy9kb3ducmV2LnhtbESPzWrDMBCE74W+g9hCL6WW60AIbmRjCobSS5M4D7BY&#10;W9uttTKW/JO3jwqBHIeZ+YbZ56vpxUyj6ywreItiEMS11R03Cs5V+boD4Tyyxt4yKbiQgzx7fNhj&#10;qu3CR5pPvhEBwi5FBa33Qyqlq1sy6CI7EAfvx44GfZBjI/WIS4CbXiZxvJUGOw4LLQ700VL9d5qM&#10;gqn8Luh8TEr7i1XdfZlD9TIsSj0/rcU7CE+rv4dv7U+tINlu4P9MOAI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8e9jEAAAA3AAAAA8AAAAAAAAAAAAAAAAAmAIAAGRycy9k&#10;b3ducmV2LnhtbFBLBQYAAAAABAAEAPUAAACJAwAAAAA=&#10;" path="m,182880r1635252,l1635252,,,,,182880xe" filled="f" strokeweight=".96pt">
                  <v:path arrowok="t"/>
                </v:shape>
                <v:shape id="Graphic 264" o:spid="_x0000_s1036" style="position:absolute;left:426;top:14264;width:3404;height:1829;visibility:visible;mso-wrap-style:square;v-text-anchor:top" coordsize="3403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h/MQA&#10;AADcAAAADwAAAGRycy9kb3ducmV2LnhtbESPQWvCQBSE7wX/w/KE3upGkVCiq0hAUOylVhRvz+wz&#10;G8y+DdnVpP++WxA8DjPzDTNf9rYWD2p95VjBeJSAIC6crrhUcPhZf3yC8AFZY+2YFPySh+Vi8DbH&#10;TLuOv+mxD6WIEPYZKjAhNJmUvjBk0Y9cQxy9q2sthijbUuoWuwi3tZwkSSotVhwXDDaUGypu+7tV&#10;8HUsOptfTzmnq1117i+NNulWqfdhv5qBCNSHV/jZ3mgFk3Q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i4fzEAAAA3AAAAA8AAAAAAAAAAAAAAAAAmAIAAGRycy9k&#10;b3ducmV2LnhtbFBLBQYAAAAABAAEAPUAAACJAwAAAAA=&#10;" path="m339851,l,,,182880r339851,l339851,xe" fillcolor="#bebebe" stroked="f">
                  <v:path arrowok="t"/>
                </v:shape>
                <v:shape id="Graphic 265" o:spid="_x0000_s1037" style="position:absolute;left:426;top:14264;width:3404;height:1829;visibility:visible;mso-wrap-style:square;v-text-anchor:top" coordsize="3403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qUYcMA&#10;AADcAAAADwAAAGRycy9kb3ducmV2LnhtbESPQYvCMBSE78L+h/AWvNlURZGuUXZFQRAE67LnR/O2&#10;KTYvpYla/fVGEDwOM/MNM192thYXan3lWMEwSUEQF05XXCr4PW4GMxA+IGusHZOCG3lYLj56c8y0&#10;u/KBLnkoRYSwz1CBCaHJpPSFIYs+cQ1x9P5dazFE2ZZSt3iNcFvLUZpOpcWK44LBhlaGilN+tgr2&#10;u78yb9anja5/hmN3ZzN2u06p/mf3/QUiUBfe4Vd7qxWMph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qUYcMAAADcAAAADwAAAAAAAAAAAAAAAACYAgAAZHJzL2Rv&#10;d25yZXYueG1sUEsFBgAAAAAEAAQA9QAAAIgDAAAAAA==&#10;" path="m,182880r339851,l339851,,,,,182880xe" filled="f" strokeweight=".96pt">
                  <v:path arrowok="t"/>
                </v:shape>
                <v:shape id="Graphic 266" o:spid="_x0000_s1038" style="position:absolute;left:426;top:11521;width:4090;height:1829;visibility:visible;mso-wrap-style:square;v-text-anchor:top" coordsize="40894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KjCMgA&#10;AADcAAAADwAAAGRycy9kb3ducmV2LnhtbESP3WrCQBSE7wt9h+UUvCl1o2gqqauItFSxIP5A27vT&#10;7GkSzJ4N2TWmPn1XELwcZuYbZjxtTSkaql1hWUGvG4EgTq0uOFOw3709jUA4j6yxtEwK/sjBdHJ/&#10;N8ZE2xNvqNn6TAQIuwQV5N5XiZQuzcmg69qKOHi/tjbog6wzqWs8BbgpZT+KYmmw4LCQY0XznNLD&#10;9mgUrAfL5w/99Uivi81quGu+3/nn/KlU56GdvYDw1Ppb+NpeaAX9OIbLmXAE5OQ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kqMIyAAAANwAAAAPAAAAAAAAAAAAAAAAAJgCAABk&#10;cnMvZG93bnJldi54bWxQSwUGAAAAAAQABAD1AAAAjQMAAAAA&#10;" path="m408431,l,,,182880r408431,l408431,xe" fillcolor="#bebebe" stroked="f">
                  <v:path arrowok="t"/>
                </v:shape>
                <v:shape id="Graphic 267" o:spid="_x0000_s1039" style="position:absolute;left:426;top:11521;width:4090;height:1829;visibility:visible;mso-wrap-style:square;v-text-anchor:top" coordsize="40894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9YVMcA&#10;AADcAAAADwAAAGRycy9kb3ducmV2LnhtbESPT2vCQBTE7wW/w/IKvRTdGKyW6CpSCO0h0Bq99PbI&#10;PpPQ7NuQ3fzpt+8KQo/DzPyG2R0m04iBOldbVrBcRCCIC6trLhVczun8FYTzyBoby6Tglxwc9rOH&#10;HSbajnyiIfelCBB2CSqovG8TKV1RkUG3sC1x8K62M+iD7EqpOxwD3DQyjqK1NFhzWKiwpbeKip+8&#10;Nwo++yb+fkndKTOrLPfPx+x99VUo9fQ4HbcgPE3+P3xvf2gF8XoDtzPhCMj9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/WFTHAAAA3AAAAA8AAAAAAAAAAAAAAAAAmAIAAGRy&#10;cy9kb3ducmV2LnhtbFBLBQYAAAAABAAEAPUAAACMAwAAAAA=&#10;" path="m,182880r408431,l408431,,,,,182880xe" filled="f" strokeweight=".96pt">
                  <v:path arrowok="t"/>
                </v:shape>
                <v:shape id="Graphic 268" o:spid="_x0000_s1040" style="position:absolute;left:426;top:8778;width:12256;height:1829;visibility:visible;mso-wrap-style:square;v-text-anchor:top" coordsize="122555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WJvMIA&#10;AADcAAAADwAAAGRycy9kb3ducmV2LnhtbERPy4rCMBTdD/gP4QruxlQdilajiCi60IWPjbtrc22L&#10;zU1poq3z9WYxMMvDec8WrSnFi2pXWFYw6EcgiFOrC84UXM6b7zEI55E1lpZJwZscLOadrxkm2jZ8&#10;pNfJZyKEsEtQQe59lUjp0pwMur6tiAN3t7VBH2CdSV1jE8JNKYdRFEuDBYeGHCta5ZQ+Tk+jwE62&#10;2bXRA462m9E69vvDz+/toFSv2y6nIDy1/l/8595pBcM4rA1nwhG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pYm8wgAAANwAAAAPAAAAAAAAAAAAAAAAAJgCAABkcnMvZG93&#10;bnJldi54bWxQSwUGAAAAAAQABAD1AAAAhwMAAAAA&#10;" path="m1225296,l,,,182879r1225296,l1225296,xe" fillcolor="#bebebe" stroked="f">
                  <v:path arrowok="t"/>
                </v:shape>
                <v:shape id="Graphic 269" o:spid="_x0000_s1041" style="position:absolute;left:426;top:8778;width:12256;height:1829;visibility:visible;mso-wrap-style:square;v-text-anchor:top" coordsize="122555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wexcMA&#10;AADcAAAADwAAAGRycy9kb3ducmV2LnhtbESPQWsCMRSE7wX/Q3iCt5rVlkVXo4hg7bHVPXh8bJ6b&#10;xc3LkkRd/fVNodDjMDPfMMt1b1txIx8axwom4wwEceV0w7WC8rh7nYEIEVlj65gUPCjAejV4WWKh&#10;3Z2/6XaItUgQDgUqMDF2hZShMmQxjF1HnLyz8xZjkr6W2uM9wW0rp1mWS4sNpwWDHW0NVZfD1SqI&#10;7yXZ07MK5fatPn7lZv+x86zUaNhvFiAi9fE//Nf+1Aqm+Rx+z6Qj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wexcMAAADcAAAADwAAAAAAAAAAAAAAAACYAgAAZHJzL2Rv&#10;d25yZXYueG1sUEsFBgAAAAAEAAQA9QAAAIgDAAAAAA==&#10;" path="m,182879r1225296,l1225296,,,,,182879xe" filled="f" strokeweight=".96pt">
                  <v:path arrowok="t"/>
                </v:shape>
                <v:shape id="Graphic 270" o:spid="_x0000_s1042" style="position:absolute;left:426;top:6019;width:1359;height:1829;visibility:visible;mso-wrap-style:square;v-text-anchor:top" coordsize="13589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uzL4A&#10;AADcAAAADwAAAGRycy9kb3ducmV2LnhtbERPy4rCMBTdC/5DuII7m9qFDtUoKoguHR/g8tJc22py&#10;U5qo9e/NYmCWh/OeLztrxItaXztWME5SEMSF0zWXCs6n7egHhA/IGo1jUvAhD8tFvzfHXLs3/9Lr&#10;GEoRQ9jnqKAKocml9EVFFn3iGuLI3VxrMUTYllK3+I7h1sgsTSfSYs2xocKGNhUVj+PTKpDrXXbA&#10;6fhk+HG/GO8xu24nSg0H3WoGIlAX/sV/7r1WkE3j/HgmHgG5+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+rsy+AAAA3AAAAA8AAAAAAAAAAAAAAAAAmAIAAGRycy9kb3ducmV2&#10;LnhtbFBLBQYAAAAABAAEAPUAAACDAwAAAAA=&#10;" path="m135636,l,,,182879r135636,l135636,xe" fillcolor="#bebebe" stroked="f">
                  <v:path arrowok="t"/>
                </v:shape>
                <v:shape id="Graphic 271" o:spid="_x0000_s1043" style="position:absolute;left:426;top:6019;width:1359;height:1829;visibility:visible;mso-wrap-style:square;v-text-anchor:top" coordsize="13589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pIIcQA&#10;AADcAAAADwAAAGRycy9kb3ducmV2LnhtbESPT2vCQBTE7wW/w/IEb7qJ4B9SVxGLRI9GL729Zl+T&#10;aPZtmt1o/PZuodDjMDO/YVab3tTiTq2rLCuIJxEI4tzqigsFl/N+vAThPLLG2jIpeJKDzXrwtsJE&#10;2wef6J75QgQIuwQVlN43iZQuL8mgm9iGOHjftjXog2wLqVt8BLip5TSK5tJgxWGhxIZ2JeW3rDMK&#10;vtKj42u27bpPio8/H0V69bNUqdGw376D8NT7//Bf+6AVTBcx/J4JR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aSCHEAAAA3AAAAA8AAAAAAAAAAAAAAAAAmAIAAGRycy9k&#10;b3ducmV2LnhtbFBLBQYAAAAABAAEAPUAAACJAwAAAAA=&#10;" path="m,182879r135636,l135636,,,,,182879xe" filled="f" strokeweight=".96pt">
                  <v:path arrowok="t"/>
                </v:shape>
                <v:shape id="Graphic 272" o:spid="_x0000_s1044" style="position:absolute;left:426;top:3276;width:12256;height:1829;visibility:visible;mso-wrap-style:square;v-text-anchor:top" coordsize="122555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Qoi8YA&#10;AADcAAAADwAAAGRycy9kb3ducmV2LnhtbESPQWvCQBSE74L/YXlCb7oxLdpGVxGp6EEPjb309sw+&#10;k2D2bchuTeqvd4WCx2FmvmHmy85U4kqNKy0rGI8iEMSZ1SXnCr6Pm+E7COeRNVaWScEfOVgu+r05&#10;Jtq2/EXX1OciQNglqKDwvk6kdFlBBt3I1sTBO9vGoA+yyaVusA1wU8k4iibSYMlhocCa1gVll/TX&#10;KLAf2/yn1WOOtpvXz4nfH95up4NSL4NuNQPhqfPP8H97pxXE0xgeZ8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Qoi8YAAADcAAAADwAAAAAAAAAAAAAAAACYAgAAZHJz&#10;L2Rvd25yZXYueG1sUEsFBgAAAAAEAAQA9QAAAIsDAAAAAA==&#10;" path="m1225296,l,,,182879r1225296,l1225296,xe" fillcolor="#bebebe" stroked="f">
                  <v:path arrowok="t"/>
                </v:shape>
                <v:shape id="Graphic 273" o:spid="_x0000_s1045" style="position:absolute;left:426;top:3276;width:12256;height:1829;visibility:visible;mso-wrap-style:square;v-text-anchor:top" coordsize="122555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2/8sQA&#10;AADcAAAADwAAAGRycy9kb3ducmV2LnhtbESPT2sCMRTE70K/Q3iF3jTbVbRsjUsRbD36Zw8eH5vX&#10;zdLNy5Kkuu2nN4LgcZiZ3zDLcrCdOJMPrWMFr5MMBHHtdMuNguq4Gb+BCBFZY+eYFPxRgHL1NFpi&#10;od2F93Q+xEYkCIcCFZgY+0LKUBuyGCauJ07et/MWY5K+kdrjJcFtJ/Msm0uLLacFgz2tDdU/h1+r&#10;IM4qsqf/OlTraXPczc3X58azUi/Pw8c7iEhDfITv7a1WkC+mcDuTjo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Nv/LEAAAA3AAAAA8AAAAAAAAAAAAAAAAAmAIAAGRycy9k&#10;b3ducmV2LnhtbFBLBQYAAAAABAAEAPUAAACJAwAAAAA=&#10;" path="m,182879r1225296,l1225296,,,,,182879xe" filled="f" strokeweight=".96pt">
                  <v:path arrowok="t"/>
                </v:shape>
                <v:shape id="Graphic 274" o:spid="_x0000_s1046" style="position:absolute;left:426;top:533;width:7500;height:1829;visibility:visible;mso-wrap-style:square;v-text-anchor:top" coordsize="749935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DyBcYA&#10;AADcAAAADwAAAGRycy9kb3ducmV2LnhtbESPQWvCQBSE74X+h+UVvNVNRaqmrqIBpSAeGkXx9pp9&#10;TdJm34bsauK/d4WCx2FmvmGm885U4kKNKy0reOtHIIgzq0vOFex3q9cxCOeRNVaWScGVHMxnz09T&#10;jLVt+Ysuqc9FgLCLUUHhfR1L6bKCDLq+rYmD92Mbgz7IJpe6wTbATSUHUfQuDZYcFgqsKSko+0vP&#10;RsF3ujjm4yT5neyyQxutt2azPBmlei/d4gOEp84/wv/tT61gMBrC/Uw4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DyBcYAAADcAAAADwAAAAAAAAAAAAAAAACYAgAAZHJz&#10;L2Rvd25yZXYueG1sUEsFBgAAAAAEAAQA9QAAAIsDAAAAAA==&#10;" path="m749808,l,,,182879r749808,l749808,xe" fillcolor="#bebebe" stroked="f">
                  <v:path arrowok="t"/>
                </v:shape>
                <v:shape id="Graphic 275" o:spid="_x0000_s1047" style="position:absolute;left:426;top:533;width:7500;height:1829;visibility:visible;mso-wrap-style:square;v-text-anchor:top" coordsize="749935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Rrg8cA&#10;AADcAAAADwAAAGRycy9kb3ducmV2LnhtbESPT2vCQBTE74LfYXmFXqTuKviH6CoiCO3BQNVDj4/s&#10;MwnNvo3ZbRL99N1CweMwM79h1tveVqKlxpeONUzGCgRx5kzJuYbL+fC2BOEDssHKMWm4k4ftZjhY&#10;Y2Jcx5/UnkIuIoR9ghqKEOpESp8VZNGPXU0cvatrLIYom1yaBrsIt5WcKjWXFkuOCwXWtC8o+z79&#10;WA0fnWpnfv/1OO5GZXoZqfS2PKZav770uxWIQH14hv/b70bDdDGDvzPxCM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ka4PHAAAA3AAAAA8AAAAAAAAAAAAAAAAAmAIAAGRy&#10;cy9kb3ducmV2LnhtbFBLBQYAAAAABAAEAPUAAACMAwAAAAA=&#10;" path="m,182879r749808,l749808,,,,,182879xe" filled="f" strokeweight=".96pt">
                  <v:path arrowok="t"/>
                </v:shape>
                <v:shape id="Graphic 276" o:spid="_x0000_s1048" style="position:absolute;left:426;top:24810;width:34062;height:413;visibility:visible;mso-wrap-style:square;v-text-anchor:top" coordsize="3406140,41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YUocQA&#10;AADcAAAADwAAAGRycy9kb3ducmV2LnhtbESP0WoCMRRE3wv+Q7iCbzWriJatUapQsQ+FVv2Ay+Z2&#10;s3Rzs02iG/v1jSD0cZiZM8xynWwrLuRD41jBZFyAIK6cbrhWcDq+Pj6BCBFZY+uYFFwpwHo1eFhi&#10;qV3Pn3Q5xFpkCIcSFZgYu1LKUBmyGMauI87el/MWY5a+ltpjn+G2ldOimEuLDecFgx1tDVXfh7NV&#10;kDaB37aLDz9rdr/9Lr6nNPsxSo2G6eUZRKQU/8P39l4rmC7mcDu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mFKHEAAAA3AAAAA8AAAAAAAAAAAAAAAAAmAIAAGRycy9k&#10;b3ducmV2LnhtbFBLBQYAAAAABAAEAPUAAACJAwAAAAA=&#10;" path="m,l3406140,em,l,41147em681227,r,41147em1362455,r,41147em2043684,r,41147em2724912,r,41147em3406140,r,41147e" filled="f" strokeweight=".24pt">
                  <v:path arrowok="t"/>
                </v:shape>
                <v:shape id="Graphic 277" o:spid="_x0000_s1049" style="position:absolute;top:60;width:431;height:24753;visibility:visible;mso-wrap-style:square;v-text-anchor:top" coordsize="43180,2475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hEBMMA&#10;AADcAAAADwAAAGRycy9kb3ducmV2LnhtbESPQYvCMBSE78L+h/AWvGm6XbDSNYosKHoQrIrnR/O2&#10;LTYvtcnW+u+NIHgcZuYbZrboTS06al1lWcHXOAJBnFtdcaHgdFyNpiCcR9ZYWyYFd3KwmH8MZphq&#10;e+OMuoMvRICwS1FB6X2TSunykgy6sW2Ig/dnW4M+yLaQusVbgJtaxlE0kQYrDgslNvRbUn45/BsF&#10;50x+x7tN4nm9P2+71TU7Wd0rNfzslz8gPPX+HX61N1pBnCTwPBOO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hEBMMAAADcAAAADwAAAAAAAAAAAAAAAACYAgAAZHJzL2Rv&#10;d25yZXYueG1sUEsFBgAAAAAEAAQA9QAAAIgDAAAAAA==&#10;" path="m42672,2474976l42672,em,2474976r42672,em,2199132r42672,em,1924812r42672,em,1650492r42672,em,1374648r42672,em,1100327r42672,em,824484r42672,em,550163r42672,em,275843r42672,em,l42672,e" filled="f" strokeweight=".96pt">
                  <v:path arrowok="t"/>
                </v:shape>
                <w10:wrap anchorx="page"/>
              </v:group>
            </w:pict>
          </mc:Fallback>
        </mc:AlternateContent>
      </w:r>
      <w:r w:rsidRPr="007B347A">
        <w:rPr>
          <w:rFonts w:ascii="Times New Roman" w:hAnsi="Times New Roman" w:cs="Times New Roman"/>
          <w:position w:val="1"/>
        </w:rPr>
        <w:t>Функції</w:t>
      </w:r>
      <w:r w:rsidRPr="007B347A">
        <w:rPr>
          <w:rFonts w:ascii="Times New Roman" w:hAnsi="Times New Roman" w:cs="Times New Roman"/>
          <w:spacing w:val="-5"/>
          <w:position w:val="1"/>
        </w:rPr>
        <w:t xml:space="preserve"> </w:t>
      </w:r>
      <w:r w:rsidRPr="007B347A">
        <w:rPr>
          <w:rFonts w:ascii="Times New Roman" w:hAnsi="Times New Roman" w:cs="Times New Roman"/>
          <w:spacing w:val="-2"/>
          <w:position w:val="1"/>
        </w:rPr>
        <w:t>управління</w:t>
      </w:r>
      <w:r w:rsidRPr="007B347A">
        <w:rPr>
          <w:rFonts w:ascii="Times New Roman" w:hAnsi="Times New Roman" w:cs="Times New Roman"/>
          <w:position w:val="1"/>
        </w:rPr>
        <w:tab/>
      </w:r>
      <w:r w:rsidRPr="007B347A">
        <w:rPr>
          <w:rFonts w:ascii="Times New Roman" w:hAnsi="Times New Roman" w:cs="Times New Roman"/>
          <w:spacing w:val="-5"/>
        </w:rPr>
        <w:t>22</w:t>
      </w:r>
    </w:p>
    <w:p w:rsidR="00F36EFA" w:rsidRPr="007B347A" w:rsidRDefault="00F36EFA" w:rsidP="00F36EFA">
      <w:pPr>
        <w:tabs>
          <w:tab w:val="right" w:pos="6402"/>
        </w:tabs>
        <w:spacing w:before="170"/>
        <w:ind w:left="1972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2"/>
          <w:position w:val="1"/>
        </w:rPr>
        <w:t>Цілеспрямованість</w:t>
      </w:r>
      <w:r w:rsidRPr="007B347A">
        <w:rPr>
          <w:rFonts w:ascii="Times New Roman" w:hAnsi="Times New Roman" w:cs="Times New Roman"/>
          <w:position w:val="1"/>
        </w:rPr>
        <w:tab/>
      </w:r>
      <w:r w:rsidRPr="007B347A">
        <w:rPr>
          <w:rFonts w:ascii="Times New Roman" w:hAnsi="Times New Roman" w:cs="Times New Roman"/>
          <w:spacing w:val="-5"/>
        </w:rPr>
        <w:t>36</w:t>
      </w:r>
    </w:p>
    <w:p w:rsidR="00F36EFA" w:rsidRPr="007B347A" w:rsidRDefault="00F36EFA" w:rsidP="00F36EFA">
      <w:pPr>
        <w:tabs>
          <w:tab w:val="right" w:pos="4563"/>
        </w:tabs>
        <w:spacing w:before="170"/>
        <w:ind w:left="160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position w:val="1"/>
        </w:rPr>
        <w:t>Інструмент</w:t>
      </w:r>
      <w:r w:rsidRPr="007B347A">
        <w:rPr>
          <w:rFonts w:ascii="Times New Roman" w:hAnsi="Times New Roman" w:cs="Times New Roman"/>
          <w:spacing w:val="-6"/>
          <w:position w:val="1"/>
        </w:rPr>
        <w:t xml:space="preserve"> </w:t>
      </w:r>
      <w:r w:rsidRPr="007B347A">
        <w:rPr>
          <w:rFonts w:ascii="Times New Roman" w:hAnsi="Times New Roman" w:cs="Times New Roman"/>
          <w:spacing w:val="-2"/>
          <w:position w:val="1"/>
        </w:rPr>
        <w:t>управління</w:t>
      </w:r>
      <w:r w:rsidRPr="007B347A">
        <w:rPr>
          <w:rFonts w:ascii="Times New Roman" w:hAnsi="Times New Roman" w:cs="Times New Roman"/>
          <w:position w:val="1"/>
        </w:rPr>
        <w:tab/>
      </w:r>
      <w:r w:rsidRPr="007B347A">
        <w:rPr>
          <w:rFonts w:ascii="Times New Roman" w:hAnsi="Times New Roman" w:cs="Times New Roman"/>
          <w:spacing w:val="-10"/>
        </w:rPr>
        <w:t>4</w:t>
      </w:r>
    </w:p>
    <w:p w:rsidR="00F36EFA" w:rsidRPr="007B347A" w:rsidRDefault="00F36EFA" w:rsidP="00F36EFA">
      <w:pPr>
        <w:tabs>
          <w:tab w:val="right" w:pos="6402"/>
        </w:tabs>
        <w:spacing w:before="170"/>
        <w:ind w:left="1412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position w:val="1"/>
        </w:rPr>
        <w:t>Порядок,</w:t>
      </w:r>
      <w:r w:rsidRPr="007B347A">
        <w:rPr>
          <w:rFonts w:ascii="Times New Roman" w:hAnsi="Times New Roman" w:cs="Times New Roman"/>
          <w:spacing w:val="-8"/>
          <w:position w:val="1"/>
        </w:rPr>
        <w:t xml:space="preserve"> </w:t>
      </w:r>
      <w:r w:rsidRPr="007B347A">
        <w:rPr>
          <w:rFonts w:ascii="Times New Roman" w:hAnsi="Times New Roman" w:cs="Times New Roman"/>
          <w:spacing w:val="-2"/>
          <w:position w:val="1"/>
        </w:rPr>
        <w:t>структуризація</w:t>
      </w:r>
      <w:r w:rsidRPr="007B347A">
        <w:rPr>
          <w:rFonts w:ascii="Times New Roman" w:hAnsi="Times New Roman" w:cs="Times New Roman"/>
          <w:position w:val="1"/>
        </w:rPr>
        <w:tab/>
      </w:r>
      <w:r w:rsidRPr="007B347A">
        <w:rPr>
          <w:rFonts w:ascii="Times New Roman" w:hAnsi="Times New Roman" w:cs="Times New Roman"/>
          <w:spacing w:val="-5"/>
        </w:rPr>
        <w:t>36</w:t>
      </w:r>
    </w:p>
    <w:p w:rsidR="00F36EFA" w:rsidRPr="007B347A" w:rsidRDefault="00F36EFA" w:rsidP="00F36EFA">
      <w:pPr>
        <w:tabs>
          <w:tab w:val="right" w:pos="5025"/>
        </w:tabs>
        <w:spacing w:before="173"/>
        <w:ind w:left="599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Комплекс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управлінських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впливів</w:t>
      </w:r>
      <w:r w:rsidRPr="007B347A">
        <w:rPr>
          <w:rFonts w:ascii="Times New Roman" w:hAnsi="Times New Roman" w:cs="Times New Roman"/>
        </w:rPr>
        <w:tab/>
      </w:r>
      <w:r w:rsidRPr="007B347A">
        <w:rPr>
          <w:rFonts w:ascii="Times New Roman" w:hAnsi="Times New Roman" w:cs="Times New Roman"/>
          <w:spacing w:val="-5"/>
          <w:position w:val="-5"/>
        </w:rPr>
        <w:t>12</w:t>
      </w:r>
    </w:p>
    <w:p w:rsidR="00F36EFA" w:rsidRPr="007B347A" w:rsidRDefault="00F36EFA" w:rsidP="00F36EFA">
      <w:pPr>
        <w:tabs>
          <w:tab w:val="right" w:pos="5008"/>
        </w:tabs>
        <w:spacing w:before="116"/>
        <w:ind w:left="37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position w:val="1"/>
        </w:rPr>
        <w:t>Процес</w:t>
      </w:r>
      <w:r w:rsidRPr="007B347A">
        <w:rPr>
          <w:rFonts w:ascii="Times New Roman" w:hAnsi="Times New Roman" w:cs="Times New Roman"/>
          <w:spacing w:val="-8"/>
          <w:position w:val="1"/>
        </w:rPr>
        <w:t xml:space="preserve"> </w:t>
      </w:r>
      <w:r w:rsidRPr="007B347A">
        <w:rPr>
          <w:rFonts w:ascii="Times New Roman" w:hAnsi="Times New Roman" w:cs="Times New Roman"/>
          <w:position w:val="1"/>
        </w:rPr>
        <w:t>підтримки</w:t>
      </w:r>
      <w:r w:rsidRPr="007B347A">
        <w:rPr>
          <w:rFonts w:ascii="Times New Roman" w:hAnsi="Times New Roman" w:cs="Times New Roman"/>
          <w:spacing w:val="-7"/>
          <w:position w:val="1"/>
        </w:rPr>
        <w:t xml:space="preserve"> </w:t>
      </w:r>
      <w:r w:rsidRPr="007B347A">
        <w:rPr>
          <w:rFonts w:ascii="Times New Roman" w:hAnsi="Times New Roman" w:cs="Times New Roman"/>
          <w:spacing w:val="-2"/>
          <w:position w:val="1"/>
        </w:rPr>
        <w:t>функціонування</w:t>
      </w:r>
      <w:r w:rsidRPr="007B347A">
        <w:rPr>
          <w:rFonts w:ascii="Times New Roman" w:hAnsi="Times New Roman" w:cs="Times New Roman"/>
          <w:position w:val="1"/>
        </w:rPr>
        <w:tab/>
      </w:r>
      <w:r w:rsidRPr="007B347A">
        <w:rPr>
          <w:rFonts w:ascii="Times New Roman" w:hAnsi="Times New Roman" w:cs="Times New Roman"/>
          <w:spacing w:val="-5"/>
        </w:rPr>
        <w:t>10</w:t>
      </w:r>
    </w:p>
    <w:p w:rsidR="00F36EFA" w:rsidRPr="007B347A" w:rsidRDefault="00F36EFA" w:rsidP="00F36EFA">
      <w:pPr>
        <w:tabs>
          <w:tab w:val="right" w:pos="7047"/>
        </w:tabs>
        <w:spacing w:before="170"/>
        <w:ind w:left="893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position w:val="1"/>
        </w:rPr>
        <w:t>Методи,</w:t>
      </w:r>
      <w:r w:rsidRPr="007B347A">
        <w:rPr>
          <w:rFonts w:ascii="Times New Roman" w:hAnsi="Times New Roman" w:cs="Times New Roman"/>
          <w:spacing w:val="-6"/>
          <w:position w:val="1"/>
        </w:rPr>
        <w:t xml:space="preserve"> </w:t>
      </w:r>
      <w:r w:rsidRPr="007B347A">
        <w:rPr>
          <w:rFonts w:ascii="Times New Roman" w:hAnsi="Times New Roman" w:cs="Times New Roman"/>
          <w:position w:val="1"/>
        </w:rPr>
        <w:t>інструменти,</w:t>
      </w:r>
      <w:r w:rsidRPr="007B347A">
        <w:rPr>
          <w:rFonts w:ascii="Times New Roman" w:hAnsi="Times New Roman" w:cs="Times New Roman"/>
          <w:spacing w:val="-7"/>
          <w:position w:val="1"/>
        </w:rPr>
        <w:t xml:space="preserve"> </w:t>
      </w:r>
      <w:r w:rsidRPr="007B347A">
        <w:rPr>
          <w:rFonts w:ascii="Times New Roman" w:hAnsi="Times New Roman" w:cs="Times New Roman"/>
          <w:spacing w:val="-2"/>
          <w:position w:val="1"/>
        </w:rPr>
        <w:t>засоби,…</w:t>
      </w:r>
      <w:r w:rsidRPr="007B347A">
        <w:rPr>
          <w:rFonts w:ascii="Times New Roman" w:hAnsi="Times New Roman" w:cs="Times New Roman"/>
          <w:position w:val="1"/>
        </w:rPr>
        <w:tab/>
      </w:r>
      <w:r w:rsidRPr="007B347A">
        <w:rPr>
          <w:rFonts w:ascii="Times New Roman" w:hAnsi="Times New Roman" w:cs="Times New Roman"/>
          <w:spacing w:val="-5"/>
        </w:rPr>
        <w:t>48</w:t>
      </w:r>
    </w:p>
    <w:p w:rsidR="00F36EFA" w:rsidRPr="007B347A" w:rsidRDefault="00F36EFA" w:rsidP="00F36EFA">
      <w:pPr>
        <w:tabs>
          <w:tab w:val="right" w:pos="6617"/>
        </w:tabs>
        <w:spacing w:before="170"/>
        <w:ind w:left="1815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position w:val="1"/>
        </w:rPr>
        <w:t>Процедури,</w:t>
      </w:r>
      <w:r w:rsidRPr="007B347A">
        <w:rPr>
          <w:rFonts w:ascii="Times New Roman" w:hAnsi="Times New Roman" w:cs="Times New Roman"/>
          <w:spacing w:val="-11"/>
          <w:position w:val="1"/>
        </w:rPr>
        <w:t xml:space="preserve"> </w:t>
      </w:r>
      <w:r w:rsidRPr="007B347A">
        <w:rPr>
          <w:rFonts w:ascii="Times New Roman" w:hAnsi="Times New Roman" w:cs="Times New Roman"/>
          <w:spacing w:val="-2"/>
          <w:position w:val="1"/>
        </w:rPr>
        <w:t>операції</w:t>
      </w:r>
      <w:r w:rsidRPr="007B347A">
        <w:rPr>
          <w:rFonts w:ascii="Times New Roman" w:hAnsi="Times New Roman" w:cs="Times New Roman"/>
          <w:position w:val="1"/>
        </w:rPr>
        <w:tab/>
      </w:r>
      <w:r w:rsidRPr="007B347A">
        <w:rPr>
          <w:rFonts w:ascii="Times New Roman" w:hAnsi="Times New Roman" w:cs="Times New Roman"/>
          <w:spacing w:val="-5"/>
        </w:rPr>
        <w:t>40</w:t>
      </w:r>
    </w:p>
    <w:p w:rsidR="00F36EFA" w:rsidRPr="007B347A" w:rsidRDefault="00F36EFA" w:rsidP="00F36EFA">
      <w:pPr>
        <w:tabs>
          <w:tab w:val="right" w:pos="5206"/>
        </w:tabs>
        <w:spacing w:before="103"/>
        <w:ind w:left="1303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Знання,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уміння,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здатності</w:t>
      </w:r>
      <w:r w:rsidRPr="007B347A">
        <w:rPr>
          <w:rFonts w:ascii="Times New Roman" w:hAnsi="Times New Roman" w:cs="Times New Roman"/>
        </w:rPr>
        <w:tab/>
      </w:r>
      <w:r w:rsidRPr="007B347A">
        <w:rPr>
          <w:rFonts w:ascii="Times New Roman" w:hAnsi="Times New Roman" w:cs="Times New Roman"/>
          <w:spacing w:val="-5"/>
          <w:position w:val="7"/>
        </w:rPr>
        <w:t>14</w:t>
      </w:r>
    </w:p>
    <w:p w:rsidR="00F36EFA" w:rsidRPr="007B347A" w:rsidRDefault="00F36EFA" w:rsidP="00F36EFA">
      <w:pPr>
        <w:tabs>
          <w:tab w:val="left" w:pos="5057"/>
          <w:tab w:val="left" w:pos="6130"/>
          <w:tab w:val="left" w:pos="7203"/>
          <w:tab w:val="left" w:pos="8276"/>
          <w:tab w:val="left" w:pos="9288"/>
        </w:tabs>
        <w:spacing w:before="223"/>
        <w:ind w:left="4045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10"/>
        </w:rPr>
        <w:t>0</w:t>
      </w:r>
      <w:r w:rsidRPr="007B347A">
        <w:rPr>
          <w:rFonts w:ascii="Times New Roman" w:hAnsi="Times New Roman" w:cs="Times New Roman"/>
        </w:rPr>
        <w:tab/>
      </w:r>
      <w:r w:rsidRPr="007B347A">
        <w:rPr>
          <w:rFonts w:ascii="Times New Roman" w:hAnsi="Times New Roman" w:cs="Times New Roman"/>
          <w:spacing w:val="-5"/>
        </w:rPr>
        <w:t>20</w:t>
      </w:r>
      <w:r w:rsidRPr="007B347A">
        <w:rPr>
          <w:rFonts w:ascii="Times New Roman" w:hAnsi="Times New Roman" w:cs="Times New Roman"/>
        </w:rPr>
        <w:tab/>
      </w:r>
      <w:r w:rsidRPr="007B347A">
        <w:rPr>
          <w:rFonts w:ascii="Times New Roman" w:hAnsi="Times New Roman" w:cs="Times New Roman"/>
          <w:spacing w:val="-5"/>
        </w:rPr>
        <w:t>40</w:t>
      </w:r>
      <w:r w:rsidRPr="007B347A">
        <w:rPr>
          <w:rFonts w:ascii="Times New Roman" w:hAnsi="Times New Roman" w:cs="Times New Roman"/>
        </w:rPr>
        <w:tab/>
      </w:r>
      <w:r w:rsidRPr="007B347A">
        <w:rPr>
          <w:rFonts w:ascii="Times New Roman" w:hAnsi="Times New Roman" w:cs="Times New Roman"/>
          <w:spacing w:val="-5"/>
        </w:rPr>
        <w:t>60</w:t>
      </w:r>
      <w:r w:rsidRPr="007B347A">
        <w:rPr>
          <w:rFonts w:ascii="Times New Roman" w:hAnsi="Times New Roman" w:cs="Times New Roman"/>
        </w:rPr>
        <w:tab/>
      </w:r>
      <w:r w:rsidRPr="007B347A">
        <w:rPr>
          <w:rFonts w:ascii="Times New Roman" w:hAnsi="Times New Roman" w:cs="Times New Roman"/>
          <w:spacing w:val="-5"/>
        </w:rPr>
        <w:t>80</w:t>
      </w:r>
      <w:r w:rsidRPr="007B347A">
        <w:rPr>
          <w:rFonts w:ascii="Times New Roman" w:hAnsi="Times New Roman" w:cs="Times New Roman"/>
        </w:rPr>
        <w:tab/>
      </w:r>
      <w:r w:rsidRPr="007B347A">
        <w:rPr>
          <w:rFonts w:ascii="Times New Roman" w:hAnsi="Times New Roman" w:cs="Times New Roman"/>
          <w:spacing w:val="-5"/>
        </w:rPr>
        <w:t>100</w:t>
      </w:r>
    </w:p>
    <w:p w:rsidR="00F36EFA" w:rsidRPr="007B347A" w:rsidRDefault="00F36EFA" w:rsidP="00F36EFA">
      <w:pPr>
        <w:spacing w:before="10"/>
        <w:ind w:left="5693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частота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згадувань,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10"/>
        </w:rPr>
        <w:t>%</w:t>
      </w:r>
    </w:p>
    <w:p w:rsidR="00F36EFA" w:rsidRPr="007B347A" w:rsidRDefault="00F36EFA" w:rsidP="00F36EFA">
      <w:pPr>
        <w:pStyle w:val="3"/>
        <w:spacing w:before="475"/>
        <w:ind w:left="55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 w:val="0"/>
        </w:rPr>
        <w:t>Рис.</w:t>
      </w:r>
      <w:r w:rsidRPr="007B347A">
        <w:rPr>
          <w:rFonts w:ascii="Times New Roman" w:hAnsi="Times New Roman" w:cs="Times New Roman"/>
          <w:b w:val="0"/>
          <w:spacing w:val="-7"/>
        </w:rPr>
        <w:t xml:space="preserve"> </w:t>
      </w:r>
      <w:r w:rsidRPr="007B347A">
        <w:rPr>
          <w:rFonts w:ascii="Times New Roman" w:hAnsi="Times New Roman" w:cs="Times New Roman"/>
          <w:b w:val="0"/>
        </w:rPr>
        <w:t>9.2.</w:t>
      </w:r>
      <w:r w:rsidRPr="007B347A">
        <w:rPr>
          <w:rFonts w:ascii="Times New Roman" w:hAnsi="Times New Roman" w:cs="Times New Roman"/>
          <w:b w:val="0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Компонентний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склад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поняття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"технологія</w:t>
      </w:r>
      <w:r w:rsidRPr="007B347A">
        <w:rPr>
          <w:rFonts w:ascii="Times New Roman" w:hAnsi="Times New Roman" w:cs="Times New Roman"/>
          <w:spacing w:val="-2"/>
        </w:rPr>
        <w:t xml:space="preserve"> управління"</w:t>
      </w:r>
    </w:p>
    <w:p w:rsidR="00F36EFA" w:rsidRPr="007B347A" w:rsidRDefault="00F36EFA" w:rsidP="00F36EFA">
      <w:pPr>
        <w:rPr>
          <w:rFonts w:ascii="Times New Roman" w:hAnsi="Times New Roman" w:cs="Times New Roman"/>
        </w:rPr>
        <w:sectPr w:rsidR="00F36EFA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F36EFA" w:rsidRPr="007B347A" w:rsidRDefault="00F36EFA" w:rsidP="00F36EFA">
      <w:pPr>
        <w:pStyle w:val="a3"/>
        <w:spacing w:before="68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Отже, </w:t>
      </w:r>
      <w:r w:rsidRPr="007B347A">
        <w:rPr>
          <w:rFonts w:ascii="Times New Roman" w:hAnsi="Times New Roman" w:cs="Times New Roman"/>
          <w:b/>
        </w:rPr>
        <w:t xml:space="preserve">технологія управління фінансами банку </w:t>
      </w:r>
      <w:r w:rsidRPr="007B347A">
        <w:rPr>
          <w:rFonts w:ascii="Times New Roman" w:hAnsi="Times New Roman" w:cs="Times New Roman"/>
        </w:rPr>
        <w:t xml:space="preserve">є сукупністю ціле- спрямованих, упорядкованих, скоординованих, доцільних управлінських процедур, які реалізуються в межах функцій фінансового менеджменту та забезпечуються вибором відповідних інструментів і методів </w:t>
      </w:r>
      <w:proofErr w:type="spellStart"/>
      <w:r w:rsidRPr="007B347A">
        <w:rPr>
          <w:rFonts w:ascii="Times New Roman" w:hAnsi="Times New Roman" w:cs="Times New Roman"/>
        </w:rPr>
        <w:t>управлін</w:t>
      </w:r>
      <w:proofErr w:type="spellEnd"/>
      <w:r w:rsidRPr="007B347A">
        <w:rPr>
          <w:rFonts w:ascii="Times New Roman" w:hAnsi="Times New Roman" w:cs="Times New Roman"/>
        </w:rPr>
        <w:t>- ня [</w:t>
      </w:r>
      <w:hyperlink w:anchor="_bookmark165" w:history="1">
        <w:r w:rsidRPr="007B347A">
          <w:rPr>
            <w:rFonts w:ascii="Times New Roman" w:hAnsi="Times New Roman" w:cs="Times New Roman"/>
          </w:rPr>
          <w:t>95</w:t>
        </w:r>
      </w:hyperlink>
      <w:r w:rsidRPr="007B347A">
        <w:rPr>
          <w:rFonts w:ascii="Times New Roman" w:hAnsi="Times New Roman" w:cs="Times New Roman"/>
        </w:rPr>
        <w:t>].</w:t>
      </w:r>
    </w:p>
    <w:p w:rsidR="00F36EFA" w:rsidRPr="007B347A" w:rsidRDefault="00F36EFA" w:rsidP="00F36EFA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Банк як фінансова установа використовує відповідні до його цілей та особливостей функціонування технології управління фінансами. Най- частіше використовувані технології є спеціальними, тобто спрямованими не на виконання комплексу загальних функцій фінансового менеджменту (планування і прогнозування фінансових рішень, організація фінансової служби, регулювання фінансової діяльності, координація всіх ланок </w:t>
      </w:r>
      <w:proofErr w:type="spellStart"/>
      <w:r w:rsidRPr="007B347A">
        <w:rPr>
          <w:rFonts w:ascii="Times New Roman" w:hAnsi="Times New Roman" w:cs="Times New Roman"/>
        </w:rPr>
        <w:t>си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стеми</w:t>
      </w:r>
      <w:proofErr w:type="spellEnd"/>
      <w:r w:rsidRPr="007B347A">
        <w:rPr>
          <w:rFonts w:ascii="Times New Roman" w:hAnsi="Times New Roman" w:cs="Times New Roman"/>
        </w:rPr>
        <w:t xml:space="preserve"> фінансового управління, облік та аналіз банківських операцій, </w:t>
      </w:r>
      <w:proofErr w:type="spellStart"/>
      <w:r w:rsidRPr="007B347A">
        <w:rPr>
          <w:rFonts w:ascii="Times New Roman" w:hAnsi="Times New Roman" w:cs="Times New Roman"/>
        </w:rPr>
        <w:t>сти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мулювання</w:t>
      </w:r>
      <w:proofErr w:type="spellEnd"/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виконання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встановлених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цільових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фінансових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показників,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кон</w:t>
      </w:r>
      <w:proofErr w:type="spellEnd"/>
      <w:r w:rsidRPr="007B347A">
        <w:rPr>
          <w:rFonts w:ascii="Times New Roman" w:hAnsi="Times New Roman" w:cs="Times New Roman"/>
        </w:rPr>
        <w:t xml:space="preserve">- троль виконання фінансових планів і завдань), а на реалізацію функцій, пов'язаних із певною складовою фінансової діяльності або з певним ви- </w:t>
      </w:r>
      <w:proofErr w:type="spellStart"/>
      <w:r w:rsidRPr="007B347A">
        <w:rPr>
          <w:rFonts w:ascii="Times New Roman" w:hAnsi="Times New Roman" w:cs="Times New Roman"/>
        </w:rPr>
        <w:t>дом</w:t>
      </w:r>
      <w:proofErr w:type="spellEnd"/>
      <w:r w:rsidRPr="007B347A">
        <w:rPr>
          <w:rFonts w:ascii="Times New Roman" w:hAnsi="Times New Roman" w:cs="Times New Roman"/>
        </w:rPr>
        <w:t xml:space="preserve"> банківських операцій.</w:t>
      </w:r>
    </w:p>
    <w:p w:rsidR="00F36EFA" w:rsidRPr="007B347A" w:rsidRDefault="00F36EFA" w:rsidP="00F36EFA">
      <w:pPr>
        <w:pStyle w:val="a3"/>
        <w:spacing w:before="56"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>Комплексна</w:t>
      </w:r>
      <w:r w:rsidRPr="007B347A">
        <w:rPr>
          <w:rFonts w:ascii="Times New Roman" w:hAnsi="Times New Roman" w:cs="Times New Roman"/>
          <w:b/>
          <w:i/>
          <w:spacing w:val="-14"/>
        </w:rPr>
        <w:t xml:space="preserve"> </w:t>
      </w:r>
      <w:r w:rsidRPr="007B347A">
        <w:rPr>
          <w:rFonts w:ascii="Times New Roman" w:hAnsi="Times New Roman" w:cs="Times New Roman"/>
          <w:b/>
          <w:i/>
        </w:rPr>
        <w:t>технологія</w:t>
      </w:r>
      <w:r w:rsidRPr="007B347A">
        <w:rPr>
          <w:rFonts w:ascii="Times New Roman" w:hAnsi="Times New Roman" w:cs="Times New Roman"/>
          <w:b/>
          <w:i/>
          <w:spacing w:val="-14"/>
        </w:rPr>
        <w:t xml:space="preserve"> </w:t>
      </w:r>
      <w:r w:rsidRPr="007B347A">
        <w:rPr>
          <w:rFonts w:ascii="Times New Roman" w:hAnsi="Times New Roman" w:cs="Times New Roman"/>
          <w:b/>
          <w:i/>
        </w:rPr>
        <w:t>управління</w:t>
      </w:r>
      <w:r w:rsidRPr="007B347A">
        <w:rPr>
          <w:rFonts w:ascii="Times New Roman" w:hAnsi="Times New Roman" w:cs="Times New Roman"/>
          <w:b/>
          <w:i/>
          <w:spacing w:val="-14"/>
        </w:rPr>
        <w:t xml:space="preserve"> </w:t>
      </w:r>
      <w:r w:rsidRPr="007B347A">
        <w:rPr>
          <w:rFonts w:ascii="Times New Roman" w:hAnsi="Times New Roman" w:cs="Times New Roman"/>
          <w:b/>
          <w:i/>
        </w:rPr>
        <w:t>фінансами</w:t>
      </w:r>
      <w:r w:rsidRPr="007B347A">
        <w:rPr>
          <w:rFonts w:ascii="Times New Roman" w:hAnsi="Times New Roman" w:cs="Times New Roman"/>
          <w:b/>
          <w:i/>
          <w:spacing w:val="-15"/>
        </w:rPr>
        <w:t xml:space="preserve"> </w:t>
      </w:r>
      <w:r w:rsidRPr="007B347A">
        <w:rPr>
          <w:rFonts w:ascii="Times New Roman" w:hAnsi="Times New Roman" w:cs="Times New Roman"/>
          <w:b/>
          <w:i/>
        </w:rPr>
        <w:t>банку</w:t>
      </w:r>
      <w:r w:rsidRPr="007B347A">
        <w:rPr>
          <w:rFonts w:ascii="Times New Roman" w:hAnsi="Times New Roman" w:cs="Times New Roman"/>
          <w:b/>
          <w:i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це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сукуп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ність</w:t>
      </w:r>
      <w:proofErr w:type="spellEnd"/>
      <w:r w:rsidRPr="007B347A">
        <w:rPr>
          <w:rFonts w:ascii="Times New Roman" w:hAnsi="Times New Roman" w:cs="Times New Roman"/>
        </w:rPr>
        <w:t xml:space="preserve"> цілеспрямованих, ієрархічно впорядкованих, скоординованих у часі та за ресурсами, раціональних управлінських процедур, що відповідають стану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зовнішнього</w:t>
      </w:r>
      <w:r w:rsidRPr="007B347A">
        <w:rPr>
          <w:rFonts w:ascii="Times New Roman" w:hAnsi="Times New Roman" w:cs="Times New Roman"/>
          <w:spacing w:val="78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76"/>
        </w:rPr>
        <w:t xml:space="preserve"> </w:t>
      </w:r>
      <w:r w:rsidRPr="007B347A">
        <w:rPr>
          <w:rFonts w:ascii="Times New Roman" w:hAnsi="Times New Roman" w:cs="Times New Roman"/>
        </w:rPr>
        <w:t>внутрішнього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середовищ</w:t>
      </w:r>
      <w:r w:rsidRPr="007B347A">
        <w:rPr>
          <w:rFonts w:ascii="Times New Roman" w:hAnsi="Times New Roman" w:cs="Times New Roman"/>
          <w:spacing w:val="77"/>
        </w:rPr>
        <w:t xml:space="preserve"> </w:t>
      </w:r>
      <w:r w:rsidRPr="007B347A">
        <w:rPr>
          <w:rFonts w:ascii="Times New Roman" w:hAnsi="Times New Roman" w:cs="Times New Roman"/>
        </w:rPr>
        <w:t>банку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76"/>
        </w:rPr>
        <w:t xml:space="preserve"> </w:t>
      </w:r>
      <w:r w:rsidRPr="007B347A">
        <w:rPr>
          <w:rFonts w:ascii="Times New Roman" w:hAnsi="Times New Roman" w:cs="Times New Roman"/>
        </w:rPr>
        <w:t xml:space="preserve">реалізуються в межах комплексу функцій фінансового менеджменту завдяки </w:t>
      </w:r>
      <w:proofErr w:type="spellStart"/>
      <w:r w:rsidRPr="007B347A">
        <w:rPr>
          <w:rFonts w:ascii="Times New Roman" w:hAnsi="Times New Roman" w:cs="Times New Roman"/>
        </w:rPr>
        <w:t>застосу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ванню</w:t>
      </w:r>
      <w:proofErr w:type="spellEnd"/>
      <w:r w:rsidRPr="007B347A">
        <w:rPr>
          <w:rFonts w:ascii="Times New Roman" w:hAnsi="Times New Roman" w:cs="Times New Roman"/>
        </w:rPr>
        <w:t xml:space="preserve"> специфічних інструментів і методів [</w:t>
      </w:r>
      <w:hyperlink w:anchor="_bookmark165" w:history="1">
        <w:r w:rsidRPr="007B347A">
          <w:rPr>
            <w:rFonts w:ascii="Times New Roman" w:hAnsi="Times New Roman" w:cs="Times New Roman"/>
          </w:rPr>
          <w:t>95</w:t>
        </w:r>
      </w:hyperlink>
      <w:r w:rsidRPr="007B347A">
        <w:rPr>
          <w:rFonts w:ascii="Times New Roman" w:hAnsi="Times New Roman" w:cs="Times New Roman"/>
        </w:rPr>
        <w:t>]. Комплексна технологія управління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фінансами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банку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відрізняється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від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спеціальних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технологій за: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стратегічною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спрямованістю;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розгалуженістю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складу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процедур;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залеж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ністю</w:t>
      </w:r>
      <w:proofErr w:type="spellEnd"/>
      <w:r w:rsidRPr="007B347A">
        <w:rPr>
          <w:rFonts w:ascii="Times New Roman" w:hAnsi="Times New Roman" w:cs="Times New Roman"/>
        </w:rPr>
        <w:t xml:space="preserve"> змістовності управлінських процедур від стадії життєвого циклу банку; охопленням декількох функцій фінансового менеджменту; </w:t>
      </w:r>
      <w:proofErr w:type="spellStart"/>
      <w:r w:rsidRPr="007B347A">
        <w:rPr>
          <w:rFonts w:ascii="Times New Roman" w:hAnsi="Times New Roman" w:cs="Times New Roman"/>
        </w:rPr>
        <w:t>вимо</w:t>
      </w:r>
      <w:proofErr w:type="spellEnd"/>
      <w:r w:rsidRPr="007B347A">
        <w:rPr>
          <w:rFonts w:ascii="Times New Roman" w:hAnsi="Times New Roman" w:cs="Times New Roman"/>
        </w:rPr>
        <w:t>- гами щодо компетентності персоналу. Види використовуваних у банках технологій подано у табл. 9.1.</w:t>
      </w:r>
    </w:p>
    <w:p w:rsidR="00F36EFA" w:rsidRPr="007B347A" w:rsidRDefault="00F36EFA" w:rsidP="00F36EFA">
      <w:pPr>
        <w:pStyle w:val="a3"/>
        <w:spacing w:before="1"/>
        <w:ind w:left="0" w:right="16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5"/>
        </w:rPr>
        <w:t>9.1</w:t>
      </w:r>
    </w:p>
    <w:p w:rsidR="00F36EFA" w:rsidRPr="007B347A" w:rsidRDefault="00F36EFA" w:rsidP="00F36EFA">
      <w:pPr>
        <w:pStyle w:val="a3"/>
        <w:spacing w:before="129"/>
        <w:ind w:left="0"/>
        <w:rPr>
          <w:rFonts w:ascii="Times New Roman" w:hAnsi="Times New Roman" w:cs="Times New Roman"/>
        </w:rPr>
      </w:pPr>
    </w:p>
    <w:p w:rsidR="00F36EFA" w:rsidRPr="007B347A" w:rsidRDefault="00F36EFA" w:rsidP="00F36EFA">
      <w:pPr>
        <w:pStyle w:val="3"/>
        <w:ind w:left="10"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Класифікація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технологій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управління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фінансами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банку</w:t>
      </w:r>
    </w:p>
    <w:p w:rsidR="00F36EFA" w:rsidRPr="007B347A" w:rsidRDefault="00F36EFA" w:rsidP="00F36EFA">
      <w:pPr>
        <w:pStyle w:val="a3"/>
        <w:spacing w:before="227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663"/>
      </w:tblGrid>
      <w:tr w:rsidR="00F36EFA" w:rsidRPr="007B347A" w:rsidTr="009C081D">
        <w:trPr>
          <w:trHeight w:val="303"/>
        </w:trPr>
        <w:tc>
          <w:tcPr>
            <w:tcW w:w="2977" w:type="dxa"/>
          </w:tcPr>
          <w:p w:rsidR="00F36EFA" w:rsidRPr="007B347A" w:rsidRDefault="00F36EFA" w:rsidP="009C081D">
            <w:pPr>
              <w:pStyle w:val="TableParagraph"/>
              <w:spacing w:line="274" w:lineRule="exact"/>
              <w:ind w:left="160" w:right="14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Класифікаційні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ознаки</w:t>
            </w:r>
          </w:p>
        </w:tc>
        <w:tc>
          <w:tcPr>
            <w:tcW w:w="6663" w:type="dxa"/>
          </w:tcPr>
          <w:p w:rsidR="00F36EFA" w:rsidRPr="007B347A" w:rsidRDefault="00F36EFA" w:rsidP="009C081D">
            <w:pPr>
              <w:pStyle w:val="TableParagraph"/>
              <w:spacing w:line="274" w:lineRule="exact"/>
              <w:ind w:left="18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Види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технологій</w:t>
            </w:r>
          </w:p>
        </w:tc>
      </w:tr>
      <w:tr w:rsidR="00F36EFA" w:rsidRPr="007B347A" w:rsidTr="009C081D">
        <w:trPr>
          <w:trHeight w:val="304"/>
        </w:trPr>
        <w:tc>
          <w:tcPr>
            <w:tcW w:w="2977" w:type="dxa"/>
          </w:tcPr>
          <w:p w:rsidR="00F36EFA" w:rsidRPr="007B347A" w:rsidRDefault="00F36EFA" w:rsidP="009C081D">
            <w:pPr>
              <w:pStyle w:val="TableParagraph"/>
              <w:spacing w:line="274" w:lineRule="exact"/>
              <w:ind w:left="161" w:right="14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663" w:type="dxa"/>
          </w:tcPr>
          <w:p w:rsidR="00F36EFA" w:rsidRPr="007B347A" w:rsidRDefault="00F36EFA" w:rsidP="009C081D">
            <w:pPr>
              <w:pStyle w:val="TableParagraph"/>
              <w:spacing w:line="274" w:lineRule="exact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F36EFA" w:rsidRPr="007B347A" w:rsidTr="009C081D">
        <w:trPr>
          <w:trHeight w:val="1213"/>
        </w:trPr>
        <w:tc>
          <w:tcPr>
            <w:tcW w:w="2977" w:type="dxa"/>
          </w:tcPr>
          <w:p w:rsidR="00F36EFA" w:rsidRPr="007B347A" w:rsidRDefault="00F36EFA" w:rsidP="009C081D">
            <w:pPr>
              <w:pStyle w:val="TableParagraph"/>
              <w:spacing w:line="264" w:lineRule="auto"/>
              <w:ind w:left="162" w:right="14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За специфікою організації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процесу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фінансового</w:t>
            </w:r>
          </w:p>
          <w:p w:rsidR="00F36EFA" w:rsidRPr="007B347A" w:rsidRDefault="00F36EFA" w:rsidP="009C081D">
            <w:pPr>
              <w:pStyle w:val="TableParagraph"/>
              <w:ind w:left="163" w:right="14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менеджменту</w:t>
            </w:r>
          </w:p>
        </w:tc>
        <w:tc>
          <w:tcPr>
            <w:tcW w:w="6663" w:type="dxa"/>
          </w:tcPr>
          <w:p w:rsidR="00F36EFA" w:rsidRPr="007B347A" w:rsidRDefault="00F36EFA" w:rsidP="009C081D">
            <w:pPr>
              <w:pStyle w:val="TableParagraph"/>
              <w:spacing w:line="264" w:lineRule="auto"/>
              <w:ind w:left="107" w:right="1795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Технології управління за цілями; технології</w:t>
            </w:r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управління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результатами; технології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управління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відхиленнями;</w:t>
            </w:r>
          </w:p>
          <w:p w:rsidR="00F36EFA" w:rsidRPr="007B347A" w:rsidRDefault="00F36EFA" w:rsidP="009C081D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технології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управління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ситуацією</w:t>
            </w:r>
          </w:p>
        </w:tc>
      </w:tr>
    </w:tbl>
    <w:p w:rsidR="00F36EFA" w:rsidRPr="007B347A" w:rsidRDefault="00F36EFA" w:rsidP="00F36EFA">
      <w:pPr>
        <w:rPr>
          <w:rFonts w:ascii="Times New Roman" w:hAnsi="Times New Roman" w:cs="Times New Roman"/>
          <w:sz w:val="24"/>
        </w:rPr>
        <w:sectPr w:rsidR="00F36EFA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F36EFA" w:rsidRPr="007B347A" w:rsidRDefault="00F36EFA" w:rsidP="00F36EFA">
      <w:pPr>
        <w:pStyle w:val="a3"/>
        <w:spacing w:before="71"/>
        <w:ind w:left="0" w:right="170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Закінчення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табл.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5"/>
        </w:rPr>
        <w:t>9.1</w:t>
      </w:r>
    </w:p>
    <w:p w:rsidR="00F36EFA" w:rsidRPr="007B347A" w:rsidRDefault="00F36EFA" w:rsidP="00F36EFA">
      <w:pPr>
        <w:pStyle w:val="a3"/>
        <w:spacing w:before="207" w:after="1"/>
        <w:ind w:left="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663"/>
      </w:tblGrid>
      <w:tr w:rsidR="00F36EFA" w:rsidRPr="007B347A" w:rsidTr="009C081D">
        <w:trPr>
          <w:trHeight w:val="323"/>
        </w:trPr>
        <w:tc>
          <w:tcPr>
            <w:tcW w:w="2977" w:type="dxa"/>
          </w:tcPr>
          <w:p w:rsidR="00F36EFA" w:rsidRPr="007B347A" w:rsidRDefault="00F36EFA" w:rsidP="009C081D">
            <w:pPr>
              <w:pStyle w:val="TableParagraph"/>
              <w:spacing w:line="271" w:lineRule="exact"/>
              <w:ind w:left="161" w:right="14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663" w:type="dxa"/>
          </w:tcPr>
          <w:p w:rsidR="00F36EFA" w:rsidRPr="007B347A" w:rsidRDefault="00F36EFA" w:rsidP="009C081D">
            <w:pPr>
              <w:pStyle w:val="TableParagraph"/>
              <w:spacing w:line="271" w:lineRule="exact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F36EFA" w:rsidRPr="007B347A" w:rsidTr="009C081D">
        <w:trPr>
          <w:trHeight w:val="968"/>
        </w:trPr>
        <w:tc>
          <w:tcPr>
            <w:tcW w:w="2977" w:type="dxa"/>
          </w:tcPr>
          <w:p w:rsidR="00F36EFA" w:rsidRPr="007B347A" w:rsidRDefault="00F36EFA" w:rsidP="009C081D">
            <w:pPr>
              <w:pStyle w:val="TableParagraph"/>
              <w:spacing w:before="156" w:line="280" w:lineRule="auto"/>
              <w:ind w:left="724" w:hanging="50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рівнем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фінансового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менеджменту</w:t>
            </w:r>
          </w:p>
        </w:tc>
        <w:tc>
          <w:tcPr>
            <w:tcW w:w="6663" w:type="dxa"/>
          </w:tcPr>
          <w:p w:rsidR="00F36EFA" w:rsidRPr="007B347A" w:rsidRDefault="00F36EFA" w:rsidP="009C081D">
            <w:pPr>
              <w:pStyle w:val="TableParagraph"/>
              <w:spacing w:line="271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Технології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стратегічного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управління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фінансами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банку;</w:t>
            </w:r>
          </w:p>
          <w:p w:rsidR="00F36EFA" w:rsidRPr="007B347A" w:rsidRDefault="00F36EFA" w:rsidP="009C081D">
            <w:pPr>
              <w:pStyle w:val="TableParagraph"/>
              <w:spacing w:before="4" w:line="320" w:lineRule="atLeas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технології тактичного управління фінансами банку; технології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оперативного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управління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фінансами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банку</w:t>
            </w:r>
          </w:p>
        </w:tc>
      </w:tr>
      <w:tr w:rsidR="00F36EFA" w:rsidRPr="007B347A" w:rsidTr="009C081D">
        <w:trPr>
          <w:trHeight w:val="644"/>
        </w:trPr>
        <w:tc>
          <w:tcPr>
            <w:tcW w:w="2977" w:type="dxa"/>
          </w:tcPr>
          <w:p w:rsidR="00F36EFA" w:rsidRPr="007B347A" w:rsidRDefault="00F36EFA" w:rsidP="009C081D">
            <w:pPr>
              <w:pStyle w:val="TableParagraph"/>
              <w:spacing w:line="271" w:lineRule="exact"/>
              <w:ind w:left="160" w:right="14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регулярністю</w:t>
            </w:r>
          </w:p>
          <w:p w:rsidR="00F36EFA" w:rsidRPr="007B347A" w:rsidRDefault="00F36EFA" w:rsidP="009C081D">
            <w:pPr>
              <w:pStyle w:val="TableParagraph"/>
              <w:spacing w:before="48"/>
              <w:ind w:left="161" w:right="14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використання</w:t>
            </w:r>
          </w:p>
        </w:tc>
        <w:tc>
          <w:tcPr>
            <w:tcW w:w="6663" w:type="dxa"/>
          </w:tcPr>
          <w:p w:rsidR="00F36EFA" w:rsidRPr="007B347A" w:rsidRDefault="00F36EFA" w:rsidP="009C081D">
            <w:pPr>
              <w:pStyle w:val="TableParagraph"/>
              <w:spacing w:line="271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Регулярні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технології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управління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фінансами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банку;</w:t>
            </w:r>
          </w:p>
          <w:p w:rsidR="00F36EFA" w:rsidRPr="007B347A" w:rsidRDefault="00F36EFA" w:rsidP="009C081D">
            <w:pPr>
              <w:pStyle w:val="TableParagraph"/>
              <w:spacing w:before="48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нерегулярні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технології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управління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фінансами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банку</w:t>
            </w:r>
          </w:p>
        </w:tc>
      </w:tr>
      <w:tr w:rsidR="00F36EFA" w:rsidRPr="007B347A" w:rsidTr="009C081D">
        <w:trPr>
          <w:trHeight w:val="1293"/>
        </w:trPr>
        <w:tc>
          <w:tcPr>
            <w:tcW w:w="2977" w:type="dxa"/>
          </w:tcPr>
          <w:p w:rsidR="00F36EFA" w:rsidRPr="007B347A" w:rsidRDefault="00F36EFA" w:rsidP="009C081D">
            <w:pPr>
              <w:pStyle w:val="TableParagraph"/>
              <w:spacing w:before="43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F36EFA" w:rsidRPr="007B347A" w:rsidRDefault="00F36EFA" w:rsidP="009C081D">
            <w:pPr>
              <w:pStyle w:val="TableParagraph"/>
              <w:spacing w:line="283" w:lineRule="auto"/>
              <w:ind w:left="338" w:firstLine="10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За компетентністю задіяного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персоналу</w:t>
            </w:r>
          </w:p>
        </w:tc>
        <w:tc>
          <w:tcPr>
            <w:tcW w:w="6663" w:type="dxa"/>
          </w:tcPr>
          <w:p w:rsidR="00F36EFA" w:rsidRPr="007B347A" w:rsidRDefault="00F36EFA" w:rsidP="009C081D">
            <w:pPr>
              <w:pStyle w:val="TableParagraph"/>
              <w:spacing w:line="280" w:lineRule="auto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Технології, що потребують спеціалістів, здатних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викону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- вати окрему операцію;</w:t>
            </w:r>
          </w:p>
          <w:p w:rsidR="00F36EFA" w:rsidRPr="007B347A" w:rsidRDefault="00F36EFA" w:rsidP="009C081D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технології,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що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потребують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функціональних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експертів;</w:t>
            </w:r>
          </w:p>
          <w:p w:rsidR="00F36EFA" w:rsidRPr="007B347A" w:rsidRDefault="00F36EFA" w:rsidP="009C081D">
            <w:pPr>
              <w:pStyle w:val="TableParagraph"/>
              <w:spacing w:before="46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технології,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що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потребують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високоадаптивних</w:t>
            </w:r>
            <w:proofErr w:type="spellEnd"/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аналітиків</w:t>
            </w:r>
          </w:p>
        </w:tc>
      </w:tr>
      <w:tr w:rsidR="00F36EFA" w:rsidRPr="007B347A" w:rsidTr="009C081D">
        <w:trPr>
          <w:trHeight w:val="1938"/>
        </w:trPr>
        <w:tc>
          <w:tcPr>
            <w:tcW w:w="2977" w:type="dxa"/>
          </w:tcPr>
          <w:p w:rsidR="00F36EFA" w:rsidRPr="007B347A" w:rsidRDefault="00F36EFA" w:rsidP="009C081D">
            <w:pPr>
              <w:pStyle w:val="TableParagraph"/>
              <w:spacing w:before="206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F36EFA" w:rsidRPr="007B347A" w:rsidRDefault="00F36EFA" w:rsidP="009C081D">
            <w:pPr>
              <w:pStyle w:val="TableParagraph"/>
              <w:spacing w:line="280" w:lineRule="auto"/>
              <w:ind w:left="302" w:right="283" w:hanging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За рівнем зрілості системи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фінансового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менеджменту</w:t>
            </w:r>
          </w:p>
        </w:tc>
        <w:tc>
          <w:tcPr>
            <w:tcW w:w="6663" w:type="dxa"/>
          </w:tcPr>
          <w:p w:rsidR="00F36EFA" w:rsidRPr="007B347A" w:rsidRDefault="00F36EFA" w:rsidP="009C081D">
            <w:pPr>
              <w:pStyle w:val="TableParagraph"/>
              <w:spacing w:line="280" w:lineRule="auto"/>
              <w:ind w:left="107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Технології,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що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використовуються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першому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рівні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зрілості; </w:t>
            </w:r>
            <w:r w:rsidRPr="007B347A">
              <w:rPr>
                <w:rFonts w:ascii="Times New Roman" w:hAnsi="Times New Roman" w:cs="Times New Roman"/>
                <w:sz w:val="24"/>
              </w:rPr>
              <w:t>технології,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що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використовуються</w:t>
            </w:r>
            <w:r w:rsidRPr="007B347A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другому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рівні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зрілості;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технології,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що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використовуються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третьому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рівні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зрілості;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технології, що використовуються на четвертому рівні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зрі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лості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;</w:t>
            </w:r>
          </w:p>
          <w:p w:rsidR="00F36EFA" w:rsidRPr="007B347A" w:rsidRDefault="00F36EFA" w:rsidP="009C081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технології,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що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використовуються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п'ятому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рівні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зрілості</w:t>
            </w:r>
          </w:p>
        </w:tc>
      </w:tr>
      <w:tr w:rsidR="00F36EFA" w:rsidRPr="007B347A" w:rsidTr="009C081D">
        <w:trPr>
          <w:trHeight w:val="1293"/>
        </w:trPr>
        <w:tc>
          <w:tcPr>
            <w:tcW w:w="2977" w:type="dxa"/>
          </w:tcPr>
          <w:p w:rsidR="00F36EFA" w:rsidRPr="007B347A" w:rsidRDefault="00F36EFA" w:rsidP="009C081D">
            <w:pPr>
              <w:pStyle w:val="TableParagraph"/>
              <w:spacing w:before="158" w:line="280" w:lineRule="auto"/>
              <w:ind w:left="160" w:right="14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видами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функцій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фінансового менеджменту</w:t>
            </w:r>
          </w:p>
        </w:tc>
        <w:tc>
          <w:tcPr>
            <w:tcW w:w="6663" w:type="dxa"/>
          </w:tcPr>
          <w:p w:rsidR="00F36EFA" w:rsidRPr="007B347A" w:rsidRDefault="00F36EFA" w:rsidP="009C081D">
            <w:pPr>
              <w:pStyle w:val="TableParagraph"/>
              <w:spacing w:line="280" w:lineRule="auto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Технології, спрямовані на реалізацію загальних функцій фінансового менеджменту;</w:t>
            </w:r>
          </w:p>
          <w:p w:rsidR="00F36EFA" w:rsidRPr="007B347A" w:rsidRDefault="00F36EFA" w:rsidP="009C081D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технології,</w:t>
            </w:r>
            <w:r w:rsidRPr="007B347A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спрямовані</w:t>
            </w:r>
            <w:r w:rsidRPr="007B347A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реалізацію</w:t>
            </w:r>
            <w:r w:rsidRPr="007B347A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конкретних</w:t>
            </w:r>
            <w:r w:rsidRPr="007B347A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функцій</w:t>
            </w:r>
          </w:p>
          <w:p w:rsidR="00F36EFA" w:rsidRPr="007B347A" w:rsidRDefault="00F36EFA" w:rsidP="009C081D">
            <w:pPr>
              <w:pStyle w:val="TableParagraph"/>
              <w:spacing w:before="46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фінансового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менеджменту</w:t>
            </w:r>
          </w:p>
        </w:tc>
      </w:tr>
      <w:tr w:rsidR="00F36EFA" w:rsidRPr="007B347A" w:rsidTr="009C081D">
        <w:trPr>
          <w:trHeight w:val="1940"/>
        </w:trPr>
        <w:tc>
          <w:tcPr>
            <w:tcW w:w="2977" w:type="dxa"/>
          </w:tcPr>
          <w:p w:rsidR="00F36EFA" w:rsidRPr="007B347A" w:rsidRDefault="00F36EFA" w:rsidP="009C081D">
            <w:pPr>
              <w:pStyle w:val="TableParagraph"/>
              <w:spacing w:before="43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F36EFA" w:rsidRPr="007B347A" w:rsidRDefault="00F36EFA" w:rsidP="009C081D">
            <w:pPr>
              <w:pStyle w:val="TableParagraph"/>
              <w:spacing w:line="280" w:lineRule="auto"/>
              <w:ind w:left="160" w:right="14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функціональним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охопленням фінансового менеджменту</w:t>
            </w:r>
          </w:p>
        </w:tc>
        <w:tc>
          <w:tcPr>
            <w:tcW w:w="6663" w:type="dxa"/>
          </w:tcPr>
          <w:p w:rsidR="00F36EFA" w:rsidRPr="007B347A" w:rsidRDefault="00F36EFA" w:rsidP="009C081D">
            <w:pPr>
              <w:pStyle w:val="TableParagraph"/>
              <w:spacing w:line="280" w:lineRule="auto"/>
              <w:ind w:left="107" w:right="88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Технології, що реалізуються у межах однієї функції фі-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нансового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менеджменту (технології фінансового аналізу, стратегічного планування, контролю);</w:t>
            </w:r>
          </w:p>
          <w:p w:rsidR="00F36EFA" w:rsidRPr="007B347A" w:rsidRDefault="00F36EFA" w:rsidP="009C081D">
            <w:pPr>
              <w:pStyle w:val="TableParagraph"/>
              <w:spacing w:line="280" w:lineRule="auto"/>
              <w:ind w:left="107" w:right="89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технології, що реалізуються у межах декількох функцій фінансового</w:t>
            </w:r>
            <w:r w:rsidRPr="007B347A">
              <w:rPr>
                <w:rFonts w:ascii="Times New Roman" w:hAnsi="Times New Roman" w:cs="Times New Roman"/>
                <w:spacing w:val="7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менеджменту</w:t>
            </w:r>
            <w:r w:rsidRPr="007B347A">
              <w:rPr>
                <w:rFonts w:ascii="Times New Roman" w:hAnsi="Times New Roman" w:cs="Times New Roman"/>
                <w:spacing w:val="7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(бюджетування,</w:t>
            </w:r>
            <w:r w:rsidRPr="007B347A">
              <w:rPr>
                <w:rFonts w:ascii="Times New Roman" w:hAnsi="Times New Roman" w:cs="Times New Roman"/>
                <w:spacing w:val="7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фінансовий</w:t>
            </w:r>
          </w:p>
          <w:p w:rsidR="00F36EFA" w:rsidRPr="007B347A" w:rsidRDefault="00F36EFA" w:rsidP="009C081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контролінг,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бенчмаркінг</w:t>
            </w:r>
            <w:proofErr w:type="spellEnd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,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збалансована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система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показників)</w:t>
            </w:r>
          </w:p>
        </w:tc>
      </w:tr>
      <w:tr w:rsidR="00F36EFA" w:rsidRPr="007B347A" w:rsidTr="009C081D">
        <w:trPr>
          <w:trHeight w:val="645"/>
        </w:trPr>
        <w:tc>
          <w:tcPr>
            <w:tcW w:w="2977" w:type="dxa"/>
          </w:tcPr>
          <w:p w:rsidR="00F36EFA" w:rsidRPr="007B347A" w:rsidRDefault="00F36EFA" w:rsidP="009C081D">
            <w:pPr>
              <w:pStyle w:val="TableParagraph"/>
              <w:spacing w:line="271" w:lineRule="exact"/>
              <w:ind w:left="160" w:right="14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режимом</w:t>
            </w:r>
          </w:p>
          <w:p w:rsidR="00F36EFA" w:rsidRPr="007B347A" w:rsidRDefault="00F36EFA" w:rsidP="009C081D">
            <w:pPr>
              <w:pStyle w:val="TableParagraph"/>
              <w:spacing w:before="45"/>
              <w:ind w:left="1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використання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технологій</w:t>
            </w:r>
          </w:p>
        </w:tc>
        <w:tc>
          <w:tcPr>
            <w:tcW w:w="6663" w:type="dxa"/>
          </w:tcPr>
          <w:p w:rsidR="00F36EFA" w:rsidRPr="007B347A" w:rsidRDefault="00F36EFA" w:rsidP="009C081D">
            <w:pPr>
              <w:pStyle w:val="TableParagraph"/>
              <w:spacing w:line="271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Технології,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що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здійснюються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паралельно;</w:t>
            </w:r>
          </w:p>
          <w:p w:rsidR="00F36EFA" w:rsidRPr="007B347A" w:rsidRDefault="00F36EFA" w:rsidP="009C081D">
            <w:pPr>
              <w:pStyle w:val="TableParagraph"/>
              <w:spacing w:before="45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технології,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що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здійснюються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окремо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(самостійно)</w:t>
            </w:r>
          </w:p>
        </w:tc>
      </w:tr>
      <w:tr w:rsidR="00F36EFA" w:rsidRPr="007B347A" w:rsidTr="009C081D">
        <w:trPr>
          <w:trHeight w:val="1616"/>
        </w:trPr>
        <w:tc>
          <w:tcPr>
            <w:tcW w:w="2977" w:type="dxa"/>
          </w:tcPr>
          <w:p w:rsidR="00F36EFA" w:rsidRPr="007B347A" w:rsidRDefault="00F36EFA" w:rsidP="009C081D">
            <w:pPr>
              <w:pStyle w:val="TableParagraph"/>
              <w:spacing w:before="204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F36EFA" w:rsidRPr="007B347A" w:rsidRDefault="00F36EFA" w:rsidP="009C081D">
            <w:pPr>
              <w:pStyle w:val="TableParagraph"/>
              <w:spacing w:line="280" w:lineRule="auto"/>
              <w:ind w:left="228" w:firstLine="592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За стадіями життєвого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циклу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банку</w:t>
            </w:r>
          </w:p>
        </w:tc>
        <w:tc>
          <w:tcPr>
            <w:tcW w:w="6663" w:type="dxa"/>
          </w:tcPr>
          <w:p w:rsidR="00F36EFA" w:rsidRPr="007B347A" w:rsidRDefault="00F36EFA" w:rsidP="009C081D">
            <w:pPr>
              <w:pStyle w:val="TableParagraph"/>
              <w:spacing w:line="280" w:lineRule="auto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Технології,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що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застосовуються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стадії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створення; технології, що застосовуються на стадії зростання; технології, що застосовуються на стадії зрілості; технології, що застосовуються на стадії спаду;</w:t>
            </w:r>
          </w:p>
          <w:p w:rsidR="00F36EFA" w:rsidRPr="007B347A" w:rsidRDefault="00F36EFA" w:rsidP="009C081D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технології,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що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застосовуються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стадії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ліквідації</w:t>
            </w:r>
          </w:p>
        </w:tc>
      </w:tr>
    </w:tbl>
    <w:p w:rsidR="00F36EFA" w:rsidRPr="007B347A" w:rsidRDefault="00F36EFA" w:rsidP="00F36EFA">
      <w:pPr>
        <w:pStyle w:val="a3"/>
        <w:spacing w:before="55"/>
        <w:ind w:left="0"/>
        <w:rPr>
          <w:rFonts w:ascii="Times New Roman" w:hAnsi="Times New Roman" w:cs="Times New Roman"/>
        </w:rPr>
      </w:pPr>
    </w:p>
    <w:p w:rsidR="00F36EFA" w:rsidRPr="007B347A" w:rsidRDefault="00F36EFA" w:rsidP="00F36EFA">
      <w:pPr>
        <w:pStyle w:val="a3"/>
        <w:spacing w:line="280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Технології стратегічного, тактичного й оперативного управління фі- </w:t>
      </w:r>
      <w:proofErr w:type="spellStart"/>
      <w:r w:rsidRPr="007B347A">
        <w:rPr>
          <w:rFonts w:ascii="Times New Roman" w:hAnsi="Times New Roman" w:cs="Times New Roman"/>
        </w:rPr>
        <w:t>нансами</w:t>
      </w:r>
      <w:proofErr w:type="spellEnd"/>
      <w:r w:rsidRPr="007B347A">
        <w:rPr>
          <w:rFonts w:ascii="Times New Roman" w:hAnsi="Times New Roman" w:cs="Times New Roman"/>
        </w:rPr>
        <w:t xml:space="preserve"> банку сукупно утворюють систему технологій. Водночас </w:t>
      </w:r>
      <w:proofErr w:type="spellStart"/>
      <w:r w:rsidRPr="007B347A">
        <w:rPr>
          <w:rFonts w:ascii="Times New Roman" w:hAnsi="Times New Roman" w:cs="Times New Roman"/>
        </w:rPr>
        <w:t>страте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гічні</w:t>
      </w:r>
      <w:proofErr w:type="spellEnd"/>
      <w:r w:rsidRPr="007B347A">
        <w:rPr>
          <w:rFonts w:ascii="Times New Roman" w:hAnsi="Times New Roman" w:cs="Times New Roman"/>
        </w:rPr>
        <w:t xml:space="preserve"> технології, як правило, є комплексними (тобто охоплюють декілька функцій фінансового менеджменту), а тактичні й оперативні – </w:t>
      </w:r>
      <w:proofErr w:type="spellStart"/>
      <w:r w:rsidRPr="007B347A">
        <w:rPr>
          <w:rFonts w:ascii="Times New Roman" w:hAnsi="Times New Roman" w:cs="Times New Roman"/>
        </w:rPr>
        <w:t>спеціаль</w:t>
      </w:r>
      <w:proofErr w:type="spellEnd"/>
      <w:r w:rsidRPr="007B347A">
        <w:rPr>
          <w:rFonts w:ascii="Times New Roman" w:hAnsi="Times New Roman" w:cs="Times New Roman"/>
        </w:rPr>
        <w:t xml:space="preserve">- ними (спрямовані на окрему складову або функцію фінансового </w:t>
      </w:r>
      <w:proofErr w:type="spellStart"/>
      <w:r w:rsidRPr="007B347A">
        <w:rPr>
          <w:rFonts w:ascii="Times New Roman" w:hAnsi="Times New Roman" w:cs="Times New Roman"/>
        </w:rPr>
        <w:t>менедж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r w:rsidRPr="007B347A">
        <w:rPr>
          <w:rFonts w:ascii="Times New Roman" w:hAnsi="Times New Roman" w:cs="Times New Roman"/>
          <w:spacing w:val="-2"/>
        </w:rPr>
        <w:t>менту).</w:t>
      </w:r>
    </w:p>
    <w:p w:rsidR="00F36EFA" w:rsidRPr="007B347A" w:rsidRDefault="00F36EFA" w:rsidP="00F36EFA">
      <w:pPr>
        <w:spacing w:line="280" w:lineRule="auto"/>
        <w:jc w:val="both"/>
        <w:rPr>
          <w:rFonts w:ascii="Times New Roman" w:hAnsi="Times New Roman" w:cs="Times New Roman"/>
        </w:rPr>
        <w:sectPr w:rsidR="00F36EFA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AA19C6" w:rsidRPr="00F36EFA" w:rsidRDefault="00AA19C6" w:rsidP="00F36EFA"/>
    <w:sectPr w:rsidR="00AA19C6" w:rsidRPr="00F36EFA">
      <w:footerReference w:type="default" r:id="rId9"/>
      <w:pgSz w:w="11910" w:h="16840"/>
      <w:pgMar w:top="104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C3" w:rsidRDefault="009909C3">
      <w:r>
        <w:separator/>
      </w:r>
    </w:p>
  </w:endnote>
  <w:endnote w:type="continuationSeparator" w:id="0">
    <w:p w:rsidR="009909C3" w:rsidRDefault="0099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C3" w:rsidRDefault="009909C3">
      <w:r>
        <w:separator/>
      </w:r>
    </w:p>
  </w:footnote>
  <w:footnote w:type="continuationSeparator" w:id="0">
    <w:p w:rsidR="009909C3" w:rsidRDefault="0099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781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5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473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93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16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0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4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88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8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83667"/>
    <w:rsid w:val="000A3FCD"/>
    <w:rsid w:val="000C0527"/>
    <w:rsid w:val="000C69A8"/>
    <w:rsid w:val="001F0BCD"/>
    <w:rsid w:val="001F3097"/>
    <w:rsid w:val="00204988"/>
    <w:rsid w:val="00310207"/>
    <w:rsid w:val="003D381B"/>
    <w:rsid w:val="00540701"/>
    <w:rsid w:val="00642792"/>
    <w:rsid w:val="006534CB"/>
    <w:rsid w:val="006751B9"/>
    <w:rsid w:val="006A5D5F"/>
    <w:rsid w:val="0074137E"/>
    <w:rsid w:val="007A0814"/>
    <w:rsid w:val="00871BD3"/>
    <w:rsid w:val="008F02F5"/>
    <w:rsid w:val="009909C3"/>
    <w:rsid w:val="009D0BCA"/>
    <w:rsid w:val="009F3081"/>
    <w:rsid w:val="00AA19C6"/>
    <w:rsid w:val="00B646CF"/>
    <w:rsid w:val="00C020F5"/>
    <w:rsid w:val="00CD58C2"/>
    <w:rsid w:val="00D46EA0"/>
    <w:rsid w:val="00D9241E"/>
    <w:rsid w:val="00DB5860"/>
    <w:rsid w:val="00E053CB"/>
    <w:rsid w:val="00F36EFA"/>
    <w:rsid w:val="00FA1E1C"/>
    <w:rsid w:val="00FA691F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871BD3"/>
    <w:rPr>
      <w:rFonts w:ascii="Arial" w:eastAsia="Arial" w:hAnsi="Arial" w:cs="Arial"/>
      <w:b/>
      <w:bCs/>
      <w:sz w:val="32"/>
      <w:szCs w:val="3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871BD3"/>
    <w:rPr>
      <w:rFonts w:ascii="Arial" w:eastAsia="Arial" w:hAnsi="Arial" w:cs="Arial"/>
      <w:b/>
      <w:bCs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6C1FE-2831-4A23-8634-2F778C0C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2287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6</cp:revision>
  <dcterms:created xsi:type="dcterms:W3CDTF">2025-02-10T13:54:00Z</dcterms:created>
  <dcterms:modified xsi:type="dcterms:W3CDTF">2025-02-11T18:38:00Z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