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6A" w:rsidRPr="007B347A" w:rsidRDefault="00520770" w:rsidP="00520770">
      <w:pPr>
        <w:pStyle w:val="2"/>
        <w:tabs>
          <w:tab w:val="left" w:pos="1261"/>
          <w:tab w:val="left" w:pos="2317"/>
        </w:tabs>
        <w:spacing w:line="288" w:lineRule="auto"/>
        <w:ind w:left="730" w:right="77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Тема 11 </w:t>
      </w:r>
      <w:r w:rsidR="00366E6A" w:rsidRPr="007B347A">
        <w:rPr>
          <w:rFonts w:ascii="Times New Roman" w:hAnsi="Times New Roman" w:cs="Times New Roman"/>
        </w:rPr>
        <w:t>Фінансовий</w:t>
      </w:r>
      <w:r w:rsidR="00366E6A" w:rsidRPr="007B347A">
        <w:rPr>
          <w:rFonts w:ascii="Times New Roman" w:hAnsi="Times New Roman" w:cs="Times New Roman"/>
          <w:spacing w:val="-8"/>
        </w:rPr>
        <w:t xml:space="preserve"> </w:t>
      </w:r>
      <w:r w:rsidR="00366E6A" w:rsidRPr="007B347A">
        <w:rPr>
          <w:rFonts w:ascii="Times New Roman" w:hAnsi="Times New Roman" w:cs="Times New Roman"/>
        </w:rPr>
        <w:t>інжиніринг</w:t>
      </w:r>
      <w:r w:rsidR="00366E6A" w:rsidRPr="007B347A">
        <w:rPr>
          <w:rFonts w:ascii="Times New Roman" w:hAnsi="Times New Roman" w:cs="Times New Roman"/>
          <w:spacing w:val="-11"/>
        </w:rPr>
        <w:t xml:space="preserve"> </w:t>
      </w:r>
      <w:r w:rsidR="00366E6A" w:rsidRPr="007B347A">
        <w:rPr>
          <w:rFonts w:ascii="Times New Roman" w:hAnsi="Times New Roman" w:cs="Times New Roman"/>
        </w:rPr>
        <w:t>як</w:t>
      </w:r>
      <w:r w:rsidR="00366E6A" w:rsidRPr="007B347A">
        <w:rPr>
          <w:rFonts w:ascii="Times New Roman" w:hAnsi="Times New Roman" w:cs="Times New Roman"/>
          <w:spacing w:val="-10"/>
        </w:rPr>
        <w:t xml:space="preserve"> </w:t>
      </w:r>
      <w:r w:rsidR="00366E6A" w:rsidRPr="007B347A">
        <w:rPr>
          <w:rFonts w:ascii="Times New Roman" w:hAnsi="Times New Roman" w:cs="Times New Roman"/>
        </w:rPr>
        <w:t>інноваційна</w:t>
      </w:r>
      <w:r w:rsidR="00366E6A" w:rsidRPr="007B347A">
        <w:rPr>
          <w:rFonts w:ascii="Times New Roman" w:hAnsi="Times New Roman" w:cs="Times New Roman"/>
          <w:spacing w:val="-9"/>
        </w:rPr>
        <w:t xml:space="preserve"> </w:t>
      </w:r>
      <w:r w:rsidR="00366E6A" w:rsidRPr="007B347A">
        <w:rPr>
          <w:rFonts w:ascii="Times New Roman" w:hAnsi="Times New Roman" w:cs="Times New Roman"/>
        </w:rPr>
        <w:t>технологія фінансового менеджменту банку</w:t>
      </w:r>
    </w:p>
    <w:p w:rsidR="00366E6A" w:rsidRPr="007B347A" w:rsidRDefault="00366E6A" w:rsidP="00366E6A">
      <w:pPr>
        <w:pStyle w:val="3"/>
        <w:ind w:left="85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366E6A" w:rsidRPr="00922B62" w:rsidRDefault="00922B62" w:rsidP="00922B62">
      <w:pPr>
        <w:tabs>
          <w:tab w:val="left" w:pos="1556"/>
        </w:tabs>
        <w:spacing w:before="67" w:line="288" w:lineRule="auto"/>
        <w:ind w:left="840" w:right="17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11..1</w:t>
      </w:r>
      <w:r w:rsidR="00366E6A" w:rsidRPr="00922B62">
        <w:rPr>
          <w:rFonts w:ascii="Times New Roman" w:hAnsi="Times New Roman" w:cs="Times New Roman"/>
          <w:i/>
          <w:sz w:val="28"/>
        </w:rPr>
        <w:t xml:space="preserve">Теоретичні засади визначення сутності та напрямів </w:t>
      </w:r>
      <w:proofErr w:type="spellStart"/>
      <w:r w:rsidR="00366E6A" w:rsidRPr="00922B62">
        <w:rPr>
          <w:rFonts w:ascii="Times New Roman" w:hAnsi="Times New Roman" w:cs="Times New Roman"/>
          <w:i/>
          <w:sz w:val="28"/>
        </w:rPr>
        <w:t>засто</w:t>
      </w:r>
      <w:proofErr w:type="spellEnd"/>
      <w:r w:rsidR="00366E6A" w:rsidRPr="00922B62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="00366E6A" w:rsidRPr="00922B62">
        <w:rPr>
          <w:rFonts w:ascii="Times New Roman" w:hAnsi="Times New Roman" w:cs="Times New Roman"/>
          <w:i/>
          <w:sz w:val="28"/>
        </w:rPr>
        <w:t>сування</w:t>
      </w:r>
      <w:proofErr w:type="spellEnd"/>
      <w:r w:rsidR="00366E6A" w:rsidRPr="00922B62">
        <w:rPr>
          <w:rFonts w:ascii="Times New Roman" w:hAnsi="Times New Roman" w:cs="Times New Roman"/>
          <w:i/>
          <w:sz w:val="28"/>
        </w:rPr>
        <w:t xml:space="preserve"> фінансового інжинірингу.</w:t>
      </w:r>
    </w:p>
    <w:p w:rsidR="00366E6A" w:rsidRPr="00922B62" w:rsidRDefault="00922B62" w:rsidP="00922B62">
      <w:pPr>
        <w:tabs>
          <w:tab w:val="left" w:pos="1582"/>
        </w:tabs>
        <w:spacing w:line="288" w:lineRule="auto"/>
        <w:ind w:left="852" w:right="17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>.2</w:t>
      </w:r>
      <w:r w:rsidR="00366E6A" w:rsidRPr="00922B62">
        <w:rPr>
          <w:rFonts w:ascii="Times New Roman" w:hAnsi="Times New Roman" w:cs="Times New Roman"/>
          <w:i/>
          <w:sz w:val="28"/>
        </w:rPr>
        <w:t xml:space="preserve">Типологія фінансових інновацій як засобів фінансового </w:t>
      </w:r>
      <w:proofErr w:type="spellStart"/>
      <w:r w:rsidR="00366E6A" w:rsidRPr="00922B62">
        <w:rPr>
          <w:rFonts w:ascii="Times New Roman" w:hAnsi="Times New Roman" w:cs="Times New Roman"/>
          <w:i/>
          <w:sz w:val="28"/>
        </w:rPr>
        <w:t>інжи</w:t>
      </w:r>
      <w:proofErr w:type="spellEnd"/>
      <w:r w:rsidR="00366E6A" w:rsidRPr="00922B62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="00366E6A" w:rsidRPr="00922B62">
        <w:rPr>
          <w:rFonts w:ascii="Times New Roman" w:hAnsi="Times New Roman" w:cs="Times New Roman"/>
          <w:i/>
          <w:sz w:val="28"/>
        </w:rPr>
        <w:t>нірингу</w:t>
      </w:r>
      <w:proofErr w:type="spellEnd"/>
      <w:r w:rsidR="00366E6A" w:rsidRPr="00922B62">
        <w:rPr>
          <w:rFonts w:ascii="Times New Roman" w:hAnsi="Times New Roman" w:cs="Times New Roman"/>
          <w:i/>
          <w:sz w:val="28"/>
        </w:rPr>
        <w:t xml:space="preserve"> в банку.</w:t>
      </w:r>
    </w:p>
    <w:p w:rsidR="00366E6A" w:rsidRPr="007B347A" w:rsidRDefault="00366E6A" w:rsidP="00366E6A">
      <w:pPr>
        <w:pStyle w:val="a3"/>
        <w:spacing w:before="62"/>
        <w:ind w:left="0"/>
        <w:rPr>
          <w:rFonts w:ascii="Times New Roman" w:hAnsi="Times New Roman" w:cs="Times New Roman"/>
          <w:i/>
        </w:rPr>
      </w:pPr>
    </w:p>
    <w:p w:rsidR="00922B62" w:rsidRDefault="00922B62" w:rsidP="00922B62">
      <w:pPr>
        <w:pStyle w:val="3"/>
        <w:tabs>
          <w:tab w:val="left" w:pos="2542"/>
        </w:tabs>
        <w:ind w:left="2542"/>
        <w:rPr>
          <w:rFonts w:ascii="Times New Roman" w:hAnsi="Times New Roman" w:cs="Times New Roman"/>
        </w:rPr>
      </w:pPr>
      <w:bookmarkStart w:id="1" w:name="_bookmark51"/>
      <w:bookmarkEnd w:id="1"/>
    </w:p>
    <w:p w:rsidR="00366E6A" w:rsidRPr="007B347A" w:rsidRDefault="00366E6A" w:rsidP="00366E6A">
      <w:pPr>
        <w:pStyle w:val="3"/>
        <w:numPr>
          <w:ilvl w:val="1"/>
          <w:numId w:val="14"/>
        </w:numPr>
        <w:tabs>
          <w:tab w:val="left" w:pos="2542"/>
        </w:tabs>
        <w:ind w:left="2542" w:hanging="700"/>
        <w:jc w:val="lef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Теоретичні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засади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визначення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сутності</w:t>
      </w:r>
    </w:p>
    <w:p w:rsidR="00366E6A" w:rsidRPr="007B347A" w:rsidRDefault="00366E6A" w:rsidP="00366E6A">
      <w:pPr>
        <w:spacing w:before="64"/>
        <w:ind w:left="1345"/>
        <w:rPr>
          <w:rFonts w:ascii="Times New Roman" w:hAnsi="Times New Roman" w:cs="Times New Roman"/>
          <w:b/>
          <w:sz w:val="28"/>
        </w:rPr>
      </w:pPr>
      <w:r w:rsidRPr="007B347A">
        <w:rPr>
          <w:rFonts w:ascii="Times New Roman" w:hAnsi="Times New Roman" w:cs="Times New Roman"/>
          <w:b/>
          <w:sz w:val="28"/>
        </w:rPr>
        <w:t>та</w:t>
      </w:r>
      <w:r w:rsidRPr="007B347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напрямів</w:t>
      </w:r>
      <w:r w:rsidRPr="007B347A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застосування</w:t>
      </w:r>
      <w:r w:rsidRPr="007B347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фінансового</w:t>
      </w:r>
      <w:r w:rsidRPr="007B347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  <w:sz w:val="28"/>
        </w:rPr>
        <w:t>інжинірингу</w:t>
      </w:r>
    </w:p>
    <w:p w:rsidR="00366E6A" w:rsidRPr="007B347A" w:rsidRDefault="00366E6A" w:rsidP="00366E6A">
      <w:pPr>
        <w:pStyle w:val="a3"/>
        <w:spacing w:before="74"/>
        <w:ind w:left="0"/>
        <w:rPr>
          <w:rFonts w:ascii="Times New Roman" w:hAnsi="Times New Roman" w:cs="Times New Roman"/>
          <w:b/>
        </w:rPr>
      </w:pPr>
    </w:p>
    <w:p w:rsidR="00366E6A" w:rsidRPr="007B347A" w:rsidRDefault="00366E6A" w:rsidP="00366E6A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загальному трактуванні </w:t>
      </w:r>
      <w:r w:rsidRPr="007B347A">
        <w:rPr>
          <w:rFonts w:ascii="Times New Roman" w:hAnsi="Times New Roman" w:cs="Times New Roman"/>
          <w:b/>
        </w:rPr>
        <w:t xml:space="preserve">фінансовий інжиніринг </w:t>
      </w:r>
      <w:r w:rsidRPr="007B347A">
        <w:rPr>
          <w:rFonts w:ascii="Times New Roman" w:hAnsi="Times New Roman" w:cs="Times New Roman"/>
        </w:rPr>
        <w:t>– це процес створення і практичного використання нових фінансових продуктів і по- слуг, інструментів і технологій для досягнення конкретних фінансових цілей (збалансування дохідності та ризикованості фінансових операцій, реструктуризації грошових потоків, забезпечення фінансової стійкості).</w:t>
      </w:r>
    </w:p>
    <w:p w:rsidR="00366E6A" w:rsidRPr="007B347A" w:rsidRDefault="00366E6A" w:rsidP="00366E6A">
      <w:pPr>
        <w:pStyle w:val="a3"/>
        <w:spacing w:before="1"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Варіативність визначень фінансового інжинірингу зумовлює </w:t>
      </w:r>
      <w:proofErr w:type="spellStart"/>
      <w:r w:rsidRPr="007B347A">
        <w:rPr>
          <w:rFonts w:ascii="Times New Roman" w:hAnsi="Times New Roman" w:cs="Times New Roman"/>
        </w:rPr>
        <w:t>поши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реність</w:t>
      </w:r>
      <w:proofErr w:type="spellEnd"/>
      <w:r w:rsidRPr="007B347A">
        <w:rPr>
          <w:rFonts w:ascii="Times New Roman" w:hAnsi="Times New Roman" w:cs="Times New Roman"/>
        </w:rPr>
        <w:t xml:space="preserve"> його використання у різних сферах.</w:t>
      </w:r>
    </w:p>
    <w:p w:rsidR="00366E6A" w:rsidRPr="007B347A" w:rsidRDefault="00366E6A" w:rsidP="00366E6A">
      <w:pPr>
        <w:spacing w:line="288" w:lineRule="auto"/>
        <w:jc w:val="both"/>
        <w:rPr>
          <w:rFonts w:ascii="Times New Roman" w:hAnsi="Times New Roman" w:cs="Times New Roman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spacing w:before="68" w:line="288" w:lineRule="auto"/>
        <w:ind w:left="132" w:right="171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lastRenderedPageBreak/>
        <w:t>Однією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i/>
          <w:sz w:val="28"/>
        </w:rPr>
        <w:t>функцій</w:t>
      </w:r>
      <w:r w:rsidRPr="007B347A">
        <w:rPr>
          <w:rFonts w:ascii="Times New Roman" w:hAnsi="Times New Roman" w:cs="Times New Roman"/>
          <w:b/>
          <w:i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i/>
          <w:sz w:val="28"/>
        </w:rPr>
        <w:t>фінансового</w:t>
      </w:r>
      <w:r w:rsidRPr="007B347A">
        <w:rPr>
          <w:rFonts w:ascii="Times New Roman" w:hAnsi="Times New Roman" w:cs="Times New Roman"/>
          <w:b/>
          <w:i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i/>
          <w:sz w:val="28"/>
        </w:rPr>
        <w:t>інжинірингу</w:t>
      </w:r>
      <w:r w:rsidRPr="007B347A">
        <w:rPr>
          <w:rFonts w:ascii="Times New Roman" w:hAnsi="Times New Roman" w:cs="Times New Roman"/>
          <w:b/>
          <w:i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є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створення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ефектив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них фінансових інновацій для перерозподілу ризиків, грошових потоків, інформації відповідно до потреб економічних агентів у різних сферах. </w:t>
      </w:r>
      <w:r w:rsidRPr="007B347A">
        <w:rPr>
          <w:rFonts w:ascii="Times New Roman" w:hAnsi="Times New Roman" w:cs="Times New Roman"/>
          <w:b/>
          <w:i/>
          <w:sz w:val="28"/>
        </w:rPr>
        <w:t xml:space="preserve">Напрямами впровадження фінансового інжинірингу </w:t>
      </w:r>
      <w:r w:rsidRPr="007B347A">
        <w:rPr>
          <w:rFonts w:ascii="Times New Roman" w:hAnsi="Times New Roman" w:cs="Times New Roman"/>
          <w:sz w:val="28"/>
        </w:rPr>
        <w:t xml:space="preserve">є: ринок дери- </w:t>
      </w:r>
      <w:proofErr w:type="spellStart"/>
      <w:r w:rsidRPr="007B347A">
        <w:rPr>
          <w:rFonts w:ascii="Times New Roman" w:hAnsi="Times New Roman" w:cs="Times New Roman"/>
          <w:sz w:val="28"/>
        </w:rPr>
        <w:t>вативів</w:t>
      </w:r>
      <w:proofErr w:type="spellEnd"/>
      <w:r w:rsidRPr="007B347A">
        <w:rPr>
          <w:rFonts w:ascii="Times New Roman" w:hAnsi="Times New Roman" w:cs="Times New Roman"/>
          <w:sz w:val="28"/>
        </w:rPr>
        <w:t>, фондовий ринок, корпоративні фінанси, банківська діяльність.</w:t>
      </w:r>
    </w:p>
    <w:p w:rsidR="00366E6A" w:rsidRPr="007B347A" w:rsidRDefault="00366E6A" w:rsidP="00366E6A">
      <w:pPr>
        <w:pStyle w:val="a3"/>
        <w:spacing w:before="1"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Фінансовий інжиніринг </w:t>
      </w:r>
      <w:r w:rsidRPr="007B347A">
        <w:rPr>
          <w:rFonts w:ascii="Times New Roman" w:hAnsi="Times New Roman" w:cs="Times New Roman"/>
          <w:i/>
        </w:rPr>
        <w:t xml:space="preserve">на ринку деривативів </w:t>
      </w:r>
      <w:r w:rsidRPr="007B347A">
        <w:rPr>
          <w:rFonts w:ascii="Times New Roman" w:hAnsi="Times New Roman" w:cs="Times New Roman"/>
        </w:rPr>
        <w:t xml:space="preserve">спрямований на </w:t>
      </w:r>
      <w:proofErr w:type="spellStart"/>
      <w:r w:rsidRPr="007B347A">
        <w:rPr>
          <w:rFonts w:ascii="Times New Roman" w:hAnsi="Times New Roman" w:cs="Times New Roman"/>
        </w:rPr>
        <w:t>кон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струювання</w:t>
      </w:r>
      <w:proofErr w:type="spellEnd"/>
      <w:r w:rsidRPr="007B347A">
        <w:rPr>
          <w:rFonts w:ascii="Times New Roman" w:hAnsi="Times New Roman" w:cs="Times New Roman"/>
        </w:rPr>
        <w:t xml:space="preserve"> таких фінансових інструментів, які б забезпечували </w:t>
      </w:r>
      <w:proofErr w:type="spellStart"/>
      <w:r w:rsidRPr="007B347A">
        <w:rPr>
          <w:rFonts w:ascii="Times New Roman" w:hAnsi="Times New Roman" w:cs="Times New Roman"/>
        </w:rPr>
        <w:t>макси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мальний</w:t>
      </w:r>
      <w:proofErr w:type="spellEnd"/>
      <w:r w:rsidRPr="007B347A">
        <w:rPr>
          <w:rFonts w:ascii="Times New Roman" w:hAnsi="Times New Roman" w:cs="Times New Roman"/>
        </w:rPr>
        <w:t xml:space="preserve"> захист від ризиків і надавали можливості для отримання </w:t>
      </w:r>
      <w:proofErr w:type="spellStart"/>
      <w:r w:rsidRPr="007B347A">
        <w:rPr>
          <w:rFonts w:ascii="Times New Roman" w:hAnsi="Times New Roman" w:cs="Times New Roman"/>
        </w:rPr>
        <w:t>додат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кових</w:t>
      </w:r>
      <w:proofErr w:type="spellEnd"/>
      <w:r w:rsidRPr="007B347A">
        <w:rPr>
          <w:rFonts w:ascii="Times New Roman" w:hAnsi="Times New Roman" w:cs="Times New Roman"/>
        </w:rPr>
        <w:t xml:space="preserve"> прибутків [</w:t>
      </w:r>
      <w:hyperlink w:anchor="_bookmark198" w:history="1">
        <w:r w:rsidRPr="007B347A">
          <w:rPr>
            <w:rFonts w:ascii="Times New Roman" w:hAnsi="Times New Roman" w:cs="Times New Roman"/>
          </w:rPr>
          <w:t>130</w:t>
        </w:r>
      </w:hyperlink>
      <w:r w:rsidRPr="007B347A">
        <w:rPr>
          <w:rFonts w:ascii="Times New Roman" w:hAnsi="Times New Roman" w:cs="Times New Roman"/>
        </w:rPr>
        <w:t>]. З економічної точки зору фінансовий інжиніринг проявляється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використанні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цінних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паперів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інструментів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 вигляді контрактів для створення їх гібридних і синтетичних комбінацій для управління ризиками, ліквідністю та дохідністю [</w:t>
      </w:r>
      <w:hyperlink w:anchor="_bookmark77" w:history="1">
        <w:r w:rsidRPr="007B347A">
          <w:rPr>
            <w:rFonts w:ascii="Times New Roman" w:hAnsi="Times New Roman" w:cs="Times New Roman"/>
          </w:rPr>
          <w:t>2</w:t>
        </w:r>
      </w:hyperlink>
      <w:r w:rsidRPr="007B347A">
        <w:rPr>
          <w:rFonts w:ascii="Times New Roman" w:hAnsi="Times New Roman" w:cs="Times New Roman"/>
        </w:rPr>
        <w:t>].</w:t>
      </w:r>
    </w:p>
    <w:p w:rsidR="00366E6A" w:rsidRPr="007B347A" w:rsidRDefault="00366E6A" w:rsidP="00366E6A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Роль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інжинірингу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i/>
        </w:rPr>
        <w:t>на</w:t>
      </w:r>
      <w:r w:rsidRPr="007B347A">
        <w:rPr>
          <w:rFonts w:ascii="Times New Roman" w:hAnsi="Times New Roman" w:cs="Times New Roman"/>
          <w:i/>
          <w:spacing w:val="-6"/>
        </w:rPr>
        <w:t xml:space="preserve"> </w:t>
      </w:r>
      <w:r w:rsidRPr="007B347A">
        <w:rPr>
          <w:rFonts w:ascii="Times New Roman" w:hAnsi="Times New Roman" w:cs="Times New Roman"/>
          <w:i/>
        </w:rPr>
        <w:t>ринку</w:t>
      </w:r>
      <w:r w:rsidRPr="007B347A">
        <w:rPr>
          <w:rFonts w:ascii="Times New Roman" w:hAnsi="Times New Roman" w:cs="Times New Roman"/>
          <w:i/>
          <w:spacing w:val="-4"/>
        </w:rPr>
        <w:t xml:space="preserve"> </w:t>
      </w:r>
      <w:r w:rsidRPr="007B347A">
        <w:rPr>
          <w:rFonts w:ascii="Times New Roman" w:hAnsi="Times New Roman" w:cs="Times New Roman"/>
          <w:i/>
        </w:rPr>
        <w:t>похідних</w:t>
      </w:r>
      <w:r w:rsidRPr="007B347A">
        <w:rPr>
          <w:rFonts w:ascii="Times New Roman" w:hAnsi="Times New Roman" w:cs="Times New Roman"/>
          <w:i/>
          <w:spacing w:val="-6"/>
        </w:rPr>
        <w:t xml:space="preserve"> </w:t>
      </w:r>
      <w:r w:rsidRPr="007B347A">
        <w:rPr>
          <w:rFonts w:ascii="Times New Roman" w:hAnsi="Times New Roman" w:cs="Times New Roman"/>
          <w:i/>
        </w:rPr>
        <w:t>фінансових</w:t>
      </w:r>
      <w:r w:rsidRPr="007B347A">
        <w:rPr>
          <w:rFonts w:ascii="Times New Roman" w:hAnsi="Times New Roman" w:cs="Times New Roman"/>
          <w:i/>
          <w:spacing w:val="-4"/>
        </w:rPr>
        <w:t xml:space="preserve"> </w:t>
      </w:r>
      <w:proofErr w:type="spellStart"/>
      <w:r w:rsidRPr="007B347A">
        <w:rPr>
          <w:rFonts w:ascii="Times New Roman" w:hAnsi="Times New Roman" w:cs="Times New Roman"/>
          <w:i/>
        </w:rPr>
        <w:t>інстру</w:t>
      </w:r>
      <w:proofErr w:type="spellEnd"/>
      <w:r w:rsidRPr="007B347A">
        <w:rPr>
          <w:rFonts w:ascii="Times New Roman" w:hAnsi="Times New Roman" w:cs="Times New Roman"/>
          <w:i/>
        </w:rPr>
        <w:t>- ментів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зводиться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виконання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таких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функцій: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перерозподіл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ризиків для максимізації прибутку; отримання додаткових доходів від арбітраж- них операцій; досягнення бажаного рівня ліквідності; пошук додаткових джерел фінансування; перерозподіл інформації; створення фіктивного </w:t>
      </w:r>
      <w:r w:rsidRPr="007B347A">
        <w:rPr>
          <w:rFonts w:ascii="Times New Roman" w:hAnsi="Times New Roman" w:cs="Times New Roman"/>
          <w:spacing w:val="-2"/>
        </w:rPr>
        <w:t>капіталу.</w:t>
      </w:r>
    </w:p>
    <w:p w:rsidR="00366E6A" w:rsidRPr="007B347A" w:rsidRDefault="00366E6A" w:rsidP="00366E6A">
      <w:pPr>
        <w:pStyle w:val="a3"/>
        <w:spacing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Необхідною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умовою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проєктування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інструментів 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зміни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елементів,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складається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інструмент,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такі,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дохідність,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ризиковість,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строковість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трансферабельність</w:t>
      </w:r>
      <w:proofErr w:type="spellEnd"/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огляду на це виділяють певні групи похідних фінансових інструментів, </w:t>
      </w:r>
      <w:proofErr w:type="spellStart"/>
      <w:r w:rsidRPr="007B347A">
        <w:rPr>
          <w:rFonts w:ascii="Times New Roman" w:hAnsi="Times New Roman" w:cs="Times New Roman"/>
        </w:rPr>
        <w:t>спрямо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ваних</w:t>
      </w:r>
      <w:proofErr w:type="spellEnd"/>
      <w:r w:rsidRPr="007B347A">
        <w:rPr>
          <w:rFonts w:ascii="Times New Roman" w:hAnsi="Times New Roman" w:cs="Times New Roman"/>
        </w:rPr>
        <w:t xml:space="preserve"> на вирішення конкретних завдань:</w:t>
      </w:r>
    </w:p>
    <w:p w:rsidR="00366E6A" w:rsidRPr="007B347A" w:rsidRDefault="00366E6A" w:rsidP="00366E6A">
      <w:pPr>
        <w:pStyle w:val="a3"/>
        <w:spacing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хеджування та розподіл ризиків (</w:t>
      </w:r>
      <w:proofErr w:type="spellStart"/>
      <w:r w:rsidRPr="007B347A">
        <w:rPr>
          <w:rFonts w:ascii="Times New Roman" w:hAnsi="Times New Roman" w:cs="Times New Roman"/>
        </w:rPr>
        <w:t>свопові</w:t>
      </w:r>
      <w:proofErr w:type="spellEnd"/>
      <w:r w:rsidRPr="007B347A">
        <w:rPr>
          <w:rFonts w:ascii="Times New Roman" w:hAnsi="Times New Roman" w:cs="Times New Roman"/>
        </w:rPr>
        <w:t xml:space="preserve"> угоди, опціони, ф'ючерси, фінансові </w:t>
      </w:r>
      <w:proofErr w:type="spellStart"/>
      <w:r w:rsidRPr="007B347A">
        <w:rPr>
          <w:rFonts w:ascii="Times New Roman" w:hAnsi="Times New Roman" w:cs="Times New Roman"/>
        </w:rPr>
        <w:t>ковенанти</w:t>
      </w:r>
      <w:proofErr w:type="spellEnd"/>
      <w:r w:rsidRPr="007B347A">
        <w:rPr>
          <w:rFonts w:ascii="Times New Roman" w:hAnsi="Times New Roman" w:cs="Times New Roman"/>
        </w:rPr>
        <w:t>);</w:t>
      </w:r>
    </w:p>
    <w:p w:rsidR="00366E6A" w:rsidRPr="007B347A" w:rsidRDefault="00366E6A" w:rsidP="00366E6A">
      <w:pPr>
        <w:pStyle w:val="a3"/>
        <w:spacing w:before="1" w:line="288" w:lineRule="auto"/>
        <w:ind w:right="17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отримання додаткових прибутків (опціони, структуровані фінансові продукти, депозитарні розписки);</w:t>
      </w:r>
    </w:p>
    <w:p w:rsidR="00366E6A" w:rsidRPr="007B347A" w:rsidRDefault="00366E6A" w:rsidP="00366E6A">
      <w:pPr>
        <w:pStyle w:val="a3"/>
        <w:spacing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здійснення арбітражних операцій (індексні ф'ючерси, опціони на </w:t>
      </w:r>
      <w:proofErr w:type="spellStart"/>
      <w:r w:rsidRPr="007B347A">
        <w:rPr>
          <w:rFonts w:ascii="Times New Roman" w:hAnsi="Times New Roman" w:cs="Times New Roman"/>
        </w:rPr>
        <w:t>ін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декси</w:t>
      </w:r>
      <w:proofErr w:type="spellEnd"/>
      <w:r w:rsidRPr="007B347A">
        <w:rPr>
          <w:rFonts w:ascii="Times New Roman" w:hAnsi="Times New Roman" w:cs="Times New Roman"/>
          <w:spacing w:val="-2"/>
        </w:rPr>
        <w:t>).</w:t>
      </w:r>
    </w:p>
    <w:p w:rsidR="00366E6A" w:rsidRPr="007B347A" w:rsidRDefault="00366E6A" w:rsidP="00366E6A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цілому похідні фінансові інструменти призначені для уникнення різноманітних ризиків в умовах підвищеної </w:t>
      </w:r>
      <w:proofErr w:type="spellStart"/>
      <w:r w:rsidRPr="007B347A">
        <w:rPr>
          <w:rFonts w:ascii="Times New Roman" w:hAnsi="Times New Roman" w:cs="Times New Roman"/>
        </w:rPr>
        <w:t>волатильності</w:t>
      </w:r>
      <w:proofErr w:type="spellEnd"/>
      <w:r w:rsidRPr="007B347A">
        <w:rPr>
          <w:rFonts w:ascii="Times New Roman" w:hAnsi="Times New Roman" w:cs="Times New Roman"/>
        </w:rPr>
        <w:t xml:space="preserve"> фінансових ринків. Саме ця особливість свого часу стала каталізатором розвитку фі- </w:t>
      </w:r>
      <w:proofErr w:type="spellStart"/>
      <w:r w:rsidRPr="007B347A">
        <w:rPr>
          <w:rFonts w:ascii="Times New Roman" w:hAnsi="Times New Roman" w:cs="Times New Roman"/>
        </w:rPr>
        <w:t>нансового</w:t>
      </w:r>
      <w:proofErr w:type="spellEnd"/>
      <w:r w:rsidRPr="007B347A">
        <w:rPr>
          <w:rFonts w:ascii="Times New Roman" w:hAnsi="Times New Roman" w:cs="Times New Roman"/>
        </w:rPr>
        <w:t xml:space="preserve"> інжинірингу на міжнародному фінансовому ринку та сприяла популяризації похідних фінансових інструментів.</w:t>
      </w:r>
    </w:p>
    <w:p w:rsidR="00366E6A" w:rsidRPr="007B347A" w:rsidRDefault="00366E6A" w:rsidP="00366E6A">
      <w:pPr>
        <w:pStyle w:val="a3"/>
        <w:spacing w:before="1"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4"/>
        </w:rPr>
        <w:t>Ще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однією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сферою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застосування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фінансового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інжинірингу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є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i/>
          <w:spacing w:val="-4"/>
        </w:rPr>
        <w:t xml:space="preserve">фондовий </w:t>
      </w:r>
      <w:r w:rsidRPr="007B347A">
        <w:rPr>
          <w:rFonts w:ascii="Times New Roman" w:hAnsi="Times New Roman" w:cs="Times New Roman"/>
          <w:i/>
        </w:rPr>
        <w:t>ринок</w:t>
      </w:r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Світовий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фондовий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ринок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основному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представлений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облігаціями й акціями, тому саме ці цінні папери є об'єктом фінансового інжинірингу.</w:t>
      </w:r>
    </w:p>
    <w:p w:rsidR="00366E6A" w:rsidRPr="007B347A" w:rsidRDefault="00366E6A" w:rsidP="00366E6A">
      <w:pPr>
        <w:spacing w:line="295" w:lineRule="auto"/>
        <w:jc w:val="both"/>
        <w:rPr>
          <w:rFonts w:ascii="Times New Roman" w:hAnsi="Times New Roman" w:cs="Times New Roman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68" w:line="295" w:lineRule="auto"/>
        <w:ind w:right="166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Використання інструментів фінансового інжинірингу на фондовому ринку спрямовано переважно на створення таких видів облігацій, які б </w:t>
      </w:r>
      <w:proofErr w:type="spellStart"/>
      <w:r w:rsidRPr="007B347A">
        <w:rPr>
          <w:rFonts w:ascii="Times New Roman" w:hAnsi="Times New Roman" w:cs="Times New Roman"/>
        </w:rPr>
        <w:t>задо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вольняли</w:t>
      </w:r>
      <w:proofErr w:type="spellEnd"/>
      <w:r w:rsidRPr="007B347A">
        <w:rPr>
          <w:rFonts w:ascii="Times New Roman" w:hAnsi="Times New Roman" w:cs="Times New Roman"/>
        </w:rPr>
        <w:t xml:space="preserve"> специфічні інтереси емітентів та інвесторів шляхом найкращої комбінації власних параметрів: ризику, дохідності, ліквідності. </w:t>
      </w:r>
      <w:proofErr w:type="spellStart"/>
      <w:r w:rsidRPr="007B347A">
        <w:rPr>
          <w:rFonts w:ascii="Times New Roman" w:hAnsi="Times New Roman" w:cs="Times New Roman"/>
        </w:rPr>
        <w:t>Конструю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 xml:space="preserve"> найпривабливіших з точки зору параметрів фінансових </w:t>
      </w:r>
      <w:proofErr w:type="spellStart"/>
      <w:r w:rsidRPr="007B347A">
        <w:rPr>
          <w:rFonts w:ascii="Times New Roman" w:hAnsi="Times New Roman" w:cs="Times New Roman"/>
        </w:rPr>
        <w:t>інструмен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тів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із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урахуванням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поточної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ситуації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ринку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потреб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економічних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аген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тів</w:t>
      </w:r>
      <w:proofErr w:type="spellEnd"/>
      <w:r w:rsidRPr="007B347A">
        <w:rPr>
          <w:rFonts w:ascii="Times New Roman" w:hAnsi="Times New Roman" w:cs="Times New Roman"/>
        </w:rPr>
        <w:t xml:space="preserve"> відбувається за допомогою таких методів:</w:t>
      </w:r>
    </w:p>
    <w:p w:rsidR="00366E6A" w:rsidRPr="007B347A" w:rsidRDefault="00366E6A" w:rsidP="00366E6A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модифікація параметру </w:t>
      </w:r>
      <w:r w:rsidRPr="007B347A">
        <w:rPr>
          <w:rFonts w:ascii="Times New Roman" w:hAnsi="Times New Roman" w:cs="Times New Roman"/>
        </w:rPr>
        <w:t xml:space="preserve">(метод LEGO) – зміна одного або кількох параметрів цінного паперу для ефективного управління ризиками в </w:t>
      </w:r>
      <w:proofErr w:type="spellStart"/>
      <w:r w:rsidRPr="007B347A">
        <w:rPr>
          <w:rFonts w:ascii="Times New Roman" w:hAnsi="Times New Roman" w:cs="Times New Roman"/>
        </w:rPr>
        <w:t>умо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вах</w:t>
      </w:r>
      <w:proofErr w:type="spellEnd"/>
      <w:r w:rsidRPr="007B347A">
        <w:rPr>
          <w:rFonts w:ascii="Times New Roman" w:hAnsi="Times New Roman" w:cs="Times New Roman"/>
        </w:rPr>
        <w:t xml:space="preserve"> невизначеності (включення в облігацію опціону або ф'ючерсу на від- повідний базовий актив);</w:t>
      </w:r>
    </w:p>
    <w:p w:rsidR="00366E6A" w:rsidRPr="007B347A" w:rsidRDefault="00366E6A" w:rsidP="00366E6A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декомпозиція </w:t>
      </w:r>
      <w:r w:rsidRPr="007B347A">
        <w:rPr>
          <w:rFonts w:ascii="Times New Roman" w:hAnsi="Times New Roman" w:cs="Times New Roman"/>
        </w:rPr>
        <w:t>("</w:t>
      </w:r>
      <w:proofErr w:type="spellStart"/>
      <w:r w:rsidRPr="007B347A">
        <w:rPr>
          <w:rFonts w:ascii="Times New Roman" w:hAnsi="Times New Roman" w:cs="Times New Roman"/>
        </w:rPr>
        <w:t>стрипування</w:t>
      </w:r>
      <w:proofErr w:type="spellEnd"/>
      <w:r w:rsidRPr="007B347A">
        <w:rPr>
          <w:rFonts w:ascii="Times New Roman" w:hAnsi="Times New Roman" w:cs="Times New Roman"/>
        </w:rPr>
        <w:t>" облігації) – відокремлення певних елементів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цінного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паперу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один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одного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(дисконтні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облігації,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цільові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дис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контні</w:t>
      </w:r>
      <w:proofErr w:type="spellEnd"/>
      <w:r w:rsidRPr="007B347A">
        <w:rPr>
          <w:rFonts w:ascii="Times New Roman" w:hAnsi="Times New Roman" w:cs="Times New Roman"/>
        </w:rPr>
        <w:t xml:space="preserve"> облігації). Головною перевагою такого виду облігацій є </w:t>
      </w:r>
      <w:proofErr w:type="spellStart"/>
      <w:r w:rsidRPr="007B347A">
        <w:rPr>
          <w:rFonts w:ascii="Times New Roman" w:hAnsi="Times New Roman" w:cs="Times New Roman"/>
        </w:rPr>
        <w:t>мінімаль</w:t>
      </w:r>
      <w:proofErr w:type="spellEnd"/>
      <w:r w:rsidRPr="007B347A">
        <w:rPr>
          <w:rFonts w:ascii="Times New Roman" w:hAnsi="Times New Roman" w:cs="Times New Roman"/>
        </w:rPr>
        <w:t xml:space="preserve">- ний кредитний ризик і ризик дострокового погашення, максимальна лік- </w:t>
      </w:r>
      <w:proofErr w:type="spellStart"/>
      <w:r w:rsidRPr="007B347A">
        <w:rPr>
          <w:rFonts w:ascii="Times New Roman" w:hAnsi="Times New Roman" w:cs="Times New Roman"/>
        </w:rPr>
        <w:t>відність</w:t>
      </w:r>
      <w:proofErr w:type="spellEnd"/>
      <w:r w:rsidRPr="007B347A">
        <w:rPr>
          <w:rFonts w:ascii="Times New Roman" w:hAnsi="Times New Roman" w:cs="Times New Roman"/>
        </w:rPr>
        <w:t>, великий спектр інвестиційних можливостей, відсутність ризику реінвестування, податкові переваги;</w:t>
      </w:r>
    </w:p>
    <w:p w:rsidR="00366E6A" w:rsidRPr="007B347A" w:rsidRDefault="00366E6A" w:rsidP="00366E6A">
      <w:pPr>
        <w:pStyle w:val="a3"/>
        <w:spacing w:line="295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емісія пакетного </w:t>
      </w:r>
      <w:r w:rsidRPr="007B347A">
        <w:rPr>
          <w:rFonts w:ascii="Times New Roman" w:hAnsi="Times New Roman" w:cs="Times New Roman"/>
        </w:rPr>
        <w:t xml:space="preserve">(синтетичного) </w:t>
      </w:r>
      <w:r w:rsidRPr="007B347A">
        <w:rPr>
          <w:rFonts w:ascii="Times New Roman" w:hAnsi="Times New Roman" w:cs="Times New Roman"/>
          <w:i/>
        </w:rPr>
        <w:t xml:space="preserve">продукту </w:t>
      </w:r>
      <w:r w:rsidRPr="007B347A">
        <w:rPr>
          <w:rFonts w:ascii="Times New Roman" w:hAnsi="Times New Roman" w:cs="Times New Roman"/>
        </w:rPr>
        <w:t>передбачає поєднання методів модифікації та композиції з метою створення таких параметрів облігації,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б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найкращим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чином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задовільнили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інтереси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інвесторів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та емітентів (боргові цінні папери із вбудованими деривативами);</w:t>
      </w:r>
    </w:p>
    <w:p w:rsidR="00366E6A" w:rsidRPr="007B347A" w:rsidRDefault="00366E6A" w:rsidP="00366E6A">
      <w:pPr>
        <w:spacing w:line="295" w:lineRule="auto"/>
        <w:ind w:left="132" w:right="174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 xml:space="preserve">комбінація кількох методів </w:t>
      </w:r>
      <w:r w:rsidRPr="007B347A">
        <w:rPr>
          <w:rFonts w:ascii="Times New Roman" w:hAnsi="Times New Roman" w:cs="Times New Roman"/>
          <w:sz w:val="28"/>
        </w:rPr>
        <w:t>– поєднання кількох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фінансових </w:t>
      </w:r>
      <w:proofErr w:type="spellStart"/>
      <w:r w:rsidRPr="007B347A">
        <w:rPr>
          <w:rFonts w:ascii="Times New Roman" w:hAnsi="Times New Roman" w:cs="Times New Roman"/>
          <w:sz w:val="28"/>
        </w:rPr>
        <w:t>продук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тів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у єдиний (комерційні облігації, деривативи).</w:t>
      </w:r>
    </w:p>
    <w:p w:rsidR="00366E6A" w:rsidRPr="007B347A" w:rsidRDefault="00366E6A" w:rsidP="00366E6A">
      <w:pPr>
        <w:pStyle w:val="a3"/>
        <w:spacing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Різноманітність функцій та широкі можливості фінансового </w:t>
      </w:r>
      <w:proofErr w:type="spellStart"/>
      <w:r w:rsidRPr="007B347A">
        <w:rPr>
          <w:rFonts w:ascii="Times New Roman" w:hAnsi="Times New Roman" w:cs="Times New Roman"/>
        </w:rPr>
        <w:t>інжині</w:t>
      </w:r>
      <w:proofErr w:type="spellEnd"/>
      <w:r w:rsidRPr="007B347A">
        <w:rPr>
          <w:rFonts w:ascii="Times New Roman" w:hAnsi="Times New Roman" w:cs="Times New Roman"/>
        </w:rPr>
        <w:t xml:space="preserve">- рингу стимулюють економічних агентів до впровадження його </w:t>
      </w:r>
      <w:proofErr w:type="spellStart"/>
      <w:r w:rsidRPr="007B347A">
        <w:rPr>
          <w:rFonts w:ascii="Times New Roman" w:hAnsi="Times New Roman" w:cs="Times New Roman"/>
        </w:rPr>
        <w:t>інструмен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тів</w:t>
      </w:r>
      <w:proofErr w:type="spellEnd"/>
      <w:r w:rsidRPr="007B347A">
        <w:rPr>
          <w:rFonts w:ascii="Times New Roman" w:hAnsi="Times New Roman" w:cs="Times New Roman"/>
        </w:rPr>
        <w:t xml:space="preserve"> у інші сфери, зокрема фінанси корпорацій та банківську діяльність.</w:t>
      </w:r>
    </w:p>
    <w:p w:rsidR="00366E6A" w:rsidRPr="007B347A" w:rsidRDefault="00366E6A" w:rsidP="00366E6A">
      <w:pPr>
        <w:pStyle w:val="a3"/>
        <w:spacing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Роль, яку відіграє фінансовий інжиніринг у діяльності підприємства, зводиться до розроблення інноваційних фінансових інструментів, </w:t>
      </w:r>
      <w:proofErr w:type="spellStart"/>
      <w:r w:rsidRPr="007B347A">
        <w:rPr>
          <w:rFonts w:ascii="Times New Roman" w:hAnsi="Times New Roman" w:cs="Times New Roman"/>
        </w:rPr>
        <w:t>техно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логій</w:t>
      </w:r>
      <w:proofErr w:type="spellEnd"/>
      <w:r w:rsidRPr="007B347A">
        <w:rPr>
          <w:rFonts w:ascii="Times New Roman" w:hAnsi="Times New Roman" w:cs="Times New Roman"/>
        </w:rPr>
        <w:t xml:space="preserve"> та моделей бізнес-процесів, спрямованих на вирішення </w:t>
      </w:r>
      <w:proofErr w:type="spellStart"/>
      <w:r w:rsidRPr="007B347A">
        <w:rPr>
          <w:rFonts w:ascii="Times New Roman" w:hAnsi="Times New Roman" w:cs="Times New Roman"/>
        </w:rPr>
        <w:t>різноманіт</w:t>
      </w:r>
      <w:proofErr w:type="spellEnd"/>
      <w:r w:rsidRPr="007B347A">
        <w:rPr>
          <w:rFonts w:ascii="Times New Roman" w:hAnsi="Times New Roman" w:cs="Times New Roman"/>
        </w:rPr>
        <w:t xml:space="preserve">- них завдань: пошук джерел залучення капіталу; фінансування реальних, нематеріальних і фінансових активів; оцінювання інвестиційних </w:t>
      </w:r>
      <w:proofErr w:type="spellStart"/>
      <w:r w:rsidRPr="007B347A">
        <w:rPr>
          <w:rFonts w:ascii="Times New Roman" w:hAnsi="Times New Roman" w:cs="Times New Roman"/>
        </w:rPr>
        <w:t>проєктів</w:t>
      </w:r>
      <w:proofErr w:type="spellEnd"/>
      <w:r w:rsidRPr="007B347A">
        <w:rPr>
          <w:rFonts w:ascii="Times New Roman" w:hAnsi="Times New Roman" w:cs="Times New Roman"/>
        </w:rPr>
        <w:t>; формування бажаних грошових потоків.</w:t>
      </w:r>
    </w:p>
    <w:p w:rsidR="00366E6A" w:rsidRPr="007B347A" w:rsidRDefault="00366E6A" w:rsidP="00366E6A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Фінансовий інжиніринг у банку зводиться до фінансового </w:t>
      </w:r>
      <w:proofErr w:type="spellStart"/>
      <w:r w:rsidRPr="007B347A">
        <w:rPr>
          <w:rFonts w:ascii="Times New Roman" w:hAnsi="Times New Roman" w:cs="Times New Roman"/>
        </w:rPr>
        <w:t>забезпе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чення</w:t>
      </w:r>
      <w:proofErr w:type="spellEnd"/>
      <w:r w:rsidRPr="007B347A">
        <w:rPr>
          <w:rFonts w:ascii="Times New Roman" w:hAnsi="Times New Roman" w:cs="Times New Roman"/>
        </w:rPr>
        <w:t xml:space="preserve"> клієнта з використанням різних банківських продуктів (у тому числі власних банківських фінансових технологій і фінансових інструментів ринку), що відповідає потребам клієнта та інтересам банку.</w:t>
      </w:r>
    </w:p>
    <w:p w:rsidR="00366E6A" w:rsidRPr="007B347A" w:rsidRDefault="00366E6A" w:rsidP="00366E6A">
      <w:pPr>
        <w:spacing w:line="295" w:lineRule="auto"/>
        <w:jc w:val="both"/>
        <w:rPr>
          <w:rFonts w:ascii="Times New Roman" w:hAnsi="Times New Roman" w:cs="Times New Roman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68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Сутність фінансового інжинірингу в банку полягає у створенні </w:t>
      </w:r>
      <w:proofErr w:type="spellStart"/>
      <w:r w:rsidRPr="007B347A">
        <w:rPr>
          <w:rFonts w:ascii="Times New Roman" w:hAnsi="Times New Roman" w:cs="Times New Roman"/>
        </w:rPr>
        <w:t>інно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ваційних</w:t>
      </w:r>
      <w:proofErr w:type="spellEnd"/>
      <w:r w:rsidRPr="007B347A">
        <w:rPr>
          <w:rFonts w:ascii="Times New Roman" w:hAnsi="Times New Roman" w:cs="Times New Roman"/>
        </w:rPr>
        <w:t xml:space="preserve"> банківських продуктів і послуг, які застосовуються банками для перерозподілу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ресурсів,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ризиків,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ліквідності,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прибутковості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й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інформації відповідно до власних інтересів, специфічних потреб контр- агентів і змін в </w:t>
      </w:r>
      <w:proofErr w:type="spellStart"/>
      <w:r w:rsidRPr="007B347A">
        <w:rPr>
          <w:rFonts w:ascii="Times New Roman" w:hAnsi="Times New Roman" w:cs="Times New Roman"/>
        </w:rPr>
        <w:t>макро</w:t>
      </w:r>
      <w:proofErr w:type="spellEnd"/>
      <w:r w:rsidRPr="007B347A">
        <w:rPr>
          <w:rFonts w:ascii="Times New Roman" w:hAnsi="Times New Roman" w:cs="Times New Roman"/>
        </w:rPr>
        <w:t>- та мікросередовищі банку.</w:t>
      </w:r>
    </w:p>
    <w:p w:rsidR="00366E6A" w:rsidRPr="007B347A" w:rsidRDefault="00366E6A" w:rsidP="00366E6A">
      <w:pPr>
        <w:pStyle w:val="a3"/>
        <w:spacing w:before="1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Гарантією ефективності фінансового інжинірингу у банку є </w:t>
      </w:r>
      <w:proofErr w:type="spellStart"/>
      <w:r w:rsidRPr="007B347A">
        <w:rPr>
          <w:rFonts w:ascii="Times New Roman" w:hAnsi="Times New Roman" w:cs="Times New Roman"/>
        </w:rPr>
        <w:t>послі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довне</w:t>
      </w:r>
      <w:proofErr w:type="spellEnd"/>
      <w:r w:rsidRPr="007B347A">
        <w:rPr>
          <w:rFonts w:ascii="Times New Roman" w:hAnsi="Times New Roman" w:cs="Times New Roman"/>
        </w:rPr>
        <w:t xml:space="preserve"> виконання його етапів:</w:t>
      </w:r>
    </w:p>
    <w:p w:rsidR="00366E6A" w:rsidRPr="007B347A" w:rsidRDefault="00366E6A" w:rsidP="00366E6A">
      <w:pPr>
        <w:pStyle w:val="a3"/>
        <w:spacing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підготовчий етап </w:t>
      </w:r>
      <w:r w:rsidRPr="007B347A">
        <w:rPr>
          <w:rFonts w:ascii="Times New Roman" w:hAnsi="Times New Roman" w:cs="Times New Roman"/>
        </w:rPr>
        <w:t xml:space="preserve">включає діяльність з визначення цільових </w:t>
      </w:r>
      <w:proofErr w:type="spellStart"/>
      <w:r w:rsidRPr="007B347A">
        <w:rPr>
          <w:rFonts w:ascii="Times New Roman" w:hAnsi="Times New Roman" w:cs="Times New Roman"/>
        </w:rPr>
        <w:t>орієн</w:t>
      </w:r>
      <w:proofErr w:type="spellEnd"/>
      <w:r w:rsidRPr="007B347A">
        <w:rPr>
          <w:rFonts w:ascii="Times New Roman" w:hAnsi="Times New Roman" w:cs="Times New Roman"/>
        </w:rPr>
        <w:t>- тирів інноваційної діяльності банку; збирання, оброблення та аналізу ринкової інформації; генерування та систематизації ідей; оцінювання ризиків; вибору однієї або кількох фінансових інновацій;</w:t>
      </w:r>
    </w:p>
    <w:p w:rsidR="00366E6A" w:rsidRPr="007B347A" w:rsidRDefault="00366E6A" w:rsidP="00366E6A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етап </w:t>
      </w:r>
      <w:proofErr w:type="spellStart"/>
      <w:r w:rsidRPr="007B347A">
        <w:rPr>
          <w:rFonts w:ascii="Times New Roman" w:hAnsi="Times New Roman" w:cs="Times New Roman"/>
          <w:i/>
        </w:rPr>
        <w:t>проєктування</w:t>
      </w:r>
      <w:proofErr w:type="spellEnd"/>
      <w:r w:rsidRPr="007B347A">
        <w:rPr>
          <w:rFonts w:ascii="Times New Roman" w:hAnsi="Times New Roman" w:cs="Times New Roman"/>
          <w:i/>
        </w:rPr>
        <w:t xml:space="preserve"> </w:t>
      </w:r>
      <w:r w:rsidRPr="007B347A">
        <w:rPr>
          <w:rFonts w:ascii="Times New Roman" w:hAnsi="Times New Roman" w:cs="Times New Roman"/>
        </w:rPr>
        <w:t xml:space="preserve">передбачає розроблення концепції обраної фі- </w:t>
      </w:r>
      <w:proofErr w:type="spellStart"/>
      <w:r w:rsidRPr="007B347A">
        <w:rPr>
          <w:rFonts w:ascii="Times New Roman" w:hAnsi="Times New Roman" w:cs="Times New Roman"/>
        </w:rPr>
        <w:t>нансової</w:t>
      </w:r>
      <w:proofErr w:type="spellEnd"/>
      <w:r w:rsidRPr="007B347A">
        <w:rPr>
          <w:rFonts w:ascii="Times New Roman" w:hAnsi="Times New Roman" w:cs="Times New Roman"/>
        </w:rPr>
        <w:t xml:space="preserve"> інновації; підготовку технічного завдання, програмного та мар- </w:t>
      </w:r>
      <w:proofErr w:type="spellStart"/>
      <w:r w:rsidRPr="007B347A">
        <w:rPr>
          <w:rFonts w:ascii="Times New Roman" w:hAnsi="Times New Roman" w:cs="Times New Roman"/>
        </w:rPr>
        <w:t>кетингового</w:t>
      </w:r>
      <w:proofErr w:type="spellEnd"/>
      <w:r w:rsidRPr="007B347A">
        <w:rPr>
          <w:rFonts w:ascii="Times New Roman" w:hAnsi="Times New Roman" w:cs="Times New Roman"/>
        </w:rPr>
        <w:t xml:space="preserve"> забезпечення; власне розроблення фінансової інновації; імплементацію фінансової інновації у діяльність банку;</w:t>
      </w:r>
    </w:p>
    <w:p w:rsidR="00366E6A" w:rsidRPr="007B347A" w:rsidRDefault="00366E6A" w:rsidP="00366E6A">
      <w:pPr>
        <w:pStyle w:val="a3"/>
        <w:spacing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завершальний етап </w:t>
      </w:r>
      <w:r w:rsidRPr="007B347A">
        <w:rPr>
          <w:rFonts w:ascii="Times New Roman" w:hAnsi="Times New Roman" w:cs="Times New Roman"/>
        </w:rPr>
        <w:t xml:space="preserve">полягає в продажі фінансової інновації </w:t>
      </w:r>
      <w:proofErr w:type="spellStart"/>
      <w:r w:rsidRPr="007B347A">
        <w:rPr>
          <w:rFonts w:ascii="Times New Roman" w:hAnsi="Times New Roman" w:cs="Times New Roman"/>
        </w:rPr>
        <w:t>клієн</w:t>
      </w:r>
      <w:proofErr w:type="spellEnd"/>
      <w:r w:rsidRPr="007B347A">
        <w:rPr>
          <w:rFonts w:ascii="Times New Roman" w:hAnsi="Times New Roman" w:cs="Times New Roman"/>
        </w:rPr>
        <w:t>- там банку; супроводженні фінансової інновації та її ринковій підтримці; оцінюванні результатів упровадження фінансової інновації.</w:t>
      </w:r>
    </w:p>
    <w:p w:rsidR="00366E6A" w:rsidRPr="007B347A" w:rsidRDefault="00366E6A" w:rsidP="00366E6A">
      <w:pPr>
        <w:pStyle w:val="a3"/>
        <w:spacing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Обґрунтовані та раціональні рішення з приводу конструювання фінансових інновацій значно залежать від дотримання менеджментом принципів фінансового інжинірингу.</w:t>
      </w:r>
    </w:p>
    <w:p w:rsidR="00366E6A" w:rsidRPr="007B347A" w:rsidRDefault="00366E6A" w:rsidP="00366E6A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Діяльність з фінансового інжинірингу в банку повинна відповідати таким принципам:</w:t>
      </w:r>
    </w:p>
    <w:p w:rsidR="00366E6A" w:rsidRPr="007B347A" w:rsidRDefault="00366E6A" w:rsidP="00366E6A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принцип системності </w:t>
      </w:r>
      <w:r w:rsidRPr="007B347A">
        <w:rPr>
          <w:rFonts w:ascii="Times New Roman" w:hAnsi="Times New Roman" w:cs="Times New Roman"/>
        </w:rPr>
        <w:t xml:space="preserve">– впровадження фінансової інновації у </w:t>
      </w:r>
      <w:proofErr w:type="spellStart"/>
      <w:r w:rsidRPr="007B347A">
        <w:rPr>
          <w:rFonts w:ascii="Times New Roman" w:hAnsi="Times New Roman" w:cs="Times New Roman"/>
        </w:rPr>
        <w:t>бан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ківську</w:t>
      </w:r>
      <w:proofErr w:type="spellEnd"/>
      <w:r w:rsidRPr="007B347A">
        <w:rPr>
          <w:rFonts w:ascii="Times New Roman" w:hAnsi="Times New Roman" w:cs="Times New Roman"/>
        </w:rPr>
        <w:t xml:space="preserve"> практику повинно спрямовуватись на досягнення сукупності зав- дань фінансового менеджменту (забезпечення ліквідності, мінімізація ризиків, підвищення прибутковості, нарощування фінансової стійкості);</w:t>
      </w:r>
    </w:p>
    <w:p w:rsidR="00366E6A" w:rsidRPr="007B347A" w:rsidRDefault="00366E6A" w:rsidP="00366E6A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принцип логічної послідовності </w:t>
      </w:r>
      <w:r w:rsidRPr="007B347A">
        <w:rPr>
          <w:rFonts w:ascii="Times New Roman" w:hAnsi="Times New Roman" w:cs="Times New Roman"/>
        </w:rPr>
        <w:t xml:space="preserve">– розроблена заздалегідь </w:t>
      </w:r>
      <w:proofErr w:type="spellStart"/>
      <w:r w:rsidRPr="007B347A">
        <w:rPr>
          <w:rFonts w:ascii="Times New Roman" w:hAnsi="Times New Roman" w:cs="Times New Roman"/>
        </w:rPr>
        <w:t>техноло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гія</w:t>
      </w:r>
      <w:proofErr w:type="spellEnd"/>
      <w:r w:rsidRPr="007B347A">
        <w:rPr>
          <w:rFonts w:ascii="Times New Roman" w:hAnsi="Times New Roman" w:cs="Times New Roman"/>
        </w:rPr>
        <w:t xml:space="preserve"> конструювання та реалізації фінансових інновацій у банку сприятиме економії часових, фінансових і людських витрат;</w:t>
      </w:r>
    </w:p>
    <w:p w:rsidR="00366E6A" w:rsidRPr="007B347A" w:rsidRDefault="00366E6A" w:rsidP="00366E6A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принцип </w:t>
      </w:r>
      <w:proofErr w:type="spellStart"/>
      <w:r w:rsidRPr="007B347A">
        <w:rPr>
          <w:rFonts w:ascii="Times New Roman" w:hAnsi="Times New Roman" w:cs="Times New Roman"/>
          <w:i/>
        </w:rPr>
        <w:t>інноваційності</w:t>
      </w:r>
      <w:proofErr w:type="spellEnd"/>
      <w:r w:rsidRPr="007B347A">
        <w:rPr>
          <w:rFonts w:ascii="Times New Roman" w:hAnsi="Times New Roman" w:cs="Times New Roman"/>
          <w:i/>
        </w:rPr>
        <w:t xml:space="preserve"> </w:t>
      </w:r>
      <w:r w:rsidRPr="007B347A">
        <w:rPr>
          <w:rFonts w:ascii="Times New Roman" w:hAnsi="Times New Roman" w:cs="Times New Roman"/>
        </w:rPr>
        <w:t>– фінансові інновації, які є інструментами фінансового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інжинірингу,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повинні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відповідати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критеріям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інноваційності</w:t>
      </w:r>
      <w:proofErr w:type="spellEnd"/>
      <w:r w:rsidRPr="007B347A">
        <w:rPr>
          <w:rFonts w:ascii="Times New Roman" w:hAnsi="Times New Roman" w:cs="Times New Roman"/>
        </w:rPr>
        <w:t xml:space="preserve"> та втілювати найсуттєвіші досягнення вітчизняного та зарубіжного </w:t>
      </w:r>
      <w:r w:rsidRPr="007B347A">
        <w:rPr>
          <w:rFonts w:ascii="Times New Roman" w:hAnsi="Times New Roman" w:cs="Times New Roman"/>
          <w:spacing w:val="-2"/>
        </w:rPr>
        <w:t>досвіду;</w:t>
      </w:r>
    </w:p>
    <w:p w:rsidR="00366E6A" w:rsidRPr="007B347A" w:rsidRDefault="00366E6A" w:rsidP="00366E6A">
      <w:pPr>
        <w:pStyle w:val="a3"/>
        <w:spacing w:before="1"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принцип економічної доцільності </w:t>
      </w:r>
      <w:r w:rsidRPr="007B347A">
        <w:rPr>
          <w:rFonts w:ascii="Times New Roman" w:hAnsi="Times New Roman" w:cs="Times New Roman"/>
        </w:rPr>
        <w:t xml:space="preserve">– вибір фінансової інновації </w:t>
      </w:r>
      <w:proofErr w:type="spellStart"/>
      <w:r w:rsidRPr="007B347A">
        <w:rPr>
          <w:rFonts w:ascii="Times New Roman" w:hAnsi="Times New Roman" w:cs="Times New Roman"/>
        </w:rPr>
        <w:t>пови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нен</w:t>
      </w:r>
      <w:proofErr w:type="spellEnd"/>
      <w:r w:rsidRPr="007B347A">
        <w:rPr>
          <w:rFonts w:ascii="Times New Roman" w:hAnsi="Times New Roman" w:cs="Times New Roman"/>
        </w:rPr>
        <w:t xml:space="preserve"> бути ретельно обґрунтований з точки зору економічної ефективності та впливу на різні аспекти діяльності банку.</w:t>
      </w:r>
    </w:p>
    <w:p w:rsidR="00366E6A" w:rsidRPr="007B347A" w:rsidRDefault="00366E6A" w:rsidP="00366E6A">
      <w:pPr>
        <w:spacing w:line="288" w:lineRule="auto"/>
        <w:jc w:val="both"/>
        <w:rPr>
          <w:rFonts w:ascii="Times New Roman" w:hAnsi="Times New Roman" w:cs="Times New Roman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68" w:line="288" w:lineRule="auto"/>
        <w:ind w:right="17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Використання різноманітних інструментів фінансового інжинірингу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є необхідною умовою забезпечення стабільності фінансових установ.</w:t>
      </w:r>
    </w:p>
    <w:p w:rsidR="00366E6A" w:rsidRPr="007B347A" w:rsidRDefault="00366E6A" w:rsidP="00366E6A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366E6A" w:rsidRPr="007B347A" w:rsidRDefault="00366E6A" w:rsidP="00366E6A">
      <w:pPr>
        <w:pStyle w:val="3"/>
        <w:numPr>
          <w:ilvl w:val="1"/>
          <w:numId w:val="14"/>
        </w:numPr>
        <w:tabs>
          <w:tab w:val="left" w:pos="3039"/>
        </w:tabs>
        <w:ind w:left="3039" w:hanging="701"/>
        <w:jc w:val="left"/>
        <w:rPr>
          <w:rFonts w:ascii="Times New Roman" w:hAnsi="Times New Roman" w:cs="Times New Roman"/>
        </w:rPr>
      </w:pPr>
      <w:bookmarkStart w:id="2" w:name="_bookmark52"/>
      <w:bookmarkEnd w:id="2"/>
      <w:r w:rsidRPr="007B347A">
        <w:rPr>
          <w:rFonts w:ascii="Times New Roman" w:hAnsi="Times New Roman" w:cs="Times New Roman"/>
        </w:rPr>
        <w:t>Типологія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інновацій</w:t>
      </w:r>
    </w:p>
    <w:p w:rsidR="00366E6A" w:rsidRPr="007B347A" w:rsidRDefault="00366E6A" w:rsidP="00366E6A">
      <w:pPr>
        <w:spacing w:before="65"/>
        <w:ind w:left="1887"/>
        <w:rPr>
          <w:rFonts w:ascii="Times New Roman" w:hAnsi="Times New Roman" w:cs="Times New Roman"/>
          <w:b/>
          <w:sz w:val="28"/>
        </w:rPr>
      </w:pPr>
      <w:r w:rsidRPr="007B347A">
        <w:rPr>
          <w:rFonts w:ascii="Times New Roman" w:hAnsi="Times New Roman" w:cs="Times New Roman"/>
          <w:b/>
          <w:sz w:val="28"/>
        </w:rPr>
        <w:t>як</w:t>
      </w:r>
      <w:r w:rsidRPr="007B347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засобів</w:t>
      </w:r>
      <w:r w:rsidRPr="007B347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фінансового</w:t>
      </w:r>
      <w:r w:rsidRPr="007B347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інжинірингу</w:t>
      </w:r>
      <w:r w:rsidRPr="007B347A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в</w:t>
      </w:r>
      <w:r w:rsidRPr="007B347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  <w:sz w:val="28"/>
        </w:rPr>
        <w:t>банку</w:t>
      </w:r>
    </w:p>
    <w:p w:rsidR="00366E6A" w:rsidRPr="007B347A" w:rsidRDefault="00366E6A" w:rsidP="00366E6A">
      <w:pPr>
        <w:pStyle w:val="a3"/>
        <w:spacing w:before="128"/>
        <w:ind w:left="0"/>
        <w:rPr>
          <w:rFonts w:ascii="Times New Roman" w:hAnsi="Times New Roman" w:cs="Times New Roman"/>
          <w:b/>
        </w:rPr>
      </w:pPr>
    </w:p>
    <w:p w:rsidR="00366E6A" w:rsidRPr="007B347A" w:rsidRDefault="00366E6A" w:rsidP="00366E6A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FA3EE8" wp14:editId="0E4C069A">
                <wp:simplePos x="0" y="0"/>
                <wp:positionH relativeFrom="page">
                  <wp:posOffset>1756917</wp:posOffset>
                </wp:positionH>
                <wp:positionV relativeFrom="paragraph">
                  <wp:posOffset>2518775</wp:posOffset>
                </wp:positionV>
                <wp:extent cx="355600" cy="530860"/>
                <wp:effectExtent l="0" t="0" r="0" b="0"/>
                <wp:wrapNone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530860">
                              <a:moveTo>
                                <a:pt x="0" y="132714"/>
                              </a:moveTo>
                              <a:lnTo>
                                <a:pt x="266573" y="132714"/>
                              </a:lnTo>
                              <a:lnTo>
                                <a:pt x="266573" y="0"/>
                              </a:lnTo>
                              <a:lnTo>
                                <a:pt x="355345" y="265302"/>
                              </a:lnTo>
                              <a:lnTo>
                                <a:pt x="266573" y="530478"/>
                              </a:lnTo>
                              <a:lnTo>
                                <a:pt x="266573" y="397890"/>
                              </a:lnTo>
                              <a:lnTo>
                                <a:pt x="0" y="397890"/>
                              </a:lnTo>
                              <a:lnTo>
                                <a:pt x="0" y="1327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6" o:spid="_x0000_s1026" style="position:absolute;margin-left:138.35pt;margin-top:198.35pt;width:28pt;height:41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,5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" path="m,132714r266573,l266573,r88772,265302l266573,530478r,-132588l,397890,,132714xe" filled="f" strokeweight="1pt">
                <v:path arrowok="t"/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5A5FDE4" wp14:editId="1C09D34B">
                <wp:simplePos x="0" y="0"/>
                <wp:positionH relativeFrom="page">
                  <wp:posOffset>1753616</wp:posOffset>
                </wp:positionH>
                <wp:positionV relativeFrom="paragraph">
                  <wp:posOffset>4078970</wp:posOffset>
                </wp:positionV>
                <wp:extent cx="358775" cy="570865"/>
                <wp:effectExtent l="0" t="0" r="0" b="0"/>
                <wp:wrapNone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570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570865">
                              <a:moveTo>
                                <a:pt x="0" y="142621"/>
                              </a:moveTo>
                              <a:lnTo>
                                <a:pt x="268985" y="142621"/>
                              </a:lnTo>
                              <a:lnTo>
                                <a:pt x="268985" y="0"/>
                              </a:lnTo>
                              <a:lnTo>
                                <a:pt x="358647" y="285242"/>
                              </a:lnTo>
                              <a:lnTo>
                                <a:pt x="268985" y="570484"/>
                              </a:lnTo>
                              <a:lnTo>
                                <a:pt x="268985" y="427863"/>
                              </a:lnTo>
                              <a:lnTo>
                                <a:pt x="0" y="427863"/>
                              </a:lnTo>
                              <a:lnTo>
                                <a:pt x="0" y="14262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7" o:spid="_x0000_s1026" style="position:absolute;margin-left:138.1pt;margin-top:321.2pt;width:28.25pt;height:44.9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775,57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" path="m,142621r268985,l268985,r89662,285242l268985,570484r,-142621l,427863,,142621xe" filled="f" strokeweight=".35275mm">
                <v:path arrowok="t"/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3FFBB851" wp14:editId="36DACD9F">
                <wp:simplePos x="0" y="0"/>
                <wp:positionH relativeFrom="page">
                  <wp:posOffset>4352416</wp:posOffset>
                </wp:positionH>
                <wp:positionV relativeFrom="paragraph">
                  <wp:posOffset>1979406</wp:posOffset>
                </wp:positionV>
                <wp:extent cx="2469515" cy="4538980"/>
                <wp:effectExtent l="0" t="0" r="0" b="0"/>
                <wp:wrapNone/>
                <wp:docPr id="3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9515" cy="4538980"/>
                          <a:chOff x="0" y="0"/>
                          <a:chExt cx="2469515" cy="453898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6350" y="6350"/>
                            <a:ext cx="178435" cy="449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4497705">
                                <a:moveTo>
                                  <a:pt x="0" y="0"/>
                                </a:moveTo>
                                <a:lnTo>
                                  <a:pt x="34551" y="7314"/>
                                </a:lnTo>
                                <a:lnTo>
                                  <a:pt x="62769" y="27273"/>
                                </a:lnTo>
                                <a:lnTo>
                                  <a:pt x="81795" y="56899"/>
                                </a:lnTo>
                                <a:lnTo>
                                  <a:pt x="88773" y="93217"/>
                                </a:lnTo>
                                <a:lnTo>
                                  <a:pt x="88773" y="466216"/>
                                </a:lnTo>
                                <a:lnTo>
                                  <a:pt x="95750" y="502481"/>
                                </a:lnTo>
                                <a:lnTo>
                                  <a:pt x="114776" y="532114"/>
                                </a:lnTo>
                                <a:lnTo>
                                  <a:pt x="142994" y="552102"/>
                                </a:lnTo>
                                <a:lnTo>
                                  <a:pt x="177546" y="559434"/>
                                </a:lnTo>
                                <a:lnTo>
                                  <a:pt x="142994" y="566749"/>
                                </a:lnTo>
                                <a:lnTo>
                                  <a:pt x="114776" y="586708"/>
                                </a:lnTo>
                                <a:lnTo>
                                  <a:pt x="95750" y="616334"/>
                                </a:lnTo>
                                <a:lnTo>
                                  <a:pt x="88773" y="652652"/>
                                </a:lnTo>
                                <a:lnTo>
                                  <a:pt x="88773" y="1025651"/>
                                </a:lnTo>
                                <a:lnTo>
                                  <a:pt x="81795" y="1061916"/>
                                </a:lnTo>
                                <a:lnTo>
                                  <a:pt x="62769" y="1091549"/>
                                </a:lnTo>
                                <a:lnTo>
                                  <a:pt x="34551" y="1111537"/>
                                </a:lnTo>
                                <a:lnTo>
                                  <a:pt x="0" y="1118869"/>
                                </a:lnTo>
                              </a:path>
                              <a:path w="178435" h="4497705">
                                <a:moveTo>
                                  <a:pt x="0" y="1118869"/>
                                </a:moveTo>
                                <a:lnTo>
                                  <a:pt x="44769" y="1152261"/>
                                </a:lnTo>
                                <a:lnTo>
                                  <a:pt x="62706" y="1190513"/>
                                </a:lnTo>
                                <a:lnTo>
                                  <a:pt x="76557" y="1240037"/>
                                </a:lnTo>
                                <a:lnTo>
                                  <a:pt x="85483" y="1298507"/>
                                </a:lnTo>
                                <a:lnTo>
                                  <a:pt x="88646" y="1363598"/>
                                </a:lnTo>
                                <a:lnTo>
                                  <a:pt x="88646" y="1940559"/>
                                </a:lnTo>
                                <a:lnTo>
                                  <a:pt x="91817" y="2005598"/>
                                </a:lnTo>
                                <a:lnTo>
                                  <a:pt x="100767" y="2064032"/>
                                </a:lnTo>
                                <a:lnTo>
                                  <a:pt x="114649" y="2113533"/>
                                </a:lnTo>
                                <a:lnTo>
                                  <a:pt x="132616" y="2151775"/>
                                </a:lnTo>
                                <a:lnTo>
                                  <a:pt x="177419" y="2185161"/>
                                </a:lnTo>
                                <a:lnTo>
                                  <a:pt x="153821" y="2193906"/>
                                </a:lnTo>
                                <a:lnTo>
                                  <a:pt x="114649" y="2256853"/>
                                </a:lnTo>
                                <a:lnTo>
                                  <a:pt x="100767" y="2306385"/>
                                </a:lnTo>
                                <a:lnTo>
                                  <a:pt x="91817" y="2364843"/>
                                </a:lnTo>
                                <a:lnTo>
                                  <a:pt x="88646" y="2429890"/>
                                </a:lnTo>
                                <a:lnTo>
                                  <a:pt x="88646" y="3006851"/>
                                </a:lnTo>
                                <a:lnTo>
                                  <a:pt x="85483" y="3071899"/>
                                </a:lnTo>
                                <a:lnTo>
                                  <a:pt x="76557" y="3130357"/>
                                </a:lnTo>
                                <a:lnTo>
                                  <a:pt x="62706" y="3179889"/>
                                </a:lnTo>
                                <a:lnTo>
                                  <a:pt x="44769" y="3218161"/>
                                </a:lnTo>
                                <a:lnTo>
                                  <a:pt x="23587" y="3242836"/>
                                </a:lnTo>
                                <a:lnTo>
                                  <a:pt x="0" y="3251580"/>
                                </a:lnTo>
                              </a:path>
                              <a:path w="178435" h="4497705">
                                <a:moveTo>
                                  <a:pt x="0" y="3308476"/>
                                </a:moveTo>
                                <a:lnTo>
                                  <a:pt x="34645" y="3318821"/>
                                </a:lnTo>
                                <a:lnTo>
                                  <a:pt x="62944" y="3347037"/>
                                </a:lnTo>
                                <a:lnTo>
                                  <a:pt x="82028" y="3388897"/>
                                </a:lnTo>
                                <a:lnTo>
                                  <a:pt x="89027" y="3440175"/>
                                </a:lnTo>
                                <a:lnTo>
                                  <a:pt x="89027" y="3771264"/>
                                </a:lnTo>
                                <a:lnTo>
                                  <a:pt x="96027" y="3822543"/>
                                </a:lnTo>
                                <a:lnTo>
                                  <a:pt x="115125" y="3864403"/>
                                </a:lnTo>
                                <a:lnTo>
                                  <a:pt x="143462" y="3892619"/>
                                </a:lnTo>
                                <a:lnTo>
                                  <a:pt x="178181" y="3902963"/>
                                </a:lnTo>
                                <a:lnTo>
                                  <a:pt x="143462" y="3913308"/>
                                </a:lnTo>
                                <a:lnTo>
                                  <a:pt x="115125" y="3941524"/>
                                </a:lnTo>
                                <a:lnTo>
                                  <a:pt x="96027" y="3983384"/>
                                </a:lnTo>
                                <a:lnTo>
                                  <a:pt x="89027" y="4034662"/>
                                </a:lnTo>
                                <a:lnTo>
                                  <a:pt x="89027" y="4365751"/>
                                </a:lnTo>
                                <a:lnTo>
                                  <a:pt x="82028" y="4417030"/>
                                </a:lnTo>
                                <a:lnTo>
                                  <a:pt x="62944" y="4458890"/>
                                </a:lnTo>
                                <a:lnTo>
                                  <a:pt x="34645" y="4487106"/>
                                </a:lnTo>
                                <a:lnTo>
                                  <a:pt x="0" y="44974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182753" y="3257677"/>
                            <a:ext cx="2279015" cy="12750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66E6A" w:rsidRDefault="00366E6A" w:rsidP="00366E6A">
                              <w:pPr>
                                <w:spacing w:line="216" w:lineRule="auto"/>
                                <w:ind w:left="32" w:right="21" w:hanging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Дослідження особливостей інноваційної культури,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іннова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ційного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розвитку та інновацій- ного суспільства; виявлення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зв'язків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між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інноваціями,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"/>
                                  <w:sz w:val="24"/>
                                </w:rPr>
                                <w:t>соціаль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- </w:t>
                              </w:r>
                              <w:r>
                                <w:rPr>
                                  <w:sz w:val="24"/>
                                </w:rPr>
                                <w:t>ними аспектами та зайнятістю; формування національних інноваційних стратегій держав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184277" y="1462024"/>
                            <a:ext cx="2279015" cy="15125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66E6A" w:rsidRDefault="00366E6A" w:rsidP="00366E6A">
                              <w:pPr>
                                <w:spacing w:before="61" w:line="216" w:lineRule="auto"/>
                                <w:ind w:left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Удосконалення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класифікації інновацій; емпіричні дослідження технічних</w:t>
                              </w:r>
                            </w:p>
                            <w:p w:rsidR="00366E6A" w:rsidRDefault="00366E6A" w:rsidP="00366E6A">
                              <w:pPr>
                                <w:spacing w:line="216" w:lineRule="auto"/>
                                <w:ind w:left="37" w:right="34" w:firstLin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та організаційно-економічних інновацій; вивчення динаміки нововведень; пошук способів установлення зв'язків між під-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приємницькою</w:t>
                              </w:r>
                              <w:proofErr w:type="spellEnd"/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інноваційною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діяльністю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83895" y="6350"/>
                            <a:ext cx="2279015" cy="12890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66E6A" w:rsidRDefault="00366E6A" w:rsidP="00366E6A">
                              <w:pPr>
                                <w:spacing w:before="8" w:line="216" w:lineRule="auto"/>
                                <w:ind w:left="33" w:right="30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Дослідження закономірностей розвитку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інновацій;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визначення поняття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"інновація",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класифіка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ція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інновацій, дослідження впливу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держави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регулюван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 ня інновацій; дослідження взаємозв'язку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між економічним зростанням та інноваціями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8" o:spid="_x0000_s1026" style="position:absolute;left:0;text-align:left;margin-left:342.7pt;margin-top:155.85pt;width:194.45pt;height:357.4pt;z-index:251662336;mso-wrap-distance-left:0;mso-wrap-distance-right:0;mso-position-horizontal-relative:page" coordsize="24695,45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">
                <v:shape id="Graphic 329" o:spid="_x0000_s1027" style="position:absolute;left:63;top:63;width:1784;height:44977;visibility:visible;mso-wrap-style:square;v-text-anchor:top" coordsize="178435,4497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X68UA&#10;AADcAAAADwAAAGRycy9kb3ducmV2LnhtbESPQWvCQBSE7wX/w/IKvdVN09JqdBWxVLz0oPUHPLPP&#10;JJh9G7JPk/jru0Khx2FmvmHmy97V6kptqDwbeBknoIhzbysuDBx+vp4noIIgW6w9k4GBAiwXo4c5&#10;ZtZ3vKPrXgoVIRwyNFCKNJnWIS/JYRj7hjh6J986lCjbQtsWuwh3tU6T5F07rDgulNjQuqT8vL84&#10;A3l36FOZfGy+G5Lb5e28Pn4OgzFPj/1qBkqol//wX3trDbymU7if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xfrxQAAANwAAAAPAAAAAAAAAAAAAAAAAJgCAABkcnMv&#10;ZG93bnJldi54bWxQSwUGAAAAAAQABAD1AAAAigMAAAAA&#10;" path="m,l34551,7314,62769,27273,81795,56899r6978,36318l88773,466216r6977,36265l114776,532114r28218,19988l177546,559434r-34552,7315l114776,586708,95750,616334r-6977,36318l88773,1025651r-6978,36265l62769,1091549r-28218,19988l,1118869em,1118869r44769,33392l62706,1190513r13851,49524l85483,1298507r3163,65091l88646,1940559r3171,65039l100767,2064032r13882,49501l132616,2151775r44803,33386l153821,2193906r-39172,62947l100767,2306385r-8950,58458l88646,2429890r,576961l85483,3071899r-8926,58458l62706,3179889r-17937,38272l23587,3242836,,3251580em,3308476r34645,10345l62944,3347037r19084,41860l89027,3440175r,331089l96027,3822543r19098,41860l143462,3892619r34719,10344l143462,3913308r-28337,28216l96027,3983384r-7000,51278l89027,4365751r-6999,51279l62944,4458890r-28299,28216l,449745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0" o:spid="_x0000_s1028" type="#_x0000_t202" style="position:absolute;left:1827;top:32576;width:22790;height:12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3j8EA&#10;AADcAAAADwAAAGRycy9kb3ducmV2LnhtbERPzYrCMBC+C/sOYRa8aaqiSDXKrrigKKjVBxiasS02&#10;k5Jka317c1jY48f3v1x3phYtOV9ZVjAaJiCIc6srLhTcrj+DOQgfkDXWlknBizysVx+9JabaPvlC&#10;bRYKEUPYp6igDKFJpfR5SQb90DbEkbtbZzBE6AqpHT5juKnlOElm0mDFsaHEhjYl5Y/s1yjY+t1r&#10;TLfp96w9H90JD9PjqNsr1f/svhYgAnXhX/zn3mkFk0mcH8/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Vt4/BAAAA3AAAAA8AAAAAAAAAAAAAAAAAmAIAAGRycy9kb3du&#10;cmV2LnhtbFBLBQYAAAAABAAEAPUAAACGAwAAAAA=&#10;" filled="f" strokeweight="1pt">
                  <v:textbox inset="0,0,0,0">
                    <w:txbxContent>
                      <w:p w:rsidR="00366E6A" w:rsidRDefault="00366E6A" w:rsidP="00366E6A">
                        <w:pPr>
                          <w:spacing w:line="216" w:lineRule="auto"/>
                          <w:ind w:left="32" w:right="21" w:hanging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Дослідження особливостей інноваційної культури, </w:t>
                        </w:r>
                        <w:proofErr w:type="spellStart"/>
                        <w:r>
                          <w:rPr>
                            <w:sz w:val="24"/>
                          </w:rPr>
                          <w:t>іннова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ційного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розвитку та інновацій- ного суспільства; виявлення </w:t>
                        </w:r>
                        <w:r>
                          <w:rPr>
                            <w:spacing w:val="-6"/>
                            <w:sz w:val="24"/>
                          </w:rPr>
                          <w:t>зв'язків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між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інноваціями,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  <w:sz w:val="24"/>
                          </w:rPr>
                          <w:t>соціаль</w:t>
                        </w:r>
                        <w:proofErr w:type="spellEnd"/>
                        <w:r>
                          <w:rPr>
                            <w:spacing w:val="-6"/>
                            <w:sz w:val="24"/>
                          </w:rPr>
                          <w:t xml:space="preserve">- </w:t>
                        </w:r>
                        <w:r>
                          <w:rPr>
                            <w:sz w:val="24"/>
                          </w:rPr>
                          <w:t>ними аспектами та зайнятістю; формування національних інноваційних стратегій держав</w:t>
                        </w:r>
                      </w:p>
                    </w:txbxContent>
                  </v:textbox>
                </v:shape>
                <v:shape id="Textbox 331" o:spid="_x0000_s1029" type="#_x0000_t202" style="position:absolute;left:1842;top:14620;width:22790;height:15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SFMUA&#10;AADcAAAADwAAAGRycy9kb3ducmV2LnhtbESP0WrCQBRE3wv+w3KFvukmilJiNlKlBaWCrfUDLtlr&#10;Epq9G3a3Mf69WxD6OMzMGSZfD6YVPTnfWFaQThMQxKXVDVcKzt/vkxcQPiBrbC2Tght5WBejpxwz&#10;ba/8Rf0pVCJC2GeooA6hy6T0ZU0G/dR2xNG7WGcwROkqqR1eI9y0cpYkS2mw4bhQY0fbmsqf069R&#10;8OZ3txmdF5tl/3lwR/xYHNJhr9TzeHhdgQg0hP/wo73TCubzFP7O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RIUxQAAANwAAAAPAAAAAAAAAAAAAAAAAJgCAABkcnMv&#10;ZG93bnJldi54bWxQSwUGAAAAAAQABAD1AAAAigMAAAAA&#10;" filled="f" strokeweight="1pt">
                  <v:textbox inset="0,0,0,0">
                    <w:txbxContent>
                      <w:p w:rsidR="00366E6A" w:rsidRDefault="00366E6A" w:rsidP="00366E6A">
                        <w:pPr>
                          <w:spacing w:before="61" w:line="216" w:lineRule="auto"/>
                          <w:ind w:lef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Удосконалення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класифікації інновацій; емпіричні дослідження технічних</w:t>
                        </w:r>
                      </w:p>
                      <w:p w:rsidR="00366E6A" w:rsidRDefault="00366E6A" w:rsidP="00366E6A">
                        <w:pPr>
                          <w:spacing w:line="216" w:lineRule="auto"/>
                          <w:ind w:left="37" w:right="34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та організаційно-економічних інновацій; вивчення динаміки нововведень; пошук способів установлення зв'язків між під- </w:t>
                        </w:r>
                        <w:proofErr w:type="spellStart"/>
                        <w:r>
                          <w:rPr>
                            <w:sz w:val="24"/>
                          </w:rPr>
                          <w:t>приємницькою</w:t>
                        </w:r>
                        <w:proofErr w:type="spellEnd"/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інноваційною </w:t>
                        </w:r>
                        <w:r>
                          <w:rPr>
                            <w:spacing w:val="-2"/>
                            <w:sz w:val="24"/>
                          </w:rPr>
                          <w:t>діяльністю</w:t>
                        </w:r>
                      </w:p>
                    </w:txbxContent>
                  </v:textbox>
                </v:shape>
                <v:shape id="Textbox 332" o:spid="_x0000_s1030" type="#_x0000_t202" style="position:absolute;left:1838;top:63;width:22791;height:12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MY8UA&#10;AADcAAAADwAAAGRycy9kb3ducmV2LnhtbESP0WrCQBRE3wv+w3KFvunGiCIxG2lLC0oFrfUDLtlr&#10;Epq9G3a3Mf69WxD6OMzMGSbfDKYVPTnfWFYwmyYgiEurG64UnL8/JisQPiBrbC2Tght52BSjpxwz&#10;ba/8Rf0pVCJC2GeooA6hy6T0ZU0G/dR2xNG7WGcwROkqqR1eI9y0Mk2SpTTYcFyosaO3msqf069R&#10;8O63t5TOi9dlf9y7A34u9rNhp9TzeHhZgwg0hP/wo73VCubzFP7O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4xjxQAAANwAAAAPAAAAAAAAAAAAAAAAAJgCAABkcnMv&#10;ZG93bnJldi54bWxQSwUGAAAAAAQABAD1AAAAigMAAAAA&#10;" filled="f" strokeweight="1pt">
                  <v:textbox inset="0,0,0,0">
                    <w:txbxContent>
                      <w:p w:rsidR="00366E6A" w:rsidRDefault="00366E6A" w:rsidP="00366E6A">
                        <w:pPr>
                          <w:spacing w:before="8" w:line="216" w:lineRule="auto"/>
                          <w:ind w:left="33" w:right="30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Дослідження закономірностей розвитку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інновацій;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визначення поняття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"інновація",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класифіка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ція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інновацій, дослідження впливу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регулюван</w:t>
                        </w:r>
                        <w:proofErr w:type="spellEnd"/>
                        <w:r>
                          <w:rPr>
                            <w:sz w:val="24"/>
                          </w:rPr>
                          <w:t>- ня інновацій; дослідження взаємозв'язку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між економічним зростанням та інноваціями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30F3092" wp14:editId="78C7026A">
                <wp:simplePos x="0" y="0"/>
                <wp:positionH relativeFrom="page">
                  <wp:posOffset>867079</wp:posOffset>
                </wp:positionH>
                <wp:positionV relativeFrom="paragraph">
                  <wp:posOffset>3576431</wp:posOffset>
                </wp:positionV>
                <wp:extent cx="890269" cy="1516380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69" cy="15163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E6A" w:rsidRDefault="00366E6A" w:rsidP="00366E6A">
                            <w:pPr>
                              <w:spacing w:before="267" w:line="247" w:lineRule="auto"/>
                              <w:ind w:left="544" w:hanging="3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Етап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прикладних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досліджень</w:t>
                            </w:r>
                          </w:p>
                          <w:p w:rsidR="00366E6A" w:rsidRDefault="00366E6A" w:rsidP="00366E6A">
                            <w:pPr>
                              <w:spacing w:before="2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(1930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1980-ті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рр.)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3" o:spid="_x0000_s1031" type="#_x0000_t202" style="position:absolute;left:0;text-align:left;margin-left:68.25pt;margin-top:281.6pt;width:70.1pt;height:119.4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" filled="f" strokeweight="1pt">
                <v:path arrowok="t"/>
                <v:textbox style="layout-flow:vertical;mso-layout-flow-alt:bottom-to-top" inset="0,0,0,0">
                  <w:txbxContent>
                    <w:p w:rsidR="00366E6A" w:rsidRDefault="00366E6A" w:rsidP="00366E6A">
                      <w:pPr>
                        <w:spacing w:before="267" w:line="247" w:lineRule="auto"/>
                        <w:ind w:left="544" w:hanging="31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Етап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прикладних </w:t>
                      </w:r>
                      <w:r>
                        <w:rPr>
                          <w:spacing w:val="-2"/>
                          <w:sz w:val="24"/>
                        </w:rPr>
                        <w:t>досліджень</w:t>
                      </w:r>
                    </w:p>
                    <w:p w:rsidR="00366E6A" w:rsidRDefault="00366E6A" w:rsidP="00366E6A">
                      <w:pPr>
                        <w:spacing w:before="2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(1930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1980-ті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рр.)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5B49141" wp14:editId="7B350EA7">
                <wp:simplePos x="0" y="0"/>
                <wp:positionH relativeFrom="page">
                  <wp:posOffset>867079</wp:posOffset>
                </wp:positionH>
                <wp:positionV relativeFrom="paragraph">
                  <wp:posOffset>2007092</wp:posOffset>
                </wp:positionV>
                <wp:extent cx="890269" cy="1435100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69" cy="1435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E6A" w:rsidRDefault="00366E6A" w:rsidP="00366E6A">
                            <w:pPr>
                              <w:spacing w:before="47" w:line="223" w:lineRule="auto"/>
                              <w:ind w:left="91" w:right="97" w:firstLine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Етап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фундаментальних досліджень </w:t>
                            </w:r>
                            <w:r>
                              <w:rPr>
                                <w:sz w:val="24"/>
                              </w:rPr>
                              <w:t>(початок XX ст. – 1930-ті рр.)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4" o:spid="_x0000_s1032" type="#_x0000_t202" style="position:absolute;left:0;text-align:left;margin-left:68.25pt;margin-top:158.05pt;width:70.1pt;height:113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" filled="f" strokeweight="1pt">
                <v:path arrowok="t"/>
                <v:textbox style="layout-flow:vertical;mso-layout-flow-alt:bottom-to-top" inset="0,0,0,0">
                  <w:txbxContent>
                    <w:p w:rsidR="00366E6A" w:rsidRDefault="00366E6A" w:rsidP="00366E6A">
                      <w:pPr>
                        <w:spacing w:before="47" w:line="223" w:lineRule="auto"/>
                        <w:ind w:left="91" w:right="97" w:firstLine="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 xml:space="preserve">Етап </w:t>
                      </w:r>
                      <w:r>
                        <w:rPr>
                          <w:spacing w:val="-2"/>
                          <w:sz w:val="24"/>
                        </w:rPr>
                        <w:t xml:space="preserve">фундаментальних досліджень </w:t>
                      </w:r>
                      <w:r>
                        <w:rPr>
                          <w:sz w:val="24"/>
                        </w:rPr>
                        <w:t>(початок XX ст. – 1930-ті рр.)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D8004AB" wp14:editId="733FF274">
                <wp:simplePos x="0" y="0"/>
                <wp:positionH relativeFrom="page">
                  <wp:posOffset>2161032</wp:posOffset>
                </wp:positionH>
                <wp:positionV relativeFrom="paragraph">
                  <wp:posOffset>3162296</wp:posOffset>
                </wp:positionV>
                <wp:extent cx="2155825" cy="2080260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5825" cy="208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</w:tblGrid>
                            <w:tr w:rsidR="00366E6A">
                              <w:trPr>
                                <w:trHeight w:val="731"/>
                              </w:trPr>
                              <w:tc>
                                <w:tcPr>
                                  <w:tcW w:w="3255" w:type="dxa"/>
                                </w:tcPr>
                                <w:p w:rsidR="00366E6A" w:rsidRDefault="00366E6A">
                                  <w:pPr>
                                    <w:pStyle w:val="TableParagraph"/>
                                    <w:spacing w:line="216" w:lineRule="auto"/>
                                    <w:ind w:left="24" w:righ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Концепція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інноваційного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розвитку</w:t>
                                  </w:r>
                                </w:p>
                                <w:p w:rsidR="00366E6A" w:rsidRDefault="00366E6A">
                                  <w:pPr>
                                    <w:pStyle w:val="TableParagraph"/>
                                    <w:spacing w:line="216" w:lineRule="exact"/>
                                    <w:ind w:left="24" w:righ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(Г.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Менш,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Кузнець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66E6A">
                              <w:trPr>
                                <w:trHeight w:val="729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66E6A" w:rsidRDefault="00366E6A">
                                  <w:pPr>
                                    <w:pStyle w:val="TableParagraph"/>
                                    <w:spacing w:line="216" w:lineRule="auto"/>
                                    <w:ind w:left="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Концепція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технологічних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устроїв</w:t>
                                  </w:r>
                                  <w:proofErr w:type="spellEnd"/>
                                </w:p>
                                <w:p w:rsidR="00366E6A" w:rsidRDefault="00366E6A">
                                  <w:pPr>
                                    <w:pStyle w:val="TableParagraph"/>
                                    <w:spacing w:line="219" w:lineRule="exact"/>
                                    <w:ind w:left="26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(Д. Львов, С.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Глазьєв)</w:t>
                                  </w:r>
                                </w:p>
                              </w:tc>
                            </w:tr>
                            <w:tr w:rsidR="00366E6A">
                              <w:trPr>
                                <w:trHeight w:val="732"/>
                              </w:trPr>
                              <w:tc>
                                <w:tcPr>
                                  <w:tcW w:w="3255" w:type="dxa"/>
                                </w:tcPr>
                                <w:p w:rsidR="00366E6A" w:rsidRDefault="00366E6A">
                                  <w:pPr>
                                    <w:pStyle w:val="TableParagraph"/>
                                    <w:spacing w:line="216" w:lineRule="auto"/>
                                    <w:ind w:left="1075" w:hanging="73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Теорія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інтелектуальної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технології</w:t>
                                  </w:r>
                                </w:p>
                                <w:p w:rsidR="00366E6A" w:rsidRDefault="00366E6A">
                                  <w:pPr>
                                    <w:pStyle w:val="TableParagraph"/>
                                    <w:spacing w:line="218" w:lineRule="exact"/>
                                    <w:ind w:left="33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(Р.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Хайєк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Фридмен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66E6A">
                              <w:trPr>
                                <w:trHeight w:val="984"/>
                              </w:trPr>
                              <w:tc>
                                <w:tcPr>
                                  <w:tcW w:w="3255" w:type="dxa"/>
                                </w:tcPr>
                                <w:p w:rsidR="00366E6A" w:rsidRDefault="00366E6A">
                                  <w:pPr>
                                    <w:pStyle w:val="TableParagraph"/>
                                    <w:spacing w:line="216" w:lineRule="auto"/>
                                    <w:ind w:left="24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Теорія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інноваційної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економіки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та підприємницького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суспільства</w:t>
                                  </w:r>
                                </w:p>
                                <w:p w:rsidR="00366E6A" w:rsidRDefault="00366E6A">
                                  <w:pPr>
                                    <w:pStyle w:val="TableParagraph"/>
                                    <w:spacing w:line="223" w:lineRule="exact"/>
                                    <w:ind w:left="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(П.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Друкер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366E6A" w:rsidRDefault="00366E6A" w:rsidP="00366E6A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35" o:spid="_x0000_s1033" type="#_x0000_t202" style="position:absolute;left:0;text-align:left;margin-left:170.15pt;margin-top:249pt;width:169.75pt;height:163.8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</w:tblGrid>
                      <w:tr w:rsidR="00366E6A">
                        <w:trPr>
                          <w:trHeight w:val="731"/>
                        </w:trPr>
                        <w:tc>
                          <w:tcPr>
                            <w:tcW w:w="3255" w:type="dxa"/>
                          </w:tcPr>
                          <w:p w:rsidR="00366E6A" w:rsidRDefault="00366E6A">
                            <w:pPr>
                              <w:pStyle w:val="TableParagraph"/>
                              <w:spacing w:line="216" w:lineRule="auto"/>
                              <w:ind w:left="24" w:righ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Концепція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інноваційного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розвитку</w:t>
                            </w:r>
                          </w:p>
                          <w:p w:rsidR="00366E6A" w:rsidRDefault="00366E6A">
                            <w:pPr>
                              <w:pStyle w:val="TableParagraph"/>
                              <w:spacing w:line="216" w:lineRule="exact"/>
                              <w:ind w:left="24" w:righ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(Г.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Менш,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Кузнець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366E6A">
                        <w:trPr>
                          <w:trHeight w:val="729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366E6A" w:rsidRDefault="00366E6A">
                            <w:pPr>
                              <w:pStyle w:val="TableParagraph"/>
                              <w:spacing w:line="216" w:lineRule="auto"/>
                              <w:ind w:left="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Концепція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технологічних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устроїв</w:t>
                            </w:r>
                            <w:proofErr w:type="spellEnd"/>
                          </w:p>
                          <w:p w:rsidR="00366E6A" w:rsidRDefault="00366E6A">
                            <w:pPr>
                              <w:pStyle w:val="TableParagraph"/>
                              <w:spacing w:line="219" w:lineRule="exact"/>
                              <w:ind w:left="26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(Д. Львов, С.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Глазьєв)</w:t>
                            </w:r>
                          </w:p>
                        </w:tc>
                      </w:tr>
                      <w:tr w:rsidR="00366E6A">
                        <w:trPr>
                          <w:trHeight w:val="732"/>
                        </w:trPr>
                        <w:tc>
                          <w:tcPr>
                            <w:tcW w:w="3255" w:type="dxa"/>
                          </w:tcPr>
                          <w:p w:rsidR="00366E6A" w:rsidRDefault="00366E6A">
                            <w:pPr>
                              <w:pStyle w:val="TableParagraph"/>
                              <w:spacing w:line="216" w:lineRule="auto"/>
                              <w:ind w:left="1075" w:hanging="7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Теорія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інтелектуальної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технології</w:t>
                            </w:r>
                          </w:p>
                          <w:p w:rsidR="00366E6A" w:rsidRDefault="00366E6A">
                            <w:pPr>
                              <w:pStyle w:val="TableParagraph"/>
                              <w:spacing w:line="218" w:lineRule="exact"/>
                              <w:ind w:left="33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(Р.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Хайєк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Фридмен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366E6A">
                        <w:trPr>
                          <w:trHeight w:val="984"/>
                        </w:trPr>
                        <w:tc>
                          <w:tcPr>
                            <w:tcW w:w="3255" w:type="dxa"/>
                          </w:tcPr>
                          <w:p w:rsidR="00366E6A" w:rsidRDefault="00366E6A">
                            <w:pPr>
                              <w:pStyle w:val="TableParagraph"/>
                              <w:spacing w:line="216" w:lineRule="auto"/>
                              <w:ind w:left="24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Теорія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інноваційної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економіки </w:t>
                            </w:r>
                            <w:r>
                              <w:rPr>
                                <w:sz w:val="24"/>
                              </w:rPr>
                              <w:t xml:space="preserve">та підприємницького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суспільства</w:t>
                            </w:r>
                          </w:p>
                          <w:p w:rsidR="00366E6A" w:rsidRDefault="00366E6A">
                            <w:pPr>
                              <w:pStyle w:val="TableParagraph"/>
                              <w:spacing w:line="223" w:lineRule="exact"/>
                              <w:ind w:left="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(П.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Друкер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366E6A" w:rsidRDefault="00366E6A" w:rsidP="00366E6A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</w:rPr>
        <w:t xml:space="preserve">Вперше термін "інновація" використаний Й. </w:t>
      </w:r>
      <w:proofErr w:type="spellStart"/>
      <w:r w:rsidRPr="007B347A">
        <w:rPr>
          <w:rFonts w:ascii="Times New Roman" w:hAnsi="Times New Roman" w:cs="Times New Roman"/>
        </w:rPr>
        <w:t>Шумпетером</w:t>
      </w:r>
      <w:proofErr w:type="spellEnd"/>
      <w:r w:rsidRPr="007B347A">
        <w:rPr>
          <w:rFonts w:ascii="Times New Roman" w:hAnsi="Times New Roman" w:cs="Times New Roman"/>
        </w:rPr>
        <w:t xml:space="preserve"> у рамках розробленої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ним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теорії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економічного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нова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комбінація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ресур</w:t>
      </w:r>
      <w:proofErr w:type="spellEnd"/>
      <w:r w:rsidRPr="007B347A">
        <w:rPr>
          <w:rFonts w:ascii="Times New Roman" w:hAnsi="Times New Roman" w:cs="Times New Roman"/>
        </w:rPr>
        <w:t xml:space="preserve">- сів і підприємницьких можливостей, що створюється у процесі </w:t>
      </w:r>
      <w:proofErr w:type="spellStart"/>
      <w:r w:rsidRPr="007B347A">
        <w:rPr>
          <w:rFonts w:ascii="Times New Roman" w:hAnsi="Times New Roman" w:cs="Times New Roman"/>
        </w:rPr>
        <w:t>підпри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ємницької</w:t>
      </w:r>
      <w:proofErr w:type="spellEnd"/>
      <w:r w:rsidRPr="007B347A">
        <w:rPr>
          <w:rFonts w:ascii="Times New Roman" w:hAnsi="Times New Roman" w:cs="Times New Roman"/>
        </w:rPr>
        <w:t xml:space="preserve"> діяльності [</w:t>
      </w:r>
      <w:hyperlink w:anchor="_bookmark112" w:history="1">
        <w:r w:rsidRPr="007B347A">
          <w:rPr>
            <w:rFonts w:ascii="Times New Roman" w:hAnsi="Times New Roman" w:cs="Times New Roman"/>
          </w:rPr>
          <w:t>38</w:t>
        </w:r>
      </w:hyperlink>
      <w:r w:rsidRPr="007B347A">
        <w:rPr>
          <w:rFonts w:ascii="Times New Roman" w:hAnsi="Times New Roman" w:cs="Times New Roman"/>
        </w:rPr>
        <w:t xml:space="preserve">]. Наукові напрацювання Й. </w:t>
      </w:r>
      <w:proofErr w:type="spellStart"/>
      <w:r w:rsidRPr="007B347A">
        <w:rPr>
          <w:rFonts w:ascii="Times New Roman" w:hAnsi="Times New Roman" w:cs="Times New Roman"/>
        </w:rPr>
        <w:t>Шумпетера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сфор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мували</w:t>
      </w:r>
      <w:proofErr w:type="spellEnd"/>
      <w:r w:rsidRPr="007B347A">
        <w:rPr>
          <w:rFonts w:ascii="Times New Roman" w:hAnsi="Times New Roman" w:cs="Times New Roman"/>
        </w:rPr>
        <w:t xml:space="preserve"> фундамент теоретико-методологічного базису </w:t>
      </w:r>
      <w:proofErr w:type="spellStart"/>
      <w:r w:rsidRPr="007B347A">
        <w:rPr>
          <w:rFonts w:ascii="Times New Roman" w:hAnsi="Times New Roman" w:cs="Times New Roman"/>
        </w:rPr>
        <w:t>інноватики</w:t>
      </w:r>
      <w:proofErr w:type="spellEnd"/>
      <w:r w:rsidRPr="007B347A">
        <w:rPr>
          <w:rFonts w:ascii="Times New Roman" w:hAnsi="Times New Roman" w:cs="Times New Roman"/>
        </w:rPr>
        <w:t xml:space="preserve"> та на- були подальшого розвитку в багатьох наукових концепціях та напрямах (рис. 11.1).</w:t>
      </w:r>
    </w:p>
    <w:p w:rsidR="00366E6A" w:rsidRPr="007B347A" w:rsidRDefault="00366E6A" w:rsidP="00366E6A">
      <w:pPr>
        <w:pStyle w:val="a3"/>
        <w:spacing w:before="180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343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</w:tblGrid>
      <w:tr w:rsidR="00366E6A" w:rsidRPr="007B347A" w:rsidTr="009C081D">
        <w:trPr>
          <w:trHeight w:val="1732"/>
        </w:trPr>
        <w:tc>
          <w:tcPr>
            <w:tcW w:w="3534" w:type="dxa"/>
          </w:tcPr>
          <w:p w:rsidR="00366E6A" w:rsidRPr="007B347A" w:rsidRDefault="00366E6A" w:rsidP="009C081D">
            <w:pPr>
              <w:pStyle w:val="TableParagraph"/>
              <w:spacing w:before="171"/>
              <w:ind w:left="652" w:right="607" w:firstLine="37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D6CF501" wp14:editId="47FFFF7B">
                      <wp:simplePos x="0" y="0"/>
                      <wp:positionH relativeFrom="column">
                        <wp:posOffset>85978</wp:posOffset>
                      </wp:positionH>
                      <wp:positionV relativeFrom="paragraph">
                        <wp:posOffset>41247</wp:posOffset>
                      </wp:positionV>
                      <wp:extent cx="2080895" cy="966469"/>
                      <wp:effectExtent l="0" t="0" r="0" b="0"/>
                      <wp:wrapNone/>
                      <wp:docPr id="336" name="Group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0895" cy="966469"/>
                                <a:chOff x="0" y="0"/>
                                <a:chExt cx="2080895" cy="966469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6350" y="6350"/>
                                  <a:ext cx="2068195" cy="953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8195" h="953769">
                                      <a:moveTo>
                                        <a:pt x="254" y="476097"/>
                                      </a:moveTo>
                                      <a:lnTo>
                                        <a:pt x="2068067" y="476097"/>
                                      </a:lnTo>
                                      <a:lnTo>
                                        <a:pt x="2068067" y="0"/>
                                      </a:lnTo>
                                      <a:lnTo>
                                        <a:pt x="254" y="0"/>
                                      </a:lnTo>
                                      <a:lnTo>
                                        <a:pt x="254" y="476097"/>
                                      </a:lnTo>
                                      <a:close/>
                                    </a:path>
                                    <a:path w="2068195" h="953769">
                                      <a:moveTo>
                                        <a:pt x="0" y="953363"/>
                                      </a:moveTo>
                                      <a:lnTo>
                                        <a:pt x="2067814" y="953363"/>
                                      </a:lnTo>
                                      <a:lnTo>
                                        <a:pt x="2067814" y="476364"/>
                                      </a:lnTo>
                                      <a:lnTo>
                                        <a:pt x="0" y="476364"/>
                                      </a:lnTo>
                                      <a:lnTo>
                                        <a:pt x="0" y="9533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6" o:spid="_x0000_s1026" style="position:absolute;margin-left:6.75pt;margin-top:3.25pt;width:163.85pt;height:76.1pt;z-index:-251649024;mso-wrap-distance-left:0;mso-wrap-distance-right:0" coordsize="20808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">
                      <v:shape id="Graphic 337" o:spid="_x0000_s1027" style="position:absolute;left:63;top:63;width:20682;height:9538;visibility:visible;mso-wrap-style:square;v-text-anchor:top" coordsize="2068195,953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6ZMUA&#10;AADcAAAADwAAAGRycy9kb3ducmV2LnhtbESP3WoCMRSE7wu+QzhC72rSWqrdGqWWFoQFxZ8HOCbH&#10;3aWbk2WTuuvbG6Hg5TAz3zCzRe9qcaY2VJ41PI8UCGLjbcWFhsP+52kKIkRki7Vn0nChAIv54GGG&#10;mfUdb+m8i4VIEA4ZaihjbDIpgynJYRj5hjh5J986jEm2hbQtdgnuavmi1Jt0WHFaKLGhr5LM7+7P&#10;aci/zWl9VEu1XL/7uOnyo3nlXOvHYf/5ASJSH+/h//bKahiPJ3A7k4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PpkxQAAANwAAAAPAAAAAAAAAAAAAAAAAJgCAABkcnMv&#10;ZG93bnJldi54bWxQSwUGAAAAAAQABAD1AAAAigMAAAAA&#10;" path="m254,476097r2067813,l2068067,,254,r,476097xem,953363r2067814,l2067814,476364,,476364,,953363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B347A">
              <w:rPr>
                <w:rFonts w:ascii="Times New Roman" w:hAnsi="Times New Roman" w:cs="Times New Roman"/>
                <w:sz w:val="24"/>
              </w:rPr>
              <w:t>Теорія циклів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(Й.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Шумпетер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ін.)</w:t>
            </w:r>
          </w:p>
          <w:p w:rsidR="00366E6A" w:rsidRPr="007B347A" w:rsidRDefault="00366E6A" w:rsidP="009C081D">
            <w:pPr>
              <w:pStyle w:val="TableParagraph"/>
              <w:spacing w:before="200"/>
              <w:ind w:left="46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Теорія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довгих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хвиль</w:t>
            </w:r>
          </w:p>
          <w:p w:rsidR="00366E6A" w:rsidRPr="007B347A" w:rsidRDefault="00366E6A" w:rsidP="009C081D">
            <w:pPr>
              <w:pStyle w:val="TableParagraph"/>
              <w:spacing w:before="2"/>
              <w:ind w:left="4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(М.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Кондратьєв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П.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Сорокін)</w:t>
            </w:r>
          </w:p>
        </w:tc>
      </w:tr>
      <w:tr w:rsidR="00366E6A" w:rsidRPr="007B347A" w:rsidTr="009C081D">
        <w:trPr>
          <w:trHeight w:val="3463"/>
        </w:trPr>
        <w:tc>
          <w:tcPr>
            <w:tcW w:w="3534" w:type="dxa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E6A" w:rsidRPr="007B347A" w:rsidTr="009C081D">
        <w:trPr>
          <w:trHeight w:val="1797"/>
        </w:trPr>
        <w:tc>
          <w:tcPr>
            <w:tcW w:w="3534" w:type="dxa"/>
            <w:tcBorders>
              <w:right w:val="dashSmallGap" w:sz="18" w:space="0" w:color="000000"/>
            </w:tcBorders>
          </w:tcPr>
          <w:p w:rsidR="00366E6A" w:rsidRPr="007B347A" w:rsidRDefault="00366E6A" w:rsidP="009C081D">
            <w:pPr>
              <w:pStyle w:val="TableParagraph"/>
              <w:spacing w:before="113" w:line="216" w:lineRule="auto"/>
              <w:ind w:left="498" w:right="442" w:hanging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2F8DC89" wp14:editId="60315F37">
                      <wp:simplePos x="0" y="0"/>
                      <wp:positionH relativeFrom="column">
                        <wp:posOffset>85978</wp:posOffset>
                      </wp:positionH>
                      <wp:positionV relativeFrom="paragraph">
                        <wp:posOffset>52860</wp:posOffset>
                      </wp:positionV>
                      <wp:extent cx="2080895" cy="1030605"/>
                      <wp:effectExtent l="0" t="0" r="0" b="0"/>
                      <wp:wrapNone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0895" cy="1030605"/>
                                <a:chOff x="0" y="0"/>
                                <a:chExt cx="2080895" cy="1030605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6350" y="6350"/>
                                  <a:ext cx="2068195" cy="1017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8195" h="1017905">
                                      <a:moveTo>
                                        <a:pt x="0" y="657199"/>
                                      </a:moveTo>
                                      <a:lnTo>
                                        <a:pt x="2067814" y="657199"/>
                                      </a:lnTo>
                                      <a:lnTo>
                                        <a:pt x="20678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7199"/>
                                      </a:lnTo>
                                      <a:close/>
                                    </a:path>
                                    <a:path w="2068195" h="1017905">
                                      <a:moveTo>
                                        <a:pt x="254" y="1017498"/>
                                      </a:moveTo>
                                      <a:lnTo>
                                        <a:pt x="2067306" y="1017498"/>
                                      </a:lnTo>
                                      <a:lnTo>
                                        <a:pt x="2067306" y="657796"/>
                                      </a:lnTo>
                                      <a:lnTo>
                                        <a:pt x="254" y="657796"/>
                                      </a:lnTo>
                                      <a:lnTo>
                                        <a:pt x="254" y="10174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8" o:spid="_x0000_s1026" style="position:absolute;margin-left:6.75pt;margin-top:4.15pt;width:163.85pt;height:81.15pt;z-index:-251648000;mso-wrap-distance-left:0;mso-wrap-distance-right:0" coordsize="20808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">
                      <v:shape id="Graphic 339" o:spid="_x0000_s1027" style="position:absolute;left:63;top:63;width:20682;height:10179;visibility:visible;mso-wrap-style:square;v-text-anchor:top" coordsize="2068195,1017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u4MUA&#10;AADcAAAADwAAAGRycy9kb3ducmV2LnhtbESPQWvCQBSE70L/w/IKvZmNWkWjq9RCaU5CYuj5kX1N&#10;YrNvQ3abpP++Wyh4HGbmG+ZwmkwrBupdY1nBIopBEJdWN1wpKK5v8y0I55E1tpZJwQ85OB0fZgdM&#10;tB05oyH3lQgQdgkqqL3vEildWZNBF9mOOHiftjfog+wrqXscA9y0chnHG2mw4bBQY0evNZVf+bdR&#10;sHm/pEU2bo28ZYv2/JHrbv28U+rpcXrZg/A0+Xv4v51qBavVDv7OhCMgj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627gxQAAANwAAAAPAAAAAAAAAAAAAAAAAJgCAABkcnMv&#10;ZG93bnJldi54bWxQSwUGAAAAAAQABAD1AAAAigMAAAAA&#10;" path="m,657199r2067814,l2067814,,,,,657199xem254,1017498r2067052,l2067306,657796r-2067052,l254,1017498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B347A">
              <w:rPr>
                <w:rFonts w:ascii="Times New Roman" w:hAnsi="Times New Roman" w:cs="Times New Roman"/>
                <w:sz w:val="24"/>
              </w:rPr>
              <w:t>Теорія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індустріального та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постіндустріального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суспільства</w:t>
            </w:r>
          </w:p>
          <w:p w:rsidR="00366E6A" w:rsidRPr="007B347A" w:rsidRDefault="00366E6A" w:rsidP="009C081D">
            <w:pPr>
              <w:pStyle w:val="TableParagraph"/>
              <w:spacing w:line="252" w:lineRule="exact"/>
              <w:ind w:left="700" w:right="64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Гелбрейт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  <w:p w:rsidR="00366E6A" w:rsidRPr="007B347A" w:rsidRDefault="00366E6A" w:rsidP="009C081D">
            <w:pPr>
              <w:pStyle w:val="TableParagraph"/>
              <w:spacing w:before="27"/>
              <w:ind w:left="700" w:right="64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Соціальна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теорія (К.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Фримен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366E6A" w:rsidRPr="007B347A" w:rsidRDefault="00366E6A" w:rsidP="00366E6A">
      <w:pPr>
        <w:pStyle w:val="a3"/>
        <w:spacing w:before="273"/>
        <w:ind w:left="0"/>
        <w:rPr>
          <w:rFonts w:ascii="Times New Roman" w:hAnsi="Times New Roman" w:cs="Times New Roman"/>
        </w:rPr>
      </w:pPr>
    </w:p>
    <w:p w:rsidR="00366E6A" w:rsidRPr="007B347A" w:rsidRDefault="00366E6A" w:rsidP="00366E6A">
      <w:pPr>
        <w:pStyle w:val="3"/>
        <w:ind w:left="409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11EACF3" wp14:editId="70DDDCA9">
                <wp:simplePos x="0" y="0"/>
                <wp:positionH relativeFrom="page">
                  <wp:posOffset>1753616</wp:posOffset>
                </wp:positionH>
                <wp:positionV relativeFrom="paragraph">
                  <wp:posOffset>-1255631</wp:posOffset>
                </wp:positionV>
                <wp:extent cx="355600" cy="561340"/>
                <wp:effectExtent l="0" t="0" r="0" b="0"/>
                <wp:wrapNone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56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561340">
                              <a:moveTo>
                                <a:pt x="0" y="140335"/>
                              </a:moveTo>
                              <a:lnTo>
                                <a:pt x="266445" y="140335"/>
                              </a:lnTo>
                              <a:lnTo>
                                <a:pt x="266445" y="0"/>
                              </a:lnTo>
                              <a:lnTo>
                                <a:pt x="355219" y="280543"/>
                              </a:lnTo>
                              <a:lnTo>
                                <a:pt x="266445" y="561086"/>
                              </a:lnTo>
                              <a:lnTo>
                                <a:pt x="266445" y="420878"/>
                              </a:lnTo>
                              <a:lnTo>
                                <a:pt x="0" y="420878"/>
                              </a:lnTo>
                              <a:lnTo>
                                <a:pt x="0" y="14033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0" o:spid="_x0000_s1026" style="position:absolute;margin-left:138.1pt;margin-top:-98.85pt;width:28pt;height:44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,56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" path="m,140335r266445,l266445,r88774,280543l266445,561086r,-140208l,420878,,140335xe" filled="f" strokeweight=".35275mm">
                <v:path arrowok="t"/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A673F4D" wp14:editId="35F422D9">
                <wp:simplePos x="0" y="0"/>
                <wp:positionH relativeFrom="page">
                  <wp:posOffset>867079</wp:posOffset>
                </wp:positionH>
                <wp:positionV relativeFrom="paragraph">
                  <wp:posOffset>-1628008</wp:posOffset>
                </wp:positionV>
                <wp:extent cx="890269" cy="1238885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69" cy="12388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E6A" w:rsidRDefault="00366E6A" w:rsidP="00366E6A">
                            <w:pPr>
                              <w:spacing w:before="125" w:line="247" w:lineRule="auto"/>
                              <w:ind w:left="95" w:right="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Сучасний етап теорії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інновацій (1980-ті рр. –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сучасність)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1" o:spid="_x0000_s1034" type="#_x0000_t202" style="position:absolute;left:0;text-align:left;margin-left:68.25pt;margin-top:-128.2pt;width:70.1pt;height:97.5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" filled="f" strokeweight="1pt">
                <v:path arrowok="t"/>
                <v:textbox style="layout-flow:vertical;mso-layout-flow-alt:bottom-to-top" inset="0,0,0,0">
                  <w:txbxContent>
                    <w:p w:rsidR="00366E6A" w:rsidRDefault="00366E6A" w:rsidP="00366E6A">
                      <w:pPr>
                        <w:spacing w:before="125" w:line="247" w:lineRule="auto"/>
                        <w:ind w:left="95" w:right="9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Сучасний етап теорії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інновацій (1980-ті рр. – </w:t>
                      </w:r>
                      <w:r>
                        <w:rPr>
                          <w:spacing w:val="-2"/>
                          <w:sz w:val="24"/>
                        </w:rPr>
                        <w:t>сучасність)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7"/>
        </w:rPr>
        <w:t xml:space="preserve"> </w:t>
      </w:r>
      <w:r w:rsidRPr="007B347A">
        <w:rPr>
          <w:rFonts w:ascii="Times New Roman" w:hAnsi="Times New Roman" w:cs="Times New Roman"/>
          <w:b w:val="0"/>
        </w:rPr>
        <w:t>11.1.</w:t>
      </w:r>
      <w:r w:rsidRPr="007B347A">
        <w:rPr>
          <w:rFonts w:ascii="Times New Roman" w:hAnsi="Times New Roman" w:cs="Times New Roman"/>
          <w:b w:val="0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Еволюція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становлення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теорії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інновацій</w:t>
      </w:r>
    </w:p>
    <w:p w:rsidR="00366E6A" w:rsidRPr="007B347A" w:rsidRDefault="00366E6A" w:rsidP="00366E6A">
      <w:pPr>
        <w:rPr>
          <w:rFonts w:ascii="Times New Roman" w:hAnsi="Times New Roman" w:cs="Times New Roman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68"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Розвиток теорії інновацій мав динамічний характер і супроводжу- </w:t>
      </w:r>
      <w:proofErr w:type="spellStart"/>
      <w:r w:rsidRPr="007B347A">
        <w:rPr>
          <w:rFonts w:ascii="Times New Roman" w:hAnsi="Times New Roman" w:cs="Times New Roman"/>
        </w:rPr>
        <w:t>вався</w:t>
      </w:r>
      <w:proofErr w:type="spellEnd"/>
      <w:r w:rsidRPr="007B347A">
        <w:rPr>
          <w:rFonts w:ascii="Times New Roman" w:hAnsi="Times New Roman" w:cs="Times New Roman"/>
        </w:rPr>
        <w:t xml:space="preserve"> постійною зміною поглядів на об'єкт дослідження. На етапі </w:t>
      </w:r>
      <w:proofErr w:type="spellStart"/>
      <w:r w:rsidRPr="007B347A">
        <w:rPr>
          <w:rFonts w:ascii="Times New Roman" w:hAnsi="Times New Roman" w:cs="Times New Roman"/>
        </w:rPr>
        <w:t>станов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лення</w:t>
      </w:r>
      <w:proofErr w:type="spellEnd"/>
      <w:r w:rsidRPr="007B347A">
        <w:rPr>
          <w:rFonts w:ascii="Times New Roman" w:hAnsi="Times New Roman" w:cs="Times New Roman"/>
        </w:rPr>
        <w:t xml:space="preserve"> теоретичного підґрунтя інновації розглядалися через призму </w:t>
      </w:r>
      <w:proofErr w:type="spellStart"/>
      <w:r w:rsidRPr="007B347A">
        <w:rPr>
          <w:rFonts w:ascii="Times New Roman" w:hAnsi="Times New Roman" w:cs="Times New Roman"/>
        </w:rPr>
        <w:t>цик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лічності</w:t>
      </w:r>
      <w:proofErr w:type="spellEnd"/>
      <w:r w:rsidRPr="007B347A">
        <w:rPr>
          <w:rFonts w:ascii="Times New Roman" w:hAnsi="Times New Roman" w:cs="Times New Roman"/>
        </w:rPr>
        <w:t xml:space="preserve"> розвитку суспільства та кризових явищ, які його супроводжу- вали. Саме цей етап характеризується найбільшими фундаментальними </w:t>
      </w:r>
      <w:r w:rsidRPr="007B347A">
        <w:rPr>
          <w:rFonts w:ascii="Times New Roman" w:hAnsi="Times New Roman" w:cs="Times New Roman"/>
          <w:spacing w:val="-2"/>
        </w:rPr>
        <w:t>проривами.</w:t>
      </w:r>
    </w:p>
    <w:p w:rsidR="00366E6A" w:rsidRPr="007B347A" w:rsidRDefault="00366E6A" w:rsidP="00366E6A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Наступний етап відзначився зміною фокусу дослідження. Науковці почали приділяти значну увагу прикладним дослідженням, в яких </w:t>
      </w:r>
      <w:proofErr w:type="spellStart"/>
      <w:r w:rsidRPr="007B347A">
        <w:rPr>
          <w:rFonts w:ascii="Times New Roman" w:hAnsi="Times New Roman" w:cs="Times New Roman"/>
        </w:rPr>
        <w:t>іннова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ції</w:t>
      </w:r>
      <w:proofErr w:type="spellEnd"/>
      <w:r w:rsidRPr="007B347A">
        <w:rPr>
          <w:rFonts w:ascii="Times New Roman" w:hAnsi="Times New Roman" w:cs="Times New Roman"/>
        </w:rPr>
        <w:t xml:space="preserve"> розглядалися у взаємозв'язку з економічним зростанням. Було </w:t>
      </w:r>
      <w:proofErr w:type="spellStart"/>
      <w:r w:rsidRPr="007B347A">
        <w:rPr>
          <w:rFonts w:ascii="Times New Roman" w:hAnsi="Times New Roman" w:cs="Times New Roman"/>
        </w:rPr>
        <w:t>докла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дено</w:t>
      </w:r>
      <w:proofErr w:type="spellEnd"/>
      <w:r w:rsidRPr="007B347A">
        <w:rPr>
          <w:rFonts w:ascii="Times New Roman" w:hAnsi="Times New Roman" w:cs="Times New Roman"/>
        </w:rPr>
        <w:t xml:space="preserve"> зусилля для встановлення зв'язків між підприємницькою та </w:t>
      </w:r>
      <w:proofErr w:type="spellStart"/>
      <w:r w:rsidRPr="007B347A">
        <w:rPr>
          <w:rFonts w:ascii="Times New Roman" w:hAnsi="Times New Roman" w:cs="Times New Roman"/>
        </w:rPr>
        <w:t>іннова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ційною</w:t>
      </w:r>
      <w:proofErr w:type="spellEnd"/>
      <w:r w:rsidRPr="007B347A">
        <w:rPr>
          <w:rFonts w:ascii="Times New Roman" w:hAnsi="Times New Roman" w:cs="Times New Roman"/>
        </w:rPr>
        <w:t xml:space="preserve"> діяльністю економічних агентів. Об'єктом сучасного етапу роз- витку теорії інновацій є інновації у глобальному масштабі.</w:t>
      </w:r>
    </w:p>
    <w:p w:rsidR="00366E6A" w:rsidRPr="007B347A" w:rsidRDefault="00366E6A" w:rsidP="00366E6A">
      <w:pPr>
        <w:pStyle w:val="a3"/>
        <w:spacing w:before="1"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 сферою застосування фінансові інновації можна розподілити на: продуктові; технологічні; інновації у бізнес-процесах банку; організаційні.</w:t>
      </w:r>
    </w:p>
    <w:p w:rsidR="00366E6A" w:rsidRPr="007B347A" w:rsidRDefault="00366E6A" w:rsidP="00366E6A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Різноманітність фінансових інновацій у банку зумовлює </w:t>
      </w:r>
      <w:proofErr w:type="spellStart"/>
      <w:r w:rsidRPr="007B347A">
        <w:rPr>
          <w:rFonts w:ascii="Times New Roman" w:hAnsi="Times New Roman" w:cs="Times New Roman"/>
        </w:rPr>
        <w:t>необхід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</w:rPr>
        <w:t xml:space="preserve"> проведення їх класифікації з метою систематизації їх проявів для підвищення ефективності інноваційних процесів, які протікають у банку (табл. 11.1).</w:t>
      </w:r>
    </w:p>
    <w:p w:rsidR="00366E6A" w:rsidRPr="007B347A" w:rsidRDefault="00366E6A" w:rsidP="00366E6A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366E6A" w:rsidRPr="007B347A" w:rsidRDefault="00366E6A" w:rsidP="00366E6A">
      <w:pPr>
        <w:pStyle w:val="a3"/>
        <w:ind w:left="0" w:right="169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11.1</w:t>
      </w:r>
    </w:p>
    <w:p w:rsidR="00366E6A" w:rsidRPr="007B347A" w:rsidRDefault="00366E6A" w:rsidP="00366E6A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366E6A" w:rsidRPr="007B347A" w:rsidRDefault="00366E6A" w:rsidP="00366E6A">
      <w:pPr>
        <w:pStyle w:val="3"/>
        <w:ind w:left="4" w:right="48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Види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інновацій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банку</w:t>
      </w:r>
    </w:p>
    <w:p w:rsidR="00366E6A" w:rsidRPr="007B347A" w:rsidRDefault="00366E6A" w:rsidP="00366E6A">
      <w:pPr>
        <w:pStyle w:val="a3"/>
        <w:spacing w:before="227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386"/>
      </w:tblGrid>
      <w:tr w:rsidR="00366E6A" w:rsidRPr="007B347A" w:rsidTr="009C081D">
        <w:trPr>
          <w:trHeight w:val="992"/>
        </w:trPr>
        <w:tc>
          <w:tcPr>
            <w:tcW w:w="1985" w:type="dxa"/>
          </w:tcPr>
          <w:p w:rsidR="00366E6A" w:rsidRPr="007B347A" w:rsidRDefault="00366E6A" w:rsidP="009C081D">
            <w:pPr>
              <w:pStyle w:val="TableParagraph"/>
              <w:spacing w:before="163" w:line="288" w:lineRule="auto"/>
              <w:ind w:left="619" w:hanging="45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Класифікаційні ознаки</w:t>
            </w:r>
          </w:p>
        </w:tc>
        <w:tc>
          <w:tcPr>
            <w:tcW w:w="2268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521" w:firstLine="33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Види</w:t>
            </w:r>
          </w:p>
          <w:p w:rsidR="00366E6A" w:rsidRPr="007B347A" w:rsidRDefault="00366E6A" w:rsidP="009C081D">
            <w:pPr>
              <w:pStyle w:val="TableParagraph"/>
              <w:spacing w:before="1" w:line="330" w:lineRule="atLeast"/>
              <w:ind w:left="650" w:hanging="13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фінансової інновації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52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"/>
              <w:ind w:left="25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Сутність</w:t>
            </w:r>
          </w:p>
        </w:tc>
      </w:tr>
      <w:tr w:rsidR="00366E6A" w:rsidRPr="007B347A" w:rsidTr="009C081D">
        <w:trPr>
          <w:trHeight w:val="333"/>
        </w:trPr>
        <w:tc>
          <w:tcPr>
            <w:tcW w:w="1985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25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2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366E6A" w:rsidRPr="007B347A" w:rsidTr="009C081D">
        <w:trPr>
          <w:trHeight w:val="661"/>
        </w:trPr>
        <w:tc>
          <w:tcPr>
            <w:tcW w:w="1985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37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88" w:lineRule="auto"/>
              <w:ind w:left="242" w:firstLine="36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Сфера застосування</w:t>
            </w:r>
          </w:p>
        </w:tc>
        <w:tc>
          <w:tcPr>
            <w:tcW w:w="2268" w:type="dxa"/>
          </w:tcPr>
          <w:p w:rsidR="00366E6A" w:rsidRPr="007B347A" w:rsidRDefault="00366E6A" w:rsidP="009C081D">
            <w:pPr>
              <w:pStyle w:val="TableParagraph"/>
              <w:spacing w:before="161"/>
              <w:ind w:left="2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Продуктові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line="271" w:lineRule="exact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Нові</w:t>
            </w:r>
            <w:r w:rsidRPr="007B347A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банківські</w:t>
            </w:r>
            <w:r w:rsidRPr="007B347A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продукти</w:t>
            </w:r>
            <w:r w:rsidRPr="007B347A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послуги</w:t>
            </w:r>
            <w:r w:rsidRPr="007B347A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нові</w:t>
            </w:r>
          </w:p>
          <w:p w:rsidR="00366E6A" w:rsidRPr="007B347A" w:rsidRDefault="00366E6A" w:rsidP="009C081D">
            <w:pPr>
              <w:pStyle w:val="TableParagraph"/>
              <w:spacing w:before="55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схеми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їх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просування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ринок</w:t>
            </w:r>
          </w:p>
        </w:tc>
      </w:tr>
      <w:tr w:rsidR="00366E6A" w:rsidRPr="007B347A" w:rsidTr="009C081D">
        <w:trPr>
          <w:trHeight w:val="661"/>
        </w:trPr>
        <w:tc>
          <w:tcPr>
            <w:tcW w:w="1985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366E6A" w:rsidRPr="007B347A" w:rsidRDefault="00366E6A" w:rsidP="009C081D">
            <w:pPr>
              <w:pStyle w:val="TableParagraph"/>
              <w:spacing w:before="161"/>
              <w:ind w:left="28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Технологічні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line="271" w:lineRule="exact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Нові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й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удосконалені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технології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надання</w:t>
            </w:r>
            <w:r w:rsidRPr="007B347A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бан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</w:p>
          <w:p w:rsidR="00366E6A" w:rsidRPr="007B347A" w:rsidRDefault="00366E6A" w:rsidP="009C081D">
            <w:pPr>
              <w:pStyle w:val="TableParagraph"/>
              <w:spacing w:before="55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ківських</w:t>
            </w:r>
            <w:proofErr w:type="spellEnd"/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послуг</w:t>
            </w:r>
          </w:p>
        </w:tc>
      </w:tr>
      <w:tr w:rsidR="00366E6A" w:rsidRPr="007B347A" w:rsidTr="009C081D">
        <w:trPr>
          <w:trHeight w:val="995"/>
        </w:trPr>
        <w:tc>
          <w:tcPr>
            <w:tcW w:w="1985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366E6A" w:rsidRPr="007B347A" w:rsidRDefault="00366E6A" w:rsidP="009C081D">
            <w:pPr>
              <w:pStyle w:val="TableParagraph"/>
              <w:spacing w:before="52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Процесні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line="288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Інноваційні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перетворення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процесу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надання банківських</w:t>
            </w:r>
            <w:r w:rsidRPr="007B347A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послуг</w:t>
            </w:r>
            <w:r w:rsidRPr="007B347A">
              <w:rPr>
                <w:rFonts w:ascii="Times New Roman" w:hAnsi="Times New Roman" w:cs="Times New Roman"/>
                <w:spacing w:val="70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76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реалізації</w:t>
            </w:r>
            <w:r w:rsidRPr="007B347A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банківських</w:t>
            </w:r>
          </w:p>
          <w:p w:rsidR="00366E6A" w:rsidRPr="007B347A" w:rsidRDefault="00366E6A" w:rsidP="009C081D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продуктів</w:t>
            </w:r>
          </w:p>
        </w:tc>
      </w:tr>
      <w:tr w:rsidR="00366E6A" w:rsidRPr="007B347A" w:rsidTr="009C081D">
        <w:trPr>
          <w:trHeight w:val="1324"/>
        </w:trPr>
        <w:tc>
          <w:tcPr>
            <w:tcW w:w="1985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366E6A" w:rsidRPr="007B347A" w:rsidRDefault="00366E6A" w:rsidP="009C081D">
            <w:pPr>
              <w:pStyle w:val="TableParagraph"/>
              <w:spacing w:before="21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28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Організаційні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line="288" w:lineRule="auto"/>
              <w:ind w:left="110" w:right="82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Управлінські інновації, що стосуються змін організаційної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структури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банку;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концептуальні інновації,</w:t>
            </w:r>
            <w:r w:rsidRPr="007B347A">
              <w:rPr>
                <w:rFonts w:ascii="Times New Roman" w:hAnsi="Times New Roman" w:cs="Times New Roman"/>
                <w:spacing w:val="48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4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втілюються</w:t>
            </w:r>
            <w:r w:rsidRPr="007B347A">
              <w:rPr>
                <w:rFonts w:ascii="Times New Roman" w:hAnsi="Times New Roman" w:cs="Times New Roman"/>
                <w:spacing w:val="4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7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змінах</w:t>
            </w:r>
            <w:r w:rsidRPr="007B347A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моделей</w:t>
            </w:r>
          </w:p>
          <w:p w:rsidR="00366E6A" w:rsidRPr="007B347A" w:rsidRDefault="00366E6A" w:rsidP="009C081D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стратегій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діяльності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банків</w:t>
            </w:r>
          </w:p>
        </w:tc>
      </w:tr>
    </w:tbl>
    <w:p w:rsidR="00366E6A" w:rsidRPr="007B347A" w:rsidRDefault="00366E6A" w:rsidP="00366E6A">
      <w:pPr>
        <w:jc w:val="both"/>
        <w:rPr>
          <w:rFonts w:ascii="Times New Roman" w:hAnsi="Times New Roman" w:cs="Times New Roman"/>
          <w:sz w:val="24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71"/>
        <w:ind w:left="6602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Продовження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11.1</w:t>
      </w:r>
    </w:p>
    <w:p w:rsidR="00366E6A" w:rsidRPr="007B347A" w:rsidRDefault="00366E6A" w:rsidP="00366E6A">
      <w:pPr>
        <w:pStyle w:val="a3"/>
        <w:spacing w:before="97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2376"/>
        <w:gridCol w:w="5386"/>
      </w:tblGrid>
      <w:tr w:rsidR="00366E6A" w:rsidRPr="007B347A" w:rsidTr="009C081D">
        <w:trPr>
          <w:trHeight w:val="397"/>
        </w:trPr>
        <w:tc>
          <w:tcPr>
            <w:tcW w:w="1877" w:type="dxa"/>
          </w:tcPr>
          <w:p w:rsidR="00366E6A" w:rsidRPr="007B347A" w:rsidRDefault="00366E6A" w:rsidP="009C081D">
            <w:pPr>
              <w:pStyle w:val="TableParagraph"/>
              <w:spacing w:before="38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/>
              <w:ind w:left="158" w:right="13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366E6A" w:rsidRPr="007B347A" w:rsidTr="009C081D">
        <w:trPr>
          <w:trHeight w:val="714"/>
        </w:trPr>
        <w:tc>
          <w:tcPr>
            <w:tcW w:w="1877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22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" w:line="276" w:lineRule="auto"/>
              <w:ind w:left="386" w:hanging="17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Інноваційний потенціал</w:t>
            </w: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197"/>
              <w:ind w:left="158" w:right="13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Радикальні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 w:line="276" w:lineRule="auto"/>
              <w:ind w:left="110" w:right="8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Принципово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нові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види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банківських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продуктів і послуг, якісно нових технологій та методів</w:t>
            </w:r>
          </w:p>
        </w:tc>
      </w:tr>
      <w:tr w:rsidR="00366E6A" w:rsidRPr="007B347A" w:rsidTr="009C081D">
        <w:trPr>
          <w:trHeight w:val="714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197"/>
              <w:ind w:left="158" w:right="14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Модифіковані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 w:line="276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Часткові,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проте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суттєві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покращення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наявних продуктів, технологій та процесів</w:t>
            </w:r>
          </w:p>
        </w:tc>
      </w:tr>
      <w:tr w:rsidR="00366E6A" w:rsidRPr="007B347A" w:rsidTr="009C081D">
        <w:trPr>
          <w:trHeight w:val="714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197"/>
              <w:ind w:left="158" w:right="13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Комбінаторні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 w:line="276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Нові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банківські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продукти,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створені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шляхом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по- єднання різноманітних елементів</w:t>
            </w:r>
          </w:p>
        </w:tc>
      </w:tr>
      <w:tr w:rsidR="00366E6A" w:rsidRPr="007B347A" w:rsidTr="009C081D">
        <w:trPr>
          <w:trHeight w:val="1034"/>
        </w:trPr>
        <w:tc>
          <w:tcPr>
            <w:tcW w:w="1877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54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76" w:lineRule="auto"/>
              <w:ind w:left="134" w:firstLine="43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Рівень упровадження</w:t>
            </w: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7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"/>
              <w:ind w:left="158" w:right="14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рівні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банку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 w:line="276" w:lineRule="auto"/>
              <w:ind w:left="110" w:right="81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Нові для банку продукти та послуги, які, од-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нак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уже існують у діяльності інших банків-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ських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установ</w:t>
            </w:r>
          </w:p>
        </w:tc>
      </w:tr>
      <w:tr w:rsidR="00366E6A" w:rsidRPr="007B347A" w:rsidTr="009C081D">
        <w:trPr>
          <w:trHeight w:val="395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/>
              <w:ind w:left="158" w:right="14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Локальні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Нововведення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окремому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регіоні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країни</w:t>
            </w:r>
          </w:p>
        </w:tc>
      </w:tr>
      <w:tr w:rsidR="00366E6A" w:rsidRPr="007B347A" w:rsidTr="009C081D">
        <w:trPr>
          <w:trHeight w:val="397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/>
              <w:ind w:left="158" w:right="14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Національні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Інновації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банківській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системі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країни</w:t>
            </w:r>
          </w:p>
        </w:tc>
      </w:tr>
      <w:tr w:rsidR="00366E6A" w:rsidRPr="007B347A" w:rsidTr="009C081D">
        <w:trPr>
          <w:trHeight w:val="714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197"/>
              <w:ind w:left="158" w:right="13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Транснаціональні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 w:line="278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Інновації глобального масштабу, які не мали аналогів у минулому</w:t>
            </w:r>
          </w:p>
        </w:tc>
      </w:tr>
      <w:tr w:rsidR="00366E6A" w:rsidRPr="007B347A" w:rsidTr="009C081D">
        <w:trPr>
          <w:trHeight w:val="397"/>
        </w:trPr>
        <w:tc>
          <w:tcPr>
            <w:tcW w:w="1877" w:type="dxa"/>
            <w:vMerge w:val="restart"/>
          </w:tcPr>
          <w:p w:rsidR="00366E6A" w:rsidRPr="007B347A" w:rsidRDefault="00366E6A" w:rsidP="009C081D">
            <w:pPr>
              <w:pStyle w:val="TableParagraph"/>
              <w:spacing w:before="247" w:line="278" w:lineRule="auto"/>
              <w:ind w:left="129" w:firstLine="2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Масштаби впровадження</w:t>
            </w: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/>
              <w:ind w:left="158" w:right="13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Точкові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Інновації,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вирішують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вузькі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завдання</w:t>
            </w:r>
          </w:p>
        </w:tc>
      </w:tr>
      <w:tr w:rsidR="00366E6A" w:rsidRPr="007B347A" w:rsidTr="009C081D">
        <w:trPr>
          <w:trHeight w:val="717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199"/>
              <w:ind w:left="158" w:right="13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Системні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 w:line="278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Інновації,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передбачають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одночасне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прове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дення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різноманітних змін</w:t>
            </w:r>
          </w:p>
        </w:tc>
      </w:tr>
      <w:tr w:rsidR="00366E6A" w:rsidRPr="007B347A" w:rsidTr="009C081D">
        <w:trPr>
          <w:trHeight w:val="714"/>
        </w:trPr>
        <w:tc>
          <w:tcPr>
            <w:tcW w:w="1877" w:type="dxa"/>
            <w:vMerge w:val="restart"/>
          </w:tcPr>
          <w:p w:rsidR="00366E6A" w:rsidRPr="007B347A" w:rsidRDefault="00366E6A" w:rsidP="009C081D">
            <w:pPr>
              <w:pStyle w:val="TableParagraph"/>
              <w:spacing w:before="245" w:line="278" w:lineRule="auto"/>
              <w:ind w:left="268" w:firstLine="18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Причини зародження</w:t>
            </w: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197"/>
              <w:ind w:left="158" w:right="13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Реактивні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 w:line="276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Вимушені інновації, які здійснюються з метою утримання ринкових позицій</w:t>
            </w:r>
          </w:p>
        </w:tc>
      </w:tr>
      <w:tr w:rsidR="00366E6A" w:rsidRPr="007B347A" w:rsidTr="009C081D">
        <w:trPr>
          <w:trHeight w:val="397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/>
              <w:ind w:left="158" w:right="14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Стратегічні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Інновації,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мають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випереджальний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характер</w:t>
            </w:r>
          </w:p>
        </w:tc>
      </w:tr>
      <w:tr w:rsidR="00366E6A" w:rsidRPr="007B347A" w:rsidTr="009C081D">
        <w:trPr>
          <w:trHeight w:val="1031"/>
        </w:trPr>
        <w:tc>
          <w:tcPr>
            <w:tcW w:w="1877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7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76" w:lineRule="auto"/>
              <w:ind w:left="549" w:right="396" w:hanging="13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Характер потреб</w:t>
            </w: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 w:line="276" w:lineRule="auto"/>
              <w:ind w:left="208" w:right="188" w:firstLine="32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Спрямовані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задовільнення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поточних потреб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 w:line="276" w:lineRule="auto"/>
              <w:ind w:left="110" w:right="80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Інновації, які виникають у ході створення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спо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собів</w:t>
            </w:r>
            <w:proofErr w:type="spellEnd"/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задовільнення</w:t>
            </w:r>
            <w:proofErr w:type="spellEnd"/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потреб,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вже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існують у клієнтів</w:t>
            </w:r>
          </w:p>
        </w:tc>
      </w:tr>
      <w:tr w:rsidR="00366E6A" w:rsidRPr="007B347A" w:rsidTr="009C081D">
        <w:trPr>
          <w:trHeight w:val="1031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 w:line="276" w:lineRule="auto"/>
              <w:ind w:left="319" w:right="295" w:firstLine="21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Спрямовані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формування нових потреб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197" w:line="276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Інновації, які спрямовані на формування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пев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 них потреб у клієнтів у перспективі</w:t>
            </w:r>
          </w:p>
        </w:tc>
      </w:tr>
      <w:tr w:rsidR="00366E6A" w:rsidRPr="007B347A" w:rsidTr="009C081D">
        <w:trPr>
          <w:trHeight w:val="714"/>
        </w:trPr>
        <w:tc>
          <w:tcPr>
            <w:tcW w:w="1877" w:type="dxa"/>
            <w:vMerge w:val="restart"/>
          </w:tcPr>
          <w:p w:rsidR="00366E6A" w:rsidRPr="007B347A" w:rsidRDefault="00366E6A" w:rsidP="009C081D">
            <w:pPr>
              <w:pStyle w:val="TableParagraph"/>
              <w:spacing w:before="12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18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Характер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ідеї</w:t>
            </w: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197"/>
              <w:ind w:left="158" w:right="14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Винахідницькі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 w:line="278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Унікальні ідеї про можливі способи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задовіль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нення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фінансових потреб клієнтів</w:t>
            </w:r>
          </w:p>
        </w:tc>
      </w:tr>
      <w:tr w:rsidR="00366E6A" w:rsidRPr="007B347A" w:rsidTr="009C081D">
        <w:trPr>
          <w:trHeight w:val="397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/>
              <w:ind w:left="158" w:right="14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Імітаційні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38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Ідеї,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вже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існують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ринку</w:t>
            </w:r>
          </w:p>
        </w:tc>
      </w:tr>
      <w:tr w:rsidR="00366E6A" w:rsidRPr="007B347A" w:rsidTr="009C081D">
        <w:trPr>
          <w:trHeight w:val="1033"/>
        </w:trPr>
        <w:tc>
          <w:tcPr>
            <w:tcW w:w="1877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55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76" w:lineRule="auto"/>
              <w:ind w:left="213" w:firstLine="17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Методика розроблення</w:t>
            </w: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 w:line="276" w:lineRule="auto"/>
              <w:ind w:left="412" w:right="394" w:firstLine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Розроблені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допомогою власних сил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199" w:line="276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Фінансові інновації, які розроблені за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допомо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 гою внутрішніх ресурсів</w:t>
            </w:r>
          </w:p>
        </w:tc>
      </w:tr>
      <w:tr w:rsidR="00366E6A" w:rsidRPr="007B347A" w:rsidTr="009C081D">
        <w:trPr>
          <w:trHeight w:val="1350"/>
        </w:trPr>
        <w:tc>
          <w:tcPr>
            <w:tcW w:w="1877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6" w:type="dxa"/>
          </w:tcPr>
          <w:p w:rsidR="00366E6A" w:rsidRPr="007B347A" w:rsidRDefault="00366E6A" w:rsidP="009C081D">
            <w:pPr>
              <w:pStyle w:val="TableParagraph"/>
              <w:spacing w:before="38"/>
              <w:ind w:left="158" w:right="13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Розроблені</w:t>
            </w:r>
          </w:p>
          <w:p w:rsidR="00366E6A" w:rsidRPr="007B347A" w:rsidRDefault="00366E6A" w:rsidP="009C081D">
            <w:pPr>
              <w:pStyle w:val="TableParagraph"/>
              <w:spacing w:before="41" w:line="276" w:lineRule="auto"/>
              <w:ind w:left="158" w:right="13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концепції "відкритої інновації"</w:t>
            </w:r>
          </w:p>
        </w:tc>
        <w:tc>
          <w:tcPr>
            <w:tcW w:w="5386" w:type="dxa"/>
          </w:tcPr>
          <w:p w:rsidR="00366E6A" w:rsidRPr="007B347A" w:rsidRDefault="00366E6A" w:rsidP="009C081D">
            <w:pPr>
              <w:pStyle w:val="TableParagraph"/>
              <w:spacing w:before="7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76" w:lineRule="auto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Інноваційні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рішення,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розроблюються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спіль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 ними зусиллями</w:t>
            </w:r>
          </w:p>
        </w:tc>
      </w:tr>
    </w:tbl>
    <w:p w:rsidR="00366E6A" w:rsidRPr="007B347A" w:rsidRDefault="00366E6A" w:rsidP="00366E6A">
      <w:pPr>
        <w:spacing w:line="276" w:lineRule="auto"/>
        <w:rPr>
          <w:rFonts w:ascii="Times New Roman" w:hAnsi="Times New Roman" w:cs="Times New Roman"/>
          <w:sz w:val="24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71"/>
        <w:ind w:left="0" w:right="170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Закінчення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11.1</w:t>
      </w:r>
    </w:p>
    <w:p w:rsidR="00366E6A" w:rsidRPr="007B347A" w:rsidRDefault="00366E6A" w:rsidP="00366E6A">
      <w:pPr>
        <w:pStyle w:val="a3"/>
        <w:spacing w:before="152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375"/>
        <w:gridCol w:w="5387"/>
      </w:tblGrid>
      <w:tr w:rsidR="00366E6A" w:rsidRPr="007B347A" w:rsidTr="009C081D">
        <w:trPr>
          <w:trHeight w:val="323"/>
        </w:trPr>
        <w:tc>
          <w:tcPr>
            <w:tcW w:w="1880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1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27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366E6A" w:rsidRPr="007B347A" w:rsidTr="009C081D">
        <w:trPr>
          <w:trHeight w:val="647"/>
        </w:trPr>
        <w:tc>
          <w:tcPr>
            <w:tcW w:w="1880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52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" w:line="280" w:lineRule="auto"/>
              <w:ind w:left="362" w:right="156" w:firstLine="28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Мета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створення</w:t>
            </w: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before="158"/>
              <w:ind w:left="27" w:right="1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Захисні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Інновації,</w:t>
            </w:r>
            <w:r w:rsidRPr="007B347A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виникають</w:t>
            </w:r>
            <w:r w:rsidRPr="007B347A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</w:t>
            </w:r>
            <w:r w:rsidRPr="007B347A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реакція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зміни</w:t>
            </w:r>
          </w:p>
          <w:p w:rsidR="00366E6A" w:rsidRPr="007B347A" w:rsidRDefault="00366E6A" w:rsidP="009C081D">
            <w:pPr>
              <w:pStyle w:val="TableParagraph"/>
              <w:spacing w:before="45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регуляторних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вимог</w:t>
            </w:r>
          </w:p>
        </w:tc>
      </w:tr>
      <w:tr w:rsidR="00366E6A" w:rsidRPr="007B347A" w:rsidTr="009C081D">
        <w:trPr>
          <w:trHeight w:val="644"/>
        </w:trPr>
        <w:tc>
          <w:tcPr>
            <w:tcW w:w="188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before="156"/>
              <w:ind w:left="27" w:righ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Агресивні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Нововведення,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створюються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для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спеціаль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366E6A" w:rsidRPr="007B347A" w:rsidRDefault="00366E6A" w:rsidP="009C081D">
            <w:pPr>
              <w:pStyle w:val="TableParagraph"/>
              <w:spacing w:before="48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ного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просування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установи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ринок</w:t>
            </w:r>
          </w:p>
        </w:tc>
      </w:tr>
      <w:tr w:rsidR="00366E6A" w:rsidRPr="007B347A" w:rsidTr="009C081D">
        <w:trPr>
          <w:trHeight w:val="971"/>
        </w:trPr>
        <w:tc>
          <w:tcPr>
            <w:tcW w:w="188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line="280" w:lineRule="auto"/>
              <w:ind w:left="2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Інновації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відповідь </w:t>
            </w:r>
            <w:r w:rsidRPr="007B347A">
              <w:rPr>
                <w:rFonts w:ascii="Times New Roman" w:hAnsi="Times New Roman" w:cs="Times New Roman"/>
                <w:sz w:val="24"/>
              </w:rPr>
              <w:t>на потреби</w:t>
            </w:r>
          </w:p>
          <w:p w:rsidR="00366E6A" w:rsidRPr="007B347A" w:rsidRDefault="00366E6A" w:rsidP="009C081D">
            <w:pPr>
              <w:pStyle w:val="TableParagraph"/>
              <w:ind w:left="27" w:right="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вимоги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80" w:lineRule="auto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Інноваційні рішення, які впроваджуються для вирішення</w:t>
            </w:r>
            <w:r w:rsidRPr="007B347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нагальних</w:t>
            </w:r>
            <w:r w:rsidRPr="007B347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потреб,</w:t>
            </w:r>
            <w:r w:rsidRPr="007B347A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виникають</w:t>
            </w:r>
          </w:p>
          <w:p w:rsidR="00366E6A" w:rsidRPr="007B347A" w:rsidRDefault="00366E6A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ринку</w:t>
            </w:r>
          </w:p>
        </w:tc>
      </w:tr>
      <w:tr w:rsidR="00366E6A" w:rsidRPr="007B347A" w:rsidTr="009C081D">
        <w:trPr>
          <w:trHeight w:val="645"/>
        </w:trPr>
        <w:tc>
          <w:tcPr>
            <w:tcW w:w="188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before="156"/>
              <w:ind w:left="27" w:right="1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Протекціоністські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72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Інноваційні</w:t>
            </w:r>
            <w:r w:rsidRPr="007B347A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рішення,</w:t>
            </w:r>
            <w:r w:rsidRPr="007B347A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спрямовані</w:t>
            </w:r>
            <w:r w:rsidRPr="007B347A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вдо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</w:p>
          <w:p w:rsidR="00366E6A" w:rsidRPr="007B347A" w:rsidRDefault="00366E6A" w:rsidP="009C081D">
            <w:pPr>
              <w:pStyle w:val="TableParagraph"/>
              <w:spacing w:before="48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сконалення</w:t>
            </w:r>
            <w:proofErr w:type="spellEnd"/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іміджу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</w:t>
            </w:r>
          </w:p>
        </w:tc>
      </w:tr>
      <w:tr w:rsidR="00366E6A" w:rsidRPr="007B347A" w:rsidTr="009C081D">
        <w:trPr>
          <w:trHeight w:val="647"/>
        </w:trPr>
        <w:tc>
          <w:tcPr>
            <w:tcW w:w="1880" w:type="dxa"/>
            <w:vMerge w:val="restart"/>
          </w:tcPr>
          <w:p w:rsidR="00366E6A" w:rsidRPr="007B347A" w:rsidRDefault="00366E6A" w:rsidP="009C081D">
            <w:pPr>
              <w:pStyle w:val="TableParagraph"/>
              <w:spacing w:before="52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" w:line="280" w:lineRule="auto"/>
              <w:ind w:left="180" w:right="156" w:firstLine="26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Залежно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механізму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поширення</w:t>
            </w: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before="158"/>
              <w:ind w:left="27" w:righ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Одиничні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Стратегічні</w:t>
            </w:r>
            <w:r w:rsidRPr="007B347A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інновації,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виникають</w:t>
            </w:r>
            <w:r w:rsidRPr="007B347A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ринку</w:t>
            </w:r>
          </w:p>
          <w:p w:rsidR="00366E6A" w:rsidRPr="007B347A" w:rsidRDefault="00366E6A" w:rsidP="009C081D">
            <w:pPr>
              <w:pStyle w:val="TableParagraph"/>
              <w:spacing w:before="45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самостійно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вперше</w:t>
            </w:r>
          </w:p>
        </w:tc>
      </w:tr>
      <w:tr w:rsidR="00366E6A" w:rsidRPr="007B347A" w:rsidTr="009C081D">
        <w:trPr>
          <w:trHeight w:val="968"/>
        </w:trPr>
        <w:tc>
          <w:tcPr>
            <w:tcW w:w="188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27" w:righ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Дифузні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Інновації,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виникають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</w:t>
            </w:r>
            <w:r w:rsidRPr="007B347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реакція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перший</w:t>
            </w:r>
          </w:p>
          <w:p w:rsidR="00366E6A" w:rsidRPr="007B347A" w:rsidRDefault="00366E6A" w:rsidP="009C081D">
            <w:pPr>
              <w:pStyle w:val="TableParagraph"/>
              <w:spacing w:before="4" w:line="320" w:lineRule="atLeas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тип інновацій та поширюються шляхом пере- давання досвіду</w:t>
            </w:r>
          </w:p>
        </w:tc>
      </w:tr>
      <w:tr w:rsidR="00366E6A" w:rsidRPr="007B347A" w:rsidTr="009C081D">
        <w:trPr>
          <w:trHeight w:val="968"/>
        </w:trPr>
        <w:tc>
          <w:tcPr>
            <w:tcW w:w="1880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0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" w:line="280" w:lineRule="auto"/>
              <w:ind w:left="345" w:right="325" w:hanging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Залежно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ефекту для банку</w:t>
            </w: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line="280" w:lineRule="auto"/>
              <w:ind w:left="328" w:right="309" w:firstLine="19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Орієнтовані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економічний</w:t>
            </w:r>
          </w:p>
          <w:p w:rsidR="00366E6A" w:rsidRPr="007B347A" w:rsidRDefault="00366E6A" w:rsidP="009C081D">
            <w:pPr>
              <w:pStyle w:val="TableParagraph"/>
              <w:ind w:left="84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ефект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80" w:lineRule="auto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Рішення, які забезпечують підвищення</w:t>
            </w:r>
            <w:r w:rsidRPr="007B347A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дохо- дів</w:t>
            </w:r>
            <w:r w:rsidRPr="007B347A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банку</w:t>
            </w:r>
            <w:r w:rsidRPr="007B347A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зниження</w:t>
            </w:r>
            <w:r w:rsidRPr="007B347A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його</w:t>
            </w:r>
            <w:r w:rsidRPr="007B347A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витрат</w:t>
            </w:r>
            <w:r w:rsidRPr="007B347A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здій-</w:t>
            </w:r>
          </w:p>
          <w:p w:rsidR="00366E6A" w:rsidRPr="007B347A" w:rsidRDefault="00366E6A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снюваними</w:t>
            </w:r>
            <w:proofErr w:type="spellEnd"/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операціями</w:t>
            </w:r>
          </w:p>
        </w:tc>
      </w:tr>
      <w:tr w:rsidR="00366E6A" w:rsidRPr="007B347A" w:rsidTr="009C081D">
        <w:trPr>
          <w:trHeight w:val="1293"/>
        </w:trPr>
        <w:tc>
          <w:tcPr>
            <w:tcW w:w="188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line="280" w:lineRule="auto"/>
              <w:ind w:left="323" w:right="285" w:firstLine="20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Орієнтовані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підтримання</w:t>
            </w:r>
          </w:p>
          <w:p w:rsidR="00366E6A" w:rsidRPr="007B347A" w:rsidRDefault="00366E6A" w:rsidP="009C081D">
            <w:pPr>
              <w:pStyle w:val="TableParagraph"/>
              <w:ind w:left="27" w:righ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конкурентної</w:t>
            </w:r>
          </w:p>
          <w:p w:rsidR="00366E6A" w:rsidRPr="007B347A" w:rsidRDefault="00366E6A" w:rsidP="009C081D">
            <w:pPr>
              <w:pStyle w:val="TableParagraph"/>
              <w:spacing w:before="46"/>
              <w:ind w:left="27" w:right="1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позиції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before="159" w:line="280" w:lineRule="auto"/>
              <w:ind w:left="108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Рішення, які забезпечують оптимізацію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бан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ківських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бізнес-процесів з метою посилення конкурентоспроможності банку на ринку</w:t>
            </w:r>
          </w:p>
        </w:tc>
      </w:tr>
      <w:tr w:rsidR="00366E6A" w:rsidRPr="007B347A" w:rsidTr="009C081D">
        <w:trPr>
          <w:trHeight w:val="968"/>
        </w:trPr>
        <w:tc>
          <w:tcPr>
            <w:tcW w:w="1880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52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" w:line="280" w:lineRule="auto"/>
              <w:ind w:left="386" w:right="365" w:hanging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Залежно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темпів</w:t>
            </w:r>
          </w:p>
          <w:p w:rsidR="00366E6A" w:rsidRPr="007B347A" w:rsidRDefault="00366E6A" w:rsidP="009C081D">
            <w:pPr>
              <w:pStyle w:val="TableParagraph"/>
              <w:spacing w:before="2"/>
              <w:ind w:left="15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упровадження</w:t>
            </w: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Швидкі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80" w:lineRule="auto"/>
              <w:ind w:left="108" w:right="7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Фінансові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інновації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із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коротким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часовим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періо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дом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упровадженням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отриманням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ефек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366E6A" w:rsidRPr="007B347A" w:rsidRDefault="00366E6A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ту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 їх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дії</w:t>
            </w:r>
          </w:p>
        </w:tc>
      </w:tr>
      <w:tr w:rsidR="00366E6A" w:rsidRPr="007B347A" w:rsidTr="009C081D">
        <w:trPr>
          <w:trHeight w:val="647"/>
        </w:trPr>
        <w:tc>
          <w:tcPr>
            <w:tcW w:w="188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before="158"/>
              <w:ind w:left="27" w:right="1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Уповільнені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Складні</w:t>
            </w:r>
            <w:r w:rsidRPr="007B347A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фінансові</w:t>
            </w:r>
            <w:r w:rsidRPr="007B347A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інновації,</w:t>
            </w:r>
            <w:r w:rsidRPr="007B347A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реалізація</w:t>
            </w:r>
            <w:r w:rsidRPr="007B347A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яких</w:t>
            </w:r>
          </w:p>
          <w:p w:rsidR="00366E6A" w:rsidRPr="007B347A" w:rsidRDefault="00366E6A" w:rsidP="009C081D">
            <w:pPr>
              <w:pStyle w:val="TableParagraph"/>
              <w:spacing w:before="45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здійснюється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повільно</w:t>
            </w:r>
          </w:p>
        </w:tc>
      </w:tr>
      <w:tr w:rsidR="00366E6A" w:rsidRPr="007B347A" w:rsidTr="009C081D">
        <w:trPr>
          <w:trHeight w:val="647"/>
        </w:trPr>
        <w:tc>
          <w:tcPr>
            <w:tcW w:w="188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before="159"/>
              <w:ind w:left="27" w:righ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Рівномірні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Фінансові</w:t>
            </w:r>
            <w:r w:rsidRPr="007B347A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інновації,</w:t>
            </w:r>
            <w:r w:rsidRPr="007B347A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одночасно</w:t>
            </w:r>
            <w:r w:rsidRPr="007B347A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з'являють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366E6A" w:rsidRPr="007B347A" w:rsidRDefault="00366E6A" w:rsidP="009C081D">
            <w:pPr>
              <w:pStyle w:val="TableParagraph"/>
              <w:spacing w:before="48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ся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різних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сегментах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ринку</w:t>
            </w:r>
          </w:p>
        </w:tc>
      </w:tr>
      <w:tr w:rsidR="00366E6A" w:rsidRPr="007B347A" w:rsidTr="009C081D">
        <w:trPr>
          <w:trHeight w:val="968"/>
        </w:trPr>
        <w:tc>
          <w:tcPr>
            <w:tcW w:w="188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5" w:type="dxa"/>
          </w:tcPr>
          <w:p w:rsidR="00366E6A" w:rsidRPr="007B347A" w:rsidRDefault="00366E6A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Стрибкоподібні</w:t>
            </w:r>
          </w:p>
        </w:tc>
        <w:tc>
          <w:tcPr>
            <w:tcW w:w="5387" w:type="dxa"/>
          </w:tcPr>
          <w:p w:rsidR="00366E6A" w:rsidRPr="007B347A" w:rsidRDefault="00366E6A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Фінансові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інновації,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розвиток</w:t>
            </w:r>
            <w:r w:rsidRPr="007B347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яких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є</w:t>
            </w:r>
            <w:r w:rsidRPr="007B347A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нерівно-</w:t>
            </w:r>
          </w:p>
          <w:p w:rsidR="00366E6A" w:rsidRPr="007B347A" w:rsidRDefault="00366E6A" w:rsidP="009C081D">
            <w:pPr>
              <w:pStyle w:val="TableParagraph"/>
              <w:spacing w:before="4" w:line="320" w:lineRule="atLeas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мірним, що викликано нестабільністю попиту на них</w:t>
            </w:r>
          </w:p>
        </w:tc>
      </w:tr>
    </w:tbl>
    <w:p w:rsidR="00366E6A" w:rsidRPr="007B347A" w:rsidRDefault="00366E6A" w:rsidP="00366E6A">
      <w:pPr>
        <w:pStyle w:val="a3"/>
        <w:spacing w:before="57"/>
        <w:ind w:left="0"/>
        <w:rPr>
          <w:rFonts w:ascii="Times New Roman" w:hAnsi="Times New Roman" w:cs="Times New Roman"/>
        </w:rPr>
      </w:pPr>
    </w:p>
    <w:p w:rsidR="00366E6A" w:rsidRPr="007B347A" w:rsidRDefault="00366E6A" w:rsidP="00366E6A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Наведена узагальнена класифікація фінансових інновацій надає цілісне розуміння об'єкта дослідження як системи, яка характеризується сукупністю взаємозв'язків і відносин між різними групами та видами фі- </w:t>
      </w:r>
      <w:proofErr w:type="spellStart"/>
      <w:r w:rsidRPr="007B347A">
        <w:rPr>
          <w:rFonts w:ascii="Times New Roman" w:hAnsi="Times New Roman" w:cs="Times New Roman"/>
        </w:rPr>
        <w:t>нансових</w:t>
      </w:r>
      <w:proofErr w:type="spellEnd"/>
      <w:r w:rsidRPr="007B347A">
        <w:rPr>
          <w:rFonts w:ascii="Times New Roman" w:hAnsi="Times New Roman" w:cs="Times New Roman"/>
        </w:rPr>
        <w:t xml:space="preserve"> інновацій.</w:t>
      </w:r>
    </w:p>
    <w:p w:rsidR="00366E6A" w:rsidRPr="007B347A" w:rsidRDefault="00366E6A" w:rsidP="00366E6A">
      <w:pPr>
        <w:pStyle w:val="a3"/>
        <w:spacing w:before="3" w:line="280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Ключові тенденції у фінансових інноваціях формуються за такими напрямами: продуктові фінансові інновації, технологічні нововведення, інновації у бізнес-процесах та організаційні зміни (табл. 11.2).</w:t>
      </w:r>
    </w:p>
    <w:p w:rsidR="00366E6A" w:rsidRPr="007B347A" w:rsidRDefault="00366E6A" w:rsidP="00366E6A">
      <w:pPr>
        <w:spacing w:line="280" w:lineRule="auto"/>
        <w:jc w:val="both"/>
        <w:rPr>
          <w:rFonts w:ascii="Times New Roman" w:hAnsi="Times New Roman" w:cs="Times New Roman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71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Таблиця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11.2</w:t>
      </w:r>
    </w:p>
    <w:p w:rsidR="00366E6A" w:rsidRPr="007B347A" w:rsidRDefault="00366E6A" w:rsidP="00366E6A">
      <w:pPr>
        <w:pStyle w:val="a3"/>
        <w:spacing w:before="112"/>
        <w:ind w:left="0"/>
        <w:rPr>
          <w:rFonts w:ascii="Times New Roman" w:hAnsi="Times New Roman" w:cs="Times New Roman"/>
        </w:rPr>
      </w:pPr>
    </w:p>
    <w:p w:rsidR="00366E6A" w:rsidRPr="007B347A" w:rsidRDefault="00366E6A" w:rsidP="00366E6A">
      <w:pPr>
        <w:pStyle w:val="3"/>
        <w:ind w:left="954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Сучасні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інноваційні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тренди</w:t>
      </w:r>
      <w:r w:rsidRPr="007B347A">
        <w:rPr>
          <w:rFonts w:ascii="Times New Roman" w:hAnsi="Times New Roman" w:cs="Times New Roman"/>
          <w:spacing w:val="1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банках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-2"/>
        </w:rPr>
        <w:t xml:space="preserve"> характеристика</w:t>
      </w:r>
    </w:p>
    <w:p w:rsidR="00366E6A" w:rsidRPr="007B347A" w:rsidRDefault="00366E6A" w:rsidP="00366E6A">
      <w:pPr>
        <w:pStyle w:val="a3"/>
        <w:spacing w:before="205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32"/>
        <w:gridCol w:w="6147"/>
      </w:tblGrid>
      <w:tr w:rsidR="00366E6A" w:rsidRPr="007B347A" w:rsidTr="009C081D">
        <w:trPr>
          <w:trHeight w:val="911"/>
        </w:trPr>
        <w:tc>
          <w:tcPr>
            <w:tcW w:w="1560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165" w:firstLine="33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Види</w:t>
            </w:r>
          </w:p>
          <w:p w:rsidR="00366E6A" w:rsidRPr="007B347A" w:rsidRDefault="00366E6A" w:rsidP="009C081D">
            <w:pPr>
              <w:pStyle w:val="TableParagraph"/>
              <w:spacing w:before="4" w:line="300" w:lineRule="atLeast"/>
              <w:ind w:left="295" w:hanging="13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фінансової інновації</w:t>
            </w: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149" w:line="264" w:lineRule="auto"/>
              <w:ind w:left="448" w:hanging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Фінансова інновація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18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Сутність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інновації</w:t>
            </w:r>
          </w:p>
        </w:tc>
      </w:tr>
      <w:tr w:rsidR="00366E6A" w:rsidRPr="007B347A" w:rsidTr="009C081D">
        <w:trPr>
          <w:trHeight w:val="301"/>
        </w:trPr>
        <w:tc>
          <w:tcPr>
            <w:tcW w:w="1560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29" w:right="1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366E6A" w:rsidRPr="007B347A" w:rsidTr="009C081D">
        <w:trPr>
          <w:trHeight w:val="911"/>
        </w:trPr>
        <w:tc>
          <w:tcPr>
            <w:tcW w:w="1560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64" w:lineRule="auto"/>
              <w:ind w:left="295" w:hanging="2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Технологічні інновації</w:t>
            </w: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line="264" w:lineRule="auto"/>
              <w:ind w:left="321" w:hanging="10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Модернізація банківських</w:t>
            </w:r>
          </w:p>
          <w:p w:rsidR="00366E6A" w:rsidRPr="007B347A" w:rsidRDefault="00366E6A" w:rsidP="009C081D">
            <w:pPr>
              <w:pStyle w:val="TableParagraph"/>
              <w:ind w:left="44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відділень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64" w:lineRule="auto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Створення мережі відділень із мінімальною кількістю співробітників</w:t>
            </w:r>
            <w:r w:rsidRPr="007B347A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рамках</w:t>
            </w:r>
            <w:r w:rsidRPr="007B347A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концепції</w:t>
            </w:r>
            <w:r w:rsidRPr="007B347A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7B347A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self-service</w:t>
            </w:r>
            <w:proofErr w:type="spellEnd"/>
            <w:r w:rsidRPr="007B347A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eco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</w:p>
          <w:p w:rsidR="00366E6A" w:rsidRPr="007B347A" w:rsidRDefault="00366E6A" w:rsidP="009C081D">
            <w:pPr>
              <w:pStyle w:val="TableParagraph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nomy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(економіки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самообслуговування)</w:t>
            </w:r>
          </w:p>
        </w:tc>
      </w:tr>
      <w:tr w:rsidR="00366E6A" w:rsidRPr="007B347A" w:rsidTr="009C081D">
        <w:trPr>
          <w:trHeight w:val="1820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64" w:lineRule="auto"/>
              <w:ind w:left="256" w:right="23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Безконтактні технології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та мобільні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платежі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64" w:lineRule="auto"/>
              <w:ind w:left="58" w:right="33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Здійснення певних банківських операцій (управління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рахунками,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відкриття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депозитів,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переказ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грошей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карт-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ки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на картку, оплата товарів на касі) за допомогою мобільних пристроїв, соціальних мереж і NFC-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тех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нологій</w:t>
            </w:r>
            <w:proofErr w:type="spellEnd"/>
            <w:r w:rsidRPr="007B347A">
              <w:rPr>
                <w:rFonts w:ascii="Times New Roman" w:hAnsi="Times New Roman" w:cs="Times New Roman"/>
                <w:spacing w:val="49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(технологій</w:t>
            </w:r>
            <w:r w:rsidRPr="007B347A">
              <w:rPr>
                <w:rFonts w:ascii="Times New Roman" w:hAnsi="Times New Roman" w:cs="Times New Roman"/>
                <w:spacing w:val="53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бездротового</w:t>
            </w:r>
            <w:r w:rsidRPr="007B347A">
              <w:rPr>
                <w:rFonts w:ascii="Times New Roman" w:hAnsi="Times New Roman" w:cs="Times New Roman"/>
                <w:spacing w:val="48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високочастотного</w:t>
            </w:r>
          </w:p>
          <w:p w:rsidR="00366E6A" w:rsidRPr="007B347A" w:rsidRDefault="00366E6A" w:rsidP="009C081D">
            <w:pPr>
              <w:pStyle w:val="TableParagraph"/>
              <w:spacing w:line="275" w:lineRule="exac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зв'язку)</w:t>
            </w:r>
          </w:p>
        </w:tc>
      </w:tr>
      <w:tr w:rsidR="00366E6A" w:rsidRPr="007B347A" w:rsidTr="009C081D">
        <w:trPr>
          <w:trHeight w:val="608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151"/>
              <w:ind w:left="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Криптотехнології</w:t>
            </w:r>
            <w:proofErr w:type="spellEnd"/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Миттєва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ідентифікація</w:t>
            </w:r>
            <w:r w:rsidRPr="007B347A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клієнта</w:t>
            </w:r>
            <w:r w:rsidRPr="007B347A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допомогою</w:t>
            </w:r>
            <w:r w:rsidRPr="007B347A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селфі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,</w:t>
            </w:r>
          </w:p>
          <w:p w:rsidR="00366E6A" w:rsidRPr="007B347A" w:rsidRDefault="00366E6A" w:rsidP="009C081D">
            <w:pPr>
              <w:pStyle w:val="TableParagraph"/>
              <w:spacing w:before="26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систем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розпізнавання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мови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й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електронного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підпису</w:t>
            </w:r>
          </w:p>
        </w:tc>
      </w:tr>
      <w:tr w:rsidR="00366E6A" w:rsidRPr="007B347A" w:rsidTr="009C081D">
        <w:trPr>
          <w:trHeight w:val="911"/>
        </w:trPr>
        <w:tc>
          <w:tcPr>
            <w:tcW w:w="1560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5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64" w:lineRule="auto"/>
              <w:ind w:left="259" w:right="233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Інновація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у бізнес-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процесах</w:t>
            </w: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Big</w:t>
            </w:r>
            <w:proofErr w:type="spellEnd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Data</w:t>
            </w:r>
            <w:proofErr w:type="spellEnd"/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Використання</w:t>
            </w:r>
            <w:r w:rsidRPr="007B347A">
              <w:rPr>
                <w:rFonts w:ascii="Times New Roman" w:hAnsi="Times New Roman" w:cs="Times New Roman"/>
                <w:spacing w:val="52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великого</w:t>
            </w:r>
            <w:r w:rsidRPr="007B347A">
              <w:rPr>
                <w:rFonts w:ascii="Times New Roman" w:hAnsi="Times New Roman" w:cs="Times New Roman"/>
                <w:spacing w:val="53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масиву</w:t>
            </w:r>
            <w:r w:rsidRPr="007B347A">
              <w:rPr>
                <w:rFonts w:ascii="Times New Roman" w:hAnsi="Times New Roman" w:cs="Times New Roman"/>
                <w:spacing w:val="51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даних</w:t>
            </w:r>
            <w:r w:rsidRPr="007B347A">
              <w:rPr>
                <w:rFonts w:ascii="Times New Roman" w:hAnsi="Times New Roman" w:cs="Times New Roman"/>
                <w:spacing w:val="49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</w:t>
            </w:r>
            <w:r w:rsidRPr="007B347A">
              <w:rPr>
                <w:rFonts w:ascii="Times New Roman" w:hAnsi="Times New Roman" w:cs="Times New Roman"/>
                <w:spacing w:val="54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клієнтів</w:t>
            </w:r>
          </w:p>
          <w:p w:rsidR="00366E6A" w:rsidRPr="007B347A" w:rsidRDefault="00366E6A" w:rsidP="009C081D">
            <w:pPr>
              <w:pStyle w:val="TableParagraph"/>
              <w:spacing w:before="5" w:line="300" w:lineRule="atLeas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банку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задля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покращення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клієнтського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сервісу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та фор-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мування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правильного іміджу серед клієнтів</w:t>
            </w:r>
          </w:p>
        </w:tc>
      </w:tr>
      <w:tr w:rsidR="00366E6A" w:rsidRPr="007B347A" w:rsidTr="009C081D">
        <w:trPr>
          <w:trHeight w:val="908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2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BPM-</w:t>
            </w:r>
          </w:p>
          <w:p w:rsidR="00366E6A" w:rsidRPr="007B347A" w:rsidRDefault="00366E6A" w:rsidP="009C081D">
            <w:pPr>
              <w:pStyle w:val="TableParagraph"/>
              <w:spacing w:before="7" w:line="304" w:lineRule="exact"/>
              <w:ind w:left="304" w:right="28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QlikView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системи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64" w:lineRule="auto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Об'єднання всіх інновацій, що орієнтовані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 клієнтів, у</w:t>
            </w:r>
            <w:r w:rsidRPr="007B347A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єдиний</w:t>
            </w:r>
            <w:r w:rsidRPr="007B347A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бізнес-процес</w:t>
            </w:r>
            <w:r w:rsidRPr="007B347A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основі</w:t>
            </w:r>
            <w:r w:rsidRPr="007B347A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систем</w:t>
            </w:r>
            <w:r w:rsidRPr="007B347A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нового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по-</w:t>
            </w:r>
          </w:p>
          <w:p w:rsidR="00366E6A" w:rsidRPr="007B347A" w:rsidRDefault="00366E6A" w:rsidP="009C081D">
            <w:pPr>
              <w:pStyle w:val="TableParagraph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коління</w:t>
            </w:r>
          </w:p>
        </w:tc>
      </w:tr>
      <w:tr w:rsidR="00366E6A" w:rsidRPr="007B347A" w:rsidTr="009C081D">
        <w:trPr>
          <w:trHeight w:val="911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151" w:line="264" w:lineRule="auto"/>
              <w:ind w:left="532" w:hanging="7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"Творчий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банкінг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"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64" w:lineRule="auto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Розподіл відповідальності за розвиток бізнесу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корпо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ративного</w:t>
            </w:r>
            <w:proofErr w:type="spellEnd"/>
            <w:r w:rsidRPr="007B347A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клієнта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банком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підприємством;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їх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твор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366E6A" w:rsidRPr="007B347A" w:rsidRDefault="00366E6A" w:rsidP="009C081D">
            <w:pPr>
              <w:pStyle w:val="TableParagraph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ча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спільна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робота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створення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взаємних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цінностей</w:t>
            </w:r>
          </w:p>
        </w:tc>
      </w:tr>
      <w:tr w:rsidR="00366E6A" w:rsidRPr="007B347A" w:rsidTr="009C081D">
        <w:trPr>
          <w:trHeight w:val="911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2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Гейміфікація</w:t>
            </w:r>
            <w:proofErr w:type="spellEnd"/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64" w:lineRule="auto"/>
              <w:ind w:left="58" w:right="3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Використання елементів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гейміфікації</w:t>
            </w:r>
            <w:proofErr w:type="spellEnd"/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(ігрових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практик і</w:t>
            </w:r>
            <w:r w:rsidRPr="007B347A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механізмів)</w:t>
            </w:r>
            <w:r w:rsidRPr="007B347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нових</w:t>
            </w:r>
            <w:r w:rsidRPr="007B347A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клієнтів,</w:t>
            </w:r>
            <w:r w:rsidRPr="007B347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їх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навчан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366E6A" w:rsidRPr="007B347A" w:rsidRDefault="00366E6A" w:rsidP="009C081D">
            <w:pPr>
              <w:pStyle w:val="TableParagraph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ня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та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мотивації</w:t>
            </w:r>
          </w:p>
        </w:tc>
      </w:tr>
      <w:tr w:rsidR="00366E6A" w:rsidRPr="007B347A" w:rsidTr="009C081D">
        <w:trPr>
          <w:trHeight w:val="911"/>
        </w:trPr>
        <w:tc>
          <w:tcPr>
            <w:tcW w:w="1560" w:type="dxa"/>
            <w:vMerge w:val="restart"/>
          </w:tcPr>
          <w:p w:rsidR="00366E6A" w:rsidRPr="007B347A" w:rsidRDefault="00366E6A" w:rsidP="009C081D">
            <w:pPr>
              <w:pStyle w:val="TableParagraph"/>
              <w:spacing w:before="187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64" w:lineRule="auto"/>
              <w:ind w:left="264" w:hanging="14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Продуктова кредитна інновація</w:t>
            </w: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2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Краудфандинг</w:t>
            </w:r>
            <w:proofErr w:type="spellEnd"/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Колективне</w:t>
            </w:r>
            <w:r w:rsidRPr="007B347A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фінансування</w:t>
            </w:r>
            <w:r w:rsidRPr="007B347A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невеликими</w:t>
            </w:r>
            <w:r w:rsidRPr="007B347A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сумами</w:t>
            </w:r>
            <w:r w:rsidRPr="007B347A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до-</w:t>
            </w:r>
          </w:p>
          <w:p w:rsidR="00366E6A" w:rsidRPr="007B347A" w:rsidRDefault="00366E6A" w:rsidP="009C081D">
            <w:pPr>
              <w:pStyle w:val="TableParagraph"/>
              <w:spacing w:before="4" w:line="300" w:lineRule="atLeast"/>
              <w:ind w:left="58" w:right="3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помогою</w:t>
            </w:r>
            <w:proofErr w:type="spellEnd"/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використання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можливостей</w:t>
            </w:r>
            <w:r w:rsidRPr="007B347A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новітніх</w:t>
            </w:r>
            <w:r w:rsidRPr="007B347A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інфор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маційно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-комунікаційних технологій</w:t>
            </w:r>
          </w:p>
        </w:tc>
      </w:tr>
      <w:tr w:rsidR="00366E6A" w:rsidRPr="007B347A" w:rsidTr="009C081D">
        <w:trPr>
          <w:trHeight w:val="911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149"/>
              <w:ind w:left="2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P2P-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і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P2B-</w:t>
            </w:r>
          </w:p>
          <w:p w:rsidR="00366E6A" w:rsidRPr="007B347A" w:rsidRDefault="00366E6A" w:rsidP="009C081D">
            <w:pPr>
              <w:pStyle w:val="TableParagraph"/>
              <w:spacing w:before="28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кредитування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Фінансування</w:t>
            </w:r>
            <w:r w:rsidRPr="007B347A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одного</w:t>
            </w:r>
            <w:r w:rsidRPr="007B347A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суб'єкта</w:t>
            </w:r>
            <w:r w:rsidRPr="007B347A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іншим</w:t>
            </w:r>
            <w:r w:rsidRPr="007B347A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(як</w:t>
            </w:r>
            <w:r w:rsidRPr="007B347A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правило,</w:t>
            </w:r>
            <w:r w:rsidRPr="007B347A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фі-</w:t>
            </w:r>
          </w:p>
          <w:p w:rsidR="00366E6A" w:rsidRPr="007B347A" w:rsidRDefault="00366E6A" w:rsidP="009C081D">
            <w:pPr>
              <w:pStyle w:val="TableParagraph"/>
              <w:spacing w:before="5" w:line="300" w:lineRule="atLeas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зичною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особою)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допомогою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Інтернет-платформ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або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фінансового посередника (банку)</w:t>
            </w:r>
          </w:p>
        </w:tc>
      </w:tr>
      <w:tr w:rsidR="00366E6A" w:rsidRPr="007B347A" w:rsidTr="009C081D">
        <w:trPr>
          <w:trHeight w:val="1213"/>
        </w:trPr>
        <w:tc>
          <w:tcPr>
            <w:tcW w:w="1560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22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64" w:lineRule="auto"/>
              <w:ind w:left="29" w:righ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Продуктова депозитна інновація</w:t>
            </w: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24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line="264" w:lineRule="auto"/>
              <w:ind w:left="453" w:hanging="27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Структуровані депозити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64" w:lineRule="auto"/>
              <w:ind w:left="58" w:right="30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Депозити, які прив'язані до вартості певного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фінан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сового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інструменту, дають вкладнику змогу отримати додаткову</w:t>
            </w:r>
            <w:r w:rsidRPr="007B347A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вигоду</w:t>
            </w:r>
            <w:r w:rsidRPr="007B347A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вартості</w:t>
            </w:r>
            <w:r w:rsidRPr="007B347A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будь-якого</w:t>
            </w:r>
            <w:r w:rsidRPr="007B347A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фінансово-</w:t>
            </w:r>
          </w:p>
          <w:p w:rsidR="00366E6A" w:rsidRPr="007B347A" w:rsidRDefault="00366E6A" w:rsidP="009C081D">
            <w:pPr>
              <w:pStyle w:val="TableParagraph"/>
              <w:spacing w:line="275" w:lineRule="exact"/>
              <w:ind w:left="5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го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інструменту</w:t>
            </w:r>
          </w:p>
        </w:tc>
      </w:tr>
      <w:tr w:rsidR="00366E6A" w:rsidRPr="007B347A" w:rsidTr="009C081D">
        <w:trPr>
          <w:trHeight w:val="606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Комбіновані</w:t>
            </w:r>
          </w:p>
          <w:p w:rsidR="00366E6A" w:rsidRPr="007B347A" w:rsidRDefault="00366E6A" w:rsidP="009C081D">
            <w:pPr>
              <w:pStyle w:val="TableParagraph"/>
              <w:spacing w:before="29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депозити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74" w:lineRule="exac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Депозити,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є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комбінацією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вкладних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рахунків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про-</w:t>
            </w:r>
          </w:p>
          <w:p w:rsidR="00366E6A" w:rsidRPr="007B347A" w:rsidRDefault="00366E6A" w:rsidP="009C081D">
            <w:pPr>
              <w:pStyle w:val="TableParagraph"/>
              <w:spacing w:before="29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грам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страхування</w:t>
            </w:r>
          </w:p>
        </w:tc>
      </w:tr>
      <w:tr w:rsidR="00366E6A" w:rsidRPr="007B347A" w:rsidTr="009C081D">
        <w:trPr>
          <w:trHeight w:val="608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Мультивалютні</w:t>
            </w:r>
            <w:proofErr w:type="spellEnd"/>
          </w:p>
          <w:p w:rsidR="00366E6A" w:rsidRPr="007B347A" w:rsidRDefault="00366E6A" w:rsidP="009C081D">
            <w:pPr>
              <w:pStyle w:val="TableParagraph"/>
              <w:spacing w:before="26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вклади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Депозити,</w:t>
            </w:r>
            <w:r w:rsidRPr="007B347A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передбачають</w:t>
            </w:r>
            <w:r w:rsidRPr="007B347A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зберігання</w:t>
            </w:r>
            <w:r w:rsidRPr="007B347A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коштів</w:t>
            </w:r>
            <w:r w:rsidRPr="007B347A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різ-</w:t>
            </w:r>
          </w:p>
          <w:p w:rsidR="00366E6A" w:rsidRPr="007B347A" w:rsidRDefault="00366E6A" w:rsidP="009C081D">
            <w:pPr>
              <w:pStyle w:val="TableParagraph"/>
              <w:spacing w:before="26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них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валютах</w:t>
            </w:r>
          </w:p>
        </w:tc>
      </w:tr>
    </w:tbl>
    <w:p w:rsidR="00366E6A" w:rsidRPr="007B347A" w:rsidRDefault="00366E6A" w:rsidP="00366E6A">
      <w:pPr>
        <w:rPr>
          <w:rFonts w:ascii="Times New Roman" w:hAnsi="Times New Roman" w:cs="Times New Roman"/>
          <w:sz w:val="24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71"/>
        <w:ind w:left="0" w:right="170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Закінчення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11.2</w:t>
      </w:r>
    </w:p>
    <w:p w:rsidR="00366E6A" w:rsidRPr="007B347A" w:rsidRDefault="00366E6A" w:rsidP="00366E6A">
      <w:pPr>
        <w:pStyle w:val="a3"/>
        <w:spacing w:before="97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32"/>
        <w:gridCol w:w="6147"/>
      </w:tblGrid>
      <w:tr w:rsidR="00366E6A" w:rsidRPr="007B347A" w:rsidTr="009C081D">
        <w:trPr>
          <w:trHeight w:val="282"/>
        </w:trPr>
        <w:tc>
          <w:tcPr>
            <w:tcW w:w="1560" w:type="dxa"/>
          </w:tcPr>
          <w:p w:rsidR="00366E6A" w:rsidRPr="007B347A" w:rsidRDefault="00366E6A" w:rsidP="009C081D">
            <w:pPr>
              <w:pStyle w:val="TableParagraph"/>
              <w:spacing w:line="262" w:lineRule="exact"/>
              <w:ind w:left="29" w:right="1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line="262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62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366E6A" w:rsidRPr="007B347A" w:rsidTr="009C081D">
        <w:trPr>
          <w:trHeight w:val="827"/>
        </w:trPr>
        <w:tc>
          <w:tcPr>
            <w:tcW w:w="1560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29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Інновації</w:t>
            </w:r>
          </w:p>
          <w:p w:rsidR="00366E6A" w:rsidRPr="007B347A" w:rsidRDefault="00366E6A" w:rsidP="009C081D">
            <w:pPr>
              <w:pStyle w:val="TableParagraph"/>
              <w:ind w:left="2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банківських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рахунках</w:t>
            </w: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ind w:left="340" w:right="317" w:firstLine="17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Рахунки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з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нульовим</w:t>
            </w:r>
          </w:p>
          <w:p w:rsidR="00366E6A" w:rsidRPr="007B347A" w:rsidRDefault="00366E6A" w:rsidP="009C081D">
            <w:pPr>
              <w:pStyle w:val="TableParagraph"/>
              <w:spacing w:line="260" w:lineRule="exact"/>
              <w:ind w:left="4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залишком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Банківські рахунки, які використовуються для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ліквіда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ції</w:t>
            </w:r>
            <w:proofErr w:type="spellEnd"/>
            <w:r w:rsidRPr="007B347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надлишкових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залишків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підтримки</w:t>
            </w:r>
            <w:r w:rsidRPr="007B347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контролю</w:t>
            </w:r>
            <w:r w:rsidRPr="007B347A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над</w:t>
            </w:r>
          </w:p>
          <w:p w:rsidR="00366E6A" w:rsidRPr="007B347A" w:rsidRDefault="00366E6A" w:rsidP="009C081D">
            <w:pPr>
              <w:pStyle w:val="TableParagraph"/>
              <w:spacing w:line="260" w:lineRule="exac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витратами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економічних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агентів</w:t>
            </w:r>
          </w:p>
        </w:tc>
      </w:tr>
      <w:tr w:rsidR="00366E6A" w:rsidRPr="007B347A" w:rsidTr="009C081D">
        <w:trPr>
          <w:trHeight w:val="1105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134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Рахунки</w:t>
            </w:r>
          </w:p>
          <w:p w:rsidR="00366E6A" w:rsidRPr="007B347A" w:rsidRDefault="00366E6A" w:rsidP="009C081D">
            <w:pPr>
              <w:pStyle w:val="TableParagraph"/>
              <w:ind w:left="74" w:right="5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автоматичним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очищенням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76" w:lineRule="exact"/>
              <w:ind w:left="58" w:right="37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Банківські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рахунки,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залишок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якими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інвестується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процентні</w:t>
            </w:r>
            <w:r w:rsidRPr="007B347A">
              <w:rPr>
                <w:rFonts w:ascii="Times New Roman" w:hAnsi="Times New Roman" w:cs="Times New Roman"/>
                <w:spacing w:val="7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активи</w:t>
            </w:r>
            <w:r w:rsidRPr="007B347A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інтересах</w:t>
            </w:r>
            <w:r w:rsidRPr="007B347A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власника</w:t>
            </w:r>
            <w:r w:rsidRPr="007B347A">
              <w:rPr>
                <w:rFonts w:ascii="Times New Roman" w:hAnsi="Times New Roman" w:cs="Times New Roman"/>
                <w:spacing w:val="7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рахунку, а наступного дня інвестовані кошти та нараховані відсотки повертаються на рахунки власника</w:t>
            </w:r>
          </w:p>
        </w:tc>
      </w:tr>
      <w:tr w:rsidR="00366E6A" w:rsidRPr="007B347A" w:rsidTr="009C081D">
        <w:trPr>
          <w:trHeight w:val="1103"/>
        </w:trPr>
        <w:tc>
          <w:tcPr>
            <w:tcW w:w="1560" w:type="dxa"/>
            <w:vMerge w:val="restart"/>
          </w:tcPr>
          <w:p w:rsidR="00366E6A" w:rsidRPr="007B347A" w:rsidRDefault="00366E6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spacing w:before="144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66E6A" w:rsidRPr="007B347A" w:rsidRDefault="00366E6A" w:rsidP="009C081D">
            <w:pPr>
              <w:pStyle w:val="TableParagraph"/>
              <w:ind w:left="295" w:hanging="22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Організаційні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інновації</w:t>
            </w: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ind w:left="275" w:right="24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Ко-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брендинг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банків</w:t>
            </w:r>
          </w:p>
          <w:p w:rsidR="00366E6A" w:rsidRPr="007B347A" w:rsidRDefault="00366E6A" w:rsidP="009C081D">
            <w:pPr>
              <w:pStyle w:val="TableParagraph"/>
              <w:spacing w:line="270" w:lineRule="atLeast"/>
              <w:ind w:left="340" w:right="31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страхових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компаній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before="132"/>
              <w:ind w:left="58" w:right="31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Взаємодія банків і страхових компаній у формі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спіль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ної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стратегії задля підвищення ефективності й отри-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мання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прибутку</w:t>
            </w:r>
          </w:p>
        </w:tc>
      </w:tr>
      <w:tr w:rsidR="00366E6A" w:rsidRPr="007B347A" w:rsidTr="009C081D">
        <w:trPr>
          <w:trHeight w:val="829"/>
        </w:trPr>
        <w:tc>
          <w:tcPr>
            <w:tcW w:w="1560" w:type="dxa"/>
            <w:vMerge/>
            <w:tcBorders>
              <w:top w:val="nil"/>
            </w:tcBorders>
          </w:tcPr>
          <w:p w:rsidR="00366E6A" w:rsidRPr="007B347A" w:rsidRDefault="00366E6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366E6A" w:rsidRPr="007B347A" w:rsidRDefault="00366E6A" w:rsidP="009C081D">
            <w:pPr>
              <w:pStyle w:val="TableParagraph"/>
              <w:spacing w:before="134"/>
              <w:ind w:left="472" w:hanging="16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Інноваційна культура</w:t>
            </w:r>
          </w:p>
        </w:tc>
        <w:tc>
          <w:tcPr>
            <w:tcW w:w="6147" w:type="dxa"/>
          </w:tcPr>
          <w:p w:rsidR="00366E6A" w:rsidRPr="007B347A" w:rsidRDefault="00366E6A" w:rsidP="009C081D">
            <w:pPr>
              <w:pStyle w:val="TableParagraph"/>
              <w:spacing w:line="271" w:lineRule="exac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Зміни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чинних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методиках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підготовки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та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перепідготов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366E6A" w:rsidRPr="007B347A" w:rsidRDefault="00366E6A" w:rsidP="009C081D">
            <w:pPr>
              <w:pStyle w:val="TableParagraph"/>
              <w:spacing w:line="270" w:lineRule="atLeast"/>
              <w:ind w:left="5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ки</w:t>
            </w:r>
            <w:proofErr w:type="spellEnd"/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банківського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персоналу;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створення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новітніх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бан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ківських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професій</w:t>
            </w:r>
          </w:p>
        </w:tc>
      </w:tr>
    </w:tbl>
    <w:p w:rsidR="00366E6A" w:rsidRPr="007B347A" w:rsidRDefault="00366E6A" w:rsidP="00366E6A">
      <w:pPr>
        <w:pStyle w:val="a3"/>
        <w:spacing w:before="62"/>
        <w:ind w:left="0"/>
        <w:rPr>
          <w:rFonts w:ascii="Times New Roman" w:hAnsi="Times New Roman" w:cs="Times New Roman"/>
        </w:rPr>
      </w:pPr>
    </w:p>
    <w:p w:rsidR="00366E6A" w:rsidRPr="007B347A" w:rsidRDefault="00366E6A" w:rsidP="00366E6A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Із стрімким розвитком інформаційних технологій традиційне </w:t>
      </w:r>
      <w:proofErr w:type="spellStart"/>
      <w:r w:rsidRPr="007B347A">
        <w:rPr>
          <w:rFonts w:ascii="Times New Roman" w:hAnsi="Times New Roman" w:cs="Times New Roman"/>
        </w:rPr>
        <w:t>уяв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лення</w:t>
      </w:r>
      <w:proofErr w:type="spellEnd"/>
      <w:r w:rsidRPr="007B347A">
        <w:rPr>
          <w:rFonts w:ascii="Times New Roman" w:hAnsi="Times New Roman" w:cs="Times New Roman"/>
        </w:rPr>
        <w:t xml:space="preserve"> про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банківський бізнес поступово змінюється. Система </w:t>
      </w:r>
      <w:proofErr w:type="spellStart"/>
      <w:r w:rsidRPr="007B347A">
        <w:rPr>
          <w:rFonts w:ascii="Times New Roman" w:hAnsi="Times New Roman" w:cs="Times New Roman"/>
          <w:b/>
          <w:i/>
        </w:rPr>
        <w:t>проактив</w:t>
      </w:r>
      <w:proofErr w:type="spellEnd"/>
      <w:r w:rsidRPr="007B347A">
        <w:rPr>
          <w:rFonts w:ascii="Times New Roman" w:hAnsi="Times New Roman" w:cs="Times New Roman"/>
          <w:b/>
          <w:i/>
        </w:rPr>
        <w:t>- ного</w:t>
      </w:r>
      <w:r w:rsidRPr="007B347A">
        <w:rPr>
          <w:rFonts w:ascii="Times New Roman" w:hAnsi="Times New Roman" w:cs="Times New Roman"/>
          <w:b/>
          <w:i/>
          <w:spacing w:val="80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фінансового</w:t>
      </w:r>
      <w:r w:rsidRPr="007B347A">
        <w:rPr>
          <w:rFonts w:ascii="Times New Roman" w:hAnsi="Times New Roman" w:cs="Times New Roman"/>
          <w:b/>
          <w:i/>
          <w:spacing w:val="80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менеджменту</w:t>
      </w:r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змістовність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якого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проявляється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у конструюванні та впровадженні фінансових інновацій для виживання банку в режимі реального часу, вже довела свою ефективність в </w:t>
      </w:r>
      <w:proofErr w:type="spellStart"/>
      <w:r w:rsidRPr="007B347A">
        <w:rPr>
          <w:rFonts w:ascii="Times New Roman" w:hAnsi="Times New Roman" w:cs="Times New Roman"/>
        </w:rPr>
        <w:t>інозем</w:t>
      </w:r>
      <w:proofErr w:type="spellEnd"/>
      <w:r w:rsidRPr="007B347A">
        <w:rPr>
          <w:rFonts w:ascii="Times New Roman" w:hAnsi="Times New Roman" w:cs="Times New Roman"/>
        </w:rPr>
        <w:t>- ній банківській практиці.</w:t>
      </w:r>
    </w:p>
    <w:p w:rsidR="00366E6A" w:rsidRPr="007B347A" w:rsidRDefault="00366E6A" w:rsidP="00366E6A">
      <w:pPr>
        <w:pStyle w:val="a3"/>
        <w:spacing w:before="1" w:line="280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Сьогодні одним із потужних інноваційних трендів, який активно по- </w:t>
      </w:r>
      <w:proofErr w:type="spellStart"/>
      <w:r w:rsidRPr="007B347A">
        <w:rPr>
          <w:rFonts w:ascii="Times New Roman" w:hAnsi="Times New Roman" w:cs="Times New Roman"/>
        </w:rPr>
        <w:t>ширюється</w:t>
      </w:r>
      <w:proofErr w:type="spellEnd"/>
      <w:r w:rsidRPr="007B347A">
        <w:rPr>
          <w:rFonts w:ascii="Times New Roman" w:hAnsi="Times New Roman" w:cs="Times New Roman"/>
        </w:rPr>
        <w:t xml:space="preserve"> у глобальному масштабі, є </w:t>
      </w:r>
      <w:proofErr w:type="spellStart"/>
      <w:r w:rsidRPr="007B347A">
        <w:rPr>
          <w:rFonts w:ascii="Times New Roman" w:hAnsi="Times New Roman" w:cs="Times New Roman"/>
          <w:i/>
        </w:rPr>
        <w:t>переконфігурація</w:t>
      </w:r>
      <w:proofErr w:type="spellEnd"/>
      <w:r w:rsidRPr="007B347A">
        <w:rPr>
          <w:rFonts w:ascii="Times New Roman" w:hAnsi="Times New Roman" w:cs="Times New Roman"/>
          <w:i/>
        </w:rPr>
        <w:t xml:space="preserve"> банківських від- </w:t>
      </w:r>
      <w:proofErr w:type="spellStart"/>
      <w:r w:rsidRPr="007B347A">
        <w:rPr>
          <w:rFonts w:ascii="Times New Roman" w:hAnsi="Times New Roman" w:cs="Times New Roman"/>
          <w:i/>
        </w:rPr>
        <w:t>ділень</w:t>
      </w:r>
      <w:proofErr w:type="spellEnd"/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Сучасні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відділення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США,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Австралії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Іспанії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подібні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син- тезованих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інноваційних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лабораторій,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все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менше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концентруються на транзакціях, а більше орієнтуються на побудову відносин з клієнтами.</w:t>
      </w:r>
    </w:p>
    <w:p w:rsidR="00366E6A" w:rsidRPr="007B347A" w:rsidRDefault="00366E6A" w:rsidP="00366E6A">
      <w:pPr>
        <w:pStyle w:val="a3"/>
        <w:spacing w:before="1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Головною метою створення відділень із мінімальною кількістю </w:t>
      </w:r>
      <w:proofErr w:type="spellStart"/>
      <w:r w:rsidRPr="007B347A">
        <w:rPr>
          <w:rFonts w:ascii="Times New Roman" w:hAnsi="Times New Roman" w:cs="Times New Roman"/>
        </w:rPr>
        <w:t>пра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цівників</w:t>
      </w:r>
      <w:proofErr w:type="spellEnd"/>
      <w:r w:rsidRPr="007B347A">
        <w:rPr>
          <w:rFonts w:ascii="Times New Roman" w:hAnsi="Times New Roman" w:cs="Times New Roman"/>
        </w:rPr>
        <w:t xml:space="preserve"> є оптимізація витрат банку та залучення більшої кількості </w:t>
      </w:r>
      <w:proofErr w:type="spellStart"/>
      <w:r w:rsidRPr="007B347A">
        <w:rPr>
          <w:rFonts w:ascii="Times New Roman" w:hAnsi="Times New Roman" w:cs="Times New Roman"/>
        </w:rPr>
        <w:t>клієн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тів</w:t>
      </w:r>
      <w:proofErr w:type="spellEnd"/>
      <w:r w:rsidRPr="007B347A">
        <w:rPr>
          <w:rFonts w:ascii="Times New Roman" w:hAnsi="Times New Roman" w:cs="Times New Roman"/>
        </w:rPr>
        <w:t xml:space="preserve"> через новий, більш цікавий формат відносин.</w:t>
      </w:r>
    </w:p>
    <w:p w:rsidR="00366E6A" w:rsidRPr="007B347A" w:rsidRDefault="00366E6A" w:rsidP="00366E6A">
      <w:pPr>
        <w:pStyle w:val="a3"/>
        <w:spacing w:before="3" w:line="280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Розвиток сучасних </w:t>
      </w:r>
      <w:r w:rsidRPr="007B347A">
        <w:rPr>
          <w:rFonts w:ascii="Times New Roman" w:hAnsi="Times New Roman" w:cs="Times New Roman"/>
          <w:i/>
        </w:rPr>
        <w:t xml:space="preserve">мобільних технологій </w:t>
      </w:r>
      <w:r w:rsidRPr="007B347A">
        <w:rPr>
          <w:rFonts w:ascii="Times New Roman" w:hAnsi="Times New Roman" w:cs="Times New Roman"/>
        </w:rPr>
        <w:t xml:space="preserve">значними темпами </w:t>
      </w:r>
      <w:proofErr w:type="spellStart"/>
      <w:r w:rsidRPr="007B347A">
        <w:rPr>
          <w:rFonts w:ascii="Times New Roman" w:hAnsi="Times New Roman" w:cs="Times New Roman"/>
        </w:rPr>
        <w:t>випе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реджає</w:t>
      </w:r>
      <w:proofErr w:type="spellEnd"/>
      <w:r w:rsidRPr="007B347A">
        <w:rPr>
          <w:rFonts w:ascii="Times New Roman" w:hAnsi="Times New Roman" w:cs="Times New Roman"/>
        </w:rPr>
        <w:t xml:space="preserve"> розвиток </w:t>
      </w:r>
      <w:proofErr w:type="spellStart"/>
      <w:r w:rsidRPr="007B347A">
        <w:rPr>
          <w:rFonts w:ascii="Times New Roman" w:hAnsi="Times New Roman" w:cs="Times New Roman"/>
        </w:rPr>
        <w:t>веббанкінгу</w:t>
      </w:r>
      <w:proofErr w:type="spellEnd"/>
      <w:r w:rsidRPr="007B347A">
        <w:rPr>
          <w:rFonts w:ascii="Times New Roman" w:hAnsi="Times New Roman" w:cs="Times New Roman"/>
        </w:rPr>
        <w:t xml:space="preserve">. Мобільні пристрої є ефективним і зручним засобом здійснення простих банківських транзакцій, обсяг яких з кожним роком зростає, що </w:t>
      </w:r>
      <w:proofErr w:type="spellStart"/>
      <w:r w:rsidRPr="007B347A">
        <w:rPr>
          <w:rFonts w:ascii="Times New Roman" w:hAnsi="Times New Roman" w:cs="Times New Roman"/>
        </w:rPr>
        <w:t>задовільнює</w:t>
      </w:r>
      <w:proofErr w:type="spellEnd"/>
      <w:r w:rsidRPr="007B347A">
        <w:rPr>
          <w:rFonts w:ascii="Times New Roman" w:hAnsi="Times New Roman" w:cs="Times New Roman"/>
        </w:rPr>
        <w:t xml:space="preserve"> прагнення клієнтів до більш швидкого способу здійснення банківських операцій. Мобільний </w:t>
      </w:r>
      <w:proofErr w:type="spellStart"/>
      <w:r w:rsidRPr="007B347A">
        <w:rPr>
          <w:rFonts w:ascii="Times New Roman" w:hAnsi="Times New Roman" w:cs="Times New Roman"/>
        </w:rPr>
        <w:t>банкінг</w:t>
      </w:r>
      <w:proofErr w:type="spellEnd"/>
      <w:r w:rsidRPr="007B347A">
        <w:rPr>
          <w:rFonts w:ascii="Times New Roman" w:hAnsi="Times New Roman" w:cs="Times New Roman"/>
        </w:rPr>
        <w:t xml:space="preserve"> має ряд </w:t>
      </w:r>
      <w:proofErr w:type="spellStart"/>
      <w:r w:rsidRPr="007B347A">
        <w:rPr>
          <w:rFonts w:ascii="Times New Roman" w:hAnsi="Times New Roman" w:cs="Times New Roman"/>
        </w:rPr>
        <w:t>пе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реваг</w:t>
      </w:r>
      <w:proofErr w:type="spellEnd"/>
      <w:r w:rsidRPr="007B347A">
        <w:rPr>
          <w:rFonts w:ascii="Times New Roman" w:hAnsi="Times New Roman" w:cs="Times New Roman"/>
        </w:rPr>
        <w:t xml:space="preserve">, зокрема: висока швидкість і безпека транзакцій, відсутність </w:t>
      </w:r>
      <w:proofErr w:type="spellStart"/>
      <w:r w:rsidRPr="007B347A">
        <w:rPr>
          <w:rFonts w:ascii="Times New Roman" w:hAnsi="Times New Roman" w:cs="Times New Roman"/>
        </w:rPr>
        <w:t>необ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хідності</w:t>
      </w:r>
      <w:proofErr w:type="spellEnd"/>
      <w:r w:rsidRPr="007B347A">
        <w:rPr>
          <w:rFonts w:ascii="Times New Roman" w:hAnsi="Times New Roman" w:cs="Times New Roman"/>
        </w:rPr>
        <w:t xml:space="preserve"> у додатковому обладнанні тощо.</w:t>
      </w:r>
    </w:p>
    <w:p w:rsidR="00366E6A" w:rsidRPr="007B347A" w:rsidRDefault="00366E6A" w:rsidP="00366E6A">
      <w:pPr>
        <w:pStyle w:val="a3"/>
        <w:spacing w:before="1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Однією з цілей, на досягнення яких спрямовуються сучасні </w:t>
      </w:r>
      <w:proofErr w:type="spellStart"/>
      <w:r w:rsidRPr="007B347A">
        <w:rPr>
          <w:rFonts w:ascii="Times New Roman" w:hAnsi="Times New Roman" w:cs="Times New Roman"/>
        </w:rPr>
        <w:t>техно</w:t>
      </w:r>
      <w:proofErr w:type="spellEnd"/>
      <w:r w:rsidRPr="007B347A">
        <w:rPr>
          <w:rFonts w:ascii="Times New Roman" w:hAnsi="Times New Roman" w:cs="Times New Roman"/>
        </w:rPr>
        <w:t>- логічні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інновації,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посилення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безпеки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банківських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транзакцій,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зокрема із використанням </w:t>
      </w:r>
      <w:proofErr w:type="spellStart"/>
      <w:r w:rsidRPr="007B347A">
        <w:rPr>
          <w:rFonts w:ascii="Times New Roman" w:hAnsi="Times New Roman" w:cs="Times New Roman"/>
        </w:rPr>
        <w:t>криптотехнологій</w:t>
      </w:r>
      <w:proofErr w:type="spellEnd"/>
      <w:r w:rsidRPr="007B347A">
        <w:rPr>
          <w:rFonts w:ascii="Times New Roman" w:hAnsi="Times New Roman" w:cs="Times New Roman"/>
        </w:rPr>
        <w:t>.</w:t>
      </w:r>
    </w:p>
    <w:p w:rsidR="00366E6A" w:rsidRPr="007B347A" w:rsidRDefault="00366E6A" w:rsidP="00366E6A">
      <w:pPr>
        <w:spacing w:line="280" w:lineRule="auto"/>
        <w:jc w:val="both"/>
        <w:rPr>
          <w:rFonts w:ascii="Times New Roman" w:hAnsi="Times New Roman" w:cs="Times New Roman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71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Значних змін зазнають і банківські бізнес-процеси. На тлі партнер- </w:t>
      </w:r>
      <w:proofErr w:type="spellStart"/>
      <w:r w:rsidRPr="007B347A">
        <w:rPr>
          <w:rFonts w:ascii="Times New Roman" w:hAnsi="Times New Roman" w:cs="Times New Roman"/>
        </w:rPr>
        <w:t>ства</w:t>
      </w:r>
      <w:proofErr w:type="spellEnd"/>
      <w:r w:rsidRPr="007B347A">
        <w:rPr>
          <w:rFonts w:ascii="Times New Roman" w:hAnsi="Times New Roman" w:cs="Times New Roman"/>
        </w:rPr>
        <w:t xml:space="preserve"> та кооперації банків із високотехнологічними компаніями розвитку набуває використання </w:t>
      </w:r>
      <w:r w:rsidRPr="007B347A">
        <w:rPr>
          <w:rFonts w:ascii="Times New Roman" w:hAnsi="Times New Roman" w:cs="Times New Roman"/>
          <w:i/>
        </w:rPr>
        <w:t xml:space="preserve">"великих даних" </w:t>
      </w:r>
      <w:r w:rsidRPr="007B347A">
        <w:rPr>
          <w:rFonts w:ascii="Times New Roman" w:hAnsi="Times New Roman" w:cs="Times New Roman"/>
        </w:rPr>
        <w:t xml:space="preserve">– </w:t>
      </w:r>
      <w:proofErr w:type="spellStart"/>
      <w:r w:rsidRPr="007B347A">
        <w:rPr>
          <w:rFonts w:ascii="Times New Roman" w:hAnsi="Times New Roman" w:cs="Times New Roman"/>
        </w:rPr>
        <w:t>Big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Data</w:t>
      </w:r>
      <w:proofErr w:type="spellEnd"/>
      <w:r w:rsidRPr="007B347A">
        <w:rPr>
          <w:rFonts w:ascii="Times New Roman" w:hAnsi="Times New Roman" w:cs="Times New Roman"/>
        </w:rPr>
        <w:t>. Якщо у минулому банки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тільки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накопичували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інформацію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клієнтів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уподобання, то тепер активно використовують її для захисту себе від шахрайства, формування правильного іміджу серед потенційних клієнтів, створення персональних банківських продуктів і послуг. Використання </w:t>
      </w:r>
      <w:proofErr w:type="spellStart"/>
      <w:r w:rsidRPr="007B347A">
        <w:rPr>
          <w:rFonts w:ascii="Times New Roman" w:hAnsi="Times New Roman" w:cs="Times New Roman"/>
        </w:rPr>
        <w:t>Big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Data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може привести до кардинальних змін у банківському маркетингу, </w:t>
      </w:r>
      <w:proofErr w:type="spellStart"/>
      <w:r w:rsidRPr="007B347A">
        <w:rPr>
          <w:rFonts w:ascii="Times New Roman" w:hAnsi="Times New Roman" w:cs="Times New Roman"/>
        </w:rPr>
        <w:t>виво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дячи</w:t>
      </w:r>
      <w:proofErr w:type="spellEnd"/>
      <w:r w:rsidRPr="007B347A">
        <w:rPr>
          <w:rFonts w:ascii="Times New Roman" w:hAnsi="Times New Roman" w:cs="Times New Roman"/>
        </w:rPr>
        <w:t xml:space="preserve"> концепцію персонального обслуговування на якісно новий рівень.</w:t>
      </w:r>
    </w:p>
    <w:p w:rsidR="00366E6A" w:rsidRPr="007B347A" w:rsidRDefault="00366E6A" w:rsidP="00366E6A">
      <w:pPr>
        <w:pStyle w:val="a3"/>
        <w:spacing w:before="4" w:line="280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Ще однією інновацію у бізнес-моделі банку є запровадження </w:t>
      </w:r>
      <w:r w:rsidRPr="007B347A">
        <w:rPr>
          <w:rFonts w:ascii="Times New Roman" w:hAnsi="Times New Roman" w:cs="Times New Roman"/>
          <w:i/>
        </w:rPr>
        <w:t>BPM</w:t>
      </w:r>
      <w:r w:rsidRPr="007B347A">
        <w:rPr>
          <w:rFonts w:ascii="Times New Roman" w:hAnsi="Times New Roman" w:cs="Times New Roman"/>
        </w:rPr>
        <w:t xml:space="preserve">- та </w:t>
      </w:r>
      <w:proofErr w:type="spellStart"/>
      <w:r w:rsidRPr="007B347A">
        <w:rPr>
          <w:rFonts w:ascii="Times New Roman" w:hAnsi="Times New Roman" w:cs="Times New Roman"/>
          <w:i/>
        </w:rPr>
        <w:t>QlikView</w:t>
      </w:r>
      <w:proofErr w:type="spellEnd"/>
      <w:r w:rsidRPr="007B347A">
        <w:rPr>
          <w:rFonts w:ascii="Times New Roman" w:hAnsi="Times New Roman" w:cs="Times New Roman"/>
          <w:i/>
        </w:rPr>
        <w:t>-систем</w:t>
      </w:r>
      <w:r w:rsidRPr="007B347A">
        <w:rPr>
          <w:rFonts w:ascii="Times New Roman" w:hAnsi="Times New Roman" w:cs="Times New Roman"/>
        </w:rPr>
        <w:t xml:space="preserve">. Ці системи є новим кроком у розвитку та підтримці </w:t>
      </w:r>
      <w:r w:rsidRPr="007B347A">
        <w:rPr>
          <w:rFonts w:ascii="Times New Roman" w:hAnsi="Times New Roman" w:cs="Times New Roman"/>
          <w:spacing w:val="-2"/>
        </w:rPr>
        <w:t>взаємовідносин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клієнтами.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CRM-системи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(</w:t>
      </w:r>
      <w:proofErr w:type="spellStart"/>
      <w:r w:rsidRPr="007B347A">
        <w:rPr>
          <w:rFonts w:ascii="Times New Roman" w:hAnsi="Times New Roman" w:cs="Times New Roman"/>
          <w:spacing w:val="-2"/>
        </w:rPr>
        <w:t>Customer</w:t>
      </w:r>
      <w:proofErr w:type="spellEnd"/>
      <w:r w:rsidRPr="007B347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Relationship</w:t>
      </w:r>
      <w:proofErr w:type="spellEnd"/>
      <w:r w:rsidRPr="007B347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Manage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ment</w:t>
      </w:r>
      <w:proofErr w:type="spellEnd"/>
      <w:r w:rsidRPr="007B347A">
        <w:rPr>
          <w:rFonts w:ascii="Times New Roman" w:hAnsi="Times New Roman" w:cs="Times New Roman"/>
        </w:rPr>
        <w:t xml:space="preserve">), які вже підтвердили статус ефективного інструменту інтеграції да- них про клієнтів в єдиний інформаційний простір, поступово поступають- ся місцем </w:t>
      </w:r>
      <w:r w:rsidRPr="007B347A">
        <w:rPr>
          <w:rFonts w:ascii="Times New Roman" w:hAnsi="Times New Roman" w:cs="Times New Roman"/>
          <w:i/>
        </w:rPr>
        <w:t xml:space="preserve">менеджменту бізнес-процесів </w:t>
      </w:r>
      <w:r w:rsidRPr="007B347A">
        <w:rPr>
          <w:rFonts w:ascii="Times New Roman" w:hAnsi="Times New Roman" w:cs="Times New Roman"/>
        </w:rPr>
        <w:t>(</w:t>
      </w:r>
      <w:proofErr w:type="spellStart"/>
      <w:r w:rsidRPr="007B347A">
        <w:rPr>
          <w:rFonts w:ascii="Times New Roman" w:hAnsi="Times New Roman" w:cs="Times New Roman"/>
        </w:rPr>
        <w:t>Business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process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management</w:t>
      </w:r>
      <w:proofErr w:type="spellEnd"/>
      <w:r w:rsidRPr="007B347A">
        <w:rPr>
          <w:rFonts w:ascii="Times New Roman" w:hAnsi="Times New Roman" w:cs="Times New Roman"/>
        </w:rPr>
        <w:t>), який дозволяє об'єднувати всі інновації, орієнтовані на клієнтів у єдиний бізнес-процес за допомогою інформаційних рішень нового покоління.</w:t>
      </w:r>
    </w:p>
    <w:p w:rsidR="00366E6A" w:rsidRPr="007B347A" w:rsidRDefault="00366E6A" w:rsidP="00366E6A">
      <w:pPr>
        <w:pStyle w:val="a3"/>
        <w:spacing w:before="3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Що стосується фінансових інновацій у сфері управління лояльністю клієнтів, то на увагу заслуговує концепція </w:t>
      </w:r>
      <w:r w:rsidRPr="007B347A">
        <w:rPr>
          <w:rFonts w:ascii="Times New Roman" w:hAnsi="Times New Roman" w:cs="Times New Roman"/>
          <w:i/>
        </w:rPr>
        <w:t xml:space="preserve">"творчого </w:t>
      </w:r>
      <w:proofErr w:type="spellStart"/>
      <w:r w:rsidRPr="007B347A">
        <w:rPr>
          <w:rFonts w:ascii="Times New Roman" w:hAnsi="Times New Roman" w:cs="Times New Roman"/>
          <w:i/>
        </w:rPr>
        <w:t>банкінгу</w:t>
      </w:r>
      <w:proofErr w:type="spellEnd"/>
      <w:r w:rsidRPr="007B347A">
        <w:rPr>
          <w:rFonts w:ascii="Times New Roman" w:hAnsi="Times New Roman" w:cs="Times New Roman"/>
          <w:i/>
        </w:rPr>
        <w:t>"</w:t>
      </w:r>
      <w:r w:rsidRPr="007B347A">
        <w:rPr>
          <w:rFonts w:ascii="Times New Roman" w:hAnsi="Times New Roman" w:cs="Times New Roman"/>
        </w:rPr>
        <w:t xml:space="preserve">, у рамках якої клієнти банку перетворюються зі споживачів послуг на його парт- </w:t>
      </w:r>
      <w:proofErr w:type="spellStart"/>
      <w:r w:rsidRPr="007B347A">
        <w:rPr>
          <w:rFonts w:ascii="Times New Roman" w:hAnsi="Times New Roman" w:cs="Times New Roman"/>
        </w:rPr>
        <w:t>нерів</w:t>
      </w:r>
      <w:proofErr w:type="spellEnd"/>
      <w:r w:rsidRPr="007B347A">
        <w:rPr>
          <w:rFonts w:ascii="Times New Roman" w:hAnsi="Times New Roman" w:cs="Times New Roman"/>
        </w:rPr>
        <w:t>. Банк бере на себе відповідальність за розвиток бізнесу клієнта, пропонуючи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останньому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найбільш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прийнятну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комбінацію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послуг,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яка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 xml:space="preserve">опти- </w:t>
      </w:r>
      <w:proofErr w:type="spellStart"/>
      <w:r w:rsidRPr="007B347A">
        <w:rPr>
          <w:rFonts w:ascii="Times New Roman" w:hAnsi="Times New Roman" w:cs="Times New Roman"/>
        </w:rPr>
        <w:t>мально</w:t>
      </w:r>
      <w:proofErr w:type="spellEnd"/>
      <w:r w:rsidRPr="007B347A">
        <w:rPr>
          <w:rFonts w:ascii="Times New Roman" w:hAnsi="Times New Roman" w:cs="Times New Roman"/>
        </w:rPr>
        <w:t xml:space="preserve"> відповідає особливостям його бізнесу. Головною метою "творчо- го </w:t>
      </w:r>
      <w:proofErr w:type="spellStart"/>
      <w:r w:rsidRPr="007B347A">
        <w:rPr>
          <w:rFonts w:ascii="Times New Roman" w:hAnsi="Times New Roman" w:cs="Times New Roman"/>
        </w:rPr>
        <w:t>банкінгу</w:t>
      </w:r>
      <w:proofErr w:type="spellEnd"/>
      <w:r w:rsidRPr="007B347A">
        <w:rPr>
          <w:rFonts w:ascii="Times New Roman" w:hAnsi="Times New Roman" w:cs="Times New Roman"/>
        </w:rPr>
        <w:t xml:space="preserve">" є не максимізація прибутковості банку, а встановлення </w:t>
      </w:r>
      <w:proofErr w:type="spellStart"/>
      <w:r w:rsidRPr="007B347A">
        <w:rPr>
          <w:rFonts w:ascii="Times New Roman" w:hAnsi="Times New Roman" w:cs="Times New Roman"/>
        </w:rPr>
        <w:t>міц</w:t>
      </w:r>
      <w:proofErr w:type="spellEnd"/>
      <w:r w:rsidRPr="007B347A">
        <w:rPr>
          <w:rFonts w:ascii="Times New Roman" w:hAnsi="Times New Roman" w:cs="Times New Roman"/>
        </w:rPr>
        <w:t>- них і тривалих партнерських відносин із клієнтом.</w:t>
      </w:r>
    </w:p>
    <w:p w:rsidR="00366E6A" w:rsidRPr="007B347A" w:rsidRDefault="00366E6A" w:rsidP="00366E6A">
      <w:pPr>
        <w:pStyle w:val="a3"/>
        <w:spacing w:before="1" w:line="280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Елементи </w:t>
      </w:r>
      <w:proofErr w:type="spellStart"/>
      <w:r w:rsidRPr="007B347A">
        <w:rPr>
          <w:rFonts w:ascii="Times New Roman" w:hAnsi="Times New Roman" w:cs="Times New Roman"/>
          <w:i/>
        </w:rPr>
        <w:t>гейміфікації</w:t>
      </w:r>
      <w:proofErr w:type="spellEnd"/>
      <w:r w:rsidRPr="007B347A">
        <w:rPr>
          <w:rFonts w:ascii="Times New Roman" w:hAnsi="Times New Roman" w:cs="Times New Roman"/>
          <w:i/>
        </w:rPr>
        <w:t xml:space="preserve"> </w:t>
      </w:r>
      <w:r w:rsidRPr="007B347A">
        <w:rPr>
          <w:rFonts w:ascii="Times New Roman" w:hAnsi="Times New Roman" w:cs="Times New Roman"/>
        </w:rPr>
        <w:t xml:space="preserve">активно запроваджуються у діяльність </w:t>
      </w:r>
      <w:proofErr w:type="spellStart"/>
      <w:r w:rsidRPr="007B347A">
        <w:rPr>
          <w:rFonts w:ascii="Times New Roman" w:hAnsi="Times New Roman" w:cs="Times New Roman"/>
        </w:rPr>
        <w:t>бан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ків</w:t>
      </w:r>
      <w:proofErr w:type="spellEnd"/>
      <w:r w:rsidRPr="007B347A">
        <w:rPr>
          <w:rFonts w:ascii="Times New Roman" w:hAnsi="Times New Roman" w:cs="Times New Roman"/>
        </w:rPr>
        <w:t xml:space="preserve"> з метою посилення лояльності клієнтів, стимулювання їх до спожи-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 xml:space="preserve"> певних банківських продуктів і послуг, надання позитивних відгуків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 рекомендацій про банк, підвищення рівня їх фінансової грамотності.</w:t>
      </w:r>
    </w:p>
    <w:p w:rsidR="00366E6A" w:rsidRPr="007B347A" w:rsidRDefault="00366E6A" w:rsidP="00366E6A">
      <w:pPr>
        <w:pStyle w:val="a3"/>
        <w:spacing w:before="4" w:line="280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Складні банківські депозитні продукти нового покоління (структуро- </w:t>
      </w:r>
      <w:proofErr w:type="spellStart"/>
      <w:r w:rsidRPr="007B347A">
        <w:rPr>
          <w:rFonts w:ascii="Times New Roman" w:hAnsi="Times New Roman" w:cs="Times New Roman"/>
        </w:rPr>
        <w:t>вані</w:t>
      </w:r>
      <w:proofErr w:type="spellEnd"/>
      <w:r w:rsidRPr="007B347A">
        <w:rPr>
          <w:rFonts w:ascii="Times New Roman" w:hAnsi="Times New Roman" w:cs="Times New Roman"/>
        </w:rPr>
        <w:t>, комбіновані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та </w:t>
      </w:r>
      <w:proofErr w:type="spellStart"/>
      <w:r w:rsidRPr="007B347A">
        <w:rPr>
          <w:rFonts w:ascii="Times New Roman" w:hAnsi="Times New Roman" w:cs="Times New Roman"/>
        </w:rPr>
        <w:t>мультивалютні</w:t>
      </w:r>
      <w:proofErr w:type="spellEnd"/>
      <w:r w:rsidRPr="007B347A">
        <w:rPr>
          <w:rFonts w:ascii="Times New Roman" w:hAnsi="Times New Roman" w:cs="Times New Roman"/>
        </w:rPr>
        <w:t xml:space="preserve"> депозити) вже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зарекомендували себе як високоефективні та широко використовуються західними та </w:t>
      </w:r>
      <w:proofErr w:type="spellStart"/>
      <w:r w:rsidRPr="007B347A">
        <w:rPr>
          <w:rFonts w:ascii="Times New Roman" w:hAnsi="Times New Roman" w:cs="Times New Roman"/>
        </w:rPr>
        <w:t>вітчизня</w:t>
      </w:r>
      <w:proofErr w:type="spellEnd"/>
      <w:r w:rsidRPr="007B347A">
        <w:rPr>
          <w:rFonts w:ascii="Times New Roman" w:hAnsi="Times New Roman" w:cs="Times New Roman"/>
        </w:rPr>
        <w:t>- ними фінансово-кредитними установами.</w:t>
      </w:r>
    </w:p>
    <w:p w:rsidR="00366E6A" w:rsidRPr="007B347A" w:rsidRDefault="00366E6A" w:rsidP="00366E6A">
      <w:pPr>
        <w:spacing w:line="280" w:lineRule="auto"/>
        <w:ind w:left="132" w:right="166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Зростання популярності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стартапів</w:t>
      </w:r>
      <w:proofErr w:type="spellEnd"/>
      <w:r w:rsidRPr="007B347A">
        <w:rPr>
          <w:rFonts w:ascii="Times New Roman" w:hAnsi="Times New Roman" w:cs="Times New Roman"/>
          <w:i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актуалізує проблему їх </w:t>
      </w:r>
      <w:proofErr w:type="spellStart"/>
      <w:r w:rsidRPr="007B347A">
        <w:rPr>
          <w:rFonts w:ascii="Times New Roman" w:hAnsi="Times New Roman" w:cs="Times New Roman"/>
          <w:sz w:val="28"/>
        </w:rPr>
        <w:t>фінан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сування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для банків. Застосовуються технології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краудфандингу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піринго</w:t>
      </w:r>
      <w:proofErr w:type="spellEnd"/>
      <w:r w:rsidRPr="007B347A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вого</w:t>
      </w:r>
      <w:proofErr w:type="spellEnd"/>
      <w:r w:rsidRPr="007B347A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 xml:space="preserve">кредитування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 xml:space="preserve">венчурних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займів</w:t>
      </w:r>
      <w:proofErr w:type="spellEnd"/>
      <w:r w:rsidRPr="007B347A">
        <w:rPr>
          <w:rFonts w:ascii="Times New Roman" w:hAnsi="Times New Roman" w:cs="Times New Roman"/>
          <w:sz w:val="28"/>
        </w:rPr>
        <w:t>. Технології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краудфандингу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, </w:t>
      </w:r>
      <w:r w:rsidRPr="007B347A">
        <w:rPr>
          <w:rFonts w:ascii="Times New Roman" w:hAnsi="Times New Roman" w:cs="Times New Roman"/>
          <w:i/>
          <w:sz w:val="28"/>
        </w:rPr>
        <w:t xml:space="preserve">P2P- </w:t>
      </w:r>
      <w:r w:rsidRPr="007B347A">
        <w:rPr>
          <w:rFonts w:ascii="Times New Roman" w:hAnsi="Times New Roman" w:cs="Times New Roman"/>
          <w:spacing w:val="-2"/>
          <w:sz w:val="28"/>
        </w:rPr>
        <w:t>і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P2B-кредитування</w:t>
      </w:r>
      <w:r w:rsidRPr="007B347A">
        <w:rPr>
          <w:rFonts w:ascii="Times New Roman" w:hAnsi="Times New Roman" w:cs="Times New Roman"/>
          <w:spacing w:val="-2"/>
          <w:sz w:val="28"/>
        </w:rPr>
        <w:t>,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які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є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окремими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випадками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першого,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традиційно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реалі- </w:t>
      </w:r>
      <w:proofErr w:type="spellStart"/>
      <w:r w:rsidRPr="007B347A">
        <w:rPr>
          <w:rFonts w:ascii="Times New Roman" w:hAnsi="Times New Roman" w:cs="Times New Roman"/>
          <w:sz w:val="28"/>
        </w:rPr>
        <w:t>зуються</w:t>
      </w:r>
      <w:proofErr w:type="spellEnd"/>
      <w:r w:rsidRPr="007B347A">
        <w:rPr>
          <w:rFonts w:ascii="Times New Roman" w:hAnsi="Times New Roman" w:cs="Times New Roman"/>
          <w:spacing w:val="1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через</w:t>
      </w:r>
      <w:r w:rsidRPr="007B347A">
        <w:rPr>
          <w:rFonts w:ascii="Times New Roman" w:hAnsi="Times New Roman" w:cs="Times New Roman"/>
          <w:spacing w:val="2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Інтернет-платформи</w:t>
      </w:r>
      <w:r w:rsidRPr="007B347A">
        <w:rPr>
          <w:rFonts w:ascii="Times New Roman" w:hAnsi="Times New Roman" w:cs="Times New Roman"/>
          <w:spacing w:val="2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без</w:t>
      </w:r>
      <w:r w:rsidRPr="007B347A">
        <w:rPr>
          <w:rFonts w:ascii="Times New Roman" w:hAnsi="Times New Roman" w:cs="Times New Roman"/>
          <w:spacing w:val="2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участі</w:t>
      </w:r>
      <w:r w:rsidRPr="007B347A">
        <w:rPr>
          <w:rFonts w:ascii="Times New Roman" w:hAnsi="Times New Roman" w:cs="Times New Roman"/>
          <w:spacing w:val="2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фінансових</w:t>
      </w:r>
      <w:r w:rsidRPr="007B347A">
        <w:rPr>
          <w:rFonts w:ascii="Times New Roman" w:hAnsi="Times New Roman" w:cs="Times New Roman"/>
          <w:spacing w:val="22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посередників.</w:t>
      </w:r>
    </w:p>
    <w:p w:rsidR="00366E6A" w:rsidRPr="007B347A" w:rsidRDefault="00366E6A" w:rsidP="00366E6A">
      <w:pPr>
        <w:spacing w:line="280" w:lineRule="auto"/>
        <w:jc w:val="both"/>
        <w:rPr>
          <w:rFonts w:ascii="Times New Roman" w:hAnsi="Times New Roman" w:cs="Times New Roman"/>
          <w:sz w:val="28"/>
        </w:rPr>
        <w:sectPr w:rsidR="00366E6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366E6A" w:rsidRPr="007B347A" w:rsidRDefault="00366E6A" w:rsidP="00366E6A">
      <w:pPr>
        <w:pStyle w:val="a3"/>
        <w:spacing w:before="71" w:line="280" w:lineRule="auto"/>
        <w:ind w:right="16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Популярність нетрадиційних видів позик уже привернула увагу </w:t>
      </w:r>
      <w:proofErr w:type="spellStart"/>
      <w:r w:rsidRPr="007B347A">
        <w:rPr>
          <w:rFonts w:ascii="Times New Roman" w:hAnsi="Times New Roman" w:cs="Times New Roman"/>
        </w:rPr>
        <w:t>фінансо</w:t>
      </w:r>
      <w:proofErr w:type="spellEnd"/>
      <w:r w:rsidRPr="007B347A">
        <w:rPr>
          <w:rFonts w:ascii="Times New Roman" w:hAnsi="Times New Roman" w:cs="Times New Roman"/>
        </w:rPr>
        <w:t>- во-кредитних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установ.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Ринок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краудфандингу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P2P-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P2B-кредитування в Україні нині перебуває у фазі зародження; згодом той потенціал, який мають ці нестандартні способи фінансування, дозволить банкам, з од- ного боку, без будь-яких втрат сприяти загальноекономічному розвитку,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а з іншого – нарощувати клієнтську базу.</w:t>
      </w:r>
    </w:p>
    <w:p w:rsidR="00366E6A" w:rsidRPr="007B347A" w:rsidRDefault="00366E6A" w:rsidP="00366E6A">
      <w:pPr>
        <w:pStyle w:val="a3"/>
        <w:spacing w:before="3"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Стосовно інновацій банків у розрахунках і </w:t>
      </w:r>
      <w:proofErr w:type="spellStart"/>
      <w:r w:rsidRPr="007B347A">
        <w:rPr>
          <w:rFonts w:ascii="Times New Roman" w:hAnsi="Times New Roman" w:cs="Times New Roman"/>
        </w:rPr>
        <w:t>платежах</w:t>
      </w:r>
      <w:proofErr w:type="spellEnd"/>
      <w:r w:rsidRPr="007B347A">
        <w:rPr>
          <w:rFonts w:ascii="Times New Roman" w:hAnsi="Times New Roman" w:cs="Times New Roman"/>
        </w:rPr>
        <w:t xml:space="preserve"> слід виокреми- ти </w:t>
      </w:r>
      <w:r w:rsidRPr="007B347A">
        <w:rPr>
          <w:rFonts w:ascii="Times New Roman" w:hAnsi="Times New Roman" w:cs="Times New Roman"/>
          <w:i/>
        </w:rPr>
        <w:t xml:space="preserve">рахунки з нульовим залишком </w:t>
      </w:r>
      <w:r w:rsidRPr="007B347A">
        <w:rPr>
          <w:rFonts w:ascii="Times New Roman" w:hAnsi="Times New Roman" w:cs="Times New Roman"/>
        </w:rPr>
        <w:t xml:space="preserve">та </w:t>
      </w:r>
      <w:r w:rsidRPr="007B347A">
        <w:rPr>
          <w:rFonts w:ascii="Times New Roman" w:hAnsi="Times New Roman" w:cs="Times New Roman"/>
          <w:i/>
        </w:rPr>
        <w:t>автоматичним очищенням</w:t>
      </w:r>
      <w:r w:rsidRPr="007B347A">
        <w:rPr>
          <w:rFonts w:ascii="Times New Roman" w:hAnsi="Times New Roman" w:cs="Times New Roman"/>
        </w:rPr>
        <w:t>. Якщо головним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завданням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перших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ліквідація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можливих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касових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розривів 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корпоративних клієнтів з метою уникнення овердрафтів, то інші вико- </w:t>
      </w:r>
      <w:proofErr w:type="spellStart"/>
      <w:r w:rsidRPr="007B347A">
        <w:rPr>
          <w:rFonts w:ascii="Times New Roman" w:hAnsi="Times New Roman" w:cs="Times New Roman"/>
        </w:rPr>
        <w:t>ристовуються</w:t>
      </w:r>
      <w:proofErr w:type="spellEnd"/>
      <w:r w:rsidRPr="007B347A">
        <w:rPr>
          <w:rFonts w:ascii="Times New Roman" w:hAnsi="Times New Roman" w:cs="Times New Roman"/>
        </w:rPr>
        <w:t xml:space="preserve"> для отримання додаткових прибутків шляхом інвестування коштів, які залишаються на рахунках, у процентні активи.</w:t>
      </w:r>
    </w:p>
    <w:p w:rsidR="00366E6A" w:rsidRPr="007B347A" w:rsidRDefault="00366E6A" w:rsidP="00366E6A">
      <w:pPr>
        <w:pStyle w:val="a3"/>
        <w:spacing w:before="1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Необхідними виявились зміни в організації банківської діяльності. Сьогодні </w:t>
      </w:r>
      <w:r w:rsidRPr="007B347A">
        <w:rPr>
          <w:rFonts w:ascii="Times New Roman" w:hAnsi="Times New Roman" w:cs="Times New Roman"/>
          <w:i/>
        </w:rPr>
        <w:t>ко-</w:t>
      </w:r>
      <w:proofErr w:type="spellStart"/>
      <w:r w:rsidRPr="007B347A">
        <w:rPr>
          <w:rFonts w:ascii="Times New Roman" w:hAnsi="Times New Roman" w:cs="Times New Roman"/>
          <w:i/>
        </w:rPr>
        <w:t>брендинг</w:t>
      </w:r>
      <w:proofErr w:type="spellEnd"/>
      <w:r w:rsidRPr="007B347A">
        <w:rPr>
          <w:rFonts w:ascii="Times New Roman" w:hAnsi="Times New Roman" w:cs="Times New Roman"/>
          <w:i/>
        </w:rPr>
        <w:t xml:space="preserve"> </w:t>
      </w:r>
      <w:r w:rsidRPr="007B347A">
        <w:rPr>
          <w:rFonts w:ascii="Times New Roman" w:hAnsi="Times New Roman" w:cs="Times New Roman"/>
        </w:rPr>
        <w:t>можна вважати рушійною силою зростання ринку банківських послуг. Перетин клієнтських баз учасників дозволяє здійсню- вати сегментацію клієнтів на якісно новому рівні. У такий спосіб учасники ко-</w:t>
      </w:r>
      <w:proofErr w:type="spellStart"/>
      <w:r w:rsidRPr="007B347A">
        <w:rPr>
          <w:rFonts w:ascii="Times New Roman" w:hAnsi="Times New Roman" w:cs="Times New Roman"/>
        </w:rPr>
        <w:t>брендінгу</w:t>
      </w:r>
      <w:proofErr w:type="spellEnd"/>
      <w:r w:rsidRPr="007B347A">
        <w:rPr>
          <w:rFonts w:ascii="Times New Roman" w:hAnsi="Times New Roman" w:cs="Times New Roman"/>
        </w:rPr>
        <w:t xml:space="preserve"> мають змогу створювати унікальні та точні за наповненням продуктові пропозиції, які повною мірою відповідають запитам клієнтів. Найбільш показовим є ко-</w:t>
      </w:r>
      <w:proofErr w:type="spellStart"/>
      <w:r w:rsidRPr="007B347A">
        <w:rPr>
          <w:rFonts w:ascii="Times New Roman" w:hAnsi="Times New Roman" w:cs="Times New Roman"/>
        </w:rPr>
        <w:t>брендінг</w:t>
      </w:r>
      <w:proofErr w:type="spellEnd"/>
      <w:r w:rsidRPr="007B347A">
        <w:rPr>
          <w:rFonts w:ascii="Times New Roman" w:hAnsi="Times New Roman" w:cs="Times New Roman"/>
        </w:rPr>
        <w:t xml:space="preserve"> банків і страхових компаній, які вико- </w:t>
      </w:r>
      <w:proofErr w:type="spellStart"/>
      <w:r w:rsidRPr="007B347A">
        <w:rPr>
          <w:rFonts w:ascii="Times New Roman" w:hAnsi="Times New Roman" w:cs="Times New Roman"/>
        </w:rPr>
        <w:t>ристовують</w:t>
      </w:r>
      <w:proofErr w:type="spellEnd"/>
      <w:r w:rsidRPr="007B347A">
        <w:rPr>
          <w:rFonts w:ascii="Times New Roman" w:hAnsi="Times New Roman" w:cs="Times New Roman"/>
        </w:rPr>
        <w:t xml:space="preserve"> його як інструмент розширення клієнтської бази, підвищення активності продажів та отримання додаткових прибутків.</w:t>
      </w:r>
    </w:p>
    <w:p w:rsidR="00366E6A" w:rsidRPr="007B347A" w:rsidRDefault="00366E6A" w:rsidP="00366E6A">
      <w:pPr>
        <w:pStyle w:val="a3"/>
        <w:spacing w:before="4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Активізація інноваційної діяльності неможлива без формування належної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інноваційної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культури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персоналу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через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методологічну та структурно-технологічну перебудову роботи його </w:t>
      </w:r>
      <w:proofErr w:type="spellStart"/>
      <w:r w:rsidRPr="007B347A">
        <w:rPr>
          <w:rFonts w:ascii="Times New Roman" w:hAnsi="Times New Roman" w:cs="Times New Roman"/>
        </w:rPr>
        <w:t>head</w:t>
      </w:r>
      <w:proofErr w:type="spellEnd"/>
      <w:r w:rsidRPr="007B347A">
        <w:rPr>
          <w:rFonts w:ascii="Times New Roman" w:hAnsi="Times New Roman" w:cs="Times New Roman"/>
        </w:rPr>
        <w:t xml:space="preserve">-, </w:t>
      </w:r>
      <w:proofErr w:type="spellStart"/>
      <w:r w:rsidRPr="007B347A">
        <w:rPr>
          <w:rFonts w:ascii="Times New Roman" w:hAnsi="Times New Roman" w:cs="Times New Roman"/>
        </w:rPr>
        <w:t>front</w:t>
      </w:r>
      <w:proofErr w:type="spellEnd"/>
      <w:r w:rsidRPr="007B347A">
        <w:rPr>
          <w:rFonts w:ascii="Times New Roman" w:hAnsi="Times New Roman" w:cs="Times New Roman"/>
        </w:rPr>
        <w:t xml:space="preserve">- і </w:t>
      </w:r>
      <w:proofErr w:type="spellStart"/>
      <w:r w:rsidRPr="007B347A">
        <w:rPr>
          <w:rFonts w:ascii="Times New Roman" w:hAnsi="Times New Roman" w:cs="Times New Roman"/>
        </w:rPr>
        <w:t>back</w:t>
      </w:r>
      <w:proofErr w:type="spellEnd"/>
      <w:r w:rsidRPr="007B347A">
        <w:rPr>
          <w:rFonts w:ascii="Times New Roman" w:hAnsi="Times New Roman" w:cs="Times New Roman"/>
        </w:rPr>
        <w:t xml:space="preserve">- офісів. Невпинний прогрес моделей введення банківського бізнесу </w:t>
      </w:r>
      <w:proofErr w:type="spellStart"/>
      <w:r w:rsidRPr="007B347A">
        <w:rPr>
          <w:rFonts w:ascii="Times New Roman" w:hAnsi="Times New Roman" w:cs="Times New Roman"/>
        </w:rPr>
        <w:t>вима</w:t>
      </w:r>
      <w:proofErr w:type="spellEnd"/>
      <w:r w:rsidRPr="007B347A">
        <w:rPr>
          <w:rFonts w:ascii="Times New Roman" w:hAnsi="Times New Roman" w:cs="Times New Roman"/>
        </w:rPr>
        <w:t>- гає використання інноваційних управлінських технологій для створення такої інноваційної культури, яка б забезпечувала готовність працівників банку здійснювати та підтримувати нововведення.</w:t>
      </w:r>
    </w:p>
    <w:p w:rsidR="00AA19C6" w:rsidRPr="00366E6A" w:rsidRDefault="00AA19C6" w:rsidP="00366E6A"/>
    <w:sectPr w:rsidR="00AA19C6" w:rsidRPr="00366E6A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B0" w:rsidRDefault="009D2DB0">
      <w:r>
        <w:separator/>
      </w:r>
    </w:p>
  </w:endnote>
  <w:endnote w:type="continuationSeparator" w:id="0">
    <w:p w:rsidR="009D2DB0" w:rsidRDefault="009D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B0" w:rsidRDefault="009D2DB0">
      <w:r>
        <w:separator/>
      </w:r>
    </w:p>
  </w:footnote>
  <w:footnote w:type="continuationSeparator" w:id="0">
    <w:p w:rsidR="009D2DB0" w:rsidRDefault="009D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17D2F"/>
    <w:rsid w:val="00083667"/>
    <w:rsid w:val="000A3FCD"/>
    <w:rsid w:val="001F0BCD"/>
    <w:rsid w:val="001F3097"/>
    <w:rsid w:val="00204988"/>
    <w:rsid w:val="00332988"/>
    <w:rsid w:val="00366E6A"/>
    <w:rsid w:val="003D381B"/>
    <w:rsid w:val="004560F5"/>
    <w:rsid w:val="00520770"/>
    <w:rsid w:val="00540701"/>
    <w:rsid w:val="006534CB"/>
    <w:rsid w:val="006751B9"/>
    <w:rsid w:val="006A5D5F"/>
    <w:rsid w:val="00711597"/>
    <w:rsid w:val="0074137E"/>
    <w:rsid w:val="007A0814"/>
    <w:rsid w:val="008F02F5"/>
    <w:rsid w:val="00922B62"/>
    <w:rsid w:val="009A6E51"/>
    <w:rsid w:val="009D2DB0"/>
    <w:rsid w:val="00A92289"/>
    <w:rsid w:val="00AA19C6"/>
    <w:rsid w:val="00B646CF"/>
    <w:rsid w:val="00C020F5"/>
    <w:rsid w:val="00CD58C2"/>
    <w:rsid w:val="00CD62AE"/>
    <w:rsid w:val="00D61876"/>
    <w:rsid w:val="00D9241E"/>
    <w:rsid w:val="00DB5860"/>
    <w:rsid w:val="00E053CB"/>
    <w:rsid w:val="00F36EFA"/>
    <w:rsid w:val="00F60905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5F98-DB3F-4964-B7C0-96704A7D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4</cp:revision>
  <dcterms:created xsi:type="dcterms:W3CDTF">2025-02-10T14:15:00Z</dcterms:created>
  <dcterms:modified xsi:type="dcterms:W3CDTF">2025-02-11T18:39:00Z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