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22" w:rsidRPr="007F4389" w:rsidRDefault="00D93A22" w:rsidP="007F43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389">
        <w:rPr>
          <w:rFonts w:ascii="Times New Roman" w:hAnsi="Times New Roman" w:cs="Times New Roman"/>
          <w:b/>
          <w:sz w:val="28"/>
          <w:szCs w:val="28"/>
          <w:lang w:val="ru-RU"/>
        </w:rPr>
        <w:t>ЗМІСТОВИЙ МОДУЛЬ 4. ПРОГНОЗУВАННЯ ФІНАНСОВИХ РИЗИКІВ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F4389">
        <w:rPr>
          <w:rFonts w:ascii="Times New Roman" w:hAnsi="Times New Roman" w:cs="Times New Roman"/>
          <w:b/>
          <w:sz w:val="28"/>
          <w:szCs w:val="28"/>
        </w:rPr>
        <w:t>Тема 7. Оцінка фінансових ризиків у прогнозуванні</w:t>
      </w:r>
    </w:p>
    <w:bookmarkEnd w:id="0"/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Типи фінансових ризиків </w:t>
      </w:r>
    </w:p>
    <w:p w:rsidR="00D93A22" w:rsidRPr="007F4389" w:rsidRDefault="00D93A22" w:rsidP="007F4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Кредитний ризик: ймовірність невиконання боргових зобов’язань. </w:t>
      </w:r>
    </w:p>
    <w:p w:rsidR="00D93A22" w:rsidRPr="007F4389" w:rsidRDefault="00D93A22" w:rsidP="007F4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Ринковий ризик: коливання цін, процентних ставок, валютних курсів. </w:t>
      </w:r>
    </w:p>
    <w:p w:rsidR="00D93A22" w:rsidRPr="007F4389" w:rsidRDefault="00D93A22" w:rsidP="007F438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Операційний ризик: втрати через помилки в управлінні чи технологіях.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Методи оцінки ризиків </w:t>
      </w:r>
    </w:p>
    <w:p w:rsidR="00D93A22" w:rsidRPr="007F4389" w:rsidRDefault="00D93A22" w:rsidP="007F43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389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38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389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438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): оцінка максимальних втрат за певний період із заданою ймовірністю. Наприклад, </w:t>
      </w:r>
      <w:proofErr w:type="spellStart"/>
      <w:r w:rsidRPr="007F438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 на рівні 95% показує, що втрати не перевищать певної суми з імовірністю 95%. </w:t>
      </w:r>
    </w:p>
    <w:p w:rsidR="00D93A22" w:rsidRPr="007F4389" w:rsidRDefault="00D93A22" w:rsidP="007F438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Стрес-тестування: аналіз впливу екстремальних подій (наприклад, падіння ринку на 30%).</w:t>
      </w:r>
    </w:p>
    <w:p w:rsid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Практичний приклад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Банк розраховує </w:t>
      </w:r>
      <w:proofErr w:type="spellStart"/>
      <w:r w:rsidRPr="007F438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 портфеля акцій, визначаючи, що максимальні втрати за місяць не перевищать 2 млн грн із ймовірністю 99%.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Висновки</w:t>
      </w:r>
      <w:r w:rsidRPr="007F4389">
        <w:rPr>
          <w:rFonts w:ascii="Times New Roman" w:hAnsi="Times New Roman" w:cs="Times New Roman"/>
          <w:sz w:val="28"/>
          <w:szCs w:val="28"/>
        </w:rPr>
        <w:br/>
        <w:t>Оцінка ризиків дозволяє прогнозувати потенційні втрати та розробляти стратегії їхнього зменшення.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89">
        <w:rPr>
          <w:rFonts w:ascii="Times New Roman" w:hAnsi="Times New Roman" w:cs="Times New Roman"/>
          <w:b/>
          <w:sz w:val="28"/>
          <w:szCs w:val="28"/>
        </w:rPr>
        <w:t>Тема 8. Інструменти управління фінансовими ризиками</w:t>
      </w:r>
    </w:p>
    <w:p w:rsid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Прогнозування </w:t>
      </w:r>
      <w:proofErr w:type="spellStart"/>
      <w:r w:rsidRPr="007F4389">
        <w:rPr>
          <w:rFonts w:ascii="Times New Roman" w:hAnsi="Times New Roman" w:cs="Times New Roman"/>
          <w:sz w:val="28"/>
          <w:szCs w:val="28"/>
        </w:rPr>
        <w:t>волатильності</w:t>
      </w:r>
      <w:proofErr w:type="spellEnd"/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389">
        <w:rPr>
          <w:rFonts w:ascii="Times New Roman" w:hAnsi="Times New Roman" w:cs="Times New Roman"/>
          <w:sz w:val="28"/>
          <w:szCs w:val="28"/>
        </w:rPr>
        <w:t>Волатильність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 вимірює нестабільність цін активів. Моделі GARCH прогнозують майбутню </w:t>
      </w:r>
      <w:proofErr w:type="spellStart"/>
      <w:r w:rsidRPr="007F4389">
        <w:rPr>
          <w:rFonts w:ascii="Times New Roman" w:hAnsi="Times New Roman" w:cs="Times New Roman"/>
          <w:sz w:val="28"/>
          <w:szCs w:val="28"/>
        </w:rPr>
        <w:t>волатильність</w:t>
      </w:r>
      <w:proofErr w:type="spellEnd"/>
      <w:r w:rsidRPr="007F4389">
        <w:rPr>
          <w:rFonts w:ascii="Times New Roman" w:hAnsi="Times New Roman" w:cs="Times New Roman"/>
          <w:sz w:val="28"/>
          <w:szCs w:val="28"/>
        </w:rPr>
        <w:t xml:space="preserve"> на основі історичних даних.</w:t>
      </w:r>
    </w:p>
    <w:p w:rsid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Хеджування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Хеджування зменшує ризики через використання деривативів: </w:t>
      </w:r>
    </w:p>
    <w:p w:rsidR="00D93A22" w:rsidRPr="007F4389" w:rsidRDefault="00D93A22" w:rsidP="007F438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 xml:space="preserve">Ф’ючерси: фіксація ціни активу. </w:t>
      </w:r>
    </w:p>
    <w:p w:rsidR="00D93A22" w:rsidRPr="007F4389" w:rsidRDefault="00D93A22" w:rsidP="007F438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Опціони: право купити/продати за певною ціною.</w:t>
      </w:r>
    </w:p>
    <w:p w:rsid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Практичний приклад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Експортер укладає ф’ючерсний контракт, щоб зафіксувати курс долара, зменшуючи валютний ризик.</w:t>
      </w:r>
    </w:p>
    <w:p w:rsid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Висновки</w:t>
      </w:r>
    </w:p>
    <w:p w:rsidR="00D93A22" w:rsidRPr="007F4389" w:rsidRDefault="00D93A22" w:rsidP="007F4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89">
        <w:rPr>
          <w:rFonts w:ascii="Times New Roman" w:hAnsi="Times New Roman" w:cs="Times New Roman"/>
          <w:sz w:val="28"/>
          <w:szCs w:val="28"/>
        </w:rPr>
        <w:t>Інструменти управління ризиками підвищують стабільність фінансових прогнозів і захищають від несподіваних втрат.</w:t>
      </w:r>
    </w:p>
    <w:p w:rsidR="00922706" w:rsidRPr="007F4389" w:rsidRDefault="00922706" w:rsidP="00D93A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2706" w:rsidRPr="007F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E1BCD"/>
    <w:multiLevelType w:val="multilevel"/>
    <w:tmpl w:val="737A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1600E"/>
    <w:multiLevelType w:val="multilevel"/>
    <w:tmpl w:val="80AA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B5165"/>
    <w:multiLevelType w:val="multilevel"/>
    <w:tmpl w:val="A46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D"/>
    <w:rsid w:val="007F4389"/>
    <w:rsid w:val="00922706"/>
    <w:rsid w:val="00BE60BD"/>
    <w:rsid w:val="00D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7CF7D-F53B-400A-9EB4-8751BC99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4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9587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49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7180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3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262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5339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783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431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3107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348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3119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265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81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012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377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7243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2947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8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8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2931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575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140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7071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300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55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549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16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5954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859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687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5039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129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949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2782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2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2025-04-14T18:21:00Z</dcterms:created>
  <dcterms:modified xsi:type="dcterms:W3CDTF">2025-04-14T18:23:00Z</dcterms:modified>
</cp:coreProperties>
</file>