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E909C6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5.</w:t>
      </w:r>
      <w:r w:rsidRPr="001D5CC4">
        <w:t xml:space="preserve"> </w:t>
      </w:r>
      <w:r>
        <w:t>ПОНЯТТЯ</w:t>
      </w:r>
      <w:r w:rsidRPr="00E909C6">
        <w:t xml:space="preserve"> </w:t>
      </w:r>
      <w:r>
        <w:t>КРИПТОВАЛЮТИ,</w:t>
      </w:r>
      <w:r w:rsidRPr="00E909C6">
        <w:t xml:space="preserve"> </w:t>
      </w:r>
      <w:r>
        <w:t>ПЕРЕДУМОВИ</w:t>
      </w:r>
      <w:r w:rsidRPr="00E909C6">
        <w:t xml:space="preserve"> </w:t>
      </w:r>
      <w:r>
        <w:t>ЇЇ</w:t>
      </w:r>
      <w:r w:rsidRPr="00E909C6">
        <w:t xml:space="preserve"> ВИНИКНЕННЯ.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Відмінність електронних</w:t>
      </w:r>
      <w:r w:rsidRPr="00E909C6">
        <w:t xml:space="preserve"> </w:t>
      </w:r>
      <w:r>
        <w:t>та</w:t>
      </w:r>
      <w:r w:rsidRPr="00E909C6">
        <w:t xml:space="preserve"> </w:t>
      </w:r>
      <w:r>
        <w:t xml:space="preserve">віртуальних грошей.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Класифікація віртуальних валют.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Сутність поняття «</w:t>
      </w:r>
      <w:proofErr w:type="spellStart"/>
      <w:r>
        <w:t>криптовалюта</w:t>
      </w:r>
      <w:proofErr w:type="spellEnd"/>
      <w:r>
        <w:t>»: технічний й</w:t>
      </w:r>
      <w:r w:rsidRPr="00E909C6">
        <w:t xml:space="preserve"> </w:t>
      </w:r>
      <w:r>
        <w:t xml:space="preserve">економічний підходи до трактування.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відмінності </w:t>
      </w:r>
      <w:proofErr w:type="spellStart"/>
      <w:r>
        <w:t>криптовалюти</w:t>
      </w:r>
      <w:proofErr w:type="spellEnd"/>
      <w:r>
        <w:t xml:space="preserve"> від електронних грошей.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 Переваги </w:t>
      </w:r>
      <w:proofErr w:type="spellStart"/>
      <w:r>
        <w:t>критовалюти</w:t>
      </w:r>
      <w:proofErr w:type="spellEnd"/>
      <w:r>
        <w:t xml:space="preserve"> порівняно з паперовими грішми.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Ключові</w:t>
      </w:r>
      <w:r w:rsidRPr="00E909C6">
        <w:t xml:space="preserve"> </w:t>
      </w:r>
      <w:r>
        <w:t xml:space="preserve">особливості </w:t>
      </w:r>
      <w:proofErr w:type="spellStart"/>
      <w:r>
        <w:t>криптовалюти</w:t>
      </w:r>
      <w:proofErr w:type="spellEnd"/>
      <w:r>
        <w:t>.</w:t>
      </w:r>
      <w:r w:rsidRPr="00E909C6">
        <w:t xml:space="preserve">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Періодизація</w:t>
      </w:r>
      <w:r w:rsidRPr="00E909C6">
        <w:t xml:space="preserve"> </w:t>
      </w:r>
      <w:r>
        <w:t>розвитку</w:t>
      </w:r>
      <w:r w:rsidRPr="00E909C6">
        <w:t xml:space="preserve"> </w:t>
      </w:r>
      <w:r>
        <w:t>віртуальних</w:t>
      </w:r>
      <w:r w:rsidRPr="00E909C6">
        <w:t xml:space="preserve"> </w:t>
      </w:r>
      <w:r>
        <w:t xml:space="preserve">грошей та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Чинники і передумови виникнення та поширення</w:t>
      </w:r>
      <w:r w:rsidRPr="00E909C6">
        <w:t xml:space="preserve">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Сутнітись і особливості </w:t>
      </w:r>
      <w:proofErr w:type="spellStart"/>
      <w:r>
        <w:t>біткоїну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Принцип роботи та особливості</w:t>
      </w:r>
      <w:r>
        <w:t xml:space="preserve"> </w:t>
      </w:r>
      <w:r>
        <w:t xml:space="preserve">використання деяких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>Фактори формування вартості</w:t>
      </w:r>
      <w:r w:rsidRPr="00E909C6">
        <w:t xml:space="preserve"> </w:t>
      </w:r>
      <w:proofErr w:type="spellStart"/>
      <w:r>
        <w:t>криптовалют</w:t>
      </w:r>
      <w:proofErr w:type="spellEnd"/>
      <w:r>
        <w:t>.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 Технічні фактори ризику інвестицій у </w:t>
      </w:r>
      <w:proofErr w:type="spellStart"/>
      <w:r>
        <w:t>криптовалюти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Переваги використання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Недоліки використання </w:t>
      </w:r>
      <w:proofErr w:type="spellStart"/>
      <w:r>
        <w:t>криптовалют</w:t>
      </w:r>
      <w:proofErr w:type="spellEnd"/>
      <w:r>
        <w:t xml:space="preserve">. </w:t>
      </w:r>
    </w:p>
    <w:p w:rsidR="00E909C6" w:rsidRDefault="00E909C6" w:rsidP="00E909C6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Групи країн залежно від підходу до регулювання </w:t>
      </w:r>
      <w:proofErr w:type="spellStart"/>
      <w:r>
        <w:t>криптовалют</w:t>
      </w:r>
      <w:proofErr w:type="spellEnd"/>
      <w:r>
        <w:t>.</w:t>
      </w:r>
    </w:p>
    <w:p w:rsidR="00E909C6" w:rsidRPr="008B445E" w:rsidRDefault="00E909C6" w:rsidP="00E909C6">
      <w:pPr>
        <w:pStyle w:val="a3"/>
        <w:ind w:left="0"/>
        <w:jc w:val="both"/>
      </w:pPr>
      <w:bookmarkStart w:id="0" w:name="_GoBack"/>
      <w:bookmarkEnd w:id="0"/>
    </w:p>
    <w:sectPr w:rsidR="00E909C6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3D766D"/>
    <w:rsid w:val="005551E1"/>
    <w:rsid w:val="005632E6"/>
    <w:rsid w:val="00651A84"/>
    <w:rsid w:val="00807E89"/>
    <w:rsid w:val="00882B03"/>
    <w:rsid w:val="008B445E"/>
    <w:rsid w:val="009B2574"/>
    <w:rsid w:val="00A23264"/>
    <w:rsid w:val="00DE4705"/>
    <w:rsid w:val="00E9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90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3</cp:revision>
  <dcterms:created xsi:type="dcterms:W3CDTF">2025-04-15T04:58:00Z</dcterms:created>
  <dcterms:modified xsi:type="dcterms:W3CDTF">2025-04-15T04:59:00Z</dcterms:modified>
</cp:coreProperties>
</file>