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26" w:rsidRDefault="003A4C26" w:rsidP="003A4C26">
      <w:pPr>
        <w:spacing w:before="93"/>
        <w:ind w:left="1660" w:right="1831"/>
        <w:jc w:val="center"/>
        <w:rPr>
          <w:rFonts w:ascii="Arial" w:hAnsi="Arial"/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330835</wp:posOffset>
                </wp:positionV>
                <wp:extent cx="3672205" cy="1270"/>
                <wp:effectExtent l="12700" t="10160" r="10795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2205" cy="1270"/>
                        </a:xfrm>
                        <a:custGeom>
                          <a:avLst/>
                          <a:gdLst>
                            <a:gd name="T0" fmla="+- 0 3005 3005"/>
                            <a:gd name="T1" fmla="*/ T0 w 5783"/>
                            <a:gd name="T2" fmla="+- 0 8787 3005"/>
                            <a:gd name="T3" fmla="*/ T2 w 5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83">
                              <a:moveTo>
                                <a:pt x="0" y="0"/>
                              </a:moveTo>
                              <a:lnTo>
                                <a:pt x="57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A4BE3" id="Полилиния 2" o:spid="_x0000_s1026" style="position:absolute;margin-left:150.25pt;margin-top:26.05pt;width:289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" path="m,l5782,e" filled="f" strokecolor="#231f20" strokeweight=".5pt">
                <v:path arrowok="t" o:connecttype="custom" o:connectlocs="0,0;367157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28"/>
        </w:rPr>
        <w:t>ТЕМА</w:t>
      </w:r>
      <w:r>
        <w:rPr>
          <w:rFonts w:ascii="Arial" w:hAnsi="Arial"/>
          <w:b/>
          <w:color w:val="231F20"/>
          <w:spacing w:val="2"/>
          <w:w w:val="90"/>
          <w:sz w:val="28"/>
        </w:rPr>
        <w:t xml:space="preserve"> </w:t>
      </w:r>
      <w:r>
        <w:rPr>
          <w:rFonts w:ascii="Arial" w:hAnsi="Arial"/>
          <w:b/>
          <w:color w:val="231F20"/>
          <w:w w:val="90"/>
          <w:sz w:val="28"/>
        </w:rPr>
        <w:t>2.</w:t>
      </w:r>
    </w:p>
    <w:p w:rsidR="003A4C26" w:rsidRDefault="003A4C26" w:rsidP="003A4C26">
      <w:pPr>
        <w:pStyle w:val="a3"/>
        <w:spacing w:before="1"/>
        <w:rPr>
          <w:rFonts w:ascii="Arial"/>
          <w:b/>
          <w:sz w:val="27"/>
        </w:rPr>
      </w:pPr>
    </w:p>
    <w:p w:rsidR="003A4C26" w:rsidRDefault="003A4C26" w:rsidP="003A4C26">
      <w:pPr>
        <w:pStyle w:val="1"/>
        <w:spacing w:line="237" w:lineRule="auto"/>
        <w:ind w:left="53" w:right="225"/>
      </w:pPr>
      <w:r>
        <w:rPr>
          <w:color w:val="231F20"/>
          <w:w w:val="85"/>
        </w:rPr>
        <w:t>БАЛАНС</w:t>
      </w:r>
      <w:r>
        <w:rPr>
          <w:color w:val="231F20"/>
          <w:spacing w:val="51"/>
          <w:w w:val="85"/>
        </w:rPr>
        <w:t xml:space="preserve"> </w:t>
      </w:r>
      <w:r>
        <w:rPr>
          <w:color w:val="231F20"/>
          <w:w w:val="85"/>
        </w:rPr>
        <w:t>(ЗВІТ</w:t>
      </w:r>
      <w:r>
        <w:rPr>
          <w:color w:val="231F20"/>
          <w:spacing w:val="51"/>
          <w:w w:val="85"/>
        </w:rPr>
        <w:t xml:space="preserve"> </w:t>
      </w:r>
      <w:r>
        <w:rPr>
          <w:color w:val="231F20"/>
          <w:w w:val="85"/>
        </w:rPr>
        <w:t>ПРО</w:t>
      </w:r>
      <w:r>
        <w:rPr>
          <w:color w:val="231F20"/>
          <w:spacing w:val="51"/>
          <w:w w:val="85"/>
        </w:rPr>
        <w:t xml:space="preserve"> </w:t>
      </w:r>
      <w:r>
        <w:rPr>
          <w:color w:val="231F20"/>
          <w:w w:val="85"/>
        </w:rPr>
        <w:t>ФІНАНСОВИЙ</w:t>
      </w:r>
      <w:r>
        <w:rPr>
          <w:color w:val="231F20"/>
          <w:spacing w:val="51"/>
          <w:w w:val="85"/>
        </w:rPr>
        <w:t xml:space="preserve"> </w:t>
      </w:r>
      <w:r>
        <w:rPr>
          <w:color w:val="231F20"/>
          <w:w w:val="85"/>
        </w:rPr>
        <w:t>СТАН)</w:t>
      </w:r>
      <w:r>
        <w:rPr>
          <w:color w:val="231F20"/>
          <w:spacing w:val="-87"/>
          <w:w w:val="85"/>
        </w:rPr>
        <w:t xml:space="preserve"> </w:t>
      </w:r>
      <w:r>
        <w:rPr>
          <w:color w:val="231F20"/>
        </w:rPr>
        <w:t>ПІДПРИЄМСТВА</w:t>
      </w:r>
    </w:p>
    <w:p w:rsidR="003A4C26" w:rsidRDefault="003A4C26" w:rsidP="003A4C26">
      <w:pPr>
        <w:pStyle w:val="a3"/>
        <w:spacing w:before="4"/>
        <w:rPr>
          <w:rFonts w:ascii="Arial"/>
          <w:b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96520</wp:posOffset>
                </wp:positionV>
                <wp:extent cx="4392295" cy="1270"/>
                <wp:effectExtent l="5080" t="5715" r="12700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6917"/>
                            <a:gd name="T2" fmla="+- 0 9354 2438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6466" id="Полилиния 1" o:spid="_x0000_s1026" style="position:absolute;margin-left:121.9pt;margin-top:7.6pt;width:34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" path="m,l6916,e" filled="f" strokecolor="#231f20" strokeweight=".5pt">
                <v:path arrowok="t" o:connecttype="custom" o:connectlocs="0,0;4391660,0" o:connectangles="0,0"/>
                <w10:wrap type="topAndBottom" anchorx="page"/>
              </v:shape>
            </w:pict>
          </mc:Fallback>
        </mc:AlternateContent>
      </w:r>
    </w:p>
    <w:p w:rsidR="003A4C26" w:rsidRDefault="003A4C26" w:rsidP="003A4C26">
      <w:pPr>
        <w:pStyle w:val="3"/>
        <w:numPr>
          <w:ilvl w:val="1"/>
          <w:numId w:val="3"/>
        </w:numPr>
        <w:tabs>
          <w:tab w:val="left" w:pos="1504"/>
        </w:tabs>
        <w:spacing w:before="304"/>
        <w:ind w:hanging="463"/>
        <w:jc w:val="left"/>
      </w:pPr>
      <w:r>
        <w:rPr>
          <w:color w:val="231F20"/>
          <w:w w:val="90"/>
        </w:rPr>
        <w:t>Структура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(звіту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фінансовий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стан)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вимоги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нього</w:t>
      </w:r>
    </w:p>
    <w:p w:rsidR="003A4C26" w:rsidRDefault="003A4C26" w:rsidP="003A4C26">
      <w:pPr>
        <w:pStyle w:val="a3"/>
        <w:spacing w:before="4"/>
        <w:rPr>
          <w:rFonts w:ascii="Arial"/>
          <w:b/>
          <w:sz w:val="23"/>
        </w:rPr>
      </w:pPr>
    </w:p>
    <w:p w:rsidR="003A4C26" w:rsidRDefault="003A4C26" w:rsidP="003A4C26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Баланс підприємства – це таблиця встановленої форми, в якій розміщуються активи під-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приємства та пасиви, які включають власний капітал і зобов’язання. З метою отримання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узагальненої інформації за видами активів і пасивів, вони в балансі об’єднуються в розділи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їх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економічним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змістом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[13,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93].</w:t>
      </w:r>
    </w:p>
    <w:p w:rsidR="003A4C26" w:rsidRDefault="003A4C26" w:rsidP="003A4C26">
      <w:pPr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0"/>
        </w:rPr>
        <w:t xml:space="preserve">Відповідно до п. 3 НП(С)БО 1 «Загальні вимоги до фінансової звітності», </w:t>
      </w:r>
      <w:r>
        <w:rPr>
          <w:rFonts w:ascii="Arial" w:hAnsi="Arial"/>
          <w:b/>
          <w:i/>
          <w:color w:val="231F20"/>
          <w:w w:val="90"/>
        </w:rPr>
        <w:t>баланс (звіт</w:t>
      </w:r>
      <w:r>
        <w:rPr>
          <w:rFonts w:ascii="Arial" w:hAnsi="Arial"/>
          <w:b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 xml:space="preserve">про фінансовий стан) </w:t>
      </w:r>
      <w:r>
        <w:rPr>
          <w:color w:val="231F20"/>
          <w:w w:val="95"/>
        </w:rPr>
        <w:t>– це звіт про фінансовий стан підприємства, який відображає на пев-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зобов’язання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капітал.</w:t>
      </w:r>
    </w:p>
    <w:p w:rsidR="003A4C26" w:rsidRDefault="003A4C26" w:rsidP="003A4C26">
      <w:pPr>
        <w:pStyle w:val="a3"/>
        <w:spacing w:line="255" w:lineRule="exact"/>
        <w:ind w:left="387"/>
        <w:jc w:val="both"/>
      </w:pPr>
      <w:r>
        <w:rPr>
          <w:color w:val="231F20"/>
          <w:w w:val="95"/>
        </w:rPr>
        <w:t>Баланс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складається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таких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частин:</w:t>
      </w:r>
    </w:p>
    <w:p w:rsidR="003A4C26" w:rsidRDefault="003A4C26" w:rsidP="003A4C26">
      <w:pPr>
        <w:pStyle w:val="a7"/>
        <w:numPr>
          <w:ilvl w:val="0"/>
          <w:numId w:val="2"/>
        </w:numPr>
        <w:tabs>
          <w:tab w:val="left" w:pos="579"/>
        </w:tabs>
        <w:spacing w:before="3" w:line="247" w:lineRule="auto"/>
        <w:ind w:right="274" w:firstLine="283"/>
      </w:pPr>
      <w:r>
        <w:rPr>
          <w:rFonts w:ascii="Arial" w:hAnsi="Arial"/>
          <w:i/>
          <w:color w:val="231F20"/>
          <w:w w:val="90"/>
        </w:rPr>
        <w:t>титульна</w:t>
      </w:r>
      <w:r>
        <w:rPr>
          <w:rFonts w:ascii="Arial" w:hAnsi="Arial"/>
          <w:i/>
          <w:color w:val="231F20"/>
          <w:spacing w:val="25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частина</w:t>
      </w:r>
      <w:r>
        <w:rPr>
          <w:rFonts w:ascii="Arial" w:hAnsi="Arial"/>
          <w:i/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якій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наводиться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інформація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підприємство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дату,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яку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скла-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дається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баланс;</w:t>
      </w:r>
    </w:p>
    <w:p w:rsidR="003A4C26" w:rsidRDefault="003A4C26" w:rsidP="003A4C26">
      <w:pPr>
        <w:pStyle w:val="a7"/>
        <w:numPr>
          <w:ilvl w:val="0"/>
          <w:numId w:val="2"/>
        </w:numPr>
        <w:tabs>
          <w:tab w:val="left" w:pos="584"/>
        </w:tabs>
        <w:spacing w:line="247" w:lineRule="auto"/>
        <w:ind w:right="275" w:firstLine="283"/>
      </w:pPr>
      <w:r>
        <w:rPr>
          <w:rFonts w:ascii="Arial" w:hAnsi="Arial"/>
          <w:i/>
          <w:color w:val="231F20"/>
          <w:w w:val="95"/>
        </w:rPr>
        <w:t>предметна</w:t>
      </w:r>
      <w:r>
        <w:rPr>
          <w:rFonts w:ascii="Arial" w:hAnsi="Arial"/>
          <w:i/>
          <w:color w:val="231F20"/>
          <w:spacing w:val="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частина,</w:t>
      </w:r>
      <w:r>
        <w:rPr>
          <w:rFonts w:ascii="Arial" w:hAnsi="Arial"/>
          <w:i/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складається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активу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пасиву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балансу,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яких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наводиться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циф-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рова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майно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джерела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формування;</w:t>
      </w:r>
    </w:p>
    <w:p w:rsidR="003A4C26" w:rsidRDefault="003A4C26" w:rsidP="003A4C26">
      <w:pPr>
        <w:pStyle w:val="a7"/>
        <w:numPr>
          <w:ilvl w:val="0"/>
          <w:numId w:val="2"/>
        </w:numPr>
        <w:tabs>
          <w:tab w:val="left" w:pos="593"/>
        </w:tabs>
        <w:spacing w:line="247" w:lineRule="auto"/>
        <w:ind w:right="274" w:firstLine="283"/>
      </w:pPr>
      <w:r>
        <w:rPr>
          <w:rFonts w:ascii="Arial" w:hAnsi="Arial"/>
          <w:i/>
          <w:color w:val="231F20"/>
          <w:w w:val="95"/>
        </w:rPr>
        <w:t>заключна</w:t>
      </w:r>
      <w:r>
        <w:rPr>
          <w:rFonts w:ascii="Arial" w:hAnsi="Arial"/>
          <w:i/>
          <w:color w:val="231F20"/>
          <w:spacing w:val="1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частина</w:t>
      </w:r>
      <w:r>
        <w:rPr>
          <w:rFonts w:ascii="Arial" w:hAnsi="Arial"/>
          <w:i/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наводяться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підписи,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прізвище,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ім’я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по-батькові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осіб,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від-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повідають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наведену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інформацію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93].</w:t>
      </w:r>
    </w:p>
    <w:p w:rsidR="003A4C26" w:rsidRDefault="003A4C26" w:rsidP="003A4C26">
      <w:pPr>
        <w:pStyle w:val="a3"/>
        <w:spacing w:line="247" w:lineRule="auto"/>
        <w:ind w:left="103" w:right="274" w:firstLine="283"/>
        <w:jc w:val="right"/>
      </w:pPr>
      <w:r>
        <w:rPr>
          <w:color w:val="231F20"/>
          <w:w w:val="95"/>
        </w:rPr>
        <w:t>Актив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балансу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включає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три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розділи,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яких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об’єднане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майно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ступенем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ліквідності.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 xml:space="preserve">У </w:t>
      </w:r>
      <w:r>
        <w:rPr>
          <w:rFonts w:ascii="Arial" w:hAnsi="Arial"/>
          <w:b/>
          <w:color w:val="231F20"/>
          <w:w w:val="95"/>
        </w:rPr>
        <w:t>першому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розділі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активу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балансу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«Необоротні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активи»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відображається вартість не-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оборотних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активів,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саме: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нематеріальних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активів,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незавершених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капітальних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інвестицій,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основних</w:t>
      </w:r>
      <w:r>
        <w:rPr>
          <w:color w:val="231F20"/>
          <w:spacing w:val="41"/>
          <w:w w:val="95"/>
        </w:rPr>
        <w:t xml:space="preserve"> </w:t>
      </w:r>
      <w:r>
        <w:rPr>
          <w:color w:val="231F20"/>
          <w:w w:val="95"/>
        </w:rPr>
        <w:t>засобів,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об’єктів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інвестиційної</w:t>
      </w:r>
      <w:r>
        <w:rPr>
          <w:color w:val="231F20"/>
          <w:spacing w:val="41"/>
          <w:w w:val="95"/>
        </w:rPr>
        <w:t xml:space="preserve"> </w:t>
      </w:r>
      <w:r>
        <w:rPr>
          <w:color w:val="231F20"/>
          <w:w w:val="95"/>
        </w:rPr>
        <w:t>нерухомості,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довгострокових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біологічних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активів,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довгострокових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інвестицій,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довгострокової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дебіторської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заборгованості,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від-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строчених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податкових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інших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необоротних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активів.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Цей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розділ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об’єднує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найменш</w:t>
      </w:r>
    </w:p>
    <w:p w:rsidR="003A4C26" w:rsidRDefault="003A4C26" w:rsidP="003A4C26">
      <w:pPr>
        <w:pStyle w:val="a3"/>
        <w:spacing w:line="249" w:lineRule="exact"/>
        <w:ind w:left="103"/>
        <w:jc w:val="both"/>
      </w:pPr>
      <w:r>
        <w:rPr>
          <w:color w:val="231F20"/>
          <w:w w:val="95"/>
        </w:rPr>
        <w:t>ліквідні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активи.</w:t>
      </w:r>
    </w:p>
    <w:p w:rsidR="003A4C26" w:rsidRDefault="003A4C26" w:rsidP="003A4C26">
      <w:pPr>
        <w:pStyle w:val="a3"/>
        <w:spacing w:line="247" w:lineRule="auto"/>
        <w:ind w:left="103" w:right="274" w:firstLine="283"/>
        <w:jc w:val="both"/>
      </w:pPr>
      <w:r>
        <w:rPr>
          <w:color w:val="231F20"/>
          <w:w w:val="90"/>
        </w:rPr>
        <w:t xml:space="preserve">У </w:t>
      </w:r>
      <w:r>
        <w:rPr>
          <w:rFonts w:ascii="Arial" w:hAnsi="Arial"/>
          <w:b/>
          <w:color w:val="231F20"/>
          <w:w w:val="90"/>
        </w:rPr>
        <w:t xml:space="preserve">другому розділі активу балансу «Оборотні активи» </w:t>
      </w:r>
      <w:r>
        <w:rPr>
          <w:color w:val="231F20"/>
          <w:w w:val="90"/>
        </w:rPr>
        <w:t>відображається вартість оборотних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активів, до яких відносяться: запаси, поточні біологічні активи, поточна дебіторська забор-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гованість, поточні фінансові інвестиції, гроші та їх еквіваленти, витрати майбутніх періодів,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оборотні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активи.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розділ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об’єднує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середньо-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високоліквідні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активи.</w:t>
      </w:r>
    </w:p>
    <w:p w:rsidR="003A4C26" w:rsidRDefault="003A4C26" w:rsidP="003A4C26">
      <w:pPr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 xml:space="preserve">У </w:t>
      </w:r>
      <w:r>
        <w:rPr>
          <w:rFonts w:ascii="Arial" w:hAnsi="Arial"/>
          <w:b/>
          <w:color w:val="231F20"/>
          <w:w w:val="95"/>
        </w:rPr>
        <w:t>третьому розділі активу балансу «Необоротні активи, утримувані для продажу, та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 xml:space="preserve">групи вибуття» </w:t>
      </w:r>
      <w:r>
        <w:rPr>
          <w:color w:val="231F20"/>
          <w:w w:val="95"/>
        </w:rPr>
        <w:t>відображається вартість необоротних активів та груп вибуття, утримуваних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для продажу, що визначається відповідно до П(С)БО 27 «Необоротні активи, утримувані для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продажу,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припинена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діяльність».</w:t>
      </w:r>
    </w:p>
    <w:p w:rsidR="003A4C26" w:rsidRDefault="003A4C26" w:rsidP="003A4C26">
      <w:pPr>
        <w:pStyle w:val="a3"/>
        <w:spacing w:line="247" w:lineRule="auto"/>
        <w:ind w:left="103" w:right="276" w:firstLine="283"/>
        <w:jc w:val="both"/>
      </w:pPr>
      <w:r>
        <w:rPr>
          <w:color w:val="231F20"/>
        </w:rPr>
        <w:t>Пасив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включає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чотири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розділи,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згруповано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зобов’язання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урахуванням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терміновості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погашення.</w:t>
      </w:r>
    </w:p>
    <w:p w:rsidR="003A4C26" w:rsidRDefault="003A4C26" w:rsidP="003A4C26">
      <w:pPr>
        <w:pStyle w:val="a3"/>
        <w:spacing w:line="247" w:lineRule="auto"/>
        <w:ind w:left="103" w:right="275" w:firstLine="283"/>
        <w:jc w:val="both"/>
      </w:pPr>
      <w:r>
        <w:rPr>
          <w:rFonts w:ascii="Arial" w:hAnsi="Arial"/>
          <w:b/>
          <w:color w:val="231F20"/>
          <w:w w:val="95"/>
        </w:rPr>
        <w:t>У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першому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розділі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пасиву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балансу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«Власний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капітал»</w:t>
      </w:r>
      <w:r>
        <w:rPr>
          <w:rFonts w:ascii="Arial" w:hAnsi="Arial"/>
          <w:b/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наводиться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інформація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влас-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ний капітал підприємства – зареєстрований (статутний та пайовий капітал), капітал у дооцін-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ках, додатковий і резервний капітал, нерозподілений прибуток (непокритий збиток), неопла-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чений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вилучений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капітал.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Цей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розділ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об’єднує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статті,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погашаються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останню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чергу.</w:t>
      </w:r>
    </w:p>
    <w:p w:rsidR="003A4C26" w:rsidRDefault="003A4C26" w:rsidP="003A4C26">
      <w:pPr>
        <w:spacing w:line="247" w:lineRule="auto"/>
        <w:ind w:left="103" w:right="275" w:firstLine="283"/>
        <w:jc w:val="both"/>
      </w:pPr>
      <w:r>
        <w:rPr>
          <w:color w:val="231F20"/>
          <w:w w:val="90"/>
        </w:rPr>
        <w:t xml:space="preserve">У </w:t>
      </w:r>
      <w:r>
        <w:rPr>
          <w:rFonts w:ascii="Arial" w:hAnsi="Arial"/>
          <w:b/>
          <w:color w:val="231F20"/>
          <w:w w:val="90"/>
        </w:rPr>
        <w:t xml:space="preserve">другому розділі пасиву балансу «Довгострокові зобов’язання і забезпечення» </w:t>
      </w:r>
      <w:r>
        <w:rPr>
          <w:color w:val="231F20"/>
          <w:w w:val="90"/>
        </w:rPr>
        <w:t>відобра-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жаються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зобов’язання,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будуть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погашені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періоду,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перевищує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операційний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цикл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12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місяців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дати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балансу: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відстрочені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податкові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зобов’язання,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пен-</w:t>
      </w:r>
    </w:p>
    <w:p w:rsidR="003A4C26" w:rsidRDefault="003A4C26" w:rsidP="003A4C26">
      <w:pPr>
        <w:spacing w:line="247" w:lineRule="auto"/>
        <w:jc w:val="both"/>
        <w:sectPr w:rsidR="003A4C26">
          <w:pgSz w:w="11910" w:h="16840"/>
          <w:pgMar w:top="15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7"/>
        <w:rPr>
          <w:rFonts w:ascii="Comic Sans MS"/>
          <w:i/>
          <w:sz w:val="23"/>
        </w:rPr>
      </w:pPr>
    </w:p>
    <w:p w:rsidR="003A4C26" w:rsidRDefault="003A4C26" w:rsidP="003A4C26">
      <w:pPr>
        <w:pStyle w:val="a3"/>
        <w:spacing w:line="247" w:lineRule="auto"/>
        <w:ind w:left="217" w:right="161"/>
        <w:jc w:val="both"/>
      </w:pPr>
      <w:r>
        <w:rPr>
          <w:color w:val="231F20"/>
        </w:rPr>
        <w:t>сійні зобов’язання, довгострокові кредити банків, інші довгострокові зобов’язання, дов-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гострокові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забезпечення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(витрати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оплату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майбутніх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відпусток,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гарантійні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зобов’язання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тощо), величина яких на дату складання балансу може бути визначена тільки шляхом попе-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редніх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(прогнозних)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оцінок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цільове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фінансування.</w:t>
      </w:r>
    </w:p>
    <w:p w:rsidR="003A4C26" w:rsidRDefault="003A4C26" w:rsidP="003A4C26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0"/>
        </w:rPr>
        <w:t xml:space="preserve">У </w:t>
      </w:r>
      <w:r>
        <w:rPr>
          <w:rFonts w:ascii="Arial" w:hAnsi="Arial"/>
          <w:b/>
          <w:color w:val="231F20"/>
          <w:w w:val="90"/>
        </w:rPr>
        <w:t xml:space="preserve">третьому розділі пасиву балансу «Поточні зобов’язання і забезпечення» </w:t>
      </w:r>
      <w:r>
        <w:rPr>
          <w:color w:val="231F20"/>
          <w:w w:val="90"/>
        </w:rPr>
        <w:t>відобража-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ються зобов’язання, які будуть погашені протягом операційного циклу підприємства або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протягом 12 місяців з дати балансу: короткострокові кредити банків, поточна кредитор-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ська заборгованість за довгостроковими зобов’язаннями, за товари, роботи, послуги, 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розрахунками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бюджетом,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страхування,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оплати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праці,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поточні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забезпечення,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доходи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майбутніх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періодів,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інші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поточні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зобов’язання.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Цей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розділ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об’єднує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статті,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погашаються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першу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чергу.</w:t>
      </w:r>
    </w:p>
    <w:p w:rsidR="003A4C26" w:rsidRDefault="003A4C26" w:rsidP="003A4C26">
      <w:pPr>
        <w:spacing w:line="247" w:lineRule="auto"/>
        <w:ind w:left="216" w:right="162" w:firstLine="283"/>
        <w:jc w:val="both"/>
      </w:pPr>
      <w:r>
        <w:rPr>
          <w:color w:val="231F20"/>
          <w:w w:val="90"/>
        </w:rPr>
        <w:t xml:space="preserve">У </w:t>
      </w:r>
      <w:r>
        <w:rPr>
          <w:rFonts w:ascii="Arial" w:hAnsi="Arial"/>
          <w:b/>
          <w:color w:val="231F20"/>
          <w:w w:val="90"/>
        </w:rPr>
        <w:t>четвертому розділі пасиву балансу «Зобов’язання, пов’язані з необоротними актива-</w:t>
      </w:r>
      <w:r>
        <w:rPr>
          <w:rFonts w:ascii="Arial" w:hAnsi="Arial"/>
          <w:b/>
          <w:color w:val="231F20"/>
          <w:spacing w:val="1"/>
          <w:w w:val="90"/>
        </w:rPr>
        <w:t xml:space="preserve"> </w:t>
      </w:r>
      <w:r>
        <w:rPr>
          <w:rFonts w:ascii="Arial" w:hAnsi="Arial"/>
          <w:b/>
          <w:color w:val="231F20"/>
          <w:w w:val="95"/>
        </w:rPr>
        <w:t xml:space="preserve">ми, утримуваними для продажу, та групами вибуття» </w:t>
      </w:r>
      <w:r>
        <w:rPr>
          <w:color w:val="231F20"/>
          <w:w w:val="95"/>
        </w:rPr>
        <w:t>відображаються зобов’язання, що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пов’язані з необоротними активами, утримуваними для продажу, та групами активів, що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належить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вибуття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результаті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операції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продажу.</w:t>
      </w:r>
    </w:p>
    <w:p w:rsidR="003A4C26" w:rsidRDefault="003A4C26" w:rsidP="003A4C26">
      <w:pPr>
        <w:pStyle w:val="a3"/>
        <w:spacing w:line="251" w:lineRule="exact"/>
        <w:ind w:left="500"/>
        <w:jc w:val="both"/>
      </w:pPr>
      <w:r>
        <w:rPr>
          <w:color w:val="231F20"/>
          <w:w w:val="95"/>
        </w:rPr>
        <w:t>Інформація,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міститься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балансі,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повинна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бути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суттєвою,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повністю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розкритою.</w:t>
      </w:r>
    </w:p>
    <w:p w:rsidR="003A4C26" w:rsidRDefault="003A4C26" w:rsidP="003A4C26">
      <w:pPr>
        <w:spacing w:line="249" w:lineRule="auto"/>
        <w:ind w:left="216" w:right="161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0"/>
        </w:rPr>
        <w:t xml:space="preserve">Суттєва інформація </w:t>
      </w:r>
      <w:r>
        <w:rPr>
          <w:rFonts w:ascii="Arial" w:hAnsi="Arial"/>
          <w:i/>
          <w:color w:val="231F20"/>
          <w:w w:val="90"/>
        </w:rPr>
        <w:t>– це інформація, відсутність якої може вплинути на рішення корис-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</w:rPr>
        <w:t>тувачів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фінансової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звітності.</w:t>
      </w:r>
    </w:p>
    <w:p w:rsidR="003A4C26" w:rsidRDefault="003A4C26" w:rsidP="003A4C26">
      <w:pPr>
        <w:pStyle w:val="a3"/>
        <w:spacing w:line="247" w:lineRule="auto"/>
        <w:ind w:left="216" w:right="162" w:firstLine="283"/>
        <w:jc w:val="both"/>
      </w:pPr>
      <w:r>
        <w:rPr>
          <w:color w:val="231F20"/>
        </w:rPr>
        <w:t>Суттєвість інформації визначається П(С)БО, іншими нормативно-правовими актами 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керівництвом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підприємства.</w:t>
      </w:r>
    </w:p>
    <w:p w:rsidR="003A4C26" w:rsidRDefault="003A4C26" w:rsidP="003A4C26">
      <w:pPr>
        <w:pStyle w:val="a3"/>
        <w:spacing w:line="247" w:lineRule="auto"/>
        <w:ind w:left="216" w:right="162" w:firstLine="283"/>
        <w:jc w:val="both"/>
      </w:pPr>
      <w:r>
        <w:rPr>
          <w:color w:val="231F20"/>
          <w:w w:val="95"/>
        </w:rPr>
        <w:t>Для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кожного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звітів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вибирають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окрему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базу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кількісних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критеріїв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якісних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ознак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суттєвості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статей.</w:t>
      </w:r>
    </w:p>
    <w:p w:rsidR="003A4C26" w:rsidRDefault="003A4C26" w:rsidP="003A4C26">
      <w:pPr>
        <w:spacing w:line="247" w:lineRule="auto"/>
        <w:ind w:left="216" w:right="162" w:firstLine="283"/>
        <w:jc w:val="right"/>
        <w:rPr>
          <w:rFonts w:ascii="Arial" w:hAnsi="Arial"/>
          <w:b/>
        </w:rPr>
      </w:pPr>
      <w:r>
        <w:rPr>
          <w:color w:val="231F20"/>
          <w:w w:val="95"/>
        </w:rPr>
        <w:t>У</w:t>
      </w:r>
      <w:r>
        <w:rPr>
          <w:color w:val="231F20"/>
          <w:spacing w:val="1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п.п.</w:t>
      </w:r>
      <w:r>
        <w:rPr>
          <w:rFonts w:ascii="Arial" w:hAnsi="Arial"/>
          <w:i/>
          <w:color w:val="231F20"/>
          <w:spacing w:val="1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2.20.3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Методичних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рекомендацій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щодо</w:t>
      </w:r>
      <w:r>
        <w:rPr>
          <w:rFonts w:ascii="Arial" w:hAnsi="Arial"/>
          <w:i/>
          <w:color w:val="231F20"/>
          <w:spacing w:val="1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облікової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політики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підприємства</w:t>
      </w:r>
      <w:r>
        <w:rPr>
          <w:rFonts w:ascii="Arial" w:hAnsi="Arial"/>
          <w:i/>
          <w:color w:val="231F20"/>
          <w:spacing w:val="20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(затвер-</w:t>
      </w:r>
      <w:r>
        <w:rPr>
          <w:rFonts w:ascii="Arial" w:hAnsi="Arial"/>
          <w:i/>
          <w:color w:val="231F20"/>
          <w:spacing w:val="-55"/>
          <w:w w:val="95"/>
        </w:rPr>
        <w:t xml:space="preserve"> </w:t>
      </w:r>
      <w:r>
        <w:rPr>
          <w:rFonts w:ascii="Arial" w:hAnsi="Arial"/>
          <w:i/>
          <w:color w:val="231F20"/>
        </w:rPr>
        <w:t>джені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наказом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Міністерства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фінансів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Україні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27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червня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2013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року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№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635)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color w:val="231F20"/>
        </w:rPr>
        <w:t>запропоно-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вані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параметри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кількісних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критеріїв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суттєвості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наведення</w:t>
      </w:r>
      <w:r>
        <w:rPr>
          <w:color w:val="231F20"/>
          <w:spacing w:val="-10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статей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у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фінансовій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звітності</w:t>
      </w:r>
      <w:r>
        <w:rPr>
          <w:color w:val="231F20"/>
          <w:w w:val="95"/>
        </w:rPr>
        <w:t>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 xml:space="preserve">Для кожного зі звітів фінансової звітності </w:t>
      </w:r>
      <w:r>
        <w:rPr>
          <w:rFonts w:ascii="Arial" w:hAnsi="Arial"/>
          <w:b/>
          <w:color w:val="231F20"/>
          <w:w w:val="95"/>
        </w:rPr>
        <w:t>обирають окрему базу визначення кількісних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критеріїв</w:t>
      </w:r>
      <w:r>
        <w:rPr>
          <w:rFonts w:ascii="Arial" w:hAnsi="Arial"/>
          <w:b/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якісних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ознак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суттєвості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статей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і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діапазон</w:t>
      </w:r>
      <w:r>
        <w:rPr>
          <w:rFonts w:ascii="Arial" w:hAnsi="Arial"/>
          <w:b/>
          <w:color w:val="231F20"/>
          <w:spacing w:val="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кількісних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кри-</w:t>
      </w:r>
    </w:p>
    <w:p w:rsidR="003A4C26" w:rsidRDefault="003A4C26" w:rsidP="003A4C26">
      <w:pPr>
        <w:spacing w:line="250" w:lineRule="exact"/>
        <w:ind w:left="216"/>
        <w:jc w:val="both"/>
      </w:pPr>
      <w:r>
        <w:rPr>
          <w:rFonts w:ascii="Arial" w:hAnsi="Arial"/>
          <w:b/>
          <w:color w:val="231F20"/>
          <w:w w:val="95"/>
        </w:rPr>
        <w:t>теріїв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(табл.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2.1).</w:t>
      </w:r>
    </w:p>
    <w:p w:rsidR="003A4C26" w:rsidRDefault="003A4C26" w:rsidP="003A4C26">
      <w:pPr>
        <w:spacing w:line="248" w:lineRule="exact"/>
        <w:ind w:left="8041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2.1</w:t>
      </w:r>
    </w:p>
    <w:p w:rsidR="003A4C26" w:rsidRDefault="003A4C26" w:rsidP="003A4C26">
      <w:pPr>
        <w:pStyle w:val="4"/>
        <w:spacing w:before="9" w:after="33"/>
        <w:ind w:left="1554" w:right="1502"/>
        <w:jc w:val="center"/>
      </w:pPr>
      <w:r>
        <w:rPr>
          <w:color w:val="231F20"/>
          <w:w w:val="95"/>
        </w:rPr>
        <w:t>Кількісні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критерії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суттєвості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статей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звітності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1461"/>
        <w:gridCol w:w="5197"/>
      </w:tblGrid>
      <w:tr w:rsidR="003A4C26" w:rsidTr="00030D2F">
        <w:trPr>
          <w:trHeight w:val="480"/>
        </w:trPr>
        <w:tc>
          <w:tcPr>
            <w:tcW w:w="2545" w:type="dxa"/>
          </w:tcPr>
          <w:p w:rsidR="003A4C26" w:rsidRDefault="003A4C26" w:rsidP="00030D2F">
            <w:pPr>
              <w:pStyle w:val="TableParagraph"/>
              <w:spacing w:before="121"/>
              <w:ind w:left="3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Об’єкти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суттєвості</w:t>
            </w:r>
          </w:p>
        </w:tc>
        <w:tc>
          <w:tcPr>
            <w:tcW w:w="1461" w:type="dxa"/>
          </w:tcPr>
          <w:p w:rsidR="003A4C26" w:rsidRDefault="003A4C26" w:rsidP="00030D2F">
            <w:pPr>
              <w:pStyle w:val="TableParagraph"/>
              <w:spacing w:before="1"/>
              <w:ind w:left="75" w:right="6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Діапазон</w:t>
            </w:r>
          </w:p>
          <w:p w:rsidR="003A4C26" w:rsidRDefault="003A4C26" w:rsidP="00030D2F">
            <w:pPr>
              <w:pStyle w:val="TableParagraph"/>
              <w:spacing w:before="10" w:line="219" w:lineRule="exact"/>
              <w:ind w:left="75" w:right="6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(у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%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бази)</w:t>
            </w:r>
          </w:p>
        </w:tc>
        <w:tc>
          <w:tcPr>
            <w:tcW w:w="5197" w:type="dxa"/>
          </w:tcPr>
          <w:p w:rsidR="003A4C26" w:rsidRDefault="003A4C26" w:rsidP="00030D2F">
            <w:pPr>
              <w:pStyle w:val="TableParagraph"/>
              <w:spacing w:before="121"/>
              <w:ind w:left="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База</w:t>
            </w:r>
            <w:r>
              <w:rPr>
                <w:rFonts w:ascii="Arial" w:hAnsi="Arial"/>
                <w:b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визначення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кількісного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критерію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суттєвості</w:t>
            </w:r>
          </w:p>
        </w:tc>
      </w:tr>
      <w:tr w:rsidR="003A4C26" w:rsidTr="00030D2F">
        <w:trPr>
          <w:trHeight w:val="450"/>
        </w:trPr>
        <w:tc>
          <w:tcPr>
            <w:tcW w:w="2545" w:type="dxa"/>
            <w:vMerge w:val="restart"/>
          </w:tcPr>
          <w:p w:rsidR="003A4C26" w:rsidRDefault="003A4C26" w:rsidP="00030D2F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:rsidR="003A4C26" w:rsidRDefault="003A4C26" w:rsidP="00030D2F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1.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статей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балансу</w:t>
            </w:r>
          </w:p>
        </w:tc>
        <w:tc>
          <w:tcPr>
            <w:tcW w:w="1461" w:type="dxa"/>
          </w:tcPr>
          <w:p w:rsidR="003A4C26" w:rsidRDefault="003A4C26" w:rsidP="00030D2F">
            <w:pPr>
              <w:pStyle w:val="TableParagraph"/>
              <w:spacing w:before="106"/>
              <w:ind w:left="45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5%</w:t>
            </w:r>
          </w:p>
        </w:tc>
        <w:tc>
          <w:tcPr>
            <w:tcW w:w="5197" w:type="dxa"/>
          </w:tcPr>
          <w:p w:rsidR="003A4C26" w:rsidRDefault="003A4C26" w:rsidP="00030D2F">
            <w:pPr>
              <w:pStyle w:val="TableParagraph"/>
              <w:spacing w:before="106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Сума підсумку балансу</w:t>
            </w:r>
          </w:p>
        </w:tc>
      </w:tr>
      <w:tr w:rsidR="003A4C26" w:rsidTr="00030D2F">
        <w:trPr>
          <w:trHeight w:val="480"/>
        </w:trPr>
        <w:tc>
          <w:tcPr>
            <w:tcW w:w="2545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</w:tcPr>
          <w:p w:rsidR="003A4C26" w:rsidRDefault="003A4C26" w:rsidP="00030D2F">
            <w:pPr>
              <w:pStyle w:val="TableParagraph"/>
              <w:spacing w:before="121"/>
              <w:ind w:left="3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15%</w:t>
            </w:r>
          </w:p>
        </w:tc>
        <w:tc>
          <w:tcPr>
            <w:tcW w:w="5197" w:type="dxa"/>
          </w:tcPr>
          <w:p w:rsidR="003A4C26" w:rsidRDefault="003A4C26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Підсумок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класу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власного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зобов’я-</w:t>
            </w:r>
          </w:p>
          <w:p w:rsidR="003A4C26" w:rsidRDefault="003A4C26" w:rsidP="00030D2F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зань</w:t>
            </w:r>
          </w:p>
        </w:tc>
      </w:tr>
      <w:tr w:rsidR="003A4C26" w:rsidTr="00030D2F">
        <w:trPr>
          <w:trHeight w:val="480"/>
        </w:trPr>
        <w:tc>
          <w:tcPr>
            <w:tcW w:w="2545" w:type="dxa"/>
            <w:vMerge w:val="restart"/>
          </w:tcPr>
          <w:p w:rsidR="003A4C26" w:rsidRDefault="003A4C26" w:rsidP="00030D2F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2.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статей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результати</w:t>
            </w:r>
          </w:p>
        </w:tc>
        <w:tc>
          <w:tcPr>
            <w:tcW w:w="1461" w:type="dxa"/>
          </w:tcPr>
          <w:p w:rsidR="003A4C26" w:rsidRDefault="003A4C26" w:rsidP="00030D2F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5%</w:t>
            </w:r>
          </w:p>
        </w:tc>
        <w:tc>
          <w:tcPr>
            <w:tcW w:w="5197" w:type="dxa"/>
          </w:tcPr>
          <w:p w:rsidR="003A4C26" w:rsidRDefault="003A4C26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Сума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чистого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продукції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(товарів,</w:t>
            </w:r>
          </w:p>
          <w:p w:rsidR="003A4C26" w:rsidRDefault="003A4C26" w:rsidP="00030D2F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робіт,</w:t>
            </w:r>
            <w:r>
              <w:rPr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послуг)</w:t>
            </w:r>
          </w:p>
        </w:tc>
      </w:tr>
      <w:tr w:rsidR="003A4C26" w:rsidTr="00030D2F">
        <w:trPr>
          <w:trHeight w:val="449"/>
        </w:trPr>
        <w:tc>
          <w:tcPr>
            <w:tcW w:w="2545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</w:tcPr>
          <w:p w:rsidR="003A4C26" w:rsidRDefault="003A4C26" w:rsidP="00030D2F">
            <w:pPr>
              <w:pStyle w:val="TableParagraph"/>
              <w:spacing w:before="105"/>
              <w:ind w:left="3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25%</w:t>
            </w:r>
          </w:p>
        </w:tc>
        <w:tc>
          <w:tcPr>
            <w:tcW w:w="5197" w:type="dxa"/>
          </w:tcPr>
          <w:p w:rsidR="003A4C26" w:rsidRDefault="003A4C26" w:rsidP="00030D2F">
            <w:pPr>
              <w:pStyle w:val="TableParagraph"/>
              <w:spacing w:before="105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Сума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фінансового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</w:p>
        </w:tc>
      </w:tr>
      <w:tr w:rsidR="003A4C26" w:rsidTr="00030D2F">
        <w:trPr>
          <w:trHeight w:val="480"/>
        </w:trPr>
        <w:tc>
          <w:tcPr>
            <w:tcW w:w="2545" w:type="dxa"/>
          </w:tcPr>
          <w:p w:rsidR="003A4C26" w:rsidRDefault="003A4C26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3.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статей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рух</w:t>
            </w:r>
          </w:p>
          <w:p w:rsidR="003A4C26" w:rsidRDefault="003A4C26" w:rsidP="00030D2F">
            <w:pPr>
              <w:pStyle w:val="TableParagraph"/>
              <w:spacing w:before="7" w:line="220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грошових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</w:p>
        </w:tc>
        <w:tc>
          <w:tcPr>
            <w:tcW w:w="1461" w:type="dxa"/>
          </w:tcPr>
          <w:p w:rsidR="003A4C26" w:rsidRDefault="003A4C26" w:rsidP="00030D2F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5%</w:t>
            </w:r>
          </w:p>
        </w:tc>
        <w:tc>
          <w:tcPr>
            <w:tcW w:w="5197" w:type="dxa"/>
          </w:tcPr>
          <w:p w:rsidR="003A4C26" w:rsidRDefault="003A4C26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Сума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чистого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руху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грошових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</w:p>
          <w:p w:rsidR="003A4C26" w:rsidRDefault="003A4C26" w:rsidP="00030D2F">
            <w:pPr>
              <w:pStyle w:val="TableParagraph"/>
              <w:spacing w:before="7" w:line="220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діяльності</w:t>
            </w:r>
          </w:p>
        </w:tc>
      </w:tr>
      <w:tr w:rsidR="003A4C26" w:rsidTr="00030D2F">
        <w:trPr>
          <w:trHeight w:val="480"/>
        </w:trPr>
        <w:tc>
          <w:tcPr>
            <w:tcW w:w="2545" w:type="dxa"/>
          </w:tcPr>
          <w:p w:rsidR="003A4C26" w:rsidRDefault="003A4C26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4.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статей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</w:p>
          <w:p w:rsidR="003A4C26" w:rsidRDefault="003A4C26" w:rsidP="00030D2F">
            <w:pPr>
              <w:pStyle w:val="TableParagraph"/>
              <w:spacing w:before="7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власний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</w:t>
            </w:r>
          </w:p>
        </w:tc>
        <w:tc>
          <w:tcPr>
            <w:tcW w:w="1461" w:type="dxa"/>
          </w:tcPr>
          <w:p w:rsidR="003A4C26" w:rsidRDefault="003A4C26" w:rsidP="00030D2F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5%</w:t>
            </w:r>
          </w:p>
        </w:tc>
        <w:tc>
          <w:tcPr>
            <w:tcW w:w="5197" w:type="dxa"/>
          </w:tcPr>
          <w:p w:rsidR="003A4C26" w:rsidRDefault="003A4C26" w:rsidP="00030D2F">
            <w:pPr>
              <w:pStyle w:val="TableParagraph"/>
              <w:spacing w:before="12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Розмір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власного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</w:p>
        </w:tc>
      </w:tr>
    </w:tbl>
    <w:p w:rsidR="003A4C26" w:rsidRDefault="003A4C26" w:rsidP="003A4C26">
      <w:pPr>
        <w:spacing w:before="114"/>
        <w:ind w:left="500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[61].</w:t>
      </w:r>
    </w:p>
    <w:p w:rsidR="003A4C26" w:rsidRDefault="003A4C26" w:rsidP="003A4C26">
      <w:pPr>
        <w:pStyle w:val="a3"/>
        <w:spacing w:before="6"/>
        <w:rPr>
          <w:sz w:val="23"/>
        </w:rPr>
      </w:pPr>
    </w:p>
    <w:p w:rsidR="003A4C26" w:rsidRDefault="003A4C26" w:rsidP="003A4C26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Основним елементом балансу (звіту про фінансовий стан) є балансова стаття, яка є непо-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дільним показником в балансі і характеризує окремий вид активів (активна стаття) або вид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зобов’язань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(пасивна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стаття).</w:t>
      </w:r>
    </w:p>
    <w:p w:rsidR="003A4C26" w:rsidRDefault="003A4C26" w:rsidP="003A4C26">
      <w:pPr>
        <w:spacing w:line="247" w:lineRule="auto"/>
        <w:ind w:left="216" w:right="166" w:firstLine="283"/>
        <w:jc w:val="both"/>
      </w:pPr>
      <w:r>
        <w:rPr>
          <w:rFonts w:ascii="Arial" w:hAnsi="Arial"/>
          <w:b/>
          <w:i/>
          <w:color w:val="231F20"/>
          <w:spacing w:val="-4"/>
          <w:w w:val="90"/>
        </w:rPr>
        <w:t>Стаття</w:t>
      </w:r>
      <w:r>
        <w:rPr>
          <w:rFonts w:ascii="Arial" w:hAnsi="Arial"/>
          <w:b/>
          <w:i/>
          <w:color w:val="231F20"/>
          <w:spacing w:val="-10"/>
          <w:w w:val="90"/>
        </w:rPr>
        <w:t xml:space="preserve"> </w:t>
      </w:r>
      <w:r>
        <w:rPr>
          <w:rFonts w:ascii="Arial" w:hAnsi="Arial"/>
          <w:i/>
          <w:color w:val="231F20"/>
          <w:spacing w:val="-4"/>
          <w:w w:val="90"/>
        </w:rPr>
        <w:t>–</w:t>
      </w:r>
      <w:r>
        <w:rPr>
          <w:rFonts w:ascii="Arial" w:hAnsi="Arial"/>
          <w:i/>
          <w:color w:val="231F20"/>
          <w:spacing w:val="-9"/>
          <w:w w:val="90"/>
        </w:rPr>
        <w:t xml:space="preserve"> </w:t>
      </w:r>
      <w:r>
        <w:rPr>
          <w:rFonts w:ascii="Arial" w:hAnsi="Arial"/>
          <w:i/>
          <w:color w:val="231F20"/>
          <w:spacing w:val="-4"/>
          <w:w w:val="90"/>
        </w:rPr>
        <w:t>це</w:t>
      </w:r>
      <w:r>
        <w:rPr>
          <w:rFonts w:ascii="Arial" w:hAnsi="Arial"/>
          <w:i/>
          <w:color w:val="231F20"/>
          <w:spacing w:val="-9"/>
          <w:w w:val="90"/>
        </w:rPr>
        <w:t xml:space="preserve"> </w:t>
      </w:r>
      <w:r>
        <w:rPr>
          <w:rFonts w:ascii="Arial" w:hAnsi="Arial"/>
          <w:i/>
          <w:color w:val="231F20"/>
          <w:spacing w:val="-4"/>
          <w:w w:val="90"/>
        </w:rPr>
        <w:t>елемент</w:t>
      </w:r>
      <w:r>
        <w:rPr>
          <w:rFonts w:ascii="Arial" w:hAnsi="Arial"/>
          <w:i/>
          <w:color w:val="231F20"/>
          <w:spacing w:val="-9"/>
          <w:w w:val="90"/>
        </w:rPr>
        <w:t xml:space="preserve"> </w:t>
      </w:r>
      <w:r>
        <w:rPr>
          <w:rFonts w:ascii="Arial" w:hAnsi="Arial"/>
          <w:i/>
          <w:color w:val="231F20"/>
          <w:spacing w:val="-4"/>
          <w:w w:val="90"/>
        </w:rPr>
        <w:t>фінансового</w:t>
      </w:r>
      <w:r>
        <w:rPr>
          <w:rFonts w:ascii="Arial" w:hAnsi="Arial"/>
          <w:i/>
          <w:color w:val="231F20"/>
          <w:spacing w:val="-10"/>
          <w:w w:val="90"/>
        </w:rPr>
        <w:t xml:space="preserve"> </w:t>
      </w:r>
      <w:r>
        <w:rPr>
          <w:rFonts w:ascii="Arial" w:hAnsi="Arial"/>
          <w:i/>
          <w:color w:val="231F20"/>
          <w:spacing w:val="-3"/>
          <w:w w:val="90"/>
        </w:rPr>
        <w:t>звіту,</w:t>
      </w:r>
      <w:r>
        <w:rPr>
          <w:rFonts w:ascii="Arial" w:hAnsi="Arial"/>
          <w:i/>
          <w:color w:val="231F20"/>
          <w:spacing w:val="-9"/>
          <w:w w:val="90"/>
        </w:rPr>
        <w:t xml:space="preserve"> </w:t>
      </w:r>
      <w:r>
        <w:rPr>
          <w:rFonts w:ascii="Arial" w:hAnsi="Arial"/>
          <w:i/>
          <w:color w:val="231F20"/>
          <w:spacing w:val="-3"/>
          <w:w w:val="90"/>
        </w:rPr>
        <w:t>який</w:t>
      </w:r>
      <w:r>
        <w:rPr>
          <w:rFonts w:ascii="Arial" w:hAnsi="Arial"/>
          <w:i/>
          <w:color w:val="231F20"/>
          <w:spacing w:val="-9"/>
          <w:w w:val="90"/>
        </w:rPr>
        <w:t xml:space="preserve"> </w:t>
      </w:r>
      <w:r>
        <w:rPr>
          <w:rFonts w:ascii="Arial" w:hAnsi="Arial"/>
          <w:i/>
          <w:color w:val="231F20"/>
          <w:spacing w:val="-3"/>
          <w:w w:val="90"/>
        </w:rPr>
        <w:t>відповідає</w:t>
      </w:r>
      <w:r>
        <w:rPr>
          <w:rFonts w:ascii="Arial" w:hAnsi="Arial"/>
          <w:i/>
          <w:color w:val="231F20"/>
          <w:spacing w:val="-9"/>
          <w:w w:val="90"/>
        </w:rPr>
        <w:t xml:space="preserve"> </w:t>
      </w:r>
      <w:r>
        <w:rPr>
          <w:rFonts w:ascii="Arial" w:hAnsi="Arial"/>
          <w:i/>
          <w:color w:val="231F20"/>
          <w:spacing w:val="-3"/>
          <w:w w:val="90"/>
        </w:rPr>
        <w:t>критеріям,</w:t>
      </w:r>
      <w:r>
        <w:rPr>
          <w:rFonts w:ascii="Arial" w:hAnsi="Arial"/>
          <w:i/>
          <w:color w:val="231F20"/>
          <w:spacing w:val="-10"/>
          <w:w w:val="90"/>
        </w:rPr>
        <w:t xml:space="preserve"> </w:t>
      </w:r>
      <w:r>
        <w:rPr>
          <w:rFonts w:ascii="Arial" w:hAnsi="Arial"/>
          <w:i/>
          <w:color w:val="231F20"/>
          <w:spacing w:val="-3"/>
          <w:w w:val="90"/>
        </w:rPr>
        <w:t>встановленим</w:t>
      </w:r>
      <w:r>
        <w:rPr>
          <w:rFonts w:ascii="Arial" w:hAnsi="Arial"/>
          <w:i/>
          <w:color w:val="231F20"/>
          <w:spacing w:val="-9"/>
          <w:w w:val="90"/>
        </w:rPr>
        <w:t xml:space="preserve"> </w:t>
      </w:r>
      <w:r>
        <w:rPr>
          <w:rFonts w:ascii="Arial" w:hAnsi="Arial"/>
          <w:b/>
          <w:i/>
          <w:color w:val="231F20"/>
          <w:spacing w:val="-3"/>
          <w:w w:val="90"/>
        </w:rPr>
        <w:t>НП(С)БО</w:t>
      </w:r>
      <w:r>
        <w:rPr>
          <w:rFonts w:ascii="Arial" w:hAnsi="Arial"/>
          <w:b/>
          <w:i/>
          <w:color w:val="231F20"/>
          <w:spacing w:val="-9"/>
          <w:w w:val="90"/>
        </w:rPr>
        <w:t xml:space="preserve"> </w:t>
      </w:r>
      <w:r>
        <w:rPr>
          <w:rFonts w:ascii="Arial" w:hAnsi="Arial"/>
          <w:i/>
          <w:color w:val="231F20"/>
          <w:spacing w:val="-3"/>
          <w:w w:val="90"/>
        </w:rPr>
        <w:t>1,</w:t>
      </w:r>
      <w:r>
        <w:rPr>
          <w:rFonts w:ascii="Arial" w:hAnsi="Arial"/>
          <w:i/>
          <w:color w:val="231F20"/>
          <w:spacing w:val="-2"/>
          <w:w w:val="90"/>
        </w:rPr>
        <w:t xml:space="preserve"> </w:t>
      </w:r>
      <w:r>
        <w:rPr>
          <w:rFonts w:ascii="Arial" w:hAnsi="Arial"/>
          <w:i/>
          <w:color w:val="231F20"/>
        </w:rPr>
        <w:t>тобто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визначенню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активів,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зобов’язань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і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власного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капіталу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95].</w:t>
      </w:r>
    </w:p>
    <w:p w:rsidR="003A4C26" w:rsidRDefault="003A4C26" w:rsidP="003A4C26">
      <w:pPr>
        <w:spacing w:line="247" w:lineRule="auto"/>
        <w:jc w:val="both"/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6"/>
        <w:rPr>
          <w:rFonts w:ascii="Arial"/>
          <w:i/>
          <w:sz w:val="28"/>
        </w:rPr>
      </w:pPr>
    </w:p>
    <w:p w:rsidR="003A4C26" w:rsidRDefault="003A4C26" w:rsidP="003A4C26">
      <w:pPr>
        <w:pStyle w:val="a3"/>
        <w:ind w:left="387"/>
      </w:pPr>
      <w:r>
        <w:rPr>
          <w:color w:val="231F20"/>
          <w:w w:val="95"/>
        </w:rPr>
        <w:t>Стаття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наводиться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балансі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(звіті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фінансовий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стан),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якщо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відповідає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двом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критеріям:</w:t>
      </w:r>
    </w:p>
    <w:p w:rsidR="003A4C26" w:rsidRDefault="003A4C26" w:rsidP="003A4C26">
      <w:pPr>
        <w:pStyle w:val="a7"/>
        <w:numPr>
          <w:ilvl w:val="0"/>
          <w:numId w:val="2"/>
        </w:numPr>
        <w:tabs>
          <w:tab w:val="left" w:pos="587"/>
        </w:tabs>
        <w:spacing w:before="7" w:line="247" w:lineRule="auto"/>
        <w:ind w:right="275" w:firstLine="283"/>
      </w:pPr>
      <w:r>
        <w:rPr>
          <w:color w:val="231F20"/>
          <w:w w:val="95"/>
        </w:rPr>
        <w:t>існує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ймовірність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надходження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вибуття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майбутніх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економічних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вигод,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пов’язаних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цією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статтею;</w:t>
      </w:r>
    </w:p>
    <w:p w:rsidR="003A4C26" w:rsidRDefault="003A4C26" w:rsidP="003A4C26">
      <w:pPr>
        <w:pStyle w:val="a7"/>
        <w:numPr>
          <w:ilvl w:val="0"/>
          <w:numId w:val="2"/>
        </w:numPr>
        <w:tabs>
          <w:tab w:val="left" w:pos="586"/>
        </w:tabs>
        <w:spacing w:line="253" w:lineRule="exact"/>
        <w:ind w:left="585" w:hanging="199"/>
      </w:pPr>
      <w:r>
        <w:rPr>
          <w:color w:val="231F20"/>
        </w:rPr>
        <w:t>оцінка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статті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достовірно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визначена</w:t>
      </w:r>
    </w:p>
    <w:p w:rsidR="003A4C26" w:rsidRDefault="003A4C26" w:rsidP="003A4C26">
      <w:pPr>
        <w:pStyle w:val="a3"/>
        <w:spacing w:before="3"/>
      </w:pPr>
    </w:p>
    <w:p w:rsidR="003A4C26" w:rsidRDefault="003A4C26" w:rsidP="003A4C26">
      <w:pPr>
        <w:pStyle w:val="3"/>
        <w:numPr>
          <w:ilvl w:val="1"/>
          <w:numId w:val="3"/>
        </w:numPr>
        <w:tabs>
          <w:tab w:val="left" w:pos="2348"/>
        </w:tabs>
        <w:ind w:left="2347" w:hanging="463"/>
        <w:jc w:val="left"/>
      </w:pPr>
      <w:r>
        <w:rPr>
          <w:color w:val="231F20"/>
          <w:w w:val="90"/>
        </w:rPr>
        <w:t>Зміст статей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методика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його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складання</w:t>
      </w:r>
    </w:p>
    <w:p w:rsidR="003A4C26" w:rsidRDefault="003A4C26" w:rsidP="003A4C26">
      <w:pPr>
        <w:pStyle w:val="a3"/>
        <w:spacing w:before="4"/>
        <w:rPr>
          <w:rFonts w:ascii="Arial"/>
          <w:b/>
          <w:sz w:val="23"/>
        </w:rPr>
      </w:pPr>
    </w:p>
    <w:p w:rsidR="003A4C26" w:rsidRDefault="003A4C26" w:rsidP="003A4C26">
      <w:pPr>
        <w:pStyle w:val="a3"/>
        <w:spacing w:before="1" w:line="247" w:lineRule="auto"/>
        <w:ind w:left="104" w:right="275" w:firstLine="283"/>
        <w:jc w:val="both"/>
      </w:pPr>
      <w:r>
        <w:rPr>
          <w:color w:val="231F20"/>
        </w:rPr>
        <w:t>Форма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наведена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додатку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1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НП(С)БО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1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балансі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відображають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інформацію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активи,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зобов’язання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дату.</w:t>
      </w:r>
    </w:p>
    <w:p w:rsidR="003A4C26" w:rsidRDefault="003A4C26" w:rsidP="003A4C26">
      <w:pPr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 xml:space="preserve">При складанні балансу </w:t>
      </w:r>
      <w:r>
        <w:rPr>
          <w:rFonts w:ascii="Arial" w:hAnsi="Arial"/>
          <w:b/>
          <w:color w:val="231F20"/>
          <w:w w:val="95"/>
        </w:rPr>
        <w:t xml:space="preserve">потрібно враховувати такі правила </w:t>
      </w:r>
      <w:r>
        <w:rPr>
          <w:color w:val="231F20"/>
          <w:w w:val="95"/>
        </w:rPr>
        <w:t>(</w:t>
      </w:r>
      <w:r>
        <w:rPr>
          <w:rFonts w:ascii="Arial" w:hAnsi="Arial"/>
          <w:i/>
          <w:color w:val="231F20"/>
          <w:w w:val="95"/>
        </w:rPr>
        <w:t>пп. 2.3 – 2.6 Методичних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рекомендацій щодо заповнення форм фінансової звітності, затверджених наказом Мініс-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</w:rPr>
        <w:t>терства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фінансів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України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від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28.03.2013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р.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№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433</w:t>
      </w:r>
      <w:r>
        <w:rPr>
          <w:color w:val="231F20"/>
        </w:rPr>
        <w:t>):</w:t>
      </w:r>
    </w:p>
    <w:p w:rsidR="003A4C26" w:rsidRDefault="003A4C26" w:rsidP="003A4C26">
      <w:pPr>
        <w:pStyle w:val="a7"/>
        <w:numPr>
          <w:ilvl w:val="0"/>
          <w:numId w:val="1"/>
        </w:numPr>
        <w:tabs>
          <w:tab w:val="left" w:pos="639"/>
        </w:tabs>
        <w:spacing w:line="247" w:lineRule="auto"/>
        <w:ind w:right="275" w:firstLine="283"/>
      </w:pPr>
      <w:r>
        <w:rPr>
          <w:color w:val="231F20"/>
          <w:w w:val="95"/>
        </w:rPr>
        <w:t>активи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відображають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балансі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умови,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оцінка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може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бути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достовірно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визначена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очікується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отримання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майбутньому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економічних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вигод,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пов’язаних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використанням;</w:t>
      </w:r>
    </w:p>
    <w:p w:rsidR="003A4C26" w:rsidRDefault="003A4C26" w:rsidP="003A4C26">
      <w:pPr>
        <w:pStyle w:val="a7"/>
        <w:numPr>
          <w:ilvl w:val="0"/>
          <w:numId w:val="1"/>
        </w:numPr>
        <w:tabs>
          <w:tab w:val="left" w:pos="651"/>
        </w:tabs>
        <w:spacing w:line="247" w:lineRule="auto"/>
        <w:ind w:right="276" w:firstLine="283"/>
      </w:pPr>
      <w:r>
        <w:rPr>
          <w:color w:val="231F20"/>
          <w:w w:val="95"/>
        </w:rPr>
        <w:t>витрати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придбання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створення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активу,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який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може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бути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відображений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балансі,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включають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витрат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періоду;</w:t>
      </w:r>
    </w:p>
    <w:p w:rsidR="003A4C26" w:rsidRDefault="003A4C26" w:rsidP="003A4C26">
      <w:pPr>
        <w:pStyle w:val="a7"/>
        <w:numPr>
          <w:ilvl w:val="0"/>
          <w:numId w:val="1"/>
        </w:numPr>
        <w:tabs>
          <w:tab w:val="left" w:pos="643"/>
        </w:tabs>
        <w:spacing w:line="247" w:lineRule="auto"/>
        <w:ind w:right="276" w:firstLine="283"/>
      </w:pPr>
      <w:r>
        <w:rPr>
          <w:color w:val="231F20"/>
          <w:w w:val="95"/>
        </w:rPr>
        <w:t>зобов’язання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відображають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балансі,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якщо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оцінка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може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бути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достовірно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визначена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існує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ймовірність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зменшення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економічних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вигод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майбутньому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внаслідок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погашення;</w:t>
      </w:r>
    </w:p>
    <w:p w:rsidR="003A4C26" w:rsidRDefault="003A4C26" w:rsidP="003A4C26">
      <w:pPr>
        <w:pStyle w:val="a7"/>
        <w:numPr>
          <w:ilvl w:val="0"/>
          <w:numId w:val="1"/>
        </w:numPr>
        <w:tabs>
          <w:tab w:val="left" w:pos="652"/>
        </w:tabs>
        <w:spacing w:line="247" w:lineRule="auto"/>
        <w:ind w:right="276" w:firstLine="283"/>
      </w:pPr>
      <w:r>
        <w:rPr>
          <w:color w:val="231F20"/>
          <w:w w:val="95"/>
        </w:rPr>
        <w:t>власний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капітал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показують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балансі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одночасно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відображенням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зобов’я-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зань,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призводять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зміни.</w:t>
      </w:r>
    </w:p>
    <w:p w:rsidR="003A4C26" w:rsidRDefault="003A4C26" w:rsidP="003A4C26">
      <w:pPr>
        <w:pStyle w:val="a3"/>
        <w:spacing w:line="247" w:lineRule="auto"/>
        <w:ind w:left="104" w:right="275" w:firstLine="283"/>
        <w:jc w:val="both"/>
        <w:rPr>
          <w:rFonts w:ascii="Arial" w:hAnsi="Arial"/>
          <w:b/>
        </w:rPr>
      </w:pPr>
      <w:r>
        <w:rPr>
          <w:color w:val="231F20"/>
          <w:w w:val="95"/>
        </w:rPr>
        <w:t>В підрахунку підсумків відповідних розділів балансу беруть участь рядки, коди яких закін-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чуються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</w:t>
      </w:r>
      <w:r>
        <w:rPr>
          <w:rFonts w:ascii="Arial" w:hAnsi="Arial"/>
          <w:b/>
          <w:color w:val="231F20"/>
        </w:rPr>
        <w:t>0»</w:t>
      </w:r>
      <w:r>
        <w:rPr>
          <w:rFonts w:ascii="Arial" w:hAnsi="Arial"/>
          <w:b/>
          <w:color w:val="231F20"/>
          <w:spacing w:val="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</w:t>
      </w:r>
      <w:r>
        <w:rPr>
          <w:rFonts w:ascii="Arial" w:hAnsi="Arial"/>
          <w:b/>
          <w:color w:val="231F20"/>
        </w:rPr>
        <w:t>5».</w:t>
      </w:r>
    </w:p>
    <w:p w:rsidR="003A4C26" w:rsidRDefault="003A4C26" w:rsidP="003A4C26">
      <w:pPr>
        <w:pStyle w:val="a3"/>
        <w:spacing w:line="247" w:lineRule="auto"/>
        <w:ind w:left="103" w:right="274" w:firstLine="283"/>
        <w:jc w:val="both"/>
      </w:pP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rFonts w:ascii="Arial" w:hAnsi="Arial"/>
          <w:b/>
          <w:color w:val="231F20"/>
        </w:rPr>
        <w:t>активі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відображають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відомості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активи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розрізі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видів,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4"/>
        </w:rPr>
        <w:t xml:space="preserve"> </w:t>
      </w:r>
      <w:r>
        <w:rPr>
          <w:rFonts w:ascii="Arial" w:hAnsi="Arial"/>
          <w:b/>
          <w:color w:val="231F20"/>
          <w:w w:val="95"/>
        </w:rPr>
        <w:t xml:space="preserve">пасиві </w:t>
      </w:r>
      <w:r>
        <w:rPr>
          <w:color w:val="231F20"/>
          <w:w w:val="95"/>
        </w:rPr>
        <w:t>– інформацію про зобов’язання і власний капітал. При цьому підсумок активів балан-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дорівнювати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сумі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зобов’язань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капіталу.</w:t>
      </w:r>
    </w:p>
    <w:p w:rsidR="003A4C26" w:rsidRDefault="003A4C26" w:rsidP="003A4C26">
      <w:pPr>
        <w:pStyle w:val="a3"/>
        <w:spacing w:line="247" w:lineRule="auto"/>
        <w:ind w:left="103" w:right="275" w:firstLine="283"/>
        <w:jc w:val="both"/>
      </w:pPr>
      <w:r>
        <w:rPr>
          <w:color w:val="231F20"/>
          <w:w w:val="95"/>
        </w:rPr>
        <w:t>Як сформувати показники балансу на підставі даних бухгалтерського обліку (рахунків кла-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1–6),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наведено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табл.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2.2</w:t>
      </w:r>
    </w:p>
    <w:p w:rsidR="003A4C26" w:rsidRDefault="003A4C26" w:rsidP="003A4C26">
      <w:pPr>
        <w:spacing w:line="234" w:lineRule="exact"/>
        <w:ind w:left="8093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</w:t>
      </w:r>
    </w:p>
    <w:p w:rsidR="003A4C26" w:rsidRDefault="003A4C26" w:rsidP="003A4C26">
      <w:pPr>
        <w:pStyle w:val="4"/>
        <w:spacing w:before="9" w:after="33"/>
        <w:ind w:left="1044"/>
      </w:pPr>
      <w:r>
        <w:rPr>
          <w:color w:val="231F20"/>
          <w:w w:val="90"/>
        </w:rPr>
        <w:t>Методика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форми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1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«Баланс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(Звіт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фінансовий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стан)»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38"/>
        <w:gridCol w:w="1686"/>
        <w:gridCol w:w="5395"/>
      </w:tblGrid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3A4C26" w:rsidRDefault="003A4C26" w:rsidP="00030D2F">
            <w:pPr>
              <w:pStyle w:val="TableParagraph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4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Джерело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119" w:right="103" w:firstLine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 заповнення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3A4C26" w:rsidRDefault="003A4C26" w:rsidP="00030D2F">
            <w:pPr>
              <w:pStyle w:val="TableParagraph"/>
              <w:ind w:left="2226" w:right="2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3A4C26" w:rsidTr="00030D2F">
        <w:trPr>
          <w:trHeight w:val="164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line="144" w:lineRule="exact"/>
              <w:ind w:left="4213" w:right="42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АКТИВ</w:t>
            </w:r>
          </w:p>
        </w:tc>
      </w:tr>
      <w:tr w:rsidR="003A4C26" w:rsidTr="00030D2F">
        <w:trPr>
          <w:trHeight w:val="183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line="163" w:lineRule="exact"/>
              <w:ind w:left="36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I.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Необоротні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активи</w:t>
            </w:r>
          </w:p>
        </w:tc>
      </w:tr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92" w:line="247" w:lineRule="auto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Нематеріальні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1000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92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1001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1002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залишкову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вартість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об’єктів,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включених</w:t>
            </w:r>
          </w:p>
          <w:p w:rsidR="003A4C26" w:rsidRDefault="003A4C26" w:rsidP="00030D2F">
            <w:pPr>
              <w:pStyle w:val="TableParagraph"/>
              <w:spacing w:before="7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нематеріальних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8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.</w:t>
            </w:r>
          </w:p>
          <w:p w:rsidR="003A4C26" w:rsidRDefault="003A4C26" w:rsidP="00030D2F">
            <w:pPr>
              <w:pStyle w:val="TableParagraph"/>
              <w:spacing w:before="8" w:line="191" w:lineRule="exact"/>
              <w:ind w:left="28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Також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окремо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показують:</w:t>
            </w:r>
          </w:p>
        </w:tc>
      </w:tr>
      <w:tr w:rsidR="003A4C26" w:rsidTr="00030D2F">
        <w:trPr>
          <w:trHeight w:val="42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первісна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вар-</w:t>
            </w:r>
          </w:p>
          <w:p w:rsidR="003A4C26" w:rsidRDefault="003A4C26" w:rsidP="00030D2F">
            <w:pPr>
              <w:pStyle w:val="TableParagraph"/>
              <w:spacing w:before="7" w:line="191" w:lineRule="exact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тість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2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1001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первісну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(переоцінену)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нематеріальних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активів.</w:t>
            </w:r>
          </w:p>
          <w:p w:rsidR="003A4C26" w:rsidRDefault="003A4C26" w:rsidP="00030D2F">
            <w:pPr>
              <w:pStyle w:val="TableParagraph"/>
              <w:spacing w:before="8" w:line="191" w:lineRule="exact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балансу</w:t>
            </w:r>
          </w:p>
        </w:tc>
      </w:tr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92" w:line="247" w:lineRule="auto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накопичена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амортизація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1002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133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накопиченої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амортизації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нематеріальних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активів.</w:t>
            </w:r>
          </w:p>
          <w:p w:rsidR="003A4C26" w:rsidRDefault="003A4C26" w:rsidP="00030D2F">
            <w:pPr>
              <w:pStyle w:val="TableParagraph"/>
              <w:spacing w:line="230" w:lineRule="atLeast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Показник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наводять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  <w:r>
              <w:rPr>
                <w:color w:val="231F20"/>
                <w:w w:val="95"/>
                <w:sz w:val="20"/>
              </w:rPr>
              <w:t xml:space="preserve">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2160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b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b/>
              </w:rPr>
            </w:pPr>
          </w:p>
          <w:p w:rsidR="003A4C26" w:rsidRDefault="003A4C26" w:rsidP="00030D2F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 w:right="31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Незаверше-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ні капітальні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інвестиції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b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b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b/>
              </w:rPr>
            </w:pPr>
          </w:p>
          <w:p w:rsidR="003A4C26" w:rsidRDefault="003A4C26" w:rsidP="00030D2F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1005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b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b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b/>
                <w:sz w:val="29"/>
              </w:rPr>
            </w:pPr>
          </w:p>
          <w:p w:rsidR="003A4C26" w:rsidRDefault="003A4C26" w:rsidP="00030D2F">
            <w:pPr>
              <w:pStyle w:val="TableParagraph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47" w:lineRule="auto"/>
              <w:ind w:left="28" w:right="1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незавершених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дату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балансу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пітальних інвестицій в необоротні активи на будівництво,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реконструкцію, модернізацію (інші поліпшення, що збіль-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шують первісну (переоцінену) вартість необоротних акти-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вів), виготовлення, </w:t>
            </w:r>
            <w:r>
              <w:rPr>
                <w:color w:val="231F20"/>
                <w:sz w:val="20"/>
              </w:rPr>
              <w:t>створення, вирощування, придбання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об’єктів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засобів,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немате-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ріальних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активів,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довгострокових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біологічних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(уклю-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чаючи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матеріальні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активи,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призначені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замі-</w:t>
            </w:r>
          </w:p>
          <w:p w:rsidR="003A4C26" w:rsidRDefault="003A4C26" w:rsidP="00030D2F">
            <w:pPr>
              <w:pStyle w:val="TableParagraph"/>
              <w:spacing w:before="6" w:line="222" w:lineRule="exact"/>
              <w:ind w:left="2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ни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діючих,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устаткування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монтажу)</w:t>
            </w:r>
          </w:p>
        </w:tc>
      </w:tr>
      <w:tr w:rsidR="003A4C26" w:rsidTr="00030D2F">
        <w:trPr>
          <w:trHeight w:val="925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line="214" w:lineRule="exact"/>
              <w:ind w:left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Згідно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вимогами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Мінфіну,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складу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капітальних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інвестицій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включають,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отже,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7" w:right="5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жають у цьому рядку форми № 1 вартість основних засобів і нематеріальних активів, внесених до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статутного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капіталу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підприємства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або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отриманих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безоплатно,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також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суму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переоцінки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необоротних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активів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(див.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лист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Мінфіну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17.11.2003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р.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31-04200-04-5/5570).</w:t>
            </w:r>
          </w:p>
        </w:tc>
      </w:tr>
    </w:tbl>
    <w:p w:rsidR="003A4C26" w:rsidRDefault="003A4C26" w:rsidP="003A4C26">
      <w:pPr>
        <w:spacing w:line="240" w:lineRule="atLeast"/>
        <w:rPr>
          <w:rFonts w:ascii="Arial" w:hAnsi="Arial"/>
          <w:sz w:val="20"/>
        </w:rPr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10"/>
        <w:rPr>
          <w:rFonts w:ascii="Comic Sans MS"/>
          <w:i/>
          <w:sz w:val="16"/>
        </w:rPr>
      </w:pPr>
    </w:p>
    <w:p w:rsidR="003A4C26" w:rsidRDefault="003A4C26" w:rsidP="003A4C26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</w:t>
      </w:r>
    </w:p>
    <w:p w:rsidR="003A4C26" w:rsidRDefault="003A4C26" w:rsidP="003A4C26">
      <w:pPr>
        <w:pStyle w:val="a3"/>
        <w:spacing w:before="5"/>
        <w:rPr>
          <w:rFonts w:ascii="Arial"/>
          <w:i/>
          <w:sz w:val="7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38"/>
        <w:gridCol w:w="1686"/>
        <w:gridCol w:w="5395"/>
      </w:tblGrid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4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Джерело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119" w:right="103" w:firstLine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 заповнення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2226" w:right="2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3A4C26" w:rsidTr="00030D2F">
        <w:trPr>
          <w:trHeight w:val="184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1"/>
              <w:rPr>
                <w:rFonts w:ascii="Arial"/>
                <w:i/>
                <w:sz w:val="24"/>
              </w:rPr>
            </w:pPr>
          </w:p>
          <w:p w:rsidR="003A4C26" w:rsidRDefault="003A4C26" w:rsidP="00030D2F">
            <w:pPr>
              <w:pStyle w:val="TableParagraph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Основні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1"/>
              <w:rPr>
                <w:rFonts w:ascii="Arial"/>
                <w:i/>
                <w:sz w:val="24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1010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67"/>
              <w:ind w:left="2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1011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</w:p>
          <w:p w:rsidR="003A4C26" w:rsidRDefault="003A4C26" w:rsidP="00030D2F">
            <w:pPr>
              <w:pStyle w:val="TableParagraph"/>
              <w:spacing w:before="10"/>
              <w:ind w:left="3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1012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18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залишкову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вартість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власних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отриманих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умо-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вах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фінансового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лізингу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об’єктів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орендованих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цілісних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майнових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комплексів,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включені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основних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собів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7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;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основних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засобів,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довірче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управління,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праві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господарського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відання або праві оперативного управління; вартість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матеріальних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активів.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Також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окремо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показують:</w:t>
            </w:r>
          </w:p>
        </w:tc>
      </w:tr>
      <w:tr w:rsidR="003A4C26" w:rsidTr="00030D2F">
        <w:trPr>
          <w:trHeight w:val="642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71" w:line="247" w:lineRule="auto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первісна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тість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91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1011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18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су-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101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109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71" w:line="247" w:lineRule="auto"/>
              <w:ind w:left="28" w:right="221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первісну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(переоцінену)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вартість.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під-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сумку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знос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1012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175" w:hanging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суб-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131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132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нараховану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установленому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порядку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зносу.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По-</w:t>
            </w:r>
          </w:p>
          <w:p w:rsidR="003A4C26" w:rsidRDefault="003A4C26" w:rsidP="00030D2F">
            <w:pPr>
              <w:pStyle w:val="TableParagraph"/>
              <w:spacing w:line="230" w:lineRule="atLeast"/>
              <w:ind w:left="28" w:right="31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казник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  <w:r>
              <w:rPr>
                <w:color w:val="231F20"/>
                <w:w w:val="95"/>
                <w:sz w:val="20"/>
              </w:rPr>
              <w:t>.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481"/>
        </w:trPr>
        <w:tc>
          <w:tcPr>
            <w:tcW w:w="1469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6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Інвестиційна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нерухомість</w:t>
            </w:r>
          </w:p>
        </w:tc>
        <w:tc>
          <w:tcPr>
            <w:tcW w:w="638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1"/>
              <w:rPr>
                <w:rFonts w:ascii="Arial"/>
                <w:i/>
                <w:sz w:val="28"/>
              </w:rPr>
            </w:pPr>
          </w:p>
          <w:p w:rsidR="003A4C26" w:rsidRDefault="003A4C26" w:rsidP="00030D2F">
            <w:pPr>
              <w:pStyle w:val="TableParagraph"/>
              <w:ind w:left="7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1015</w:t>
            </w:r>
          </w:p>
        </w:tc>
        <w:tc>
          <w:tcPr>
            <w:tcW w:w="7081" w:type="dxa"/>
            <w:gridSpan w:val="2"/>
          </w:tcPr>
          <w:p w:rsidR="003A4C26" w:rsidRDefault="003A4C26" w:rsidP="00030D2F">
            <w:pPr>
              <w:pStyle w:val="TableParagraph"/>
              <w:ind w:left="54" w:right="44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об’єктів,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віднесені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інвестиційної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нерухомості</w:t>
            </w:r>
          </w:p>
          <w:p w:rsidR="003A4C26" w:rsidRDefault="003A4C26" w:rsidP="00030D2F">
            <w:pPr>
              <w:pStyle w:val="TableParagraph"/>
              <w:spacing w:before="8" w:line="222" w:lineRule="exact"/>
              <w:ind w:left="54" w:right="44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32</w:t>
            </w:r>
            <w:r>
              <w:rPr>
                <w:color w:val="231F20"/>
                <w:w w:val="95"/>
                <w:sz w:val="20"/>
              </w:rPr>
              <w:t>.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цій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статті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наводять:</w:t>
            </w:r>
          </w:p>
        </w:tc>
      </w:tr>
      <w:tr w:rsidR="003A4C26" w:rsidTr="00030D2F">
        <w:trPr>
          <w:trHeight w:val="1875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8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</w:p>
          <w:p w:rsidR="003A4C26" w:rsidRDefault="003A4C26" w:rsidP="00030D2F">
            <w:pPr>
              <w:pStyle w:val="TableParagraph"/>
              <w:spacing w:before="10" w:line="249" w:lineRule="auto"/>
              <w:ind w:left="231" w:right="2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субрах. 100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(у частині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інвестиційної</w:t>
            </w:r>
          </w:p>
          <w:p w:rsidR="003A4C26" w:rsidRDefault="003A4C26" w:rsidP="00030D2F">
            <w:pPr>
              <w:pStyle w:val="TableParagraph"/>
              <w:spacing w:before="2" w:line="249" w:lineRule="auto"/>
              <w:ind w:left="21" w:righ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нерухомості,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що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обліковується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справедливою</w:t>
            </w:r>
          </w:p>
          <w:p w:rsidR="003A4C26" w:rsidRDefault="003A4C26" w:rsidP="00030D2F">
            <w:pPr>
              <w:pStyle w:val="TableParagraph"/>
              <w:spacing w:before="3" w:line="197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вартістю)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92"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справедливу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інвестиційної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нерухомості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(якщо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облік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ведуть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справедливою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вартістю)</w:t>
            </w:r>
          </w:p>
        </w:tc>
      </w:tr>
      <w:tr w:rsidR="003A4C26" w:rsidTr="00030D2F">
        <w:trPr>
          <w:trHeight w:val="555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38"/>
              <w:ind w:left="2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1016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</w:p>
          <w:p w:rsidR="003A4C26" w:rsidRDefault="003A4C26" w:rsidP="00030D2F">
            <w:pPr>
              <w:pStyle w:val="TableParagraph"/>
              <w:spacing w:before="10"/>
              <w:ind w:left="3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1017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38" w:line="247" w:lineRule="auto"/>
              <w:ind w:left="28" w:right="22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залишкову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інвестиційної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нерухомості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(якщо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ведуть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первісною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вартістю)</w:t>
            </w:r>
          </w:p>
        </w:tc>
      </w:tr>
      <w:tr w:rsidR="003A4C26" w:rsidTr="00030D2F">
        <w:trPr>
          <w:trHeight w:val="162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7" w:right="150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(Пер-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вісна вартість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інвестиційної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нерухомості)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86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1016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2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брах. 100 (у ча-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стині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інвестицій-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ної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нерухомості,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що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обліковуєть-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ся за первісною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вартістю)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before="1" w:line="247" w:lineRule="auto"/>
              <w:ind w:left="28" w:right="1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первісну вартість інвестиційної нерухомості,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яку обліковують за первісною вартістю.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 включають до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88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183" w:lineRule="exact"/>
              <w:ind w:left="2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7" w:right="232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(Знос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інвестиційної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нерухомості)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2"/>
              <w:rPr>
                <w:rFonts w:ascii="Arial"/>
                <w:i/>
                <w:sz w:val="27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1017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93"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135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73" w:line="247" w:lineRule="auto"/>
              <w:ind w:left="28" w:right="35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 суму зносу інвестиційної нерухомості, яку об-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ліковують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первісною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вартістю.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Показник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наводять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  <w:r>
              <w:rPr>
                <w:color w:val="231F20"/>
                <w:w w:val="95"/>
                <w:sz w:val="20"/>
              </w:rPr>
              <w:t>.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балансу</w:t>
            </w:r>
          </w:p>
        </w:tc>
      </w:tr>
      <w:tr w:rsidR="003A4C26" w:rsidTr="00030D2F">
        <w:trPr>
          <w:trHeight w:val="430"/>
        </w:trPr>
        <w:tc>
          <w:tcPr>
            <w:tcW w:w="1469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 w:right="23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Довгостроко-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 біологічні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активи</w:t>
            </w:r>
          </w:p>
        </w:tc>
        <w:tc>
          <w:tcPr>
            <w:tcW w:w="638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90"/>
              <w:ind w:left="7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1020</w:t>
            </w:r>
          </w:p>
        </w:tc>
        <w:tc>
          <w:tcPr>
            <w:tcW w:w="7081" w:type="dxa"/>
            <w:gridSpan w:val="2"/>
          </w:tcPr>
          <w:p w:rsidR="003A4C26" w:rsidRDefault="003A4C26" w:rsidP="00030D2F">
            <w:pPr>
              <w:pStyle w:val="TableParagraph"/>
              <w:spacing w:line="199" w:lineRule="exact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довгострокових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біологічних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ве-</w:t>
            </w:r>
          </w:p>
          <w:p w:rsidR="003A4C26" w:rsidRDefault="003A4C26" w:rsidP="00030D2F">
            <w:pPr>
              <w:pStyle w:val="TableParagraph"/>
              <w:spacing w:before="7" w:line="204" w:lineRule="exact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дуть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30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.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цій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статті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наводять:</w:t>
            </w:r>
          </w:p>
        </w:tc>
      </w:tr>
      <w:tr w:rsidR="003A4C26" w:rsidTr="00030D2F">
        <w:trPr>
          <w:trHeight w:val="712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49" w:lineRule="auto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Сальдо за 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 161, 163</w:t>
            </w:r>
          </w:p>
          <w:p w:rsidR="003A4C26" w:rsidRDefault="003A4C26" w:rsidP="00030D2F">
            <w:pPr>
              <w:pStyle w:val="TableParagraph"/>
              <w:spacing w:line="215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165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117"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справедливу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(якщо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ведуть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справедли-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вартістю)</w:t>
            </w:r>
          </w:p>
        </w:tc>
      </w:tr>
      <w:tr w:rsidR="003A4C26" w:rsidTr="00030D2F">
        <w:trPr>
          <w:trHeight w:val="486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4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1021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10" w:line="222" w:lineRule="exact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1022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3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залишкову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(якщо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ведуть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первісною</w:t>
            </w:r>
          </w:p>
          <w:p w:rsidR="003A4C26" w:rsidRDefault="003A4C26" w:rsidP="00030D2F">
            <w:pPr>
              <w:pStyle w:val="TableParagraph"/>
              <w:spacing w:before="8" w:line="222" w:lineRule="exact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вартістю)</w:t>
            </w:r>
          </w:p>
        </w:tc>
      </w:tr>
      <w:tr w:rsidR="003A4C26" w:rsidTr="00030D2F">
        <w:trPr>
          <w:trHeight w:val="162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02" w:lineRule="exact"/>
              <w:ind w:left="2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</w:p>
          <w:p w:rsidR="003A4C26" w:rsidRDefault="003A4C26" w:rsidP="00030D2F">
            <w:pPr>
              <w:pStyle w:val="TableParagraph"/>
              <w:spacing w:line="240" w:lineRule="exact"/>
              <w:ind w:left="27" w:right="257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(Первісна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 дов-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гострокових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біологічних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86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1021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Сальдо за 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 162, 164</w:t>
            </w:r>
          </w:p>
          <w:p w:rsidR="003A4C26" w:rsidRDefault="003A4C26" w:rsidP="00030D2F">
            <w:pPr>
              <w:pStyle w:val="TableParagraph"/>
              <w:spacing w:before="1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166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before="1" w:line="247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первісну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довгострокових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біологіч-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(якщо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ведуть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первісною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вартістю).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</w:tbl>
    <w:p w:rsidR="003A4C26" w:rsidRDefault="003A4C26" w:rsidP="003A4C26">
      <w:pPr>
        <w:spacing w:line="247" w:lineRule="auto"/>
        <w:rPr>
          <w:rFonts w:ascii="Arial" w:hAnsi="Arial"/>
          <w:sz w:val="20"/>
        </w:rPr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3"/>
        <w:rPr>
          <w:rFonts w:ascii="Arial"/>
          <w:i/>
          <w:sz w:val="20"/>
        </w:rPr>
      </w:pPr>
    </w:p>
    <w:p w:rsidR="003A4C26" w:rsidRDefault="003A4C26" w:rsidP="003A4C26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</w:t>
      </w:r>
    </w:p>
    <w:p w:rsidR="003A4C26" w:rsidRDefault="003A4C26" w:rsidP="003A4C26">
      <w:pPr>
        <w:pStyle w:val="a3"/>
        <w:spacing w:before="5"/>
        <w:rPr>
          <w:rFonts w:ascii="Arial"/>
          <w:i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38"/>
        <w:gridCol w:w="1686"/>
        <w:gridCol w:w="5395"/>
      </w:tblGrid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4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Джерело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119" w:right="103" w:firstLine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 заповнення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2226" w:right="2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3A4C26" w:rsidTr="00030D2F">
        <w:trPr>
          <w:trHeight w:val="160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183" w:lineRule="exact"/>
              <w:ind w:left="2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</w:p>
          <w:p w:rsidR="003A4C26" w:rsidRDefault="003A4C26" w:rsidP="00030D2F">
            <w:pPr>
              <w:pStyle w:val="TableParagraph"/>
              <w:spacing w:line="240" w:lineRule="exact"/>
              <w:ind w:left="27" w:right="64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(Накопичена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амортизація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довгостроко-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вих </w:t>
            </w:r>
            <w:r>
              <w:rPr>
                <w:color w:val="231F20"/>
                <w:spacing w:val="-1"/>
                <w:w w:val="95"/>
                <w:sz w:val="20"/>
              </w:rPr>
              <w:t>біологічних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67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1022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"/>
              <w:rPr>
                <w:rFonts w:ascii="Arial"/>
                <w:i/>
                <w:sz w:val="26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134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2"/>
              <w:rPr>
                <w:rFonts w:ascii="Arial"/>
                <w:i/>
                <w:sz w:val="27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2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2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накопиченої</w:t>
            </w:r>
            <w:r>
              <w:rPr>
                <w:color w:val="231F20"/>
                <w:spacing w:val="2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амортизації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довгострокових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біологічних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(якщо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ведуть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первісною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тістю).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Показник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  <w:r>
              <w:rPr>
                <w:color w:val="231F20"/>
                <w:w w:val="95"/>
                <w:sz w:val="20"/>
              </w:rPr>
              <w:t>.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843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53" w:line="249" w:lineRule="auto"/>
              <w:ind w:left="27" w:right="1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Слід мати на увазі: у ряд. 1020 – 1022 не відображають вартість тварин і багаторічних насаджень,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пов’язаних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із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сільськогосподарською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діяльністю.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Облік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таких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активів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ведуть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107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«Тва-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рини»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108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«Багаторічні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насадження»,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відомості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них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1010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1012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1.</w:t>
            </w:r>
          </w:p>
        </w:tc>
      </w:tr>
      <w:tr w:rsidR="003A4C26" w:rsidTr="00030D2F">
        <w:trPr>
          <w:trHeight w:val="727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40" w:lineRule="exact"/>
              <w:ind w:left="27" w:right="23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Довгостроко-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 фінансові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інвестиції:</w:t>
            </w:r>
          </w:p>
        </w:tc>
        <w:tc>
          <w:tcPr>
            <w:tcW w:w="7719" w:type="dxa"/>
            <w:gridSpan w:val="3"/>
          </w:tcPr>
          <w:p w:rsidR="003A4C26" w:rsidRDefault="003A4C26" w:rsidP="00030D2F">
            <w:pPr>
              <w:pStyle w:val="TableParagraph"/>
              <w:spacing w:before="4" w:line="247" w:lineRule="auto"/>
              <w:ind w:left="65" w:right="53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інвестиції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більше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одного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року,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також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усі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тиції,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можуть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вільно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реалізовані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будь-який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момент.</w:t>
            </w:r>
          </w:p>
          <w:p w:rsidR="003A4C26" w:rsidRDefault="003A4C26" w:rsidP="00030D2F">
            <w:pPr>
              <w:pStyle w:val="TableParagraph"/>
              <w:spacing w:before="2" w:line="223" w:lineRule="exact"/>
              <w:ind w:left="63" w:right="53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цьому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окремо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виділяють:</w:t>
            </w:r>
          </w:p>
        </w:tc>
      </w:tr>
      <w:tr w:rsidR="003A4C26" w:rsidTr="00030D2F">
        <w:trPr>
          <w:trHeight w:val="114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такі,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обліко-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вуються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тодом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1030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28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84" w:right="222" w:hanging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141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28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інвестиції,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12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вують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методом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</w:t>
            </w:r>
          </w:p>
        </w:tc>
      </w:tr>
      <w:tr w:rsidR="003A4C26" w:rsidTr="00030D2F">
        <w:trPr>
          <w:trHeight w:val="47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19" w:lineRule="exact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фінансові</w:t>
            </w:r>
          </w:p>
          <w:p w:rsidR="003A4C26" w:rsidRDefault="003A4C26" w:rsidP="00030D2F">
            <w:pPr>
              <w:pStyle w:val="TableParagraph"/>
              <w:spacing w:before="7" w:line="227" w:lineRule="exact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інвестиції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07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1035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17" w:lineRule="exact"/>
              <w:ind w:left="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су-</w:t>
            </w:r>
          </w:p>
          <w:p w:rsidR="003A4C26" w:rsidRDefault="003A4C26" w:rsidP="00030D2F">
            <w:pPr>
              <w:pStyle w:val="TableParagraph"/>
              <w:spacing w:before="10" w:line="227" w:lineRule="exact"/>
              <w:ind w:left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142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143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19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інвестиції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(інвестиції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пов’язаним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не-</w:t>
            </w:r>
          </w:p>
          <w:p w:rsidR="003A4C26" w:rsidRDefault="003A4C26" w:rsidP="00030D2F">
            <w:pPr>
              <w:pStyle w:val="TableParagraph"/>
              <w:spacing w:before="7" w:line="227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пов’язаним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сторонам)</w:t>
            </w:r>
          </w:p>
        </w:tc>
      </w:tr>
      <w:tr w:rsidR="003A4C26" w:rsidTr="00030D2F">
        <w:trPr>
          <w:trHeight w:val="751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9" w:line="240" w:lineRule="atLeast"/>
              <w:ind w:left="28" w:right="55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Довгострокова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дебіторська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заборгованість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3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1040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7" w:line="249" w:lineRule="auto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Сальдо за 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 181, 182</w:t>
            </w:r>
          </w:p>
          <w:p w:rsidR="003A4C26" w:rsidRDefault="003A4C26" w:rsidP="00030D2F">
            <w:pPr>
              <w:pStyle w:val="TableParagraph"/>
              <w:spacing w:before="1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183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9" w:line="240" w:lineRule="atLeast"/>
              <w:ind w:left="28" w:right="1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дебіторську заборгованість фізичних та юри-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дичних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осіб,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що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виникає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ході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нормального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операцій-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ного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циклу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буде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погашена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після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12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місяців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дати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балансу</w:t>
            </w:r>
          </w:p>
        </w:tc>
      </w:tr>
      <w:tr w:rsidR="003A4C26" w:rsidTr="00030D2F">
        <w:trPr>
          <w:trHeight w:val="1010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 w:right="5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Відстрочені по-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даткові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33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1045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501" w:right="221" w:hanging="2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17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26" w:line="247" w:lineRule="auto"/>
              <w:ind w:left="28" w:right="3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підлягає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шкодуванню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наступних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періодах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тимчасової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податкової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різниці,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виникла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між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обліковою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базами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оцінки</w:t>
            </w:r>
          </w:p>
        </w:tc>
      </w:tr>
      <w:tr w:rsidR="003A4C26" w:rsidTr="00030D2F">
        <w:trPr>
          <w:trHeight w:val="318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40"/>
              <w:ind w:left="2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 цьому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відстрочені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податкові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активи,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визначені згідно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17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.</w:t>
            </w:r>
          </w:p>
        </w:tc>
      </w:tr>
      <w:tr w:rsidR="003A4C26" w:rsidTr="00030D2F">
        <w:trPr>
          <w:trHeight w:val="488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40" w:lineRule="exact"/>
              <w:ind w:left="28" w:right="176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(Гудвіл)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25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1050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40" w:lineRule="exact"/>
              <w:ind w:left="121" w:right="66" w:hanging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191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193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40" w:lineRule="exact"/>
              <w:ind w:left="28" w:right="15"/>
              <w:rPr>
                <w:rFonts w:ascii="Arial" w:hAnsi="Arial"/>
                <w:b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величину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гудвіла,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виник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придбан-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визначений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-8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19</w:t>
            </w:r>
          </w:p>
        </w:tc>
      </w:tr>
      <w:tr w:rsidR="003A4C26" w:rsidTr="00030D2F">
        <w:trPr>
          <w:trHeight w:val="848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85" w:line="247" w:lineRule="auto"/>
              <w:ind w:left="28" w:right="11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 необорот-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6"/>
              <w:rPr>
                <w:rFonts w:ascii="Arial"/>
                <w:i/>
                <w:sz w:val="26"/>
              </w:rPr>
            </w:pPr>
          </w:p>
          <w:p w:rsidR="003A4C26" w:rsidRDefault="003A4C26" w:rsidP="00030D2F">
            <w:pPr>
              <w:pStyle w:val="TableParagraph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1090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85" w:line="249" w:lineRule="auto"/>
              <w:ind w:left="285" w:right="221" w:hanging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184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65" w:line="247" w:lineRule="auto"/>
              <w:ind w:left="28" w:right="31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вартість необоротних активів, які не мо-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жуть бути включені до наведених вище статей розділу 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</w:p>
        </w:tc>
      </w:tr>
      <w:tr w:rsidR="003A4C26" w:rsidTr="00030D2F">
        <w:trPr>
          <w:trHeight w:val="515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9" w:line="240" w:lineRule="atLeast"/>
              <w:ind w:left="28"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Усього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роз-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ділом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I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39"/>
              <w:ind w:left="53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1095</w:t>
            </w:r>
          </w:p>
        </w:tc>
        <w:tc>
          <w:tcPr>
            <w:tcW w:w="7081" w:type="dxa"/>
            <w:gridSpan w:val="2"/>
          </w:tcPr>
          <w:p w:rsidR="003A4C26" w:rsidRDefault="003A4C26" w:rsidP="00030D2F">
            <w:pPr>
              <w:pStyle w:val="TableParagraph"/>
              <w:spacing w:before="19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1000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1005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1010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1015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1020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1030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</w:p>
          <w:p w:rsidR="003A4C26" w:rsidRDefault="003A4C26" w:rsidP="00030D2F">
            <w:pPr>
              <w:pStyle w:val="TableParagraph"/>
              <w:spacing w:before="10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1035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1040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1045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1050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1090</w:t>
            </w:r>
          </w:p>
        </w:tc>
      </w:tr>
      <w:tr w:rsidR="003A4C26" w:rsidTr="00030D2F">
        <w:trPr>
          <w:trHeight w:val="301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32"/>
              <w:ind w:left="37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II.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Оборотні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активи</w:t>
            </w:r>
          </w:p>
        </w:tc>
      </w:tr>
      <w:tr w:rsidR="003A4C26" w:rsidTr="00030D2F">
        <w:trPr>
          <w:trHeight w:val="227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Запаси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1100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58" w:line="249" w:lineRule="auto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Сальдо за 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20,</w:t>
            </w:r>
            <w:r>
              <w:rPr>
                <w:rFonts w:ascii="Arial" w:hAnsi="Arial"/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22,</w:t>
            </w:r>
            <w:r>
              <w:rPr>
                <w:rFonts w:ascii="Arial" w:hAnsi="Arial"/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23,</w:t>
            </w:r>
          </w:p>
          <w:p w:rsidR="003A4C26" w:rsidRDefault="003A4C26" w:rsidP="00030D2F">
            <w:pPr>
              <w:pStyle w:val="TableParagraph"/>
              <w:spacing w:before="2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25,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26,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27,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28</w:t>
            </w:r>
          </w:p>
          <w:p w:rsidR="003A4C26" w:rsidRDefault="003A4C26" w:rsidP="00030D2F">
            <w:pPr>
              <w:pStyle w:val="TableParagraph"/>
              <w:spacing w:before="10" w:line="249" w:lineRule="auto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(без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урахування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сальдо за 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286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вирахуванням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сальдо за Кт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285)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52" w:line="247" w:lineRule="auto"/>
              <w:ind w:left="28" w:right="9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загальну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запасів,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обліковують-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ся згідно з </w:t>
            </w:r>
            <w:r>
              <w:rPr>
                <w:rFonts w:ascii="Arial" w:hAnsi="Arial"/>
                <w:b/>
                <w:i/>
                <w:color w:val="231F20"/>
                <w:spacing w:val="-1"/>
                <w:sz w:val="20"/>
                <w:u w:val="single" w:color="231F20"/>
              </w:rPr>
              <w:t>П(С)БО 9</w:t>
            </w:r>
            <w:r>
              <w:rPr>
                <w:color w:val="231F20"/>
                <w:spacing w:val="-1"/>
                <w:sz w:val="20"/>
              </w:rPr>
              <w:t xml:space="preserve">. У разі відповідності </w:t>
            </w:r>
            <w:r>
              <w:rPr>
                <w:color w:val="231F20"/>
                <w:sz w:val="20"/>
              </w:rPr>
              <w:t>ознакам істот-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ності в додаткових </w:t>
            </w:r>
            <w:r>
              <w:rPr>
                <w:color w:val="231F20"/>
                <w:sz w:val="20"/>
              </w:rPr>
              <w:t>статтях розшифровують інформацію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складові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1100</w:t>
            </w:r>
          </w:p>
        </w:tc>
      </w:tr>
      <w:tr w:rsidR="003A4C26" w:rsidTr="00030D2F">
        <w:trPr>
          <w:trHeight w:val="832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57"/>
              <w:ind w:left="2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Якщо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підприємство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розшифровує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дані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всі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запаси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додаткових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1101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1104,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1100</w:t>
            </w:r>
          </w:p>
          <w:p w:rsidR="003A4C26" w:rsidRDefault="003A4C26" w:rsidP="00030D2F">
            <w:pPr>
              <w:pStyle w:val="TableParagraph"/>
              <w:spacing w:before="10" w:line="249" w:lineRule="auto"/>
              <w:ind w:left="28" w:right="42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=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=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1101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+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1102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+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1103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+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1104.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Якщо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наявності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відповідних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показників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розшифровують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всі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зазначені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рядки,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значення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1100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перевищуватиме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таку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суму.</w:t>
            </w:r>
          </w:p>
        </w:tc>
      </w:tr>
    </w:tbl>
    <w:p w:rsidR="003A4C26" w:rsidRDefault="003A4C26" w:rsidP="003A4C26">
      <w:pPr>
        <w:spacing w:line="249" w:lineRule="auto"/>
        <w:rPr>
          <w:rFonts w:ascii="Arial" w:hAnsi="Arial"/>
          <w:sz w:val="20"/>
        </w:rPr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10"/>
        <w:rPr>
          <w:rFonts w:ascii="Comic Sans MS"/>
          <w:i/>
          <w:sz w:val="16"/>
        </w:rPr>
      </w:pPr>
    </w:p>
    <w:p w:rsidR="003A4C26" w:rsidRDefault="003A4C26" w:rsidP="003A4C26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</w:t>
      </w:r>
    </w:p>
    <w:p w:rsidR="003A4C26" w:rsidRDefault="003A4C26" w:rsidP="003A4C26">
      <w:pPr>
        <w:pStyle w:val="a3"/>
        <w:spacing w:before="9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38"/>
        <w:gridCol w:w="1686"/>
        <w:gridCol w:w="5395"/>
      </w:tblGrid>
      <w:tr w:rsidR="003A4C26" w:rsidTr="00030D2F">
        <w:trPr>
          <w:trHeight w:val="722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  <w:sz w:val="21"/>
              </w:rPr>
            </w:pPr>
          </w:p>
          <w:p w:rsidR="003A4C26" w:rsidRDefault="003A4C26" w:rsidP="00030D2F">
            <w:pPr>
              <w:pStyle w:val="TableParagraph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22" w:line="249" w:lineRule="auto"/>
              <w:ind w:left="4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2" w:line="249" w:lineRule="auto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Джерело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інформації</w:t>
            </w:r>
          </w:p>
          <w:p w:rsidR="003A4C26" w:rsidRDefault="003A4C26" w:rsidP="00030D2F">
            <w:pPr>
              <w:pStyle w:val="TableParagraph"/>
              <w:spacing w:before="1" w:line="220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  <w:sz w:val="21"/>
              </w:rPr>
            </w:pPr>
          </w:p>
          <w:p w:rsidR="003A4C26" w:rsidRDefault="003A4C26" w:rsidP="00030D2F">
            <w:pPr>
              <w:pStyle w:val="TableParagraph"/>
              <w:ind w:left="2226" w:right="2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3A4C26" w:rsidTr="00030D2F">
        <w:trPr>
          <w:trHeight w:val="168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7" w:right="151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</w:rPr>
              <w:t xml:space="preserve">рядок </w:t>
            </w:r>
            <w:r>
              <w:rPr>
                <w:color w:val="231F20"/>
                <w:spacing w:val="-1"/>
                <w:w w:val="95"/>
                <w:sz w:val="20"/>
              </w:rPr>
              <w:t>(Вироб-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ничі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запаси)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1101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  <w:sz w:val="30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95" w:right="221" w:hanging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20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2" w:line="247" w:lineRule="auto"/>
              <w:ind w:left="28" w:right="1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вартість запасів малоцінних і швидкозношу-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ваних предметів, сировини, основних і допоміжних мате-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ріалів, палива, покупних напівфабрикатів і комплектуючих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виробів, запасних частин, тари, будівельних матеріалів 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 матеріалів, призначених для споживання в ході нор-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мального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операційного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циклу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1100).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</w:p>
          <w:p w:rsidR="003A4C26" w:rsidRDefault="003A4C26" w:rsidP="00030D2F">
            <w:pPr>
              <w:pStyle w:val="TableParagraph"/>
              <w:spacing w:before="5" w:line="221" w:lineRule="exact"/>
              <w:ind w:left="2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балансу</w:t>
            </w:r>
          </w:p>
        </w:tc>
      </w:tr>
      <w:tr w:rsidR="003A4C26" w:rsidTr="00030D2F">
        <w:trPr>
          <w:trHeight w:val="138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7" w:right="98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(Незавершене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виробництво)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8"/>
              <w:rPr>
                <w:rFonts w:ascii="Arial"/>
                <w:i/>
                <w:sz w:val="27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1102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95" w:right="221" w:hanging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23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25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витрати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незавершене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виробництво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незавер-</w:t>
            </w:r>
          </w:p>
          <w:p w:rsidR="003A4C26" w:rsidRDefault="003A4C26" w:rsidP="00030D2F">
            <w:pPr>
              <w:pStyle w:val="TableParagraph"/>
              <w:spacing w:line="240" w:lineRule="exact"/>
              <w:ind w:left="28" w:right="1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шені роботи (послуги), а також вартість напівфабрикатів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власного виробництва (у тому числі із ряд. 1100). Крім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того, в цьому рядку наводять валову заборгованість за-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мовників за будівельними контрактами.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 включають до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1122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71" w:line="249" w:lineRule="auto"/>
              <w:ind w:left="2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рядок</w:t>
            </w:r>
          </w:p>
          <w:p w:rsidR="003A4C26" w:rsidRDefault="003A4C26" w:rsidP="00030D2F">
            <w:pPr>
              <w:pStyle w:val="TableParagraph"/>
              <w:spacing w:before="1" w:line="247" w:lineRule="auto"/>
              <w:ind w:left="27" w:right="39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 xml:space="preserve">(Готова </w:t>
            </w:r>
            <w:r>
              <w:rPr>
                <w:color w:val="231F20"/>
                <w:spacing w:val="-1"/>
                <w:w w:val="95"/>
                <w:sz w:val="20"/>
              </w:rPr>
              <w:t>продук-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ція)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78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1103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  <w:sz w:val="27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95" w:right="221" w:hanging="6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Сальдо</w:t>
            </w:r>
            <w:r>
              <w:rPr>
                <w:rFonts w:ascii="Arial" w:hAnsi="Arial"/>
                <w:b/>
                <w:i/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за</w:t>
            </w:r>
            <w:r>
              <w:rPr>
                <w:rFonts w:ascii="Arial" w:hAnsi="Arial"/>
                <w:b/>
                <w:i/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Дт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26</w:t>
            </w:r>
            <w:r>
              <w:rPr>
                <w:rFonts w:ascii="Arial" w:hAnsi="Arial"/>
                <w:b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27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183" w:lineRule="exact"/>
              <w:ind w:left="2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запаси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виробів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складі,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обробка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 w:right="1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вершена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пройшли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випробування,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приймання,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укомп-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лектовані відповідно до умов договорів із замовниками 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відповідають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технічним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умовам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стандартам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1100).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балансу</w:t>
            </w:r>
          </w:p>
        </w:tc>
      </w:tr>
      <w:tr w:rsidR="003A4C26" w:rsidTr="00030D2F">
        <w:trPr>
          <w:trHeight w:val="510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5" w:line="249" w:lineRule="auto"/>
              <w:ind w:left="27" w:right="14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Продукцію,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що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відповідає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приведеним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вимогам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(крім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браку),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роботи,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прийняті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замовником,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наводять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складі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незавершеного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виробництва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1102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1).</w:t>
            </w:r>
          </w:p>
        </w:tc>
      </w:tr>
      <w:tr w:rsidR="003A4C26" w:rsidTr="00030D2F">
        <w:trPr>
          <w:trHeight w:val="2201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30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7" w:right="62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(Товари)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1104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21" w:line="249" w:lineRule="auto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Згорнуте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28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без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врахування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суб-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286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(сальдо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</w:p>
          <w:p w:rsidR="003A4C26" w:rsidRDefault="003A4C26" w:rsidP="00030D2F">
            <w:pPr>
              <w:pStyle w:val="TableParagraph"/>
              <w:spacing w:before="4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281,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282,</w:t>
            </w:r>
            <w:r>
              <w:rPr>
                <w:rFonts w:ascii="Arial" w:hAnsi="Arial"/>
                <w:b/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283</w:t>
            </w:r>
            <w:r>
              <w:rPr>
                <w:rFonts w:ascii="Arial" w:hAnsi="Arial"/>
                <w:b/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</w:p>
          <w:p w:rsidR="003A4C26" w:rsidRDefault="003A4C26" w:rsidP="00030D2F">
            <w:pPr>
              <w:pStyle w:val="TableParagraph"/>
              <w:spacing w:before="10" w:line="249" w:lineRule="auto"/>
              <w:ind w:left="21" w:righ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284 за вираху-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ванням</w:t>
            </w:r>
            <w:r>
              <w:rPr>
                <w:rFonts w:ascii="Arial" w:hAnsi="Arial"/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285)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  <w:sz w:val="32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 w:right="124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Відображають вартість залишків товарів, придбаних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підприємством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подальшого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продажу,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без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торго-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вих націнок (у тому числі із ряд.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1100).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764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23" w:line="249" w:lineRule="auto"/>
              <w:ind w:left="28" w:right="1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цьому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рядку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інформацію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про</w:t>
            </w:r>
            <w:r>
              <w:rPr>
                <w:rFonts w:ascii="Arial" w:hAnsi="Arial"/>
                <w:i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вартість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необоротних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активів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груп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вибуття,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визна-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них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утримуваними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продажу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відповідно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7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27</w:t>
            </w:r>
            <w:r>
              <w:rPr>
                <w:rFonts w:ascii="Arial" w:hAnsi="Arial"/>
                <w:b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(сальдо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286).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Інформацію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про такі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активи наводять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 1200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 №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1.</w:t>
            </w:r>
          </w:p>
        </w:tc>
      </w:tr>
      <w:tr w:rsidR="003A4C26" w:rsidTr="00030D2F">
        <w:trPr>
          <w:trHeight w:val="2030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23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 w:right="157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Поточні біоло-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гічні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37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1110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23"/>
              </w:rPr>
            </w:pPr>
          </w:p>
          <w:p w:rsidR="003A4C26" w:rsidRDefault="003A4C26" w:rsidP="00030D2F">
            <w:pPr>
              <w:pStyle w:val="TableParagraph"/>
              <w:spacing w:before="1" w:line="249" w:lineRule="auto"/>
              <w:ind w:left="501" w:right="221" w:hanging="2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21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6" w:line="247" w:lineRule="auto"/>
              <w:ind w:left="28" w:right="53"/>
              <w:rPr>
                <w:rFonts w:ascii="Arial" w:hAnsi="Arial"/>
                <w:b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біологічних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тварин-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ництва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(дорослі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тварини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відгодівлі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нагулі,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птиця,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звірі,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кролі,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дорослі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тварини,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вибракувані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основного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стада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реалізації,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молодняк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тварин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вирощуванні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відгодівлі) в оцінці </w:t>
            </w:r>
            <w:r>
              <w:rPr>
                <w:color w:val="231F20"/>
                <w:sz w:val="20"/>
              </w:rPr>
              <w:t>за справедливою або первісною вар-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тістю,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також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рослинництва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(зернові,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технічні,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овочеві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культури)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оцінці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справедливою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вартістю,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ведуть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3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30</w:t>
            </w:r>
          </w:p>
        </w:tc>
      </w:tr>
      <w:tr w:rsidR="003A4C26" w:rsidTr="00030D2F">
        <w:trPr>
          <w:trHeight w:val="802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42" w:line="249" w:lineRule="auto"/>
              <w:ind w:left="28" w:right="11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цій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статті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вартість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поточних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біологічних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активів,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пов’язаних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із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сільськогоспо-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дарською діяльністю. Їх облік ведуть на рах. 22 «Малоцінні та швидкозношувані предмети» і відо-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бражають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1100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1101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1.</w:t>
            </w:r>
          </w:p>
        </w:tc>
      </w:tr>
      <w:tr w:rsidR="003A4C26" w:rsidTr="00030D2F">
        <w:trPr>
          <w:trHeight w:val="138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8" w:right="151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(Векселі одер-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жані)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8"/>
              <w:rPr>
                <w:rFonts w:ascii="Arial"/>
                <w:i/>
                <w:sz w:val="27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1120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501" w:right="221" w:hanging="2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34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Відображають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векселями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заборгованість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покупців,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замовників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дебіторів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відвантажену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продукцію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(товари),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активи,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виконані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роботи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ні послуги. </w:t>
            </w:r>
            <w:r>
              <w:rPr>
                <w:color w:val="231F20"/>
                <w:sz w:val="20"/>
              </w:rPr>
              <w:t>Показник дебіторської заборгованості в разі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створення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щодо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неї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резерву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сумнівних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боргів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балансі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чистою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реалізаційною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</w:t>
            </w:r>
          </w:p>
        </w:tc>
      </w:tr>
    </w:tbl>
    <w:p w:rsidR="003A4C26" w:rsidRDefault="003A4C26" w:rsidP="003A4C26">
      <w:pPr>
        <w:spacing w:line="240" w:lineRule="atLeast"/>
        <w:rPr>
          <w:sz w:val="20"/>
        </w:rPr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3"/>
        <w:rPr>
          <w:rFonts w:ascii="Arial"/>
          <w:i/>
          <w:sz w:val="20"/>
        </w:rPr>
      </w:pPr>
    </w:p>
    <w:p w:rsidR="003A4C26" w:rsidRDefault="003A4C26" w:rsidP="003A4C26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</w:t>
      </w:r>
    </w:p>
    <w:p w:rsidR="003A4C26" w:rsidRDefault="003A4C26" w:rsidP="003A4C26">
      <w:pPr>
        <w:pStyle w:val="a3"/>
        <w:spacing w:before="9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38"/>
        <w:gridCol w:w="1686"/>
        <w:gridCol w:w="5395"/>
      </w:tblGrid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4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Джерело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119" w:right="103" w:firstLine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 заповнення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2226" w:right="2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3A4C26" w:rsidTr="00030D2F">
        <w:trPr>
          <w:trHeight w:val="184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2"/>
              <w:rPr>
                <w:rFonts w:ascii="Arial"/>
                <w:i/>
                <w:sz w:val="27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Дебіторська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заборгованість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 продукцію,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товари,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робо-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1"/>
              <w:rPr>
                <w:rFonts w:ascii="Arial"/>
                <w:i/>
                <w:sz w:val="24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1125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183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Cальдо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9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36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34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(якщо векселі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одержані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відо-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бражені</w:t>
            </w:r>
            <w:r>
              <w:rPr>
                <w:rFonts w:ascii="Arial" w:hAnsi="Arial"/>
                <w:b/>
                <w:color w:val="231F20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окремо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1120)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мінус сальдо за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38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73" w:line="247" w:lineRule="auto"/>
              <w:ind w:left="28" w:right="21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дебіторську заборгованість покупців або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замовників за надані їм продукцію, товари, роботи або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послуги (крім заборгованості, забезпеченої векселями,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якщо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таку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інформацію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наведено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окремій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</w:p>
          <w:p w:rsidR="003A4C26" w:rsidRDefault="003A4C26" w:rsidP="00030D2F">
            <w:pPr>
              <w:pStyle w:val="TableParagraph"/>
              <w:spacing w:before="3"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1).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цьому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потрібно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відображати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чисту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йну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дебіторської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заборгованості,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тобто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міну-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нарахованого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резерву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сумнівних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боргів</w:t>
            </w:r>
          </w:p>
        </w:tc>
      </w:tr>
      <w:tr w:rsidR="003A4C26" w:rsidTr="00030D2F">
        <w:trPr>
          <w:trHeight w:val="802"/>
        </w:trPr>
        <w:tc>
          <w:tcPr>
            <w:tcW w:w="3793" w:type="dxa"/>
            <w:gridSpan w:val="3"/>
          </w:tcPr>
          <w:p w:rsidR="003A4C26" w:rsidRDefault="003A4C26" w:rsidP="00030D2F">
            <w:pPr>
              <w:pStyle w:val="TableParagraph"/>
              <w:spacing w:before="152" w:line="247" w:lineRule="auto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Дебіторська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заборгованість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розрахун-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ками: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32" w:line="247" w:lineRule="auto"/>
              <w:ind w:left="28" w:right="12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Показники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дебіторської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заборгованості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разі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щодо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резерву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сумнівних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боргів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наводять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чистою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реалізаційною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</w:t>
            </w:r>
          </w:p>
        </w:tc>
      </w:tr>
      <w:tr w:rsidR="003A4C26" w:rsidTr="00030D2F">
        <w:trPr>
          <w:trHeight w:val="138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before="1" w:line="247" w:lineRule="auto"/>
              <w:ind w:left="27" w:right="2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за виданими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авансами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8"/>
              <w:rPr>
                <w:rFonts w:ascii="Arial"/>
                <w:i/>
                <w:sz w:val="27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1130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85" w:right="221" w:hanging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371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залишок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авансів,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наданих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іншим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 w:right="118"/>
              <w:rPr>
                <w:sz w:val="20"/>
              </w:rPr>
            </w:pPr>
            <w:r>
              <w:rPr>
                <w:color w:val="231F20"/>
                <w:sz w:val="20"/>
              </w:rPr>
              <w:t>ствам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рахунок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майбутніх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постачань,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завершення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розрахунків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договорами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планується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протягом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12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міся-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ців з дати балансу. Інакше суми перерахованих авансів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1040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форми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(див.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лист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Мінфіну</w:t>
            </w:r>
            <w:r>
              <w:rPr>
                <w:rFonts w:ascii="Arial" w:hAnsi="Arial"/>
                <w:i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29.04.2013</w:t>
            </w:r>
            <w:r>
              <w:rPr>
                <w:rFonts w:ascii="Arial" w:hAnsi="Arial"/>
                <w:i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р.</w:t>
            </w:r>
            <w:r>
              <w:rPr>
                <w:rFonts w:ascii="Arial" w:hAnsi="Arial"/>
                <w:i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31-08410-07-29/13727</w:t>
            </w:r>
            <w:r>
              <w:rPr>
                <w:color w:val="231F20"/>
                <w:sz w:val="20"/>
              </w:rPr>
              <w:t>)</w:t>
            </w:r>
          </w:p>
        </w:tc>
      </w:tr>
      <w:tr w:rsidR="003A4C26" w:rsidTr="00030D2F">
        <w:trPr>
          <w:trHeight w:val="1492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136" w:line="249" w:lineRule="auto"/>
              <w:ind w:left="28" w:right="14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практиці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часто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аванси,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видані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іншим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підприємствам,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371.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цьому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вважають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краще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робити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проводку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63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Кт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30,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31,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порушуючи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вимоги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  <w:u w:val="single" w:color="231F20"/>
              </w:rPr>
              <w:t>Інструкції</w:t>
            </w:r>
            <w:r>
              <w:rPr>
                <w:rFonts w:ascii="Arial" w:hAnsi="Arial"/>
                <w:b/>
                <w:i/>
                <w:color w:val="231F20"/>
                <w:spacing w:val="14"/>
                <w:w w:val="90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  <w:u w:val="single" w:color="231F20"/>
              </w:rPr>
              <w:t>№</w:t>
            </w:r>
            <w:r>
              <w:rPr>
                <w:rFonts w:ascii="Arial" w:hAnsi="Arial"/>
                <w:b/>
                <w:i/>
                <w:color w:val="231F20"/>
                <w:spacing w:val="14"/>
                <w:w w:val="90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  <w:u w:val="single" w:color="231F20"/>
              </w:rPr>
              <w:t>291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.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тако-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му разі сальдо за рах. 63 у формі № 1 слід відображати розгорнуто: у ряд. 1130 – дебетові залишки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рах. 63 за контрагентами та договорами, за якими перераховано аванси, а в ряд. 1615 – кредитові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залишки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63,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тобто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заборгованість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перед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контрагентами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окремими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договорами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(рахунками).</w:t>
            </w:r>
          </w:p>
        </w:tc>
      </w:tr>
      <w:tr w:rsidR="003A4C26" w:rsidTr="00030D2F">
        <w:trPr>
          <w:trHeight w:val="423"/>
        </w:trPr>
        <w:tc>
          <w:tcPr>
            <w:tcW w:w="1469" w:type="dxa"/>
            <w:vMerge w:val="restart"/>
          </w:tcPr>
          <w:p w:rsidR="003A4C26" w:rsidRDefault="003A4C26" w:rsidP="00030D2F">
            <w:pPr>
              <w:pStyle w:val="TableParagraph"/>
              <w:spacing w:before="7"/>
              <w:rPr>
                <w:rFonts w:ascii="Arial"/>
                <w:i/>
                <w:sz w:val="32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бюджетом</w:t>
            </w:r>
          </w:p>
        </w:tc>
        <w:tc>
          <w:tcPr>
            <w:tcW w:w="638" w:type="dxa"/>
            <w:vMerge w:val="restart"/>
          </w:tcPr>
          <w:p w:rsidR="003A4C26" w:rsidRDefault="003A4C26" w:rsidP="00030D2F">
            <w:pPr>
              <w:pStyle w:val="TableParagraph"/>
              <w:spacing w:before="7"/>
              <w:rPr>
                <w:rFonts w:ascii="Arial"/>
                <w:i/>
                <w:sz w:val="32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1135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су-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641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642</w:t>
            </w:r>
          </w:p>
        </w:tc>
        <w:tc>
          <w:tcPr>
            <w:tcW w:w="5395" w:type="dxa"/>
            <w:vMerge w:val="restart"/>
          </w:tcPr>
          <w:p w:rsidR="003A4C26" w:rsidRDefault="003A4C26" w:rsidP="00030D2F">
            <w:pPr>
              <w:pStyle w:val="TableParagraph"/>
              <w:spacing w:before="136" w:line="247" w:lineRule="auto"/>
              <w:ind w:left="28" w:right="33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59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дебіторську</w:t>
            </w:r>
            <w:r>
              <w:rPr>
                <w:color w:val="231F20"/>
                <w:spacing w:val="59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заборгованість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податкових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органів,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також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переплату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податками,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зборами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платежами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бюджету</w:t>
            </w:r>
          </w:p>
        </w:tc>
      </w:tr>
      <w:tr w:rsidR="003A4C26" w:rsidTr="00030D2F">
        <w:trPr>
          <w:trHeight w:val="556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39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1135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≥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8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1136</w:t>
            </w:r>
          </w:p>
        </w:tc>
        <w:tc>
          <w:tcPr>
            <w:tcW w:w="5395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</w:tr>
      <w:tr w:rsidR="003A4C26" w:rsidTr="00030D2F">
        <w:trPr>
          <w:trHeight w:val="90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92" w:line="247" w:lineRule="auto"/>
              <w:ind w:left="28" w:right="29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тому числі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податку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прибуток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28"/>
              </w:rPr>
            </w:pPr>
          </w:p>
          <w:p w:rsidR="003A4C26" w:rsidRDefault="003A4C26" w:rsidP="00030D2F">
            <w:pPr>
              <w:pStyle w:val="TableParagraph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1136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субрах. 641 (у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частині податку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прибуток)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4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дебіторську</w:t>
            </w:r>
            <w:r>
              <w:rPr>
                <w:color w:val="231F20"/>
                <w:spacing w:val="4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заборгованість</w:t>
            </w:r>
          </w:p>
          <w:p w:rsidR="003A4C26" w:rsidRDefault="003A4C26" w:rsidP="00030D2F">
            <w:pPr>
              <w:pStyle w:val="TableParagraph"/>
              <w:spacing w:line="240" w:lineRule="exact"/>
              <w:ind w:left="28" w:right="57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розрахунками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бюджетом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ток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1135).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1602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181" w:lineRule="exact"/>
              <w:ind w:left="2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 w:right="26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(Дебітор-</w:t>
            </w:r>
            <w:r>
              <w:rPr>
                <w:color w:val="231F20"/>
                <w:spacing w:val="-5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ська забор-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гованість 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розрахунками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 нарахованих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доходів)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65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1140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25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85" w:right="221" w:hanging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373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78" w:line="247" w:lineRule="auto"/>
              <w:ind w:left="28" w:right="33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суму дебіторської заборгованості за ди-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відендами, процентами, роялті тощо, що нараховані 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підлягають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надходженню</w:t>
            </w:r>
          </w:p>
        </w:tc>
      </w:tr>
      <w:tr w:rsidR="003A4C26" w:rsidTr="00030D2F">
        <w:trPr>
          <w:trHeight w:val="160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183" w:lineRule="exact"/>
              <w:ind w:left="2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 w:right="16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(Дебітор-</w:t>
            </w:r>
            <w:r>
              <w:rPr>
                <w:color w:val="231F20"/>
                <w:spacing w:val="-5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ська забор-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гованість 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розрахунками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 внутрішніх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розрахунків)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67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1145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"/>
              <w:rPr>
                <w:rFonts w:ascii="Arial"/>
                <w:i/>
                <w:sz w:val="26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121" w:right="66" w:hanging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682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683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80"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заборгованість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пов’язаних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сторін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дебіторську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заборгованість за внутрішніми розрахунками, зокрема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учасниками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групи</w:t>
            </w:r>
          </w:p>
        </w:tc>
      </w:tr>
      <w:tr w:rsidR="003A4C26" w:rsidTr="00030D2F">
        <w:trPr>
          <w:trHeight w:val="1166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Інша поточна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дебіторська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заборгованість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1155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5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су-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372,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374,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375,</w:t>
            </w:r>
            <w:r>
              <w:rPr>
                <w:rFonts w:ascii="Arial"/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376,</w:t>
            </w:r>
            <w:r>
              <w:rPr>
                <w:rFonts w:ascii="Arial"/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377,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378,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379</w:t>
            </w:r>
            <w:r>
              <w:rPr>
                <w:rFonts w:ascii="Arial" w:hAnsi="Arial"/>
                <w:b/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685,</w:t>
            </w:r>
          </w:p>
          <w:p w:rsidR="003A4C26" w:rsidRDefault="003A4C26" w:rsidP="00030D2F">
            <w:pPr>
              <w:pStyle w:val="TableParagraph"/>
              <w:spacing w:before="10" w:line="212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65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66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 w:right="59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Відображають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заборгованість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дебіторів,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включена до інших статей дебіторської заборгованості 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підлягає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відображенню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складі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оборотних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</w:tr>
    </w:tbl>
    <w:p w:rsidR="003A4C26" w:rsidRDefault="003A4C26" w:rsidP="003A4C26">
      <w:pPr>
        <w:spacing w:line="247" w:lineRule="auto"/>
        <w:jc w:val="both"/>
        <w:rPr>
          <w:sz w:val="20"/>
        </w:rPr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10"/>
        <w:rPr>
          <w:rFonts w:ascii="Comic Sans MS"/>
          <w:i/>
          <w:sz w:val="16"/>
        </w:rPr>
      </w:pPr>
    </w:p>
    <w:p w:rsidR="003A4C26" w:rsidRDefault="003A4C26" w:rsidP="003A4C26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</w:t>
      </w:r>
    </w:p>
    <w:p w:rsidR="003A4C26" w:rsidRDefault="003A4C26" w:rsidP="003A4C26">
      <w:pPr>
        <w:pStyle w:val="a3"/>
        <w:spacing w:before="9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38"/>
        <w:gridCol w:w="1686"/>
        <w:gridCol w:w="5395"/>
      </w:tblGrid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4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Джерело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119" w:right="103" w:firstLine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 заповнення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2226" w:right="2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3A4C26" w:rsidTr="00030D2F">
        <w:trPr>
          <w:trHeight w:val="136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80" w:line="247" w:lineRule="auto"/>
              <w:ind w:left="27" w:right="10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Поточні фінан-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сові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інвестиції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"/>
              <w:rPr>
                <w:rFonts w:ascii="Arial"/>
                <w:i/>
                <w:sz w:val="26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1160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80" w:line="249" w:lineRule="auto"/>
              <w:ind w:left="285" w:right="221" w:hanging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352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18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інвестиції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строк,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 w:right="13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вищує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одного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року,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можуть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бути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вільно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реалізовані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будь-який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момент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еквівалентами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грошових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коштів),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також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довгострокових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вих інвестицій, що підлягають погашенню протягом 12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місяців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дати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882"/>
        </w:trPr>
        <w:tc>
          <w:tcPr>
            <w:tcW w:w="1469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23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Гроші та їх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еквіваленти</w:t>
            </w:r>
          </w:p>
        </w:tc>
        <w:tc>
          <w:tcPr>
            <w:tcW w:w="638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41"/>
              <w:ind w:left="7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1165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18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30, 31,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су-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333,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334,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335</w:t>
            </w:r>
            <w:r>
              <w:rPr>
                <w:rFonts w:ascii="Arial" w:hAnsi="Arial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351</w:t>
            </w:r>
          </w:p>
        </w:tc>
        <w:tc>
          <w:tcPr>
            <w:tcW w:w="5395" w:type="dxa"/>
            <w:vMerge w:val="restart"/>
          </w:tcPr>
          <w:p w:rsidR="003A4C26" w:rsidRDefault="003A4C26" w:rsidP="00030D2F">
            <w:pPr>
              <w:pStyle w:val="TableParagraph"/>
              <w:spacing w:before="47" w:line="247" w:lineRule="auto"/>
              <w:ind w:left="28" w:right="92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касі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поточних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рахунках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банках,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можуть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бути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вільно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ристані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операцій,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грошові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кошти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дорозі,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електронні гроші, </w:t>
            </w:r>
            <w:r>
              <w:rPr>
                <w:color w:val="231F20"/>
                <w:sz w:val="20"/>
              </w:rPr>
              <w:t>а також еквіваленти грошових коштів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(як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національній,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іноземній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валюті).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додаткових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цієї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окремо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можуть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наведені:</w:t>
            </w:r>
          </w:p>
        </w:tc>
      </w:tr>
      <w:tr w:rsidR="003A4C26" w:rsidTr="00030D2F">
        <w:trPr>
          <w:trHeight w:val="663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5" w:lineRule="exact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1165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≥</w:t>
            </w:r>
          </w:p>
          <w:p w:rsidR="003A4C26" w:rsidRDefault="003A4C26" w:rsidP="00030D2F">
            <w:pPr>
              <w:pStyle w:val="TableParagraph"/>
              <w:spacing w:before="7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1166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8" w:line="191" w:lineRule="exact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1167</w:t>
            </w:r>
          </w:p>
        </w:tc>
        <w:tc>
          <w:tcPr>
            <w:tcW w:w="5395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</w:tr>
      <w:tr w:rsidR="003A4C26" w:rsidTr="00030D2F">
        <w:trPr>
          <w:trHeight w:val="432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07" w:lineRule="exact"/>
              <w:ind w:left="2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</w:p>
          <w:p w:rsidR="003A4C26" w:rsidRDefault="003A4C26" w:rsidP="00030D2F">
            <w:pPr>
              <w:pStyle w:val="TableParagraph"/>
              <w:spacing w:before="10" w:line="196" w:lineRule="exact"/>
              <w:ind w:left="27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(Готівка)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7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1166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7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</w:p>
          <w:p w:rsidR="003A4C26" w:rsidRDefault="003A4C26" w:rsidP="00030D2F">
            <w:pPr>
              <w:pStyle w:val="TableParagraph"/>
              <w:spacing w:before="10" w:line="196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9" w:lineRule="exact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грошові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готівковій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числі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7" w:line="196" w:lineRule="exact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1165).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балансу</w:t>
            </w:r>
          </w:p>
        </w:tc>
      </w:tr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03" w:lineRule="exact"/>
              <w:ind w:left="2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7" w:right="44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</w:rPr>
              <w:t xml:space="preserve">рядок </w:t>
            </w:r>
            <w:r>
              <w:rPr>
                <w:color w:val="231F20"/>
                <w:spacing w:val="-1"/>
                <w:w w:val="95"/>
                <w:sz w:val="20"/>
              </w:rPr>
              <w:t>(Рахунки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банках)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1167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501" w:right="221" w:hanging="2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грошові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банківських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рахунках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</w:p>
          <w:p w:rsidR="003A4C26" w:rsidRDefault="003A4C26" w:rsidP="00030D2F">
            <w:pPr>
              <w:pStyle w:val="TableParagraph"/>
              <w:spacing w:line="230" w:lineRule="atLeast"/>
              <w:ind w:left="28" w:right="411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1165).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 включають до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644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line="183" w:lineRule="exact"/>
              <w:ind w:left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Зверніть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увагу: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кошти,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які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можна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використовувати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операцій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протягом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одного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року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дати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ба-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7" w:right="13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лансу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або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протягом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операційного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циклу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результаті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обмежень,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слід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виключати</w:t>
            </w:r>
            <w:r>
              <w:rPr>
                <w:rFonts w:ascii="Arial" w:hAnsi="Arial"/>
                <w:i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зі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складу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оборотних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активів і відображати як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необоротні активи.</w:t>
            </w:r>
          </w:p>
        </w:tc>
      </w:tr>
      <w:tr w:rsidR="003A4C26" w:rsidTr="00030D2F">
        <w:trPr>
          <w:trHeight w:val="64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73" w:line="247" w:lineRule="auto"/>
              <w:ind w:left="27" w:right="97"/>
              <w:rPr>
                <w:sz w:val="20"/>
              </w:rPr>
            </w:pPr>
            <w:r>
              <w:rPr>
                <w:color w:val="231F20"/>
                <w:sz w:val="20"/>
              </w:rPr>
              <w:t>Витрати май-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бутніх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періодів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93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1170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73" w:line="249" w:lineRule="auto"/>
              <w:ind w:left="501" w:right="221" w:hanging="2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39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185" w:lineRule="exact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Наводять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витрати,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понесені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протягом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поточного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 w:right="8"/>
              <w:rPr>
                <w:sz w:val="20"/>
              </w:rPr>
            </w:pPr>
            <w:r>
              <w:rPr>
                <w:color w:val="231F20"/>
                <w:sz w:val="20"/>
              </w:rPr>
              <w:t>попередніх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звітних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періодів,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але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належать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майбутніх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періодів</w:t>
            </w:r>
          </w:p>
        </w:tc>
      </w:tr>
      <w:tr w:rsidR="003A4C26" w:rsidTr="00030D2F">
        <w:trPr>
          <w:trHeight w:val="1020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7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 w:right="204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 xml:space="preserve">Інші </w:t>
            </w:r>
            <w:r>
              <w:rPr>
                <w:color w:val="231F20"/>
                <w:spacing w:val="-2"/>
                <w:sz w:val="20"/>
              </w:rPr>
              <w:t>оборотні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27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1190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40" w:line="249" w:lineRule="auto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331,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332,</w:t>
            </w:r>
          </w:p>
          <w:p w:rsidR="003A4C26" w:rsidRDefault="003A4C26" w:rsidP="00030D2F">
            <w:pPr>
              <w:pStyle w:val="TableParagraph"/>
              <w:spacing w:before="2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643</w:t>
            </w:r>
            <w:r>
              <w:rPr>
                <w:rFonts w:ascii="Arial" w:hAnsi="Arial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644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20" w:line="247" w:lineRule="auto"/>
              <w:ind w:left="28" w:right="1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суми оборотних активів, які не можуть бути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включені до наведених вище статей розділу II активу фор-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 № 1, зокрема вартість грошових документів у націо-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нальній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іноземній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валютах</w:t>
            </w:r>
          </w:p>
        </w:tc>
      </w:tr>
      <w:tr w:rsidR="003A4C26" w:rsidTr="00030D2F">
        <w:trPr>
          <w:trHeight w:val="751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36" w:line="249" w:lineRule="auto"/>
              <w:ind w:left="27"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Усього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роз-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ділом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II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3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1195</w:t>
            </w:r>
          </w:p>
        </w:tc>
        <w:tc>
          <w:tcPr>
            <w:tcW w:w="7081" w:type="dxa"/>
            <w:gridSpan w:val="2"/>
          </w:tcPr>
          <w:p w:rsidR="003A4C26" w:rsidRDefault="003A4C26" w:rsidP="00030D2F">
            <w:pPr>
              <w:pStyle w:val="TableParagraph"/>
              <w:spacing w:before="16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1100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1110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1120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1125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1130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1135</w:t>
            </w:r>
          </w:p>
          <w:p w:rsidR="003A4C26" w:rsidRDefault="003A4C26" w:rsidP="00030D2F">
            <w:pPr>
              <w:pStyle w:val="TableParagraph"/>
              <w:spacing w:before="10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1140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1145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1155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1160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1165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10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1170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1190</w:t>
            </w:r>
          </w:p>
        </w:tc>
      </w:tr>
      <w:tr w:rsidR="003A4C26" w:rsidTr="00030D2F">
        <w:trPr>
          <w:trHeight w:val="114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02" w:lineRule="exact"/>
              <w:ind w:left="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III.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Необоротні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7" w:right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активи, утри-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0"/>
                <w:sz w:val="20"/>
              </w:rPr>
              <w:t>мувані для про-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дажу,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та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групи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вибуття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1200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28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85" w:right="221" w:hanging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286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 w:right="184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вартість необоротних активів і груп вибут-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тя, утримуваних для продажу, що визначають відповідно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4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27</w:t>
            </w:r>
          </w:p>
        </w:tc>
      </w:tr>
      <w:tr w:rsidR="003A4C26" w:rsidTr="00030D2F">
        <w:trPr>
          <w:trHeight w:val="282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2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Баланс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2"/>
              <w:ind w:left="53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1300</w:t>
            </w:r>
          </w:p>
        </w:tc>
        <w:tc>
          <w:tcPr>
            <w:tcW w:w="7081" w:type="dxa"/>
            <w:gridSpan w:val="2"/>
          </w:tcPr>
          <w:p w:rsidR="003A4C26" w:rsidRDefault="003A4C26" w:rsidP="00030D2F">
            <w:pPr>
              <w:pStyle w:val="TableParagraph"/>
              <w:spacing w:before="12"/>
              <w:ind w:left="19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1095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1195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1200</w:t>
            </w:r>
          </w:p>
        </w:tc>
      </w:tr>
      <w:tr w:rsidR="003A4C26" w:rsidTr="00030D2F">
        <w:trPr>
          <w:trHeight w:val="465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line="224" w:lineRule="exact"/>
              <w:ind w:left="2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Показники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1300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повинні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відповідати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показникам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1900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фор-</w:t>
            </w:r>
          </w:p>
          <w:p w:rsidR="003A4C26" w:rsidRDefault="003A4C26" w:rsidP="00030D2F">
            <w:pPr>
              <w:pStyle w:val="TableParagraph"/>
              <w:spacing w:before="10" w:line="212" w:lineRule="exact"/>
              <w:ind w:left="2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ми № 1.</w:t>
            </w:r>
          </w:p>
        </w:tc>
      </w:tr>
      <w:tr w:rsidR="003A4C26" w:rsidTr="00030D2F">
        <w:trPr>
          <w:trHeight w:val="301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32"/>
              <w:ind w:left="4213" w:right="42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ПАСИВ</w:t>
            </w:r>
          </w:p>
        </w:tc>
      </w:tr>
      <w:tr w:rsidR="003A4C26" w:rsidTr="00030D2F">
        <w:trPr>
          <w:trHeight w:val="301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32"/>
              <w:ind w:left="37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I.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Власний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капітал</w:t>
            </w:r>
          </w:p>
        </w:tc>
      </w:tr>
      <w:tr w:rsidR="003A4C26" w:rsidTr="00030D2F">
        <w:trPr>
          <w:trHeight w:val="1445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7"/>
              <w:rPr>
                <w:rFonts w:ascii="Arial"/>
                <w:i/>
                <w:sz w:val="31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 w:right="163"/>
              <w:rPr>
                <w:sz w:val="20"/>
              </w:rPr>
            </w:pPr>
            <w:r>
              <w:rPr>
                <w:color w:val="231F20"/>
                <w:sz w:val="20"/>
              </w:rPr>
              <w:t>Зареєстрова-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ний (пайовий)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1400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3A4C26" w:rsidRDefault="003A4C26" w:rsidP="00030D2F">
            <w:pPr>
              <w:pStyle w:val="TableParagraph"/>
              <w:spacing w:before="1" w:line="249" w:lineRule="auto"/>
              <w:ind w:left="501" w:right="221" w:hanging="2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40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3" w:line="247" w:lineRule="auto"/>
              <w:ind w:left="28" w:right="15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Наводять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зафіксовану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установчих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документах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тутного капіталу, іншого зареєстрованого капіталу, а також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пайового капіталу, що формується відповідно до законо-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давства. Крім того, на наш погляд, тут слід відображати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внесків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оголошеного,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але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ще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зареєстрованого</w:t>
            </w:r>
          </w:p>
          <w:p w:rsidR="003A4C26" w:rsidRDefault="003A4C26" w:rsidP="00030D2F">
            <w:pPr>
              <w:pStyle w:val="TableParagraph"/>
              <w:spacing w:before="4" w:line="222" w:lineRule="exact"/>
              <w:ind w:left="2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статутного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</w:p>
        </w:tc>
      </w:tr>
      <w:tr w:rsidR="003A4C26" w:rsidTr="00030D2F">
        <w:trPr>
          <w:trHeight w:val="139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08" w:lineRule="exact"/>
              <w:ind w:left="2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 w:right="111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 xml:space="preserve">рядок </w:t>
            </w:r>
            <w:r>
              <w:rPr>
                <w:color w:val="231F20"/>
                <w:w w:val="95"/>
                <w:sz w:val="20"/>
              </w:rPr>
              <w:t>(Внески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 незареє-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строваного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статутного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2"/>
              <w:rPr>
                <w:rFonts w:ascii="Arial"/>
                <w:i/>
                <w:sz w:val="28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1401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404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  <w:sz w:val="29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 w:right="221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Відображають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внесків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оголошеного,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але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ще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зареєстрованого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статутного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1400).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</w:tbl>
    <w:p w:rsidR="003A4C26" w:rsidRDefault="003A4C26" w:rsidP="003A4C26">
      <w:pPr>
        <w:spacing w:line="247" w:lineRule="auto"/>
        <w:rPr>
          <w:rFonts w:ascii="Arial" w:hAnsi="Arial"/>
          <w:sz w:val="20"/>
        </w:rPr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3"/>
        <w:rPr>
          <w:rFonts w:ascii="Arial"/>
          <w:i/>
          <w:sz w:val="20"/>
        </w:rPr>
      </w:pPr>
    </w:p>
    <w:p w:rsidR="003A4C26" w:rsidRDefault="003A4C26" w:rsidP="003A4C26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</w:t>
      </w:r>
    </w:p>
    <w:p w:rsidR="003A4C26" w:rsidRDefault="003A4C26" w:rsidP="003A4C26">
      <w:pPr>
        <w:pStyle w:val="a3"/>
        <w:spacing w:before="9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38"/>
        <w:gridCol w:w="1686"/>
        <w:gridCol w:w="5395"/>
      </w:tblGrid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4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Джерело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119" w:right="103" w:firstLine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 заповнення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2226" w:right="2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3A4C26" w:rsidTr="00030D2F">
        <w:trPr>
          <w:trHeight w:val="40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185" w:lineRule="exact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Капітал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доо-</w:t>
            </w:r>
          </w:p>
          <w:p w:rsidR="003A4C26" w:rsidRDefault="003A4C26" w:rsidP="00030D2F">
            <w:pPr>
              <w:pStyle w:val="TableParagraph"/>
              <w:spacing w:before="7" w:line="191" w:lineRule="exact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цінках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73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1405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183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18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дооцінки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</w:p>
          <w:p w:rsidR="003A4C26" w:rsidRDefault="003A4C26" w:rsidP="00030D2F">
            <w:pPr>
              <w:pStyle w:val="TableParagraph"/>
              <w:spacing w:before="7" w:line="191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інструментів,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відображену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власному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капіталі</w:t>
            </w:r>
          </w:p>
        </w:tc>
      </w:tr>
      <w:tr w:rsidR="003A4C26" w:rsidTr="00030D2F">
        <w:trPr>
          <w:trHeight w:val="494"/>
        </w:trPr>
        <w:tc>
          <w:tcPr>
            <w:tcW w:w="1469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8"/>
              <w:rPr>
                <w:rFonts w:ascii="Arial"/>
                <w:i/>
                <w:sz w:val="24"/>
              </w:rPr>
            </w:pPr>
          </w:p>
          <w:p w:rsidR="003A4C26" w:rsidRDefault="003A4C26" w:rsidP="00030D2F">
            <w:pPr>
              <w:pStyle w:val="TableParagraph"/>
              <w:spacing w:before="1" w:line="249" w:lineRule="auto"/>
              <w:ind w:left="27" w:right="164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Додатковий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(сальдо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42)</w:t>
            </w:r>
          </w:p>
        </w:tc>
        <w:tc>
          <w:tcPr>
            <w:tcW w:w="638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39"/>
              <w:ind w:left="7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1410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40" w:lineRule="exact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421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128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Господарські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товариства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емісійний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дохід</w:t>
            </w:r>
          </w:p>
        </w:tc>
      </w:tr>
      <w:tr w:rsidR="003A4C26" w:rsidTr="00030D2F">
        <w:trPr>
          <w:trHeight w:val="689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05"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422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18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іншого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вкладеного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засновниками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ємств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акціонерних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товариств)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переви-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щує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статутний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</w:p>
        </w:tc>
      </w:tr>
      <w:tr w:rsidR="003A4C26" w:rsidTr="00030D2F">
        <w:trPr>
          <w:trHeight w:val="655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194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су-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423,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424,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425</w:t>
            </w:r>
          </w:p>
        </w:tc>
        <w:tc>
          <w:tcPr>
            <w:tcW w:w="5395" w:type="dxa"/>
            <w:vMerge w:val="restart"/>
          </w:tcPr>
          <w:p w:rsidR="003A4C26" w:rsidRDefault="003A4C26" w:rsidP="00030D2F">
            <w:pPr>
              <w:pStyle w:val="TableParagraph"/>
              <w:spacing w:before="60" w:line="247" w:lineRule="auto"/>
              <w:ind w:left="28" w:right="7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безоплатно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підприємством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 інших юридичних або фізичних осіб необоротних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накопичені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різниці,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П(С)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БО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власного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види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</w:t>
            </w:r>
          </w:p>
        </w:tc>
      </w:tr>
      <w:tr w:rsidR="003A4C26" w:rsidTr="00030D2F">
        <w:trPr>
          <w:trHeight w:val="663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5" w:lineRule="exact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1410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≥</w:t>
            </w:r>
          </w:p>
          <w:p w:rsidR="003A4C26" w:rsidRDefault="003A4C26" w:rsidP="00030D2F">
            <w:pPr>
              <w:pStyle w:val="TableParagraph"/>
              <w:spacing w:before="7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1411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8" w:line="191" w:lineRule="exact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1412</w:t>
            </w:r>
          </w:p>
        </w:tc>
        <w:tc>
          <w:tcPr>
            <w:tcW w:w="5395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</w:tr>
      <w:tr w:rsidR="003A4C26" w:rsidTr="00030D2F">
        <w:trPr>
          <w:trHeight w:val="762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8" w:line="240" w:lineRule="exact"/>
              <w:ind w:left="27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(Емісій-</w:t>
            </w:r>
            <w:r>
              <w:rPr>
                <w:color w:val="231F20"/>
                <w:spacing w:val="-5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ний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дохід)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1411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42"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421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22" w:line="247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Господарські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товариства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довідково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можуть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показувати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 емісійного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1410).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1015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29" w:line="249" w:lineRule="auto"/>
              <w:ind w:left="27" w:right="131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 xml:space="preserve">рядок </w:t>
            </w:r>
            <w:r>
              <w:rPr>
                <w:color w:val="231F20"/>
                <w:w w:val="95"/>
                <w:sz w:val="20"/>
              </w:rPr>
              <w:t>(Нако-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пичені курсові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різниці)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35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1412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  <w:sz w:val="23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423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28" w:line="247" w:lineRule="auto"/>
              <w:ind w:left="28" w:right="27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накопичених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різниць,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включають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додаткового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визнають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іншому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сукупному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доході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1410).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1863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line="203" w:lineRule="exact"/>
              <w:ind w:left="2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Зокрема,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тут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показують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накопичені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курсові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різниці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дебіторською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заборгованістю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або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зобов’я-</w:t>
            </w:r>
          </w:p>
          <w:p w:rsidR="003A4C26" w:rsidRDefault="003A4C26" w:rsidP="00030D2F">
            <w:pPr>
              <w:pStyle w:val="TableParagraph"/>
              <w:spacing w:before="10" w:line="249" w:lineRule="auto"/>
              <w:ind w:left="28" w:right="57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заннями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розрахунками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господарською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одиницею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межами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України,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погашення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яких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планується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є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ймовірним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найближчій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перспективі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(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п.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9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-4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21</w:t>
            </w:r>
            <w:r>
              <w:rPr>
                <w:rFonts w:ascii="Arial" w:hAnsi="Arial"/>
                <w:i/>
                <w:color w:val="231F20"/>
                <w:sz w:val="20"/>
              </w:rPr>
              <w:t>).</w:t>
            </w:r>
          </w:p>
          <w:p w:rsidR="003A4C26" w:rsidRDefault="003A4C26" w:rsidP="00030D2F">
            <w:pPr>
              <w:pStyle w:val="TableParagraph"/>
              <w:spacing w:before="1" w:line="249" w:lineRule="auto"/>
              <w:ind w:left="28" w:right="1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Зверніть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увагу: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курсові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різниці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зобов’язаннями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засновників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внесками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статутного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капіталу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іноземній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валюті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обліковують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425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(див.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лист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Мінфіну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19.11.2013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р.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31-08410-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07-16/33606).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Відповідно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1412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їх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відображають.</w:t>
            </w:r>
          </w:p>
          <w:p w:rsidR="003A4C26" w:rsidRDefault="003A4C26" w:rsidP="00030D2F">
            <w:pPr>
              <w:pStyle w:val="TableParagraph"/>
              <w:spacing w:before="3"/>
              <w:ind w:left="2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Курсові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різниці,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які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складу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додаткового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капіталу,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потрапляють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1420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форми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1.</w:t>
            </w:r>
          </w:p>
        </w:tc>
      </w:tr>
      <w:tr w:rsidR="003A4C26" w:rsidTr="00030D2F">
        <w:trPr>
          <w:trHeight w:val="87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2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Резервний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7"/>
              <w:rPr>
                <w:rFonts w:ascii="Arial"/>
                <w:i/>
                <w:sz w:val="27"/>
              </w:rPr>
            </w:pPr>
          </w:p>
          <w:p w:rsidR="003A4C26" w:rsidRDefault="003A4C26" w:rsidP="00030D2F">
            <w:pPr>
              <w:pStyle w:val="TableParagraph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1415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2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before="1" w:line="249" w:lineRule="auto"/>
              <w:ind w:left="501" w:right="221" w:hanging="2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43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78" w:line="247" w:lineRule="auto"/>
              <w:ind w:left="28" w:right="22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 суму резервів, створених відповідно до чинно-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 законодавства або установчих документів за рахунок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нерозподіленого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прибутку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</w:p>
        </w:tc>
      </w:tr>
      <w:tr w:rsidR="003A4C26" w:rsidTr="00030D2F">
        <w:trPr>
          <w:trHeight w:val="995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8" w:line="247" w:lineRule="auto"/>
              <w:ind w:left="27" w:right="2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Нерозподіле-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ний прибуток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(непокритий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збиток)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32"/>
              </w:rPr>
            </w:pPr>
          </w:p>
          <w:p w:rsidR="003A4C26" w:rsidRDefault="003A4C26" w:rsidP="00030D2F">
            <w:pPr>
              <w:pStyle w:val="TableParagraph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1420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38" w:line="249" w:lineRule="auto"/>
              <w:ind w:left="77" w:right="15" w:hanging="5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 за Кт суб-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 441 (або за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442)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18" w:line="247" w:lineRule="auto"/>
              <w:ind w:left="28" w:right="19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нерозподіленого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прибутку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(сальдо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субрах.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441)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непокритого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збитку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(сальдо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</w:p>
          <w:p w:rsidR="003A4C26" w:rsidRDefault="003A4C26" w:rsidP="00030D2F">
            <w:pPr>
              <w:pStyle w:val="TableParagraph"/>
              <w:spacing w:before="2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субрах.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442).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непокритого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збитку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</w:p>
          <w:p w:rsidR="003A4C26" w:rsidRDefault="003A4C26" w:rsidP="00030D2F">
            <w:pPr>
              <w:pStyle w:val="TableParagraph"/>
              <w:spacing w:before="8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віднімають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визначенні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підсумку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власного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</w:p>
        </w:tc>
      </w:tr>
      <w:tr w:rsidR="003A4C26" w:rsidTr="00030D2F">
        <w:trPr>
          <w:trHeight w:val="423"/>
        </w:trPr>
        <w:tc>
          <w:tcPr>
            <w:tcW w:w="1469" w:type="dxa"/>
            <w:vMerge w:val="restart"/>
          </w:tcPr>
          <w:p w:rsidR="003A4C26" w:rsidRDefault="003A4C26" w:rsidP="00030D2F">
            <w:pPr>
              <w:pStyle w:val="TableParagraph"/>
              <w:spacing w:before="6"/>
              <w:rPr>
                <w:rFonts w:ascii="Arial"/>
                <w:i/>
                <w:sz w:val="20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 w:right="2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Неоплачений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</w:p>
        </w:tc>
        <w:tc>
          <w:tcPr>
            <w:tcW w:w="638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  <w:sz w:val="31"/>
              </w:rPr>
            </w:pPr>
          </w:p>
          <w:p w:rsidR="003A4C26" w:rsidRDefault="003A4C26" w:rsidP="00030D2F">
            <w:pPr>
              <w:pStyle w:val="TableParagraph"/>
              <w:ind w:left="7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1425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46</w:t>
            </w:r>
          </w:p>
        </w:tc>
        <w:tc>
          <w:tcPr>
            <w:tcW w:w="5395" w:type="dxa"/>
            <w:vMerge w:val="restart"/>
          </w:tcPr>
          <w:p w:rsidR="003A4C26" w:rsidRDefault="003A4C26" w:rsidP="00030D2F">
            <w:pPr>
              <w:pStyle w:val="TableParagraph"/>
              <w:spacing w:line="247" w:lineRule="auto"/>
              <w:ind w:left="28" w:right="12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власників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(учасників)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за внесками до статутного капіталу. </w:t>
            </w:r>
            <w:r>
              <w:rPr>
                <w:color w:val="231F20"/>
                <w:sz w:val="20"/>
              </w:rPr>
              <w:t>Показник наводять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віднімають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визначенні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підсумку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власного</w:t>
            </w:r>
          </w:p>
          <w:p w:rsidR="003A4C26" w:rsidRDefault="003A4C26" w:rsidP="00030D2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капіталу</w:t>
            </w:r>
          </w:p>
        </w:tc>
      </w:tr>
      <w:tr w:rsidR="003A4C26" w:rsidTr="00030D2F">
        <w:trPr>
          <w:trHeight w:val="518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20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1425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≤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7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1400</w:t>
            </w:r>
          </w:p>
        </w:tc>
        <w:tc>
          <w:tcPr>
            <w:tcW w:w="5395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</w:tr>
      <w:tr w:rsidR="003A4C26" w:rsidTr="00030D2F">
        <w:trPr>
          <w:trHeight w:val="423"/>
        </w:trPr>
        <w:tc>
          <w:tcPr>
            <w:tcW w:w="1469" w:type="dxa"/>
            <w:vMerge w:val="restart"/>
          </w:tcPr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21"/>
              </w:rPr>
            </w:pPr>
          </w:p>
          <w:p w:rsidR="003A4C26" w:rsidRDefault="003A4C26" w:rsidP="00030D2F">
            <w:pPr>
              <w:pStyle w:val="TableParagraph"/>
              <w:spacing w:before="1" w:line="247" w:lineRule="auto"/>
              <w:ind w:left="28" w:right="473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Вилучений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</w:p>
        </w:tc>
        <w:tc>
          <w:tcPr>
            <w:tcW w:w="638" w:type="dxa"/>
            <w:vMerge w:val="restart"/>
          </w:tcPr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  <w:sz w:val="32"/>
              </w:rPr>
            </w:pPr>
          </w:p>
          <w:p w:rsidR="003A4C26" w:rsidRDefault="003A4C26" w:rsidP="00030D2F">
            <w:pPr>
              <w:pStyle w:val="TableParagraph"/>
              <w:ind w:left="7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1430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45</w:t>
            </w:r>
          </w:p>
        </w:tc>
        <w:tc>
          <w:tcPr>
            <w:tcW w:w="5395" w:type="dxa"/>
            <w:vMerge w:val="restart"/>
          </w:tcPr>
          <w:p w:rsidR="003A4C26" w:rsidRDefault="003A4C26" w:rsidP="00030D2F">
            <w:pPr>
              <w:pStyle w:val="TableParagraph"/>
              <w:spacing w:before="3" w:line="240" w:lineRule="atLeas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Господарські</w:t>
            </w:r>
            <w:r>
              <w:rPr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товариства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фактичну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собівар-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тість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акцій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власної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емісії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часток,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викуплених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ством у його учасників. Показник наводять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у дужках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віднімають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визначенні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підсумку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власного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</w:p>
        </w:tc>
      </w:tr>
      <w:tr w:rsidR="003A4C26" w:rsidTr="00030D2F">
        <w:trPr>
          <w:trHeight w:val="549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36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1430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≤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7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1400</w:t>
            </w:r>
          </w:p>
        </w:tc>
        <w:tc>
          <w:tcPr>
            <w:tcW w:w="5395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</w:tr>
      <w:tr w:rsidR="003A4C26" w:rsidTr="00030D2F">
        <w:trPr>
          <w:trHeight w:val="519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20" w:line="249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Усього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роз-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ділом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I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40"/>
              <w:ind w:left="53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1495</w:t>
            </w:r>
          </w:p>
        </w:tc>
        <w:tc>
          <w:tcPr>
            <w:tcW w:w="7081" w:type="dxa"/>
            <w:gridSpan w:val="2"/>
          </w:tcPr>
          <w:p w:rsidR="003A4C26" w:rsidRDefault="003A4C26" w:rsidP="00030D2F">
            <w:pPr>
              <w:pStyle w:val="TableParagraph"/>
              <w:spacing w:before="20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 1400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 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1405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 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1410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 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1415 +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(-)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 1420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- ряд.</w:t>
            </w:r>
          </w:p>
          <w:p w:rsidR="003A4C26" w:rsidRDefault="003A4C26" w:rsidP="00030D2F">
            <w:pPr>
              <w:pStyle w:val="TableParagraph"/>
              <w:spacing w:before="10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1425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1430</w:t>
            </w:r>
          </w:p>
        </w:tc>
      </w:tr>
      <w:tr w:rsidR="003A4C26" w:rsidTr="00030D2F">
        <w:trPr>
          <w:trHeight w:val="301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32"/>
              <w:ind w:left="24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II.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Довгострокові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зобов’язання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забезпечення</w:t>
            </w:r>
          </w:p>
        </w:tc>
      </w:tr>
      <w:tr w:rsidR="003A4C26" w:rsidTr="00030D2F">
        <w:trPr>
          <w:trHeight w:val="90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92" w:line="247" w:lineRule="auto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Відстрочені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податкові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бов’язання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28"/>
              </w:rPr>
            </w:pPr>
          </w:p>
          <w:p w:rsidR="003A4C26" w:rsidRDefault="003A4C26" w:rsidP="00030D2F">
            <w:pPr>
              <w:pStyle w:val="TableParagraph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1500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501" w:right="221" w:hanging="2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54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підлягає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 w:right="15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сплаті в майбутніх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періодах 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 утворення тим-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часової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податкової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обліковою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податковою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базами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оцінки</w:t>
            </w:r>
          </w:p>
        </w:tc>
      </w:tr>
      <w:tr w:rsidR="003A4C26" w:rsidTr="00030D2F">
        <w:trPr>
          <w:trHeight w:val="279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10"/>
              <w:ind w:left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цьому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відстрочені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податкові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зобов’язання,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визначені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згідно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0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17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.</w:t>
            </w:r>
          </w:p>
        </w:tc>
      </w:tr>
    </w:tbl>
    <w:p w:rsidR="003A4C26" w:rsidRDefault="003A4C26" w:rsidP="003A4C26">
      <w:pPr>
        <w:rPr>
          <w:rFonts w:ascii="Arial" w:hAnsi="Arial"/>
          <w:sz w:val="20"/>
        </w:rPr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10"/>
        <w:rPr>
          <w:rFonts w:ascii="Comic Sans MS"/>
          <w:i/>
          <w:sz w:val="16"/>
        </w:rPr>
      </w:pPr>
    </w:p>
    <w:p w:rsidR="003A4C26" w:rsidRDefault="003A4C26" w:rsidP="003A4C26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</w:t>
      </w:r>
    </w:p>
    <w:p w:rsidR="003A4C26" w:rsidRDefault="003A4C26" w:rsidP="003A4C26">
      <w:pPr>
        <w:pStyle w:val="a3"/>
        <w:spacing w:before="9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38"/>
        <w:gridCol w:w="1686"/>
        <w:gridCol w:w="5395"/>
      </w:tblGrid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4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Джерело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119" w:right="103" w:firstLine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 заповнення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2226" w:right="2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3A4C26" w:rsidTr="00030D2F">
        <w:trPr>
          <w:trHeight w:val="64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183" w:lineRule="exact"/>
              <w:ind w:left="2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2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ря­</w:t>
            </w:r>
          </w:p>
          <w:p w:rsidR="003A4C26" w:rsidRDefault="003A4C26" w:rsidP="00030D2F">
            <w:pPr>
              <w:pStyle w:val="TableParagraph"/>
              <w:tabs>
                <w:tab w:val="left" w:pos="624"/>
              </w:tabs>
              <w:spacing w:line="240" w:lineRule="atLeast"/>
              <w:ind w:left="27" w:right="16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док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ab/>
            </w:r>
            <w:r>
              <w:rPr>
                <w:color w:val="231F20"/>
                <w:spacing w:val="-1"/>
                <w:w w:val="95"/>
                <w:sz w:val="20"/>
              </w:rPr>
              <w:t>(Пенсійні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зобов’язання)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93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1505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73"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472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73" w:line="247" w:lineRule="auto"/>
              <w:ind w:left="28" w:right="8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Наводять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суму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довгострокових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зобов’язань,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пов’язаних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виплатами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працівникам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після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закінчення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трудової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</w:p>
        </w:tc>
      </w:tr>
      <w:tr w:rsidR="003A4C26" w:rsidTr="00030D2F">
        <w:trPr>
          <w:trHeight w:val="282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12"/>
              <w:ind w:left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Порядок</w:t>
            </w:r>
            <w:r>
              <w:rPr>
                <w:rFonts w:ascii="Arial" w:hAnsi="Arial"/>
                <w:i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обліку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цих</w:t>
            </w:r>
            <w:r>
              <w:rPr>
                <w:rFonts w:ascii="Arial" w:hAnsi="Arial"/>
                <w:i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зобов’язань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установлено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пп.</w:t>
            </w:r>
            <w:r>
              <w:rPr>
                <w:rFonts w:ascii="Arial" w:hAnsi="Arial"/>
                <w:b/>
                <w:i/>
                <w:color w:val="231F20"/>
                <w:spacing w:val="12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13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12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29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26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.</w:t>
            </w:r>
          </w:p>
        </w:tc>
      </w:tr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92" w:line="247" w:lineRule="auto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Довгострокові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кредити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банків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1510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су-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501,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502,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503</w:t>
            </w:r>
            <w:r>
              <w:rPr>
                <w:rFonts w:ascii="Arial" w:hAnsi="Arial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504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0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банкам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 w:right="52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отриманими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них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позиками,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поточними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зобов’язаннями</w:t>
            </w:r>
          </w:p>
        </w:tc>
      </w:tr>
      <w:tr w:rsidR="003A4C26" w:rsidTr="00030D2F">
        <w:trPr>
          <w:trHeight w:val="1122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91" w:line="247" w:lineRule="auto"/>
              <w:ind w:left="28" w:right="4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кові зобов’я-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зання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78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1515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71" w:line="249" w:lineRule="auto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505</w:t>
            </w:r>
            <w:r>
              <w:rPr>
                <w:rFonts w:ascii="Arial" w:hAns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</w:p>
          <w:p w:rsidR="003A4C26" w:rsidRDefault="003A4C26" w:rsidP="00030D2F">
            <w:pPr>
              <w:pStyle w:val="TableParagraph"/>
              <w:spacing w:before="2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506,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51,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52,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53,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55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183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довгострокової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ства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залучення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позикових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кредитів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банків),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 також суму інших довгострокових зобов’язань, які не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можуть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бути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включені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статей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розділу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II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пасиву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</w:p>
        </w:tc>
      </w:tr>
      <w:tr w:rsidR="003A4C26" w:rsidTr="00030D2F">
        <w:trPr>
          <w:trHeight w:val="1362"/>
        </w:trPr>
        <w:tc>
          <w:tcPr>
            <w:tcW w:w="1469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41"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Довгострокові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</w:p>
        </w:tc>
        <w:tc>
          <w:tcPr>
            <w:tcW w:w="638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8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1520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18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Кт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4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471,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473,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474,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477,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1" w:righ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478 (у частині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довгострокових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забезпечень)</w:t>
            </w:r>
          </w:p>
        </w:tc>
        <w:tc>
          <w:tcPr>
            <w:tcW w:w="5395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  <w:sz w:val="25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 w:right="26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залишок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довгострокові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печення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майбутніх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платежів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(на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гарантійних зобов’язань, на виконання зобов’язань за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обтяжливими контрактами тощо), у тому числі на довго-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строкові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виплат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персоналу</w:t>
            </w:r>
          </w:p>
        </w:tc>
      </w:tr>
      <w:tr w:rsidR="003A4C26" w:rsidTr="00030D2F">
        <w:trPr>
          <w:trHeight w:val="404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185" w:lineRule="exact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1520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≥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7" w:line="191" w:lineRule="exact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1521</w:t>
            </w:r>
          </w:p>
        </w:tc>
        <w:tc>
          <w:tcPr>
            <w:tcW w:w="5395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</w:tr>
      <w:tr w:rsidR="003A4C26" w:rsidTr="00030D2F">
        <w:trPr>
          <w:trHeight w:val="475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line="229" w:lineRule="exact"/>
              <w:ind w:left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Зазначимо: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згідно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п.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2.52</w:t>
            </w:r>
            <w:r>
              <w:rPr>
                <w:rFonts w:ascii="Arial" w:hAnsi="Arial"/>
                <w:b/>
                <w:i/>
                <w:color w:val="231F20"/>
                <w:spacing w:val="2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Методрекомендацій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№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433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цьому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також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довго-</w:t>
            </w:r>
          </w:p>
          <w:p w:rsidR="003A4C26" w:rsidRDefault="003A4C26" w:rsidP="00030D2F">
            <w:pPr>
              <w:pStyle w:val="TableParagraph"/>
              <w:spacing w:before="10" w:line="217" w:lineRule="exact"/>
              <w:ind w:left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строкові</w:t>
            </w:r>
            <w:r>
              <w:rPr>
                <w:rFonts w:ascii="Arial" w:hAnsi="Arial"/>
                <w:i/>
                <w:color w:val="231F20"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забезпечення</w:t>
            </w:r>
            <w:r>
              <w:rPr>
                <w:rFonts w:ascii="Arial" w:hAnsi="Arial"/>
                <w:i/>
                <w:color w:val="231F20"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3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оплату</w:t>
            </w:r>
            <w:r>
              <w:rPr>
                <w:rFonts w:ascii="Arial" w:hAnsi="Arial"/>
                <w:i/>
                <w:color w:val="231F20"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майбутніх</w:t>
            </w:r>
            <w:r>
              <w:rPr>
                <w:rFonts w:ascii="Arial" w:hAnsi="Arial"/>
                <w:i/>
                <w:color w:val="231F20"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відпусток</w:t>
            </w:r>
            <w:r>
              <w:rPr>
                <w:rFonts w:ascii="Arial" w:hAnsi="Arial"/>
                <w:i/>
                <w:color w:val="231F20"/>
                <w:spacing w:val="3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працівникам.</w:t>
            </w:r>
          </w:p>
        </w:tc>
      </w:tr>
      <w:tr w:rsidR="003A4C26" w:rsidTr="00030D2F">
        <w:trPr>
          <w:trHeight w:val="138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02" w:lineRule="exact"/>
              <w:ind w:left="2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Додатковий</w:t>
            </w:r>
          </w:p>
          <w:p w:rsidR="003A4C26" w:rsidRDefault="003A4C26" w:rsidP="00030D2F">
            <w:pPr>
              <w:pStyle w:val="TableParagraph"/>
              <w:spacing w:line="240" w:lineRule="exact"/>
              <w:ind w:left="27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(Довгострокові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персо-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налу)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8"/>
              <w:rPr>
                <w:rFonts w:ascii="Arial"/>
                <w:i/>
                <w:sz w:val="27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1521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2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Кт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4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471,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477 (у частині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довгострокових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забезпечень</w:t>
            </w:r>
            <w:r>
              <w:rPr>
                <w:rFonts w:ascii="Arial" w:hAnsi="Arial"/>
                <w:b/>
                <w:color w:val="231F20"/>
                <w:spacing w:val="2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плат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персоналу)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Відображають залишок забезпечень майбутніх витрат 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платежів,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стосуються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довгострокових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виплат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персона-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лу,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нарахованих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7"/>
                <w:w w:val="95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  <w:u w:val="single" w:color="231F20"/>
              </w:rPr>
              <w:t>26</w:t>
            </w:r>
            <w:r>
              <w:rPr>
                <w:rFonts w:ascii="Arial" w:hAnsi="Arial"/>
                <w:b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1520).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404"/>
        </w:trPr>
        <w:tc>
          <w:tcPr>
            <w:tcW w:w="1469" w:type="dxa"/>
            <w:vMerge w:val="restart"/>
          </w:tcPr>
          <w:p w:rsidR="003A4C26" w:rsidRDefault="003A4C26" w:rsidP="00030D2F">
            <w:pPr>
              <w:pStyle w:val="TableParagraph"/>
              <w:spacing w:before="181" w:line="247" w:lineRule="auto"/>
              <w:ind w:left="28" w:right="96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 xml:space="preserve">Цільове </w:t>
            </w:r>
            <w:r>
              <w:rPr>
                <w:color w:val="231F20"/>
                <w:w w:val="95"/>
                <w:sz w:val="20"/>
              </w:rPr>
              <w:t>фінан-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сування</w:t>
            </w:r>
          </w:p>
        </w:tc>
        <w:tc>
          <w:tcPr>
            <w:tcW w:w="638" w:type="dxa"/>
            <w:vMerge w:val="restart"/>
          </w:tcPr>
          <w:p w:rsidR="003A4C26" w:rsidRDefault="003A4C26" w:rsidP="00030D2F">
            <w:pPr>
              <w:pStyle w:val="TableParagraph"/>
              <w:spacing w:before="2"/>
              <w:rPr>
                <w:rFonts w:ascii="Arial"/>
                <w:i/>
                <w:sz w:val="26"/>
              </w:rPr>
            </w:pPr>
          </w:p>
          <w:p w:rsidR="003A4C26" w:rsidRDefault="003A4C26" w:rsidP="00030D2F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1525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183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48</w:t>
            </w:r>
          </w:p>
        </w:tc>
        <w:tc>
          <w:tcPr>
            <w:tcW w:w="5395" w:type="dxa"/>
            <w:vMerge w:val="restart"/>
          </w:tcPr>
          <w:p w:rsidR="003A4C26" w:rsidRDefault="003A4C26" w:rsidP="00030D2F">
            <w:pPr>
              <w:pStyle w:val="TableParagraph"/>
              <w:spacing w:before="181"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залишок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цільового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фінансування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цільо-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надходжень,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бюджету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джерел</w:t>
            </w:r>
          </w:p>
        </w:tc>
      </w:tr>
      <w:tr w:rsidR="003A4C26" w:rsidTr="00030D2F">
        <w:trPr>
          <w:trHeight w:val="446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16" w:lineRule="exact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1525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≥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7" w:line="202" w:lineRule="exact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1526</w:t>
            </w:r>
          </w:p>
        </w:tc>
        <w:tc>
          <w:tcPr>
            <w:tcW w:w="5395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</w:tr>
      <w:tr w:rsidR="003A4C26" w:rsidTr="00030D2F">
        <w:trPr>
          <w:trHeight w:val="1052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47" w:line="249" w:lineRule="auto"/>
              <w:ind w:left="28" w:right="19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Зверніть</w:t>
            </w:r>
            <w:r>
              <w:rPr>
                <w:rFonts w:ascii="Arial" w:hAnsi="Arial"/>
                <w:i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увагу: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цій</w:t>
            </w:r>
            <w:r>
              <w:rPr>
                <w:rFonts w:ascii="Arial" w:hAnsi="Arial"/>
                <w:i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статті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підприємства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платники</w:t>
            </w:r>
            <w:r>
              <w:rPr>
                <w:rFonts w:ascii="Arial" w:hAnsi="Arial"/>
                <w:i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податку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прибуток</w:t>
            </w:r>
            <w:r>
              <w:rPr>
                <w:rFonts w:ascii="Arial" w:hAnsi="Arial"/>
                <w:i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серед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іншого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відобража-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ють суми грошових коштів, вивільнені від оподаткування у зв’язку з наданням пільг з податку на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прибуток.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бухгалтерському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обліку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суму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податку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прибуток,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сплачену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бюджету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унаслідок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звільнення,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показують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записом: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Дт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рах.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98 –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Кт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481.</w:t>
            </w:r>
          </w:p>
        </w:tc>
      </w:tr>
      <w:tr w:rsidR="003A4C26" w:rsidTr="00030D2F">
        <w:trPr>
          <w:trHeight w:val="1029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55" w:line="249" w:lineRule="auto"/>
              <w:ind w:left="28" w:right="1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Додатковий ря­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док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(Благодій-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допомога)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42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1526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1"/>
              <w:rPr>
                <w:rFonts w:ascii="Arial"/>
                <w:i/>
                <w:sz w:val="23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483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35" w:line="247" w:lineRule="auto"/>
              <w:ind w:left="28" w:right="1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залишок коштів (вартість товарів, робіт, по-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слуг), отриманих як благодійна допомога, які відповідно до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законодавства звільняються від обкладення ПДВ (у тому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1525).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включають до підсумку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балансу</w:t>
            </w:r>
          </w:p>
        </w:tc>
      </w:tr>
      <w:tr w:rsidR="003A4C26" w:rsidTr="00030D2F">
        <w:trPr>
          <w:trHeight w:val="556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39" w:line="249" w:lineRule="auto"/>
              <w:ind w:left="28"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Усього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роз-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ділом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II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59"/>
              <w:ind w:left="53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1595</w:t>
            </w:r>
          </w:p>
        </w:tc>
        <w:tc>
          <w:tcPr>
            <w:tcW w:w="7081" w:type="dxa"/>
            <w:gridSpan w:val="2"/>
          </w:tcPr>
          <w:p w:rsidR="003A4C26" w:rsidRDefault="003A4C26" w:rsidP="00030D2F">
            <w:pPr>
              <w:pStyle w:val="TableParagraph"/>
              <w:spacing w:before="159"/>
              <w:ind w:left="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1500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1505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1510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1515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1520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1525</w:t>
            </w:r>
          </w:p>
        </w:tc>
      </w:tr>
      <w:tr w:rsidR="003A4C26" w:rsidTr="00030D2F">
        <w:trPr>
          <w:trHeight w:val="301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31"/>
              <w:ind w:left="27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III.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Поточні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зобов’язання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забезпечення</w:t>
            </w:r>
          </w:p>
        </w:tc>
      </w:tr>
      <w:tr w:rsidR="003A4C26" w:rsidTr="00030D2F">
        <w:trPr>
          <w:trHeight w:val="756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9" w:line="247" w:lineRule="auto"/>
              <w:ind w:left="28" w:right="24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Короткостро-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кові кредити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банків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1600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9" w:line="249" w:lineRule="auto"/>
              <w:ind w:left="193" w:right="178" w:firstLine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 за 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31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(овер-</w:t>
            </w:r>
          </w:p>
          <w:p w:rsidR="003A4C26" w:rsidRDefault="003A4C26" w:rsidP="00030D2F">
            <w:pPr>
              <w:pStyle w:val="TableParagraph"/>
              <w:spacing w:before="2"/>
              <w:ind w:left="3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драфт)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60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139"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поточних</w:t>
            </w:r>
            <w:r>
              <w:rPr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зобов’язань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банками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отриманими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кредитами</w:t>
            </w:r>
          </w:p>
        </w:tc>
      </w:tr>
      <w:tr w:rsidR="003A4C26" w:rsidTr="00030D2F">
        <w:trPr>
          <w:trHeight w:val="538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30" w:line="249" w:lineRule="auto"/>
              <w:ind w:left="28" w:right="49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цьому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рядку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інформацію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про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інші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отримані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короткострокові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позики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(крім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банків-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ських).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Небанківські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позики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включають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1690.</w:t>
            </w:r>
          </w:p>
        </w:tc>
      </w:tr>
      <w:tr w:rsidR="003A4C26" w:rsidTr="00030D2F">
        <w:trPr>
          <w:trHeight w:val="777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30" w:line="249" w:lineRule="auto"/>
              <w:ind w:left="2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рядок</w:t>
            </w:r>
          </w:p>
          <w:p w:rsidR="003A4C26" w:rsidRDefault="003A4C26" w:rsidP="00030D2F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(Векселі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видані)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23"/>
              </w:rPr>
            </w:pPr>
          </w:p>
          <w:p w:rsidR="003A4C26" w:rsidRDefault="003A4C26" w:rsidP="00030D2F">
            <w:pPr>
              <w:pStyle w:val="TableParagraph"/>
              <w:ind w:left="53" w:right="4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1605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150" w:line="249" w:lineRule="auto"/>
              <w:ind w:left="501" w:right="221" w:hanging="2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62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29" w:line="247" w:lineRule="auto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Показують суму заборгованості, на яку підприємство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видало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векселі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забезпечення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поставок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товарів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(робіт,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послуг)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постачальників,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підрядників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кредиторів</w:t>
            </w:r>
          </w:p>
        </w:tc>
      </w:tr>
    </w:tbl>
    <w:p w:rsidR="003A4C26" w:rsidRDefault="003A4C26" w:rsidP="003A4C26">
      <w:pPr>
        <w:spacing w:line="247" w:lineRule="auto"/>
        <w:rPr>
          <w:sz w:val="20"/>
        </w:rPr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3"/>
        <w:rPr>
          <w:rFonts w:ascii="Arial"/>
          <w:i/>
          <w:sz w:val="20"/>
        </w:rPr>
      </w:pPr>
    </w:p>
    <w:p w:rsidR="003A4C26" w:rsidRDefault="003A4C26" w:rsidP="003A4C26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</w:t>
      </w:r>
    </w:p>
    <w:p w:rsidR="003A4C26" w:rsidRDefault="003A4C26" w:rsidP="003A4C26">
      <w:pPr>
        <w:pStyle w:val="a3"/>
        <w:spacing w:before="9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38"/>
        <w:gridCol w:w="1686"/>
        <w:gridCol w:w="5395"/>
      </w:tblGrid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4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Джерело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119" w:right="103" w:firstLine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 заповнення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2226" w:right="2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3A4C26" w:rsidTr="00030D2F">
        <w:trPr>
          <w:trHeight w:val="282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12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Поточна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кредиторська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заборгованість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за:</w:t>
            </w:r>
          </w:p>
        </w:tc>
      </w:tr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довгострокови-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ми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нями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1610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501" w:right="221" w:hanging="2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61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92" w:line="247" w:lineRule="auto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довгострокових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зобов’язань,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лягає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погашенню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протягом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місяців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дати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144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товари,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робо-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ти,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послуги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  <w:sz w:val="29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1615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49" w:lineRule="auto"/>
              <w:ind w:left="67" w:right="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Сальдо за Кт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63,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62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(якщо векселі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видані не відо-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бражено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окремо</w:t>
            </w:r>
          </w:p>
          <w:p w:rsidR="003A4C26" w:rsidRDefault="003A4C26" w:rsidP="00030D2F">
            <w:pPr>
              <w:pStyle w:val="TableParagraph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в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1605)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 w:right="15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Відображають суму заборгованості </w:t>
            </w:r>
            <w:r>
              <w:rPr>
                <w:color w:val="231F20"/>
                <w:sz w:val="20"/>
              </w:rPr>
              <w:t>перед постачальника-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 та підрядниками за матеріальні цінності, виконані робо-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ти та отримані послуги (крім заборгованості, забезпеченої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векселями,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якщо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наводять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окремій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1)</w:t>
            </w:r>
          </w:p>
        </w:tc>
      </w:tr>
      <w:tr w:rsidR="003A4C26" w:rsidTr="00030D2F">
        <w:trPr>
          <w:trHeight w:val="538"/>
        </w:trPr>
        <w:tc>
          <w:tcPr>
            <w:tcW w:w="1469" w:type="dxa"/>
            <w:vMerge w:val="restart"/>
          </w:tcPr>
          <w:p w:rsidR="003A4C26" w:rsidRDefault="003A4C26" w:rsidP="00030D2F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 w:right="15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розрахунками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бюджетом</w:t>
            </w:r>
          </w:p>
        </w:tc>
        <w:tc>
          <w:tcPr>
            <w:tcW w:w="638" w:type="dxa"/>
            <w:vMerge w:val="restart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33"/>
              <w:ind w:left="7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1620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30" w:line="249" w:lineRule="auto"/>
              <w:ind w:left="175" w:hanging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суб-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641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642</w:t>
            </w:r>
          </w:p>
        </w:tc>
        <w:tc>
          <w:tcPr>
            <w:tcW w:w="5395" w:type="dxa"/>
            <w:vMerge w:val="restart"/>
          </w:tcPr>
          <w:p w:rsidR="003A4C26" w:rsidRDefault="003A4C26" w:rsidP="00030D2F">
            <w:pPr>
              <w:pStyle w:val="TableParagraph"/>
              <w:spacing w:before="146" w:line="247" w:lineRule="auto"/>
              <w:ind w:left="28" w:right="1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Наводять заборгованість підприємства за всіма видами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платежів до бюджету, включаючи податки з працівників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</w:p>
        </w:tc>
      </w:tr>
      <w:tr w:rsidR="003A4C26" w:rsidTr="00030D2F">
        <w:trPr>
          <w:trHeight w:val="462"/>
        </w:trPr>
        <w:tc>
          <w:tcPr>
            <w:tcW w:w="1469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24" w:lineRule="exact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1620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≥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</w:p>
          <w:p w:rsidR="003A4C26" w:rsidRDefault="003A4C26" w:rsidP="00030D2F">
            <w:pPr>
              <w:pStyle w:val="TableParagraph"/>
              <w:spacing w:before="7" w:line="210" w:lineRule="exact"/>
              <w:ind w:left="21" w:right="11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1621</w:t>
            </w:r>
          </w:p>
        </w:tc>
        <w:tc>
          <w:tcPr>
            <w:tcW w:w="5395" w:type="dxa"/>
            <w:vMerge/>
            <w:tcBorders>
              <w:top w:val="nil"/>
            </w:tcBorders>
          </w:tcPr>
          <w:p w:rsidR="003A4C26" w:rsidRDefault="003A4C26" w:rsidP="00030D2F">
            <w:pPr>
              <w:rPr>
                <w:sz w:val="2"/>
                <w:szCs w:val="2"/>
              </w:rPr>
            </w:pPr>
          </w:p>
        </w:tc>
      </w:tr>
      <w:tr w:rsidR="003A4C26" w:rsidTr="00030D2F">
        <w:trPr>
          <w:trHeight w:val="114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 w:right="29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тому числі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податку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прибуток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1621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субрах. 641 (у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частині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заборго-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ваності з подат-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ку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прибуток)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заборгованість</w:t>
            </w:r>
            <w:r>
              <w:rPr>
                <w:color w:val="231F20"/>
                <w:spacing w:val="3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3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перед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бюдже-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поточного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1620).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Не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включають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підсумку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балансу</w:t>
            </w:r>
          </w:p>
        </w:tc>
      </w:tr>
      <w:tr w:rsidR="003A4C26" w:rsidTr="00030D2F">
        <w:trPr>
          <w:trHeight w:val="1012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line="247" w:lineRule="auto"/>
              <w:ind w:left="27" w:right="64"/>
              <w:rPr>
                <w:sz w:val="20"/>
              </w:rPr>
            </w:pPr>
            <w:r>
              <w:rPr>
                <w:color w:val="231F20"/>
                <w:sz w:val="20"/>
              </w:rPr>
              <w:t>розрахунками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страхування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"/>
              <w:rPr>
                <w:rFonts w:ascii="Arial"/>
                <w:i/>
                <w:sz w:val="32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1625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501" w:right="221" w:hanging="2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65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17" w:line="247" w:lineRule="auto"/>
              <w:ind w:left="28" w:right="120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Відображають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суму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заборгованості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відрахуваннями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загальнообов’язкове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державне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соціальне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страхування,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страхування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майна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індивідуальне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страху-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працівників</w:t>
            </w:r>
          </w:p>
        </w:tc>
      </w:tr>
      <w:tr w:rsidR="003A4C26" w:rsidTr="00030D2F">
        <w:trPr>
          <w:trHeight w:val="477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line="232" w:lineRule="exact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розрахунками</w:t>
            </w:r>
          </w:p>
          <w:p w:rsidR="003A4C26" w:rsidRDefault="003A4C26" w:rsidP="00030D2F">
            <w:pPr>
              <w:pStyle w:val="TableParagraph"/>
              <w:spacing w:before="7" w:line="218" w:lineRule="exact"/>
              <w:ind w:left="27"/>
              <w:rPr>
                <w:sz w:val="20"/>
              </w:rPr>
            </w:pP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оплати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19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1630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</w:p>
          <w:p w:rsidR="003A4C26" w:rsidRDefault="003A4C26" w:rsidP="00030D2F">
            <w:pPr>
              <w:pStyle w:val="TableParagraph"/>
              <w:spacing w:before="10" w:line="218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66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32" w:lineRule="exact"/>
              <w:ind w:left="28"/>
              <w:rPr>
                <w:sz w:val="20"/>
              </w:rPr>
            </w:pP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заборгованість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оплатою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пра-</w:t>
            </w:r>
          </w:p>
          <w:p w:rsidR="003A4C26" w:rsidRDefault="003A4C26" w:rsidP="00030D2F">
            <w:pPr>
              <w:pStyle w:val="TableParagraph"/>
              <w:spacing w:before="7" w:line="218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ці,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уключаючи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депоновану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заробітну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плату</w:t>
            </w:r>
          </w:p>
        </w:tc>
      </w:tr>
      <w:tr w:rsidR="003A4C26" w:rsidTr="00030D2F">
        <w:trPr>
          <w:trHeight w:val="1499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31" w:line="249" w:lineRule="auto"/>
              <w:ind w:left="27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(Поточна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кредиторська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заборгованість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 одержаними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авансами)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9"/>
              <w:rPr>
                <w:rFonts w:ascii="Arial"/>
                <w:i/>
                <w:sz w:val="32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1635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4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"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681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37" w:line="247" w:lineRule="auto"/>
              <w:ind w:left="28" w:right="21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 залишок суми авансів, одержаних 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осіб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рахунок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подальших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постачань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продукції,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робіт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(надання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послуг)</w:t>
            </w:r>
          </w:p>
        </w:tc>
      </w:tr>
      <w:tr w:rsidR="003A4C26" w:rsidTr="00030D2F">
        <w:trPr>
          <w:trHeight w:val="1312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57" w:line="249" w:lineRule="auto"/>
              <w:ind w:left="27" w:right="4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Як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випадку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виданими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авансами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(ряд.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1130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форм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1),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деякі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бухгалтери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вважають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краще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відображати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одержані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аванси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681,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а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Кт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рах.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36.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такому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разі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залишок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</w:t>
            </w:r>
            <w:r>
              <w:rPr>
                <w:rFonts w:ascii="Arial" w:hAnsi="Arial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рах.</w:t>
            </w:r>
            <w:r>
              <w:rPr>
                <w:rFonts w:ascii="Arial" w:hAnsi="Arial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36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 формі № 1 слід відображати розгорнуто: у ряд. 1635 – кредитове сальдо рах. 36 за контрагента-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ми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договорами,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якими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одержано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аванси,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1125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дебетове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(заборгованість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контраген-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тів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окремими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договорами).</w:t>
            </w:r>
          </w:p>
        </w:tc>
      </w:tr>
      <w:tr w:rsidR="003A4C26" w:rsidTr="00030D2F">
        <w:trPr>
          <w:trHeight w:val="1537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49" w:line="249" w:lineRule="auto"/>
              <w:ind w:left="27" w:right="17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5"/>
                <w:sz w:val="20"/>
              </w:rPr>
              <w:t xml:space="preserve">рядок </w:t>
            </w:r>
            <w:r>
              <w:rPr>
                <w:color w:val="231F20"/>
                <w:spacing w:val="-7"/>
                <w:w w:val="95"/>
                <w:sz w:val="20"/>
              </w:rPr>
              <w:t>(Поточна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кредиторська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заборгованість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5"/>
                <w:sz w:val="20"/>
              </w:rPr>
              <w:t>за розрахунками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з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учасниками)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43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1640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3A4C26" w:rsidRDefault="003A4C26" w:rsidP="00030D2F">
            <w:pPr>
              <w:pStyle w:val="TableParagraph"/>
              <w:spacing w:before="1" w:line="249" w:lineRule="auto"/>
              <w:ind w:left="501" w:right="221" w:hanging="2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67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49" w:line="247" w:lineRule="auto"/>
              <w:ind w:left="28" w:right="1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 заборгованість підприємства перед його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учасниками (засновниками), </w:t>
            </w:r>
            <w:r>
              <w:rPr>
                <w:color w:val="231F20"/>
                <w:sz w:val="20"/>
              </w:rPr>
              <w:t>пов’язану з розподілом при-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бутку (дивіденди тощо), за виплатами за користування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майном (земельним і майновим паєм) і виплатами у зв’язку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 отриманням належної учаснику (засновнику), який вибув,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</w:p>
        </w:tc>
      </w:tr>
      <w:tr w:rsidR="003A4C26" w:rsidTr="00030D2F">
        <w:trPr>
          <w:trHeight w:val="1939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9"/>
              <w:rPr>
                <w:rFonts w:ascii="Arial"/>
                <w:i/>
                <w:sz w:val="21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27" w:right="15"/>
              <w:rPr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Додатковий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(Поточна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кредиторська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заборгованість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 внутрішніх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розрахунків)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3A4C26" w:rsidRDefault="003A4C26" w:rsidP="00030D2F">
            <w:pPr>
              <w:pStyle w:val="TableParagraph"/>
              <w:spacing w:before="1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1645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3A4C26" w:rsidRDefault="003A4C26" w:rsidP="00030D2F">
            <w:pPr>
              <w:pStyle w:val="TableParagraph"/>
              <w:spacing w:line="249" w:lineRule="auto"/>
              <w:ind w:left="175" w:hanging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суб-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682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683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240" w:lineRule="atLeast"/>
              <w:ind w:left="28" w:right="1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Наводять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заборгованість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сторо-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нам і кредиторську заборгованість із внутрішніх розрахун-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ків (наприклад, заборгованість із розрахунків з виробничи-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 одиницями та господарствами, виділеними на окремий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баланс, за взаємним відпуском матеріальних цінностей,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реалізацією продукції, робіт, послуг, передачею витрат за-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гальноуправлінської діяльності, виплатою заробітної плати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працівникам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господарств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тощо)</w:t>
            </w:r>
          </w:p>
        </w:tc>
      </w:tr>
    </w:tbl>
    <w:p w:rsidR="003A4C26" w:rsidRDefault="003A4C26" w:rsidP="003A4C26">
      <w:pPr>
        <w:spacing w:line="240" w:lineRule="atLeast"/>
        <w:jc w:val="both"/>
        <w:rPr>
          <w:sz w:val="20"/>
        </w:rPr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10"/>
        <w:rPr>
          <w:rFonts w:ascii="Comic Sans MS"/>
          <w:i/>
          <w:sz w:val="16"/>
        </w:rPr>
      </w:pPr>
    </w:p>
    <w:p w:rsidR="003A4C26" w:rsidRDefault="003A4C26" w:rsidP="003A4C26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2.2</w:t>
      </w:r>
    </w:p>
    <w:p w:rsidR="003A4C26" w:rsidRDefault="003A4C26" w:rsidP="003A4C26">
      <w:pPr>
        <w:pStyle w:val="a3"/>
        <w:spacing w:before="9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638"/>
        <w:gridCol w:w="1686"/>
        <w:gridCol w:w="5395"/>
      </w:tblGrid>
      <w:tr w:rsidR="003A4C26" w:rsidTr="00030D2F">
        <w:trPr>
          <w:trHeight w:val="663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92" w:line="249" w:lineRule="auto"/>
              <w:ind w:left="4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203" w:lineRule="exact"/>
              <w:ind w:lef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Джерело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119" w:right="103" w:firstLine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інформації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 заповнення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3A4C26" w:rsidRDefault="003A4C26" w:rsidP="00030D2F">
            <w:pPr>
              <w:pStyle w:val="TableParagraph"/>
              <w:ind w:left="2226" w:right="22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Примітка</w:t>
            </w:r>
          </w:p>
        </w:tc>
      </w:tr>
      <w:tr w:rsidR="003A4C26" w:rsidTr="00030D2F">
        <w:trPr>
          <w:trHeight w:val="136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80" w:line="247" w:lineRule="auto"/>
              <w:ind w:left="27" w:right="103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 xml:space="preserve">Поточні </w:t>
            </w:r>
            <w:r>
              <w:rPr>
                <w:color w:val="231F20"/>
                <w:spacing w:val="-2"/>
                <w:sz w:val="20"/>
              </w:rPr>
              <w:t>забез-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печення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"/>
              <w:rPr>
                <w:rFonts w:ascii="Arial"/>
                <w:i/>
                <w:sz w:val="26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1660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183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су-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471,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472,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473,</w:t>
            </w:r>
            <w:r>
              <w:rPr>
                <w:rFonts w:ascii="Arial"/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474,</w:t>
            </w:r>
            <w:r>
              <w:rPr>
                <w:rFonts w:ascii="Arial"/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477,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1" w:righ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478 (у частині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поточних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забез-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печень)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73" w:line="247" w:lineRule="auto"/>
              <w:ind w:left="28" w:right="213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Відображають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залишок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майбут-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ніх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платежів,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планується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використати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тягом 12 місяців з дати балансу (забезпечення оплати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відпусток,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забезпечення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матеріального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заохочення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поточні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забезпечення)</w:t>
            </w:r>
          </w:p>
        </w:tc>
      </w:tr>
      <w:tr w:rsidR="003A4C26" w:rsidTr="00030D2F">
        <w:trPr>
          <w:trHeight w:val="644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73" w:line="247" w:lineRule="auto"/>
              <w:ind w:left="2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Доходи</w:t>
            </w:r>
            <w:r>
              <w:rPr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майбут-</w:t>
            </w:r>
            <w:r>
              <w:rPr>
                <w:color w:val="231F20"/>
                <w:spacing w:val="-5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періодів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193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1665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before="73" w:line="249" w:lineRule="auto"/>
              <w:ind w:left="501" w:right="221" w:hanging="2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69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line="185" w:lineRule="exact"/>
              <w:ind w:lef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доходи,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отримані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протягом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поточного</w:t>
            </w:r>
          </w:p>
          <w:p w:rsidR="003A4C26" w:rsidRDefault="003A4C26" w:rsidP="00030D2F">
            <w:pPr>
              <w:pStyle w:val="TableParagraph"/>
              <w:spacing w:line="240" w:lineRule="atLeast"/>
              <w:ind w:left="28" w:right="22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попередніх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періодів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належать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майбутніх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періодів</w:t>
            </w:r>
          </w:p>
        </w:tc>
      </w:tr>
      <w:tr w:rsidR="003A4C26" w:rsidTr="00030D2F">
        <w:trPr>
          <w:trHeight w:val="882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91" w:line="247" w:lineRule="auto"/>
              <w:ind w:left="27" w:right="192"/>
              <w:rPr>
                <w:sz w:val="20"/>
              </w:rPr>
            </w:pPr>
            <w:r>
              <w:rPr>
                <w:color w:val="231F20"/>
                <w:sz w:val="20"/>
              </w:rPr>
              <w:t>Інші поточні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зобов’язання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  <w:sz w:val="27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1690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spacing w:line="181" w:lineRule="exact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су-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брах.</w:t>
            </w:r>
            <w:r>
              <w:rPr>
                <w:rFonts w:ascii="Arial" w:hAnsi="Arial"/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372,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378,</w:t>
            </w:r>
          </w:p>
          <w:p w:rsidR="003A4C26" w:rsidRDefault="003A4C26" w:rsidP="00030D2F">
            <w:pPr>
              <w:pStyle w:val="TableParagraph"/>
              <w:spacing w:before="10"/>
              <w:ind w:left="21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643,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644,</w:t>
            </w:r>
            <w:r>
              <w:rPr>
                <w:rFonts w:ascii="Arial" w:hAnsi="Arial"/>
                <w:b/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684</w:t>
            </w:r>
            <w:r>
              <w:rPr>
                <w:rFonts w:ascii="Arial" w:hAnsi="Arial"/>
                <w:b/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</w:p>
          <w:p w:rsidR="003A4C26" w:rsidRDefault="003A4C26" w:rsidP="00030D2F">
            <w:pPr>
              <w:pStyle w:val="TableParagraph"/>
              <w:spacing w:before="10" w:line="191" w:lineRule="exact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spacing w:before="191" w:line="247" w:lineRule="auto"/>
              <w:ind w:left="28" w:right="1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поточних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зобов’язань,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можуть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бути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включені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статей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розділу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III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пасиву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</w:p>
        </w:tc>
      </w:tr>
      <w:tr w:rsidR="003A4C26" w:rsidTr="00030D2F">
        <w:trPr>
          <w:trHeight w:val="725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124" w:line="249" w:lineRule="auto"/>
              <w:ind w:left="27"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Усього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роз-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ділом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III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2"/>
              <w:rPr>
                <w:rFonts w:ascii="Arial"/>
                <w:i/>
                <w:sz w:val="21"/>
              </w:rPr>
            </w:pPr>
          </w:p>
          <w:p w:rsidR="003A4C26" w:rsidRDefault="003A4C26" w:rsidP="00030D2F">
            <w:pPr>
              <w:pStyle w:val="TableParagraph"/>
              <w:ind w:left="53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1695</w:t>
            </w:r>
          </w:p>
        </w:tc>
        <w:tc>
          <w:tcPr>
            <w:tcW w:w="7081" w:type="dxa"/>
            <w:gridSpan w:val="2"/>
          </w:tcPr>
          <w:p w:rsidR="003A4C26" w:rsidRDefault="003A4C26" w:rsidP="00030D2F">
            <w:pPr>
              <w:pStyle w:val="TableParagraph"/>
              <w:spacing w:before="4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1600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1605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1610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1615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1620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1625</w:t>
            </w:r>
          </w:p>
          <w:p w:rsidR="003A4C26" w:rsidRDefault="003A4C26" w:rsidP="00030D2F">
            <w:pPr>
              <w:pStyle w:val="TableParagraph"/>
              <w:spacing w:before="10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1630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1635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1640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1645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1660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1665</w:t>
            </w:r>
          </w:p>
          <w:p w:rsidR="003A4C26" w:rsidRDefault="003A4C26" w:rsidP="00030D2F">
            <w:pPr>
              <w:pStyle w:val="TableParagraph"/>
              <w:spacing w:before="10" w:line="222" w:lineRule="exact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1690</w:t>
            </w:r>
          </w:p>
        </w:tc>
      </w:tr>
      <w:tr w:rsidR="003A4C26" w:rsidTr="00030D2F">
        <w:trPr>
          <w:trHeight w:val="2055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69" w:line="249" w:lineRule="auto"/>
              <w:ind w:left="27" w:righ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IV.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Зобов’язан-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ня, пов’язані з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необоротними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активами,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утримуваними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 продажу,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та групами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вибуття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50"/>
              <w:ind w:left="53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1700</w:t>
            </w:r>
          </w:p>
        </w:tc>
        <w:tc>
          <w:tcPr>
            <w:tcW w:w="1686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6"/>
              <w:rPr>
                <w:rFonts w:ascii="Arial"/>
                <w:i/>
                <w:sz w:val="24"/>
              </w:rPr>
            </w:pPr>
          </w:p>
          <w:p w:rsidR="003A4C26" w:rsidRDefault="003A4C26" w:rsidP="00030D2F">
            <w:pPr>
              <w:pStyle w:val="TableParagraph"/>
              <w:spacing w:before="1" w:line="249" w:lineRule="auto"/>
              <w:ind w:left="285" w:right="221" w:hanging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Сальдо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субрах.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680</w:t>
            </w:r>
          </w:p>
        </w:tc>
        <w:tc>
          <w:tcPr>
            <w:tcW w:w="5395" w:type="dxa"/>
          </w:tcPr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rPr>
                <w:rFonts w:ascii="Arial"/>
                <w:i/>
              </w:rPr>
            </w:pPr>
          </w:p>
          <w:p w:rsidR="003A4C26" w:rsidRDefault="003A4C26" w:rsidP="00030D2F">
            <w:pPr>
              <w:pStyle w:val="TableParagraph"/>
              <w:spacing w:before="162" w:line="247" w:lineRule="auto"/>
              <w:ind w:left="28" w:right="198"/>
              <w:rPr>
                <w:rFonts w:ascii="Arial" w:hAnsi="Arial"/>
                <w:b/>
                <w:i/>
                <w:sz w:val="20"/>
              </w:rPr>
            </w:pPr>
            <w:r>
              <w:rPr>
                <w:color w:val="231F20"/>
                <w:sz w:val="20"/>
              </w:rPr>
              <w:t>Відображають зобов’язання, пов’язані з необоротними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активами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групами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вибуття,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утримуваними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продажу,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визначають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П(С)БО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  <w:u w:val="single" w:color="231F20"/>
              </w:rPr>
              <w:t>27</w:t>
            </w:r>
          </w:p>
        </w:tc>
      </w:tr>
      <w:tr w:rsidR="003A4C26" w:rsidTr="00030D2F">
        <w:trPr>
          <w:trHeight w:val="528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25" w:line="249" w:lineRule="auto"/>
              <w:ind w:left="28" w:right="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Зокрема,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них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відносять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зобов’язання,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що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включені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групи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вибуття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будуть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передані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(погашені)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результаті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продажу групи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вибуття.</w:t>
            </w:r>
          </w:p>
        </w:tc>
      </w:tr>
      <w:tr w:rsidR="003A4C26" w:rsidTr="00030D2F">
        <w:trPr>
          <w:trHeight w:val="301"/>
        </w:trPr>
        <w:tc>
          <w:tcPr>
            <w:tcW w:w="1469" w:type="dxa"/>
          </w:tcPr>
          <w:p w:rsidR="003A4C26" w:rsidRDefault="003A4C26" w:rsidP="00030D2F">
            <w:pPr>
              <w:pStyle w:val="TableParagraph"/>
              <w:spacing w:before="31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Баланс</w:t>
            </w:r>
          </w:p>
        </w:tc>
        <w:tc>
          <w:tcPr>
            <w:tcW w:w="638" w:type="dxa"/>
          </w:tcPr>
          <w:p w:rsidR="003A4C26" w:rsidRDefault="003A4C26" w:rsidP="00030D2F">
            <w:pPr>
              <w:pStyle w:val="TableParagraph"/>
              <w:spacing w:before="31"/>
              <w:ind w:left="53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1900</w:t>
            </w:r>
          </w:p>
        </w:tc>
        <w:tc>
          <w:tcPr>
            <w:tcW w:w="7081" w:type="dxa"/>
            <w:gridSpan w:val="2"/>
          </w:tcPr>
          <w:p w:rsidR="003A4C26" w:rsidRDefault="003A4C26" w:rsidP="00030D2F">
            <w:pPr>
              <w:pStyle w:val="TableParagraph"/>
              <w:spacing w:before="31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1495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1595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1695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1700</w:t>
            </w:r>
          </w:p>
        </w:tc>
      </w:tr>
      <w:tr w:rsidR="003A4C26" w:rsidTr="00030D2F">
        <w:trPr>
          <w:trHeight w:val="538"/>
        </w:trPr>
        <w:tc>
          <w:tcPr>
            <w:tcW w:w="9188" w:type="dxa"/>
            <w:gridSpan w:val="4"/>
          </w:tcPr>
          <w:p w:rsidR="003A4C26" w:rsidRDefault="003A4C26" w:rsidP="00030D2F">
            <w:pPr>
              <w:pStyle w:val="TableParagraph"/>
              <w:spacing w:before="30"/>
              <w:ind w:left="2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Показники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1900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повинні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відповідати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показникам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1300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фор-</w:t>
            </w:r>
          </w:p>
          <w:p w:rsidR="003A4C26" w:rsidRDefault="003A4C26" w:rsidP="00030D2F">
            <w:pPr>
              <w:pStyle w:val="TableParagraph"/>
              <w:spacing w:before="10"/>
              <w:ind w:left="2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ми № 1.</w:t>
            </w:r>
          </w:p>
        </w:tc>
      </w:tr>
    </w:tbl>
    <w:p w:rsidR="003A4C26" w:rsidRDefault="003A4C26" w:rsidP="003A4C26">
      <w:pPr>
        <w:spacing w:before="114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[1,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9–16;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7].</w:t>
      </w:r>
    </w:p>
    <w:p w:rsidR="003A4C26" w:rsidRDefault="003A4C26" w:rsidP="003A4C26">
      <w:pPr>
        <w:pStyle w:val="a3"/>
      </w:pPr>
    </w:p>
    <w:p w:rsidR="003A4C26" w:rsidRDefault="003A4C26" w:rsidP="003A4C26">
      <w:pPr>
        <w:pStyle w:val="a3"/>
        <w:spacing w:before="1"/>
        <w:rPr>
          <w:sz w:val="24"/>
        </w:rPr>
      </w:pPr>
    </w:p>
    <w:p w:rsidR="003A4C26" w:rsidRDefault="003A4C26" w:rsidP="003A4C26">
      <w:pPr>
        <w:pStyle w:val="4"/>
        <w:tabs>
          <w:tab w:val="left" w:pos="500"/>
          <w:tab w:val="left" w:pos="9401"/>
        </w:tabs>
      </w:pPr>
      <w:r>
        <w:rPr>
          <w:color w:val="231F20"/>
          <w:w w:val="107"/>
          <w:shd w:val="clear" w:color="auto" w:fill="D1D3D4"/>
        </w:rPr>
        <w:t xml:space="preserve"> </w:t>
      </w:r>
      <w:r>
        <w:rPr>
          <w:color w:val="231F20"/>
          <w:shd w:val="clear" w:color="auto" w:fill="D1D3D4"/>
        </w:rPr>
        <w:tab/>
      </w:r>
      <w:r>
        <w:rPr>
          <w:color w:val="231F20"/>
          <w:w w:val="90"/>
          <w:shd w:val="clear" w:color="auto" w:fill="D1D3D4"/>
        </w:rPr>
        <w:t>КОНТРОЛЬНІ</w:t>
      </w:r>
      <w:r>
        <w:rPr>
          <w:color w:val="231F20"/>
          <w:spacing w:val="21"/>
          <w:w w:val="90"/>
          <w:shd w:val="clear" w:color="auto" w:fill="D1D3D4"/>
        </w:rPr>
        <w:t xml:space="preserve"> </w:t>
      </w:r>
      <w:r>
        <w:rPr>
          <w:color w:val="231F20"/>
          <w:w w:val="90"/>
          <w:shd w:val="clear" w:color="auto" w:fill="D1D3D4"/>
        </w:rPr>
        <w:t>ПИТАННЯ:</w:t>
      </w:r>
      <w:r>
        <w:rPr>
          <w:color w:val="231F20"/>
          <w:shd w:val="clear" w:color="auto" w:fill="D1D3D4"/>
        </w:rPr>
        <w:tab/>
      </w:r>
    </w:p>
    <w:p w:rsidR="003A4C26" w:rsidRDefault="003A4C26" w:rsidP="003A4C26">
      <w:pPr>
        <w:pStyle w:val="a3"/>
        <w:spacing w:before="6"/>
        <w:rPr>
          <w:rFonts w:ascii="Arial"/>
          <w:b/>
          <w:sz w:val="23"/>
        </w:rPr>
      </w:pP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65"/>
        </w:tabs>
        <w:ind w:hanging="265"/>
        <w:jc w:val="left"/>
      </w:pPr>
      <w:r>
        <w:rPr>
          <w:color w:val="231F20"/>
          <w:w w:val="95"/>
        </w:rPr>
        <w:t>Дайте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балансу.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  <w:jc w:val="left"/>
      </w:pPr>
      <w:r>
        <w:rPr>
          <w:color w:val="231F20"/>
          <w:w w:val="95"/>
        </w:rPr>
        <w:t>Скільки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розділів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включає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форма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«Баланс».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  <w:jc w:val="left"/>
      </w:pPr>
      <w:r>
        <w:rPr>
          <w:color w:val="231F20"/>
        </w:rPr>
        <w:t>Охарактеризуйте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вимоги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визнання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зобов’язань.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65"/>
        </w:tabs>
        <w:spacing w:before="6"/>
        <w:ind w:hanging="265"/>
        <w:jc w:val="left"/>
      </w:pPr>
      <w:r>
        <w:rPr>
          <w:color w:val="231F20"/>
          <w:w w:val="95"/>
        </w:rPr>
        <w:t>Назвіть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статті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розділу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активу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балансу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охарактеризуйте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їх.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  <w:jc w:val="left"/>
      </w:pPr>
      <w:r>
        <w:rPr>
          <w:color w:val="231F20"/>
          <w:w w:val="95"/>
        </w:rPr>
        <w:t>Назвіть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статті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ІІ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розділу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активу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балансу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охарактеризуйте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їх.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91"/>
        </w:tabs>
        <w:spacing w:before="6" w:line="247" w:lineRule="auto"/>
        <w:ind w:left="784" w:right="161" w:hanging="284"/>
        <w:jc w:val="left"/>
      </w:pPr>
      <w:r>
        <w:rPr>
          <w:color w:val="231F20"/>
        </w:rPr>
        <w:t>Яку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назву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розділ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активу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балансу?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Поясніть,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ньому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відобра-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жається.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65"/>
        </w:tabs>
        <w:spacing w:line="253" w:lineRule="exact"/>
        <w:ind w:left="765"/>
        <w:jc w:val="left"/>
      </w:pPr>
      <w:r>
        <w:rPr>
          <w:color w:val="231F20"/>
          <w:w w:val="95"/>
        </w:rPr>
        <w:t>Яку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назву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розділ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пасиву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балансу?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Охарактеризуйте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статей.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65"/>
        </w:tabs>
        <w:spacing w:before="7"/>
        <w:ind w:left="765"/>
        <w:jc w:val="left"/>
      </w:pPr>
      <w:r>
        <w:rPr>
          <w:color w:val="231F20"/>
          <w:w w:val="95"/>
        </w:rPr>
        <w:t>Яку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назву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ІІ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розділ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пасиву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балансу?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Розкрийте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зміст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статей.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65"/>
        </w:tabs>
        <w:spacing w:before="6"/>
        <w:ind w:left="765"/>
        <w:jc w:val="left"/>
      </w:pPr>
      <w:r>
        <w:rPr>
          <w:color w:val="231F20"/>
        </w:rPr>
        <w:t>Яку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назву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розділ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пасиву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балансу?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Розкрийте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зміст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статей.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897"/>
        </w:tabs>
        <w:spacing w:before="7"/>
        <w:ind w:left="897" w:hanging="396"/>
        <w:jc w:val="left"/>
      </w:pPr>
      <w:r>
        <w:rPr>
          <w:color w:val="231F20"/>
          <w:w w:val="95"/>
        </w:rPr>
        <w:t>Яку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назву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ІV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розділ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пасиву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балансу?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Охарактеризуйте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статті.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919"/>
        </w:tabs>
        <w:spacing w:before="7" w:line="247" w:lineRule="auto"/>
        <w:ind w:left="784" w:right="161" w:hanging="284"/>
        <w:jc w:val="left"/>
      </w:pPr>
      <w:r>
        <w:rPr>
          <w:color w:val="231F20"/>
        </w:rPr>
        <w:t>За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якою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оцінкою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включаються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баланс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нематеріальні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активи,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основні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засоби?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визначається?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917"/>
        </w:tabs>
        <w:spacing w:line="247" w:lineRule="auto"/>
        <w:ind w:left="784" w:right="161" w:hanging="284"/>
        <w:jc w:val="left"/>
      </w:pPr>
      <w:r>
        <w:rPr>
          <w:color w:val="231F20"/>
        </w:rPr>
        <w:t>За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якою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оцінкою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включаються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баланс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дебіторська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заборгованість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ви-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значається?</w:t>
      </w:r>
    </w:p>
    <w:p w:rsidR="003A4C26" w:rsidRDefault="003A4C26" w:rsidP="003A4C26">
      <w:pPr>
        <w:spacing w:line="247" w:lineRule="auto"/>
        <w:sectPr w:rsidR="003A4C26">
          <w:pgSz w:w="11910" w:h="16840"/>
          <w:pgMar w:top="880" w:right="1140" w:bottom="1260" w:left="1200" w:header="0" w:footer="1065" w:gutter="0"/>
          <w:cols w:space="720"/>
        </w:sectPr>
      </w:pPr>
    </w:p>
    <w:p w:rsidR="003A4C26" w:rsidRDefault="003A4C26" w:rsidP="003A4C26">
      <w:pPr>
        <w:pStyle w:val="a3"/>
        <w:spacing w:before="6"/>
        <w:rPr>
          <w:rFonts w:ascii="Arial"/>
          <w:i/>
          <w:sz w:val="28"/>
        </w:rPr>
      </w:pP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84"/>
        </w:tabs>
        <w:ind w:left="783" w:hanging="397"/>
        <w:jc w:val="left"/>
      </w:pPr>
      <w:r>
        <w:rPr>
          <w:color w:val="231F20"/>
        </w:rPr>
        <w:t>За якою оцінкою включаються в баланс зобов’язання?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86"/>
        </w:tabs>
        <w:spacing w:before="7" w:line="247" w:lineRule="auto"/>
        <w:ind w:left="670" w:right="274" w:hanging="284"/>
        <w:jc w:val="left"/>
      </w:pPr>
      <w:r>
        <w:rPr>
          <w:color w:val="231F20"/>
          <w:w w:val="95"/>
        </w:rPr>
        <w:t>Як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розрахувати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нерозподілений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кінець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періоду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відображен-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балансі?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84"/>
        </w:tabs>
        <w:spacing w:line="253" w:lineRule="exact"/>
        <w:ind w:left="783" w:hanging="397"/>
        <w:jc w:val="left"/>
      </w:pPr>
      <w:r>
        <w:rPr>
          <w:color w:val="231F20"/>
          <w:w w:val="95"/>
        </w:rPr>
        <w:t>Дайте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активів.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84"/>
        </w:tabs>
        <w:spacing w:before="6"/>
        <w:ind w:left="783" w:hanging="397"/>
        <w:jc w:val="left"/>
      </w:pPr>
      <w:r>
        <w:rPr>
          <w:color w:val="231F20"/>
        </w:rPr>
        <w:t>Дайте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визначення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зобов’язань.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84"/>
        </w:tabs>
        <w:spacing w:before="7"/>
        <w:ind w:left="783" w:hanging="397"/>
        <w:jc w:val="left"/>
      </w:pPr>
      <w:r>
        <w:rPr>
          <w:color w:val="231F20"/>
          <w:w w:val="95"/>
        </w:rPr>
        <w:t>Дайте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капіталу.</w:t>
      </w:r>
    </w:p>
    <w:p w:rsidR="003A4C26" w:rsidRDefault="003A4C26" w:rsidP="003A4C26">
      <w:pPr>
        <w:pStyle w:val="a7"/>
        <w:numPr>
          <w:ilvl w:val="1"/>
          <w:numId w:val="1"/>
        </w:numPr>
        <w:tabs>
          <w:tab w:val="left" w:pos="784"/>
        </w:tabs>
        <w:spacing w:before="6"/>
        <w:ind w:left="783" w:hanging="397"/>
        <w:jc w:val="left"/>
      </w:pPr>
      <w:r>
        <w:rPr>
          <w:color w:val="231F20"/>
          <w:w w:val="95"/>
        </w:rPr>
        <w:t>Яке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значення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балансу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управлінні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підприємством?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651"/>
    <w:multiLevelType w:val="multilevel"/>
    <w:tmpl w:val="38CE98C6"/>
    <w:lvl w:ilvl="0">
      <w:start w:val="2"/>
      <w:numFmt w:val="decimal"/>
      <w:lvlText w:val="%1"/>
      <w:lvlJc w:val="left"/>
      <w:pPr>
        <w:ind w:left="1503" w:hanging="4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03" w:hanging="462"/>
        <w:jc w:val="right"/>
      </w:pPr>
      <w:rPr>
        <w:rFonts w:ascii="Arial" w:eastAsia="Arial" w:hAnsi="Arial" w:cs="Arial" w:hint="default"/>
        <w:b/>
        <w:bCs/>
        <w:color w:val="231F20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3113" w:hanging="4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19" w:hanging="4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6" w:hanging="4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2" w:hanging="4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9" w:hanging="4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5" w:hanging="4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2" w:hanging="462"/>
      </w:pPr>
      <w:rPr>
        <w:rFonts w:hint="default"/>
        <w:lang w:val="uk-UA" w:eastAsia="en-US" w:bidi="ar-SA"/>
      </w:rPr>
    </w:lvl>
  </w:abstractNum>
  <w:abstractNum w:abstractNumId="1" w15:restartNumberingAfterBreak="0">
    <w:nsid w:val="09355BA9"/>
    <w:multiLevelType w:val="hybridMultilevel"/>
    <w:tmpl w:val="769495A0"/>
    <w:lvl w:ilvl="0" w:tplc="8C5A02CA">
      <w:numFmt w:val="bullet"/>
      <w:lvlText w:val="•"/>
      <w:lvlJc w:val="left"/>
      <w:pPr>
        <w:ind w:left="104" w:hanging="191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55C82F1E">
      <w:numFmt w:val="bullet"/>
      <w:lvlText w:val="•"/>
      <w:lvlJc w:val="left"/>
      <w:pPr>
        <w:ind w:left="217" w:hanging="232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2" w:tplc="1FAA25EA">
      <w:numFmt w:val="bullet"/>
      <w:lvlText w:val="•"/>
      <w:lvlJc w:val="left"/>
      <w:pPr>
        <w:ind w:left="500" w:hanging="232"/>
      </w:pPr>
      <w:rPr>
        <w:rFonts w:hint="default"/>
        <w:lang w:val="uk-UA" w:eastAsia="en-US" w:bidi="ar-SA"/>
      </w:rPr>
    </w:lvl>
    <w:lvl w:ilvl="3" w:tplc="E8B27D76">
      <w:numFmt w:val="bullet"/>
      <w:lvlText w:val="•"/>
      <w:lvlJc w:val="left"/>
      <w:pPr>
        <w:ind w:left="1633" w:hanging="232"/>
      </w:pPr>
      <w:rPr>
        <w:rFonts w:hint="default"/>
        <w:lang w:val="uk-UA" w:eastAsia="en-US" w:bidi="ar-SA"/>
      </w:rPr>
    </w:lvl>
    <w:lvl w:ilvl="4" w:tplc="7C02E38C">
      <w:numFmt w:val="bullet"/>
      <w:lvlText w:val="•"/>
      <w:lvlJc w:val="left"/>
      <w:pPr>
        <w:ind w:left="2766" w:hanging="232"/>
      </w:pPr>
      <w:rPr>
        <w:rFonts w:hint="default"/>
        <w:lang w:val="uk-UA" w:eastAsia="en-US" w:bidi="ar-SA"/>
      </w:rPr>
    </w:lvl>
    <w:lvl w:ilvl="5" w:tplc="EE4699C0">
      <w:numFmt w:val="bullet"/>
      <w:lvlText w:val="•"/>
      <w:lvlJc w:val="left"/>
      <w:pPr>
        <w:ind w:left="3899" w:hanging="232"/>
      </w:pPr>
      <w:rPr>
        <w:rFonts w:hint="default"/>
        <w:lang w:val="uk-UA" w:eastAsia="en-US" w:bidi="ar-SA"/>
      </w:rPr>
    </w:lvl>
    <w:lvl w:ilvl="6" w:tplc="FAC63CDC">
      <w:numFmt w:val="bullet"/>
      <w:lvlText w:val="•"/>
      <w:lvlJc w:val="left"/>
      <w:pPr>
        <w:ind w:left="5032" w:hanging="232"/>
      </w:pPr>
      <w:rPr>
        <w:rFonts w:hint="default"/>
        <w:lang w:val="uk-UA" w:eastAsia="en-US" w:bidi="ar-SA"/>
      </w:rPr>
    </w:lvl>
    <w:lvl w:ilvl="7" w:tplc="32D0E238">
      <w:numFmt w:val="bullet"/>
      <w:lvlText w:val="•"/>
      <w:lvlJc w:val="left"/>
      <w:pPr>
        <w:ind w:left="6165" w:hanging="232"/>
      </w:pPr>
      <w:rPr>
        <w:rFonts w:hint="default"/>
        <w:lang w:val="uk-UA" w:eastAsia="en-US" w:bidi="ar-SA"/>
      </w:rPr>
    </w:lvl>
    <w:lvl w:ilvl="8" w:tplc="204A1416">
      <w:numFmt w:val="bullet"/>
      <w:lvlText w:val="•"/>
      <w:lvlJc w:val="left"/>
      <w:pPr>
        <w:ind w:left="7299" w:hanging="232"/>
      </w:pPr>
      <w:rPr>
        <w:rFonts w:hint="default"/>
        <w:lang w:val="uk-UA" w:eastAsia="en-US" w:bidi="ar-SA"/>
      </w:rPr>
    </w:lvl>
  </w:abstractNum>
  <w:abstractNum w:abstractNumId="2" w15:restartNumberingAfterBreak="0">
    <w:nsid w:val="6ECE3067"/>
    <w:multiLevelType w:val="hybridMultilevel"/>
    <w:tmpl w:val="4DAAFB98"/>
    <w:lvl w:ilvl="0" w:tplc="82764610">
      <w:start w:val="1"/>
      <w:numFmt w:val="decimal"/>
      <w:lvlText w:val="%1)"/>
      <w:lvlJc w:val="left"/>
      <w:pPr>
        <w:ind w:left="104" w:hanging="252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62DAA03C">
      <w:start w:val="1"/>
      <w:numFmt w:val="decimal"/>
      <w:lvlText w:val="%2."/>
      <w:lvlJc w:val="left"/>
      <w:pPr>
        <w:ind w:left="764" w:hanging="264"/>
        <w:jc w:val="right"/>
      </w:pPr>
      <w:rPr>
        <w:rFonts w:ascii="Arial" w:eastAsia="Arial" w:hAnsi="Arial" w:cs="Arial" w:hint="default"/>
        <w:b/>
        <w:bCs/>
        <w:color w:val="231F20"/>
        <w:w w:val="107"/>
        <w:sz w:val="22"/>
        <w:szCs w:val="22"/>
        <w:lang w:val="uk-UA" w:eastAsia="en-US" w:bidi="ar-SA"/>
      </w:rPr>
    </w:lvl>
    <w:lvl w:ilvl="2" w:tplc="C14E5B56">
      <w:numFmt w:val="bullet"/>
      <w:lvlText w:val="•"/>
      <w:lvlJc w:val="left"/>
      <w:pPr>
        <w:ind w:left="1738" w:hanging="264"/>
      </w:pPr>
      <w:rPr>
        <w:rFonts w:hint="default"/>
        <w:lang w:val="uk-UA" w:eastAsia="en-US" w:bidi="ar-SA"/>
      </w:rPr>
    </w:lvl>
    <w:lvl w:ilvl="3" w:tplc="6F14DC9E">
      <w:numFmt w:val="bullet"/>
      <w:lvlText w:val="•"/>
      <w:lvlJc w:val="left"/>
      <w:pPr>
        <w:ind w:left="2716" w:hanging="264"/>
      </w:pPr>
      <w:rPr>
        <w:rFonts w:hint="default"/>
        <w:lang w:val="uk-UA" w:eastAsia="en-US" w:bidi="ar-SA"/>
      </w:rPr>
    </w:lvl>
    <w:lvl w:ilvl="4" w:tplc="3D462A02">
      <w:numFmt w:val="bullet"/>
      <w:lvlText w:val="•"/>
      <w:lvlJc w:val="left"/>
      <w:pPr>
        <w:ind w:left="3695" w:hanging="264"/>
      </w:pPr>
      <w:rPr>
        <w:rFonts w:hint="default"/>
        <w:lang w:val="uk-UA" w:eastAsia="en-US" w:bidi="ar-SA"/>
      </w:rPr>
    </w:lvl>
    <w:lvl w:ilvl="5" w:tplc="EDD83368">
      <w:numFmt w:val="bullet"/>
      <w:lvlText w:val="•"/>
      <w:lvlJc w:val="left"/>
      <w:pPr>
        <w:ind w:left="4673" w:hanging="264"/>
      </w:pPr>
      <w:rPr>
        <w:rFonts w:hint="default"/>
        <w:lang w:val="uk-UA" w:eastAsia="en-US" w:bidi="ar-SA"/>
      </w:rPr>
    </w:lvl>
    <w:lvl w:ilvl="6" w:tplc="795E9EF6">
      <w:numFmt w:val="bullet"/>
      <w:lvlText w:val="•"/>
      <w:lvlJc w:val="left"/>
      <w:pPr>
        <w:ind w:left="5651" w:hanging="264"/>
      </w:pPr>
      <w:rPr>
        <w:rFonts w:hint="default"/>
        <w:lang w:val="uk-UA" w:eastAsia="en-US" w:bidi="ar-SA"/>
      </w:rPr>
    </w:lvl>
    <w:lvl w:ilvl="7" w:tplc="D97E7430">
      <w:numFmt w:val="bullet"/>
      <w:lvlText w:val="•"/>
      <w:lvlJc w:val="left"/>
      <w:pPr>
        <w:ind w:left="6630" w:hanging="264"/>
      </w:pPr>
      <w:rPr>
        <w:rFonts w:hint="default"/>
        <w:lang w:val="uk-UA" w:eastAsia="en-US" w:bidi="ar-SA"/>
      </w:rPr>
    </w:lvl>
    <w:lvl w:ilvl="8" w:tplc="E0B8B58A">
      <w:numFmt w:val="bullet"/>
      <w:lvlText w:val="•"/>
      <w:lvlJc w:val="left"/>
      <w:pPr>
        <w:ind w:left="7608" w:hanging="26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C7"/>
    <w:rsid w:val="003A4C26"/>
    <w:rsid w:val="004F72C7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3A0F8-F09A-42FD-B4BA-79493F3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4C2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link w:val="10"/>
    <w:uiPriority w:val="1"/>
    <w:qFormat/>
    <w:rsid w:val="003A4C26"/>
    <w:pPr>
      <w:ind w:left="1660" w:right="1831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3A4C26"/>
    <w:pPr>
      <w:ind w:left="3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3A4C26"/>
    <w:pPr>
      <w:ind w:left="1843" w:hanging="463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3A4C26"/>
    <w:pPr>
      <w:ind w:left="21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3A4C26"/>
    <w:pPr>
      <w:ind w:left="387"/>
      <w:outlineLvl w:val="4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4C26"/>
    <w:rPr>
      <w:rFonts w:ascii="Arial" w:eastAsia="Arial" w:hAnsi="Arial" w:cs="Arial"/>
      <w:b/>
      <w:bCs/>
      <w:sz w:val="38"/>
      <w:szCs w:val="3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A4C26"/>
    <w:rPr>
      <w:rFonts w:ascii="Arial" w:eastAsia="Arial" w:hAnsi="Arial" w:cs="Arial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A4C26"/>
    <w:rPr>
      <w:rFonts w:ascii="Arial" w:eastAsia="Arial" w:hAnsi="Arial" w:cs="Arial"/>
      <w:b/>
      <w:bCs/>
      <w:sz w:val="23"/>
      <w:szCs w:val="23"/>
      <w:lang w:val="uk-UA"/>
    </w:rPr>
  </w:style>
  <w:style w:type="character" w:customStyle="1" w:styleId="40">
    <w:name w:val="Заголовок 4 Знак"/>
    <w:basedOn w:val="a0"/>
    <w:link w:val="4"/>
    <w:uiPriority w:val="1"/>
    <w:rsid w:val="003A4C26"/>
    <w:rPr>
      <w:rFonts w:ascii="Arial" w:eastAsia="Arial" w:hAnsi="Arial" w:cs="Arial"/>
      <w:b/>
      <w:bCs/>
      <w:lang w:val="uk-UA"/>
    </w:rPr>
  </w:style>
  <w:style w:type="character" w:customStyle="1" w:styleId="50">
    <w:name w:val="Заголовок 5 Знак"/>
    <w:basedOn w:val="a0"/>
    <w:link w:val="5"/>
    <w:uiPriority w:val="1"/>
    <w:rsid w:val="003A4C26"/>
    <w:rPr>
      <w:rFonts w:ascii="Arial" w:eastAsia="Arial" w:hAnsi="Arial" w:cs="Arial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3A4C2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4C26"/>
  </w:style>
  <w:style w:type="character" w:customStyle="1" w:styleId="a4">
    <w:name w:val="Основной текст Знак"/>
    <w:basedOn w:val="a0"/>
    <w:link w:val="a3"/>
    <w:uiPriority w:val="1"/>
    <w:rsid w:val="003A4C26"/>
    <w:rPr>
      <w:rFonts w:ascii="Trebuchet MS" w:eastAsia="Trebuchet MS" w:hAnsi="Trebuchet MS" w:cs="Trebuchet MS"/>
      <w:lang w:val="uk-UA"/>
    </w:rPr>
  </w:style>
  <w:style w:type="paragraph" w:styleId="a5">
    <w:name w:val="Title"/>
    <w:basedOn w:val="a"/>
    <w:link w:val="a6"/>
    <w:uiPriority w:val="1"/>
    <w:qFormat/>
    <w:rsid w:val="003A4C26"/>
    <w:pPr>
      <w:ind w:left="1660" w:right="1831"/>
      <w:jc w:val="center"/>
    </w:pPr>
    <w:rPr>
      <w:rFonts w:ascii="Arial" w:eastAsia="Arial" w:hAnsi="Arial" w:cs="Arial"/>
      <w:b/>
      <w:bCs/>
      <w:sz w:val="89"/>
      <w:szCs w:val="89"/>
    </w:rPr>
  </w:style>
  <w:style w:type="character" w:customStyle="1" w:styleId="a6">
    <w:name w:val="Заголовок Знак"/>
    <w:basedOn w:val="a0"/>
    <w:link w:val="a5"/>
    <w:uiPriority w:val="1"/>
    <w:rsid w:val="003A4C26"/>
    <w:rPr>
      <w:rFonts w:ascii="Arial" w:eastAsia="Arial" w:hAnsi="Arial" w:cs="Arial"/>
      <w:b/>
      <w:bCs/>
      <w:sz w:val="89"/>
      <w:szCs w:val="89"/>
      <w:lang w:val="uk-UA"/>
    </w:rPr>
  </w:style>
  <w:style w:type="paragraph" w:styleId="a7">
    <w:name w:val="List Paragraph"/>
    <w:basedOn w:val="a"/>
    <w:uiPriority w:val="1"/>
    <w:qFormat/>
    <w:rsid w:val="003A4C26"/>
    <w:pPr>
      <w:ind w:left="217" w:firstLine="283"/>
    </w:pPr>
  </w:style>
  <w:style w:type="paragraph" w:customStyle="1" w:styleId="TableParagraph">
    <w:name w:val="Table Paragraph"/>
    <w:basedOn w:val="a"/>
    <w:uiPriority w:val="1"/>
    <w:qFormat/>
    <w:rsid w:val="003A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23483</Words>
  <Characters>13386</Characters>
  <Application>Microsoft Office Word</Application>
  <DocSecurity>0</DocSecurity>
  <Lines>111</Lines>
  <Paragraphs>73</Paragraphs>
  <ScaleCrop>false</ScaleCrop>
  <Company/>
  <LinksUpToDate>false</LinksUpToDate>
  <CharactersWithSpaces>36796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2025-04-14T23:49:00Z</dcterms:created>
  <dcterms:modified xsi:type="dcterms:W3CDTF">2025-04-14T23:49:00Z</dcterms:modified>
</cp:coreProperties>
</file>