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9CF" w:rsidRPr="00F77C6B" w:rsidRDefault="000B59CF" w:rsidP="000B59CF">
      <w:pPr>
        <w:pStyle w:val="1"/>
        <w:spacing w:before="72" w:line="242" w:lineRule="auto"/>
        <w:ind w:left="3642" w:right="957" w:hanging="2773"/>
        <w:jc w:val="left"/>
      </w:pPr>
      <w:r w:rsidRPr="00F77C6B">
        <w:t>ТЕМА 8. ФІНАНСОВІ СИСТЕМИ КРАЇН ЦЕНТРАЛЬНОЇ ТА</w:t>
      </w:r>
      <w:r w:rsidRPr="00F77C6B">
        <w:rPr>
          <w:spacing w:val="-67"/>
        </w:rPr>
        <w:t xml:space="preserve"> </w:t>
      </w:r>
      <w:r w:rsidRPr="00F77C6B">
        <w:t>СХІДНОЇ ЄВРОПИ</w:t>
      </w:r>
    </w:p>
    <w:p w:rsidR="000B59CF" w:rsidRPr="00F77C6B" w:rsidRDefault="000B59CF" w:rsidP="000B59CF">
      <w:pPr>
        <w:pStyle w:val="a3"/>
        <w:spacing w:before="7"/>
        <w:ind w:left="0" w:firstLine="0"/>
        <w:jc w:val="left"/>
        <w:rPr>
          <w:b/>
          <w:sz w:val="27"/>
        </w:rPr>
      </w:pPr>
    </w:p>
    <w:p w:rsidR="000B59CF" w:rsidRPr="00F77C6B" w:rsidRDefault="000B59CF" w:rsidP="000B59CF">
      <w:pPr>
        <w:pStyle w:val="a3"/>
        <w:ind w:right="130"/>
      </w:pPr>
      <w:r w:rsidRPr="00F77C6B">
        <w:rPr>
          <w:rFonts w:ascii="Wingdings" w:hAnsi="Wingdings"/>
          <w:sz w:val="40"/>
        </w:rPr>
        <w:t></w:t>
      </w:r>
      <w:r w:rsidRPr="00F77C6B">
        <w:rPr>
          <w:b/>
        </w:rPr>
        <w:t>Мета</w:t>
      </w:r>
      <w:r w:rsidRPr="00F77C6B">
        <w:rPr>
          <w:b/>
          <w:spacing w:val="1"/>
        </w:rPr>
        <w:t xml:space="preserve"> </w:t>
      </w:r>
      <w:r w:rsidRPr="00F77C6B">
        <w:rPr>
          <w:b/>
        </w:rPr>
        <w:t>вивчення</w:t>
      </w:r>
      <w:r w:rsidRPr="00F77C6B">
        <w:rPr>
          <w:b/>
          <w:spacing w:val="1"/>
        </w:rPr>
        <w:t xml:space="preserve"> </w:t>
      </w:r>
      <w:r w:rsidRPr="00F77C6B">
        <w:rPr>
          <w:b/>
        </w:rPr>
        <w:t>теми:</w:t>
      </w:r>
      <w:r w:rsidRPr="00F77C6B">
        <w:rPr>
          <w:b/>
          <w:spacing w:val="1"/>
        </w:rPr>
        <w:t xml:space="preserve"> </w:t>
      </w:r>
      <w:r w:rsidRPr="00F77C6B">
        <w:t>дослідити</w:t>
      </w:r>
      <w:r w:rsidRPr="00F77C6B">
        <w:rPr>
          <w:spacing w:val="1"/>
        </w:rPr>
        <w:t xml:space="preserve"> </w:t>
      </w:r>
      <w:r w:rsidRPr="00F77C6B">
        <w:t>особливості</w:t>
      </w:r>
      <w:r w:rsidRPr="00F77C6B">
        <w:rPr>
          <w:spacing w:val="1"/>
        </w:rPr>
        <w:t xml:space="preserve"> </w:t>
      </w:r>
      <w:r w:rsidRPr="00F77C6B">
        <w:t>здійснення</w:t>
      </w:r>
      <w:r w:rsidRPr="00F77C6B">
        <w:rPr>
          <w:spacing w:val="1"/>
        </w:rPr>
        <w:t xml:space="preserve"> </w:t>
      </w:r>
      <w:r w:rsidRPr="00F77C6B">
        <w:t>трансформаційних</w:t>
      </w:r>
      <w:r w:rsidRPr="00F77C6B">
        <w:rPr>
          <w:spacing w:val="1"/>
        </w:rPr>
        <w:t xml:space="preserve"> </w:t>
      </w:r>
      <w:r w:rsidRPr="00F77C6B">
        <w:t>процесів</w:t>
      </w:r>
      <w:r w:rsidRPr="00F77C6B">
        <w:rPr>
          <w:spacing w:val="1"/>
        </w:rPr>
        <w:t xml:space="preserve"> </w:t>
      </w:r>
      <w:r w:rsidRPr="00F77C6B">
        <w:t>у</w:t>
      </w:r>
      <w:r w:rsidRPr="00F77C6B">
        <w:rPr>
          <w:spacing w:val="1"/>
        </w:rPr>
        <w:t xml:space="preserve"> </w:t>
      </w:r>
      <w:r w:rsidRPr="00F77C6B">
        <w:t>країнах</w:t>
      </w:r>
      <w:r w:rsidRPr="00F77C6B">
        <w:rPr>
          <w:spacing w:val="1"/>
        </w:rPr>
        <w:t xml:space="preserve"> </w:t>
      </w:r>
      <w:r w:rsidRPr="00F77C6B">
        <w:t>Центральної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Східної</w:t>
      </w:r>
      <w:r w:rsidRPr="00F77C6B">
        <w:rPr>
          <w:spacing w:val="1"/>
        </w:rPr>
        <w:t xml:space="preserve"> </w:t>
      </w:r>
      <w:r w:rsidRPr="00F77C6B">
        <w:t>Європи;</w:t>
      </w:r>
      <w:r w:rsidRPr="00F77C6B">
        <w:rPr>
          <w:spacing w:val="1"/>
        </w:rPr>
        <w:t xml:space="preserve"> </w:t>
      </w:r>
      <w:r w:rsidRPr="00F77C6B">
        <w:t>ознайомитись з організацією фінансових відносин у Польщі, з видами податків</w:t>
      </w:r>
      <w:r w:rsidRPr="00F77C6B">
        <w:rPr>
          <w:spacing w:val="1"/>
        </w:rPr>
        <w:t xml:space="preserve"> </w:t>
      </w:r>
      <w:r w:rsidRPr="00F77C6B">
        <w:t>до</w:t>
      </w:r>
      <w:r w:rsidRPr="00F77C6B">
        <w:rPr>
          <w:spacing w:val="1"/>
        </w:rPr>
        <w:t xml:space="preserve"> </w:t>
      </w:r>
      <w:r w:rsidRPr="00F77C6B">
        <w:t>обов’язкових</w:t>
      </w:r>
      <w:r w:rsidRPr="00F77C6B">
        <w:rPr>
          <w:spacing w:val="1"/>
        </w:rPr>
        <w:t xml:space="preserve"> </w:t>
      </w:r>
      <w:r w:rsidRPr="00F77C6B">
        <w:t>зборів;</w:t>
      </w:r>
      <w:r w:rsidRPr="00F77C6B">
        <w:rPr>
          <w:spacing w:val="1"/>
        </w:rPr>
        <w:t xml:space="preserve"> </w:t>
      </w:r>
      <w:r w:rsidRPr="00F77C6B">
        <w:t>ознайомитись</w:t>
      </w:r>
      <w:r w:rsidRPr="00F77C6B">
        <w:rPr>
          <w:spacing w:val="1"/>
        </w:rPr>
        <w:t xml:space="preserve"> </w:t>
      </w:r>
      <w:r w:rsidRPr="00F77C6B">
        <w:t>з</w:t>
      </w:r>
      <w:r w:rsidRPr="00F77C6B">
        <w:rPr>
          <w:spacing w:val="1"/>
        </w:rPr>
        <w:t xml:space="preserve"> </w:t>
      </w:r>
      <w:r w:rsidRPr="00F77C6B">
        <w:t>основами</w:t>
      </w:r>
      <w:r w:rsidRPr="00F77C6B">
        <w:rPr>
          <w:spacing w:val="1"/>
        </w:rPr>
        <w:t xml:space="preserve"> </w:t>
      </w:r>
      <w:r w:rsidRPr="00F77C6B">
        <w:t>організації</w:t>
      </w:r>
      <w:r w:rsidRPr="00F77C6B">
        <w:rPr>
          <w:spacing w:val="1"/>
        </w:rPr>
        <w:t xml:space="preserve"> </w:t>
      </w:r>
      <w:r w:rsidRPr="00F77C6B">
        <w:t>фінансової</w:t>
      </w:r>
      <w:r w:rsidRPr="00F77C6B">
        <w:rPr>
          <w:spacing w:val="1"/>
        </w:rPr>
        <w:t xml:space="preserve"> </w:t>
      </w:r>
      <w:r w:rsidRPr="00F77C6B">
        <w:t>системи</w:t>
      </w:r>
      <w:r w:rsidRPr="00F77C6B">
        <w:rPr>
          <w:spacing w:val="1"/>
        </w:rPr>
        <w:t xml:space="preserve"> </w:t>
      </w:r>
      <w:r w:rsidRPr="00F77C6B">
        <w:t>Чехії,</w:t>
      </w:r>
      <w:r w:rsidRPr="00F77C6B">
        <w:rPr>
          <w:spacing w:val="1"/>
        </w:rPr>
        <w:t xml:space="preserve"> </w:t>
      </w:r>
      <w:r w:rsidRPr="00F77C6B">
        <w:t>видами</w:t>
      </w:r>
      <w:r w:rsidRPr="00F77C6B">
        <w:rPr>
          <w:spacing w:val="1"/>
        </w:rPr>
        <w:t xml:space="preserve"> </w:t>
      </w:r>
      <w:r w:rsidRPr="00F77C6B">
        <w:t>податкових</w:t>
      </w:r>
      <w:r w:rsidRPr="00F77C6B">
        <w:rPr>
          <w:spacing w:val="1"/>
        </w:rPr>
        <w:t xml:space="preserve"> </w:t>
      </w:r>
      <w:r w:rsidRPr="00F77C6B">
        <w:t>платежів;</w:t>
      </w:r>
      <w:r w:rsidRPr="00F77C6B">
        <w:rPr>
          <w:spacing w:val="1"/>
        </w:rPr>
        <w:t xml:space="preserve"> </w:t>
      </w:r>
      <w:r w:rsidRPr="00F77C6B">
        <w:t>проаналізувати</w:t>
      </w:r>
      <w:r w:rsidRPr="00F77C6B">
        <w:rPr>
          <w:spacing w:val="1"/>
        </w:rPr>
        <w:t xml:space="preserve"> </w:t>
      </w:r>
      <w:r w:rsidRPr="00F77C6B">
        <w:t>сучасний</w:t>
      </w:r>
      <w:r w:rsidRPr="00F77C6B">
        <w:rPr>
          <w:spacing w:val="1"/>
        </w:rPr>
        <w:t xml:space="preserve"> </w:t>
      </w:r>
      <w:r w:rsidRPr="00F77C6B">
        <w:t>стан</w:t>
      </w:r>
      <w:r w:rsidRPr="00F77C6B">
        <w:rPr>
          <w:spacing w:val="1"/>
        </w:rPr>
        <w:t xml:space="preserve"> </w:t>
      </w:r>
      <w:r w:rsidRPr="00F77C6B">
        <w:t>фінансів</w:t>
      </w:r>
      <w:r w:rsidRPr="00F77C6B">
        <w:rPr>
          <w:spacing w:val="-3"/>
        </w:rPr>
        <w:t xml:space="preserve"> </w:t>
      </w:r>
      <w:r w:rsidRPr="00F77C6B">
        <w:t>Угорщини</w:t>
      </w:r>
      <w:r w:rsidRPr="00F77C6B">
        <w:rPr>
          <w:spacing w:val="-1"/>
        </w:rPr>
        <w:t xml:space="preserve"> </w:t>
      </w:r>
      <w:r w:rsidRPr="00F77C6B">
        <w:t>та особливості побудови</w:t>
      </w:r>
      <w:r w:rsidRPr="00F77C6B">
        <w:rPr>
          <w:spacing w:val="-1"/>
        </w:rPr>
        <w:t xml:space="preserve"> </w:t>
      </w:r>
      <w:r w:rsidRPr="00F77C6B">
        <w:t>податкової</w:t>
      </w:r>
      <w:r w:rsidRPr="00F77C6B">
        <w:rPr>
          <w:spacing w:val="1"/>
        </w:rPr>
        <w:t xml:space="preserve"> </w:t>
      </w:r>
      <w:r w:rsidRPr="00F77C6B">
        <w:t>системи.</w:t>
      </w:r>
    </w:p>
    <w:p w:rsidR="000B59CF" w:rsidRPr="00F77C6B" w:rsidRDefault="000B59CF" w:rsidP="000B59CF">
      <w:pPr>
        <w:pStyle w:val="a3"/>
        <w:ind w:left="0" w:firstLine="0"/>
        <w:jc w:val="left"/>
      </w:pPr>
    </w:p>
    <w:p w:rsidR="000B59CF" w:rsidRPr="00F77C6B" w:rsidRDefault="000B59CF" w:rsidP="000B59CF">
      <w:pPr>
        <w:pStyle w:val="1"/>
        <w:spacing w:line="319" w:lineRule="exact"/>
        <w:ind w:left="4554"/>
        <w:jc w:val="left"/>
      </w:pPr>
      <w:r w:rsidRPr="00F77C6B">
        <w:t>План</w:t>
      </w:r>
      <w:r w:rsidRPr="00F77C6B">
        <w:rPr>
          <w:spacing w:val="-4"/>
        </w:rPr>
        <w:t xml:space="preserve"> </w:t>
      </w:r>
      <w:r w:rsidRPr="00F77C6B">
        <w:t>лекції</w:t>
      </w:r>
    </w:p>
    <w:p w:rsidR="000B59CF" w:rsidRPr="00F77C6B" w:rsidRDefault="000B59CF" w:rsidP="000B59CF">
      <w:pPr>
        <w:pStyle w:val="a5"/>
        <w:numPr>
          <w:ilvl w:val="1"/>
          <w:numId w:val="4"/>
        </w:numPr>
        <w:tabs>
          <w:tab w:val="left" w:pos="1127"/>
        </w:tabs>
        <w:spacing w:line="319" w:lineRule="exact"/>
        <w:rPr>
          <w:sz w:val="28"/>
        </w:rPr>
      </w:pPr>
      <w:r w:rsidRPr="00F77C6B">
        <w:rPr>
          <w:sz w:val="28"/>
        </w:rPr>
        <w:t>Трансформаційні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процеси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у</w:t>
      </w:r>
      <w:r w:rsidRPr="00F77C6B">
        <w:rPr>
          <w:spacing w:val="-8"/>
          <w:sz w:val="28"/>
        </w:rPr>
        <w:t xml:space="preserve"> </w:t>
      </w:r>
      <w:r w:rsidRPr="00F77C6B">
        <w:rPr>
          <w:sz w:val="28"/>
        </w:rPr>
        <w:t>країнах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Центральної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і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Східної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Європи.</w:t>
      </w:r>
    </w:p>
    <w:p w:rsidR="000B59CF" w:rsidRPr="00F77C6B" w:rsidRDefault="000B59CF" w:rsidP="000B59CF">
      <w:pPr>
        <w:pStyle w:val="a5"/>
        <w:numPr>
          <w:ilvl w:val="1"/>
          <w:numId w:val="4"/>
        </w:numPr>
        <w:tabs>
          <w:tab w:val="left" w:pos="1127"/>
        </w:tabs>
        <w:spacing w:line="322" w:lineRule="exact"/>
        <w:rPr>
          <w:sz w:val="28"/>
        </w:rPr>
      </w:pPr>
      <w:r w:rsidRPr="00F77C6B">
        <w:rPr>
          <w:sz w:val="28"/>
        </w:rPr>
        <w:t>Фінанси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Республіки</w:t>
      </w:r>
      <w:r w:rsidRPr="00F77C6B">
        <w:rPr>
          <w:spacing w:val="-6"/>
          <w:sz w:val="28"/>
        </w:rPr>
        <w:t xml:space="preserve"> </w:t>
      </w:r>
      <w:r w:rsidRPr="00F77C6B">
        <w:rPr>
          <w:sz w:val="28"/>
        </w:rPr>
        <w:t>Польщі.</w:t>
      </w:r>
    </w:p>
    <w:p w:rsidR="000B59CF" w:rsidRPr="00F77C6B" w:rsidRDefault="000B59CF" w:rsidP="000B59CF">
      <w:pPr>
        <w:pStyle w:val="a5"/>
        <w:numPr>
          <w:ilvl w:val="1"/>
          <w:numId w:val="4"/>
        </w:numPr>
        <w:tabs>
          <w:tab w:val="left" w:pos="1127"/>
        </w:tabs>
        <w:spacing w:line="322" w:lineRule="exact"/>
        <w:rPr>
          <w:sz w:val="28"/>
        </w:rPr>
      </w:pPr>
      <w:r w:rsidRPr="00F77C6B">
        <w:rPr>
          <w:sz w:val="28"/>
        </w:rPr>
        <w:t>Фінанси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Чехії.</w:t>
      </w:r>
    </w:p>
    <w:p w:rsidR="000B59CF" w:rsidRPr="00F77C6B" w:rsidRDefault="000B59CF" w:rsidP="000B59CF">
      <w:pPr>
        <w:pStyle w:val="a5"/>
        <w:numPr>
          <w:ilvl w:val="1"/>
          <w:numId w:val="4"/>
        </w:numPr>
        <w:tabs>
          <w:tab w:val="left" w:pos="1127"/>
        </w:tabs>
        <w:rPr>
          <w:sz w:val="28"/>
        </w:rPr>
      </w:pPr>
      <w:r w:rsidRPr="00F77C6B">
        <w:rPr>
          <w:sz w:val="28"/>
        </w:rPr>
        <w:t>Фінанси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Угорщини.</w:t>
      </w:r>
    </w:p>
    <w:p w:rsidR="000B59CF" w:rsidRPr="00F77C6B" w:rsidRDefault="000B59CF" w:rsidP="000B59CF">
      <w:pPr>
        <w:pStyle w:val="a3"/>
        <w:spacing w:before="7"/>
        <w:ind w:left="0" w:firstLine="0"/>
        <w:jc w:val="left"/>
      </w:pPr>
    </w:p>
    <w:p w:rsidR="000B59CF" w:rsidRPr="00F77C6B" w:rsidRDefault="000B59CF" w:rsidP="000B59CF">
      <w:pPr>
        <w:pStyle w:val="1"/>
        <w:ind w:left="1390" w:right="1108"/>
        <w:jc w:val="center"/>
      </w:pPr>
      <w:r w:rsidRPr="00F77C6B">
        <w:rPr>
          <w:rFonts w:ascii="Wingdings" w:hAnsi="Wingdings"/>
          <w:b w:val="0"/>
          <w:sz w:val="40"/>
        </w:rPr>
        <w:t></w:t>
      </w:r>
      <w:r w:rsidRPr="00F77C6B">
        <w:t>Основні</w:t>
      </w:r>
      <w:r w:rsidRPr="00F77C6B">
        <w:rPr>
          <w:spacing w:val="-1"/>
        </w:rPr>
        <w:t xml:space="preserve"> </w:t>
      </w:r>
      <w:r w:rsidRPr="00F77C6B">
        <w:t>терміни</w:t>
      </w:r>
      <w:r w:rsidRPr="00F77C6B">
        <w:rPr>
          <w:spacing w:val="-2"/>
        </w:rPr>
        <w:t xml:space="preserve"> </w:t>
      </w:r>
      <w:r w:rsidRPr="00F77C6B">
        <w:t>і</w:t>
      </w:r>
      <w:r w:rsidRPr="00F77C6B">
        <w:rPr>
          <w:spacing w:val="-2"/>
        </w:rPr>
        <w:t xml:space="preserve"> </w:t>
      </w:r>
      <w:r w:rsidRPr="00F77C6B">
        <w:t>поняття</w:t>
      </w:r>
    </w:p>
    <w:p w:rsidR="000B59CF" w:rsidRPr="00F77C6B" w:rsidRDefault="000B59CF" w:rsidP="000B59CF">
      <w:pPr>
        <w:spacing w:before="115"/>
        <w:ind w:left="132" w:right="129" w:firstLine="708"/>
        <w:jc w:val="both"/>
        <w:rPr>
          <w:i/>
          <w:sz w:val="28"/>
        </w:rPr>
      </w:pPr>
      <w:r w:rsidRPr="00F77C6B">
        <w:rPr>
          <w:i/>
          <w:sz w:val="28"/>
        </w:rPr>
        <w:t>Державні фінанси Польщі, бюджетна система Польщі, види податків у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Польщі,</w:t>
      </w:r>
      <w:r w:rsidRPr="00F77C6B">
        <w:rPr>
          <w:i/>
          <w:spacing w:val="-2"/>
          <w:sz w:val="28"/>
        </w:rPr>
        <w:t xml:space="preserve"> </w:t>
      </w:r>
      <w:r w:rsidRPr="00F77C6B">
        <w:rPr>
          <w:i/>
          <w:sz w:val="28"/>
        </w:rPr>
        <w:t>обов’язкові</w:t>
      </w:r>
      <w:r w:rsidRPr="00F77C6B">
        <w:rPr>
          <w:i/>
          <w:spacing w:val="-7"/>
          <w:sz w:val="28"/>
        </w:rPr>
        <w:t xml:space="preserve"> </w:t>
      </w:r>
      <w:r w:rsidRPr="00F77C6B">
        <w:rPr>
          <w:i/>
          <w:sz w:val="28"/>
        </w:rPr>
        <w:t>та</w:t>
      </w:r>
      <w:r w:rsidRPr="00F77C6B">
        <w:rPr>
          <w:i/>
          <w:spacing w:val="-6"/>
          <w:sz w:val="28"/>
        </w:rPr>
        <w:t xml:space="preserve"> </w:t>
      </w:r>
      <w:r w:rsidRPr="00F77C6B">
        <w:rPr>
          <w:i/>
          <w:sz w:val="28"/>
        </w:rPr>
        <w:t>необов’язкові</w:t>
      </w:r>
      <w:r w:rsidRPr="00F77C6B">
        <w:rPr>
          <w:i/>
          <w:spacing w:val="-5"/>
          <w:sz w:val="28"/>
        </w:rPr>
        <w:t xml:space="preserve"> </w:t>
      </w:r>
      <w:r w:rsidRPr="00F77C6B">
        <w:rPr>
          <w:i/>
          <w:sz w:val="28"/>
        </w:rPr>
        <w:t>доходи</w:t>
      </w:r>
      <w:r w:rsidRPr="00F77C6B">
        <w:rPr>
          <w:i/>
          <w:spacing w:val="-6"/>
          <w:sz w:val="28"/>
        </w:rPr>
        <w:t xml:space="preserve"> </w:t>
      </w:r>
      <w:proofErr w:type="spellStart"/>
      <w:r w:rsidRPr="00F77C6B">
        <w:rPr>
          <w:i/>
          <w:sz w:val="28"/>
        </w:rPr>
        <w:t>гмін</w:t>
      </w:r>
      <w:proofErr w:type="spellEnd"/>
      <w:r w:rsidRPr="00F77C6B">
        <w:rPr>
          <w:i/>
          <w:spacing w:val="-7"/>
          <w:sz w:val="28"/>
        </w:rPr>
        <w:t xml:space="preserve"> </w:t>
      </w:r>
      <w:r w:rsidRPr="00F77C6B">
        <w:rPr>
          <w:i/>
          <w:sz w:val="28"/>
        </w:rPr>
        <w:t>у</w:t>
      </w:r>
      <w:r w:rsidRPr="00F77C6B">
        <w:rPr>
          <w:i/>
          <w:spacing w:val="-6"/>
          <w:sz w:val="28"/>
        </w:rPr>
        <w:t xml:space="preserve"> </w:t>
      </w:r>
      <w:r w:rsidRPr="00F77C6B">
        <w:rPr>
          <w:i/>
          <w:sz w:val="28"/>
        </w:rPr>
        <w:t>Польщі,</w:t>
      </w:r>
      <w:r w:rsidRPr="00F77C6B">
        <w:rPr>
          <w:i/>
          <w:spacing w:val="-5"/>
          <w:sz w:val="28"/>
        </w:rPr>
        <w:t xml:space="preserve"> </w:t>
      </w:r>
      <w:r w:rsidRPr="00F77C6B">
        <w:rPr>
          <w:i/>
          <w:sz w:val="28"/>
        </w:rPr>
        <w:t>бюджетна</w:t>
      </w:r>
      <w:r w:rsidRPr="00F77C6B">
        <w:rPr>
          <w:i/>
          <w:spacing w:val="-6"/>
          <w:sz w:val="28"/>
        </w:rPr>
        <w:t xml:space="preserve"> </w:t>
      </w:r>
      <w:r w:rsidRPr="00F77C6B">
        <w:rPr>
          <w:i/>
          <w:sz w:val="28"/>
        </w:rPr>
        <w:t>система</w:t>
      </w:r>
      <w:r w:rsidRPr="00F77C6B">
        <w:rPr>
          <w:i/>
          <w:spacing w:val="-67"/>
          <w:sz w:val="28"/>
        </w:rPr>
        <w:t xml:space="preserve"> </w:t>
      </w:r>
      <w:r w:rsidRPr="00F77C6B">
        <w:rPr>
          <w:i/>
          <w:sz w:val="28"/>
        </w:rPr>
        <w:t>Чехії,</w:t>
      </w:r>
      <w:r w:rsidRPr="00F77C6B">
        <w:rPr>
          <w:i/>
          <w:spacing w:val="-9"/>
          <w:sz w:val="28"/>
        </w:rPr>
        <w:t xml:space="preserve"> </w:t>
      </w:r>
      <w:r w:rsidRPr="00F77C6B">
        <w:rPr>
          <w:i/>
          <w:sz w:val="28"/>
        </w:rPr>
        <w:t>податкова</w:t>
      </w:r>
      <w:r w:rsidRPr="00F77C6B">
        <w:rPr>
          <w:i/>
          <w:spacing w:val="-9"/>
          <w:sz w:val="28"/>
        </w:rPr>
        <w:t xml:space="preserve"> </w:t>
      </w:r>
      <w:r w:rsidRPr="00F77C6B">
        <w:rPr>
          <w:i/>
          <w:sz w:val="28"/>
        </w:rPr>
        <w:t>система</w:t>
      </w:r>
      <w:r w:rsidRPr="00F77C6B">
        <w:rPr>
          <w:i/>
          <w:spacing w:val="-8"/>
          <w:sz w:val="28"/>
        </w:rPr>
        <w:t xml:space="preserve"> </w:t>
      </w:r>
      <w:r w:rsidRPr="00F77C6B">
        <w:rPr>
          <w:i/>
          <w:sz w:val="28"/>
        </w:rPr>
        <w:t>Чехії,</w:t>
      </w:r>
      <w:r w:rsidRPr="00F77C6B">
        <w:rPr>
          <w:i/>
          <w:spacing w:val="-9"/>
          <w:sz w:val="28"/>
        </w:rPr>
        <w:t xml:space="preserve"> </w:t>
      </w:r>
      <w:r w:rsidRPr="00F77C6B">
        <w:rPr>
          <w:i/>
          <w:sz w:val="28"/>
        </w:rPr>
        <w:t>види</w:t>
      </w:r>
      <w:r w:rsidRPr="00F77C6B">
        <w:rPr>
          <w:i/>
          <w:spacing w:val="-8"/>
          <w:sz w:val="28"/>
        </w:rPr>
        <w:t xml:space="preserve"> </w:t>
      </w:r>
      <w:r w:rsidRPr="00F77C6B">
        <w:rPr>
          <w:i/>
          <w:sz w:val="28"/>
        </w:rPr>
        <w:t>податків</w:t>
      </w:r>
      <w:r w:rsidRPr="00F77C6B">
        <w:rPr>
          <w:i/>
          <w:spacing w:val="-8"/>
          <w:sz w:val="28"/>
        </w:rPr>
        <w:t xml:space="preserve"> </w:t>
      </w:r>
      <w:r w:rsidRPr="00F77C6B">
        <w:rPr>
          <w:i/>
          <w:sz w:val="28"/>
        </w:rPr>
        <w:t>і</w:t>
      </w:r>
      <w:r w:rsidRPr="00F77C6B">
        <w:rPr>
          <w:i/>
          <w:spacing w:val="-7"/>
          <w:sz w:val="28"/>
        </w:rPr>
        <w:t xml:space="preserve"> </w:t>
      </w:r>
      <w:r w:rsidRPr="00F77C6B">
        <w:rPr>
          <w:i/>
          <w:sz w:val="28"/>
        </w:rPr>
        <w:t>зборів</w:t>
      </w:r>
      <w:r w:rsidRPr="00F77C6B">
        <w:rPr>
          <w:i/>
          <w:spacing w:val="-8"/>
          <w:sz w:val="28"/>
        </w:rPr>
        <w:t xml:space="preserve"> </w:t>
      </w:r>
      <w:r w:rsidRPr="00F77C6B">
        <w:rPr>
          <w:i/>
          <w:sz w:val="28"/>
        </w:rPr>
        <w:t>Угорщини.</w:t>
      </w:r>
    </w:p>
    <w:p w:rsidR="000B59CF" w:rsidRPr="00F77C6B" w:rsidRDefault="000B59CF" w:rsidP="000B59CF">
      <w:pPr>
        <w:pStyle w:val="a3"/>
        <w:spacing w:before="4"/>
        <w:ind w:left="0" w:firstLine="0"/>
        <w:jc w:val="left"/>
        <w:rPr>
          <w:i/>
        </w:rPr>
      </w:pPr>
    </w:p>
    <w:p w:rsidR="000B59CF" w:rsidRPr="00F77C6B" w:rsidRDefault="000B59CF" w:rsidP="000B59CF">
      <w:pPr>
        <w:pStyle w:val="1"/>
        <w:ind w:left="1390" w:right="1110"/>
        <w:jc w:val="center"/>
      </w:pPr>
      <w:r w:rsidRPr="00F77C6B">
        <w:rPr>
          <w:rFonts w:ascii="Webdings" w:hAnsi="Webdings"/>
          <w:b w:val="0"/>
          <w:sz w:val="44"/>
        </w:rPr>
        <w:t></w:t>
      </w:r>
      <w:r w:rsidRPr="00F77C6B">
        <w:t>Теоретичні</w:t>
      </w:r>
      <w:r w:rsidRPr="00F77C6B">
        <w:rPr>
          <w:spacing w:val="-3"/>
        </w:rPr>
        <w:t xml:space="preserve"> </w:t>
      </w:r>
      <w:r w:rsidRPr="00F77C6B">
        <w:t>відомості</w:t>
      </w:r>
    </w:p>
    <w:p w:rsidR="000B59CF" w:rsidRPr="00F77C6B" w:rsidRDefault="000B59CF" w:rsidP="000B59CF">
      <w:pPr>
        <w:pStyle w:val="a5"/>
        <w:numPr>
          <w:ilvl w:val="0"/>
          <w:numId w:val="3"/>
        </w:numPr>
        <w:tabs>
          <w:tab w:val="left" w:pos="1127"/>
          <w:tab w:val="left" w:pos="1842"/>
          <w:tab w:val="left" w:pos="1928"/>
          <w:tab w:val="left" w:pos="3785"/>
          <w:tab w:val="left" w:pos="4435"/>
          <w:tab w:val="left" w:pos="5869"/>
          <w:tab w:val="left" w:pos="7534"/>
        </w:tabs>
        <w:spacing w:before="121"/>
        <w:ind w:right="128" w:firstLine="708"/>
        <w:jc w:val="right"/>
        <w:rPr>
          <w:sz w:val="28"/>
        </w:rPr>
      </w:pPr>
      <w:r w:rsidRPr="00F77C6B">
        <w:rPr>
          <w:b/>
          <w:sz w:val="28"/>
        </w:rPr>
        <w:t>Трансформаційні</w:t>
      </w:r>
      <w:r w:rsidRPr="00F77C6B">
        <w:rPr>
          <w:b/>
          <w:spacing w:val="1"/>
          <w:sz w:val="28"/>
        </w:rPr>
        <w:t xml:space="preserve"> </w:t>
      </w:r>
      <w:r w:rsidRPr="00F77C6B">
        <w:rPr>
          <w:b/>
          <w:sz w:val="28"/>
        </w:rPr>
        <w:t>процеси у країнах Центральної і Східної Європи.</w:t>
      </w:r>
      <w:r w:rsidRPr="00F77C6B">
        <w:rPr>
          <w:b/>
          <w:spacing w:val="-67"/>
          <w:sz w:val="28"/>
        </w:rPr>
        <w:t xml:space="preserve"> </w:t>
      </w:r>
      <w:r w:rsidRPr="00F77C6B">
        <w:rPr>
          <w:sz w:val="28"/>
        </w:rPr>
        <w:t>Країни</w:t>
      </w:r>
      <w:r w:rsidRPr="00F77C6B">
        <w:rPr>
          <w:spacing w:val="7"/>
          <w:sz w:val="28"/>
        </w:rPr>
        <w:t xml:space="preserve"> </w:t>
      </w:r>
      <w:r w:rsidRPr="00F77C6B">
        <w:rPr>
          <w:sz w:val="28"/>
        </w:rPr>
        <w:t>Центральної</w:t>
      </w:r>
      <w:r w:rsidRPr="00F77C6B">
        <w:rPr>
          <w:spacing w:val="6"/>
          <w:sz w:val="28"/>
        </w:rPr>
        <w:t xml:space="preserve"> </w:t>
      </w:r>
      <w:r w:rsidRPr="00F77C6B">
        <w:rPr>
          <w:sz w:val="28"/>
        </w:rPr>
        <w:t>та</w:t>
      </w:r>
      <w:r w:rsidRPr="00F77C6B">
        <w:rPr>
          <w:spacing w:val="8"/>
          <w:sz w:val="28"/>
        </w:rPr>
        <w:t xml:space="preserve"> </w:t>
      </w:r>
      <w:r w:rsidRPr="00F77C6B">
        <w:rPr>
          <w:sz w:val="28"/>
        </w:rPr>
        <w:t>Східної</w:t>
      </w:r>
      <w:r w:rsidRPr="00F77C6B">
        <w:rPr>
          <w:spacing w:val="8"/>
          <w:sz w:val="28"/>
        </w:rPr>
        <w:t xml:space="preserve"> </w:t>
      </w:r>
      <w:r w:rsidRPr="00F77C6B">
        <w:rPr>
          <w:sz w:val="28"/>
        </w:rPr>
        <w:t>Європи</w:t>
      </w:r>
      <w:r w:rsidRPr="00F77C6B">
        <w:rPr>
          <w:spacing w:val="6"/>
          <w:sz w:val="28"/>
        </w:rPr>
        <w:t xml:space="preserve"> </w:t>
      </w:r>
      <w:r w:rsidRPr="00F77C6B">
        <w:rPr>
          <w:sz w:val="28"/>
        </w:rPr>
        <w:t>(ЦСЄ),</w:t>
      </w:r>
      <w:r w:rsidRPr="00F77C6B">
        <w:rPr>
          <w:spacing w:val="6"/>
          <w:sz w:val="28"/>
        </w:rPr>
        <w:t xml:space="preserve"> </w:t>
      </w:r>
      <w:r w:rsidRPr="00F77C6B">
        <w:rPr>
          <w:sz w:val="28"/>
        </w:rPr>
        <w:t>до</w:t>
      </w:r>
      <w:r w:rsidRPr="00F77C6B">
        <w:rPr>
          <w:spacing w:val="6"/>
          <w:sz w:val="28"/>
        </w:rPr>
        <w:t xml:space="preserve"> </w:t>
      </w:r>
      <w:r w:rsidRPr="00F77C6B">
        <w:rPr>
          <w:sz w:val="28"/>
        </w:rPr>
        <w:t>яких</w:t>
      </w:r>
      <w:r w:rsidRPr="00F77C6B">
        <w:rPr>
          <w:spacing w:val="6"/>
          <w:sz w:val="28"/>
        </w:rPr>
        <w:t xml:space="preserve"> </w:t>
      </w:r>
      <w:r w:rsidRPr="00F77C6B">
        <w:rPr>
          <w:sz w:val="28"/>
        </w:rPr>
        <w:t>належить</w:t>
      </w:r>
      <w:r w:rsidRPr="00F77C6B">
        <w:rPr>
          <w:spacing w:val="6"/>
          <w:sz w:val="28"/>
        </w:rPr>
        <w:t xml:space="preserve"> </w:t>
      </w:r>
      <w:r w:rsidRPr="00F77C6B">
        <w:rPr>
          <w:sz w:val="28"/>
        </w:rPr>
        <w:t>Албанія,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Болгарія, Угорщина, Польща, Словаччина, Румунія,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Чеська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Республіка,</w:t>
      </w:r>
      <w:r w:rsidRPr="00F77C6B">
        <w:rPr>
          <w:spacing w:val="9"/>
          <w:sz w:val="28"/>
        </w:rPr>
        <w:t xml:space="preserve"> </w:t>
      </w:r>
      <w:r w:rsidRPr="00F77C6B">
        <w:rPr>
          <w:sz w:val="28"/>
        </w:rPr>
        <w:t>Сербія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і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Чорногорія,</w:t>
      </w:r>
      <w:r w:rsidRPr="00F77C6B">
        <w:rPr>
          <w:sz w:val="28"/>
        </w:rPr>
        <w:tab/>
      </w:r>
      <w:r w:rsidRPr="00F77C6B">
        <w:rPr>
          <w:sz w:val="28"/>
        </w:rPr>
        <w:tab/>
        <w:t>з</w:t>
      </w:r>
      <w:r w:rsidRPr="00F77C6B">
        <w:rPr>
          <w:spacing w:val="42"/>
          <w:sz w:val="28"/>
        </w:rPr>
        <w:t xml:space="preserve"> </w:t>
      </w:r>
      <w:r w:rsidRPr="00F77C6B">
        <w:rPr>
          <w:sz w:val="28"/>
        </w:rPr>
        <w:t>1991</w:t>
      </w:r>
      <w:r w:rsidRPr="00F77C6B">
        <w:rPr>
          <w:spacing w:val="42"/>
          <w:sz w:val="28"/>
        </w:rPr>
        <w:t xml:space="preserve"> </w:t>
      </w:r>
      <w:r w:rsidRPr="00F77C6B">
        <w:rPr>
          <w:sz w:val="28"/>
        </w:rPr>
        <w:t>р.</w:t>
      </w:r>
      <w:r w:rsidRPr="00F77C6B">
        <w:rPr>
          <w:spacing w:val="45"/>
          <w:sz w:val="28"/>
        </w:rPr>
        <w:t xml:space="preserve"> </w:t>
      </w:r>
      <w:r w:rsidRPr="00F77C6B">
        <w:rPr>
          <w:sz w:val="28"/>
        </w:rPr>
        <w:t>перебували</w:t>
      </w:r>
      <w:r w:rsidRPr="00F77C6B">
        <w:rPr>
          <w:spacing w:val="44"/>
          <w:sz w:val="28"/>
        </w:rPr>
        <w:t xml:space="preserve"> </w:t>
      </w:r>
      <w:r w:rsidRPr="00F77C6B">
        <w:rPr>
          <w:sz w:val="28"/>
        </w:rPr>
        <w:t>у</w:t>
      </w:r>
      <w:r w:rsidRPr="00F77C6B">
        <w:rPr>
          <w:spacing w:val="42"/>
          <w:sz w:val="28"/>
        </w:rPr>
        <w:t xml:space="preserve"> </w:t>
      </w:r>
      <w:r w:rsidRPr="00F77C6B">
        <w:rPr>
          <w:sz w:val="28"/>
        </w:rPr>
        <w:t>стані</w:t>
      </w:r>
      <w:r w:rsidRPr="00F77C6B">
        <w:rPr>
          <w:spacing w:val="44"/>
          <w:sz w:val="28"/>
        </w:rPr>
        <w:t xml:space="preserve"> </w:t>
      </w:r>
      <w:r w:rsidRPr="00F77C6B">
        <w:rPr>
          <w:sz w:val="28"/>
        </w:rPr>
        <w:t>переходу</w:t>
      </w:r>
      <w:r w:rsidRPr="00F77C6B">
        <w:rPr>
          <w:spacing w:val="42"/>
          <w:sz w:val="28"/>
        </w:rPr>
        <w:t xml:space="preserve"> </w:t>
      </w:r>
      <w:r w:rsidRPr="00F77C6B">
        <w:rPr>
          <w:sz w:val="28"/>
        </w:rPr>
        <w:t>від</w:t>
      </w:r>
      <w:r w:rsidRPr="00F77C6B">
        <w:rPr>
          <w:spacing w:val="44"/>
          <w:sz w:val="28"/>
        </w:rPr>
        <w:t xml:space="preserve"> </w:t>
      </w:r>
      <w:proofErr w:type="spellStart"/>
      <w:r w:rsidRPr="00F77C6B">
        <w:rPr>
          <w:sz w:val="28"/>
        </w:rPr>
        <w:t>централізовано-</w:t>
      </w:r>
      <w:proofErr w:type="spellEnd"/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керованого</w:t>
      </w:r>
      <w:r w:rsidRPr="00F77C6B">
        <w:rPr>
          <w:sz w:val="28"/>
        </w:rPr>
        <w:tab/>
        <w:t>господарства</w:t>
      </w:r>
      <w:r w:rsidRPr="00F77C6B">
        <w:rPr>
          <w:sz w:val="28"/>
        </w:rPr>
        <w:tab/>
        <w:t>до</w:t>
      </w:r>
      <w:r w:rsidRPr="00F77C6B">
        <w:rPr>
          <w:sz w:val="28"/>
        </w:rPr>
        <w:tab/>
        <w:t>ринкової</w:t>
      </w:r>
      <w:r w:rsidRPr="00F77C6B">
        <w:rPr>
          <w:sz w:val="28"/>
        </w:rPr>
        <w:tab/>
        <w:t>економіки.</w:t>
      </w:r>
      <w:r w:rsidRPr="00F77C6B">
        <w:rPr>
          <w:sz w:val="28"/>
        </w:rPr>
        <w:tab/>
        <w:t>Постсоціалістична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трансформація</w:t>
      </w:r>
      <w:r w:rsidRPr="00F77C6B">
        <w:rPr>
          <w:spacing w:val="54"/>
          <w:sz w:val="28"/>
        </w:rPr>
        <w:t xml:space="preserve"> </w:t>
      </w:r>
      <w:r w:rsidRPr="00F77C6B">
        <w:rPr>
          <w:sz w:val="28"/>
        </w:rPr>
        <w:t>є</w:t>
      </w:r>
      <w:r w:rsidRPr="00F77C6B">
        <w:rPr>
          <w:spacing w:val="53"/>
          <w:sz w:val="28"/>
        </w:rPr>
        <w:t xml:space="preserve"> </w:t>
      </w:r>
      <w:r w:rsidRPr="00F77C6B">
        <w:rPr>
          <w:sz w:val="28"/>
        </w:rPr>
        <w:t>багатофакторним</w:t>
      </w:r>
      <w:r w:rsidRPr="00F77C6B">
        <w:rPr>
          <w:spacing w:val="53"/>
          <w:sz w:val="28"/>
        </w:rPr>
        <w:t xml:space="preserve"> </w:t>
      </w:r>
      <w:r w:rsidRPr="00F77C6B">
        <w:rPr>
          <w:sz w:val="28"/>
        </w:rPr>
        <w:t>процесом,</w:t>
      </w:r>
      <w:r w:rsidRPr="00F77C6B">
        <w:rPr>
          <w:spacing w:val="54"/>
          <w:sz w:val="28"/>
        </w:rPr>
        <w:t xml:space="preserve"> </w:t>
      </w:r>
      <w:r w:rsidRPr="00F77C6B">
        <w:rPr>
          <w:sz w:val="28"/>
        </w:rPr>
        <w:t>який</w:t>
      </w:r>
      <w:r w:rsidRPr="00F77C6B">
        <w:rPr>
          <w:spacing w:val="54"/>
          <w:sz w:val="28"/>
        </w:rPr>
        <w:t xml:space="preserve"> </w:t>
      </w:r>
      <w:r w:rsidRPr="00F77C6B">
        <w:rPr>
          <w:sz w:val="28"/>
        </w:rPr>
        <w:t>передбачає</w:t>
      </w:r>
      <w:r w:rsidRPr="00F77C6B">
        <w:rPr>
          <w:spacing w:val="54"/>
          <w:sz w:val="28"/>
        </w:rPr>
        <w:t xml:space="preserve"> </w:t>
      </w:r>
      <w:r w:rsidRPr="00F77C6B">
        <w:rPr>
          <w:sz w:val="28"/>
        </w:rPr>
        <w:t>зміну</w:t>
      </w:r>
      <w:r w:rsidRPr="00F77C6B">
        <w:rPr>
          <w:spacing w:val="50"/>
          <w:sz w:val="28"/>
        </w:rPr>
        <w:t xml:space="preserve"> </w:t>
      </w:r>
      <w:r w:rsidRPr="00F77C6B">
        <w:rPr>
          <w:sz w:val="28"/>
        </w:rPr>
        <w:t>функцій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основних</w:t>
      </w:r>
      <w:r w:rsidRPr="00F77C6B">
        <w:rPr>
          <w:spacing w:val="48"/>
          <w:sz w:val="28"/>
        </w:rPr>
        <w:t xml:space="preserve"> </w:t>
      </w:r>
      <w:r w:rsidRPr="00F77C6B">
        <w:rPr>
          <w:sz w:val="28"/>
        </w:rPr>
        <w:t>суб’єктів</w:t>
      </w:r>
      <w:r w:rsidRPr="00F77C6B">
        <w:rPr>
          <w:spacing w:val="47"/>
          <w:sz w:val="28"/>
        </w:rPr>
        <w:t xml:space="preserve"> </w:t>
      </w:r>
      <w:r w:rsidRPr="00F77C6B">
        <w:rPr>
          <w:sz w:val="28"/>
        </w:rPr>
        <w:t>економічної</w:t>
      </w:r>
      <w:r w:rsidRPr="00F77C6B">
        <w:rPr>
          <w:spacing w:val="48"/>
          <w:sz w:val="28"/>
        </w:rPr>
        <w:t xml:space="preserve"> </w:t>
      </w:r>
      <w:r w:rsidRPr="00F77C6B">
        <w:rPr>
          <w:sz w:val="28"/>
        </w:rPr>
        <w:t>системи,</w:t>
      </w:r>
      <w:r w:rsidRPr="00F77C6B">
        <w:rPr>
          <w:spacing w:val="47"/>
          <w:sz w:val="28"/>
        </w:rPr>
        <w:t xml:space="preserve"> </w:t>
      </w:r>
      <w:r w:rsidRPr="00F77C6B">
        <w:rPr>
          <w:sz w:val="28"/>
        </w:rPr>
        <w:t>розвиток</w:t>
      </w:r>
      <w:r w:rsidRPr="00F77C6B">
        <w:rPr>
          <w:spacing w:val="48"/>
          <w:sz w:val="28"/>
        </w:rPr>
        <w:t xml:space="preserve"> </w:t>
      </w:r>
      <w:r w:rsidRPr="00F77C6B">
        <w:rPr>
          <w:sz w:val="28"/>
        </w:rPr>
        <w:t>ринкових</w:t>
      </w:r>
      <w:r w:rsidRPr="00F77C6B">
        <w:rPr>
          <w:spacing w:val="48"/>
          <w:sz w:val="28"/>
        </w:rPr>
        <w:t xml:space="preserve"> </w:t>
      </w:r>
      <w:r w:rsidRPr="00F77C6B">
        <w:rPr>
          <w:sz w:val="28"/>
        </w:rPr>
        <w:t>механізмів</w:t>
      </w:r>
      <w:r w:rsidRPr="00F77C6B">
        <w:rPr>
          <w:spacing w:val="47"/>
          <w:sz w:val="28"/>
        </w:rPr>
        <w:t xml:space="preserve"> </w:t>
      </w:r>
      <w:r w:rsidRPr="00F77C6B">
        <w:rPr>
          <w:sz w:val="28"/>
        </w:rPr>
        <w:t>і</w:t>
      </w:r>
    </w:p>
    <w:p w:rsidR="000B59CF" w:rsidRPr="00F77C6B" w:rsidRDefault="000B59CF" w:rsidP="000B59CF">
      <w:pPr>
        <w:pStyle w:val="a3"/>
        <w:spacing w:line="317" w:lineRule="exact"/>
        <w:ind w:firstLine="0"/>
      </w:pPr>
      <w:r w:rsidRPr="00F77C6B">
        <w:t>перетворення</w:t>
      </w:r>
      <w:r w:rsidRPr="00F77C6B">
        <w:rPr>
          <w:spacing w:val="-5"/>
        </w:rPr>
        <w:t xml:space="preserve"> </w:t>
      </w:r>
      <w:r w:rsidRPr="00F77C6B">
        <w:t>відносин</w:t>
      </w:r>
      <w:r w:rsidRPr="00F77C6B">
        <w:rPr>
          <w:spacing w:val="-4"/>
        </w:rPr>
        <w:t xml:space="preserve"> </w:t>
      </w:r>
      <w:r w:rsidRPr="00F77C6B">
        <w:t>власності.</w:t>
      </w:r>
    </w:p>
    <w:p w:rsidR="000B59CF" w:rsidRPr="00F77C6B" w:rsidRDefault="000B59CF" w:rsidP="000B59CF">
      <w:pPr>
        <w:pStyle w:val="a3"/>
        <w:ind w:right="131"/>
      </w:pPr>
      <w:r w:rsidRPr="00F77C6B">
        <w:t>У</w:t>
      </w:r>
      <w:r w:rsidRPr="00F77C6B">
        <w:rPr>
          <w:spacing w:val="1"/>
        </w:rPr>
        <w:t xml:space="preserve"> </w:t>
      </w:r>
      <w:r w:rsidRPr="00F77C6B">
        <w:t>більшості</w:t>
      </w:r>
      <w:r w:rsidRPr="00F77C6B">
        <w:rPr>
          <w:spacing w:val="1"/>
        </w:rPr>
        <w:t xml:space="preserve"> </w:t>
      </w:r>
      <w:r w:rsidRPr="00F77C6B">
        <w:t>країн</w:t>
      </w:r>
      <w:r w:rsidRPr="00F77C6B">
        <w:rPr>
          <w:spacing w:val="1"/>
        </w:rPr>
        <w:t xml:space="preserve"> </w:t>
      </w:r>
      <w:r w:rsidRPr="00F77C6B">
        <w:t>Центральної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Східної</w:t>
      </w:r>
      <w:r w:rsidRPr="00F77C6B">
        <w:rPr>
          <w:spacing w:val="1"/>
        </w:rPr>
        <w:t xml:space="preserve"> </w:t>
      </w:r>
      <w:r w:rsidRPr="00F77C6B">
        <w:t>Європи</w:t>
      </w:r>
      <w:r w:rsidRPr="00F77C6B">
        <w:rPr>
          <w:spacing w:val="1"/>
        </w:rPr>
        <w:t xml:space="preserve"> </w:t>
      </w:r>
      <w:r w:rsidRPr="00F77C6B">
        <w:t>перетворення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економіці почалися з 1991 p., тобто практично тоді ж, що й в Україні. Були</w:t>
      </w:r>
      <w:r w:rsidRPr="00F77C6B">
        <w:rPr>
          <w:spacing w:val="1"/>
        </w:rPr>
        <w:t xml:space="preserve"> </w:t>
      </w:r>
      <w:r w:rsidRPr="00F77C6B">
        <w:t>прийняті</w:t>
      </w:r>
      <w:r w:rsidRPr="00F77C6B">
        <w:rPr>
          <w:spacing w:val="1"/>
        </w:rPr>
        <w:t xml:space="preserve"> </w:t>
      </w:r>
      <w:r w:rsidRPr="00F77C6B">
        <w:t>закони</w:t>
      </w:r>
      <w:r w:rsidRPr="00F77C6B">
        <w:rPr>
          <w:spacing w:val="1"/>
        </w:rPr>
        <w:t xml:space="preserve"> </w:t>
      </w:r>
      <w:r w:rsidRPr="00F77C6B">
        <w:t>про</w:t>
      </w:r>
      <w:r w:rsidRPr="00F77C6B">
        <w:rPr>
          <w:spacing w:val="1"/>
        </w:rPr>
        <w:t xml:space="preserve"> </w:t>
      </w:r>
      <w:r w:rsidRPr="00F77C6B">
        <w:t>приватизацію</w:t>
      </w:r>
      <w:r w:rsidRPr="00F77C6B">
        <w:rPr>
          <w:spacing w:val="1"/>
        </w:rPr>
        <w:t xml:space="preserve"> </w:t>
      </w:r>
      <w:r w:rsidRPr="00F77C6B">
        <w:t>державної</w:t>
      </w:r>
      <w:r w:rsidRPr="00F77C6B">
        <w:rPr>
          <w:spacing w:val="1"/>
        </w:rPr>
        <w:t xml:space="preserve"> </w:t>
      </w:r>
      <w:r w:rsidRPr="00F77C6B">
        <w:t>власності,</w:t>
      </w:r>
      <w:r w:rsidRPr="00F77C6B">
        <w:rPr>
          <w:spacing w:val="1"/>
        </w:rPr>
        <w:t xml:space="preserve"> </w:t>
      </w:r>
      <w:r w:rsidRPr="00F77C6B">
        <w:t>про</w:t>
      </w:r>
      <w:r w:rsidRPr="00F77C6B">
        <w:rPr>
          <w:spacing w:val="1"/>
        </w:rPr>
        <w:t xml:space="preserve"> </w:t>
      </w:r>
      <w:r w:rsidRPr="00F77C6B">
        <w:t>свободу</w:t>
      </w:r>
      <w:r w:rsidRPr="00F77C6B">
        <w:rPr>
          <w:spacing w:val="1"/>
        </w:rPr>
        <w:t xml:space="preserve"> </w:t>
      </w:r>
      <w:r w:rsidRPr="00F77C6B">
        <w:t>підприємницької</w:t>
      </w:r>
      <w:r w:rsidRPr="00F77C6B">
        <w:rPr>
          <w:spacing w:val="1"/>
        </w:rPr>
        <w:t xml:space="preserve"> </w:t>
      </w:r>
      <w:r w:rsidRPr="00F77C6B">
        <w:t>діяльності,</w:t>
      </w:r>
      <w:r w:rsidRPr="00F77C6B">
        <w:rPr>
          <w:spacing w:val="1"/>
        </w:rPr>
        <w:t xml:space="preserve"> </w:t>
      </w:r>
      <w:r w:rsidRPr="00F77C6B">
        <w:t>нової</w:t>
      </w:r>
      <w:r w:rsidRPr="00F77C6B">
        <w:rPr>
          <w:spacing w:val="1"/>
        </w:rPr>
        <w:t xml:space="preserve"> </w:t>
      </w:r>
      <w:r w:rsidRPr="00F77C6B">
        <w:t>податкової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банківської</w:t>
      </w:r>
      <w:r w:rsidRPr="00F77C6B">
        <w:rPr>
          <w:spacing w:val="1"/>
        </w:rPr>
        <w:t xml:space="preserve"> </w:t>
      </w:r>
      <w:r w:rsidRPr="00F77C6B">
        <w:t>системи,</w:t>
      </w:r>
      <w:r w:rsidRPr="00F77C6B">
        <w:rPr>
          <w:spacing w:val="1"/>
        </w:rPr>
        <w:t xml:space="preserve"> </w:t>
      </w:r>
      <w:r w:rsidRPr="00F77C6B">
        <w:t>були</w:t>
      </w:r>
      <w:r w:rsidRPr="00F77C6B">
        <w:rPr>
          <w:spacing w:val="1"/>
        </w:rPr>
        <w:t xml:space="preserve"> </w:t>
      </w:r>
      <w:r w:rsidRPr="00F77C6B">
        <w:t>внесені</w:t>
      </w:r>
      <w:r w:rsidRPr="00F77C6B">
        <w:rPr>
          <w:spacing w:val="1"/>
        </w:rPr>
        <w:t xml:space="preserve"> </w:t>
      </w:r>
      <w:r w:rsidRPr="00F77C6B">
        <w:t>докорінні</w:t>
      </w:r>
      <w:r w:rsidRPr="00F77C6B">
        <w:rPr>
          <w:spacing w:val="1"/>
        </w:rPr>
        <w:t xml:space="preserve"> </w:t>
      </w:r>
      <w:r w:rsidRPr="00F77C6B">
        <w:t>зміни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принципи</w:t>
      </w:r>
      <w:r w:rsidRPr="00F77C6B">
        <w:rPr>
          <w:spacing w:val="1"/>
        </w:rPr>
        <w:t xml:space="preserve"> </w:t>
      </w:r>
      <w:r w:rsidRPr="00F77C6B">
        <w:t>ціноутворення,</w:t>
      </w:r>
      <w:r w:rsidRPr="00F77C6B">
        <w:rPr>
          <w:spacing w:val="1"/>
        </w:rPr>
        <w:t xml:space="preserve"> </w:t>
      </w:r>
      <w:r w:rsidRPr="00F77C6B">
        <w:t>зовнішньоекономічної</w:t>
      </w:r>
      <w:r w:rsidRPr="00F77C6B">
        <w:rPr>
          <w:spacing w:val="1"/>
        </w:rPr>
        <w:t xml:space="preserve"> </w:t>
      </w:r>
      <w:r w:rsidRPr="00F77C6B">
        <w:t>діяльності [13].</w:t>
      </w:r>
    </w:p>
    <w:p w:rsidR="000B59CF" w:rsidRPr="00F77C6B" w:rsidRDefault="000B59CF" w:rsidP="000B59CF">
      <w:pPr>
        <w:pStyle w:val="a3"/>
        <w:ind w:right="135"/>
      </w:pPr>
      <w:r w:rsidRPr="00F77C6B">
        <w:t>Реформування</w:t>
      </w:r>
      <w:r w:rsidRPr="00F77C6B">
        <w:rPr>
          <w:spacing w:val="1"/>
        </w:rPr>
        <w:t xml:space="preserve"> </w:t>
      </w:r>
      <w:r w:rsidRPr="00F77C6B">
        <w:t>економіки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країнах</w:t>
      </w:r>
      <w:r w:rsidRPr="00F77C6B">
        <w:rPr>
          <w:spacing w:val="1"/>
        </w:rPr>
        <w:t xml:space="preserve"> </w:t>
      </w:r>
      <w:r w:rsidRPr="00F77C6B">
        <w:t>ЦСЄ</w:t>
      </w:r>
      <w:r w:rsidRPr="00F77C6B">
        <w:rPr>
          <w:spacing w:val="1"/>
        </w:rPr>
        <w:t xml:space="preserve"> </w:t>
      </w:r>
      <w:r w:rsidRPr="00F77C6B">
        <w:t>спочатку</w:t>
      </w:r>
      <w:r w:rsidRPr="00F77C6B">
        <w:rPr>
          <w:spacing w:val="1"/>
        </w:rPr>
        <w:t xml:space="preserve"> </w:t>
      </w:r>
      <w:r w:rsidRPr="00F77C6B">
        <w:t>базувалося</w:t>
      </w:r>
      <w:r w:rsidRPr="00F77C6B">
        <w:rPr>
          <w:spacing w:val="7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основному на реалізації концепції «шокової терапії», яка передбачає швидке</w:t>
      </w:r>
      <w:r w:rsidRPr="00F77C6B">
        <w:rPr>
          <w:spacing w:val="1"/>
        </w:rPr>
        <w:t xml:space="preserve"> </w:t>
      </w:r>
      <w:r w:rsidRPr="00F77C6B">
        <w:t>забезпечення фінансової стабілізації і лібералізацію цін, створення різноманіття</w:t>
      </w:r>
      <w:r w:rsidRPr="00F77C6B">
        <w:rPr>
          <w:spacing w:val="-67"/>
        </w:rPr>
        <w:t xml:space="preserve"> </w:t>
      </w:r>
      <w:r w:rsidRPr="00F77C6B">
        <w:t>форм</w:t>
      </w:r>
      <w:r w:rsidRPr="00F77C6B">
        <w:rPr>
          <w:spacing w:val="1"/>
        </w:rPr>
        <w:t xml:space="preserve"> </w:t>
      </w:r>
      <w:r w:rsidRPr="00F77C6B">
        <w:t>власності,</w:t>
      </w:r>
      <w:r w:rsidRPr="00F77C6B">
        <w:rPr>
          <w:spacing w:val="1"/>
        </w:rPr>
        <w:t xml:space="preserve"> </w:t>
      </w:r>
      <w:r w:rsidRPr="00F77C6B">
        <w:t>розширення</w:t>
      </w:r>
      <w:r w:rsidRPr="00F77C6B">
        <w:rPr>
          <w:spacing w:val="1"/>
        </w:rPr>
        <w:t xml:space="preserve"> </w:t>
      </w:r>
      <w:r w:rsidRPr="00F77C6B">
        <w:t>прав</w:t>
      </w:r>
      <w:r w:rsidRPr="00F77C6B">
        <w:rPr>
          <w:spacing w:val="1"/>
        </w:rPr>
        <w:t xml:space="preserve"> </w:t>
      </w:r>
      <w:r w:rsidRPr="00F77C6B">
        <w:t>економічних</w:t>
      </w:r>
      <w:r w:rsidRPr="00F77C6B">
        <w:rPr>
          <w:spacing w:val="1"/>
        </w:rPr>
        <w:t xml:space="preserve"> </w:t>
      </w:r>
      <w:r w:rsidRPr="00F77C6B">
        <w:t>суб’єктів,</w:t>
      </w:r>
      <w:r w:rsidRPr="00F77C6B">
        <w:rPr>
          <w:spacing w:val="1"/>
        </w:rPr>
        <w:t xml:space="preserve"> </w:t>
      </w:r>
      <w:r w:rsidRPr="00F77C6B">
        <w:t>відкриття</w:t>
      </w:r>
      <w:r w:rsidRPr="00F77C6B">
        <w:rPr>
          <w:spacing w:val="1"/>
        </w:rPr>
        <w:t xml:space="preserve"> </w:t>
      </w:r>
      <w:r w:rsidRPr="00F77C6B">
        <w:t>внутрішнього</w:t>
      </w:r>
      <w:r w:rsidRPr="00F77C6B">
        <w:rPr>
          <w:spacing w:val="1"/>
        </w:rPr>
        <w:t xml:space="preserve"> </w:t>
      </w:r>
      <w:r w:rsidRPr="00F77C6B">
        <w:t>ринку.</w:t>
      </w:r>
      <w:r w:rsidRPr="00F77C6B">
        <w:rPr>
          <w:spacing w:val="1"/>
        </w:rPr>
        <w:t xml:space="preserve"> </w:t>
      </w:r>
      <w:r w:rsidRPr="00F77C6B">
        <w:t>Однак</w:t>
      </w:r>
      <w:r w:rsidRPr="00F77C6B">
        <w:rPr>
          <w:spacing w:val="1"/>
        </w:rPr>
        <w:t xml:space="preserve"> </w:t>
      </w:r>
      <w:r w:rsidRPr="00F77C6B">
        <w:t>практика</w:t>
      </w:r>
      <w:r w:rsidRPr="00F77C6B">
        <w:rPr>
          <w:spacing w:val="1"/>
        </w:rPr>
        <w:t xml:space="preserve"> </w:t>
      </w:r>
      <w:r w:rsidRPr="00F77C6B">
        <w:t>показала,</w:t>
      </w:r>
      <w:r w:rsidRPr="00F77C6B">
        <w:rPr>
          <w:spacing w:val="1"/>
        </w:rPr>
        <w:t xml:space="preserve"> </w:t>
      </w:r>
      <w:r w:rsidRPr="00F77C6B">
        <w:t>що</w:t>
      </w:r>
      <w:r w:rsidRPr="00F77C6B">
        <w:rPr>
          <w:spacing w:val="1"/>
        </w:rPr>
        <w:t xml:space="preserve"> </w:t>
      </w:r>
      <w:r w:rsidRPr="00F77C6B">
        <w:t>перехід</w:t>
      </w:r>
      <w:r w:rsidRPr="00F77C6B">
        <w:rPr>
          <w:spacing w:val="1"/>
        </w:rPr>
        <w:t xml:space="preserve"> </w:t>
      </w:r>
      <w:r w:rsidRPr="00F77C6B">
        <w:t>до</w:t>
      </w:r>
      <w:r w:rsidRPr="00F77C6B">
        <w:rPr>
          <w:spacing w:val="1"/>
        </w:rPr>
        <w:t xml:space="preserve"> </w:t>
      </w:r>
      <w:r w:rsidRPr="00F77C6B">
        <w:t>ринкових</w:t>
      </w:r>
      <w:r w:rsidRPr="00F77C6B">
        <w:rPr>
          <w:spacing w:val="1"/>
        </w:rPr>
        <w:t xml:space="preserve"> </w:t>
      </w:r>
      <w:r w:rsidRPr="00F77C6B">
        <w:t>відносин</w:t>
      </w:r>
      <w:r w:rsidRPr="00F77C6B">
        <w:rPr>
          <w:spacing w:val="17"/>
        </w:rPr>
        <w:t xml:space="preserve"> </w:t>
      </w:r>
      <w:r w:rsidRPr="00F77C6B">
        <w:t>вимагає</w:t>
      </w:r>
      <w:r w:rsidRPr="00F77C6B">
        <w:rPr>
          <w:spacing w:val="16"/>
        </w:rPr>
        <w:t xml:space="preserve"> </w:t>
      </w:r>
      <w:r w:rsidRPr="00F77C6B">
        <w:t>більш</w:t>
      </w:r>
      <w:r w:rsidRPr="00F77C6B">
        <w:rPr>
          <w:spacing w:val="16"/>
        </w:rPr>
        <w:t xml:space="preserve"> </w:t>
      </w:r>
      <w:r w:rsidRPr="00F77C6B">
        <w:t>тривалої</w:t>
      </w:r>
      <w:r w:rsidRPr="00F77C6B">
        <w:rPr>
          <w:spacing w:val="15"/>
        </w:rPr>
        <w:t xml:space="preserve"> </w:t>
      </w:r>
      <w:r w:rsidRPr="00F77C6B">
        <w:t>і</w:t>
      </w:r>
      <w:r w:rsidRPr="00F77C6B">
        <w:rPr>
          <w:spacing w:val="17"/>
        </w:rPr>
        <w:t xml:space="preserve"> </w:t>
      </w:r>
      <w:r w:rsidRPr="00F77C6B">
        <w:t>поступової</w:t>
      </w:r>
      <w:r w:rsidRPr="00F77C6B">
        <w:rPr>
          <w:spacing w:val="18"/>
        </w:rPr>
        <w:t xml:space="preserve"> </w:t>
      </w:r>
      <w:r w:rsidRPr="00F77C6B">
        <w:t>трансформації</w:t>
      </w:r>
      <w:r w:rsidRPr="00F77C6B">
        <w:rPr>
          <w:spacing w:val="17"/>
        </w:rPr>
        <w:t xml:space="preserve"> </w:t>
      </w:r>
      <w:r w:rsidRPr="00F77C6B">
        <w:t>всього</w:t>
      </w:r>
      <w:r w:rsidRPr="00F77C6B">
        <w:rPr>
          <w:spacing w:val="17"/>
        </w:rPr>
        <w:t xml:space="preserve"> </w:t>
      </w:r>
      <w:r w:rsidRPr="00F77C6B">
        <w:t>комплексу</w:t>
      </w:r>
    </w:p>
    <w:p w:rsidR="000B59CF" w:rsidRPr="00F77C6B" w:rsidRDefault="000B59CF" w:rsidP="000B59CF">
      <w:pPr>
        <w:sectPr w:rsidR="000B59CF" w:rsidRPr="00F77C6B">
          <w:pgSz w:w="11910" w:h="16840"/>
          <w:pgMar w:top="1040" w:right="1000" w:bottom="1240" w:left="1000" w:header="0" w:footer="996" w:gutter="0"/>
          <w:cols w:space="720"/>
        </w:sectPr>
      </w:pPr>
    </w:p>
    <w:p w:rsidR="000B59CF" w:rsidRPr="00F77C6B" w:rsidRDefault="000B59CF" w:rsidP="000B59CF">
      <w:pPr>
        <w:pStyle w:val="a3"/>
        <w:spacing w:before="67"/>
        <w:ind w:right="133" w:firstLine="0"/>
      </w:pPr>
      <w:proofErr w:type="spellStart"/>
      <w:r w:rsidRPr="00F77C6B">
        <w:lastRenderedPageBreak/>
        <w:t>макро-</w:t>
      </w:r>
      <w:proofErr w:type="spellEnd"/>
      <w:r w:rsidRPr="00F77C6B">
        <w:t xml:space="preserve"> і мікроекономічних перетворень. Тому згодом названі країни перейшли</w:t>
      </w:r>
      <w:r w:rsidRPr="00F77C6B">
        <w:rPr>
          <w:spacing w:val="1"/>
        </w:rPr>
        <w:t xml:space="preserve"> </w:t>
      </w:r>
      <w:r w:rsidRPr="00F77C6B">
        <w:t>до</w:t>
      </w:r>
      <w:r w:rsidRPr="00F77C6B">
        <w:rPr>
          <w:spacing w:val="1"/>
        </w:rPr>
        <w:t xml:space="preserve"> </w:t>
      </w:r>
      <w:r w:rsidRPr="00F77C6B">
        <w:t>довгострокової</w:t>
      </w:r>
      <w:r w:rsidRPr="00F77C6B">
        <w:rPr>
          <w:spacing w:val="1"/>
        </w:rPr>
        <w:t xml:space="preserve"> </w:t>
      </w:r>
      <w:r w:rsidRPr="00F77C6B">
        <w:t>стратегії</w:t>
      </w:r>
      <w:r w:rsidRPr="00F77C6B">
        <w:rPr>
          <w:spacing w:val="1"/>
        </w:rPr>
        <w:t xml:space="preserve"> </w:t>
      </w:r>
      <w:r w:rsidRPr="00F77C6B">
        <w:t>економічних</w:t>
      </w:r>
      <w:r w:rsidRPr="00F77C6B">
        <w:rPr>
          <w:spacing w:val="1"/>
        </w:rPr>
        <w:t xml:space="preserve"> </w:t>
      </w:r>
      <w:r w:rsidRPr="00F77C6B">
        <w:t>перетворень,</w:t>
      </w:r>
      <w:r w:rsidRPr="00F77C6B">
        <w:rPr>
          <w:spacing w:val="1"/>
        </w:rPr>
        <w:t xml:space="preserve"> </w:t>
      </w:r>
      <w:r w:rsidRPr="00F77C6B">
        <w:t>що</w:t>
      </w:r>
      <w:r w:rsidRPr="00F77C6B">
        <w:rPr>
          <w:spacing w:val="1"/>
        </w:rPr>
        <w:t xml:space="preserve"> </w:t>
      </w:r>
      <w:r w:rsidRPr="00F77C6B">
        <w:t>передбачає</w:t>
      </w:r>
      <w:r w:rsidRPr="00F77C6B">
        <w:rPr>
          <w:spacing w:val="1"/>
        </w:rPr>
        <w:t xml:space="preserve"> </w:t>
      </w:r>
      <w:r w:rsidRPr="00F77C6B">
        <w:t>структурну</w:t>
      </w:r>
      <w:r w:rsidRPr="00F77C6B">
        <w:rPr>
          <w:spacing w:val="1"/>
        </w:rPr>
        <w:t xml:space="preserve"> </w:t>
      </w:r>
      <w:r w:rsidRPr="00F77C6B">
        <w:t>перебудову,</w:t>
      </w:r>
      <w:r w:rsidRPr="00F77C6B">
        <w:rPr>
          <w:spacing w:val="1"/>
        </w:rPr>
        <w:t xml:space="preserve"> </w:t>
      </w:r>
      <w:r w:rsidRPr="00F77C6B">
        <w:t>розвиток</w:t>
      </w:r>
      <w:r w:rsidRPr="00F77C6B">
        <w:rPr>
          <w:spacing w:val="1"/>
        </w:rPr>
        <w:t xml:space="preserve"> </w:t>
      </w:r>
      <w:r w:rsidRPr="00F77C6B">
        <w:t>фінансових</w:t>
      </w:r>
      <w:r w:rsidRPr="00F77C6B">
        <w:rPr>
          <w:spacing w:val="1"/>
        </w:rPr>
        <w:t xml:space="preserve"> </w:t>
      </w:r>
      <w:r w:rsidRPr="00F77C6B">
        <w:t>ринків,</w:t>
      </w:r>
      <w:r w:rsidRPr="00F77C6B">
        <w:rPr>
          <w:spacing w:val="1"/>
        </w:rPr>
        <w:t xml:space="preserve"> </w:t>
      </w:r>
      <w:r w:rsidRPr="00F77C6B">
        <w:t>вирішення</w:t>
      </w:r>
      <w:r w:rsidRPr="00F77C6B">
        <w:rPr>
          <w:spacing w:val="1"/>
        </w:rPr>
        <w:t xml:space="preserve"> </w:t>
      </w:r>
      <w:r w:rsidRPr="00F77C6B">
        <w:t>проблеми</w:t>
      </w:r>
      <w:r w:rsidRPr="00F77C6B">
        <w:rPr>
          <w:spacing w:val="1"/>
        </w:rPr>
        <w:t xml:space="preserve"> </w:t>
      </w:r>
      <w:r w:rsidRPr="00F77C6B">
        <w:t>зайнятості та соціального</w:t>
      </w:r>
      <w:r w:rsidRPr="00F77C6B">
        <w:rPr>
          <w:spacing w:val="1"/>
        </w:rPr>
        <w:t xml:space="preserve"> </w:t>
      </w:r>
      <w:r w:rsidRPr="00F77C6B">
        <w:t>захисту</w:t>
      </w:r>
      <w:r w:rsidRPr="00F77C6B">
        <w:rPr>
          <w:spacing w:val="-4"/>
        </w:rPr>
        <w:t xml:space="preserve"> </w:t>
      </w:r>
      <w:r w:rsidRPr="00F77C6B">
        <w:t>прав</w:t>
      </w:r>
      <w:r w:rsidRPr="00F77C6B">
        <w:rPr>
          <w:spacing w:val="-4"/>
        </w:rPr>
        <w:t xml:space="preserve"> </w:t>
      </w:r>
      <w:r w:rsidRPr="00F77C6B">
        <w:t>людини.</w:t>
      </w:r>
    </w:p>
    <w:p w:rsidR="000B59CF" w:rsidRPr="00F77C6B" w:rsidRDefault="000B59CF" w:rsidP="000B59CF">
      <w:pPr>
        <w:pStyle w:val="a3"/>
        <w:spacing w:before="1"/>
        <w:ind w:right="132"/>
      </w:pPr>
      <w:r w:rsidRPr="00F77C6B">
        <w:t>У серпні 1990 р. Європейська Рада схвалила пропозицію Великої Британії</w:t>
      </w:r>
      <w:r w:rsidRPr="00F77C6B">
        <w:rPr>
          <w:spacing w:val="-67"/>
        </w:rPr>
        <w:t xml:space="preserve"> </w:t>
      </w:r>
      <w:r w:rsidRPr="00F77C6B">
        <w:t>про</w:t>
      </w:r>
      <w:r w:rsidRPr="00F77C6B">
        <w:rPr>
          <w:spacing w:val="1"/>
        </w:rPr>
        <w:t xml:space="preserve"> </w:t>
      </w:r>
      <w:r w:rsidRPr="00F77C6B">
        <w:t>укладення</w:t>
      </w:r>
      <w:r w:rsidRPr="00F77C6B">
        <w:rPr>
          <w:spacing w:val="1"/>
        </w:rPr>
        <w:t xml:space="preserve"> </w:t>
      </w:r>
      <w:r w:rsidRPr="00F77C6B">
        <w:t>Європейського</w:t>
      </w:r>
      <w:r w:rsidRPr="00F77C6B">
        <w:rPr>
          <w:spacing w:val="1"/>
        </w:rPr>
        <w:t xml:space="preserve"> </w:t>
      </w:r>
      <w:r w:rsidRPr="00F77C6B">
        <w:t>економічного</w:t>
      </w:r>
      <w:r w:rsidRPr="00F77C6B">
        <w:rPr>
          <w:spacing w:val="1"/>
        </w:rPr>
        <w:t xml:space="preserve"> </w:t>
      </w:r>
      <w:r w:rsidRPr="00F77C6B">
        <w:t>співтовариства</w:t>
      </w:r>
      <w:r w:rsidRPr="00F77C6B">
        <w:rPr>
          <w:spacing w:val="1"/>
        </w:rPr>
        <w:t xml:space="preserve"> </w:t>
      </w:r>
      <w:r w:rsidRPr="00F77C6B">
        <w:t>«Європейських</w:t>
      </w:r>
      <w:r w:rsidRPr="00F77C6B">
        <w:rPr>
          <w:spacing w:val="1"/>
        </w:rPr>
        <w:t xml:space="preserve"> </w:t>
      </w:r>
      <w:r w:rsidRPr="00F77C6B">
        <w:t>угод», які стали правовою основою асоціації з країнами Центральної і Східної</w:t>
      </w:r>
      <w:r w:rsidRPr="00F77C6B">
        <w:rPr>
          <w:spacing w:val="1"/>
        </w:rPr>
        <w:t xml:space="preserve"> </w:t>
      </w:r>
      <w:r w:rsidRPr="00F77C6B">
        <w:t>Європи.</w:t>
      </w:r>
      <w:r w:rsidRPr="00F77C6B">
        <w:rPr>
          <w:spacing w:val="-3"/>
        </w:rPr>
        <w:t xml:space="preserve"> </w:t>
      </w:r>
      <w:r w:rsidRPr="00F77C6B">
        <w:t>Офіційні</w:t>
      </w:r>
      <w:r w:rsidRPr="00F77C6B">
        <w:rPr>
          <w:spacing w:val="-1"/>
        </w:rPr>
        <w:t xml:space="preserve"> </w:t>
      </w:r>
      <w:r w:rsidRPr="00F77C6B">
        <w:t>переговори</w:t>
      </w:r>
      <w:r w:rsidRPr="00F77C6B">
        <w:rPr>
          <w:spacing w:val="-5"/>
        </w:rPr>
        <w:t xml:space="preserve"> </w:t>
      </w:r>
      <w:r w:rsidRPr="00F77C6B">
        <w:t>про асоціацію</w:t>
      </w:r>
      <w:r w:rsidRPr="00F77C6B">
        <w:rPr>
          <w:spacing w:val="-3"/>
        </w:rPr>
        <w:t xml:space="preserve"> </w:t>
      </w:r>
      <w:r w:rsidRPr="00F77C6B">
        <w:t>розпочалися</w:t>
      </w:r>
      <w:r w:rsidRPr="00F77C6B">
        <w:rPr>
          <w:spacing w:val="-1"/>
        </w:rPr>
        <w:t xml:space="preserve"> </w:t>
      </w:r>
      <w:r w:rsidRPr="00F77C6B">
        <w:t>20</w:t>
      </w:r>
      <w:r w:rsidRPr="00F77C6B">
        <w:rPr>
          <w:spacing w:val="-4"/>
        </w:rPr>
        <w:t xml:space="preserve"> </w:t>
      </w:r>
      <w:r w:rsidRPr="00F77C6B">
        <w:t>грудня</w:t>
      </w:r>
      <w:r w:rsidRPr="00F77C6B">
        <w:rPr>
          <w:spacing w:val="-2"/>
        </w:rPr>
        <w:t xml:space="preserve"> </w:t>
      </w:r>
      <w:r w:rsidRPr="00F77C6B">
        <w:t>1990</w:t>
      </w:r>
      <w:r w:rsidRPr="00F77C6B">
        <w:rPr>
          <w:spacing w:val="4"/>
        </w:rPr>
        <w:t xml:space="preserve"> </w:t>
      </w:r>
      <w:r w:rsidRPr="00F77C6B">
        <w:t>р.</w:t>
      </w:r>
    </w:p>
    <w:p w:rsidR="000B59CF" w:rsidRPr="00F77C6B" w:rsidRDefault="000B59CF" w:rsidP="000B59CF">
      <w:pPr>
        <w:pStyle w:val="a3"/>
        <w:spacing w:before="1"/>
        <w:ind w:right="128"/>
      </w:pPr>
      <w:r w:rsidRPr="00F77C6B">
        <w:t>Перші</w:t>
      </w:r>
      <w:r w:rsidRPr="00F77C6B">
        <w:rPr>
          <w:spacing w:val="1"/>
        </w:rPr>
        <w:t xml:space="preserve"> </w:t>
      </w:r>
      <w:r w:rsidRPr="00F77C6B">
        <w:t>угоди</w:t>
      </w:r>
      <w:r w:rsidRPr="00F77C6B">
        <w:rPr>
          <w:spacing w:val="1"/>
        </w:rPr>
        <w:t xml:space="preserve"> </w:t>
      </w:r>
      <w:r w:rsidRPr="00F77C6B">
        <w:t>про</w:t>
      </w:r>
      <w:r w:rsidRPr="00F77C6B">
        <w:rPr>
          <w:spacing w:val="1"/>
        </w:rPr>
        <w:t xml:space="preserve"> </w:t>
      </w:r>
      <w:r w:rsidRPr="00F77C6B">
        <w:t>асоціацію</w:t>
      </w:r>
      <w:r w:rsidRPr="00F77C6B">
        <w:rPr>
          <w:spacing w:val="1"/>
        </w:rPr>
        <w:t xml:space="preserve"> </w:t>
      </w:r>
      <w:r w:rsidRPr="00F77C6B">
        <w:t>Євросоюз</w:t>
      </w:r>
      <w:r w:rsidRPr="00F77C6B">
        <w:rPr>
          <w:spacing w:val="1"/>
        </w:rPr>
        <w:t xml:space="preserve"> </w:t>
      </w:r>
      <w:r w:rsidRPr="00F77C6B">
        <w:t>підписав</w:t>
      </w:r>
      <w:r w:rsidRPr="00F77C6B">
        <w:rPr>
          <w:spacing w:val="1"/>
        </w:rPr>
        <w:t xml:space="preserve"> </w:t>
      </w:r>
      <w:r w:rsidRPr="00F77C6B">
        <w:t>16</w:t>
      </w:r>
      <w:r w:rsidRPr="00F77C6B">
        <w:rPr>
          <w:spacing w:val="1"/>
        </w:rPr>
        <w:t xml:space="preserve"> </w:t>
      </w:r>
      <w:r w:rsidRPr="00F77C6B">
        <w:t>грудня</w:t>
      </w:r>
      <w:r w:rsidRPr="00F77C6B">
        <w:rPr>
          <w:spacing w:val="1"/>
        </w:rPr>
        <w:t xml:space="preserve"> </w:t>
      </w:r>
      <w:r w:rsidRPr="00F77C6B">
        <w:t>1991</w:t>
      </w:r>
      <w:r w:rsidRPr="00F77C6B">
        <w:rPr>
          <w:spacing w:val="1"/>
        </w:rPr>
        <w:t xml:space="preserve"> </w:t>
      </w:r>
      <w:r w:rsidRPr="00F77C6B">
        <w:t>р.</w:t>
      </w:r>
      <w:r w:rsidRPr="00F77C6B">
        <w:rPr>
          <w:spacing w:val="1"/>
        </w:rPr>
        <w:t xml:space="preserve"> </w:t>
      </w:r>
      <w:r w:rsidRPr="00F77C6B">
        <w:t>з</w:t>
      </w:r>
      <w:r w:rsidRPr="00F77C6B">
        <w:rPr>
          <w:spacing w:val="1"/>
        </w:rPr>
        <w:t xml:space="preserve"> </w:t>
      </w:r>
      <w:r w:rsidRPr="00F77C6B">
        <w:t>Угорщиною,</w:t>
      </w:r>
      <w:r w:rsidRPr="00F77C6B">
        <w:rPr>
          <w:spacing w:val="1"/>
        </w:rPr>
        <w:t xml:space="preserve"> </w:t>
      </w:r>
      <w:r w:rsidRPr="00F77C6B">
        <w:t>Польщею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Чехословаччиною,</w:t>
      </w:r>
      <w:r w:rsidRPr="00F77C6B">
        <w:rPr>
          <w:spacing w:val="1"/>
        </w:rPr>
        <w:t xml:space="preserve"> </w:t>
      </w:r>
      <w:r w:rsidRPr="00F77C6B">
        <w:t>які</w:t>
      </w:r>
      <w:r w:rsidRPr="00F77C6B">
        <w:rPr>
          <w:spacing w:val="1"/>
        </w:rPr>
        <w:t xml:space="preserve"> </w:t>
      </w:r>
      <w:r w:rsidRPr="00F77C6B">
        <w:t>найбільше</w:t>
      </w:r>
      <w:r w:rsidRPr="00F77C6B">
        <w:rPr>
          <w:spacing w:val="1"/>
        </w:rPr>
        <w:t xml:space="preserve"> </w:t>
      </w:r>
      <w:r w:rsidRPr="00F77C6B">
        <w:t>відповідали</w:t>
      </w:r>
      <w:r w:rsidRPr="00F77C6B">
        <w:rPr>
          <w:spacing w:val="1"/>
        </w:rPr>
        <w:t xml:space="preserve"> </w:t>
      </w:r>
      <w:r w:rsidRPr="00F77C6B">
        <w:t>її</w:t>
      </w:r>
      <w:r w:rsidRPr="00F77C6B">
        <w:rPr>
          <w:spacing w:val="1"/>
        </w:rPr>
        <w:t xml:space="preserve"> </w:t>
      </w:r>
      <w:r w:rsidRPr="00F77C6B">
        <w:t>вимогам; 22 грудня 1992 р. – з Болгарією і Румунією; після майже чотирирічної</w:t>
      </w:r>
      <w:r w:rsidRPr="00F77C6B">
        <w:rPr>
          <w:spacing w:val="1"/>
        </w:rPr>
        <w:t xml:space="preserve"> </w:t>
      </w:r>
      <w:r w:rsidRPr="00F77C6B">
        <w:t>підготовки</w:t>
      </w:r>
      <w:r w:rsidRPr="00F77C6B">
        <w:rPr>
          <w:spacing w:val="-4"/>
        </w:rPr>
        <w:t xml:space="preserve"> </w:t>
      </w:r>
      <w:r w:rsidRPr="00F77C6B">
        <w:t>10</w:t>
      </w:r>
      <w:r w:rsidRPr="00F77C6B">
        <w:rPr>
          <w:spacing w:val="1"/>
        </w:rPr>
        <w:t xml:space="preserve"> </w:t>
      </w:r>
      <w:r w:rsidRPr="00F77C6B">
        <w:t>червня 1996</w:t>
      </w:r>
      <w:r w:rsidRPr="00F77C6B">
        <w:rPr>
          <w:spacing w:val="4"/>
        </w:rPr>
        <w:t xml:space="preserve"> </w:t>
      </w:r>
      <w:r w:rsidRPr="00F77C6B">
        <w:t>р.</w:t>
      </w:r>
      <w:r w:rsidRPr="00F77C6B">
        <w:rPr>
          <w:spacing w:val="-5"/>
        </w:rPr>
        <w:t xml:space="preserve"> </w:t>
      </w:r>
      <w:r w:rsidRPr="00F77C6B">
        <w:t>– зі Словенією.</w:t>
      </w:r>
    </w:p>
    <w:p w:rsidR="000B59CF" w:rsidRPr="00F77C6B" w:rsidRDefault="000B59CF" w:rsidP="000B59CF">
      <w:pPr>
        <w:pStyle w:val="a3"/>
        <w:ind w:right="128"/>
      </w:pPr>
      <w:r w:rsidRPr="00F77C6B">
        <w:t>На засіданні Європейської ради у Копенгагені 21-22 червня 1993 р. лідери</w:t>
      </w:r>
      <w:r w:rsidRPr="00F77C6B">
        <w:rPr>
          <w:spacing w:val="-67"/>
        </w:rPr>
        <w:t xml:space="preserve"> </w:t>
      </w:r>
      <w:r w:rsidRPr="00F77C6B">
        <w:t>країн ЄС прийняли рішення про можливе прийняття асоційованих країн ЦСЄ в</w:t>
      </w:r>
      <w:r w:rsidRPr="00F77C6B">
        <w:rPr>
          <w:spacing w:val="1"/>
        </w:rPr>
        <w:t xml:space="preserve"> </w:t>
      </w:r>
      <w:r w:rsidRPr="00F77C6B">
        <w:t>якості рівноправних членів ЄС. Вперше були сформульовані основні критерії</w:t>
      </w:r>
      <w:r w:rsidRPr="00F77C6B">
        <w:rPr>
          <w:spacing w:val="1"/>
        </w:rPr>
        <w:t xml:space="preserve"> </w:t>
      </w:r>
      <w:r w:rsidRPr="00F77C6B">
        <w:t>вступу країн ЦСЄ до ЄС. «Копенгагенські критерії» передбачали стабільність</w:t>
      </w:r>
      <w:r w:rsidRPr="00F77C6B">
        <w:rPr>
          <w:spacing w:val="1"/>
        </w:rPr>
        <w:t xml:space="preserve"> </w:t>
      </w:r>
      <w:r w:rsidRPr="00F77C6B">
        <w:t>демократичних</w:t>
      </w:r>
      <w:r w:rsidRPr="00F77C6B">
        <w:rPr>
          <w:spacing w:val="1"/>
        </w:rPr>
        <w:t xml:space="preserve"> </w:t>
      </w:r>
      <w:r w:rsidRPr="00F77C6B">
        <w:t>інститутів,</w:t>
      </w:r>
      <w:r w:rsidRPr="00F77C6B">
        <w:rPr>
          <w:spacing w:val="1"/>
        </w:rPr>
        <w:t xml:space="preserve"> </w:t>
      </w:r>
      <w:r w:rsidRPr="00F77C6B">
        <w:t>наявність</w:t>
      </w:r>
      <w:r w:rsidRPr="00F77C6B">
        <w:rPr>
          <w:spacing w:val="1"/>
        </w:rPr>
        <w:t xml:space="preserve"> </w:t>
      </w:r>
      <w:r w:rsidRPr="00F77C6B">
        <w:t>ринкової</w:t>
      </w:r>
      <w:r w:rsidRPr="00F77C6B">
        <w:rPr>
          <w:spacing w:val="1"/>
        </w:rPr>
        <w:t xml:space="preserve"> </w:t>
      </w:r>
      <w:r w:rsidRPr="00F77C6B">
        <w:t>економіки,</w:t>
      </w:r>
      <w:r w:rsidRPr="00F77C6B">
        <w:rPr>
          <w:spacing w:val="1"/>
        </w:rPr>
        <w:t xml:space="preserve"> </w:t>
      </w:r>
      <w:r w:rsidRPr="00F77C6B">
        <w:t>можливість</w:t>
      </w:r>
      <w:r w:rsidRPr="00F77C6B">
        <w:rPr>
          <w:spacing w:val="70"/>
        </w:rPr>
        <w:t xml:space="preserve"> </w:t>
      </w:r>
      <w:r w:rsidRPr="00F77C6B">
        <w:t>країн</w:t>
      </w:r>
      <w:r w:rsidRPr="00F77C6B">
        <w:rPr>
          <w:spacing w:val="1"/>
        </w:rPr>
        <w:t xml:space="preserve"> </w:t>
      </w:r>
      <w:r w:rsidRPr="00F77C6B">
        <w:t>ЦСЄ витримати конкуренцію в ЄС. Вони стали основою стратегії підготовки</w:t>
      </w:r>
      <w:r w:rsidRPr="00F77C6B">
        <w:rPr>
          <w:spacing w:val="1"/>
        </w:rPr>
        <w:t xml:space="preserve"> </w:t>
      </w:r>
      <w:r w:rsidRPr="00F77C6B">
        <w:t>країн-асоційованих членів до майбутнього приєднання до ЄС. На початку 1994</w:t>
      </w:r>
      <w:r w:rsidRPr="00F77C6B">
        <w:rPr>
          <w:spacing w:val="1"/>
        </w:rPr>
        <w:t xml:space="preserve"> </w:t>
      </w:r>
      <w:r w:rsidRPr="00F77C6B">
        <w:t>р. на засіданні Ради Асоціації ЄС було запропоновано країнам – претендентам</w:t>
      </w:r>
      <w:r w:rsidRPr="00F77C6B">
        <w:rPr>
          <w:spacing w:val="1"/>
        </w:rPr>
        <w:t xml:space="preserve"> </w:t>
      </w:r>
      <w:r w:rsidRPr="00F77C6B">
        <w:t>подати офіційні заяви з проханням прийняти їх у члени ЄС. Офіційні запити на</w:t>
      </w:r>
      <w:r w:rsidRPr="00F77C6B">
        <w:rPr>
          <w:spacing w:val="1"/>
        </w:rPr>
        <w:t xml:space="preserve"> </w:t>
      </w:r>
      <w:r w:rsidRPr="00F77C6B">
        <w:t>вступ до ЄС подали: Угорщина – 31 березня 1994 р., Польща –8 квітня 1994</w:t>
      </w:r>
      <w:r w:rsidRPr="00F77C6B">
        <w:rPr>
          <w:spacing w:val="1"/>
        </w:rPr>
        <w:t xml:space="preserve"> </w:t>
      </w:r>
      <w:r w:rsidRPr="00F77C6B">
        <w:t>р.,Чеська</w:t>
      </w:r>
      <w:r w:rsidRPr="00F77C6B">
        <w:rPr>
          <w:spacing w:val="117"/>
        </w:rPr>
        <w:t xml:space="preserve"> </w:t>
      </w:r>
      <w:r w:rsidRPr="00F77C6B">
        <w:t>Республіка</w:t>
      </w:r>
      <w:r w:rsidRPr="00F77C6B">
        <w:rPr>
          <w:spacing w:val="122"/>
        </w:rPr>
        <w:t xml:space="preserve"> </w:t>
      </w:r>
      <w:r w:rsidRPr="00F77C6B">
        <w:t>–</w:t>
      </w:r>
      <w:r w:rsidRPr="00F77C6B">
        <w:rPr>
          <w:spacing w:val="118"/>
        </w:rPr>
        <w:t xml:space="preserve"> </w:t>
      </w:r>
      <w:r w:rsidRPr="00F77C6B">
        <w:t>17</w:t>
      </w:r>
      <w:r w:rsidRPr="00F77C6B">
        <w:rPr>
          <w:spacing w:val="120"/>
        </w:rPr>
        <w:t xml:space="preserve"> </w:t>
      </w:r>
      <w:r w:rsidRPr="00F77C6B">
        <w:t>січня</w:t>
      </w:r>
      <w:r w:rsidRPr="00F77C6B">
        <w:rPr>
          <w:spacing w:val="117"/>
        </w:rPr>
        <w:t xml:space="preserve"> </w:t>
      </w:r>
      <w:r w:rsidRPr="00F77C6B">
        <w:t>1995</w:t>
      </w:r>
      <w:r w:rsidRPr="00F77C6B">
        <w:rPr>
          <w:spacing w:val="122"/>
        </w:rPr>
        <w:t xml:space="preserve"> </w:t>
      </w:r>
      <w:r w:rsidRPr="00F77C6B">
        <w:t>р.,</w:t>
      </w:r>
      <w:r w:rsidRPr="00F77C6B">
        <w:rPr>
          <w:spacing w:val="119"/>
        </w:rPr>
        <w:t xml:space="preserve"> </w:t>
      </w:r>
      <w:r w:rsidRPr="00F77C6B">
        <w:t>Румунія</w:t>
      </w:r>
      <w:r w:rsidRPr="00F77C6B">
        <w:rPr>
          <w:spacing w:val="121"/>
        </w:rPr>
        <w:t xml:space="preserve"> </w:t>
      </w:r>
      <w:r w:rsidRPr="00F77C6B">
        <w:t>–</w:t>
      </w:r>
      <w:r w:rsidRPr="00F77C6B">
        <w:rPr>
          <w:spacing w:val="119"/>
        </w:rPr>
        <w:t xml:space="preserve"> </w:t>
      </w:r>
      <w:r w:rsidRPr="00F77C6B">
        <w:t>22</w:t>
      </w:r>
      <w:r w:rsidRPr="00F77C6B">
        <w:rPr>
          <w:spacing w:val="118"/>
        </w:rPr>
        <w:t xml:space="preserve"> </w:t>
      </w:r>
      <w:r w:rsidRPr="00F77C6B">
        <w:t>червня</w:t>
      </w:r>
      <w:r w:rsidRPr="00F77C6B">
        <w:rPr>
          <w:spacing w:val="118"/>
        </w:rPr>
        <w:t xml:space="preserve"> </w:t>
      </w:r>
      <w:r w:rsidRPr="00F77C6B">
        <w:t>1995</w:t>
      </w:r>
      <w:r w:rsidRPr="00F77C6B">
        <w:rPr>
          <w:spacing w:val="121"/>
        </w:rPr>
        <w:t xml:space="preserve"> </w:t>
      </w:r>
      <w:r w:rsidRPr="00F77C6B">
        <w:t>р.,</w:t>
      </w:r>
    </w:p>
    <w:p w:rsidR="000B59CF" w:rsidRPr="00F77C6B" w:rsidRDefault="000B59CF" w:rsidP="000B59CF">
      <w:pPr>
        <w:pStyle w:val="a3"/>
        <w:spacing w:before="1" w:line="322" w:lineRule="exact"/>
        <w:ind w:firstLine="0"/>
      </w:pPr>
      <w:r w:rsidRPr="00F77C6B">
        <w:t>Словаччина</w:t>
      </w:r>
      <w:r w:rsidRPr="00F77C6B">
        <w:rPr>
          <w:spacing w:val="37"/>
        </w:rPr>
        <w:t xml:space="preserve"> </w:t>
      </w:r>
      <w:r w:rsidRPr="00F77C6B">
        <w:t>–</w:t>
      </w:r>
      <w:r w:rsidRPr="00F77C6B">
        <w:rPr>
          <w:spacing w:val="37"/>
        </w:rPr>
        <w:t xml:space="preserve"> </w:t>
      </w:r>
      <w:r w:rsidRPr="00F77C6B">
        <w:t>27</w:t>
      </w:r>
      <w:r w:rsidRPr="00F77C6B">
        <w:rPr>
          <w:spacing w:val="36"/>
        </w:rPr>
        <w:t xml:space="preserve"> </w:t>
      </w:r>
      <w:r w:rsidRPr="00F77C6B">
        <w:t>червня</w:t>
      </w:r>
      <w:r w:rsidRPr="00F77C6B">
        <w:rPr>
          <w:spacing w:val="35"/>
        </w:rPr>
        <w:t xml:space="preserve"> </w:t>
      </w:r>
      <w:r w:rsidRPr="00F77C6B">
        <w:t>1995</w:t>
      </w:r>
      <w:r w:rsidRPr="00F77C6B">
        <w:rPr>
          <w:spacing w:val="37"/>
        </w:rPr>
        <w:t xml:space="preserve"> </w:t>
      </w:r>
      <w:r w:rsidRPr="00F77C6B">
        <w:t>р.,</w:t>
      </w:r>
      <w:r w:rsidRPr="00F77C6B">
        <w:rPr>
          <w:spacing w:val="36"/>
        </w:rPr>
        <w:t xml:space="preserve"> </w:t>
      </w:r>
      <w:r w:rsidRPr="00F77C6B">
        <w:t>Болгарія</w:t>
      </w:r>
      <w:r w:rsidRPr="00F77C6B">
        <w:rPr>
          <w:spacing w:val="38"/>
        </w:rPr>
        <w:t xml:space="preserve"> </w:t>
      </w:r>
      <w:r w:rsidRPr="00F77C6B">
        <w:t>–</w:t>
      </w:r>
      <w:r w:rsidRPr="00F77C6B">
        <w:rPr>
          <w:spacing w:val="37"/>
        </w:rPr>
        <w:t xml:space="preserve"> </w:t>
      </w:r>
      <w:r w:rsidRPr="00F77C6B">
        <w:t>14</w:t>
      </w:r>
      <w:r w:rsidRPr="00F77C6B">
        <w:rPr>
          <w:spacing w:val="36"/>
        </w:rPr>
        <w:t xml:space="preserve"> </w:t>
      </w:r>
      <w:r w:rsidRPr="00F77C6B">
        <w:t>грудня</w:t>
      </w:r>
      <w:r w:rsidRPr="00F77C6B">
        <w:rPr>
          <w:spacing w:val="37"/>
        </w:rPr>
        <w:t xml:space="preserve"> </w:t>
      </w:r>
      <w:r w:rsidRPr="00F77C6B">
        <w:t>1995</w:t>
      </w:r>
      <w:r w:rsidRPr="00F77C6B">
        <w:rPr>
          <w:spacing w:val="39"/>
        </w:rPr>
        <w:t xml:space="preserve"> </w:t>
      </w:r>
      <w:r w:rsidRPr="00F77C6B">
        <w:t>р.,</w:t>
      </w:r>
      <w:r w:rsidRPr="00F77C6B">
        <w:rPr>
          <w:spacing w:val="37"/>
        </w:rPr>
        <w:t xml:space="preserve"> </w:t>
      </w:r>
      <w:r w:rsidRPr="00F77C6B">
        <w:t>Словенія</w:t>
      </w:r>
      <w:r w:rsidRPr="00F77C6B">
        <w:rPr>
          <w:spacing w:val="37"/>
        </w:rPr>
        <w:t xml:space="preserve"> </w:t>
      </w:r>
      <w:r w:rsidRPr="00F77C6B">
        <w:t>–</w:t>
      </w:r>
      <w:r w:rsidRPr="00F77C6B">
        <w:rPr>
          <w:spacing w:val="35"/>
        </w:rPr>
        <w:t xml:space="preserve"> </w:t>
      </w:r>
      <w:r w:rsidRPr="00F77C6B">
        <w:t>16</w:t>
      </w:r>
    </w:p>
    <w:p w:rsidR="000B59CF" w:rsidRPr="00F77C6B" w:rsidRDefault="000B59CF" w:rsidP="000B59CF">
      <w:pPr>
        <w:pStyle w:val="a3"/>
        <w:spacing w:line="322" w:lineRule="exact"/>
        <w:ind w:firstLine="0"/>
      </w:pPr>
      <w:r w:rsidRPr="00F77C6B">
        <w:t>червня</w:t>
      </w:r>
      <w:r w:rsidRPr="00F77C6B">
        <w:rPr>
          <w:spacing w:val="1"/>
        </w:rPr>
        <w:t xml:space="preserve"> </w:t>
      </w:r>
      <w:r w:rsidRPr="00F77C6B">
        <w:t>1996</w:t>
      </w:r>
      <w:r w:rsidRPr="00F77C6B">
        <w:rPr>
          <w:spacing w:val="-2"/>
        </w:rPr>
        <w:t xml:space="preserve"> </w:t>
      </w:r>
      <w:r w:rsidRPr="00F77C6B">
        <w:t>р.</w:t>
      </w:r>
    </w:p>
    <w:p w:rsidR="000B59CF" w:rsidRPr="00F77C6B" w:rsidRDefault="000B59CF" w:rsidP="000B59CF">
      <w:pPr>
        <w:pStyle w:val="a3"/>
        <w:ind w:right="131"/>
      </w:pPr>
      <w:r w:rsidRPr="00F77C6B">
        <w:t>Розпочався етап безпосередньої підготовки країн ЦСЄ до вступу у ЄС. У</w:t>
      </w:r>
      <w:r w:rsidRPr="00F77C6B">
        <w:rPr>
          <w:spacing w:val="1"/>
        </w:rPr>
        <w:t xml:space="preserve"> </w:t>
      </w:r>
      <w:r w:rsidRPr="00F77C6B">
        <w:t>квітні</w:t>
      </w:r>
      <w:r w:rsidRPr="00F77C6B">
        <w:rPr>
          <w:spacing w:val="1"/>
        </w:rPr>
        <w:t xml:space="preserve"> </w:t>
      </w:r>
      <w:r w:rsidRPr="00F77C6B">
        <w:t>1996р.</w:t>
      </w:r>
      <w:r w:rsidRPr="00F77C6B">
        <w:rPr>
          <w:spacing w:val="1"/>
        </w:rPr>
        <w:t xml:space="preserve"> </w:t>
      </w:r>
      <w:r w:rsidRPr="00F77C6B">
        <w:t>Європейська</w:t>
      </w:r>
      <w:r w:rsidRPr="00F77C6B">
        <w:rPr>
          <w:spacing w:val="1"/>
        </w:rPr>
        <w:t xml:space="preserve"> </w:t>
      </w:r>
      <w:r w:rsidRPr="00F77C6B">
        <w:t>Комісія</w:t>
      </w:r>
      <w:r w:rsidRPr="00F77C6B">
        <w:rPr>
          <w:spacing w:val="1"/>
        </w:rPr>
        <w:t xml:space="preserve"> </w:t>
      </w:r>
      <w:r w:rsidRPr="00F77C6B">
        <w:t>розробила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затвердила</w:t>
      </w:r>
      <w:r w:rsidRPr="00F77C6B">
        <w:rPr>
          <w:spacing w:val="1"/>
        </w:rPr>
        <w:t xml:space="preserve"> </w:t>
      </w:r>
      <w:r w:rsidRPr="00F77C6B">
        <w:t>близько</w:t>
      </w:r>
      <w:r w:rsidRPr="00F77C6B">
        <w:rPr>
          <w:spacing w:val="1"/>
        </w:rPr>
        <w:t xml:space="preserve"> </w:t>
      </w:r>
      <w:r w:rsidRPr="00F77C6B">
        <w:t>1000</w:t>
      </w:r>
      <w:r w:rsidRPr="00F77C6B">
        <w:rPr>
          <w:spacing w:val="1"/>
        </w:rPr>
        <w:t xml:space="preserve"> </w:t>
      </w:r>
      <w:r w:rsidRPr="00F77C6B">
        <w:t>однакових за змістом питань, відповіді на які країн – кандидатів на членство</w:t>
      </w:r>
      <w:r w:rsidRPr="00F77C6B">
        <w:rPr>
          <w:spacing w:val="1"/>
        </w:rPr>
        <w:t xml:space="preserve"> </w:t>
      </w:r>
      <w:r w:rsidRPr="00F77C6B">
        <w:t>повинні</w:t>
      </w:r>
      <w:r w:rsidRPr="00F77C6B">
        <w:rPr>
          <w:spacing w:val="1"/>
        </w:rPr>
        <w:t xml:space="preserve"> </w:t>
      </w:r>
      <w:r w:rsidRPr="00F77C6B">
        <w:t>були</w:t>
      </w:r>
      <w:r w:rsidRPr="00F77C6B">
        <w:rPr>
          <w:spacing w:val="1"/>
        </w:rPr>
        <w:t xml:space="preserve"> </w:t>
      </w:r>
      <w:r w:rsidRPr="00F77C6B">
        <w:t>дати</w:t>
      </w:r>
      <w:r w:rsidRPr="00F77C6B">
        <w:rPr>
          <w:spacing w:val="1"/>
        </w:rPr>
        <w:t xml:space="preserve"> </w:t>
      </w:r>
      <w:r w:rsidRPr="00F77C6B">
        <w:t>уявлення</w:t>
      </w:r>
      <w:r w:rsidRPr="00F77C6B">
        <w:rPr>
          <w:spacing w:val="1"/>
        </w:rPr>
        <w:t xml:space="preserve"> </w:t>
      </w:r>
      <w:r w:rsidRPr="00F77C6B">
        <w:t>про</w:t>
      </w:r>
      <w:r w:rsidRPr="00F77C6B">
        <w:rPr>
          <w:spacing w:val="1"/>
        </w:rPr>
        <w:t xml:space="preserve"> </w:t>
      </w:r>
      <w:r w:rsidRPr="00F77C6B">
        <w:t>зміни,</w:t>
      </w:r>
      <w:r w:rsidRPr="00F77C6B">
        <w:rPr>
          <w:spacing w:val="1"/>
        </w:rPr>
        <w:t xml:space="preserve"> </w:t>
      </w:r>
      <w:r w:rsidRPr="00F77C6B">
        <w:t>що</w:t>
      </w:r>
      <w:r w:rsidRPr="00F77C6B">
        <w:rPr>
          <w:spacing w:val="1"/>
        </w:rPr>
        <w:t xml:space="preserve"> </w:t>
      </w:r>
      <w:r w:rsidRPr="00F77C6B">
        <w:t>відбулися</w:t>
      </w:r>
      <w:r w:rsidRPr="00F77C6B">
        <w:rPr>
          <w:spacing w:val="1"/>
        </w:rPr>
        <w:t xml:space="preserve"> </w:t>
      </w:r>
      <w:r w:rsidRPr="00F77C6B">
        <w:t>у</w:t>
      </w:r>
      <w:r w:rsidRPr="00F77C6B">
        <w:rPr>
          <w:spacing w:val="1"/>
        </w:rPr>
        <w:t xml:space="preserve"> </w:t>
      </w:r>
      <w:r w:rsidRPr="00F77C6B">
        <w:t>них</w:t>
      </w:r>
      <w:r w:rsidRPr="00F77C6B">
        <w:rPr>
          <w:spacing w:val="7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постсоціалістичний</w:t>
      </w:r>
      <w:r w:rsidRPr="00F77C6B">
        <w:rPr>
          <w:spacing w:val="1"/>
        </w:rPr>
        <w:t xml:space="preserve"> </w:t>
      </w:r>
      <w:r w:rsidRPr="00F77C6B">
        <w:t>період.</w:t>
      </w:r>
      <w:r w:rsidRPr="00F77C6B">
        <w:rPr>
          <w:spacing w:val="1"/>
        </w:rPr>
        <w:t xml:space="preserve"> </w:t>
      </w:r>
      <w:r w:rsidRPr="00F77C6B">
        <w:t>Одержані</w:t>
      </w:r>
      <w:r w:rsidRPr="00F77C6B">
        <w:rPr>
          <w:spacing w:val="1"/>
        </w:rPr>
        <w:t xml:space="preserve"> </w:t>
      </w:r>
      <w:r w:rsidRPr="00F77C6B">
        <w:t>заповнені</w:t>
      </w:r>
      <w:r w:rsidRPr="00F77C6B">
        <w:rPr>
          <w:spacing w:val="1"/>
        </w:rPr>
        <w:t xml:space="preserve"> </w:t>
      </w:r>
      <w:r w:rsidRPr="00F77C6B">
        <w:t>відповіді</w:t>
      </w:r>
      <w:r w:rsidRPr="00F77C6B">
        <w:rPr>
          <w:spacing w:val="1"/>
        </w:rPr>
        <w:t xml:space="preserve"> </w:t>
      </w:r>
      <w:r w:rsidRPr="00F77C6B">
        <w:t>визначали</w:t>
      </w:r>
      <w:r w:rsidRPr="00F77C6B">
        <w:rPr>
          <w:spacing w:val="1"/>
        </w:rPr>
        <w:t xml:space="preserve"> </w:t>
      </w:r>
      <w:r w:rsidRPr="00F77C6B">
        <w:t>першочерговість</w:t>
      </w:r>
      <w:r w:rsidRPr="00F77C6B">
        <w:rPr>
          <w:spacing w:val="-2"/>
        </w:rPr>
        <w:t xml:space="preserve"> </w:t>
      </w:r>
      <w:r w:rsidRPr="00F77C6B">
        <w:t>на</w:t>
      </w:r>
      <w:r w:rsidRPr="00F77C6B">
        <w:rPr>
          <w:spacing w:val="-3"/>
        </w:rPr>
        <w:t xml:space="preserve"> </w:t>
      </w:r>
      <w:r w:rsidRPr="00F77C6B">
        <w:t>повноправну</w:t>
      </w:r>
      <w:r w:rsidRPr="00F77C6B">
        <w:rPr>
          <w:spacing w:val="-2"/>
        </w:rPr>
        <w:t xml:space="preserve"> </w:t>
      </w:r>
      <w:r w:rsidRPr="00F77C6B">
        <w:t>участь</w:t>
      </w:r>
      <w:r w:rsidRPr="00F77C6B">
        <w:rPr>
          <w:spacing w:val="1"/>
        </w:rPr>
        <w:t xml:space="preserve"> </w:t>
      </w:r>
      <w:r w:rsidRPr="00F77C6B">
        <w:t>у</w:t>
      </w:r>
      <w:r w:rsidRPr="00F77C6B">
        <w:rPr>
          <w:spacing w:val="-4"/>
        </w:rPr>
        <w:t xml:space="preserve"> </w:t>
      </w:r>
      <w:r w:rsidRPr="00F77C6B">
        <w:t>ЄС</w:t>
      </w:r>
      <w:r w:rsidRPr="00F77C6B">
        <w:rPr>
          <w:spacing w:val="3"/>
        </w:rPr>
        <w:t xml:space="preserve"> </w:t>
      </w:r>
      <w:r w:rsidRPr="00F77C6B">
        <w:t>[13].</w:t>
      </w:r>
    </w:p>
    <w:p w:rsidR="000B59CF" w:rsidRPr="00F77C6B" w:rsidRDefault="000B59CF" w:rsidP="000B59CF">
      <w:pPr>
        <w:pStyle w:val="a3"/>
        <w:ind w:right="128"/>
      </w:pPr>
      <w:r w:rsidRPr="00F77C6B">
        <w:t>На основі аналізу розісланих Європейською Комісією анкет, які включали</w:t>
      </w:r>
      <w:r w:rsidRPr="00F77C6B">
        <w:rPr>
          <w:spacing w:val="-67"/>
        </w:rPr>
        <w:t xml:space="preserve"> </w:t>
      </w:r>
      <w:r w:rsidRPr="00F77C6B">
        <w:t>більше 150</w:t>
      </w:r>
      <w:r w:rsidRPr="00F77C6B">
        <w:rPr>
          <w:spacing w:val="1"/>
        </w:rPr>
        <w:t xml:space="preserve"> </w:t>
      </w:r>
      <w:r w:rsidRPr="00F77C6B">
        <w:t>сторінок</w:t>
      </w:r>
      <w:r w:rsidRPr="00F77C6B">
        <w:rPr>
          <w:spacing w:val="1"/>
        </w:rPr>
        <w:t xml:space="preserve"> </w:t>
      </w:r>
      <w:r w:rsidRPr="00F77C6B">
        <w:t>тексту і</w:t>
      </w:r>
      <w:r w:rsidRPr="00F77C6B">
        <w:rPr>
          <w:spacing w:val="1"/>
        </w:rPr>
        <w:t xml:space="preserve"> </w:t>
      </w:r>
      <w:r w:rsidRPr="00F77C6B">
        <w:t>близько</w:t>
      </w:r>
      <w:r w:rsidRPr="00F77C6B">
        <w:rPr>
          <w:spacing w:val="1"/>
        </w:rPr>
        <w:t xml:space="preserve"> </w:t>
      </w:r>
      <w:r w:rsidRPr="00F77C6B">
        <w:t>1000</w:t>
      </w:r>
      <w:r w:rsidRPr="00F77C6B">
        <w:rPr>
          <w:spacing w:val="1"/>
        </w:rPr>
        <w:t xml:space="preserve"> </w:t>
      </w:r>
      <w:r w:rsidRPr="00F77C6B">
        <w:t>питань, рішення</w:t>
      </w:r>
      <w:r w:rsidRPr="00F77C6B">
        <w:rPr>
          <w:spacing w:val="1"/>
        </w:rPr>
        <w:t xml:space="preserve"> </w:t>
      </w:r>
      <w:r w:rsidRPr="00F77C6B">
        <w:t>про</w:t>
      </w:r>
      <w:r w:rsidRPr="00F77C6B">
        <w:rPr>
          <w:spacing w:val="1"/>
        </w:rPr>
        <w:t xml:space="preserve"> </w:t>
      </w:r>
      <w:r w:rsidRPr="00F77C6B">
        <w:t>розділення</w:t>
      </w:r>
      <w:r w:rsidRPr="00F77C6B">
        <w:rPr>
          <w:spacing w:val="1"/>
        </w:rPr>
        <w:t xml:space="preserve"> </w:t>
      </w:r>
      <w:r w:rsidRPr="00F77C6B">
        <w:t>раніше асоційованих у ЄС країн на держави-лідери і держави другого ешелону</w:t>
      </w:r>
      <w:r w:rsidRPr="00F77C6B">
        <w:rPr>
          <w:spacing w:val="1"/>
        </w:rPr>
        <w:t xml:space="preserve"> </w:t>
      </w:r>
      <w:r w:rsidRPr="00F77C6B">
        <w:t>Рада</w:t>
      </w:r>
      <w:r w:rsidRPr="00F77C6B">
        <w:rPr>
          <w:spacing w:val="1"/>
        </w:rPr>
        <w:t xml:space="preserve"> </w:t>
      </w:r>
      <w:r w:rsidRPr="00F77C6B">
        <w:t>голів</w:t>
      </w:r>
      <w:r w:rsidRPr="00F77C6B">
        <w:rPr>
          <w:spacing w:val="1"/>
        </w:rPr>
        <w:t xml:space="preserve"> </w:t>
      </w:r>
      <w:r w:rsidRPr="00F77C6B">
        <w:t>держав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урядів</w:t>
      </w:r>
      <w:r w:rsidRPr="00F77C6B">
        <w:rPr>
          <w:spacing w:val="1"/>
        </w:rPr>
        <w:t xml:space="preserve"> </w:t>
      </w:r>
      <w:r w:rsidRPr="00F77C6B">
        <w:t>членів</w:t>
      </w:r>
      <w:r w:rsidRPr="00F77C6B">
        <w:rPr>
          <w:spacing w:val="1"/>
        </w:rPr>
        <w:t xml:space="preserve"> </w:t>
      </w:r>
      <w:r w:rsidRPr="00F77C6B">
        <w:t>ЄС</w:t>
      </w:r>
      <w:r w:rsidRPr="00F77C6B">
        <w:rPr>
          <w:spacing w:val="1"/>
        </w:rPr>
        <w:t xml:space="preserve"> </w:t>
      </w:r>
      <w:r w:rsidRPr="00F77C6B">
        <w:t>у</w:t>
      </w:r>
      <w:r w:rsidRPr="00F77C6B">
        <w:rPr>
          <w:spacing w:val="1"/>
        </w:rPr>
        <w:t xml:space="preserve"> </w:t>
      </w:r>
      <w:r w:rsidRPr="00F77C6B">
        <w:t>Люксембурзі</w:t>
      </w:r>
      <w:r w:rsidRPr="00F77C6B">
        <w:rPr>
          <w:spacing w:val="1"/>
        </w:rPr>
        <w:t xml:space="preserve"> </w:t>
      </w:r>
      <w:r w:rsidRPr="00F77C6B">
        <w:t>(грудень</w:t>
      </w:r>
      <w:r w:rsidRPr="00F77C6B">
        <w:rPr>
          <w:spacing w:val="1"/>
        </w:rPr>
        <w:t xml:space="preserve"> </w:t>
      </w:r>
      <w:r w:rsidRPr="00F77C6B">
        <w:t>1997</w:t>
      </w:r>
      <w:r w:rsidRPr="00F77C6B">
        <w:rPr>
          <w:spacing w:val="70"/>
        </w:rPr>
        <w:t xml:space="preserve"> </w:t>
      </w:r>
      <w:r w:rsidRPr="00F77C6B">
        <w:t>р.)</w:t>
      </w:r>
      <w:r w:rsidRPr="00F77C6B">
        <w:rPr>
          <w:spacing w:val="1"/>
        </w:rPr>
        <w:t xml:space="preserve"> </w:t>
      </w:r>
      <w:r w:rsidRPr="00F77C6B">
        <w:t>визначила групу держав «першої хвилі» вступників у ЄС у тому числі – 5 країн</w:t>
      </w:r>
      <w:r w:rsidRPr="00F77C6B">
        <w:rPr>
          <w:spacing w:val="1"/>
        </w:rPr>
        <w:t xml:space="preserve"> </w:t>
      </w:r>
      <w:r w:rsidRPr="00F77C6B">
        <w:t>ЦСЄ:</w:t>
      </w:r>
      <w:r w:rsidRPr="00F77C6B">
        <w:rPr>
          <w:spacing w:val="1"/>
        </w:rPr>
        <w:t xml:space="preserve"> </w:t>
      </w:r>
      <w:r w:rsidRPr="00F77C6B">
        <w:t>Угорщину,</w:t>
      </w:r>
      <w:r w:rsidRPr="00F77C6B">
        <w:rPr>
          <w:spacing w:val="1"/>
        </w:rPr>
        <w:t xml:space="preserve"> </w:t>
      </w:r>
      <w:r w:rsidRPr="00F77C6B">
        <w:t>Чеську</w:t>
      </w:r>
      <w:r w:rsidRPr="00F77C6B">
        <w:rPr>
          <w:spacing w:val="1"/>
        </w:rPr>
        <w:t xml:space="preserve"> </w:t>
      </w:r>
      <w:r w:rsidRPr="00F77C6B">
        <w:t>Республіку,</w:t>
      </w:r>
      <w:r w:rsidRPr="00F77C6B">
        <w:rPr>
          <w:spacing w:val="1"/>
        </w:rPr>
        <w:t xml:space="preserve"> </w:t>
      </w:r>
      <w:r w:rsidRPr="00F77C6B">
        <w:t>Словенію,</w:t>
      </w:r>
      <w:r w:rsidRPr="00F77C6B">
        <w:rPr>
          <w:spacing w:val="1"/>
        </w:rPr>
        <w:t xml:space="preserve"> </w:t>
      </w:r>
      <w:r w:rsidRPr="00F77C6B">
        <w:t>Польщу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71"/>
        </w:rPr>
        <w:t xml:space="preserve"> </w:t>
      </w:r>
      <w:r w:rsidRPr="00F77C6B">
        <w:t>Естонію.</w:t>
      </w:r>
      <w:r w:rsidRPr="00F77C6B">
        <w:rPr>
          <w:spacing w:val="1"/>
        </w:rPr>
        <w:t xml:space="preserve"> </w:t>
      </w:r>
      <w:r w:rsidRPr="00F77C6B">
        <w:t>Перспективи вступу у ЄС інших країн повинні були залежати від конкретних</w:t>
      </w:r>
      <w:r w:rsidRPr="00F77C6B">
        <w:rPr>
          <w:spacing w:val="1"/>
        </w:rPr>
        <w:t xml:space="preserve"> </w:t>
      </w:r>
      <w:r w:rsidRPr="00F77C6B">
        <w:t>успіхів їх реформування, а також того, наскільки успішним виявиться процес</w:t>
      </w:r>
      <w:r w:rsidRPr="00F77C6B">
        <w:rPr>
          <w:spacing w:val="1"/>
        </w:rPr>
        <w:t xml:space="preserve"> </w:t>
      </w:r>
      <w:r w:rsidRPr="00F77C6B">
        <w:t>інтеграції в ЄЄ першої групи держав [13]. Для країн «першої хвилі» – Чехії,</w:t>
      </w:r>
      <w:r w:rsidRPr="00F77C6B">
        <w:rPr>
          <w:spacing w:val="1"/>
        </w:rPr>
        <w:t xml:space="preserve"> </w:t>
      </w:r>
      <w:r w:rsidRPr="00F77C6B">
        <w:t>Естонії,</w:t>
      </w:r>
      <w:r w:rsidRPr="00F77C6B">
        <w:rPr>
          <w:spacing w:val="1"/>
        </w:rPr>
        <w:t xml:space="preserve"> </w:t>
      </w:r>
      <w:r w:rsidRPr="00F77C6B">
        <w:t>Угорщини,</w:t>
      </w:r>
      <w:r w:rsidRPr="00F77C6B">
        <w:rPr>
          <w:spacing w:val="1"/>
        </w:rPr>
        <w:t xml:space="preserve"> </w:t>
      </w:r>
      <w:r w:rsidRPr="00F77C6B">
        <w:t>Польщі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Словенії</w:t>
      </w:r>
      <w:r w:rsidRPr="00F77C6B">
        <w:rPr>
          <w:spacing w:val="1"/>
        </w:rPr>
        <w:t xml:space="preserve"> </w:t>
      </w:r>
      <w:r w:rsidRPr="00F77C6B">
        <w:t>–</w:t>
      </w:r>
      <w:r w:rsidRPr="00F77C6B">
        <w:rPr>
          <w:spacing w:val="1"/>
        </w:rPr>
        <w:t xml:space="preserve"> </w:t>
      </w:r>
      <w:r w:rsidRPr="00F77C6B">
        <w:t>у</w:t>
      </w:r>
      <w:r w:rsidRPr="00F77C6B">
        <w:rPr>
          <w:spacing w:val="1"/>
        </w:rPr>
        <w:t xml:space="preserve"> </w:t>
      </w:r>
      <w:r w:rsidRPr="00F77C6B">
        <w:t>якості</w:t>
      </w:r>
      <w:r w:rsidRPr="00F77C6B">
        <w:rPr>
          <w:spacing w:val="1"/>
        </w:rPr>
        <w:t xml:space="preserve"> </w:t>
      </w:r>
      <w:r w:rsidRPr="00F77C6B">
        <w:t>терміну</w:t>
      </w:r>
      <w:r w:rsidRPr="00F77C6B">
        <w:rPr>
          <w:spacing w:val="1"/>
        </w:rPr>
        <w:t xml:space="preserve"> </w:t>
      </w:r>
      <w:r w:rsidRPr="00F77C6B">
        <w:t>вступу</w:t>
      </w:r>
      <w:r w:rsidRPr="00F77C6B">
        <w:rPr>
          <w:spacing w:val="1"/>
        </w:rPr>
        <w:t xml:space="preserve"> </w:t>
      </w:r>
      <w:r w:rsidRPr="00F77C6B">
        <w:t>у</w:t>
      </w:r>
      <w:r w:rsidRPr="00F77C6B">
        <w:rPr>
          <w:spacing w:val="1"/>
        </w:rPr>
        <w:t xml:space="preserve"> </w:t>
      </w:r>
      <w:r w:rsidRPr="00F77C6B">
        <w:t>ЄС</w:t>
      </w:r>
      <w:r w:rsidRPr="00F77C6B">
        <w:rPr>
          <w:spacing w:val="1"/>
        </w:rPr>
        <w:t xml:space="preserve"> </w:t>
      </w:r>
      <w:r w:rsidRPr="00F77C6B">
        <w:t>був</w:t>
      </w:r>
      <w:r w:rsidRPr="00F77C6B">
        <w:rPr>
          <w:spacing w:val="-67"/>
        </w:rPr>
        <w:t xml:space="preserve"> </w:t>
      </w:r>
      <w:r w:rsidRPr="00F77C6B">
        <w:t>запропонований</w:t>
      </w:r>
      <w:r w:rsidRPr="00F77C6B">
        <w:rPr>
          <w:spacing w:val="-4"/>
        </w:rPr>
        <w:t xml:space="preserve"> </w:t>
      </w:r>
      <w:r w:rsidRPr="00F77C6B">
        <w:t>2003р.</w:t>
      </w:r>
      <w:r w:rsidRPr="00F77C6B">
        <w:rPr>
          <w:spacing w:val="2"/>
        </w:rPr>
        <w:t xml:space="preserve"> </w:t>
      </w:r>
      <w:r w:rsidRPr="00F77C6B">
        <w:t>[13].</w:t>
      </w:r>
    </w:p>
    <w:p w:rsidR="000B59CF" w:rsidRPr="00F77C6B" w:rsidRDefault="000B59CF" w:rsidP="000B59CF">
      <w:pPr>
        <w:pStyle w:val="a3"/>
        <w:spacing w:before="1"/>
        <w:ind w:right="134"/>
      </w:pPr>
      <w:r w:rsidRPr="00F77C6B">
        <w:t xml:space="preserve">Саміт ЄС у м. </w:t>
      </w:r>
      <w:proofErr w:type="spellStart"/>
      <w:r w:rsidRPr="00F77C6B">
        <w:t>Лаекені</w:t>
      </w:r>
      <w:proofErr w:type="spellEnd"/>
      <w:r w:rsidRPr="00F77C6B">
        <w:t xml:space="preserve"> (Бельгія) у грудні 2001 р. на основі доповідей</w:t>
      </w:r>
      <w:r w:rsidRPr="00F77C6B">
        <w:rPr>
          <w:spacing w:val="1"/>
        </w:rPr>
        <w:t xml:space="preserve"> </w:t>
      </w:r>
      <w:r w:rsidRPr="00F77C6B">
        <w:t>країн-кандидатів,</w:t>
      </w:r>
      <w:r w:rsidRPr="00F77C6B">
        <w:rPr>
          <w:spacing w:val="13"/>
        </w:rPr>
        <w:t xml:space="preserve"> </w:t>
      </w:r>
      <w:r w:rsidRPr="00F77C6B">
        <w:t>склав</w:t>
      </w:r>
      <w:r w:rsidRPr="00F77C6B">
        <w:rPr>
          <w:spacing w:val="13"/>
        </w:rPr>
        <w:t xml:space="preserve"> </w:t>
      </w:r>
      <w:r w:rsidRPr="00F77C6B">
        <w:t>список</w:t>
      </w:r>
      <w:r w:rsidRPr="00F77C6B">
        <w:rPr>
          <w:spacing w:val="14"/>
        </w:rPr>
        <w:t xml:space="preserve"> </w:t>
      </w:r>
      <w:r w:rsidRPr="00F77C6B">
        <w:t>10</w:t>
      </w:r>
      <w:r w:rsidRPr="00F77C6B">
        <w:rPr>
          <w:spacing w:val="15"/>
        </w:rPr>
        <w:t xml:space="preserve"> </w:t>
      </w:r>
      <w:r w:rsidRPr="00F77C6B">
        <w:t>країн,</w:t>
      </w:r>
      <w:r w:rsidRPr="00F77C6B">
        <w:rPr>
          <w:spacing w:val="13"/>
        </w:rPr>
        <w:t xml:space="preserve"> </w:t>
      </w:r>
      <w:r w:rsidRPr="00F77C6B">
        <w:t>які</w:t>
      </w:r>
      <w:r w:rsidRPr="00F77C6B">
        <w:rPr>
          <w:spacing w:val="15"/>
        </w:rPr>
        <w:t xml:space="preserve"> </w:t>
      </w:r>
      <w:r w:rsidRPr="00F77C6B">
        <w:t>могли</w:t>
      </w:r>
      <w:r w:rsidRPr="00F77C6B">
        <w:rPr>
          <w:spacing w:val="14"/>
        </w:rPr>
        <w:t xml:space="preserve"> </w:t>
      </w:r>
      <w:r w:rsidRPr="00F77C6B">
        <w:t>бути</w:t>
      </w:r>
      <w:r w:rsidRPr="00F77C6B">
        <w:rPr>
          <w:spacing w:val="15"/>
        </w:rPr>
        <w:t xml:space="preserve"> </w:t>
      </w:r>
      <w:r w:rsidRPr="00F77C6B">
        <w:t>прийняті</w:t>
      </w:r>
      <w:r w:rsidRPr="00F77C6B">
        <w:rPr>
          <w:spacing w:val="15"/>
        </w:rPr>
        <w:t xml:space="preserve"> </w:t>
      </w:r>
      <w:r w:rsidRPr="00F77C6B">
        <w:t>до</w:t>
      </w:r>
      <w:r w:rsidRPr="00F77C6B">
        <w:rPr>
          <w:spacing w:val="15"/>
        </w:rPr>
        <w:t xml:space="preserve"> </w:t>
      </w:r>
      <w:r w:rsidRPr="00F77C6B">
        <w:t>ЄС</w:t>
      </w:r>
      <w:r w:rsidRPr="00F77C6B">
        <w:rPr>
          <w:spacing w:val="13"/>
        </w:rPr>
        <w:t xml:space="preserve"> </w:t>
      </w:r>
      <w:r w:rsidRPr="00F77C6B">
        <w:t>у</w:t>
      </w:r>
      <w:r w:rsidRPr="00F77C6B">
        <w:rPr>
          <w:spacing w:val="13"/>
        </w:rPr>
        <w:t xml:space="preserve"> </w:t>
      </w:r>
      <w:r w:rsidRPr="00F77C6B">
        <w:t>2004</w:t>
      </w:r>
    </w:p>
    <w:p w:rsidR="000B59CF" w:rsidRPr="00F77C6B" w:rsidRDefault="000B59CF" w:rsidP="000B59CF">
      <w:pPr>
        <w:sectPr w:rsidR="000B59CF" w:rsidRPr="00F77C6B">
          <w:pgSz w:w="11910" w:h="16840"/>
          <w:pgMar w:top="1040" w:right="1000" w:bottom="1240" w:left="1000" w:header="0" w:footer="996" w:gutter="0"/>
          <w:cols w:space="720"/>
        </w:sectPr>
      </w:pPr>
    </w:p>
    <w:p w:rsidR="000B59CF" w:rsidRPr="00F77C6B" w:rsidRDefault="000B59CF" w:rsidP="000B59CF">
      <w:pPr>
        <w:pStyle w:val="a3"/>
        <w:spacing w:before="67" w:line="242" w:lineRule="auto"/>
        <w:ind w:right="133" w:firstLine="0"/>
      </w:pPr>
      <w:r w:rsidRPr="00F77C6B">
        <w:lastRenderedPageBreak/>
        <w:t>р., серед них – Угорщина, Польща, Словацька Республіка,Чеська Республіка,</w:t>
      </w:r>
      <w:r w:rsidRPr="00F77C6B">
        <w:rPr>
          <w:spacing w:val="1"/>
        </w:rPr>
        <w:t xml:space="preserve"> </w:t>
      </w:r>
      <w:r w:rsidRPr="00F77C6B">
        <w:t>Словенія.</w:t>
      </w:r>
    </w:p>
    <w:p w:rsidR="000B59CF" w:rsidRPr="00F77C6B" w:rsidRDefault="000B59CF" w:rsidP="000B59CF">
      <w:pPr>
        <w:pStyle w:val="a3"/>
        <w:ind w:right="130"/>
      </w:pPr>
      <w:r w:rsidRPr="00F77C6B">
        <w:t>Саміт Європейської Ради 12-13 грудня 2002 р. прийняв рішення про вступ</w:t>
      </w:r>
      <w:r w:rsidRPr="00F77C6B">
        <w:rPr>
          <w:spacing w:val="-67"/>
        </w:rPr>
        <w:t xml:space="preserve"> </w:t>
      </w:r>
      <w:r w:rsidRPr="00F77C6B">
        <w:t>до ЄС в травні 2004 р. всіх 10 претендентів. Цим формально завершується</w:t>
      </w:r>
      <w:r w:rsidRPr="00F77C6B">
        <w:rPr>
          <w:spacing w:val="1"/>
        </w:rPr>
        <w:t xml:space="preserve"> </w:t>
      </w:r>
      <w:r w:rsidRPr="00F77C6B">
        <w:t>переговорний</w:t>
      </w:r>
      <w:r w:rsidRPr="00F77C6B">
        <w:rPr>
          <w:spacing w:val="1"/>
        </w:rPr>
        <w:t xml:space="preserve"> </w:t>
      </w:r>
      <w:r w:rsidRPr="00F77C6B">
        <w:t>процес</w:t>
      </w:r>
      <w:r w:rsidRPr="00F77C6B">
        <w:rPr>
          <w:spacing w:val="1"/>
        </w:rPr>
        <w:t xml:space="preserve"> </w:t>
      </w:r>
      <w:r w:rsidRPr="00F77C6B">
        <w:t>між</w:t>
      </w:r>
      <w:r w:rsidRPr="00F77C6B">
        <w:rPr>
          <w:spacing w:val="1"/>
        </w:rPr>
        <w:t xml:space="preserve"> </w:t>
      </w:r>
      <w:r w:rsidRPr="00F77C6B">
        <w:t>країнами</w:t>
      </w:r>
      <w:r w:rsidRPr="00F77C6B">
        <w:rPr>
          <w:spacing w:val="1"/>
        </w:rPr>
        <w:t xml:space="preserve"> </w:t>
      </w:r>
      <w:r w:rsidRPr="00F77C6B">
        <w:t>–</w:t>
      </w:r>
      <w:r w:rsidRPr="00F77C6B">
        <w:rPr>
          <w:spacing w:val="1"/>
        </w:rPr>
        <w:t xml:space="preserve"> </w:t>
      </w:r>
      <w:r w:rsidRPr="00F77C6B">
        <w:t>кандидатами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Євросоюзом</w:t>
      </w:r>
      <w:r w:rsidRPr="00F77C6B">
        <w:rPr>
          <w:spacing w:val="1"/>
        </w:rPr>
        <w:t xml:space="preserve"> </w:t>
      </w:r>
      <w:r w:rsidRPr="00F77C6B">
        <w:t>щодо</w:t>
      </w:r>
      <w:r w:rsidRPr="00F77C6B">
        <w:rPr>
          <w:spacing w:val="1"/>
        </w:rPr>
        <w:t xml:space="preserve"> </w:t>
      </w:r>
      <w:r w:rsidRPr="00F77C6B">
        <w:t>повноправного</w:t>
      </w:r>
      <w:r w:rsidRPr="00F77C6B">
        <w:rPr>
          <w:spacing w:val="1"/>
        </w:rPr>
        <w:t xml:space="preserve"> </w:t>
      </w:r>
      <w:r w:rsidRPr="00F77C6B">
        <w:t>членства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Союзі.</w:t>
      </w:r>
      <w:r w:rsidRPr="00F77C6B">
        <w:rPr>
          <w:spacing w:val="1"/>
        </w:rPr>
        <w:t xml:space="preserve"> </w:t>
      </w:r>
      <w:r w:rsidRPr="00F77C6B">
        <w:t>Але</w:t>
      </w:r>
      <w:r w:rsidRPr="00F77C6B">
        <w:rPr>
          <w:spacing w:val="1"/>
        </w:rPr>
        <w:t xml:space="preserve"> </w:t>
      </w:r>
      <w:r w:rsidRPr="00F77C6B">
        <w:t>продовжується</w:t>
      </w:r>
      <w:r w:rsidRPr="00F77C6B">
        <w:rPr>
          <w:spacing w:val="1"/>
        </w:rPr>
        <w:t xml:space="preserve"> </w:t>
      </w:r>
      <w:r w:rsidRPr="00F77C6B">
        <w:t>процес</w:t>
      </w:r>
      <w:r w:rsidRPr="00F77C6B">
        <w:rPr>
          <w:spacing w:val="1"/>
        </w:rPr>
        <w:t xml:space="preserve"> </w:t>
      </w:r>
      <w:r w:rsidRPr="00F77C6B">
        <w:t>інституційних</w:t>
      </w:r>
      <w:r w:rsidRPr="00F77C6B">
        <w:rPr>
          <w:spacing w:val="1"/>
        </w:rPr>
        <w:t xml:space="preserve"> </w:t>
      </w:r>
      <w:r w:rsidRPr="00F77C6B">
        <w:t>змін, адаптація їх законодавства до норм ЄС. Так, у зв’язку зі вступом до ЄС,</w:t>
      </w:r>
      <w:r w:rsidRPr="00F77C6B">
        <w:rPr>
          <w:spacing w:val="1"/>
        </w:rPr>
        <w:t xml:space="preserve"> </w:t>
      </w:r>
      <w:r w:rsidRPr="00F77C6B">
        <w:t>було змінено</w:t>
      </w:r>
      <w:r w:rsidRPr="00F77C6B">
        <w:rPr>
          <w:spacing w:val="1"/>
        </w:rPr>
        <w:t xml:space="preserve"> </w:t>
      </w:r>
      <w:r w:rsidRPr="00F77C6B">
        <w:t>Конституцію</w:t>
      </w:r>
      <w:r w:rsidRPr="00F77C6B">
        <w:rPr>
          <w:spacing w:val="-1"/>
        </w:rPr>
        <w:t xml:space="preserve"> </w:t>
      </w:r>
      <w:r w:rsidRPr="00F77C6B">
        <w:t>Угорщини</w:t>
      </w:r>
      <w:r w:rsidRPr="00F77C6B">
        <w:rPr>
          <w:spacing w:val="4"/>
        </w:rPr>
        <w:t xml:space="preserve"> </w:t>
      </w:r>
      <w:r w:rsidRPr="00F77C6B">
        <w:t>[13].</w:t>
      </w:r>
    </w:p>
    <w:p w:rsidR="000B59CF" w:rsidRPr="00F77C6B" w:rsidRDefault="000B59CF" w:rsidP="000B59CF">
      <w:pPr>
        <w:pStyle w:val="a3"/>
        <w:ind w:left="0" w:firstLine="0"/>
        <w:jc w:val="left"/>
      </w:pPr>
    </w:p>
    <w:p w:rsidR="000B59CF" w:rsidRPr="00F77C6B" w:rsidRDefault="000B59CF" w:rsidP="000B59CF">
      <w:pPr>
        <w:pStyle w:val="1"/>
        <w:numPr>
          <w:ilvl w:val="0"/>
          <w:numId w:val="3"/>
        </w:numPr>
        <w:tabs>
          <w:tab w:val="left" w:pos="1202"/>
        </w:tabs>
        <w:spacing w:line="319" w:lineRule="exact"/>
        <w:ind w:left="1201" w:hanging="361"/>
      </w:pPr>
      <w:r w:rsidRPr="00F77C6B">
        <w:t>Фінанси</w:t>
      </w:r>
      <w:r w:rsidRPr="00F77C6B">
        <w:rPr>
          <w:spacing w:val="-4"/>
        </w:rPr>
        <w:t xml:space="preserve"> </w:t>
      </w:r>
      <w:r w:rsidRPr="00F77C6B">
        <w:t>Республіки</w:t>
      </w:r>
      <w:r w:rsidRPr="00F77C6B">
        <w:rPr>
          <w:spacing w:val="-2"/>
        </w:rPr>
        <w:t xml:space="preserve"> </w:t>
      </w:r>
      <w:r w:rsidRPr="00F77C6B">
        <w:t>Польщі.</w:t>
      </w:r>
    </w:p>
    <w:p w:rsidR="000B59CF" w:rsidRPr="00F77C6B" w:rsidRDefault="000B59CF" w:rsidP="000B59CF">
      <w:pPr>
        <w:pStyle w:val="a3"/>
        <w:ind w:right="127"/>
      </w:pPr>
      <w:r w:rsidRPr="00F77C6B">
        <w:t xml:space="preserve">Польща, Республіка Польща – держава в </w:t>
      </w:r>
      <w:hyperlink r:id="rId6">
        <w:r w:rsidRPr="00F77C6B">
          <w:t>Центральній Європі</w:t>
        </w:r>
      </w:hyperlink>
      <w:r w:rsidRPr="00F77C6B">
        <w:t xml:space="preserve">, </w:t>
      </w:r>
      <w:hyperlink r:id="rId7">
        <w:r w:rsidRPr="00F77C6B">
          <w:t>унітарна</w:t>
        </w:r>
      </w:hyperlink>
      <w:r w:rsidRPr="00F77C6B">
        <w:rPr>
          <w:spacing w:val="1"/>
        </w:rPr>
        <w:t xml:space="preserve"> </w:t>
      </w:r>
      <w:hyperlink r:id="rId8">
        <w:r w:rsidRPr="00F77C6B">
          <w:t>парламентська</w:t>
        </w:r>
      </w:hyperlink>
      <w:r w:rsidRPr="00F77C6B">
        <w:rPr>
          <w:spacing w:val="1"/>
        </w:rPr>
        <w:t xml:space="preserve"> </w:t>
      </w:r>
      <w:hyperlink r:id="rId9">
        <w:r w:rsidRPr="00F77C6B">
          <w:t>республіка</w:t>
        </w:r>
      </w:hyperlink>
      <w:r w:rsidRPr="00F77C6B">
        <w:t>,</w:t>
      </w:r>
      <w:r w:rsidRPr="00F77C6B">
        <w:rPr>
          <w:spacing w:val="1"/>
        </w:rPr>
        <w:t xml:space="preserve"> </w:t>
      </w:r>
      <w:r w:rsidRPr="00F77C6B">
        <w:t>що</w:t>
      </w:r>
      <w:r w:rsidRPr="00F77C6B">
        <w:rPr>
          <w:spacing w:val="1"/>
        </w:rPr>
        <w:t xml:space="preserve"> </w:t>
      </w:r>
      <w:r w:rsidRPr="00F77C6B">
        <w:t>має</w:t>
      </w:r>
      <w:r w:rsidRPr="00F77C6B">
        <w:rPr>
          <w:spacing w:val="1"/>
        </w:rPr>
        <w:t xml:space="preserve"> </w:t>
      </w:r>
      <w:r w:rsidRPr="00F77C6B">
        <w:t>у своєму складі</w:t>
      </w:r>
      <w:r w:rsidRPr="00F77C6B">
        <w:rPr>
          <w:spacing w:val="1"/>
        </w:rPr>
        <w:t xml:space="preserve"> </w:t>
      </w:r>
      <w:r w:rsidRPr="00F77C6B">
        <w:t>16</w:t>
      </w:r>
      <w:r w:rsidRPr="00F77C6B">
        <w:rPr>
          <w:spacing w:val="1"/>
        </w:rPr>
        <w:t xml:space="preserve"> </w:t>
      </w:r>
      <w:hyperlink r:id="rId10">
        <w:r w:rsidRPr="00F77C6B">
          <w:t>воєводств</w:t>
        </w:r>
      </w:hyperlink>
      <w:r w:rsidRPr="00F77C6B">
        <w:t>.</w:t>
      </w:r>
      <w:r w:rsidRPr="00F77C6B">
        <w:rPr>
          <w:spacing w:val="1"/>
        </w:rPr>
        <w:t xml:space="preserve"> </w:t>
      </w:r>
      <w:r w:rsidRPr="00F77C6B">
        <w:t>Польща</w:t>
      </w:r>
      <w:r w:rsidRPr="00F77C6B">
        <w:rPr>
          <w:spacing w:val="1"/>
        </w:rPr>
        <w:t xml:space="preserve"> </w:t>
      </w:r>
      <w:r w:rsidRPr="00F77C6B">
        <w:t>–</w:t>
      </w:r>
      <w:r w:rsidRPr="00F77C6B">
        <w:rPr>
          <w:spacing w:val="1"/>
        </w:rPr>
        <w:t xml:space="preserve"> </w:t>
      </w:r>
      <w:r w:rsidRPr="00F77C6B">
        <w:t xml:space="preserve">індустріально-аграрна країна. Основою </w:t>
      </w:r>
      <w:hyperlink r:id="rId11">
        <w:r w:rsidRPr="00F77C6B">
          <w:t xml:space="preserve">польської економіки </w:t>
        </w:r>
      </w:hyperlink>
      <w:r w:rsidRPr="00F77C6B">
        <w:t>є промисловість, а</w:t>
      </w:r>
      <w:r w:rsidRPr="00F77C6B">
        <w:rPr>
          <w:spacing w:val="1"/>
        </w:rPr>
        <w:t xml:space="preserve"> </w:t>
      </w:r>
      <w:r>
        <w:t>са</w:t>
      </w:r>
      <w:r w:rsidRPr="00F77C6B">
        <w:t xml:space="preserve">ме, </w:t>
      </w:r>
      <w:hyperlink r:id="rId12">
        <w:r w:rsidRPr="00F77C6B">
          <w:t>машинобудівна</w:t>
        </w:r>
      </w:hyperlink>
      <w:r w:rsidRPr="00F77C6B">
        <w:t xml:space="preserve">, </w:t>
      </w:r>
      <w:hyperlink r:id="rId13">
        <w:r w:rsidRPr="00F77C6B">
          <w:t>металургійна</w:t>
        </w:r>
      </w:hyperlink>
      <w:r w:rsidRPr="00F77C6B">
        <w:t xml:space="preserve">, </w:t>
      </w:r>
      <w:hyperlink r:id="rId14">
        <w:r w:rsidRPr="00F77C6B">
          <w:t xml:space="preserve">гірнича </w:t>
        </w:r>
      </w:hyperlink>
      <w:r w:rsidRPr="00F77C6B">
        <w:t xml:space="preserve">та </w:t>
      </w:r>
      <w:hyperlink r:id="rId15">
        <w:r w:rsidRPr="00F77C6B">
          <w:t>хімічна промисловість</w:t>
        </w:r>
      </w:hyperlink>
      <w:r w:rsidRPr="00F77C6B">
        <w:t>. Вагому</w:t>
      </w:r>
      <w:r w:rsidRPr="00F77C6B">
        <w:rPr>
          <w:spacing w:val="1"/>
        </w:rPr>
        <w:t xml:space="preserve"> </w:t>
      </w:r>
      <w:r w:rsidRPr="00F77C6B">
        <w:t xml:space="preserve">роль відіграє й </w:t>
      </w:r>
      <w:hyperlink r:id="rId16">
        <w:r w:rsidRPr="00F77C6B">
          <w:t>сільське господарство</w:t>
        </w:r>
      </w:hyperlink>
      <w:r w:rsidRPr="00F77C6B">
        <w:t xml:space="preserve">: </w:t>
      </w:r>
      <w:hyperlink r:id="rId17">
        <w:r w:rsidRPr="00F77C6B">
          <w:t xml:space="preserve">країна </w:t>
        </w:r>
      </w:hyperlink>
      <w:r w:rsidRPr="00F77C6B">
        <w:t xml:space="preserve">є великим виробником </w:t>
      </w:r>
      <w:hyperlink r:id="rId18">
        <w:r w:rsidRPr="00F77C6B">
          <w:t>картоплі</w:t>
        </w:r>
      </w:hyperlink>
      <w:r w:rsidRPr="00F77C6B">
        <w:t>,</w:t>
      </w:r>
      <w:r w:rsidRPr="00F77C6B">
        <w:rPr>
          <w:spacing w:val="1"/>
        </w:rPr>
        <w:t xml:space="preserve"> </w:t>
      </w:r>
      <w:hyperlink r:id="rId19">
        <w:r w:rsidRPr="00F77C6B">
          <w:t>пшениці</w:t>
        </w:r>
      </w:hyperlink>
      <w:r w:rsidRPr="00F77C6B">
        <w:t xml:space="preserve">, </w:t>
      </w:r>
      <w:hyperlink r:id="rId20">
        <w:r w:rsidRPr="00F77C6B">
          <w:t>яблук</w:t>
        </w:r>
      </w:hyperlink>
      <w:r w:rsidRPr="00F77C6B">
        <w:t xml:space="preserve"> та </w:t>
      </w:r>
      <w:hyperlink r:id="rId21">
        <w:r w:rsidRPr="00F77C6B">
          <w:t>хмелю</w:t>
        </w:r>
      </w:hyperlink>
      <w:r w:rsidRPr="00F77C6B">
        <w:t xml:space="preserve">,розвинене </w:t>
      </w:r>
      <w:hyperlink r:id="rId22">
        <w:r w:rsidRPr="00F77C6B">
          <w:t>свинарство</w:t>
        </w:r>
      </w:hyperlink>
      <w:r w:rsidRPr="00F77C6B">
        <w:t xml:space="preserve">, </w:t>
      </w:r>
      <w:hyperlink r:id="rId23">
        <w:r w:rsidRPr="00F77C6B">
          <w:t>птахівництво</w:t>
        </w:r>
      </w:hyperlink>
      <w:r w:rsidRPr="00F77C6B">
        <w:t xml:space="preserve"> та </w:t>
      </w:r>
      <w:hyperlink r:id="rId24">
        <w:r w:rsidRPr="00F77C6B">
          <w:t>скотарство</w:t>
        </w:r>
      </w:hyperlink>
      <w:r w:rsidRPr="00F77C6B">
        <w:t>.</w:t>
      </w:r>
      <w:r w:rsidRPr="00F77C6B">
        <w:rPr>
          <w:spacing w:val="1"/>
        </w:rPr>
        <w:t xml:space="preserve"> </w:t>
      </w:r>
      <w:r w:rsidRPr="00F77C6B">
        <w:t>Грошовою</w:t>
      </w:r>
      <w:r w:rsidRPr="00F77C6B">
        <w:rPr>
          <w:spacing w:val="-5"/>
        </w:rPr>
        <w:t xml:space="preserve"> </w:t>
      </w:r>
      <w:r w:rsidRPr="00F77C6B">
        <w:t>одиницею</w:t>
      </w:r>
      <w:r w:rsidRPr="00F77C6B">
        <w:rPr>
          <w:spacing w:val="-1"/>
        </w:rPr>
        <w:t xml:space="preserve"> </w:t>
      </w:r>
      <w:r w:rsidRPr="00F77C6B">
        <w:t>є</w:t>
      </w:r>
      <w:r w:rsidRPr="00F77C6B">
        <w:rPr>
          <w:spacing w:val="1"/>
        </w:rPr>
        <w:t xml:space="preserve"> </w:t>
      </w:r>
      <w:hyperlink r:id="rId25">
        <w:r w:rsidRPr="00F77C6B">
          <w:t>злотий</w:t>
        </w:r>
      </w:hyperlink>
      <w:r w:rsidRPr="00F77C6B">
        <w:t>.</w:t>
      </w:r>
    </w:p>
    <w:p w:rsidR="000B59CF" w:rsidRPr="00F77C6B" w:rsidRDefault="000B59CF" w:rsidP="000B59CF">
      <w:pPr>
        <w:pStyle w:val="a3"/>
        <w:ind w:left="152" w:right="140" w:firstLine="691"/>
      </w:pPr>
      <w:r w:rsidRPr="00F77C6B">
        <w:rPr>
          <w:i/>
        </w:rPr>
        <w:t>Державні</w:t>
      </w:r>
      <w:r w:rsidRPr="00F77C6B">
        <w:rPr>
          <w:i/>
          <w:spacing w:val="1"/>
        </w:rPr>
        <w:t xml:space="preserve"> </w:t>
      </w:r>
      <w:r w:rsidRPr="00F77C6B">
        <w:rPr>
          <w:i/>
        </w:rPr>
        <w:t>фінанси</w:t>
      </w:r>
      <w:r w:rsidRPr="00F77C6B">
        <w:rPr>
          <w:i/>
          <w:spacing w:val="1"/>
        </w:rPr>
        <w:t xml:space="preserve"> </w:t>
      </w:r>
      <w:r w:rsidRPr="00F77C6B">
        <w:t>Польщі</w:t>
      </w:r>
      <w:r w:rsidRPr="00F77C6B">
        <w:rPr>
          <w:spacing w:val="1"/>
        </w:rPr>
        <w:t xml:space="preserve"> </w:t>
      </w:r>
      <w:r w:rsidRPr="00F77C6B">
        <w:t>–</w:t>
      </w:r>
      <w:r w:rsidRPr="00F77C6B">
        <w:rPr>
          <w:spacing w:val="1"/>
        </w:rPr>
        <w:t xml:space="preserve"> </w:t>
      </w:r>
      <w:r w:rsidRPr="00F77C6B">
        <w:t>це</w:t>
      </w:r>
      <w:r w:rsidRPr="00F77C6B">
        <w:rPr>
          <w:spacing w:val="1"/>
        </w:rPr>
        <w:t xml:space="preserve"> </w:t>
      </w:r>
      <w:r w:rsidRPr="00F77C6B">
        <w:t>сукупність</w:t>
      </w:r>
      <w:r w:rsidRPr="00F77C6B">
        <w:rPr>
          <w:spacing w:val="1"/>
        </w:rPr>
        <w:t xml:space="preserve"> </w:t>
      </w:r>
      <w:r w:rsidRPr="00F77C6B">
        <w:t>державних</w:t>
      </w:r>
      <w:r w:rsidRPr="00F77C6B">
        <w:rPr>
          <w:spacing w:val="1"/>
        </w:rPr>
        <w:t xml:space="preserve"> </w:t>
      </w:r>
      <w:r w:rsidRPr="00F77C6B">
        <w:t>доходів</w:t>
      </w:r>
      <w:r w:rsidRPr="00F77C6B">
        <w:rPr>
          <w:spacing w:val="7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державних витрат (</w:t>
      </w:r>
      <w:proofErr w:type="spellStart"/>
      <w:r w:rsidRPr="00F77C6B">
        <w:t>витрат</w:t>
      </w:r>
      <w:proofErr w:type="spellEnd"/>
      <w:r w:rsidRPr="00F77C6B">
        <w:rPr>
          <w:spacing w:val="-3"/>
        </w:rPr>
        <w:t xml:space="preserve"> </w:t>
      </w:r>
      <w:r w:rsidRPr="00F77C6B">
        <w:t>бюджетів</w:t>
      </w:r>
      <w:r w:rsidRPr="00F77C6B">
        <w:rPr>
          <w:spacing w:val="-3"/>
        </w:rPr>
        <w:t xml:space="preserve"> </w:t>
      </w:r>
      <w:r w:rsidRPr="00F77C6B">
        <w:t>різного</w:t>
      </w:r>
      <w:r w:rsidRPr="00F77C6B">
        <w:rPr>
          <w:spacing w:val="-2"/>
        </w:rPr>
        <w:t xml:space="preserve"> </w:t>
      </w:r>
      <w:r w:rsidRPr="00F77C6B">
        <w:t>рівня).</w:t>
      </w:r>
    </w:p>
    <w:p w:rsidR="000B59CF" w:rsidRPr="00F77C6B" w:rsidRDefault="000B59CF" w:rsidP="000B59CF">
      <w:pPr>
        <w:pStyle w:val="a3"/>
        <w:spacing w:line="242" w:lineRule="auto"/>
        <w:ind w:right="224" w:firstLine="691"/>
      </w:pPr>
      <w:r w:rsidRPr="00F77C6B">
        <w:rPr>
          <w:i/>
        </w:rPr>
        <w:t xml:space="preserve">Бюджетна система </w:t>
      </w:r>
      <w:r w:rsidRPr="00F77C6B">
        <w:t>включає в себе державний бюджет і фінанси органів</w:t>
      </w:r>
      <w:r w:rsidRPr="00F77C6B">
        <w:rPr>
          <w:spacing w:val="-67"/>
        </w:rPr>
        <w:t xml:space="preserve"> </w:t>
      </w:r>
      <w:r w:rsidRPr="00F77C6B">
        <w:t>місцевого самоврядування (воєводств,</w:t>
      </w:r>
      <w:r w:rsidRPr="00F77C6B">
        <w:rPr>
          <w:spacing w:val="-5"/>
        </w:rPr>
        <w:t xml:space="preserve"> </w:t>
      </w:r>
      <w:r w:rsidRPr="00F77C6B">
        <w:t>повітів,</w:t>
      </w:r>
      <w:r w:rsidRPr="00F77C6B">
        <w:rPr>
          <w:spacing w:val="-1"/>
        </w:rPr>
        <w:t xml:space="preserve"> </w:t>
      </w:r>
      <w:proofErr w:type="spellStart"/>
      <w:r w:rsidRPr="00F77C6B">
        <w:t>гмін</w:t>
      </w:r>
      <w:proofErr w:type="spellEnd"/>
      <w:r w:rsidRPr="00F77C6B">
        <w:t>).</w:t>
      </w:r>
    </w:p>
    <w:p w:rsidR="000B59CF" w:rsidRPr="00F77C6B" w:rsidRDefault="000B59CF" w:rsidP="000B59CF">
      <w:pPr>
        <w:pStyle w:val="a3"/>
        <w:ind w:right="227"/>
      </w:pPr>
      <w:r w:rsidRPr="00F77C6B">
        <w:t>Бюджет</w:t>
      </w:r>
      <w:r w:rsidRPr="00F77C6B">
        <w:rPr>
          <w:spacing w:val="1"/>
        </w:rPr>
        <w:t xml:space="preserve"> </w:t>
      </w:r>
      <w:r w:rsidRPr="00F77C6B">
        <w:t>держави</w:t>
      </w:r>
      <w:r w:rsidRPr="00F77C6B">
        <w:rPr>
          <w:spacing w:val="1"/>
        </w:rPr>
        <w:t xml:space="preserve"> </w:t>
      </w:r>
      <w:r w:rsidRPr="00F77C6B">
        <w:t>ухвалюється</w:t>
      </w:r>
      <w:r w:rsidRPr="00F77C6B">
        <w:rPr>
          <w:spacing w:val="1"/>
        </w:rPr>
        <w:t xml:space="preserve"> </w:t>
      </w:r>
      <w:r w:rsidRPr="00F77C6B">
        <w:t>у</w:t>
      </w:r>
      <w:r w:rsidRPr="00F77C6B">
        <w:rPr>
          <w:spacing w:val="1"/>
        </w:rPr>
        <w:t xml:space="preserve"> </w:t>
      </w:r>
      <w:r w:rsidRPr="00F77C6B">
        <w:t>формі</w:t>
      </w:r>
      <w:r w:rsidRPr="00F77C6B">
        <w:rPr>
          <w:spacing w:val="1"/>
        </w:rPr>
        <w:t xml:space="preserve"> </w:t>
      </w:r>
      <w:r w:rsidRPr="00F77C6B">
        <w:t>закону</w:t>
      </w:r>
      <w:r w:rsidRPr="00F77C6B">
        <w:rPr>
          <w:spacing w:val="1"/>
        </w:rPr>
        <w:t xml:space="preserve"> </w:t>
      </w:r>
      <w:r w:rsidRPr="00F77C6B">
        <w:t>про</w:t>
      </w:r>
      <w:r w:rsidRPr="00F77C6B">
        <w:rPr>
          <w:spacing w:val="1"/>
        </w:rPr>
        <w:t xml:space="preserve"> </w:t>
      </w:r>
      <w:r w:rsidRPr="00F77C6B">
        <w:t>бюджет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період</w:t>
      </w:r>
      <w:r w:rsidRPr="00F77C6B">
        <w:rPr>
          <w:spacing w:val="-67"/>
        </w:rPr>
        <w:t xml:space="preserve"> </w:t>
      </w:r>
      <w:r w:rsidRPr="00F77C6B">
        <w:t>календарного року</w:t>
      </w:r>
      <w:r w:rsidRPr="00F77C6B">
        <w:rPr>
          <w:spacing w:val="-3"/>
        </w:rPr>
        <w:t xml:space="preserve"> </w:t>
      </w:r>
      <w:r w:rsidRPr="00F77C6B">
        <w:t>– «бюджетного</w:t>
      </w:r>
      <w:r w:rsidRPr="00F77C6B">
        <w:rPr>
          <w:spacing w:val="1"/>
        </w:rPr>
        <w:t xml:space="preserve"> </w:t>
      </w:r>
      <w:r w:rsidRPr="00F77C6B">
        <w:t>року»</w:t>
      </w:r>
      <w:r w:rsidRPr="00F77C6B">
        <w:rPr>
          <w:spacing w:val="-2"/>
        </w:rPr>
        <w:t xml:space="preserve"> </w:t>
      </w:r>
      <w:r w:rsidRPr="00F77C6B">
        <w:t>(з</w:t>
      </w:r>
      <w:r w:rsidRPr="00F77C6B">
        <w:rPr>
          <w:spacing w:val="-1"/>
        </w:rPr>
        <w:t xml:space="preserve"> </w:t>
      </w:r>
      <w:r w:rsidRPr="00F77C6B">
        <w:t>1</w:t>
      </w:r>
      <w:r w:rsidRPr="00F77C6B">
        <w:rPr>
          <w:spacing w:val="-1"/>
        </w:rPr>
        <w:t xml:space="preserve"> </w:t>
      </w:r>
      <w:r w:rsidRPr="00F77C6B">
        <w:t>січня до</w:t>
      </w:r>
      <w:r w:rsidRPr="00F77C6B">
        <w:rPr>
          <w:spacing w:val="-4"/>
        </w:rPr>
        <w:t xml:space="preserve"> </w:t>
      </w:r>
      <w:r w:rsidRPr="00F77C6B">
        <w:t>31</w:t>
      </w:r>
      <w:r w:rsidRPr="00F77C6B">
        <w:rPr>
          <w:spacing w:val="1"/>
        </w:rPr>
        <w:t xml:space="preserve"> </w:t>
      </w:r>
      <w:r w:rsidRPr="00F77C6B">
        <w:t>грудня).</w:t>
      </w:r>
    </w:p>
    <w:p w:rsidR="000B59CF" w:rsidRPr="00F77C6B" w:rsidRDefault="000B59CF" w:rsidP="000B59CF">
      <w:pPr>
        <w:ind w:left="156" w:right="155" w:firstLine="686"/>
        <w:jc w:val="both"/>
        <w:rPr>
          <w:sz w:val="28"/>
        </w:rPr>
      </w:pPr>
      <w:r w:rsidRPr="00F77C6B">
        <w:rPr>
          <w:i/>
          <w:sz w:val="28"/>
        </w:rPr>
        <w:t>Бюджет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одиниці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місцевого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самоврядування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sz w:val="28"/>
        </w:rPr>
        <w:t>ухвалюється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у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формі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постанови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про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бюджет на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бюджетний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рік.</w:t>
      </w:r>
    </w:p>
    <w:p w:rsidR="000B59CF" w:rsidRPr="00F77C6B" w:rsidRDefault="000B59CF" w:rsidP="000B59CF">
      <w:pPr>
        <w:pStyle w:val="a3"/>
        <w:spacing w:line="321" w:lineRule="exact"/>
        <w:ind w:left="819" w:firstLine="0"/>
      </w:pPr>
      <w:r w:rsidRPr="00F77C6B">
        <w:t>Бюджет</w:t>
      </w:r>
      <w:r w:rsidRPr="00F77C6B">
        <w:rPr>
          <w:spacing w:val="-7"/>
        </w:rPr>
        <w:t xml:space="preserve"> </w:t>
      </w:r>
      <w:r w:rsidRPr="00F77C6B">
        <w:t>одиниці</w:t>
      </w:r>
      <w:r w:rsidRPr="00F77C6B">
        <w:rPr>
          <w:spacing w:val="-2"/>
        </w:rPr>
        <w:t xml:space="preserve"> </w:t>
      </w:r>
      <w:r w:rsidRPr="00F77C6B">
        <w:t>місцевого</w:t>
      </w:r>
      <w:r w:rsidRPr="00F77C6B">
        <w:rPr>
          <w:spacing w:val="-2"/>
        </w:rPr>
        <w:t xml:space="preserve"> </w:t>
      </w:r>
      <w:r w:rsidRPr="00F77C6B">
        <w:t>самоврядування</w:t>
      </w:r>
      <w:r w:rsidRPr="00F77C6B">
        <w:rPr>
          <w:spacing w:val="-4"/>
        </w:rPr>
        <w:t xml:space="preserve"> </w:t>
      </w:r>
      <w:r w:rsidRPr="00F77C6B">
        <w:t>є</w:t>
      </w:r>
      <w:r w:rsidRPr="00F77C6B">
        <w:rPr>
          <w:spacing w:val="-7"/>
        </w:rPr>
        <w:t xml:space="preserve"> </w:t>
      </w:r>
      <w:r w:rsidRPr="00F77C6B">
        <w:t>річним</w:t>
      </w:r>
      <w:r w:rsidRPr="00F77C6B">
        <w:rPr>
          <w:spacing w:val="-3"/>
        </w:rPr>
        <w:t xml:space="preserve"> </w:t>
      </w:r>
      <w:r w:rsidRPr="00F77C6B">
        <w:t>планом:</w:t>
      </w:r>
    </w:p>
    <w:p w:rsidR="000B59CF" w:rsidRPr="00F77C6B" w:rsidRDefault="000B59CF" w:rsidP="000B59CF">
      <w:pPr>
        <w:pStyle w:val="a5"/>
        <w:numPr>
          <w:ilvl w:val="0"/>
          <w:numId w:val="2"/>
        </w:numPr>
        <w:tabs>
          <w:tab w:val="left" w:pos="1103"/>
        </w:tabs>
        <w:spacing w:line="322" w:lineRule="exact"/>
        <w:jc w:val="both"/>
        <w:rPr>
          <w:sz w:val="28"/>
        </w:rPr>
      </w:pPr>
      <w:r w:rsidRPr="00F77C6B">
        <w:rPr>
          <w:sz w:val="28"/>
        </w:rPr>
        <w:t>доходів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і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видатків,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а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також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надходжень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і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витрат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цієї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одиниці;</w:t>
      </w:r>
    </w:p>
    <w:p w:rsidR="000B59CF" w:rsidRPr="00F77C6B" w:rsidRDefault="000B59CF" w:rsidP="000B59CF">
      <w:pPr>
        <w:pStyle w:val="a5"/>
        <w:numPr>
          <w:ilvl w:val="0"/>
          <w:numId w:val="2"/>
        </w:numPr>
        <w:tabs>
          <w:tab w:val="left" w:pos="1103"/>
        </w:tabs>
        <w:spacing w:line="322" w:lineRule="exact"/>
        <w:jc w:val="both"/>
        <w:rPr>
          <w:sz w:val="28"/>
        </w:rPr>
      </w:pPr>
      <w:r w:rsidRPr="00F77C6B">
        <w:rPr>
          <w:sz w:val="28"/>
        </w:rPr>
        <w:t>надходжень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і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видатків:</w:t>
      </w:r>
    </w:p>
    <w:p w:rsidR="000B59CF" w:rsidRPr="00F77C6B" w:rsidRDefault="000B59CF" w:rsidP="000B59CF">
      <w:pPr>
        <w:pStyle w:val="a3"/>
        <w:ind w:right="164" w:firstLine="686"/>
      </w:pPr>
      <w:r w:rsidRPr="00F77C6B">
        <w:t>а) бюджетних закладів, допоміжних господарств бюджетних одиниць і</w:t>
      </w:r>
      <w:r w:rsidRPr="00F77C6B">
        <w:rPr>
          <w:spacing w:val="1"/>
        </w:rPr>
        <w:t xml:space="preserve"> </w:t>
      </w:r>
      <w:r w:rsidRPr="00F77C6B">
        <w:t>спеціальних фондів;</w:t>
      </w:r>
    </w:p>
    <w:p w:rsidR="000B59CF" w:rsidRPr="00F77C6B" w:rsidRDefault="000B59CF" w:rsidP="000B59CF">
      <w:pPr>
        <w:pStyle w:val="a3"/>
        <w:spacing w:line="322" w:lineRule="exact"/>
        <w:ind w:left="841" w:firstLine="0"/>
      </w:pPr>
      <w:r w:rsidRPr="00F77C6B">
        <w:t>б)</w:t>
      </w:r>
      <w:r w:rsidRPr="00F77C6B">
        <w:rPr>
          <w:spacing w:val="-5"/>
        </w:rPr>
        <w:t xml:space="preserve"> </w:t>
      </w:r>
      <w:r w:rsidRPr="00F77C6B">
        <w:t>цільових</w:t>
      </w:r>
      <w:r w:rsidRPr="00F77C6B">
        <w:rPr>
          <w:spacing w:val="-2"/>
        </w:rPr>
        <w:t xml:space="preserve"> </w:t>
      </w:r>
      <w:r w:rsidRPr="00F77C6B">
        <w:t>фондів</w:t>
      </w:r>
      <w:r w:rsidRPr="00F77C6B">
        <w:rPr>
          <w:spacing w:val="-7"/>
        </w:rPr>
        <w:t xml:space="preserve"> </w:t>
      </w:r>
      <w:r w:rsidRPr="00F77C6B">
        <w:t>одиниці</w:t>
      </w:r>
      <w:r w:rsidRPr="00F77C6B">
        <w:rPr>
          <w:spacing w:val="-3"/>
        </w:rPr>
        <w:t xml:space="preserve"> </w:t>
      </w:r>
      <w:r w:rsidRPr="00F77C6B">
        <w:t>місцевого</w:t>
      </w:r>
      <w:r w:rsidRPr="00F77C6B">
        <w:rPr>
          <w:spacing w:val="-2"/>
        </w:rPr>
        <w:t xml:space="preserve"> </w:t>
      </w:r>
      <w:r w:rsidRPr="00F77C6B">
        <w:t>самоврядування.</w:t>
      </w:r>
    </w:p>
    <w:p w:rsidR="000B59CF" w:rsidRPr="00F77C6B" w:rsidRDefault="000B59CF" w:rsidP="000B59CF">
      <w:pPr>
        <w:pStyle w:val="a3"/>
        <w:ind w:right="135"/>
      </w:pPr>
      <w:r w:rsidRPr="00F77C6B">
        <w:t>Постанова</w:t>
      </w:r>
      <w:r w:rsidRPr="00F77C6B">
        <w:rPr>
          <w:spacing w:val="1"/>
        </w:rPr>
        <w:t xml:space="preserve"> </w:t>
      </w:r>
      <w:r w:rsidRPr="00F77C6B">
        <w:t>про</w:t>
      </w:r>
      <w:r w:rsidRPr="00F77C6B">
        <w:rPr>
          <w:spacing w:val="1"/>
        </w:rPr>
        <w:t xml:space="preserve"> </w:t>
      </w:r>
      <w:r w:rsidRPr="00F77C6B">
        <w:t>бюджет</w:t>
      </w:r>
      <w:r w:rsidRPr="00F77C6B">
        <w:rPr>
          <w:spacing w:val="1"/>
        </w:rPr>
        <w:t xml:space="preserve"> </w:t>
      </w:r>
      <w:r w:rsidRPr="00F77C6B">
        <w:t>є</w:t>
      </w:r>
      <w:r w:rsidRPr="00F77C6B">
        <w:rPr>
          <w:spacing w:val="1"/>
        </w:rPr>
        <w:t xml:space="preserve"> </w:t>
      </w:r>
      <w:r w:rsidRPr="00F77C6B">
        <w:t>підставою</w:t>
      </w:r>
      <w:r w:rsidRPr="00F77C6B">
        <w:rPr>
          <w:spacing w:val="1"/>
        </w:rPr>
        <w:t xml:space="preserve"> </w:t>
      </w:r>
      <w:r w:rsidRPr="00F77C6B">
        <w:t>фінансової</w:t>
      </w:r>
      <w:r w:rsidRPr="00F77C6B">
        <w:rPr>
          <w:spacing w:val="1"/>
        </w:rPr>
        <w:t xml:space="preserve"> </w:t>
      </w:r>
      <w:r w:rsidRPr="00F77C6B">
        <w:t>діяльності</w:t>
      </w:r>
      <w:r w:rsidRPr="00F77C6B">
        <w:rPr>
          <w:spacing w:val="1"/>
        </w:rPr>
        <w:t xml:space="preserve"> </w:t>
      </w:r>
      <w:r w:rsidRPr="00F77C6B">
        <w:t>одиниці</w:t>
      </w:r>
      <w:r w:rsidRPr="00F77C6B">
        <w:rPr>
          <w:spacing w:val="1"/>
        </w:rPr>
        <w:t xml:space="preserve"> </w:t>
      </w:r>
      <w:r w:rsidRPr="00F77C6B">
        <w:t>місцевого</w:t>
      </w:r>
      <w:r w:rsidRPr="00F77C6B">
        <w:rPr>
          <w:spacing w:val="1"/>
        </w:rPr>
        <w:t xml:space="preserve"> </w:t>
      </w:r>
      <w:r w:rsidRPr="00F77C6B">
        <w:t>самоврядування.</w:t>
      </w:r>
      <w:r w:rsidRPr="00F77C6B">
        <w:rPr>
          <w:spacing w:val="1"/>
        </w:rPr>
        <w:t xml:space="preserve"> </w:t>
      </w:r>
      <w:r w:rsidRPr="00F77C6B">
        <w:t>Постанова</w:t>
      </w:r>
      <w:r w:rsidRPr="00F77C6B">
        <w:rPr>
          <w:spacing w:val="1"/>
        </w:rPr>
        <w:t xml:space="preserve"> </w:t>
      </w:r>
      <w:r w:rsidRPr="00F77C6B">
        <w:t>про</w:t>
      </w:r>
      <w:r w:rsidRPr="00F77C6B">
        <w:rPr>
          <w:spacing w:val="1"/>
        </w:rPr>
        <w:t xml:space="preserve"> </w:t>
      </w:r>
      <w:r w:rsidRPr="00F77C6B">
        <w:t>бюджет</w:t>
      </w:r>
      <w:r w:rsidRPr="00F77C6B">
        <w:rPr>
          <w:spacing w:val="1"/>
        </w:rPr>
        <w:t xml:space="preserve"> </w:t>
      </w:r>
      <w:r w:rsidRPr="00F77C6B">
        <w:t>може</w:t>
      </w:r>
      <w:r w:rsidRPr="00F77C6B">
        <w:rPr>
          <w:spacing w:val="1"/>
        </w:rPr>
        <w:t xml:space="preserve"> </w:t>
      </w:r>
      <w:r w:rsidRPr="00F77C6B">
        <w:t>визначати,</w:t>
      </w:r>
      <w:r w:rsidRPr="00F77C6B">
        <w:rPr>
          <w:spacing w:val="1"/>
        </w:rPr>
        <w:t xml:space="preserve"> </w:t>
      </w:r>
      <w:r w:rsidRPr="00F77C6B">
        <w:t>окрім</w:t>
      </w:r>
      <w:r w:rsidRPr="00F77C6B">
        <w:rPr>
          <w:spacing w:val="1"/>
        </w:rPr>
        <w:t xml:space="preserve"> </w:t>
      </w:r>
      <w:r w:rsidRPr="00F77C6B">
        <w:t>лімітів</w:t>
      </w:r>
      <w:r w:rsidRPr="00F77C6B">
        <w:rPr>
          <w:spacing w:val="1"/>
        </w:rPr>
        <w:t xml:space="preserve"> </w:t>
      </w:r>
      <w:r w:rsidRPr="00F77C6B">
        <w:t>видатків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період</w:t>
      </w:r>
      <w:r w:rsidRPr="00F77C6B">
        <w:rPr>
          <w:spacing w:val="1"/>
        </w:rPr>
        <w:t xml:space="preserve"> </w:t>
      </w:r>
      <w:r w:rsidRPr="00F77C6B">
        <w:t>поточного</w:t>
      </w:r>
      <w:r w:rsidRPr="00F77C6B">
        <w:rPr>
          <w:spacing w:val="1"/>
        </w:rPr>
        <w:t xml:space="preserve"> </w:t>
      </w:r>
      <w:r w:rsidRPr="00F77C6B">
        <w:t>року,</w:t>
      </w:r>
      <w:r w:rsidRPr="00F77C6B">
        <w:rPr>
          <w:spacing w:val="1"/>
        </w:rPr>
        <w:t xml:space="preserve"> </w:t>
      </w:r>
      <w:r w:rsidRPr="00F77C6B">
        <w:t>ліміт</w:t>
      </w:r>
      <w:r w:rsidRPr="00F77C6B">
        <w:rPr>
          <w:spacing w:val="1"/>
        </w:rPr>
        <w:t xml:space="preserve"> </w:t>
      </w:r>
      <w:r w:rsidRPr="00F77C6B">
        <w:t>видатків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багаторічні</w:t>
      </w:r>
      <w:r w:rsidRPr="00F77C6B">
        <w:rPr>
          <w:spacing w:val="1"/>
        </w:rPr>
        <w:t xml:space="preserve"> </w:t>
      </w:r>
      <w:r w:rsidRPr="00F77C6B">
        <w:t>інвестиційні</w:t>
      </w:r>
      <w:r w:rsidRPr="00F77C6B">
        <w:rPr>
          <w:spacing w:val="1"/>
        </w:rPr>
        <w:t xml:space="preserve"> </w:t>
      </w:r>
      <w:r w:rsidRPr="00F77C6B">
        <w:t>програми,</w:t>
      </w:r>
      <w:r w:rsidRPr="00F77C6B">
        <w:rPr>
          <w:spacing w:val="1"/>
        </w:rPr>
        <w:t xml:space="preserve"> </w:t>
      </w:r>
      <w:r w:rsidRPr="00F77C6B">
        <w:t>наведені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реєстрі,</w:t>
      </w:r>
      <w:r w:rsidRPr="00F77C6B">
        <w:rPr>
          <w:spacing w:val="1"/>
        </w:rPr>
        <w:t xml:space="preserve"> </w:t>
      </w:r>
      <w:r w:rsidRPr="00F77C6B">
        <w:t>що</w:t>
      </w:r>
      <w:r w:rsidRPr="00F77C6B">
        <w:rPr>
          <w:spacing w:val="1"/>
        </w:rPr>
        <w:t xml:space="preserve"> </w:t>
      </w:r>
      <w:r w:rsidRPr="00F77C6B">
        <w:t>є</w:t>
      </w:r>
      <w:r w:rsidRPr="00F77C6B">
        <w:rPr>
          <w:spacing w:val="1"/>
        </w:rPr>
        <w:t xml:space="preserve"> </w:t>
      </w:r>
      <w:r w:rsidRPr="00F77C6B">
        <w:t>додатком</w:t>
      </w:r>
      <w:r w:rsidRPr="00F77C6B">
        <w:rPr>
          <w:spacing w:val="1"/>
        </w:rPr>
        <w:t xml:space="preserve"> </w:t>
      </w:r>
      <w:r w:rsidRPr="00F77C6B">
        <w:t>до</w:t>
      </w:r>
      <w:r w:rsidRPr="00F77C6B">
        <w:rPr>
          <w:spacing w:val="1"/>
        </w:rPr>
        <w:t xml:space="preserve"> </w:t>
      </w:r>
      <w:r w:rsidRPr="00F77C6B">
        <w:t>закону</w:t>
      </w:r>
      <w:r w:rsidRPr="00F77C6B">
        <w:rPr>
          <w:spacing w:val="70"/>
        </w:rPr>
        <w:t xml:space="preserve"> </w:t>
      </w:r>
      <w:r w:rsidRPr="00F77C6B">
        <w:t>про</w:t>
      </w:r>
      <w:r w:rsidRPr="00F77C6B">
        <w:rPr>
          <w:spacing w:val="1"/>
        </w:rPr>
        <w:t xml:space="preserve"> </w:t>
      </w:r>
      <w:r w:rsidRPr="00F77C6B">
        <w:t>бюджет.</w:t>
      </w:r>
    </w:p>
    <w:p w:rsidR="000B59CF" w:rsidRPr="00F77C6B" w:rsidRDefault="000B59CF" w:rsidP="000B59CF">
      <w:pPr>
        <w:pStyle w:val="a3"/>
        <w:ind w:left="156" w:right="130" w:firstLine="686"/>
      </w:pPr>
      <w:r w:rsidRPr="00F77C6B">
        <w:t xml:space="preserve">У законі про доходи одиниць територіального самоврядування </w:t>
      </w:r>
      <w:r w:rsidRPr="00F77C6B">
        <w:rPr>
          <w:i/>
        </w:rPr>
        <w:t>джерела</w:t>
      </w:r>
      <w:r w:rsidRPr="00F77C6B">
        <w:rPr>
          <w:i/>
          <w:spacing w:val="1"/>
        </w:rPr>
        <w:t xml:space="preserve"> </w:t>
      </w:r>
      <w:r w:rsidRPr="00F77C6B">
        <w:rPr>
          <w:i/>
        </w:rPr>
        <w:t>доходів</w:t>
      </w:r>
      <w:r w:rsidRPr="00F77C6B">
        <w:rPr>
          <w:i/>
          <w:spacing w:val="-3"/>
        </w:rPr>
        <w:t xml:space="preserve"> </w:t>
      </w:r>
      <w:proofErr w:type="spellStart"/>
      <w:r w:rsidRPr="00F77C6B">
        <w:rPr>
          <w:i/>
        </w:rPr>
        <w:t>гмін</w:t>
      </w:r>
      <w:proofErr w:type="spellEnd"/>
      <w:r w:rsidRPr="00F77C6B">
        <w:rPr>
          <w:i/>
          <w:spacing w:val="1"/>
        </w:rPr>
        <w:t xml:space="preserve"> </w:t>
      </w:r>
      <w:r w:rsidRPr="00F77C6B">
        <w:t>поділено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-4"/>
        </w:rPr>
        <w:t xml:space="preserve"> </w:t>
      </w:r>
      <w:r w:rsidRPr="00F77C6B">
        <w:t>обов’язкові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-3"/>
        </w:rPr>
        <w:t xml:space="preserve"> </w:t>
      </w:r>
      <w:r w:rsidRPr="00F77C6B">
        <w:t>необов’язкові.</w:t>
      </w:r>
    </w:p>
    <w:p w:rsidR="000B59CF" w:rsidRPr="00F77C6B" w:rsidRDefault="000B59CF" w:rsidP="000B59CF">
      <w:pPr>
        <w:pStyle w:val="a3"/>
        <w:ind w:right="127" w:firstLine="686"/>
      </w:pPr>
      <w:r w:rsidRPr="00F77C6B">
        <w:rPr>
          <w:i/>
        </w:rPr>
        <w:t xml:space="preserve">Обов’язкові доходи </w:t>
      </w:r>
      <w:proofErr w:type="spellStart"/>
      <w:r w:rsidRPr="00F77C6B">
        <w:rPr>
          <w:i/>
        </w:rPr>
        <w:t>гмін</w:t>
      </w:r>
      <w:proofErr w:type="spellEnd"/>
      <w:r w:rsidRPr="00F77C6B">
        <w:rPr>
          <w:i/>
        </w:rPr>
        <w:t xml:space="preserve"> </w:t>
      </w:r>
      <w:r w:rsidRPr="00F77C6B">
        <w:t>– надходження від податків та зборів, доходи з</w:t>
      </w:r>
      <w:r w:rsidRPr="00F77C6B">
        <w:rPr>
          <w:spacing w:val="1"/>
        </w:rPr>
        <w:t xml:space="preserve"> </w:t>
      </w:r>
      <w:r w:rsidRPr="00F77C6B">
        <w:t>майна</w:t>
      </w:r>
      <w:r w:rsidRPr="00F77C6B">
        <w:rPr>
          <w:spacing w:val="1"/>
        </w:rPr>
        <w:t xml:space="preserve"> </w:t>
      </w:r>
      <w:proofErr w:type="spellStart"/>
      <w:r w:rsidRPr="00F77C6B">
        <w:t>гмін</w:t>
      </w:r>
      <w:proofErr w:type="spellEnd"/>
      <w:r w:rsidRPr="00F77C6B">
        <w:t>,</w:t>
      </w:r>
      <w:r w:rsidRPr="00F77C6B">
        <w:rPr>
          <w:spacing w:val="1"/>
        </w:rPr>
        <w:t xml:space="preserve"> </w:t>
      </w:r>
      <w:r w:rsidRPr="00F77C6B">
        <w:t>загальна</w:t>
      </w:r>
      <w:r w:rsidRPr="00F77C6B">
        <w:rPr>
          <w:spacing w:val="1"/>
        </w:rPr>
        <w:t xml:space="preserve"> </w:t>
      </w:r>
      <w:r w:rsidRPr="00F77C6B">
        <w:t>субвенція,</w:t>
      </w:r>
      <w:r w:rsidRPr="00F77C6B">
        <w:rPr>
          <w:spacing w:val="1"/>
        </w:rPr>
        <w:t xml:space="preserve"> </w:t>
      </w:r>
      <w:r w:rsidRPr="00F77C6B">
        <w:t>дорожня</w:t>
      </w:r>
      <w:r w:rsidRPr="00F77C6B">
        <w:rPr>
          <w:spacing w:val="1"/>
        </w:rPr>
        <w:t xml:space="preserve"> </w:t>
      </w:r>
      <w:r w:rsidRPr="00F77C6B">
        <w:t>субвенція,</w:t>
      </w:r>
      <w:r w:rsidRPr="00F77C6B">
        <w:rPr>
          <w:spacing w:val="1"/>
        </w:rPr>
        <w:t xml:space="preserve"> </w:t>
      </w:r>
      <w:r w:rsidRPr="00F77C6B">
        <w:t>цільові</w:t>
      </w:r>
      <w:r w:rsidRPr="00F77C6B">
        <w:rPr>
          <w:spacing w:val="1"/>
        </w:rPr>
        <w:t xml:space="preserve"> </w:t>
      </w:r>
      <w:r w:rsidRPr="00F77C6B">
        <w:t>дотації</w:t>
      </w:r>
      <w:r w:rsidRPr="00F77C6B">
        <w:rPr>
          <w:spacing w:val="1"/>
        </w:rPr>
        <w:t xml:space="preserve"> </w:t>
      </w:r>
      <w:r w:rsidRPr="00F77C6B">
        <w:t>з</w:t>
      </w:r>
      <w:r w:rsidRPr="00F77C6B">
        <w:rPr>
          <w:spacing w:val="1"/>
        </w:rPr>
        <w:t xml:space="preserve"> </w:t>
      </w:r>
      <w:r w:rsidRPr="00F77C6B">
        <w:t>держбюджету.</w:t>
      </w:r>
    </w:p>
    <w:p w:rsidR="000B59CF" w:rsidRPr="00F77C6B" w:rsidRDefault="000B59CF" w:rsidP="000B59CF">
      <w:pPr>
        <w:pStyle w:val="a3"/>
        <w:ind w:right="134" w:firstLine="686"/>
      </w:pPr>
      <w:r w:rsidRPr="00F77C6B">
        <w:rPr>
          <w:i/>
        </w:rPr>
        <w:t xml:space="preserve">Необов’язкові доходи </w:t>
      </w:r>
      <w:proofErr w:type="spellStart"/>
      <w:r w:rsidRPr="00F77C6B">
        <w:rPr>
          <w:i/>
        </w:rPr>
        <w:t>гмін</w:t>
      </w:r>
      <w:proofErr w:type="spellEnd"/>
      <w:r w:rsidRPr="00F77C6B">
        <w:rPr>
          <w:i/>
        </w:rPr>
        <w:t xml:space="preserve"> </w:t>
      </w:r>
      <w:r w:rsidRPr="00F77C6B">
        <w:t>– субвенції, цільові дотації, податок з власників</w:t>
      </w:r>
      <w:r w:rsidRPr="00F77C6B">
        <w:rPr>
          <w:spacing w:val="-67"/>
        </w:rPr>
        <w:t xml:space="preserve"> </w:t>
      </w:r>
      <w:r w:rsidRPr="00F77C6B">
        <w:t>собак,</w:t>
      </w:r>
      <w:r w:rsidRPr="00F77C6B">
        <w:rPr>
          <w:spacing w:val="-1"/>
        </w:rPr>
        <w:t xml:space="preserve"> </w:t>
      </w:r>
      <w:r w:rsidRPr="00F77C6B">
        <w:t>спадщина</w:t>
      </w:r>
      <w:r w:rsidRPr="00F77C6B">
        <w:rPr>
          <w:spacing w:val="-1"/>
        </w:rPr>
        <w:t xml:space="preserve"> </w:t>
      </w:r>
      <w:r w:rsidRPr="00F77C6B">
        <w:t>і</w:t>
      </w:r>
      <w:r w:rsidRPr="00F77C6B">
        <w:rPr>
          <w:spacing w:val="-2"/>
        </w:rPr>
        <w:t xml:space="preserve"> </w:t>
      </w:r>
      <w:r w:rsidRPr="00F77C6B">
        <w:t>дарчі внески</w:t>
      </w:r>
      <w:r w:rsidRPr="00F77C6B">
        <w:rPr>
          <w:spacing w:val="-2"/>
        </w:rPr>
        <w:t xml:space="preserve"> </w:t>
      </w:r>
      <w:r w:rsidRPr="00F77C6B">
        <w:t>для</w:t>
      </w:r>
      <w:r w:rsidRPr="00F77C6B">
        <w:rPr>
          <w:spacing w:val="-1"/>
        </w:rPr>
        <w:t xml:space="preserve"> </w:t>
      </w:r>
      <w:proofErr w:type="spellStart"/>
      <w:r w:rsidRPr="00F77C6B">
        <w:t>гмін</w:t>
      </w:r>
      <w:proofErr w:type="spellEnd"/>
      <w:r w:rsidRPr="00F77C6B">
        <w:t>,</w:t>
      </w:r>
      <w:r w:rsidRPr="00F77C6B">
        <w:rPr>
          <w:spacing w:val="-1"/>
        </w:rPr>
        <w:t xml:space="preserve"> </w:t>
      </w:r>
      <w:r w:rsidRPr="00F77C6B">
        <w:t>доходи</w:t>
      </w:r>
      <w:r w:rsidRPr="00F77C6B">
        <w:rPr>
          <w:spacing w:val="-1"/>
        </w:rPr>
        <w:t xml:space="preserve"> </w:t>
      </w:r>
      <w:r w:rsidRPr="00F77C6B">
        <w:t>від</w:t>
      </w:r>
      <w:r w:rsidRPr="00F77C6B">
        <w:rPr>
          <w:spacing w:val="1"/>
        </w:rPr>
        <w:t xml:space="preserve"> </w:t>
      </w:r>
      <w:r w:rsidRPr="00F77C6B">
        <w:t>штрафів.</w:t>
      </w:r>
    </w:p>
    <w:p w:rsidR="000B59CF" w:rsidRPr="00F77C6B" w:rsidRDefault="000B59CF" w:rsidP="000B59CF">
      <w:pPr>
        <w:sectPr w:rsidR="000B59CF" w:rsidRPr="00F77C6B">
          <w:pgSz w:w="11910" w:h="16840"/>
          <w:pgMar w:top="1040" w:right="1000" w:bottom="1240" w:left="1000" w:header="0" w:footer="996" w:gutter="0"/>
          <w:cols w:space="720"/>
        </w:sectPr>
      </w:pPr>
    </w:p>
    <w:p w:rsidR="000B59CF" w:rsidRPr="00F77C6B" w:rsidRDefault="000B59CF" w:rsidP="000B59CF">
      <w:pPr>
        <w:pStyle w:val="a3"/>
        <w:spacing w:before="67"/>
        <w:ind w:left="142" w:right="144" w:firstLine="698"/>
      </w:pPr>
      <w:r w:rsidRPr="00F77C6B">
        <w:lastRenderedPageBreak/>
        <w:t xml:space="preserve">Бюджет </w:t>
      </w:r>
      <w:proofErr w:type="spellStart"/>
      <w:r w:rsidRPr="00F77C6B">
        <w:t>гміни</w:t>
      </w:r>
      <w:proofErr w:type="spellEnd"/>
      <w:r w:rsidRPr="00F77C6B">
        <w:t xml:space="preserve"> повинен охоплювати всю фінансову діяльність </w:t>
      </w:r>
      <w:proofErr w:type="spellStart"/>
      <w:r w:rsidRPr="00F77C6B">
        <w:t>гміни</w:t>
      </w:r>
      <w:proofErr w:type="spellEnd"/>
      <w:r w:rsidRPr="00F77C6B">
        <w:t>. Це</w:t>
      </w:r>
      <w:r w:rsidRPr="00F77C6B">
        <w:rPr>
          <w:spacing w:val="1"/>
        </w:rPr>
        <w:t xml:space="preserve"> </w:t>
      </w:r>
      <w:r w:rsidRPr="00F77C6B">
        <w:t>означає,</w:t>
      </w:r>
      <w:r w:rsidRPr="00F77C6B">
        <w:rPr>
          <w:spacing w:val="1"/>
        </w:rPr>
        <w:t xml:space="preserve"> </w:t>
      </w:r>
      <w:r w:rsidRPr="00F77C6B">
        <w:t>що</w:t>
      </w:r>
      <w:r w:rsidRPr="00F77C6B">
        <w:rPr>
          <w:spacing w:val="1"/>
        </w:rPr>
        <w:t xml:space="preserve"> </w:t>
      </w:r>
      <w:r w:rsidRPr="00F77C6B">
        <w:t>фінансова</w:t>
      </w:r>
      <w:r w:rsidRPr="00F77C6B">
        <w:rPr>
          <w:spacing w:val="1"/>
        </w:rPr>
        <w:t xml:space="preserve"> </w:t>
      </w:r>
      <w:r w:rsidRPr="00F77C6B">
        <w:t xml:space="preserve">діяльність </w:t>
      </w:r>
      <w:proofErr w:type="spellStart"/>
      <w:r w:rsidRPr="00F77C6B">
        <w:t>гмінних</w:t>
      </w:r>
      <w:proofErr w:type="spellEnd"/>
      <w:r w:rsidRPr="00F77C6B">
        <w:t xml:space="preserve"> організаційних одиниць</w:t>
      </w:r>
      <w:r w:rsidRPr="00F77C6B">
        <w:rPr>
          <w:spacing w:val="1"/>
        </w:rPr>
        <w:t xml:space="preserve"> </w:t>
      </w:r>
      <w:r w:rsidRPr="00F77C6B">
        <w:t>має бути</w:t>
      </w:r>
      <w:r w:rsidRPr="00F77C6B">
        <w:rPr>
          <w:spacing w:val="1"/>
        </w:rPr>
        <w:t xml:space="preserve"> </w:t>
      </w:r>
      <w:r w:rsidRPr="00F77C6B">
        <w:t>зазначена</w:t>
      </w:r>
      <w:r w:rsidRPr="00F77C6B">
        <w:rPr>
          <w:spacing w:val="-1"/>
        </w:rPr>
        <w:t xml:space="preserve"> </w:t>
      </w:r>
      <w:r w:rsidRPr="00F77C6B">
        <w:t>у</w:t>
      </w:r>
      <w:r w:rsidRPr="00F77C6B">
        <w:rPr>
          <w:spacing w:val="-5"/>
        </w:rPr>
        <w:t xml:space="preserve"> </w:t>
      </w:r>
      <w:r w:rsidRPr="00F77C6B">
        <w:t>бюджеті.</w:t>
      </w:r>
    </w:p>
    <w:p w:rsidR="000B59CF" w:rsidRPr="00F77C6B" w:rsidRDefault="000B59CF" w:rsidP="000B59CF">
      <w:pPr>
        <w:pStyle w:val="a3"/>
        <w:spacing w:before="2" w:line="322" w:lineRule="exact"/>
        <w:ind w:left="841" w:firstLine="0"/>
      </w:pPr>
      <w:r w:rsidRPr="00F77C6B">
        <w:t>В</w:t>
      </w:r>
      <w:r w:rsidRPr="00F77C6B">
        <w:rPr>
          <w:spacing w:val="-3"/>
        </w:rPr>
        <w:t xml:space="preserve"> </w:t>
      </w:r>
      <w:r w:rsidRPr="00F77C6B">
        <w:t>залежності</w:t>
      </w:r>
      <w:r w:rsidRPr="00F77C6B">
        <w:rPr>
          <w:spacing w:val="-2"/>
        </w:rPr>
        <w:t xml:space="preserve"> </w:t>
      </w:r>
      <w:r w:rsidRPr="00F77C6B">
        <w:t>від</w:t>
      </w:r>
      <w:r w:rsidRPr="00F77C6B">
        <w:rPr>
          <w:spacing w:val="-2"/>
        </w:rPr>
        <w:t xml:space="preserve"> </w:t>
      </w:r>
      <w:r w:rsidRPr="00F77C6B">
        <w:t>форм</w:t>
      </w:r>
      <w:r w:rsidRPr="00F77C6B">
        <w:rPr>
          <w:spacing w:val="-3"/>
        </w:rPr>
        <w:t xml:space="preserve"> </w:t>
      </w:r>
      <w:r w:rsidRPr="00F77C6B">
        <w:t>організації</w:t>
      </w:r>
      <w:r w:rsidRPr="00F77C6B">
        <w:rPr>
          <w:spacing w:val="-1"/>
        </w:rPr>
        <w:t xml:space="preserve"> </w:t>
      </w:r>
      <w:r w:rsidRPr="00F77C6B">
        <w:t>таких</w:t>
      </w:r>
      <w:r w:rsidRPr="00F77C6B">
        <w:rPr>
          <w:spacing w:val="-4"/>
        </w:rPr>
        <w:t xml:space="preserve"> </w:t>
      </w:r>
      <w:r w:rsidRPr="00F77C6B">
        <w:t>одиниць</w:t>
      </w:r>
      <w:r w:rsidRPr="00F77C6B">
        <w:rPr>
          <w:spacing w:val="-4"/>
        </w:rPr>
        <w:t xml:space="preserve"> </w:t>
      </w:r>
      <w:r w:rsidRPr="00F77C6B">
        <w:t>можна</w:t>
      </w:r>
      <w:r w:rsidRPr="00F77C6B">
        <w:rPr>
          <w:spacing w:val="-3"/>
        </w:rPr>
        <w:t xml:space="preserve"> </w:t>
      </w:r>
      <w:r w:rsidRPr="00F77C6B">
        <w:t>виділити:</w:t>
      </w:r>
    </w:p>
    <w:p w:rsidR="000B59CF" w:rsidRPr="00F77C6B" w:rsidRDefault="000B59CF" w:rsidP="000B59CF">
      <w:pPr>
        <w:pStyle w:val="a5"/>
        <w:numPr>
          <w:ilvl w:val="1"/>
          <w:numId w:val="5"/>
        </w:numPr>
        <w:tabs>
          <w:tab w:val="left" w:pos="1127"/>
        </w:tabs>
        <w:ind w:right="137" w:firstLine="708"/>
        <w:jc w:val="both"/>
        <w:rPr>
          <w:sz w:val="28"/>
        </w:rPr>
      </w:pPr>
      <w:r w:rsidRPr="00F77C6B">
        <w:rPr>
          <w:sz w:val="28"/>
        </w:rPr>
        <w:t>бюджетну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економіку</w:t>
      </w:r>
      <w:r w:rsidRPr="00F77C6B">
        <w:rPr>
          <w:spacing w:val="1"/>
          <w:sz w:val="28"/>
        </w:rPr>
        <w:t xml:space="preserve"> </w:t>
      </w:r>
      <w:r w:rsidRPr="00F77C6B">
        <w:rPr>
          <w:i/>
          <w:sz w:val="28"/>
        </w:rPr>
        <w:t>брутто,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sz w:val="28"/>
        </w:rPr>
        <w:t>яку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здійснюють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бюджетні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одиниці.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Доходи і витрати цих одиниць в цілому охоплює бюджетний план. Це означає,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 xml:space="preserve">що такі одиниці свої витрати оплачують безпосередньо з бюджету </w:t>
      </w:r>
      <w:proofErr w:type="spellStart"/>
      <w:r w:rsidRPr="00F77C6B">
        <w:rPr>
          <w:sz w:val="28"/>
        </w:rPr>
        <w:t>гміни</w:t>
      </w:r>
      <w:proofErr w:type="spellEnd"/>
      <w:r w:rsidRPr="00F77C6B">
        <w:rPr>
          <w:sz w:val="28"/>
        </w:rPr>
        <w:t>, а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отримані доходи відраховують до бюджету. Рівень їх витрат не залежить від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рівня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отриманих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доходів;</w:t>
      </w:r>
    </w:p>
    <w:p w:rsidR="000B59CF" w:rsidRPr="00F77C6B" w:rsidRDefault="000B59CF" w:rsidP="000B59CF">
      <w:pPr>
        <w:pStyle w:val="a5"/>
        <w:numPr>
          <w:ilvl w:val="1"/>
          <w:numId w:val="5"/>
        </w:numPr>
        <w:tabs>
          <w:tab w:val="left" w:pos="1127"/>
        </w:tabs>
        <w:ind w:right="136" w:firstLine="708"/>
        <w:jc w:val="both"/>
        <w:rPr>
          <w:sz w:val="28"/>
        </w:rPr>
      </w:pPr>
      <w:r w:rsidRPr="00F77C6B">
        <w:rPr>
          <w:sz w:val="28"/>
        </w:rPr>
        <w:t>бюджетну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економіку</w:t>
      </w:r>
      <w:r w:rsidRPr="00F77C6B">
        <w:rPr>
          <w:spacing w:val="1"/>
          <w:sz w:val="28"/>
        </w:rPr>
        <w:t xml:space="preserve"> </w:t>
      </w:r>
      <w:r w:rsidRPr="00F77C6B">
        <w:rPr>
          <w:i/>
          <w:sz w:val="28"/>
        </w:rPr>
        <w:t>нетто,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sz w:val="28"/>
        </w:rPr>
        <w:t>яку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в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основному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реалізують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бюджетні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заклади. Вони покривають витрати на свою діяльність з отриманих власних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доходів,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а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з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бюджетом</w:t>
      </w:r>
      <w:r w:rsidRPr="00F77C6B">
        <w:rPr>
          <w:spacing w:val="-1"/>
          <w:sz w:val="28"/>
        </w:rPr>
        <w:t xml:space="preserve"> </w:t>
      </w:r>
      <w:proofErr w:type="spellStart"/>
      <w:r w:rsidRPr="00F77C6B">
        <w:rPr>
          <w:sz w:val="28"/>
        </w:rPr>
        <w:t>гміни</w:t>
      </w:r>
      <w:proofErr w:type="spellEnd"/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розраховуються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за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результатами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діяльності.</w:t>
      </w:r>
    </w:p>
    <w:p w:rsidR="000B59CF" w:rsidRPr="00F77C6B" w:rsidRDefault="000B59CF" w:rsidP="000B59CF">
      <w:pPr>
        <w:pStyle w:val="1"/>
        <w:spacing w:before="5" w:line="441" w:lineRule="exact"/>
      </w:pPr>
      <w:r w:rsidRPr="00F77C6B">
        <w:rPr>
          <w:rFonts w:ascii="Wingdings" w:hAnsi="Wingdings"/>
          <w:b w:val="0"/>
          <w:sz w:val="40"/>
        </w:rPr>
        <w:t></w:t>
      </w:r>
      <w:r w:rsidRPr="00F77C6B">
        <w:t>Види</w:t>
      </w:r>
      <w:r w:rsidRPr="00F77C6B">
        <w:rPr>
          <w:spacing w:val="-3"/>
        </w:rPr>
        <w:t xml:space="preserve"> </w:t>
      </w:r>
      <w:r w:rsidRPr="00F77C6B">
        <w:t>податків</w:t>
      </w:r>
      <w:r w:rsidRPr="00F77C6B">
        <w:rPr>
          <w:spacing w:val="-4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зборів</w:t>
      </w:r>
      <w:r w:rsidRPr="00F77C6B">
        <w:rPr>
          <w:spacing w:val="-4"/>
        </w:rPr>
        <w:t xml:space="preserve"> </w:t>
      </w:r>
      <w:r w:rsidRPr="00F77C6B">
        <w:t>у</w:t>
      </w:r>
      <w:r w:rsidRPr="00F77C6B">
        <w:rPr>
          <w:spacing w:val="1"/>
        </w:rPr>
        <w:t xml:space="preserve"> </w:t>
      </w:r>
      <w:r w:rsidRPr="00F77C6B">
        <w:t>Польщі.</w:t>
      </w:r>
    </w:p>
    <w:p w:rsidR="000B59CF" w:rsidRPr="00F77C6B" w:rsidRDefault="000B59CF" w:rsidP="000B59CF">
      <w:pPr>
        <w:pStyle w:val="a3"/>
        <w:ind w:right="130"/>
      </w:pPr>
      <w:r w:rsidRPr="00F77C6B">
        <w:t>Податкова система Польщі складається з 11 видів податків. Податки в</w:t>
      </w:r>
      <w:r w:rsidRPr="00F77C6B">
        <w:rPr>
          <w:spacing w:val="1"/>
        </w:rPr>
        <w:t xml:space="preserve"> </w:t>
      </w:r>
      <w:r w:rsidRPr="00F77C6B">
        <w:t>Польщі</w:t>
      </w:r>
      <w:r w:rsidRPr="00F77C6B">
        <w:rPr>
          <w:spacing w:val="1"/>
        </w:rPr>
        <w:t xml:space="preserve"> </w:t>
      </w:r>
      <w:r w:rsidRPr="00F77C6B">
        <w:t>поділяються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прямі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непрямі.</w:t>
      </w:r>
      <w:r w:rsidRPr="00F77C6B">
        <w:rPr>
          <w:spacing w:val="1"/>
        </w:rPr>
        <w:t xml:space="preserve"> </w:t>
      </w:r>
      <w:r w:rsidRPr="00F77C6B">
        <w:t>Прямі</w:t>
      </w:r>
      <w:r w:rsidRPr="00F77C6B">
        <w:rPr>
          <w:spacing w:val="1"/>
        </w:rPr>
        <w:t xml:space="preserve"> </w:t>
      </w:r>
      <w:r w:rsidRPr="00F77C6B">
        <w:t>податки</w:t>
      </w:r>
      <w:r w:rsidRPr="00F77C6B">
        <w:rPr>
          <w:spacing w:val="1"/>
        </w:rPr>
        <w:t xml:space="preserve"> </w:t>
      </w:r>
      <w:r w:rsidRPr="00F77C6B">
        <w:t>стосуються</w:t>
      </w:r>
      <w:r w:rsidRPr="00F77C6B">
        <w:rPr>
          <w:spacing w:val="1"/>
        </w:rPr>
        <w:t xml:space="preserve"> </w:t>
      </w:r>
      <w:r w:rsidRPr="00F77C6B">
        <w:t>персонального доходу</w:t>
      </w:r>
      <w:r w:rsidRPr="00F77C6B">
        <w:rPr>
          <w:spacing w:val="-4"/>
        </w:rPr>
        <w:t xml:space="preserve"> </w:t>
      </w:r>
      <w:r w:rsidRPr="00F77C6B">
        <w:t>і прибутків</w:t>
      </w:r>
      <w:r w:rsidRPr="00F77C6B">
        <w:rPr>
          <w:spacing w:val="-2"/>
        </w:rPr>
        <w:t xml:space="preserve"> </w:t>
      </w:r>
      <w:r w:rsidRPr="00F77C6B">
        <w:t>чи</w:t>
      </w:r>
      <w:r w:rsidRPr="00F77C6B">
        <w:rPr>
          <w:spacing w:val="1"/>
        </w:rPr>
        <w:t xml:space="preserve"> </w:t>
      </w:r>
      <w:r w:rsidRPr="00F77C6B">
        <w:t>майна.</w:t>
      </w:r>
    </w:p>
    <w:p w:rsidR="000B59CF" w:rsidRPr="00F77C6B" w:rsidRDefault="000B59CF" w:rsidP="000B59CF">
      <w:pPr>
        <w:pStyle w:val="a3"/>
        <w:spacing w:line="322" w:lineRule="exact"/>
        <w:ind w:left="841" w:firstLine="0"/>
        <w:jc w:val="left"/>
      </w:pPr>
      <w:r w:rsidRPr="00F77C6B">
        <w:t>Головні</w:t>
      </w:r>
      <w:r w:rsidRPr="00F77C6B">
        <w:rPr>
          <w:spacing w:val="-3"/>
        </w:rPr>
        <w:t xml:space="preserve"> </w:t>
      </w:r>
      <w:r w:rsidRPr="00F77C6B">
        <w:t>прямі</w:t>
      </w:r>
      <w:r w:rsidRPr="00F77C6B">
        <w:rPr>
          <w:spacing w:val="-2"/>
        </w:rPr>
        <w:t xml:space="preserve"> </w:t>
      </w:r>
      <w:r w:rsidRPr="00F77C6B">
        <w:t>податки</w:t>
      </w:r>
      <w:r w:rsidRPr="00F77C6B">
        <w:rPr>
          <w:spacing w:val="-2"/>
        </w:rPr>
        <w:t xml:space="preserve"> </w:t>
      </w:r>
      <w:r w:rsidRPr="00F77C6B">
        <w:t>такі:</w:t>
      </w:r>
    </w:p>
    <w:p w:rsidR="000B59CF" w:rsidRPr="00F77C6B" w:rsidRDefault="000B59CF" w:rsidP="000B59CF">
      <w:pPr>
        <w:pStyle w:val="a5"/>
        <w:numPr>
          <w:ilvl w:val="1"/>
          <w:numId w:val="5"/>
        </w:numPr>
        <w:tabs>
          <w:tab w:val="left" w:pos="1053"/>
        </w:tabs>
        <w:spacing w:line="322" w:lineRule="exact"/>
        <w:ind w:left="1052" w:hanging="212"/>
        <w:rPr>
          <w:sz w:val="28"/>
        </w:rPr>
      </w:pPr>
      <w:r w:rsidRPr="00F77C6B">
        <w:rPr>
          <w:sz w:val="28"/>
        </w:rPr>
        <w:t>на</w:t>
      </w:r>
      <w:r w:rsidRPr="00F77C6B">
        <w:rPr>
          <w:spacing w:val="-6"/>
          <w:sz w:val="28"/>
        </w:rPr>
        <w:t xml:space="preserve"> </w:t>
      </w:r>
      <w:r w:rsidRPr="00F77C6B">
        <w:rPr>
          <w:sz w:val="28"/>
        </w:rPr>
        <w:t>доходи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фізичних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осіб;</w:t>
      </w:r>
    </w:p>
    <w:p w:rsidR="000B59CF" w:rsidRPr="00F77C6B" w:rsidRDefault="000B59CF" w:rsidP="000B59CF">
      <w:pPr>
        <w:pStyle w:val="a5"/>
        <w:numPr>
          <w:ilvl w:val="1"/>
          <w:numId w:val="5"/>
        </w:numPr>
        <w:tabs>
          <w:tab w:val="left" w:pos="1053"/>
        </w:tabs>
        <w:spacing w:line="322" w:lineRule="exact"/>
        <w:ind w:left="1052" w:hanging="212"/>
        <w:rPr>
          <w:sz w:val="28"/>
        </w:rPr>
      </w:pPr>
      <w:r w:rsidRPr="00F77C6B">
        <w:rPr>
          <w:sz w:val="28"/>
        </w:rPr>
        <w:t>на</w:t>
      </w:r>
      <w:r w:rsidRPr="00F77C6B">
        <w:rPr>
          <w:spacing w:val="-6"/>
          <w:sz w:val="28"/>
        </w:rPr>
        <w:t xml:space="preserve"> </w:t>
      </w:r>
      <w:r w:rsidRPr="00F77C6B">
        <w:rPr>
          <w:sz w:val="28"/>
        </w:rPr>
        <w:t>доходи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юридичних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осіб;</w:t>
      </w:r>
    </w:p>
    <w:p w:rsidR="000B59CF" w:rsidRPr="00F77C6B" w:rsidRDefault="000B59CF" w:rsidP="000B59CF">
      <w:pPr>
        <w:pStyle w:val="a5"/>
        <w:numPr>
          <w:ilvl w:val="1"/>
          <w:numId w:val="5"/>
        </w:numPr>
        <w:tabs>
          <w:tab w:val="left" w:pos="1053"/>
        </w:tabs>
        <w:ind w:left="1052" w:hanging="212"/>
        <w:rPr>
          <w:sz w:val="28"/>
        </w:rPr>
      </w:pPr>
      <w:r w:rsidRPr="00F77C6B">
        <w:rPr>
          <w:sz w:val="28"/>
        </w:rPr>
        <w:t>зі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спадщини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та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дарування;</w:t>
      </w:r>
    </w:p>
    <w:p w:rsidR="000B59CF" w:rsidRPr="00F77C6B" w:rsidRDefault="000B59CF" w:rsidP="000B59CF">
      <w:pPr>
        <w:pStyle w:val="a5"/>
        <w:numPr>
          <w:ilvl w:val="1"/>
          <w:numId w:val="5"/>
        </w:numPr>
        <w:tabs>
          <w:tab w:val="left" w:pos="1053"/>
        </w:tabs>
        <w:ind w:left="1052" w:hanging="212"/>
        <w:rPr>
          <w:sz w:val="28"/>
        </w:rPr>
      </w:pPr>
      <w:r w:rsidRPr="00F77C6B">
        <w:rPr>
          <w:sz w:val="28"/>
        </w:rPr>
        <w:t>сільськогосподарський</w:t>
      </w:r>
      <w:r w:rsidRPr="00F77C6B">
        <w:rPr>
          <w:spacing w:val="-9"/>
          <w:sz w:val="28"/>
        </w:rPr>
        <w:t xml:space="preserve"> </w:t>
      </w:r>
      <w:r w:rsidRPr="00F77C6B">
        <w:rPr>
          <w:sz w:val="28"/>
        </w:rPr>
        <w:t>податок;</w:t>
      </w:r>
    </w:p>
    <w:p w:rsidR="000B59CF" w:rsidRPr="00F77C6B" w:rsidRDefault="000B59CF" w:rsidP="000B59CF">
      <w:pPr>
        <w:pStyle w:val="a5"/>
        <w:numPr>
          <w:ilvl w:val="1"/>
          <w:numId w:val="5"/>
        </w:numPr>
        <w:tabs>
          <w:tab w:val="left" w:pos="1053"/>
        </w:tabs>
        <w:spacing w:line="322" w:lineRule="exact"/>
        <w:ind w:left="1052" w:hanging="212"/>
        <w:rPr>
          <w:sz w:val="28"/>
        </w:rPr>
      </w:pPr>
      <w:r w:rsidRPr="00F77C6B">
        <w:rPr>
          <w:sz w:val="28"/>
        </w:rPr>
        <w:t>на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лісове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господарство;</w:t>
      </w:r>
    </w:p>
    <w:p w:rsidR="000B59CF" w:rsidRPr="00F77C6B" w:rsidRDefault="000B59CF" w:rsidP="000B59CF">
      <w:pPr>
        <w:pStyle w:val="a5"/>
        <w:numPr>
          <w:ilvl w:val="1"/>
          <w:numId w:val="5"/>
        </w:numPr>
        <w:tabs>
          <w:tab w:val="left" w:pos="1053"/>
        </w:tabs>
        <w:spacing w:line="322" w:lineRule="exact"/>
        <w:ind w:left="1052" w:hanging="212"/>
        <w:rPr>
          <w:sz w:val="28"/>
        </w:rPr>
      </w:pPr>
      <w:r w:rsidRPr="00F77C6B">
        <w:rPr>
          <w:sz w:val="28"/>
        </w:rPr>
        <w:t>на</w:t>
      </w:r>
      <w:r w:rsidRPr="00F77C6B">
        <w:rPr>
          <w:spacing w:val="-6"/>
          <w:sz w:val="28"/>
        </w:rPr>
        <w:t xml:space="preserve"> </w:t>
      </w:r>
      <w:r w:rsidRPr="00F77C6B">
        <w:rPr>
          <w:sz w:val="28"/>
        </w:rPr>
        <w:t>нерухомість;</w:t>
      </w:r>
    </w:p>
    <w:p w:rsidR="000B59CF" w:rsidRPr="00F77C6B" w:rsidRDefault="000B59CF" w:rsidP="000B59CF">
      <w:pPr>
        <w:pStyle w:val="a5"/>
        <w:numPr>
          <w:ilvl w:val="1"/>
          <w:numId w:val="5"/>
        </w:numPr>
        <w:tabs>
          <w:tab w:val="left" w:pos="1053"/>
        </w:tabs>
        <w:spacing w:line="322" w:lineRule="exact"/>
        <w:ind w:left="1052" w:hanging="212"/>
        <w:rPr>
          <w:sz w:val="28"/>
        </w:rPr>
      </w:pPr>
      <w:r w:rsidRPr="00F77C6B">
        <w:rPr>
          <w:sz w:val="28"/>
        </w:rPr>
        <w:t>транспортний;</w:t>
      </w:r>
    </w:p>
    <w:p w:rsidR="000B59CF" w:rsidRPr="00F77C6B" w:rsidRDefault="000B59CF" w:rsidP="000B59CF">
      <w:pPr>
        <w:pStyle w:val="a5"/>
        <w:numPr>
          <w:ilvl w:val="1"/>
          <w:numId w:val="5"/>
        </w:numPr>
        <w:tabs>
          <w:tab w:val="left" w:pos="1053"/>
        </w:tabs>
        <w:spacing w:line="322" w:lineRule="exact"/>
        <w:ind w:left="1052" w:hanging="212"/>
        <w:rPr>
          <w:sz w:val="28"/>
        </w:rPr>
      </w:pPr>
      <w:r w:rsidRPr="00F77C6B">
        <w:rPr>
          <w:sz w:val="28"/>
        </w:rPr>
        <w:t>з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власників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собак.</w:t>
      </w:r>
    </w:p>
    <w:p w:rsidR="000B59CF" w:rsidRPr="00F77C6B" w:rsidRDefault="000B59CF" w:rsidP="000B59CF">
      <w:pPr>
        <w:pStyle w:val="a3"/>
        <w:ind w:right="137"/>
      </w:pPr>
      <w:r w:rsidRPr="00F77C6B">
        <w:t>Податок</w:t>
      </w:r>
      <w:r w:rsidRPr="00F77C6B">
        <w:rPr>
          <w:spacing w:val="1"/>
        </w:rPr>
        <w:t xml:space="preserve"> </w:t>
      </w:r>
      <w:r w:rsidRPr="00F77C6B">
        <w:t>зі</w:t>
      </w:r>
      <w:r w:rsidRPr="00F77C6B">
        <w:rPr>
          <w:spacing w:val="1"/>
        </w:rPr>
        <w:t xml:space="preserve"> </w:t>
      </w:r>
      <w:r w:rsidRPr="00F77C6B">
        <w:t>спадщини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дарування,</w:t>
      </w:r>
      <w:r w:rsidRPr="00F77C6B">
        <w:rPr>
          <w:spacing w:val="1"/>
        </w:rPr>
        <w:t xml:space="preserve"> </w:t>
      </w:r>
      <w:r w:rsidRPr="00F77C6B">
        <w:t>сільськогосподарський</w:t>
      </w:r>
      <w:r w:rsidRPr="00F77C6B">
        <w:rPr>
          <w:spacing w:val="1"/>
        </w:rPr>
        <w:t xml:space="preserve"> </w:t>
      </w:r>
      <w:r w:rsidRPr="00F77C6B">
        <w:t>податок,</w:t>
      </w:r>
      <w:r w:rsidRPr="00F77C6B">
        <w:rPr>
          <w:spacing w:val="1"/>
        </w:rPr>
        <w:t xml:space="preserve"> </w:t>
      </w:r>
      <w:r w:rsidRPr="00F77C6B">
        <w:t>податки на лісове господарство і нерухомість, транспортний податок та податок</w:t>
      </w:r>
      <w:r w:rsidRPr="00F77C6B">
        <w:rPr>
          <w:spacing w:val="-67"/>
        </w:rPr>
        <w:t xml:space="preserve"> </w:t>
      </w:r>
      <w:r w:rsidRPr="00F77C6B">
        <w:t>з</w:t>
      </w:r>
      <w:r w:rsidRPr="00F77C6B">
        <w:rPr>
          <w:spacing w:val="-2"/>
        </w:rPr>
        <w:t xml:space="preserve"> </w:t>
      </w:r>
      <w:r w:rsidRPr="00F77C6B">
        <w:t>власників</w:t>
      </w:r>
      <w:r w:rsidRPr="00F77C6B">
        <w:rPr>
          <w:spacing w:val="-3"/>
        </w:rPr>
        <w:t xml:space="preserve"> </w:t>
      </w:r>
      <w:r w:rsidRPr="00F77C6B">
        <w:t>собак є</w:t>
      </w:r>
      <w:r w:rsidRPr="00F77C6B">
        <w:rPr>
          <w:spacing w:val="-2"/>
        </w:rPr>
        <w:t xml:space="preserve"> </w:t>
      </w:r>
      <w:r w:rsidRPr="00F77C6B">
        <w:t>місцевими</w:t>
      </w:r>
      <w:r w:rsidRPr="00F77C6B">
        <w:rPr>
          <w:spacing w:val="-1"/>
        </w:rPr>
        <w:t xml:space="preserve"> </w:t>
      </w:r>
      <w:r w:rsidRPr="00F77C6B">
        <w:t>податками,</w:t>
      </w:r>
      <w:r w:rsidRPr="00F77C6B">
        <w:rPr>
          <w:spacing w:val="-2"/>
        </w:rPr>
        <w:t xml:space="preserve"> </w:t>
      </w:r>
      <w:r w:rsidRPr="00F77C6B">
        <w:t>які</w:t>
      </w:r>
      <w:r w:rsidRPr="00F77C6B">
        <w:rPr>
          <w:spacing w:val="1"/>
        </w:rPr>
        <w:t xml:space="preserve"> </w:t>
      </w:r>
      <w:r w:rsidRPr="00F77C6B">
        <w:t>складають</w:t>
      </w:r>
      <w:r w:rsidRPr="00F77C6B">
        <w:rPr>
          <w:spacing w:val="-2"/>
        </w:rPr>
        <w:t xml:space="preserve"> </w:t>
      </w:r>
      <w:r w:rsidRPr="00F77C6B">
        <w:t>доходи</w:t>
      </w:r>
      <w:r w:rsidRPr="00F77C6B">
        <w:rPr>
          <w:spacing w:val="-1"/>
        </w:rPr>
        <w:t xml:space="preserve"> </w:t>
      </w:r>
      <w:proofErr w:type="spellStart"/>
      <w:r w:rsidRPr="00F77C6B">
        <w:t>гмін</w:t>
      </w:r>
      <w:proofErr w:type="spellEnd"/>
      <w:r w:rsidRPr="00F77C6B">
        <w:t>.</w:t>
      </w:r>
    </w:p>
    <w:p w:rsidR="000B59CF" w:rsidRPr="00F77C6B" w:rsidRDefault="000B59CF" w:rsidP="000B59CF">
      <w:pPr>
        <w:pStyle w:val="a3"/>
        <w:spacing w:before="1"/>
        <w:ind w:right="139"/>
      </w:pPr>
      <w:r w:rsidRPr="00F77C6B">
        <w:t xml:space="preserve">Доходи </w:t>
      </w:r>
      <w:proofErr w:type="spellStart"/>
      <w:r w:rsidRPr="00F77C6B">
        <w:t>гмін</w:t>
      </w:r>
      <w:proofErr w:type="spellEnd"/>
      <w:r w:rsidRPr="00F77C6B">
        <w:t xml:space="preserve"> також охоплюють чотири види зборів, які не мають усіх</w:t>
      </w:r>
      <w:r w:rsidRPr="00F77C6B">
        <w:rPr>
          <w:spacing w:val="1"/>
        </w:rPr>
        <w:t xml:space="preserve"> </w:t>
      </w:r>
      <w:r w:rsidRPr="00F77C6B">
        <w:t>ознак</w:t>
      </w:r>
      <w:r w:rsidRPr="00F77C6B">
        <w:rPr>
          <w:spacing w:val="-1"/>
        </w:rPr>
        <w:t xml:space="preserve"> </w:t>
      </w:r>
      <w:r w:rsidRPr="00F77C6B">
        <w:t>податків</w:t>
      </w:r>
      <w:r w:rsidRPr="00F77C6B">
        <w:rPr>
          <w:spacing w:val="-2"/>
        </w:rPr>
        <w:t xml:space="preserve"> </w:t>
      </w:r>
      <w:r w:rsidRPr="00F77C6B">
        <w:t>згідно</w:t>
      </w:r>
      <w:r w:rsidRPr="00F77C6B">
        <w:rPr>
          <w:spacing w:val="1"/>
        </w:rPr>
        <w:t xml:space="preserve"> </w:t>
      </w:r>
      <w:r w:rsidRPr="00F77C6B">
        <w:t>з</w:t>
      </w:r>
      <w:r w:rsidRPr="00F77C6B">
        <w:rPr>
          <w:spacing w:val="-1"/>
        </w:rPr>
        <w:t xml:space="preserve"> </w:t>
      </w:r>
      <w:r w:rsidRPr="00F77C6B">
        <w:t>положенням</w:t>
      </w:r>
      <w:r w:rsidRPr="00F77C6B">
        <w:rPr>
          <w:spacing w:val="-4"/>
        </w:rPr>
        <w:t xml:space="preserve"> </w:t>
      </w:r>
      <w:r w:rsidRPr="00F77C6B">
        <w:t>про</w:t>
      </w:r>
      <w:r w:rsidRPr="00F77C6B">
        <w:rPr>
          <w:spacing w:val="-3"/>
        </w:rPr>
        <w:t xml:space="preserve"> </w:t>
      </w:r>
      <w:r w:rsidRPr="00F77C6B">
        <w:t>податкові</w:t>
      </w:r>
      <w:r w:rsidRPr="00F77C6B">
        <w:rPr>
          <w:spacing w:val="1"/>
        </w:rPr>
        <w:t xml:space="preserve"> </w:t>
      </w:r>
      <w:r w:rsidRPr="00F77C6B">
        <w:t>обов’язки.</w:t>
      </w:r>
    </w:p>
    <w:p w:rsidR="000B59CF" w:rsidRPr="00F77C6B" w:rsidRDefault="000B59CF" w:rsidP="000B59CF">
      <w:pPr>
        <w:pStyle w:val="a3"/>
        <w:ind w:right="136"/>
      </w:pPr>
      <w:proofErr w:type="spellStart"/>
      <w:r w:rsidRPr="00F77C6B">
        <w:t>Квазіподатки</w:t>
      </w:r>
      <w:proofErr w:type="spellEnd"/>
      <w:r w:rsidRPr="00F77C6B">
        <w:t>, так звані внески (перш за все внески у фонд соціального</w:t>
      </w:r>
      <w:r w:rsidRPr="00F77C6B">
        <w:rPr>
          <w:spacing w:val="1"/>
        </w:rPr>
        <w:t xml:space="preserve"> </w:t>
      </w:r>
      <w:r w:rsidRPr="00F77C6B">
        <w:t>страхування),</w:t>
      </w:r>
      <w:r w:rsidRPr="00F77C6B">
        <w:rPr>
          <w:spacing w:val="1"/>
        </w:rPr>
        <w:t xml:space="preserve"> </w:t>
      </w:r>
      <w:r w:rsidRPr="00F77C6B">
        <w:t>також</w:t>
      </w:r>
      <w:r w:rsidRPr="00F77C6B">
        <w:rPr>
          <w:spacing w:val="1"/>
        </w:rPr>
        <w:t xml:space="preserve"> </w:t>
      </w:r>
      <w:r w:rsidRPr="00F77C6B">
        <w:t>є</w:t>
      </w:r>
      <w:r w:rsidRPr="00F77C6B">
        <w:rPr>
          <w:spacing w:val="1"/>
        </w:rPr>
        <w:t xml:space="preserve"> </w:t>
      </w:r>
      <w:r w:rsidRPr="00F77C6B">
        <w:t>елементами</w:t>
      </w:r>
      <w:r w:rsidRPr="00F77C6B">
        <w:rPr>
          <w:spacing w:val="1"/>
        </w:rPr>
        <w:t xml:space="preserve"> </w:t>
      </w:r>
      <w:r w:rsidRPr="00F77C6B">
        <w:t>польської</w:t>
      </w:r>
      <w:r w:rsidRPr="00F77C6B">
        <w:rPr>
          <w:spacing w:val="1"/>
        </w:rPr>
        <w:t xml:space="preserve"> </w:t>
      </w:r>
      <w:r w:rsidRPr="00F77C6B">
        <w:t>податкової</w:t>
      </w:r>
      <w:r w:rsidRPr="00F77C6B">
        <w:rPr>
          <w:spacing w:val="1"/>
        </w:rPr>
        <w:t xml:space="preserve"> </w:t>
      </w:r>
      <w:r w:rsidRPr="00F77C6B">
        <w:t>системи,</w:t>
      </w:r>
      <w:r w:rsidRPr="00F77C6B">
        <w:rPr>
          <w:spacing w:val="71"/>
        </w:rPr>
        <w:t xml:space="preserve"> </w:t>
      </w:r>
      <w:r w:rsidRPr="00F77C6B">
        <w:t>що</w:t>
      </w:r>
      <w:r w:rsidRPr="00F77C6B">
        <w:rPr>
          <w:spacing w:val="1"/>
        </w:rPr>
        <w:t xml:space="preserve"> </w:t>
      </w:r>
      <w:r w:rsidRPr="00F77C6B">
        <w:t>підлягають</w:t>
      </w:r>
      <w:r w:rsidRPr="00F77C6B">
        <w:rPr>
          <w:spacing w:val="-3"/>
        </w:rPr>
        <w:t xml:space="preserve"> </w:t>
      </w:r>
      <w:r w:rsidRPr="00F77C6B">
        <w:t>щорічній переоцінці.</w:t>
      </w:r>
    </w:p>
    <w:p w:rsidR="000B59CF" w:rsidRPr="00F77C6B" w:rsidRDefault="000B59CF" w:rsidP="000B59CF">
      <w:pPr>
        <w:pStyle w:val="a3"/>
        <w:ind w:right="128"/>
      </w:pPr>
      <w:r w:rsidRPr="00F77C6B">
        <w:t>Податок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доходи</w:t>
      </w:r>
      <w:r w:rsidRPr="00F77C6B">
        <w:rPr>
          <w:spacing w:val="1"/>
        </w:rPr>
        <w:t xml:space="preserve"> </w:t>
      </w:r>
      <w:r w:rsidRPr="00F77C6B">
        <w:t>фізичних</w:t>
      </w:r>
      <w:r w:rsidRPr="00F77C6B">
        <w:rPr>
          <w:spacing w:val="1"/>
        </w:rPr>
        <w:t xml:space="preserve"> </w:t>
      </w:r>
      <w:r w:rsidRPr="00F77C6B">
        <w:t>осіб</w:t>
      </w:r>
      <w:r w:rsidRPr="00F77C6B">
        <w:rPr>
          <w:spacing w:val="1"/>
        </w:rPr>
        <w:t xml:space="preserve"> </w:t>
      </w:r>
      <w:r w:rsidRPr="00F77C6B">
        <w:t>є</w:t>
      </w:r>
      <w:r w:rsidRPr="00F77C6B">
        <w:rPr>
          <w:spacing w:val="1"/>
        </w:rPr>
        <w:t xml:space="preserve"> </w:t>
      </w:r>
      <w:r w:rsidRPr="00F77C6B">
        <w:t>джерелом</w:t>
      </w:r>
      <w:r w:rsidRPr="00F77C6B">
        <w:rPr>
          <w:spacing w:val="1"/>
        </w:rPr>
        <w:t xml:space="preserve"> </w:t>
      </w:r>
      <w:r w:rsidRPr="00F77C6B">
        <w:t>доходу</w:t>
      </w:r>
      <w:r w:rsidRPr="00F77C6B">
        <w:rPr>
          <w:spacing w:val="1"/>
        </w:rPr>
        <w:t xml:space="preserve"> </w:t>
      </w:r>
      <w:r w:rsidRPr="00F77C6B">
        <w:t>державного</w:t>
      </w:r>
      <w:r w:rsidRPr="00F77C6B">
        <w:rPr>
          <w:spacing w:val="1"/>
        </w:rPr>
        <w:t xml:space="preserve"> </w:t>
      </w:r>
      <w:r w:rsidRPr="00F77C6B">
        <w:t>бюджету, так само, як і бюджетів територіальних одиниць із самоврядуванням,</w:t>
      </w:r>
      <w:r w:rsidRPr="00F77C6B">
        <w:rPr>
          <w:spacing w:val="1"/>
        </w:rPr>
        <w:t xml:space="preserve"> </w:t>
      </w:r>
      <w:r w:rsidRPr="00F77C6B">
        <w:t>однак</w:t>
      </w:r>
      <w:r w:rsidRPr="00F77C6B">
        <w:rPr>
          <w:spacing w:val="1"/>
        </w:rPr>
        <w:t xml:space="preserve"> </w:t>
      </w:r>
      <w:r w:rsidRPr="00F77C6B">
        <w:t>цей</w:t>
      </w:r>
      <w:r w:rsidRPr="00F77C6B">
        <w:rPr>
          <w:spacing w:val="1"/>
        </w:rPr>
        <w:t xml:space="preserve"> </w:t>
      </w:r>
      <w:r w:rsidRPr="00F77C6B">
        <w:t>дохід</w:t>
      </w:r>
      <w:r w:rsidRPr="00F77C6B">
        <w:rPr>
          <w:spacing w:val="1"/>
        </w:rPr>
        <w:t xml:space="preserve"> </w:t>
      </w:r>
      <w:r w:rsidRPr="00F77C6B">
        <w:t>(від</w:t>
      </w:r>
      <w:r w:rsidRPr="00F77C6B">
        <w:rPr>
          <w:spacing w:val="1"/>
        </w:rPr>
        <w:t xml:space="preserve"> </w:t>
      </w:r>
      <w:r w:rsidRPr="00F77C6B">
        <w:t>«податкової</w:t>
      </w:r>
      <w:r w:rsidRPr="00F77C6B">
        <w:rPr>
          <w:spacing w:val="1"/>
        </w:rPr>
        <w:t xml:space="preserve"> </w:t>
      </w:r>
      <w:r w:rsidRPr="00F77C6B">
        <w:t>картки»)</w:t>
      </w:r>
      <w:r w:rsidRPr="00F77C6B">
        <w:rPr>
          <w:spacing w:val="1"/>
        </w:rPr>
        <w:t xml:space="preserve"> </w:t>
      </w:r>
      <w:r w:rsidRPr="00F77C6B">
        <w:t>є</w:t>
      </w:r>
      <w:r w:rsidRPr="00F77C6B">
        <w:rPr>
          <w:spacing w:val="1"/>
        </w:rPr>
        <w:t xml:space="preserve"> </w:t>
      </w:r>
      <w:r w:rsidRPr="00F77C6B">
        <w:t>насамперед</w:t>
      </w:r>
      <w:r w:rsidRPr="00F77C6B">
        <w:rPr>
          <w:spacing w:val="1"/>
        </w:rPr>
        <w:t xml:space="preserve"> </w:t>
      </w:r>
      <w:r w:rsidRPr="00F77C6B">
        <w:t>безпосереднім</w:t>
      </w:r>
      <w:r w:rsidRPr="00F77C6B">
        <w:rPr>
          <w:spacing w:val="-67"/>
        </w:rPr>
        <w:t xml:space="preserve"> </w:t>
      </w:r>
      <w:r w:rsidRPr="00F77C6B">
        <w:t>джерелом</w:t>
      </w:r>
      <w:r w:rsidRPr="00F77C6B">
        <w:rPr>
          <w:spacing w:val="-1"/>
        </w:rPr>
        <w:t xml:space="preserve"> </w:t>
      </w:r>
      <w:r w:rsidRPr="00F77C6B">
        <w:t>доходу</w:t>
      </w:r>
      <w:r w:rsidRPr="00F77C6B">
        <w:rPr>
          <w:spacing w:val="-4"/>
        </w:rPr>
        <w:t xml:space="preserve"> </w:t>
      </w:r>
      <w:proofErr w:type="spellStart"/>
      <w:r w:rsidRPr="00F77C6B">
        <w:t>гмін</w:t>
      </w:r>
      <w:proofErr w:type="spellEnd"/>
      <w:r w:rsidRPr="00F77C6B">
        <w:rPr>
          <w:spacing w:val="3"/>
        </w:rPr>
        <w:t xml:space="preserve"> </w:t>
      </w:r>
      <w:r w:rsidRPr="00F77C6B">
        <w:t>[2,8,14].</w:t>
      </w:r>
    </w:p>
    <w:p w:rsidR="000B59CF" w:rsidRPr="00F77C6B" w:rsidRDefault="000B59CF" w:rsidP="000B59CF">
      <w:pPr>
        <w:ind w:left="132" w:right="136" w:firstLine="708"/>
        <w:jc w:val="both"/>
        <w:rPr>
          <w:sz w:val="28"/>
        </w:rPr>
      </w:pPr>
      <w:r w:rsidRPr="00F77C6B">
        <w:rPr>
          <w:b/>
          <w:sz w:val="28"/>
        </w:rPr>
        <w:t xml:space="preserve">Податок на доходи фізичних осіб (PIT). </w:t>
      </w:r>
      <w:r w:rsidRPr="00F77C6B">
        <w:rPr>
          <w:color w:val="171725"/>
          <w:sz w:val="28"/>
        </w:rPr>
        <w:t>Це податок на доходи фізичних</w:t>
      </w:r>
      <w:r w:rsidRPr="00F77C6B">
        <w:rPr>
          <w:color w:val="171725"/>
          <w:spacing w:val="1"/>
          <w:sz w:val="28"/>
        </w:rPr>
        <w:t xml:space="preserve"> </w:t>
      </w:r>
      <w:r w:rsidRPr="00F77C6B">
        <w:rPr>
          <w:color w:val="171725"/>
          <w:sz w:val="28"/>
        </w:rPr>
        <w:t>осіб</w:t>
      </w:r>
      <w:r w:rsidRPr="00F77C6B">
        <w:rPr>
          <w:color w:val="171725"/>
          <w:spacing w:val="1"/>
          <w:sz w:val="28"/>
        </w:rPr>
        <w:t xml:space="preserve"> </w:t>
      </w:r>
      <w:r w:rsidRPr="00F77C6B">
        <w:rPr>
          <w:color w:val="171725"/>
          <w:sz w:val="28"/>
        </w:rPr>
        <w:t>в</w:t>
      </w:r>
      <w:r w:rsidRPr="00F77C6B">
        <w:rPr>
          <w:color w:val="171725"/>
          <w:spacing w:val="1"/>
          <w:sz w:val="28"/>
        </w:rPr>
        <w:t xml:space="preserve"> </w:t>
      </w:r>
      <w:r w:rsidRPr="00F77C6B">
        <w:rPr>
          <w:color w:val="171725"/>
          <w:sz w:val="28"/>
        </w:rPr>
        <w:t>Польщі,</w:t>
      </w:r>
      <w:r w:rsidRPr="00F77C6B">
        <w:rPr>
          <w:color w:val="171725"/>
          <w:spacing w:val="1"/>
          <w:sz w:val="28"/>
        </w:rPr>
        <w:t xml:space="preserve"> </w:t>
      </w:r>
      <w:r w:rsidRPr="00F77C6B">
        <w:rPr>
          <w:color w:val="171725"/>
          <w:sz w:val="28"/>
        </w:rPr>
        <w:t>який</w:t>
      </w:r>
      <w:r w:rsidRPr="00F77C6B">
        <w:rPr>
          <w:color w:val="171725"/>
          <w:spacing w:val="1"/>
          <w:sz w:val="28"/>
        </w:rPr>
        <w:t xml:space="preserve"> </w:t>
      </w:r>
      <w:r w:rsidRPr="00F77C6B">
        <w:rPr>
          <w:color w:val="171725"/>
          <w:sz w:val="28"/>
        </w:rPr>
        <w:t>сплачує</w:t>
      </w:r>
      <w:r w:rsidRPr="00F77C6B">
        <w:rPr>
          <w:color w:val="171725"/>
          <w:spacing w:val="1"/>
          <w:sz w:val="28"/>
        </w:rPr>
        <w:t xml:space="preserve"> </w:t>
      </w:r>
      <w:r w:rsidRPr="00F77C6B">
        <w:rPr>
          <w:color w:val="171725"/>
          <w:sz w:val="28"/>
        </w:rPr>
        <w:t>кожна</w:t>
      </w:r>
      <w:r w:rsidRPr="00F77C6B">
        <w:rPr>
          <w:color w:val="171725"/>
          <w:spacing w:val="1"/>
          <w:sz w:val="28"/>
        </w:rPr>
        <w:t xml:space="preserve"> </w:t>
      </w:r>
      <w:r w:rsidRPr="00F77C6B">
        <w:rPr>
          <w:color w:val="171725"/>
          <w:sz w:val="28"/>
        </w:rPr>
        <w:t>особа,</w:t>
      </w:r>
      <w:r w:rsidRPr="00F77C6B">
        <w:rPr>
          <w:color w:val="171725"/>
          <w:spacing w:val="1"/>
          <w:sz w:val="28"/>
        </w:rPr>
        <w:t xml:space="preserve"> </w:t>
      </w:r>
      <w:r w:rsidRPr="00F77C6B">
        <w:rPr>
          <w:color w:val="171725"/>
          <w:sz w:val="28"/>
        </w:rPr>
        <w:t>яка</w:t>
      </w:r>
      <w:r w:rsidRPr="00F77C6B">
        <w:rPr>
          <w:color w:val="171725"/>
          <w:spacing w:val="1"/>
          <w:sz w:val="28"/>
        </w:rPr>
        <w:t xml:space="preserve"> </w:t>
      </w:r>
      <w:r w:rsidRPr="00F77C6B">
        <w:rPr>
          <w:color w:val="171725"/>
          <w:sz w:val="28"/>
        </w:rPr>
        <w:t>отримує</w:t>
      </w:r>
      <w:r w:rsidRPr="00F77C6B">
        <w:rPr>
          <w:color w:val="171725"/>
          <w:spacing w:val="1"/>
          <w:sz w:val="28"/>
        </w:rPr>
        <w:t xml:space="preserve"> </w:t>
      </w:r>
      <w:r w:rsidRPr="00F77C6B">
        <w:rPr>
          <w:color w:val="171725"/>
          <w:sz w:val="28"/>
        </w:rPr>
        <w:t>доходи</w:t>
      </w:r>
      <w:r w:rsidRPr="00F77C6B">
        <w:rPr>
          <w:color w:val="171725"/>
          <w:spacing w:val="1"/>
          <w:sz w:val="28"/>
        </w:rPr>
        <w:t xml:space="preserve"> </w:t>
      </w:r>
      <w:r w:rsidRPr="00F77C6B">
        <w:rPr>
          <w:color w:val="171725"/>
          <w:sz w:val="28"/>
        </w:rPr>
        <w:t>в</w:t>
      </w:r>
      <w:r w:rsidRPr="00F77C6B">
        <w:rPr>
          <w:color w:val="171725"/>
          <w:spacing w:val="1"/>
          <w:sz w:val="28"/>
        </w:rPr>
        <w:t xml:space="preserve"> </w:t>
      </w:r>
      <w:r w:rsidRPr="00F77C6B">
        <w:rPr>
          <w:color w:val="171725"/>
          <w:sz w:val="28"/>
        </w:rPr>
        <w:t>Польщі,</w:t>
      </w:r>
      <w:r w:rsidRPr="00F77C6B">
        <w:rPr>
          <w:color w:val="171725"/>
          <w:spacing w:val="1"/>
          <w:sz w:val="28"/>
        </w:rPr>
        <w:t xml:space="preserve"> </w:t>
      </w:r>
      <w:r w:rsidRPr="00F77C6B">
        <w:rPr>
          <w:color w:val="171725"/>
          <w:sz w:val="28"/>
        </w:rPr>
        <w:t>незалежно від</w:t>
      </w:r>
      <w:r w:rsidRPr="00F77C6B">
        <w:rPr>
          <w:color w:val="171725"/>
          <w:spacing w:val="1"/>
          <w:sz w:val="28"/>
        </w:rPr>
        <w:t xml:space="preserve"> </w:t>
      </w:r>
      <w:r w:rsidRPr="00F77C6B">
        <w:rPr>
          <w:color w:val="171725"/>
          <w:sz w:val="28"/>
        </w:rPr>
        <w:t>того,</w:t>
      </w:r>
      <w:r w:rsidRPr="00F77C6B">
        <w:rPr>
          <w:color w:val="171725"/>
          <w:spacing w:val="-2"/>
          <w:sz w:val="28"/>
        </w:rPr>
        <w:t xml:space="preserve"> </w:t>
      </w:r>
      <w:r w:rsidRPr="00F77C6B">
        <w:rPr>
          <w:color w:val="171725"/>
          <w:sz w:val="28"/>
        </w:rPr>
        <w:t>чи</w:t>
      </w:r>
      <w:r w:rsidRPr="00F77C6B">
        <w:rPr>
          <w:color w:val="171725"/>
          <w:spacing w:val="1"/>
          <w:sz w:val="28"/>
        </w:rPr>
        <w:t xml:space="preserve"> </w:t>
      </w:r>
      <w:r w:rsidRPr="00F77C6B">
        <w:rPr>
          <w:color w:val="171725"/>
          <w:sz w:val="28"/>
        </w:rPr>
        <w:t>є</w:t>
      </w:r>
      <w:r w:rsidRPr="00F77C6B">
        <w:rPr>
          <w:color w:val="171725"/>
          <w:spacing w:val="-1"/>
          <w:sz w:val="28"/>
        </w:rPr>
        <w:t xml:space="preserve"> </w:t>
      </w:r>
      <w:r w:rsidRPr="00F77C6B">
        <w:rPr>
          <w:color w:val="171725"/>
          <w:sz w:val="28"/>
        </w:rPr>
        <w:t>вона</w:t>
      </w:r>
      <w:r w:rsidRPr="00F77C6B">
        <w:rPr>
          <w:color w:val="171725"/>
          <w:spacing w:val="-1"/>
          <w:sz w:val="28"/>
        </w:rPr>
        <w:t xml:space="preserve"> </w:t>
      </w:r>
      <w:r w:rsidRPr="00F77C6B">
        <w:rPr>
          <w:color w:val="171725"/>
          <w:sz w:val="28"/>
        </w:rPr>
        <w:t>громадянином</w:t>
      </w:r>
      <w:r w:rsidRPr="00F77C6B">
        <w:rPr>
          <w:color w:val="171725"/>
          <w:spacing w:val="-3"/>
          <w:sz w:val="28"/>
        </w:rPr>
        <w:t xml:space="preserve"> </w:t>
      </w:r>
      <w:r w:rsidRPr="00F77C6B">
        <w:rPr>
          <w:color w:val="171725"/>
          <w:sz w:val="28"/>
        </w:rPr>
        <w:t>цієї</w:t>
      </w:r>
      <w:r w:rsidRPr="00F77C6B">
        <w:rPr>
          <w:color w:val="171725"/>
          <w:spacing w:val="1"/>
          <w:sz w:val="28"/>
        </w:rPr>
        <w:t xml:space="preserve"> </w:t>
      </w:r>
      <w:r w:rsidRPr="00F77C6B">
        <w:rPr>
          <w:color w:val="171725"/>
          <w:sz w:val="28"/>
        </w:rPr>
        <w:t>країни.</w:t>
      </w:r>
    </w:p>
    <w:p w:rsidR="000B59CF" w:rsidRPr="00F77C6B" w:rsidRDefault="000B59CF" w:rsidP="000B59CF">
      <w:pPr>
        <w:pStyle w:val="a3"/>
        <w:spacing w:before="2"/>
        <w:ind w:right="134"/>
        <w:rPr>
          <w:b/>
        </w:rPr>
      </w:pPr>
      <w:r w:rsidRPr="00F77C6B">
        <w:rPr>
          <w:color w:val="171725"/>
        </w:rPr>
        <w:t>Згідно з польським законодавством, з 1 лютого до 30 квітня кожного року</w:t>
      </w:r>
      <w:r w:rsidRPr="00F77C6B">
        <w:rPr>
          <w:color w:val="171725"/>
          <w:spacing w:val="-67"/>
        </w:rPr>
        <w:t xml:space="preserve"> </w:t>
      </w:r>
      <w:r w:rsidRPr="00F77C6B">
        <w:rPr>
          <w:color w:val="171725"/>
        </w:rPr>
        <w:t>працівник,</w:t>
      </w:r>
      <w:r w:rsidRPr="00F77C6B">
        <w:rPr>
          <w:color w:val="171725"/>
          <w:spacing w:val="1"/>
        </w:rPr>
        <w:t xml:space="preserve"> </w:t>
      </w:r>
      <w:r w:rsidRPr="00F77C6B">
        <w:rPr>
          <w:color w:val="171725"/>
        </w:rPr>
        <w:t>який</w:t>
      </w:r>
      <w:r w:rsidRPr="00F77C6B">
        <w:rPr>
          <w:color w:val="171725"/>
          <w:spacing w:val="1"/>
        </w:rPr>
        <w:t xml:space="preserve"> </w:t>
      </w:r>
      <w:r w:rsidRPr="00F77C6B">
        <w:rPr>
          <w:color w:val="171725"/>
        </w:rPr>
        <w:t>отримував</w:t>
      </w:r>
      <w:r w:rsidRPr="00F77C6B">
        <w:rPr>
          <w:color w:val="171725"/>
          <w:spacing w:val="1"/>
        </w:rPr>
        <w:t xml:space="preserve"> </w:t>
      </w:r>
      <w:r w:rsidRPr="00F77C6B">
        <w:rPr>
          <w:color w:val="171725"/>
        </w:rPr>
        <w:t>доходи</w:t>
      </w:r>
      <w:r w:rsidRPr="00F77C6B">
        <w:rPr>
          <w:color w:val="171725"/>
          <w:spacing w:val="1"/>
        </w:rPr>
        <w:t xml:space="preserve"> </w:t>
      </w:r>
      <w:r w:rsidRPr="00F77C6B">
        <w:rPr>
          <w:color w:val="171725"/>
        </w:rPr>
        <w:t>в</w:t>
      </w:r>
      <w:r w:rsidRPr="00F77C6B">
        <w:rPr>
          <w:color w:val="171725"/>
          <w:spacing w:val="1"/>
        </w:rPr>
        <w:t xml:space="preserve"> </w:t>
      </w:r>
      <w:r w:rsidRPr="00F77C6B">
        <w:rPr>
          <w:color w:val="171725"/>
        </w:rPr>
        <w:t>Польщі</w:t>
      </w:r>
      <w:r w:rsidRPr="00F77C6B">
        <w:rPr>
          <w:color w:val="171725"/>
          <w:spacing w:val="1"/>
        </w:rPr>
        <w:t xml:space="preserve"> </w:t>
      </w:r>
      <w:r w:rsidRPr="00F77C6B">
        <w:rPr>
          <w:color w:val="171725"/>
        </w:rPr>
        <w:t>протягом</w:t>
      </w:r>
      <w:r w:rsidRPr="00F77C6B">
        <w:rPr>
          <w:color w:val="171725"/>
          <w:spacing w:val="1"/>
        </w:rPr>
        <w:t xml:space="preserve"> </w:t>
      </w:r>
      <w:r w:rsidRPr="00F77C6B">
        <w:rPr>
          <w:color w:val="171725"/>
        </w:rPr>
        <w:t>попереднього</w:t>
      </w:r>
      <w:r w:rsidRPr="00F77C6B">
        <w:rPr>
          <w:color w:val="171725"/>
          <w:spacing w:val="1"/>
        </w:rPr>
        <w:t xml:space="preserve"> </w:t>
      </w:r>
      <w:r w:rsidRPr="00F77C6B">
        <w:rPr>
          <w:color w:val="171725"/>
        </w:rPr>
        <w:t>року,</w:t>
      </w:r>
      <w:r w:rsidRPr="00F77C6B">
        <w:rPr>
          <w:color w:val="171725"/>
          <w:spacing w:val="1"/>
        </w:rPr>
        <w:t xml:space="preserve"> </w:t>
      </w:r>
      <w:r w:rsidRPr="00F77C6B">
        <w:rPr>
          <w:color w:val="171725"/>
        </w:rPr>
        <w:t xml:space="preserve">обов’язково повинен подати в податкове управління (US – </w:t>
      </w:r>
      <w:proofErr w:type="spellStart"/>
      <w:r w:rsidRPr="00F77C6B">
        <w:rPr>
          <w:color w:val="171725"/>
        </w:rPr>
        <w:t>Urząd</w:t>
      </w:r>
      <w:proofErr w:type="spellEnd"/>
      <w:r w:rsidRPr="00F77C6B">
        <w:rPr>
          <w:color w:val="171725"/>
        </w:rPr>
        <w:t xml:space="preserve"> </w:t>
      </w:r>
      <w:proofErr w:type="spellStart"/>
      <w:r w:rsidRPr="00F77C6B">
        <w:rPr>
          <w:color w:val="171725"/>
        </w:rPr>
        <w:t>Skarbowy</w:t>
      </w:r>
      <w:proofErr w:type="spellEnd"/>
      <w:r w:rsidRPr="00F77C6B">
        <w:rPr>
          <w:color w:val="171725"/>
        </w:rPr>
        <w:t>)</w:t>
      </w:r>
      <w:r w:rsidRPr="00F77C6B">
        <w:rPr>
          <w:color w:val="171725"/>
          <w:spacing w:val="1"/>
        </w:rPr>
        <w:t xml:space="preserve"> </w:t>
      </w:r>
      <w:r w:rsidRPr="00F77C6B">
        <w:rPr>
          <w:color w:val="171725"/>
        </w:rPr>
        <w:t>спеціальний</w:t>
      </w:r>
      <w:r w:rsidRPr="00F77C6B">
        <w:rPr>
          <w:color w:val="171725"/>
          <w:spacing w:val="-1"/>
        </w:rPr>
        <w:t xml:space="preserve"> </w:t>
      </w:r>
      <w:r w:rsidRPr="00F77C6B">
        <w:rPr>
          <w:color w:val="171725"/>
        </w:rPr>
        <w:t>розрахунок</w:t>
      </w:r>
      <w:r w:rsidRPr="00F77C6B">
        <w:rPr>
          <w:color w:val="171725"/>
          <w:spacing w:val="-1"/>
        </w:rPr>
        <w:t xml:space="preserve"> </w:t>
      </w:r>
      <w:r w:rsidRPr="00F77C6B">
        <w:rPr>
          <w:color w:val="171725"/>
        </w:rPr>
        <w:t>про доходи</w:t>
      </w:r>
      <w:r w:rsidRPr="00F77C6B">
        <w:rPr>
          <w:color w:val="171725"/>
          <w:spacing w:val="-1"/>
        </w:rPr>
        <w:t xml:space="preserve"> </w:t>
      </w:r>
      <w:r w:rsidRPr="00F77C6B">
        <w:rPr>
          <w:color w:val="171725"/>
        </w:rPr>
        <w:t>– податкову</w:t>
      </w:r>
      <w:r w:rsidRPr="00F77C6B">
        <w:rPr>
          <w:color w:val="171725"/>
          <w:spacing w:val="-6"/>
        </w:rPr>
        <w:t xml:space="preserve"> </w:t>
      </w:r>
      <w:r w:rsidRPr="00F77C6B">
        <w:rPr>
          <w:color w:val="171725"/>
        </w:rPr>
        <w:t>декларацію</w:t>
      </w:r>
      <w:r w:rsidRPr="00F77C6B">
        <w:rPr>
          <w:color w:val="171725"/>
          <w:spacing w:val="-1"/>
        </w:rPr>
        <w:t xml:space="preserve"> </w:t>
      </w:r>
      <w:r w:rsidRPr="00F77C6B">
        <w:rPr>
          <w:color w:val="171725"/>
        </w:rPr>
        <w:t>PIT</w:t>
      </w:r>
      <w:r w:rsidRPr="00F77C6B">
        <w:rPr>
          <w:b/>
          <w:color w:val="171725"/>
        </w:rPr>
        <w:t>.</w:t>
      </w:r>
    </w:p>
    <w:p w:rsidR="000B59CF" w:rsidRPr="00F77C6B" w:rsidRDefault="000B59CF" w:rsidP="000B59CF">
      <w:pPr>
        <w:sectPr w:rsidR="000B59CF" w:rsidRPr="00F77C6B">
          <w:pgSz w:w="11910" w:h="16840"/>
          <w:pgMar w:top="1040" w:right="1000" w:bottom="1240" w:left="1000" w:header="0" w:footer="996" w:gutter="0"/>
          <w:cols w:space="720"/>
        </w:sectPr>
      </w:pPr>
    </w:p>
    <w:p w:rsidR="000B59CF" w:rsidRPr="00F77C6B" w:rsidRDefault="000B59CF" w:rsidP="000B59CF">
      <w:pPr>
        <w:pStyle w:val="a3"/>
        <w:spacing w:before="67"/>
        <w:ind w:right="133"/>
      </w:pPr>
      <w:r w:rsidRPr="00F77C6B">
        <w:lastRenderedPageBreak/>
        <w:t>Одним із способів розрахунку податку є, так звані, податкові пороги. У</w:t>
      </w:r>
      <w:r w:rsidRPr="00F77C6B">
        <w:rPr>
          <w:spacing w:val="1"/>
        </w:rPr>
        <w:t xml:space="preserve"> </w:t>
      </w:r>
      <w:r w:rsidRPr="00F77C6B">
        <w:t>Польщі</w:t>
      </w:r>
      <w:r w:rsidRPr="00F77C6B">
        <w:rPr>
          <w:spacing w:val="1"/>
        </w:rPr>
        <w:t xml:space="preserve"> </w:t>
      </w:r>
      <w:r w:rsidRPr="00F77C6B">
        <w:t>є</w:t>
      </w:r>
      <w:r w:rsidRPr="00F77C6B">
        <w:rPr>
          <w:spacing w:val="1"/>
        </w:rPr>
        <w:t xml:space="preserve"> </w:t>
      </w:r>
      <w:r w:rsidRPr="00F77C6B">
        <w:rPr>
          <w:b/>
        </w:rPr>
        <w:t>два</w:t>
      </w:r>
      <w:r w:rsidRPr="00F77C6B">
        <w:rPr>
          <w:b/>
          <w:spacing w:val="1"/>
        </w:rPr>
        <w:t xml:space="preserve"> </w:t>
      </w:r>
      <w:r w:rsidRPr="00F77C6B">
        <w:rPr>
          <w:b/>
        </w:rPr>
        <w:t>податкові</w:t>
      </w:r>
      <w:r w:rsidRPr="00F77C6B">
        <w:rPr>
          <w:b/>
          <w:spacing w:val="1"/>
        </w:rPr>
        <w:t xml:space="preserve"> </w:t>
      </w:r>
      <w:r w:rsidRPr="00F77C6B">
        <w:rPr>
          <w:b/>
        </w:rPr>
        <w:t>пороги</w:t>
      </w:r>
      <w:r w:rsidRPr="00F77C6B">
        <w:t>:</w:t>
      </w:r>
      <w:r w:rsidRPr="00F77C6B">
        <w:rPr>
          <w:spacing w:val="1"/>
        </w:rPr>
        <w:t xml:space="preserve"> </w:t>
      </w:r>
      <w:r w:rsidRPr="00F77C6B">
        <w:t>якщо</w:t>
      </w:r>
      <w:r w:rsidRPr="00F77C6B">
        <w:rPr>
          <w:spacing w:val="70"/>
        </w:rPr>
        <w:t xml:space="preserve"> </w:t>
      </w:r>
      <w:r w:rsidRPr="00F77C6B">
        <w:t>платник</w:t>
      </w:r>
      <w:r w:rsidRPr="00F77C6B">
        <w:rPr>
          <w:spacing w:val="70"/>
        </w:rPr>
        <w:t xml:space="preserve"> </w:t>
      </w:r>
      <w:r w:rsidRPr="00F77C6B">
        <w:t>податків отримав протягом</w:t>
      </w:r>
      <w:r w:rsidRPr="00F77C6B">
        <w:rPr>
          <w:spacing w:val="1"/>
        </w:rPr>
        <w:t xml:space="preserve"> </w:t>
      </w:r>
      <w:r w:rsidRPr="00F77C6B">
        <w:t>року менше, ніж 85 528 злотих, то він знаходиться у першому податковому</w:t>
      </w:r>
      <w:r w:rsidRPr="00F77C6B">
        <w:rPr>
          <w:spacing w:val="1"/>
        </w:rPr>
        <w:t xml:space="preserve"> </w:t>
      </w:r>
      <w:r w:rsidRPr="00F77C6B">
        <w:t>порозі,</w:t>
      </w:r>
      <w:r w:rsidRPr="00F77C6B">
        <w:rPr>
          <w:spacing w:val="1"/>
        </w:rPr>
        <w:t xml:space="preserve"> </w:t>
      </w:r>
      <w:r w:rsidRPr="00F77C6B">
        <w:t>якщо</w:t>
      </w:r>
      <w:r w:rsidRPr="00F77C6B">
        <w:rPr>
          <w:spacing w:val="1"/>
        </w:rPr>
        <w:t xml:space="preserve"> </w:t>
      </w:r>
      <w:r w:rsidRPr="00F77C6B">
        <w:t>більше,</w:t>
      </w:r>
      <w:r w:rsidRPr="00F77C6B">
        <w:rPr>
          <w:spacing w:val="1"/>
        </w:rPr>
        <w:t xml:space="preserve"> </w:t>
      </w:r>
      <w:r w:rsidRPr="00F77C6B">
        <w:t>ніж</w:t>
      </w:r>
      <w:r w:rsidRPr="00F77C6B">
        <w:rPr>
          <w:spacing w:val="1"/>
        </w:rPr>
        <w:t xml:space="preserve"> </w:t>
      </w:r>
      <w:r w:rsidRPr="00F77C6B">
        <w:t>85</w:t>
      </w:r>
      <w:r w:rsidRPr="00F77C6B">
        <w:rPr>
          <w:spacing w:val="1"/>
        </w:rPr>
        <w:t xml:space="preserve"> </w:t>
      </w:r>
      <w:r w:rsidRPr="00F77C6B">
        <w:t>528</w:t>
      </w:r>
      <w:r w:rsidRPr="00F77C6B">
        <w:rPr>
          <w:spacing w:val="1"/>
        </w:rPr>
        <w:t xml:space="preserve"> </w:t>
      </w:r>
      <w:r w:rsidRPr="00F77C6B">
        <w:t>злотих</w:t>
      </w:r>
      <w:r w:rsidRPr="00F77C6B">
        <w:rPr>
          <w:spacing w:val="1"/>
        </w:rPr>
        <w:t xml:space="preserve"> </w:t>
      </w:r>
      <w:r w:rsidRPr="00F77C6B">
        <w:t>–</w:t>
      </w:r>
      <w:r w:rsidRPr="00F77C6B">
        <w:rPr>
          <w:spacing w:val="1"/>
        </w:rPr>
        <w:t xml:space="preserve"> </w:t>
      </w:r>
      <w:r w:rsidRPr="00F77C6B">
        <w:t>у</w:t>
      </w:r>
      <w:r w:rsidRPr="00F77C6B">
        <w:rPr>
          <w:spacing w:val="1"/>
        </w:rPr>
        <w:t xml:space="preserve"> </w:t>
      </w:r>
      <w:r w:rsidRPr="00F77C6B">
        <w:t>другому.</w:t>
      </w:r>
      <w:r w:rsidRPr="00F77C6B">
        <w:rPr>
          <w:spacing w:val="1"/>
        </w:rPr>
        <w:t xml:space="preserve"> </w:t>
      </w:r>
      <w:r w:rsidRPr="00F77C6B">
        <w:t>Податкові</w:t>
      </w:r>
      <w:r w:rsidRPr="00F77C6B">
        <w:rPr>
          <w:spacing w:val="1"/>
        </w:rPr>
        <w:t xml:space="preserve"> </w:t>
      </w:r>
      <w:r w:rsidRPr="00F77C6B">
        <w:t>пороги</w:t>
      </w:r>
      <w:r w:rsidRPr="00F77C6B">
        <w:rPr>
          <w:spacing w:val="1"/>
        </w:rPr>
        <w:t xml:space="preserve"> </w:t>
      </w:r>
      <w:r w:rsidRPr="00F77C6B">
        <w:t>використовуються в основному для людей, які виконують роботу в Польщі, за</w:t>
      </w:r>
      <w:r w:rsidRPr="00F77C6B">
        <w:rPr>
          <w:spacing w:val="1"/>
        </w:rPr>
        <w:t xml:space="preserve"> </w:t>
      </w:r>
      <w:r w:rsidRPr="00F77C6B">
        <w:t>яку</w:t>
      </w:r>
      <w:r w:rsidRPr="00F77C6B">
        <w:rPr>
          <w:spacing w:val="-4"/>
        </w:rPr>
        <w:t xml:space="preserve"> </w:t>
      </w:r>
      <w:r w:rsidRPr="00F77C6B">
        <w:t>отримують</w:t>
      </w:r>
      <w:r w:rsidRPr="00F77C6B">
        <w:rPr>
          <w:spacing w:val="-1"/>
        </w:rPr>
        <w:t xml:space="preserve"> </w:t>
      </w:r>
      <w:r w:rsidRPr="00F77C6B">
        <w:t>винагороду.</w:t>
      </w:r>
    </w:p>
    <w:p w:rsidR="000B59CF" w:rsidRPr="00F77C6B" w:rsidRDefault="000B59CF" w:rsidP="000B59CF">
      <w:pPr>
        <w:pStyle w:val="a3"/>
        <w:spacing w:before="1"/>
        <w:ind w:left="841" w:firstLine="0"/>
      </w:pPr>
      <w:r w:rsidRPr="00F77C6B">
        <w:t>Принципи</w:t>
      </w:r>
      <w:r w:rsidRPr="00F77C6B">
        <w:rPr>
          <w:spacing w:val="-3"/>
        </w:rPr>
        <w:t xml:space="preserve"> </w:t>
      </w:r>
      <w:r w:rsidRPr="00F77C6B">
        <w:t>розрахунків</w:t>
      </w:r>
      <w:r w:rsidRPr="00F77C6B">
        <w:rPr>
          <w:spacing w:val="-5"/>
        </w:rPr>
        <w:t xml:space="preserve"> </w:t>
      </w:r>
      <w:r w:rsidRPr="00F77C6B">
        <w:t>для</w:t>
      </w:r>
      <w:r w:rsidRPr="00F77C6B">
        <w:rPr>
          <w:spacing w:val="-5"/>
        </w:rPr>
        <w:t xml:space="preserve"> </w:t>
      </w:r>
      <w:r w:rsidRPr="00F77C6B">
        <w:t>кожного</w:t>
      </w:r>
      <w:r w:rsidRPr="00F77C6B">
        <w:rPr>
          <w:spacing w:val="-2"/>
        </w:rPr>
        <w:t xml:space="preserve"> </w:t>
      </w:r>
      <w:r w:rsidRPr="00F77C6B">
        <w:t>з</w:t>
      </w:r>
      <w:r w:rsidRPr="00F77C6B">
        <w:rPr>
          <w:spacing w:val="-3"/>
        </w:rPr>
        <w:t xml:space="preserve"> </w:t>
      </w:r>
      <w:r w:rsidRPr="00F77C6B">
        <w:t>порогів</w:t>
      </w:r>
      <w:r w:rsidRPr="00F77C6B">
        <w:rPr>
          <w:spacing w:val="-5"/>
        </w:rPr>
        <w:t xml:space="preserve"> </w:t>
      </w:r>
      <w:r w:rsidRPr="00F77C6B">
        <w:t>різні:</w:t>
      </w:r>
    </w:p>
    <w:p w:rsidR="000B59CF" w:rsidRPr="00F77C6B" w:rsidRDefault="000B59CF" w:rsidP="000B59CF">
      <w:pPr>
        <w:pStyle w:val="a3"/>
        <w:spacing w:before="2"/>
        <w:ind w:right="131"/>
      </w:pPr>
      <w:r w:rsidRPr="00F77C6B">
        <w:t>Якщо основою для розрахунку податку є 85 528 злотих або менше, (тобто</w:t>
      </w:r>
      <w:r w:rsidRPr="00F77C6B">
        <w:rPr>
          <w:spacing w:val="1"/>
        </w:rPr>
        <w:t xml:space="preserve"> </w:t>
      </w:r>
      <w:r w:rsidRPr="00F77C6B">
        <w:t>особа заробила до 85 528 злотих на рік), то податок становить 18% цієї основи</w:t>
      </w:r>
      <w:r w:rsidRPr="00F77C6B">
        <w:rPr>
          <w:spacing w:val="1"/>
        </w:rPr>
        <w:t xml:space="preserve"> </w:t>
      </w:r>
      <w:r w:rsidRPr="00F77C6B">
        <w:t>мінус</w:t>
      </w:r>
      <w:r w:rsidRPr="00F77C6B">
        <w:rPr>
          <w:spacing w:val="-1"/>
        </w:rPr>
        <w:t xml:space="preserve"> </w:t>
      </w:r>
      <w:r w:rsidRPr="00F77C6B">
        <w:t>556,2 злотих.</w:t>
      </w:r>
    </w:p>
    <w:p w:rsidR="000B59CF" w:rsidRPr="00F77C6B" w:rsidRDefault="000B59CF" w:rsidP="000B59CF">
      <w:pPr>
        <w:pStyle w:val="a3"/>
        <w:ind w:right="140"/>
      </w:pPr>
      <w:r w:rsidRPr="00F77C6B">
        <w:t>Якщо основа для розрахунку податку більша 85 528 злотих, то податок</w:t>
      </w:r>
      <w:r w:rsidRPr="00F77C6B">
        <w:rPr>
          <w:spacing w:val="1"/>
        </w:rPr>
        <w:t xml:space="preserve"> </w:t>
      </w:r>
      <w:r w:rsidRPr="00F77C6B">
        <w:t>становить</w:t>
      </w:r>
      <w:r w:rsidRPr="00F77C6B">
        <w:rPr>
          <w:spacing w:val="-3"/>
        </w:rPr>
        <w:t xml:space="preserve"> </w:t>
      </w:r>
      <w:r w:rsidRPr="00F77C6B">
        <w:t>14</w:t>
      </w:r>
      <w:r w:rsidRPr="00F77C6B">
        <w:rPr>
          <w:spacing w:val="-3"/>
        </w:rPr>
        <w:t xml:space="preserve"> </w:t>
      </w:r>
      <w:r w:rsidRPr="00F77C6B">
        <w:t>839 злотих</w:t>
      </w:r>
      <w:r w:rsidRPr="00F77C6B">
        <w:rPr>
          <w:spacing w:val="1"/>
        </w:rPr>
        <w:t xml:space="preserve"> </w:t>
      </w:r>
      <w:r w:rsidRPr="00F77C6B">
        <w:t>+</w:t>
      </w:r>
      <w:r w:rsidRPr="00F77C6B">
        <w:rPr>
          <w:spacing w:val="-2"/>
        </w:rPr>
        <w:t xml:space="preserve"> </w:t>
      </w:r>
      <w:r w:rsidRPr="00F77C6B">
        <w:t>32%</w:t>
      </w:r>
      <w:r w:rsidRPr="00F77C6B">
        <w:rPr>
          <w:spacing w:val="-1"/>
        </w:rPr>
        <w:t xml:space="preserve"> </w:t>
      </w:r>
      <w:r w:rsidRPr="00F77C6B">
        <w:t>від надлишку</w:t>
      </w:r>
      <w:r w:rsidRPr="00F77C6B">
        <w:rPr>
          <w:spacing w:val="-4"/>
        </w:rPr>
        <w:t xml:space="preserve"> </w:t>
      </w:r>
      <w:r w:rsidRPr="00F77C6B">
        <w:t>понад</w:t>
      </w:r>
      <w:r w:rsidRPr="00F77C6B">
        <w:rPr>
          <w:spacing w:val="-3"/>
        </w:rPr>
        <w:t xml:space="preserve"> </w:t>
      </w:r>
      <w:r w:rsidRPr="00F77C6B">
        <w:t>85</w:t>
      </w:r>
      <w:r w:rsidRPr="00F77C6B">
        <w:rPr>
          <w:spacing w:val="-3"/>
        </w:rPr>
        <w:t xml:space="preserve"> </w:t>
      </w:r>
      <w:r w:rsidRPr="00F77C6B">
        <w:t>528 злотих.</w:t>
      </w:r>
    </w:p>
    <w:p w:rsidR="000B59CF" w:rsidRPr="00F77C6B" w:rsidRDefault="000B59CF" w:rsidP="000B59CF">
      <w:pPr>
        <w:pStyle w:val="a3"/>
        <w:ind w:right="135"/>
      </w:pPr>
      <w:r w:rsidRPr="00F77C6B">
        <w:t>Що</w:t>
      </w:r>
      <w:r w:rsidRPr="00F77C6B">
        <w:rPr>
          <w:spacing w:val="1"/>
        </w:rPr>
        <w:t xml:space="preserve"> </w:t>
      </w:r>
      <w:r w:rsidRPr="00F77C6B">
        <w:t>стосується</w:t>
      </w:r>
      <w:r w:rsidRPr="00F77C6B">
        <w:rPr>
          <w:spacing w:val="1"/>
        </w:rPr>
        <w:t xml:space="preserve"> </w:t>
      </w:r>
      <w:r w:rsidRPr="00F77C6B">
        <w:t>осіб,</w:t>
      </w:r>
      <w:r w:rsidRPr="00F77C6B">
        <w:rPr>
          <w:spacing w:val="1"/>
        </w:rPr>
        <w:t xml:space="preserve"> </w:t>
      </w:r>
      <w:r w:rsidRPr="00F77C6B">
        <w:t>які</w:t>
      </w:r>
      <w:r w:rsidRPr="00F77C6B">
        <w:rPr>
          <w:spacing w:val="1"/>
        </w:rPr>
        <w:t xml:space="preserve"> </w:t>
      </w:r>
      <w:r w:rsidRPr="00F77C6B">
        <w:t>ведуть</w:t>
      </w:r>
      <w:r w:rsidRPr="00F77C6B">
        <w:rPr>
          <w:spacing w:val="1"/>
        </w:rPr>
        <w:t xml:space="preserve"> </w:t>
      </w:r>
      <w:r w:rsidRPr="00F77C6B">
        <w:t>господарську</w:t>
      </w:r>
      <w:r w:rsidRPr="00F77C6B">
        <w:rPr>
          <w:spacing w:val="1"/>
        </w:rPr>
        <w:t xml:space="preserve"> </w:t>
      </w:r>
      <w:r w:rsidRPr="00F77C6B">
        <w:t>діяльність,</w:t>
      </w:r>
      <w:r w:rsidRPr="00F77C6B">
        <w:rPr>
          <w:spacing w:val="1"/>
        </w:rPr>
        <w:t xml:space="preserve"> </w:t>
      </w:r>
      <w:r w:rsidRPr="00F77C6B">
        <w:t>то</w:t>
      </w:r>
      <w:r w:rsidRPr="00F77C6B">
        <w:rPr>
          <w:spacing w:val="1"/>
        </w:rPr>
        <w:t xml:space="preserve"> </w:t>
      </w:r>
      <w:r w:rsidRPr="00F77C6B">
        <w:t>тут</w:t>
      </w:r>
      <w:r w:rsidRPr="00F77C6B">
        <w:rPr>
          <w:spacing w:val="1"/>
        </w:rPr>
        <w:t xml:space="preserve"> </w:t>
      </w:r>
      <w:r w:rsidRPr="00F77C6B">
        <w:t>застосовується</w:t>
      </w:r>
      <w:r w:rsidRPr="00F77C6B">
        <w:rPr>
          <w:spacing w:val="1"/>
        </w:rPr>
        <w:t xml:space="preserve"> </w:t>
      </w:r>
      <w:r w:rsidRPr="00F77C6B">
        <w:t>так</w:t>
      </w:r>
      <w:r w:rsidRPr="00F77C6B">
        <w:rPr>
          <w:spacing w:val="1"/>
        </w:rPr>
        <w:t xml:space="preserve"> </w:t>
      </w:r>
      <w:r w:rsidRPr="00F77C6B">
        <w:t>званий</w:t>
      </w:r>
      <w:r w:rsidRPr="00F77C6B">
        <w:rPr>
          <w:spacing w:val="1"/>
        </w:rPr>
        <w:t xml:space="preserve"> </w:t>
      </w:r>
      <w:r w:rsidRPr="00F77C6B">
        <w:t>єдиний</w:t>
      </w:r>
      <w:r w:rsidRPr="00F77C6B">
        <w:rPr>
          <w:spacing w:val="1"/>
        </w:rPr>
        <w:t xml:space="preserve"> </w:t>
      </w:r>
      <w:r w:rsidRPr="00F77C6B">
        <w:t>податок,</w:t>
      </w:r>
      <w:r w:rsidRPr="00F77C6B">
        <w:rPr>
          <w:spacing w:val="1"/>
        </w:rPr>
        <w:t xml:space="preserve"> </w:t>
      </w:r>
      <w:r w:rsidRPr="00F77C6B">
        <w:t>який</w:t>
      </w:r>
      <w:r w:rsidRPr="00F77C6B">
        <w:rPr>
          <w:spacing w:val="1"/>
        </w:rPr>
        <w:t xml:space="preserve"> </w:t>
      </w:r>
      <w:r w:rsidRPr="00F77C6B">
        <w:t>завжди</w:t>
      </w:r>
      <w:r w:rsidRPr="00F77C6B">
        <w:rPr>
          <w:spacing w:val="1"/>
        </w:rPr>
        <w:t xml:space="preserve"> </w:t>
      </w:r>
      <w:r w:rsidRPr="00F77C6B">
        <w:t>становить</w:t>
      </w:r>
      <w:r w:rsidRPr="00F77C6B">
        <w:rPr>
          <w:spacing w:val="1"/>
        </w:rPr>
        <w:t xml:space="preserve"> </w:t>
      </w:r>
      <w:r w:rsidRPr="00F77C6B">
        <w:t>19%</w:t>
      </w:r>
      <w:r w:rsidRPr="00F77C6B">
        <w:rPr>
          <w:spacing w:val="1"/>
        </w:rPr>
        <w:t xml:space="preserve"> </w:t>
      </w:r>
      <w:r w:rsidRPr="00F77C6B">
        <w:t>від</w:t>
      </w:r>
      <w:r w:rsidRPr="00F77C6B">
        <w:rPr>
          <w:spacing w:val="-67"/>
        </w:rPr>
        <w:t xml:space="preserve"> </w:t>
      </w:r>
      <w:r w:rsidRPr="00F77C6B">
        <w:t>отриманого</w:t>
      </w:r>
      <w:r w:rsidRPr="00F77C6B">
        <w:rPr>
          <w:spacing w:val="-3"/>
        </w:rPr>
        <w:t xml:space="preserve"> </w:t>
      </w:r>
      <w:r w:rsidRPr="00F77C6B">
        <w:t>доходу.</w:t>
      </w:r>
    </w:p>
    <w:p w:rsidR="000B59CF" w:rsidRPr="00F77C6B" w:rsidRDefault="000B59CF" w:rsidP="000B59CF">
      <w:pPr>
        <w:pStyle w:val="a3"/>
        <w:spacing w:line="322" w:lineRule="exact"/>
        <w:ind w:left="841" w:firstLine="0"/>
      </w:pPr>
      <w:r w:rsidRPr="00F77C6B">
        <w:t>Для</w:t>
      </w:r>
      <w:r w:rsidRPr="00F77C6B">
        <w:rPr>
          <w:spacing w:val="-2"/>
        </w:rPr>
        <w:t xml:space="preserve"> </w:t>
      </w:r>
      <w:r w:rsidRPr="00F77C6B">
        <w:t>іноземних</w:t>
      </w:r>
      <w:r w:rsidRPr="00F77C6B">
        <w:rPr>
          <w:spacing w:val="-1"/>
        </w:rPr>
        <w:t xml:space="preserve"> </w:t>
      </w:r>
      <w:r w:rsidRPr="00F77C6B">
        <w:t>громадян</w:t>
      </w:r>
      <w:r w:rsidRPr="00F77C6B">
        <w:rPr>
          <w:spacing w:val="-2"/>
        </w:rPr>
        <w:t xml:space="preserve"> </w:t>
      </w:r>
      <w:r w:rsidRPr="00F77C6B">
        <w:t>ставка</w:t>
      </w:r>
      <w:r w:rsidRPr="00F77C6B">
        <w:rPr>
          <w:spacing w:val="-2"/>
        </w:rPr>
        <w:t xml:space="preserve"> </w:t>
      </w:r>
      <w:r w:rsidRPr="00F77C6B">
        <w:t>РІТ</w:t>
      </w:r>
      <w:r w:rsidRPr="00F77C6B">
        <w:rPr>
          <w:spacing w:val="-3"/>
        </w:rPr>
        <w:t xml:space="preserve"> </w:t>
      </w:r>
      <w:r w:rsidRPr="00F77C6B">
        <w:t>трохи</w:t>
      </w:r>
      <w:r w:rsidRPr="00F77C6B">
        <w:rPr>
          <w:spacing w:val="-2"/>
        </w:rPr>
        <w:t xml:space="preserve"> </w:t>
      </w:r>
      <w:r w:rsidRPr="00F77C6B">
        <w:t>вища</w:t>
      </w:r>
      <w:r w:rsidRPr="00F77C6B">
        <w:rPr>
          <w:spacing w:val="-2"/>
        </w:rPr>
        <w:t xml:space="preserve"> </w:t>
      </w:r>
      <w:r w:rsidRPr="00F77C6B">
        <w:t>і</w:t>
      </w:r>
      <w:r w:rsidRPr="00F77C6B">
        <w:rPr>
          <w:spacing w:val="-2"/>
        </w:rPr>
        <w:t xml:space="preserve"> </w:t>
      </w:r>
      <w:r w:rsidRPr="00F77C6B">
        <w:t>становить</w:t>
      </w:r>
      <w:r w:rsidRPr="00F77C6B">
        <w:rPr>
          <w:spacing w:val="-5"/>
        </w:rPr>
        <w:t xml:space="preserve"> </w:t>
      </w:r>
      <w:r w:rsidRPr="00F77C6B">
        <w:t>20%.</w:t>
      </w:r>
    </w:p>
    <w:p w:rsidR="000B59CF" w:rsidRPr="00F77C6B" w:rsidRDefault="000B59CF" w:rsidP="000B59CF">
      <w:pPr>
        <w:pStyle w:val="a3"/>
        <w:ind w:right="131"/>
      </w:pPr>
      <w:r w:rsidRPr="00F77C6B">
        <w:rPr>
          <w:b/>
        </w:rPr>
        <w:t xml:space="preserve">Податок на доходи юридичних осіб. </w:t>
      </w:r>
      <w:r w:rsidRPr="00F77C6B">
        <w:t>Компанії в Польщі платять податок</w:t>
      </w:r>
      <w:r w:rsidRPr="00F77C6B">
        <w:rPr>
          <w:spacing w:val="-67"/>
        </w:rPr>
        <w:t xml:space="preserve"> </w:t>
      </w:r>
      <w:r w:rsidRPr="00F77C6B">
        <w:t>на прибуток організацій (CIT) за єдиною ставкою 19% з отриманого доходу від</w:t>
      </w:r>
      <w:r w:rsidRPr="00F77C6B">
        <w:rPr>
          <w:spacing w:val="1"/>
        </w:rPr>
        <w:t xml:space="preserve"> </w:t>
      </w:r>
      <w:r w:rsidRPr="00F77C6B">
        <w:t>бізнесу, а фізичні особи можуть обрати податок з фіксованою ставкою 19% з</w:t>
      </w:r>
      <w:r w:rsidRPr="00F77C6B">
        <w:rPr>
          <w:spacing w:val="1"/>
        </w:rPr>
        <w:t xml:space="preserve"> </w:t>
      </w:r>
      <w:r w:rsidRPr="00F77C6B">
        <w:t>більшої</w:t>
      </w:r>
      <w:r w:rsidRPr="00F77C6B">
        <w:rPr>
          <w:spacing w:val="1"/>
        </w:rPr>
        <w:t xml:space="preserve"> </w:t>
      </w:r>
      <w:r w:rsidRPr="00F77C6B">
        <w:t>частини</w:t>
      </w:r>
      <w:r w:rsidRPr="00F77C6B">
        <w:rPr>
          <w:spacing w:val="1"/>
        </w:rPr>
        <w:t xml:space="preserve"> </w:t>
      </w:r>
      <w:r w:rsidRPr="00F77C6B">
        <w:t>доходу</w:t>
      </w:r>
      <w:r w:rsidRPr="00F77C6B">
        <w:rPr>
          <w:spacing w:val="1"/>
        </w:rPr>
        <w:t xml:space="preserve"> </w:t>
      </w:r>
      <w:r w:rsidRPr="00F77C6B">
        <w:t>від</w:t>
      </w:r>
      <w:r w:rsidRPr="00F77C6B">
        <w:rPr>
          <w:spacing w:val="1"/>
        </w:rPr>
        <w:t xml:space="preserve"> </w:t>
      </w:r>
      <w:r w:rsidRPr="00F77C6B">
        <w:t>бізнесу.</w:t>
      </w:r>
      <w:r w:rsidRPr="00F77C6B">
        <w:rPr>
          <w:spacing w:val="1"/>
        </w:rPr>
        <w:t xml:space="preserve"> </w:t>
      </w:r>
      <w:r w:rsidRPr="00F77C6B">
        <w:t>Дохід</w:t>
      </w:r>
      <w:r w:rsidRPr="00F77C6B">
        <w:rPr>
          <w:spacing w:val="1"/>
        </w:rPr>
        <w:t xml:space="preserve"> </w:t>
      </w:r>
      <w:r w:rsidRPr="00F77C6B">
        <w:t>визначається</w:t>
      </w:r>
      <w:r w:rsidRPr="00F77C6B">
        <w:rPr>
          <w:spacing w:val="1"/>
        </w:rPr>
        <w:t xml:space="preserve"> </w:t>
      </w:r>
      <w:r w:rsidRPr="00F77C6B">
        <w:t>як</w:t>
      </w:r>
      <w:r w:rsidRPr="00F77C6B">
        <w:rPr>
          <w:spacing w:val="1"/>
        </w:rPr>
        <w:t xml:space="preserve"> </w:t>
      </w:r>
      <w:r w:rsidRPr="00F77C6B">
        <w:t>різниця</w:t>
      </w:r>
      <w:r w:rsidRPr="00F77C6B">
        <w:rPr>
          <w:spacing w:val="1"/>
        </w:rPr>
        <w:t xml:space="preserve"> </w:t>
      </w:r>
      <w:r w:rsidRPr="00F77C6B">
        <w:t>між</w:t>
      </w:r>
      <w:r w:rsidRPr="00F77C6B">
        <w:rPr>
          <w:spacing w:val="1"/>
        </w:rPr>
        <w:t xml:space="preserve"> </w:t>
      </w:r>
      <w:r w:rsidRPr="00F77C6B">
        <w:t>податковими</w:t>
      </w:r>
      <w:r w:rsidRPr="00F77C6B">
        <w:rPr>
          <w:spacing w:val="1"/>
        </w:rPr>
        <w:t xml:space="preserve"> </w:t>
      </w:r>
      <w:r w:rsidRPr="00F77C6B">
        <w:t>надходженнями</w:t>
      </w:r>
      <w:r w:rsidRPr="00F77C6B">
        <w:rPr>
          <w:spacing w:val="1"/>
        </w:rPr>
        <w:t xml:space="preserve"> </w:t>
      </w:r>
      <w:r w:rsidRPr="00F77C6B">
        <w:t>(податковими</w:t>
      </w:r>
      <w:r w:rsidRPr="00F77C6B">
        <w:rPr>
          <w:spacing w:val="1"/>
        </w:rPr>
        <w:t xml:space="preserve"> </w:t>
      </w:r>
      <w:r w:rsidRPr="00F77C6B">
        <w:t>доходами)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71"/>
        </w:rPr>
        <w:t xml:space="preserve"> </w:t>
      </w:r>
      <w:r w:rsidRPr="00F77C6B">
        <w:t>податковими</w:t>
      </w:r>
      <w:r w:rsidRPr="00F77C6B">
        <w:rPr>
          <w:spacing w:val="1"/>
        </w:rPr>
        <w:t xml:space="preserve"> </w:t>
      </w:r>
      <w:r w:rsidRPr="00F77C6B">
        <w:t>витратами</w:t>
      </w:r>
      <w:r w:rsidRPr="00F77C6B">
        <w:rPr>
          <w:spacing w:val="-1"/>
        </w:rPr>
        <w:t xml:space="preserve"> </w:t>
      </w:r>
      <w:r w:rsidRPr="00F77C6B">
        <w:t>в</w:t>
      </w:r>
      <w:r w:rsidRPr="00F77C6B">
        <w:rPr>
          <w:spacing w:val="-1"/>
        </w:rPr>
        <w:t xml:space="preserve"> </w:t>
      </w:r>
      <w:r w:rsidRPr="00F77C6B">
        <w:t>податковому</w:t>
      </w:r>
      <w:r w:rsidRPr="00F77C6B">
        <w:rPr>
          <w:spacing w:val="-3"/>
        </w:rPr>
        <w:t xml:space="preserve"> </w:t>
      </w:r>
      <w:r w:rsidRPr="00F77C6B">
        <w:t>році.</w:t>
      </w:r>
    </w:p>
    <w:p w:rsidR="000B59CF" w:rsidRPr="00F77C6B" w:rsidRDefault="000B59CF" w:rsidP="000B59CF">
      <w:pPr>
        <w:pStyle w:val="a3"/>
        <w:ind w:right="129"/>
      </w:pPr>
      <w:r w:rsidRPr="00F77C6B">
        <w:rPr>
          <w:b/>
        </w:rPr>
        <w:t xml:space="preserve">ПДВ </w:t>
      </w:r>
      <w:r w:rsidRPr="00F77C6B">
        <w:t>у Польщі має стандартну ставку 23% (більшість товарів та послуг),</w:t>
      </w:r>
      <w:r w:rsidRPr="00F77C6B">
        <w:rPr>
          <w:spacing w:val="1"/>
        </w:rPr>
        <w:t xml:space="preserve"> </w:t>
      </w:r>
      <w:r w:rsidRPr="00F77C6B">
        <w:t>8% – медичне обладнання та медикаменти, 5% – необроблена їжа (продукція</w:t>
      </w:r>
      <w:r w:rsidRPr="00F77C6B">
        <w:rPr>
          <w:spacing w:val="1"/>
        </w:rPr>
        <w:t xml:space="preserve"> </w:t>
      </w:r>
      <w:r w:rsidRPr="00F77C6B">
        <w:t>лісового та рибного господарств); 0% – поставки товарів та послуг в межах ЄС,</w:t>
      </w:r>
      <w:r w:rsidRPr="00F77C6B">
        <w:rPr>
          <w:spacing w:val="1"/>
        </w:rPr>
        <w:t xml:space="preserve"> </w:t>
      </w:r>
      <w:r w:rsidRPr="00F77C6B">
        <w:t>експорт</w:t>
      </w:r>
      <w:r w:rsidRPr="00F77C6B">
        <w:rPr>
          <w:spacing w:val="1"/>
        </w:rPr>
        <w:t xml:space="preserve"> </w:t>
      </w:r>
      <w:r w:rsidRPr="00F77C6B">
        <w:t>товару;</w:t>
      </w:r>
      <w:r w:rsidRPr="00F77C6B">
        <w:rPr>
          <w:spacing w:val="1"/>
        </w:rPr>
        <w:t xml:space="preserve"> </w:t>
      </w:r>
      <w:r w:rsidRPr="00F77C6B">
        <w:t>звільнено</w:t>
      </w:r>
      <w:r w:rsidRPr="00F77C6B">
        <w:rPr>
          <w:spacing w:val="1"/>
        </w:rPr>
        <w:t xml:space="preserve"> </w:t>
      </w:r>
      <w:r w:rsidRPr="00F77C6B">
        <w:t>від</w:t>
      </w:r>
      <w:r w:rsidRPr="00F77C6B">
        <w:rPr>
          <w:spacing w:val="1"/>
        </w:rPr>
        <w:t xml:space="preserve"> </w:t>
      </w:r>
      <w:r w:rsidRPr="00F77C6B">
        <w:t>оподаткування</w:t>
      </w:r>
      <w:r w:rsidRPr="00F77C6B">
        <w:rPr>
          <w:spacing w:val="1"/>
        </w:rPr>
        <w:t xml:space="preserve"> </w:t>
      </w:r>
      <w:r w:rsidRPr="00F77C6B">
        <w:t>ПДВ</w:t>
      </w:r>
      <w:r w:rsidRPr="00F77C6B">
        <w:rPr>
          <w:spacing w:val="1"/>
        </w:rPr>
        <w:t xml:space="preserve"> </w:t>
      </w:r>
      <w:r w:rsidRPr="00F77C6B">
        <w:t>–</w:t>
      </w:r>
      <w:r w:rsidRPr="00F77C6B">
        <w:rPr>
          <w:spacing w:val="1"/>
        </w:rPr>
        <w:t xml:space="preserve"> </w:t>
      </w:r>
      <w:r w:rsidRPr="00F77C6B">
        <w:t>фінансові,</w:t>
      </w:r>
      <w:r w:rsidRPr="00F77C6B">
        <w:rPr>
          <w:spacing w:val="1"/>
        </w:rPr>
        <w:t xml:space="preserve"> </w:t>
      </w:r>
      <w:r w:rsidRPr="00F77C6B">
        <w:t>освітні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медичні послуги</w:t>
      </w:r>
      <w:r w:rsidRPr="00F77C6B">
        <w:rPr>
          <w:spacing w:val="2"/>
        </w:rPr>
        <w:t xml:space="preserve"> </w:t>
      </w:r>
      <w:r w:rsidRPr="00F77C6B">
        <w:t>[2,8,14].</w:t>
      </w:r>
    </w:p>
    <w:p w:rsidR="000B59CF" w:rsidRPr="00F77C6B" w:rsidRDefault="000B59CF" w:rsidP="000B59CF">
      <w:pPr>
        <w:pStyle w:val="a3"/>
        <w:spacing w:before="5"/>
        <w:ind w:left="0" w:firstLine="0"/>
        <w:jc w:val="left"/>
      </w:pPr>
    </w:p>
    <w:p w:rsidR="000B59CF" w:rsidRPr="00F77C6B" w:rsidRDefault="000B59CF" w:rsidP="000B59CF">
      <w:pPr>
        <w:pStyle w:val="1"/>
        <w:numPr>
          <w:ilvl w:val="0"/>
          <w:numId w:val="3"/>
        </w:numPr>
        <w:tabs>
          <w:tab w:val="left" w:pos="1202"/>
        </w:tabs>
        <w:spacing w:line="319" w:lineRule="exact"/>
        <w:ind w:left="1201" w:hanging="361"/>
      </w:pPr>
      <w:r w:rsidRPr="00F77C6B">
        <w:t>Фінанси</w:t>
      </w:r>
      <w:r w:rsidRPr="00F77C6B">
        <w:rPr>
          <w:spacing w:val="-4"/>
        </w:rPr>
        <w:t xml:space="preserve"> </w:t>
      </w:r>
      <w:r w:rsidRPr="00F77C6B">
        <w:t>Чехії.</w:t>
      </w:r>
    </w:p>
    <w:p w:rsidR="000B59CF" w:rsidRPr="00F77C6B" w:rsidRDefault="000B59CF" w:rsidP="000B59CF">
      <w:pPr>
        <w:pStyle w:val="a3"/>
        <w:ind w:right="128"/>
      </w:pPr>
      <w:r w:rsidRPr="00F77C6B">
        <w:t>Чехія – парламентська республіка, яка складається з 13 країв і столичного</w:t>
      </w:r>
      <w:r w:rsidRPr="00F77C6B">
        <w:rPr>
          <w:spacing w:val="1"/>
        </w:rPr>
        <w:t xml:space="preserve"> </w:t>
      </w:r>
      <w:r w:rsidRPr="00F77C6B">
        <w:t>міста Праги. Валюта – чеська крона. Це індустріально-аграрна країна, яка має</w:t>
      </w:r>
      <w:r w:rsidRPr="00F77C6B">
        <w:rPr>
          <w:spacing w:val="1"/>
        </w:rPr>
        <w:t xml:space="preserve"> </w:t>
      </w:r>
      <w:r w:rsidRPr="00F77C6B">
        <w:t>обмежену</w:t>
      </w:r>
      <w:r w:rsidRPr="00F77C6B">
        <w:rPr>
          <w:spacing w:val="1"/>
        </w:rPr>
        <w:t xml:space="preserve"> </w:t>
      </w:r>
      <w:r w:rsidRPr="00F77C6B">
        <w:t>паливно-енергетичну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мінерально-сировинну</w:t>
      </w:r>
      <w:r w:rsidRPr="00F77C6B">
        <w:rPr>
          <w:spacing w:val="1"/>
        </w:rPr>
        <w:t xml:space="preserve"> </w:t>
      </w:r>
      <w:r w:rsidRPr="00F77C6B">
        <w:t>базу.</w:t>
      </w:r>
      <w:r w:rsidRPr="00F77C6B">
        <w:rPr>
          <w:spacing w:val="1"/>
        </w:rPr>
        <w:t xml:space="preserve"> </w:t>
      </w:r>
      <w:r w:rsidRPr="00F77C6B">
        <w:t>Найзначніші</w:t>
      </w:r>
      <w:r w:rsidRPr="00F77C6B">
        <w:rPr>
          <w:spacing w:val="1"/>
        </w:rPr>
        <w:t xml:space="preserve"> </w:t>
      </w:r>
      <w:r w:rsidRPr="00F77C6B">
        <w:t>запаси</w:t>
      </w:r>
      <w:r w:rsidRPr="00F77C6B">
        <w:rPr>
          <w:spacing w:val="1"/>
        </w:rPr>
        <w:t xml:space="preserve"> </w:t>
      </w:r>
      <w:r w:rsidRPr="00F77C6B">
        <w:t>вугілля.</w:t>
      </w:r>
      <w:r w:rsidRPr="00F77C6B">
        <w:rPr>
          <w:spacing w:val="1"/>
        </w:rPr>
        <w:t xml:space="preserve"> </w:t>
      </w:r>
      <w:r w:rsidRPr="00F77C6B">
        <w:t>Провідні</w:t>
      </w:r>
      <w:r w:rsidRPr="00F77C6B">
        <w:rPr>
          <w:spacing w:val="1"/>
        </w:rPr>
        <w:t xml:space="preserve"> </w:t>
      </w:r>
      <w:r w:rsidRPr="00F77C6B">
        <w:t>галузі</w:t>
      </w:r>
      <w:r w:rsidRPr="00F77C6B">
        <w:rPr>
          <w:spacing w:val="1"/>
        </w:rPr>
        <w:t xml:space="preserve"> </w:t>
      </w:r>
      <w:r w:rsidRPr="00F77C6B">
        <w:t>промисловості:</w:t>
      </w:r>
      <w:r w:rsidRPr="00F77C6B">
        <w:rPr>
          <w:spacing w:val="1"/>
        </w:rPr>
        <w:t xml:space="preserve"> </w:t>
      </w:r>
      <w:r w:rsidRPr="00F77C6B">
        <w:t>паливно-енергетична,</w:t>
      </w:r>
      <w:r w:rsidRPr="00F77C6B">
        <w:rPr>
          <w:spacing w:val="1"/>
        </w:rPr>
        <w:t xml:space="preserve"> </w:t>
      </w:r>
      <w:r w:rsidRPr="00F77C6B">
        <w:t>чорна</w:t>
      </w:r>
      <w:r w:rsidRPr="00F77C6B">
        <w:rPr>
          <w:spacing w:val="1"/>
        </w:rPr>
        <w:t xml:space="preserve"> </w:t>
      </w:r>
      <w:r w:rsidRPr="00F77C6B">
        <w:t>металургія, машинобудівна, вугільна, хімічна, легка і харчова промисловість.</w:t>
      </w:r>
      <w:r w:rsidRPr="00F77C6B">
        <w:rPr>
          <w:spacing w:val="1"/>
        </w:rPr>
        <w:t xml:space="preserve"> </w:t>
      </w:r>
      <w:r w:rsidRPr="00F77C6B">
        <w:t>Транспорт: залізничний,</w:t>
      </w:r>
      <w:r w:rsidRPr="00F77C6B">
        <w:rPr>
          <w:spacing w:val="-2"/>
        </w:rPr>
        <w:t xml:space="preserve"> </w:t>
      </w:r>
      <w:r w:rsidRPr="00F77C6B">
        <w:t>автомобільний,</w:t>
      </w:r>
      <w:r w:rsidRPr="00F77C6B">
        <w:rPr>
          <w:spacing w:val="-3"/>
        </w:rPr>
        <w:t xml:space="preserve"> </w:t>
      </w:r>
      <w:r w:rsidRPr="00F77C6B">
        <w:t>річковий,</w:t>
      </w:r>
      <w:r w:rsidRPr="00F77C6B">
        <w:rPr>
          <w:spacing w:val="-5"/>
        </w:rPr>
        <w:t xml:space="preserve"> </w:t>
      </w:r>
      <w:r w:rsidRPr="00F77C6B">
        <w:t>повітряний.</w:t>
      </w:r>
    </w:p>
    <w:p w:rsidR="000B59CF" w:rsidRPr="00F77C6B" w:rsidRDefault="000B59CF" w:rsidP="000B59CF">
      <w:pPr>
        <w:pStyle w:val="a3"/>
        <w:ind w:right="137"/>
      </w:pPr>
      <w:r w:rsidRPr="00F77C6B">
        <w:t>Бюджетна</w:t>
      </w:r>
      <w:r w:rsidRPr="00F77C6B">
        <w:rPr>
          <w:spacing w:val="1"/>
        </w:rPr>
        <w:t xml:space="preserve"> </w:t>
      </w:r>
      <w:r w:rsidRPr="00F77C6B">
        <w:t>система</w:t>
      </w:r>
      <w:r w:rsidRPr="00F77C6B">
        <w:rPr>
          <w:spacing w:val="1"/>
        </w:rPr>
        <w:t xml:space="preserve"> </w:t>
      </w:r>
      <w:r w:rsidRPr="00F77C6B">
        <w:t>Чехії</w:t>
      </w:r>
      <w:r w:rsidRPr="00F77C6B">
        <w:rPr>
          <w:spacing w:val="1"/>
        </w:rPr>
        <w:t xml:space="preserve"> </w:t>
      </w:r>
      <w:r w:rsidRPr="00F77C6B">
        <w:t>три</w:t>
      </w:r>
      <w:r w:rsidRPr="00F77C6B">
        <w:rPr>
          <w:spacing w:val="1"/>
        </w:rPr>
        <w:t xml:space="preserve"> </w:t>
      </w:r>
      <w:r w:rsidRPr="00F77C6B">
        <w:t>ланкова:</w:t>
      </w:r>
      <w:r w:rsidRPr="00F77C6B">
        <w:rPr>
          <w:spacing w:val="1"/>
        </w:rPr>
        <w:t xml:space="preserve"> </w:t>
      </w:r>
      <w:r w:rsidRPr="00F77C6B">
        <w:t>державний</w:t>
      </w:r>
      <w:r w:rsidRPr="00F77C6B">
        <w:rPr>
          <w:spacing w:val="1"/>
        </w:rPr>
        <w:t xml:space="preserve"> </w:t>
      </w:r>
      <w:r w:rsidRPr="00F77C6B">
        <w:t>бюджет,</w:t>
      </w:r>
      <w:r w:rsidRPr="00F77C6B">
        <w:rPr>
          <w:spacing w:val="1"/>
        </w:rPr>
        <w:t xml:space="preserve"> </w:t>
      </w:r>
      <w:r w:rsidRPr="00F77C6B">
        <w:t>місцеві</w:t>
      </w:r>
      <w:r w:rsidRPr="00F77C6B">
        <w:rPr>
          <w:spacing w:val="1"/>
        </w:rPr>
        <w:t xml:space="preserve"> </w:t>
      </w:r>
      <w:r w:rsidRPr="00F77C6B">
        <w:t>бюджети,</w:t>
      </w:r>
      <w:r w:rsidRPr="00F77C6B">
        <w:rPr>
          <w:spacing w:val="-4"/>
        </w:rPr>
        <w:t xml:space="preserve"> </w:t>
      </w:r>
      <w:r w:rsidRPr="00F77C6B">
        <w:t>п’ять</w:t>
      </w:r>
      <w:r w:rsidRPr="00F77C6B">
        <w:rPr>
          <w:spacing w:val="-2"/>
        </w:rPr>
        <w:t xml:space="preserve"> </w:t>
      </w:r>
      <w:r w:rsidRPr="00F77C6B">
        <w:t>позабюджетних</w:t>
      </w:r>
      <w:r w:rsidRPr="00F77C6B">
        <w:rPr>
          <w:spacing w:val="1"/>
        </w:rPr>
        <w:t xml:space="preserve"> </w:t>
      </w:r>
      <w:r w:rsidRPr="00F77C6B">
        <w:t>фондів.</w:t>
      </w:r>
    </w:p>
    <w:p w:rsidR="000B59CF" w:rsidRPr="00F77C6B" w:rsidRDefault="000B59CF" w:rsidP="000B59CF">
      <w:pPr>
        <w:pStyle w:val="a3"/>
        <w:spacing w:before="3" w:line="441" w:lineRule="exact"/>
        <w:ind w:left="699" w:firstLine="0"/>
        <w:jc w:val="left"/>
      </w:pPr>
      <w:r w:rsidRPr="00F77C6B">
        <w:rPr>
          <w:rFonts w:ascii="Wingdings" w:hAnsi="Wingdings"/>
          <w:sz w:val="40"/>
        </w:rPr>
        <w:t></w:t>
      </w:r>
      <w:r w:rsidRPr="00F77C6B">
        <w:t>Податкова</w:t>
      </w:r>
      <w:r w:rsidRPr="00F77C6B">
        <w:rPr>
          <w:spacing w:val="-4"/>
        </w:rPr>
        <w:t xml:space="preserve"> </w:t>
      </w:r>
      <w:r w:rsidRPr="00F77C6B">
        <w:t>система</w:t>
      </w:r>
      <w:r w:rsidRPr="00F77C6B">
        <w:rPr>
          <w:spacing w:val="-2"/>
        </w:rPr>
        <w:t xml:space="preserve"> </w:t>
      </w:r>
      <w:r w:rsidRPr="00F77C6B">
        <w:t>Чехії</w:t>
      </w:r>
      <w:r w:rsidRPr="00F77C6B">
        <w:rPr>
          <w:spacing w:val="-1"/>
        </w:rPr>
        <w:t xml:space="preserve"> </w:t>
      </w:r>
      <w:r w:rsidRPr="00F77C6B">
        <w:t>включає</w:t>
      </w:r>
      <w:r w:rsidRPr="00F77C6B">
        <w:rPr>
          <w:spacing w:val="-2"/>
        </w:rPr>
        <w:t xml:space="preserve"> </w:t>
      </w:r>
      <w:r w:rsidRPr="00F77C6B">
        <w:t>такі</w:t>
      </w:r>
      <w:r w:rsidRPr="00F77C6B">
        <w:rPr>
          <w:spacing w:val="-2"/>
        </w:rPr>
        <w:t xml:space="preserve"> </w:t>
      </w:r>
      <w:r w:rsidRPr="00F77C6B">
        <w:t>основні</w:t>
      </w:r>
      <w:r w:rsidRPr="00F77C6B">
        <w:rPr>
          <w:spacing w:val="-1"/>
        </w:rPr>
        <w:t xml:space="preserve"> </w:t>
      </w:r>
      <w:r w:rsidRPr="00F77C6B">
        <w:t>податки</w:t>
      </w:r>
      <w:r w:rsidRPr="00F77C6B">
        <w:rPr>
          <w:spacing w:val="-2"/>
        </w:rPr>
        <w:t xml:space="preserve"> </w:t>
      </w:r>
      <w:r w:rsidRPr="00F77C6B">
        <w:t>та</w:t>
      </w:r>
      <w:r w:rsidRPr="00F77C6B">
        <w:rPr>
          <w:spacing w:val="-5"/>
        </w:rPr>
        <w:t xml:space="preserve"> </w:t>
      </w:r>
      <w:r w:rsidRPr="00F77C6B">
        <w:t>збори</w:t>
      </w:r>
      <w:r w:rsidRPr="00F77C6B">
        <w:rPr>
          <w:spacing w:val="2"/>
        </w:rPr>
        <w:t xml:space="preserve"> </w:t>
      </w:r>
      <w:r w:rsidRPr="00F77C6B">
        <w:t>[2,8,15]:</w:t>
      </w:r>
    </w:p>
    <w:p w:rsidR="000B59CF" w:rsidRPr="00F77C6B" w:rsidRDefault="000B59CF" w:rsidP="000B59CF">
      <w:pPr>
        <w:pStyle w:val="a5"/>
        <w:numPr>
          <w:ilvl w:val="1"/>
          <w:numId w:val="5"/>
        </w:numPr>
        <w:tabs>
          <w:tab w:val="left" w:pos="1201"/>
          <w:tab w:val="left" w:pos="1202"/>
        </w:tabs>
        <w:spacing w:line="319" w:lineRule="exact"/>
        <w:ind w:left="1201" w:hanging="361"/>
        <w:rPr>
          <w:sz w:val="28"/>
        </w:rPr>
      </w:pPr>
      <w:r w:rsidRPr="00F77C6B">
        <w:rPr>
          <w:sz w:val="28"/>
        </w:rPr>
        <w:t>податок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з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доходів</w:t>
      </w:r>
      <w:r w:rsidRPr="00F77C6B">
        <w:rPr>
          <w:spacing w:val="-6"/>
          <w:sz w:val="28"/>
        </w:rPr>
        <w:t xml:space="preserve"> </w:t>
      </w:r>
      <w:r w:rsidRPr="00F77C6B">
        <w:rPr>
          <w:sz w:val="28"/>
        </w:rPr>
        <w:t>фізичних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осіб;</w:t>
      </w:r>
    </w:p>
    <w:p w:rsidR="000B59CF" w:rsidRPr="00F77C6B" w:rsidRDefault="000B59CF" w:rsidP="000B59CF">
      <w:pPr>
        <w:pStyle w:val="a5"/>
        <w:numPr>
          <w:ilvl w:val="1"/>
          <w:numId w:val="5"/>
        </w:numPr>
        <w:tabs>
          <w:tab w:val="left" w:pos="1201"/>
          <w:tab w:val="left" w:pos="1202"/>
        </w:tabs>
        <w:ind w:left="1201" w:hanging="361"/>
        <w:rPr>
          <w:sz w:val="28"/>
        </w:rPr>
      </w:pPr>
      <w:r w:rsidRPr="00F77C6B">
        <w:rPr>
          <w:sz w:val="28"/>
        </w:rPr>
        <w:t>прибутковий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податок;</w:t>
      </w:r>
    </w:p>
    <w:p w:rsidR="000B59CF" w:rsidRPr="00F77C6B" w:rsidRDefault="000B59CF" w:rsidP="000B59CF">
      <w:pPr>
        <w:pStyle w:val="a5"/>
        <w:numPr>
          <w:ilvl w:val="1"/>
          <w:numId w:val="5"/>
        </w:numPr>
        <w:tabs>
          <w:tab w:val="left" w:pos="1201"/>
          <w:tab w:val="left" w:pos="1202"/>
        </w:tabs>
        <w:spacing w:before="2" w:line="322" w:lineRule="exact"/>
        <w:ind w:left="1201" w:hanging="361"/>
        <w:rPr>
          <w:sz w:val="28"/>
        </w:rPr>
      </w:pPr>
      <w:r w:rsidRPr="00F77C6B">
        <w:rPr>
          <w:sz w:val="28"/>
        </w:rPr>
        <w:t>податок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на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додану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вартість;</w:t>
      </w:r>
    </w:p>
    <w:p w:rsidR="000B59CF" w:rsidRPr="00F77C6B" w:rsidRDefault="000B59CF" w:rsidP="000B59CF">
      <w:pPr>
        <w:pStyle w:val="a5"/>
        <w:numPr>
          <w:ilvl w:val="1"/>
          <w:numId w:val="5"/>
        </w:numPr>
        <w:tabs>
          <w:tab w:val="left" w:pos="1201"/>
          <w:tab w:val="left" w:pos="1202"/>
        </w:tabs>
        <w:spacing w:line="322" w:lineRule="exact"/>
        <w:ind w:left="1201" w:hanging="361"/>
        <w:rPr>
          <w:sz w:val="28"/>
        </w:rPr>
      </w:pPr>
      <w:r w:rsidRPr="00F77C6B">
        <w:rPr>
          <w:sz w:val="28"/>
        </w:rPr>
        <w:t>акцизний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збір;</w:t>
      </w:r>
    </w:p>
    <w:p w:rsidR="000B59CF" w:rsidRPr="00F77C6B" w:rsidRDefault="000B59CF" w:rsidP="000B59CF">
      <w:pPr>
        <w:pStyle w:val="a5"/>
        <w:numPr>
          <w:ilvl w:val="1"/>
          <w:numId w:val="5"/>
        </w:numPr>
        <w:tabs>
          <w:tab w:val="left" w:pos="1201"/>
          <w:tab w:val="left" w:pos="1202"/>
        </w:tabs>
        <w:spacing w:line="322" w:lineRule="exact"/>
        <w:ind w:left="1201" w:hanging="361"/>
        <w:rPr>
          <w:sz w:val="28"/>
        </w:rPr>
      </w:pPr>
      <w:r w:rsidRPr="00F77C6B">
        <w:rPr>
          <w:sz w:val="28"/>
        </w:rPr>
        <w:t>податок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на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нерухомість;</w:t>
      </w:r>
    </w:p>
    <w:p w:rsidR="000B59CF" w:rsidRPr="00F77C6B" w:rsidRDefault="000B59CF" w:rsidP="000B59CF">
      <w:pPr>
        <w:pStyle w:val="a5"/>
        <w:numPr>
          <w:ilvl w:val="1"/>
          <w:numId w:val="5"/>
        </w:numPr>
        <w:tabs>
          <w:tab w:val="left" w:pos="1201"/>
          <w:tab w:val="left" w:pos="1202"/>
        </w:tabs>
        <w:ind w:left="1201" w:hanging="361"/>
        <w:rPr>
          <w:sz w:val="28"/>
        </w:rPr>
      </w:pPr>
      <w:r w:rsidRPr="00F77C6B">
        <w:rPr>
          <w:sz w:val="28"/>
        </w:rPr>
        <w:t>податок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з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автомобілів;</w:t>
      </w:r>
    </w:p>
    <w:p w:rsidR="000B59CF" w:rsidRPr="00F77C6B" w:rsidRDefault="000B59CF" w:rsidP="000B59CF">
      <w:pPr>
        <w:rPr>
          <w:sz w:val="28"/>
        </w:rPr>
        <w:sectPr w:rsidR="000B59CF" w:rsidRPr="00F77C6B">
          <w:pgSz w:w="11910" w:h="16840"/>
          <w:pgMar w:top="1040" w:right="1000" w:bottom="1240" w:left="1000" w:header="0" w:footer="996" w:gutter="0"/>
          <w:cols w:space="720"/>
        </w:sectPr>
      </w:pPr>
    </w:p>
    <w:p w:rsidR="000B59CF" w:rsidRPr="00F77C6B" w:rsidRDefault="000B59CF" w:rsidP="000B59CF">
      <w:pPr>
        <w:pStyle w:val="a5"/>
        <w:numPr>
          <w:ilvl w:val="1"/>
          <w:numId w:val="5"/>
        </w:numPr>
        <w:tabs>
          <w:tab w:val="left" w:pos="1201"/>
          <w:tab w:val="left" w:pos="1202"/>
        </w:tabs>
        <w:spacing w:before="67"/>
        <w:ind w:left="1201" w:hanging="361"/>
        <w:rPr>
          <w:sz w:val="28"/>
        </w:rPr>
      </w:pPr>
      <w:r w:rsidRPr="00F77C6B">
        <w:rPr>
          <w:sz w:val="28"/>
        </w:rPr>
        <w:lastRenderedPageBreak/>
        <w:t>податок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на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спадщину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і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дарування;</w:t>
      </w:r>
    </w:p>
    <w:p w:rsidR="000B59CF" w:rsidRPr="00F77C6B" w:rsidRDefault="000B59CF" w:rsidP="000B59CF">
      <w:pPr>
        <w:pStyle w:val="a5"/>
        <w:numPr>
          <w:ilvl w:val="1"/>
          <w:numId w:val="5"/>
        </w:numPr>
        <w:tabs>
          <w:tab w:val="left" w:pos="1201"/>
          <w:tab w:val="left" w:pos="1202"/>
        </w:tabs>
        <w:spacing w:before="3" w:line="322" w:lineRule="exact"/>
        <w:ind w:left="1201" w:hanging="361"/>
        <w:rPr>
          <w:sz w:val="28"/>
        </w:rPr>
      </w:pPr>
      <w:r w:rsidRPr="00F77C6B">
        <w:rPr>
          <w:sz w:val="28"/>
        </w:rPr>
        <w:t>податок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на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передачу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нерухомого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майна;</w:t>
      </w:r>
    </w:p>
    <w:p w:rsidR="000B59CF" w:rsidRPr="00F77C6B" w:rsidRDefault="000B59CF" w:rsidP="000B59CF">
      <w:pPr>
        <w:pStyle w:val="a5"/>
        <w:numPr>
          <w:ilvl w:val="1"/>
          <w:numId w:val="5"/>
        </w:numPr>
        <w:tabs>
          <w:tab w:val="left" w:pos="1201"/>
          <w:tab w:val="left" w:pos="1202"/>
        </w:tabs>
        <w:spacing w:line="322" w:lineRule="exact"/>
        <w:ind w:left="1201" w:hanging="361"/>
        <w:rPr>
          <w:sz w:val="28"/>
        </w:rPr>
      </w:pPr>
      <w:r w:rsidRPr="00F77C6B">
        <w:rPr>
          <w:sz w:val="28"/>
        </w:rPr>
        <w:t>податок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на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охорону</w:t>
      </w:r>
      <w:r w:rsidRPr="00F77C6B">
        <w:rPr>
          <w:spacing w:val="-8"/>
          <w:sz w:val="28"/>
        </w:rPr>
        <w:t xml:space="preserve"> </w:t>
      </w:r>
      <w:r w:rsidRPr="00F77C6B">
        <w:rPr>
          <w:sz w:val="28"/>
        </w:rPr>
        <w:t>навколишнього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середовища.</w:t>
      </w:r>
    </w:p>
    <w:p w:rsidR="000B59CF" w:rsidRPr="00F77C6B" w:rsidRDefault="000B59CF" w:rsidP="000B59CF">
      <w:pPr>
        <w:pStyle w:val="a3"/>
        <w:ind w:right="231"/>
      </w:pPr>
      <w:r w:rsidRPr="00F77C6B">
        <w:rPr>
          <w:b/>
        </w:rPr>
        <w:t xml:space="preserve">Податок на доходи фізичних осіб. </w:t>
      </w:r>
      <w:r w:rsidRPr="00F77C6B">
        <w:t>Фізична особа визнається суб’єктом</w:t>
      </w:r>
      <w:r w:rsidRPr="00F77C6B">
        <w:rPr>
          <w:spacing w:val="1"/>
        </w:rPr>
        <w:t xml:space="preserve"> </w:t>
      </w:r>
      <w:r w:rsidRPr="00F77C6B">
        <w:t>оподаткування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Чехії,</w:t>
      </w:r>
      <w:r w:rsidRPr="00F77C6B">
        <w:rPr>
          <w:spacing w:val="1"/>
        </w:rPr>
        <w:t xml:space="preserve"> </w:t>
      </w:r>
      <w:r w:rsidRPr="00F77C6B">
        <w:t>якщо</w:t>
      </w:r>
      <w:r w:rsidRPr="00F77C6B">
        <w:rPr>
          <w:spacing w:val="1"/>
        </w:rPr>
        <w:t xml:space="preserve"> </w:t>
      </w:r>
      <w:r w:rsidRPr="00F77C6B">
        <w:t>є</w:t>
      </w:r>
      <w:r w:rsidRPr="00F77C6B">
        <w:rPr>
          <w:spacing w:val="1"/>
        </w:rPr>
        <w:t xml:space="preserve"> </w:t>
      </w:r>
      <w:r w:rsidRPr="00F77C6B">
        <w:t>її</w:t>
      </w:r>
      <w:r w:rsidRPr="00F77C6B">
        <w:rPr>
          <w:spacing w:val="1"/>
        </w:rPr>
        <w:t xml:space="preserve"> </w:t>
      </w:r>
      <w:r w:rsidRPr="00F77C6B">
        <w:t>резидентом:</w:t>
      </w:r>
      <w:r w:rsidRPr="00F77C6B">
        <w:rPr>
          <w:spacing w:val="1"/>
        </w:rPr>
        <w:t xml:space="preserve"> </w:t>
      </w:r>
      <w:r w:rsidRPr="00F77C6B">
        <w:t>має</w:t>
      </w:r>
      <w:r w:rsidRPr="00F77C6B">
        <w:rPr>
          <w:spacing w:val="1"/>
        </w:rPr>
        <w:t xml:space="preserve"> </w:t>
      </w:r>
      <w:r w:rsidRPr="00F77C6B">
        <w:t>постійну</w:t>
      </w:r>
      <w:r w:rsidRPr="00F77C6B">
        <w:rPr>
          <w:spacing w:val="1"/>
        </w:rPr>
        <w:t xml:space="preserve"> </w:t>
      </w:r>
      <w:r w:rsidRPr="00F77C6B">
        <w:t>прописку</w:t>
      </w:r>
      <w:r w:rsidRPr="00F77C6B">
        <w:rPr>
          <w:spacing w:val="1"/>
        </w:rPr>
        <w:t xml:space="preserve"> </w:t>
      </w:r>
      <w:r w:rsidRPr="00F77C6B">
        <w:t>або</w:t>
      </w:r>
      <w:r w:rsidRPr="00F77C6B">
        <w:rPr>
          <w:spacing w:val="1"/>
        </w:rPr>
        <w:t xml:space="preserve"> </w:t>
      </w:r>
      <w:r w:rsidRPr="00F77C6B">
        <w:t>проживає</w:t>
      </w:r>
      <w:r w:rsidRPr="00F77C6B">
        <w:rPr>
          <w:spacing w:val="-2"/>
        </w:rPr>
        <w:t xml:space="preserve"> </w:t>
      </w:r>
      <w:r w:rsidRPr="00F77C6B">
        <w:t>в</w:t>
      </w:r>
      <w:r w:rsidRPr="00F77C6B">
        <w:rPr>
          <w:spacing w:val="-1"/>
        </w:rPr>
        <w:t xml:space="preserve"> </w:t>
      </w:r>
      <w:r w:rsidRPr="00F77C6B">
        <w:t>Чехії більше 183 днів</w:t>
      </w:r>
      <w:r w:rsidRPr="00F77C6B">
        <w:rPr>
          <w:spacing w:val="-3"/>
        </w:rPr>
        <w:t xml:space="preserve"> </w:t>
      </w:r>
      <w:r w:rsidRPr="00F77C6B">
        <w:t>протягом 12</w:t>
      </w:r>
      <w:r w:rsidRPr="00F77C6B">
        <w:rPr>
          <w:spacing w:val="1"/>
        </w:rPr>
        <w:t xml:space="preserve"> </w:t>
      </w:r>
      <w:r w:rsidRPr="00F77C6B">
        <w:t>місяців.</w:t>
      </w:r>
    </w:p>
    <w:p w:rsidR="000B59CF" w:rsidRPr="00F77C6B" w:rsidRDefault="000B59CF" w:rsidP="000B59CF">
      <w:pPr>
        <w:pStyle w:val="a3"/>
        <w:spacing w:line="242" w:lineRule="auto"/>
        <w:ind w:right="234"/>
      </w:pPr>
      <w:r w:rsidRPr="00F77C6B">
        <w:t>Фізичні</w:t>
      </w:r>
      <w:r w:rsidRPr="00F77C6B">
        <w:rPr>
          <w:spacing w:val="1"/>
        </w:rPr>
        <w:t xml:space="preserve"> </w:t>
      </w:r>
      <w:r w:rsidRPr="00F77C6B">
        <w:t>особи</w:t>
      </w:r>
      <w:r w:rsidRPr="00F77C6B">
        <w:rPr>
          <w:spacing w:val="1"/>
        </w:rPr>
        <w:t xml:space="preserve"> </w:t>
      </w:r>
      <w:r w:rsidRPr="00F77C6B">
        <w:t>подають</w:t>
      </w:r>
      <w:r w:rsidRPr="00F77C6B">
        <w:rPr>
          <w:spacing w:val="1"/>
        </w:rPr>
        <w:t xml:space="preserve"> </w:t>
      </w:r>
      <w:r w:rsidRPr="00F77C6B">
        <w:t>податкові</w:t>
      </w:r>
      <w:r w:rsidRPr="00F77C6B">
        <w:rPr>
          <w:spacing w:val="1"/>
        </w:rPr>
        <w:t xml:space="preserve"> </w:t>
      </w:r>
      <w:r w:rsidRPr="00F77C6B">
        <w:t>декларації</w:t>
      </w:r>
      <w:r w:rsidRPr="00F77C6B">
        <w:rPr>
          <w:spacing w:val="1"/>
        </w:rPr>
        <w:t xml:space="preserve"> </w:t>
      </w:r>
      <w:r w:rsidRPr="00F77C6B">
        <w:t>індивідуально,</w:t>
      </w:r>
      <w:r w:rsidRPr="00F77C6B">
        <w:rPr>
          <w:spacing w:val="1"/>
        </w:rPr>
        <w:t xml:space="preserve"> </w:t>
      </w:r>
      <w:r w:rsidRPr="00F77C6B">
        <w:t>не</w:t>
      </w:r>
      <w:r w:rsidRPr="00F77C6B">
        <w:rPr>
          <w:spacing w:val="1"/>
        </w:rPr>
        <w:t xml:space="preserve"> </w:t>
      </w:r>
      <w:r w:rsidRPr="00F77C6B">
        <w:t>допускається</w:t>
      </w:r>
      <w:r w:rsidRPr="00F77C6B">
        <w:rPr>
          <w:spacing w:val="-1"/>
        </w:rPr>
        <w:t xml:space="preserve"> </w:t>
      </w:r>
      <w:r w:rsidRPr="00F77C6B">
        <w:t>спільна</w:t>
      </w:r>
      <w:r w:rsidRPr="00F77C6B">
        <w:rPr>
          <w:spacing w:val="-1"/>
        </w:rPr>
        <w:t xml:space="preserve"> </w:t>
      </w:r>
      <w:r w:rsidRPr="00F77C6B">
        <w:t>подача</w:t>
      </w:r>
      <w:r w:rsidRPr="00F77C6B">
        <w:rPr>
          <w:spacing w:val="-1"/>
        </w:rPr>
        <w:t xml:space="preserve"> </w:t>
      </w:r>
      <w:r w:rsidRPr="00F77C6B">
        <w:t>декларацій</w:t>
      </w:r>
      <w:r w:rsidRPr="00F77C6B">
        <w:rPr>
          <w:spacing w:val="-2"/>
        </w:rPr>
        <w:t xml:space="preserve"> </w:t>
      </w:r>
      <w:r w:rsidRPr="00F77C6B">
        <w:t>подружжя або</w:t>
      </w:r>
      <w:r w:rsidRPr="00F77C6B">
        <w:rPr>
          <w:spacing w:val="-4"/>
        </w:rPr>
        <w:t xml:space="preserve"> </w:t>
      </w:r>
      <w:r w:rsidRPr="00F77C6B">
        <w:t>партнерів.</w:t>
      </w:r>
    </w:p>
    <w:p w:rsidR="000B59CF" w:rsidRPr="00F77C6B" w:rsidRDefault="000B59CF" w:rsidP="000B59CF">
      <w:pPr>
        <w:pStyle w:val="a3"/>
        <w:ind w:right="233"/>
      </w:pPr>
      <w:r w:rsidRPr="00F77C6B">
        <w:t>Базою оподаткування можуть виступати кілька типів доходів: отримані в</w:t>
      </w:r>
      <w:r w:rsidRPr="00F77C6B">
        <w:rPr>
          <w:spacing w:val="-67"/>
        </w:rPr>
        <w:t xml:space="preserve"> </w:t>
      </w:r>
      <w:r w:rsidRPr="00F77C6B">
        <w:t>результаті найманої праці; в результаті підприємницької діяльності, приросту</w:t>
      </w:r>
      <w:r w:rsidRPr="00F77C6B">
        <w:rPr>
          <w:spacing w:val="1"/>
        </w:rPr>
        <w:t xml:space="preserve"> </w:t>
      </w:r>
      <w:r w:rsidRPr="00F77C6B">
        <w:t>капіталу; доходи за рахунок</w:t>
      </w:r>
      <w:r w:rsidRPr="00F77C6B">
        <w:rPr>
          <w:spacing w:val="-1"/>
        </w:rPr>
        <w:t xml:space="preserve"> </w:t>
      </w:r>
      <w:r w:rsidRPr="00F77C6B">
        <w:t>передачі</w:t>
      </w:r>
      <w:r w:rsidRPr="00F77C6B">
        <w:rPr>
          <w:spacing w:val="1"/>
        </w:rPr>
        <w:t xml:space="preserve"> </w:t>
      </w:r>
      <w:r w:rsidRPr="00F77C6B">
        <w:t>активів</w:t>
      </w:r>
      <w:r w:rsidRPr="00F77C6B">
        <w:rPr>
          <w:spacing w:val="-2"/>
        </w:rPr>
        <w:t xml:space="preserve"> </w:t>
      </w:r>
      <w:r w:rsidRPr="00F77C6B">
        <w:t>в</w:t>
      </w:r>
      <w:r w:rsidRPr="00F77C6B">
        <w:rPr>
          <w:spacing w:val="-2"/>
        </w:rPr>
        <w:t xml:space="preserve"> </w:t>
      </w:r>
      <w:r w:rsidRPr="00F77C6B">
        <w:t>оренду</w:t>
      </w:r>
      <w:r w:rsidRPr="00F77C6B">
        <w:rPr>
          <w:spacing w:val="-5"/>
        </w:rPr>
        <w:t xml:space="preserve"> </w:t>
      </w:r>
      <w:r w:rsidRPr="00F77C6B">
        <w:t>та інші.</w:t>
      </w:r>
    </w:p>
    <w:p w:rsidR="000B59CF" w:rsidRPr="00F77C6B" w:rsidRDefault="000B59CF" w:rsidP="000B59CF">
      <w:pPr>
        <w:pStyle w:val="a3"/>
        <w:ind w:right="233"/>
      </w:pPr>
      <w:r w:rsidRPr="00F77C6B">
        <w:t>Ставка податку становить 15%. У разі, якщо річний обсяг отриманого</w:t>
      </w:r>
      <w:r w:rsidRPr="00F77C6B">
        <w:rPr>
          <w:spacing w:val="1"/>
        </w:rPr>
        <w:t xml:space="preserve"> </w:t>
      </w:r>
      <w:r w:rsidRPr="00F77C6B">
        <w:t>доходу (від зарплати або підприємницької діяльності) становить суму, що в 48</w:t>
      </w:r>
      <w:r w:rsidRPr="00F77C6B">
        <w:rPr>
          <w:spacing w:val="1"/>
        </w:rPr>
        <w:t xml:space="preserve"> </w:t>
      </w:r>
      <w:r w:rsidRPr="00F77C6B">
        <w:t>разів</w:t>
      </w:r>
      <w:r w:rsidRPr="00F77C6B">
        <w:rPr>
          <w:spacing w:val="1"/>
        </w:rPr>
        <w:t xml:space="preserve"> </w:t>
      </w:r>
      <w:r w:rsidRPr="00F77C6B">
        <w:t>перевищує</w:t>
      </w:r>
      <w:r w:rsidRPr="00F77C6B">
        <w:rPr>
          <w:spacing w:val="1"/>
        </w:rPr>
        <w:t xml:space="preserve"> </w:t>
      </w:r>
      <w:r w:rsidRPr="00F77C6B">
        <w:t>середню</w:t>
      </w:r>
      <w:r w:rsidRPr="00F77C6B">
        <w:rPr>
          <w:spacing w:val="1"/>
        </w:rPr>
        <w:t xml:space="preserve"> </w:t>
      </w:r>
      <w:r w:rsidRPr="00F77C6B">
        <w:t>зарплату</w:t>
      </w:r>
      <w:r w:rsidRPr="00F77C6B">
        <w:rPr>
          <w:spacing w:val="1"/>
        </w:rPr>
        <w:t xml:space="preserve"> </w:t>
      </w:r>
      <w:r w:rsidRPr="00F77C6B">
        <w:t>(понад</w:t>
      </w:r>
      <w:r w:rsidRPr="00F77C6B">
        <w:rPr>
          <w:spacing w:val="1"/>
        </w:rPr>
        <w:t xml:space="preserve"> </w:t>
      </w:r>
      <w:r w:rsidRPr="00F77C6B">
        <w:t>1,2</w:t>
      </w:r>
      <w:r w:rsidRPr="00F77C6B">
        <w:rPr>
          <w:spacing w:val="1"/>
        </w:rPr>
        <w:t xml:space="preserve"> </w:t>
      </w:r>
      <w:proofErr w:type="spellStart"/>
      <w:r w:rsidRPr="00F77C6B">
        <w:t>млн</w:t>
      </w:r>
      <w:proofErr w:type="spellEnd"/>
      <w:r w:rsidRPr="00F77C6B">
        <w:rPr>
          <w:spacing w:val="1"/>
        </w:rPr>
        <w:t xml:space="preserve"> </w:t>
      </w:r>
      <w:r w:rsidRPr="00F77C6B">
        <w:t>чеських</w:t>
      </w:r>
      <w:r w:rsidRPr="00F77C6B">
        <w:rPr>
          <w:spacing w:val="1"/>
        </w:rPr>
        <w:t xml:space="preserve"> </w:t>
      </w:r>
      <w:r w:rsidRPr="00F77C6B">
        <w:t>крон),</w:t>
      </w:r>
      <w:r w:rsidRPr="00F77C6B">
        <w:rPr>
          <w:spacing w:val="-67"/>
        </w:rPr>
        <w:t xml:space="preserve"> </w:t>
      </w:r>
      <w:r w:rsidRPr="00F77C6B">
        <w:t>застосовується</w:t>
      </w:r>
      <w:r w:rsidRPr="00F77C6B">
        <w:rPr>
          <w:spacing w:val="-1"/>
        </w:rPr>
        <w:t xml:space="preserve"> </w:t>
      </w:r>
      <w:r w:rsidRPr="00F77C6B">
        <w:t>додаткова</w:t>
      </w:r>
      <w:r w:rsidRPr="00F77C6B">
        <w:rPr>
          <w:spacing w:val="-2"/>
        </w:rPr>
        <w:t xml:space="preserve"> </w:t>
      </w:r>
      <w:r w:rsidRPr="00F77C6B">
        <w:t>ставка податку</w:t>
      </w:r>
      <w:r w:rsidRPr="00F77C6B">
        <w:rPr>
          <w:spacing w:val="-1"/>
        </w:rPr>
        <w:t xml:space="preserve"> </w:t>
      </w:r>
      <w:r w:rsidRPr="00F77C6B">
        <w:t>7%.</w:t>
      </w:r>
    </w:p>
    <w:p w:rsidR="000B59CF" w:rsidRPr="00F77C6B" w:rsidRDefault="000B59CF" w:rsidP="000B59CF">
      <w:pPr>
        <w:ind w:left="132" w:right="131" w:firstLine="708"/>
        <w:jc w:val="both"/>
        <w:rPr>
          <w:sz w:val="28"/>
        </w:rPr>
      </w:pPr>
      <w:r w:rsidRPr="00F77C6B">
        <w:rPr>
          <w:b/>
          <w:sz w:val="28"/>
        </w:rPr>
        <w:t>Відрахування</w:t>
      </w:r>
      <w:r w:rsidRPr="00F77C6B">
        <w:rPr>
          <w:b/>
          <w:spacing w:val="1"/>
          <w:sz w:val="28"/>
        </w:rPr>
        <w:t xml:space="preserve"> </w:t>
      </w:r>
      <w:r w:rsidRPr="00F77C6B">
        <w:rPr>
          <w:b/>
          <w:sz w:val="28"/>
        </w:rPr>
        <w:t>до</w:t>
      </w:r>
      <w:r w:rsidRPr="00F77C6B">
        <w:rPr>
          <w:b/>
          <w:spacing w:val="1"/>
          <w:sz w:val="28"/>
        </w:rPr>
        <w:t xml:space="preserve"> </w:t>
      </w:r>
      <w:r w:rsidRPr="00F77C6B">
        <w:rPr>
          <w:b/>
          <w:sz w:val="28"/>
        </w:rPr>
        <w:t>соціальних</w:t>
      </w:r>
      <w:r w:rsidRPr="00F77C6B">
        <w:rPr>
          <w:b/>
          <w:spacing w:val="1"/>
          <w:sz w:val="28"/>
        </w:rPr>
        <w:t xml:space="preserve"> </w:t>
      </w:r>
      <w:r w:rsidRPr="00F77C6B">
        <w:rPr>
          <w:b/>
          <w:sz w:val="28"/>
        </w:rPr>
        <w:t>фондів.</w:t>
      </w:r>
      <w:r w:rsidRPr="00F77C6B">
        <w:rPr>
          <w:b/>
          <w:spacing w:val="1"/>
          <w:sz w:val="28"/>
        </w:rPr>
        <w:t xml:space="preserve"> </w:t>
      </w:r>
      <w:r w:rsidRPr="00F77C6B">
        <w:rPr>
          <w:sz w:val="28"/>
        </w:rPr>
        <w:t>Із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зарплати</w:t>
      </w:r>
      <w:r w:rsidRPr="00F77C6B">
        <w:rPr>
          <w:spacing w:val="71"/>
          <w:sz w:val="28"/>
        </w:rPr>
        <w:t xml:space="preserve"> </w:t>
      </w:r>
      <w:r w:rsidRPr="00F77C6B">
        <w:rPr>
          <w:sz w:val="28"/>
        </w:rPr>
        <w:t>працівника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утримується 11% валового доходу (4,5% на медичне страхування; 6,5% – до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пенсійного фонду).</w:t>
      </w:r>
    </w:p>
    <w:p w:rsidR="000B59CF" w:rsidRPr="00F77C6B" w:rsidRDefault="000B59CF" w:rsidP="000B59CF">
      <w:pPr>
        <w:pStyle w:val="a3"/>
        <w:ind w:right="133"/>
      </w:pPr>
      <w:r w:rsidRPr="00F77C6B">
        <w:t>Приватні підприємці сплачують платежі в розмірі 42,7% доходу (13,5% на</w:t>
      </w:r>
      <w:r w:rsidRPr="00F77C6B">
        <w:rPr>
          <w:spacing w:val="-67"/>
        </w:rPr>
        <w:t xml:space="preserve"> </w:t>
      </w:r>
      <w:r w:rsidRPr="00F77C6B">
        <w:t>медичне страхування, 28% – в пенсійний фонд, і 1,2% – до фонду безробіття).</w:t>
      </w:r>
      <w:r w:rsidRPr="00F77C6B">
        <w:rPr>
          <w:spacing w:val="1"/>
        </w:rPr>
        <w:t xml:space="preserve"> </w:t>
      </w:r>
      <w:r w:rsidRPr="00F77C6B">
        <w:t>Для них передбачена спеціальна «оціночна база», яка дорівнює 50% від розміру</w:t>
      </w:r>
      <w:r w:rsidRPr="00F77C6B">
        <w:rPr>
          <w:spacing w:val="-67"/>
        </w:rPr>
        <w:t xml:space="preserve"> </w:t>
      </w:r>
      <w:r w:rsidRPr="00F77C6B">
        <w:t>доходів.</w:t>
      </w:r>
    </w:p>
    <w:p w:rsidR="000B59CF" w:rsidRPr="00F77C6B" w:rsidRDefault="000B59CF" w:rsidP="000B59CF">
      <w:pPr>
        <w:pStyle w:val="1"/>
        <w:spacing w:line="319" w:lineRule="exact"/>
      </w:pPr>
      <w:r w:rsidRPr="00F77C6B">
        <w:t>Податок</w:t>
      </w:r>
      <w:r w:rsidRPr="00F77C6B">
        <w:rPr>
          <w:spacing w:val="-5"/>
        </w:rPr>
        <w:t xml:space="preserve"> </w:t>
      </w:r>
      <w:r w:rsidRPr="00F77C6B">
        <w:t>на</w:t>
      </w:r>
      <w:r w:rsidRPr="00F77C6B">
        <w:rPr>
          <w:spacing w:val="-2"/>
        </w:rPr>
        <w:t xml:space="preserve"> </w:t>
      </w:r>
      <w:r w:rsidRPr="00F77C6B">
        <w:t>прибуток</w:t>
      </w:r>
      <w:r w:rsidRPr="00F77C6B">
        <w:rPr>
          <w:spacing w:val="-4"/>
        </w:rPr>
        <w:t xml:space="preserve"> </w:t>
      </w:r>
      <w:r w:rsidRPr="00F77C6B">
        <w:t>підприємств.</w:t>
      </w:r>
    </w:p>
    <w:p w:rsidR="000B59CF" w:rsidRPr="00F77C6B" w:rsidRDefault="000B59CF" w:rsidP="000B59CF">
      <w:pPr>
        <w:pStyle w:val="a3"/>
        <w:ind w:right="128"/>
      </w:pPr>
      <w:r w:rsidRPr="00F77C6B">
        <w:t>Цей</w:t>
      </w:r>
      <w:r w:rsidRPr="00F77C6B">
        <w:rPr>
          <w:spacing w:val="1"/>
        </w:rPr>
        <w:t xml:space="preserve"> </w:t>
      </w:r>
      <w:r w:rsidRPr="00F77C6B">
        <w:t>податок</w:t>
      </w:r>
      <w:r w:rsidRPr="00F77C6B">
        <w:rPr>
          <w:spacing w:val="1"/>
        </w:rPr>
        <w:t xml:space="preserve"> </w:t>
      </w:r>
      <w:r w:rsidRPr="00F77C6B">
        <w:t>сплачується</w:t>
      </w:r>
      <w:r w:rsidRPr="00F77C6B">
        <w:rPr>
          <w:spacing w:val="1"/>
        </w:rPr>
        <w:t xml:space="preserve"> </w:t>
      </w:r>
      <w:r w:rsidRPr="00F77C6B">
        <w:t>компаніями,</w:t>
      </w:r>
      <w:r w:rsidRPr="00F77C6B">
        <w:rPr>
          <w:spacing w:val="1"/>
        </w:rPr>
        <w:t xml:space="preserve"> </w:t>
      </w:r>
      <w:r w:rsidRPr="00F77C6B">
        <w:t>які</w:t>
      </w:r>
      <w:r w:rsidRPr="00F77C6B">
        <w:rPr>
          <w:spacing w:val="1"/>
        </w:rPr>
        <w:t xml:space="preserve"> </w:t>
      </w:r>
      <w:r w:rsidRPr="00F77C6B">
        <w:t>є</w:t>
      </w:r>
      <w:r w:rsidRPr="00F77C6B">
        <w:rPr>
          <w:spacing w:val="1"/>
        </w:rPr>
        <w:t xml:space="preserve"> </w:t>
      </w:r>
      <w:r w:rsidRPr="00F77C6B">
        <w:t>резидентами</w:t>
      </w:r>
      <w:r w:rsidRPr="00F77C6B">
        <w:rPr>
          <w:spacing w:val="1"/>
        </w:rPr>
        <w:t xml:space="preserve"> </w:t>
      </w:r>
      <w:r w:rsidRPr="00F77C6B">
        <w:t>Чехії.</w:t>
      </w:r>
      <w:r w:rsidRPr="00F77C6B">
        <w:rPr>
          <w:spacing w:val="1"/>
        </w:rPr>
        <w:t xml:space="preserve"> </w:t>
      </w:r>
      <w:r w:rsidRPr="00F77C6B">
        <w:t>Під</w:t>
      </w:r>
      <w:r w:rsidRPr="00F77C6B">
        <w:rPr>
          <w:spacing w:val="1"/>
        </w:rPr>
        <w:t xml:space="preserve"> </w:t>
      </w:r>
      <w:r w:rsidRPr="00F77C6B">
        <w:t xml:space="preserve">резидентом мається на увазі фірма, створена або керована з Чехії. </w:t>
      </w:r>
      <w:proofErr w:type="spellStart"/>
      <w:r w:rsidRPr="00F77C6B">
        <w:t>Компанії-</w:t>
      </w:r>
      <w:proofErr w:type="spellEnd"/>
      <w:r w:rsidRPr="00F77C6B">
        <w:rPr>
          <w:spacing w:val="1"/>
        </w:rPr>
        <w:t xml:space="preserve"> </w:t>
      </w:r>
      <w:r w:rsidRPr="00F77C6B">
        <w:t>резиденти</w:t>
      </w:r>
      <w:r w:rsidRPr="00F77C6B">
        <w:rPr>
          <w:spacing w:val="1"/>
        </w:rPr>
        <w:t xml:space="preserve"> </w:t>
      </w:r>
      <w:r w:rsidRPr="00F77C6B">
        <w:t>Чехії</w:t>
      </w:r>
      <w:r w:rsidRPr="00F77C6B">
        <w:rPr>
          <w:spacing w:val="1"/>
        </w:rPr>
        <w:t xml:space="preserve"> </w:t>
      </w:r>
      <w:r w:rsidRPr="00F77C6B">
        <w:t>оподатковуються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різні</w:t>
      </w:r>
      <w:r w:rsidRPr="00F77C6B">
        <w:rPr>
          <w:spacing w:val="1"/>
        </w:rPr>
        <w:t xml:space="preserve"> </w:t>
      </w:r>
      <w:r w:rsidRPr="00F77C6B">
        <w:t>типи</w:t>
      </w:r>
      <w:r w:rsidRPr="00F77C6B">
        <w:rPr>
          <w:spacing w:val="1"/>
        </w:rPr>
        <w:t xml:space="preserve"> </w:t>
      </w:r>
      <w:r w:rsidRPr="00F77C6B">
        <w:t>доходів,</w:t>
      </w:r>
      <w:r w:rsidRPr="00F77C6B">
        <w:rPr>
          <w:spacing w:val="1"/>
        </w:rPr>
        <w:t xml:space="preserve"> </w:t>
      </w:r>
      <w:r w:rsidRPr="00F77C6B">
        <w:t>отримані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70"/>
        </w:rPr>
        <w:t xml:space="preserve"> </w:t>
      </w:r>
      <w:r w:rsidRPr="00F77C6B">
        <w:t>усьому</w:t>
      </w:r>
      <w:r w:rsidRPr="00F77C6B">
        <w:rPr>
          <w:spacing w:val="-67"/>
        </w:rPr>
        <w:t xml:space="preserve"> </w:t>
      </w:r>
      <w:r w:rsidRPr="00F77C6B">
        <w:t>світі. У свою чергу, нерезиденти оподатковуються тільки на доходи, що мають</w:t>
      </w:r>
      <w:r w:rsidRPr="00F77C6B">
        <w:rPr>
          <w:spacing w:val="1"/>
        </w:rPr>
        <w:t xml:space="preserve"> </w:t>
      </w:r>
      <w:r w:rsidRPr="00F77C6B">
        <w:t>чеське</w:t>
      </w:r>
      <w:r w:rsidRPr="00F77C6B">
        <w:rPr>
          <w:spacing w:val="-1"/>
        </w:rPr>
        <w:t xml:space="preserve"> </w:t>
      </w:r>
      <w:r w:rsidRPr="00F77C6B">
        <w:t>походження.</w:t>
      </w:r>
    </w:p>
    <w:p w:rsidR="000B59CF" w:rsidRPr="00F77C6B" w:rsidRDefault="000B59CF" w:rsidP="000B59CF">
      <w:pPr>
        <w:pStyle w:val="a3"/>
        <w:ind w:right="133"/>
      </w:pPr>
      <w:r w:rsidRPr="00F77C6B">
        <w:t>Стандартна</w:t>
      </w:r>
      <w:r w:rsidRPr="00F77C6B">
        <w:rPr>
          <w:spacing w:val="1"/>
        </w:rPr>
        <w:t xml:space="preserve"> </w:t>
      </w:r>
      <w:r w:rsidRPr="00F77C6B">
        <w:t>ставка</w:t>
      </w:r>
      <w:r w:rsidRPr="00F77C6B">
        <w:rPr>
          <w:spacing w:val="1"/>
        </w:rPr>
        <w:t xml:space="preserve"> </w:t>
      </w:r>
      <w:r w:rsidRPr="00F77C6B">
        <w:t>податку</w:t>
      </w:r>
      <w:r w:rsidRPr="00F77C6B">
        <w:rPr>
          <w:spacing w:val="1"/>
        </w:rPr>
        <w:t xml:space="preserve"> </w:t>
      </w:r>
      <w:r w:rsidRPr="00F77C6B">
        <w:t>становить</w:t>
      </w:r>
      <w:r w:rsidRPr="00F77C6B">
        <w:rPr>
          <w:spacing w:val="1"/>
        </w:rPr>
        <w:t xml:space="preserve"> </w:t>
      </w:r>
      <w:r w:rsidRPr="00F77C6B">
        <w:t>19%.</w:t>
      </w:r>
      <w:r w:rsidRPr="00F77C6B">
        <w:rPr>
          <w:spacing w:val="1"/>
        </w:rPr>
        <w:t xml:space="preserve"> </w:t>
      </w:r>
      <w:r w:rsidRPr="00F77C6B">
        <w:t>Для</w:t>
      </w:r>
      <w:r w:rsidRPr="00F77C6B">
        <w:rPr>
          <w:spacing w:val="1"/>
        </w:rPr>
        <w:t xml:space="preserve"> </w:t>
      </w:r>
      <w:r w:rsidRPr="00F77C6B">
        <w:t>кваліфікованих</w:t>
      </w:r>
      <w:r w:rsidRPr="00F77C6B">
        <w:rPr>
          <w:spacing w:val="1"/>
        </w:rPr>
        <w:t xml:space="preserve"> </w:t>
      </w:r>
      <w:r w:rsidRPr="00F77C6B">
        <w:t>інвестиційних</w:t>
      </w:r>
      <w:r w:rsidRPr="00F77C6B">
        <w:rPr>
          <w:spacing w:val="1"/>
        </w:rPr>
        <w:t xml:space="preserve"> </w:t>
      </w:r>
      <w:r w:rsidRPr="00F77C6B">
        <w:t>фондів</w:t>
      </w:r>
      <w:r w:rsidRPr="00F77C6B">
        <w:rPr>
          <w:spacing w:val="1"/>
        </w:rPr>
        <w:t xml:space="preserve"> </w:t>
      </w:r>
      <w:r w:rsidRPr="00F77C6B">
        <w:t>ставка</w:t>
      </w:r>
      <w:r w:rsidRPr="00F77C6B">
        <w:rPr>
          <w:spacing w:val="1"/>
        </w:rPr>
        <w:t xml:space="preserve"> </w:t>
      </w:r>
      <w:r w:rsidRPr="00F77C6B">
        <w:t>податку</w:t>
      </w:r>
      <w:r w:rsidRPr="00F77C6B">
        <w:rPr>
          <w:spacing w:val="1"/>
        </w:rPr>
        <w:t xml:space="preserve"> </w:t>
      </w:r>
      <w:r w:rsidRPr="00F77C6B">
        <w:t>знижена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становить</w:t>
      </w:r>
      <w:r w:rsidRPr="00F77C6B">
        <w:rPr>
          <w:spacing w:val="1"/>
        </w:rPr>
        <w:t xml:space="preserve"> </w:t>
      </w:r>
      <w:r w:rsidRPr="00F77C6B">
        <w:t>5%.</w:t>
      </w:r>
      <w:r w:rsidRPr="00F77C6B">
        <w:rPr>
          <w:spacing w:val="1"/>
        </w:rPr>
        <w:t xml:space="preserve"> </w:t>
      </w:r>
      <w:r w:rsidRPr="00F77C6B">
        <w:t>При</w:t>
      </w:r>
      <w:r w:rsidRPr="00F77C6B">
        <w:rPr>
          <w:spacing w:val="1"/>
        </w:rPr>
        <w:t xml:space="preserve"> </w:t>
      </w:r>
      <w:r w:rsidRPr="00F77C6B">
        <w:t>цьому</w:t>
      </w:r>
      <w:r w:rsidRPr="00F77C6B">
        <w:rPr>
          <w:spacing w:val="1"/>
        </w:rPr>
        <w:t xml:space="preserve"> </w:t>
      </w:r>
      <w:r w:rsidRPr="00F77C6B">
        <w:t>пенсійні фонди</w:t>
      </w:r>
      <w:r w:rsidRPr="00F77C6B">
        <w:rPr>
          <w:spacing w:val="-3"/>
        </w:rPr>
        <w:t xml:space="preserve"> </w:t>
      </w:r>
      <w:r w:rsidRPr="00F77C6B">
        <w:t>оподатковуються за</w:t>
      </w:r>
      <w:r w:rsidRPr="00F77C6B">
        <w:rPr>
          <w:spacing w:val="-1"/>
        </w:rPr>
        <w:t xml:space="preserve"> </w:t>
      </w:r>
      <w:r w:rsidRPr="00F77C6B">
        <w:t>ставкою</w:t>
      </w:r>
      <w:r w:rsidRPr="00F77C6B">
        <w:rPr>
          <w:spacing w:val="-2"/>
        </w:rPr>
        <w:t xml:space="preserve"> </w:t>
      </w:r>
      <w:r w:rsidRPr="00F77C6B">
        <w:t>0%.</w:t>
      </w:r>
    </w:p>
    <w:p w:rsidR="000B59CF" w:rsidRPr="00F77C6B" w:rsidRDefault="000B59CF" w:rsidP="000B59CF">
      <w:pPr>
        <w:pStyle w:val="a3"/>
        <w:ind w:right="140"/>
      </w:pPr>
      <w:r w:rsidRPr="00F77C6B">
        <w:t>Сплата податку на загальних підставах відбувається до 1 квітня року,</w:t>
      </w:r>
      <w:r w:rsidRPr="00F77C6B">
        <w:rPr>
          <w:spacing w:val="1"/>
        </w:rPr>
        <w:t xml:space="preserve"> </w:t>
      </w:r>
      <w:r w:rsidRPr="00F77C6B">
        <w:t>наступного за звітним.</w:t>
      </w:r>
    </w:p>
    <w:p w:rsidR="000B59CF" w:rsidRPr="00F77C6B" w:rsidRDefault="000B59CF" w:rsidP="000B59CF">
      <w:pPr>
        <w:pStyle w:val="a3"/>
        <w:ind w:right="128"/>
      </w:pPr>
      <w:r w:rsidRPr="00F77C6B">
        <w:rPr>
          <w:b/>
        </w:rPr>
        <w:t>Податок</w:t>
      </w:r>
      <w:r w:rsidRPr="00F77C6B">
        <w:rPr>
          <w:b/>
          <w:spacing w:val="1"/>
        </w:rPr>
        <w:t xml:space="preserve"> </w:t>
      </w:r>
      <w:r w:rsidRPr="00F77C6B">
        <w:rPr>
          <w:b/>
        </w:rPr>
        <w:t>на</w:t>
      </w:r>
      <w:r w:rsidRPr="00F77C6B">
        <w:rPr>
          <w:b/>
          <w:spacing w:val="1"/>
        </w:rPr>
        <w:t xml:space="preserve"> </w:t>
      </w:r>
      <w:r w:rsidRPr="00F77C6B">
        <w:rPr>
          <w:b/>
        </w:rPr>
        <w:t>додану</w:t>
      </w:r>
      <w:r w:rsidRPr="00F77C6B">
        <w:rPr>
          <w:b/>
          <w:spacing w:val="1"/>
        </w:rPr>
        <w:t xml:space="preserve"> </w:t>
      </w:r>
      <w:r w:rsidRPr="00F77C6B">
        <w:rPr>
          <w:b/>
        </w:rPr>
        <w:t>вартість.</w:t>
      </w:r>
      <w:r w:rsidRPr="00F77C6B">
        <w:rPr>
          <w:b/>
          <w:spacing w:val="1"/>
        </w:rPr>
        <w:t xml:space="preserve"> </w:t>
      </w:r>
      <w:r w:rsidRPr="00F77C6B">
        <w:t>Цей</w:t>
      </w:r>
      <w:r w:rsidRPr="00F77C6B">
        <w:rPr>
          <w:spacing w:val="1"/>
        </w:rPr>
        <w:t xml:space="preserve"> </w:t>
      </w:r>
      <w:r w:rsidRPr="00F77C6B">
        <w:t>податок</w:t>
      </w:r>
      <w:r w:rsidRPr="00F77C6B">
        <w:rPr>
          <w:spacing w:val="1"/>
        </w:rPr>
        <w:t xml:space="preserve"> </w:t>
      </w:r>
      <w:r w:rsidRPr="00F77C6B">
        <w:t>виникає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разі</w:t>
      </w:r>
      <w:r w:rsidRPr="00F77C6B">
        <w:rPr>
          <w:spacing w:val="70"/>
        </w:rPr>
        <w:t xml:space="preserve"> </w:t>
      </w:r>
      <w:r w:rsidRPr="00F77C6B">
        <w:t>продажу</w:t>
      </w:r>
      <w:r w:rsidRPr="00F77C6B">
        <w:rPr>
          <w:spacing w:val="1"/>
        </w:rPr>
        <w:t xml:space="preserve"> </w:t>
      </w:r>
      <w:r w:rsidRPr="00F77C6B">
        <w:t>товарів і надання послуг. У Чехії ПДВ на імпортні товари стягується за такими</w:t>
      </w:r>
      <w:r w:rsidRPr="00F77C6B">
        <w:rPr>
          <w:spacing w:val="1"/>
        </w:rPr>
        <w:t xml:space="preserve"> </w:t>
      </w:r>
      <w:r w:rsidRPr="00F77C6B">
        <w:t>ж</w:t>
      </w:r>
      <w:r w:rsidRPr="00F77C6B">
        <w:rPr>
          <w:spacing w:val="1"/>
        </w:rPr>
        <w:t xml:space="preserve"> </w:t>
      </w:r>
      <w:r w:rsidRPr="00F77C6B">
        <w:t>ставками,</w:t>
      </w:r>
      <w:r w:rsidRPr="00F77C6B">
        <w:rPr>
          <w:spacing w:val="1"/>
        </w:rPr>
        <w:t xml:space="preserve"> </w:t>
      </w:r>
      <w:r w:rsidRPr="00F77C6B">
        <w:t>як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вітчизняні</w:t>
      </w:r>
      <w:r w:rsidRPr="00F77C6B">
        <w:rPr>
          <w:spacing w:val="1"/>
        </w:rPr>
        <w:t xml:space="preserve"> </w:t>
      </w:r>
      <w:r w:rsidRPr="00F77C6B">
        <w:t>товари.</w:t>
      </w:r>
      <w:r w:rsidRPr="00F77C6B">
        <w:rPr>
          <w:spacing w:val="1"/>
        </w:rPr>
        <w:t xml:space="preserve"> </w:t>
      </w:r>
      <w:r w:rsidRPr="00F77C6B">
        <w:t>Експорт</w:t>
      </w:r>
      <w:r w:rsidRPr="00F77C6B">
        <w:rPr>
          <w:spacing w:val="1"/>
        </w:rPr>
        <w:t xml:space="preserve"> </w:t>
      </w:r>
      <w:r w:rsidRPr="00F77C6B">
        <w:t>товарів</w:t>
      </w:r>
      <w:r w:rsidRPr="00F77C6B">
        <w:rPr>
          <w:spacing w:val="1"/>
        </w:rPr>
        <w:t xml:space="preserve"> </w:t>
      </w:r>
      <w:r w:rsidRPr="00F77C6B">
        <w:t>за</w:t>
      </w:r>
      <w:r w:rsidRPr="00F77C6B">
        <w:rPr>
          <w:spacing w:val="1"/>
        </w:rPr>
        <w:t xml:space="preserve"> </w:t>
      </w:r>
      <w:r w:rsidRPr="00F77C6B">
        <w:t>межі</w:t>
      </w:r>
      <w:r w:rsidRPr="00F77C6B">
        <w:rPr>
          <w:spacing w:val="1"/>
        </w:rPr>
        <w:t xml:space="preserve"> </w:t>
      </w:r>
      <w:r w:rsidRPr="00F77C6B">
        <w:t>Чехії</w:t>
      </w:r>
      <w:r w:rsidRPr="00F77C6B">
        <w:rPr>
          <w:spacing w:val="1"/>
        </w:rPr>
        <w:t xml:space="preserve"> </w:t>
      </w:r>
      <w:r w:rsidRPr="00F77C6B">
        <w:t>не</w:t>
      </w:r>
      <w:r w:rsidRPr="00F77C6B">
        <w:rPr>
          <w:spacing w:val="1"/>
        </w:rPr>
        <w:t xml:space="preserve"> </w:t>
      </w:r>
      <w:r w:rsidRPr="00F77C6B">
        <w:t>обкладається</w:t>
      </w:r>
      <w:r w:rsidRPr="00F77C6B">
        <w:rPr>
          <w:spacing w:val="-1"/>
        </w:rPr>
        <w:t xml:space="preserve"> </w:t>
      </w:r>
      <w:r w:rsidRPr="00F77C6B">
        <w:t>ПДВ.</w:t>
      </w:r>
    </w:p>
    <w:p w:rsidR="000B59CF" w:rsidRPr="00F77C6B" w:rsidRDefault="000B59CF" w:rsidP="000B59CF">
      <w:pPr>
        <w:pStyle w:val="a3"/>
        <w:ind w:right="128"/>
      </w:pPr>
      <w:r w:rsidRPr="00F77C6B">
        <w:t>У</w:t>
      </w:r>
      <w:r w:rsidRPr="00F77C6B">
        <w:rPr>
          <w:spacing w:val="1"/>
        </w:rPr>
        <w:t xml:space="preserve"> </w:t>
      </w:r>
      <w:r w:rsidRPr="00F77C6B">
        <w:t>Чехії</w:t>
      </w:r>
      <w:r w:rsidRPr="00F77C6B">
        <w:rPr>
          <w:spacing w:val="1"/>
        </w:rPr>
        <w:t xml:space="preserve"> </w:t>
      </w:r>
      <w:r w:rsidRPr="00F77C6B">
        <w:t>передбачено</w:t>
      </w:r>
      <w:r w:rsidRPr="00F77C6B">
        <w:rPr>
          <w:spacing w:val="1"/>
        </w:rPr>
        <w:t xml:space="preserve"> </w:t>
      </w:r>
      <w:r w:rsidRPr="00F77C6B">
        <w:t>4</w:t>
      </w:r>
      <w:r w:rsidRPr="00F77C6B">
        <w:rPr>
          <w:spacing w:val="1"/>
        </w:rPr>
        <w:t xml:space="preserve"> </w:t>
      </w:r>
      <w:r w:rsidRPr="00F77C6B">
        <w:t>типи</w:t>
      </w:r>
      <w:r w:rsidRPr="00F77C6B">
        <w:rPr>
          <w:spacing w:val="1"/>
        </w:rPr>
        <w:t xml:space="preserve"> </w:t>
      </w:r>
      <w:r w:rsidRPr="00F77C6B">
        <w:t>ставок</w:t>
      </w:r>
      <w:r w:rsidRPr="00F77C6B">
        <w:rPr>
          <w:spacing w:val="1"/>
        </w:rPr>
        <w:t xml:space="preserve"> </w:t>
      </w:r>
      <w:r w:rsidRPr="00F77C6B">
        <w:t>ПДВ:</w:t>
      </w:r>
      <w:r w:rsidRPr="00F77C6B">
        <w:rPr>
          <w:spacing w:val="1"/>
        </w:rPr>
        <w:t xml:space="preserve"> </w:t>
      </w:r>
      <w:r w:rsidRPr="00F77C6B">
        <w:t>стандартна</w:t>
      </w:r>
      <w:r w:rsidRPr="00F77C6B">
        <w:rPr>
          <w:spacing w:val="1"/>
        </w:rPr>
        <w:t xml:space="preserve"> </w:t>
      </w:r>
      <w:r w:rsidRPr="00F77C6B">
        <w:t>ставка</w:t>
      </w:r>
      <w:r w:rsidRPr="00F77C6B">
        <w:rPr>
          <w:spacing w:val="1"/>
        </w:rPr>
        <w:t xml:space="preserve"> </w:t>
      </w:r>
      <w:r w:rsidRPr="00F77C6B">
        <w:t>–</w:t>
      </w:r>
      <w:r w:rsidRPr="00F77C6B">
        <w:rPr>
          <w:spacing w:val="1"/>
        </w:rPr>
        <w:t xml:space="preserve"> </w:t>
      </w:r>
      <w:r w:rsidRPr="00F77C6B">
        <w:t>21%,</w:t>
      </w:r>
      <w:r w:rsidRPr="00F77C6B">
        <w:rPr>
          <w:spacing w:val="1"/>
        </w:rPr>
        <w:t xml:space="preserve"> </w:t>
      </w:r>
      <w:r w:rsidRPr="00F77C6B">
        <w:t>знижена ставка – 15%, зменшена – 10% (застосовується до поставок певних</w:t>
      </w:r>
      <w:r w:rsidRPr="00F77C6B">
        <w:rPr>
          <w:spacing w:val="1"/>
        </w:rPr>
        <w:t xml:space="preserve"> </w:t>
      </w:r>
      <w:r w:rsidRPr="00F77C6B">
        <w:t>категорій</w:t>
      </w:r>
      <w:r w:rsidRPr="00F77C6B">
        <w:rPr>
          <w:spacing w:val="-1"/>
        </w:rPr>
        <w:t xml:space="preserve"> </w:t>
      </w:r>
      <w:r w:rsidRPr="00F77C6B">
        <w:t>товарів)</w:t>
      </w:r>
      <w:r w:rsidRPr="00F77C6B">
        <w:rPr>
          <w:spacing w:val="-4"/>
        </w:rPr>
        <w:t xml:space="preserve"> </w:t>
      </w:r>
      <w:r w:rsidRPr="00F77C6B">
        <w:t>і</w:t>
      </w:r>
      <w:r w:rsidRPr="00F77C6B">
        <w:rPr>
          <w:spacing w:val="-2"/>
        </w:rPr>
        <w:t xml:space="preserve"> </w:t>
      </w:r>
      <w:r w:rsidRPr="00F77C6B">
        <w:t>нульова</w:t>
      </w:r>
      <w:r w:rsidRPr="00F77C6B">
        <w:rPr>
          <w:spacing w:val="-2"/>
        </w:rPr>
        <w:t xml:space="preserve"> </w:t>
      </w:r>
      <w:r w:rsidRPr="00F77C6B">
        <w:t>ставка</w:t>
      </w:r>
      <w:r w:rsidRPr="00F77C6B">
        <w:rPr>
          <w:spacing w:val="3"/>
        </w:rPr>
        <w:t xml:space="preserve"> </w:t>
      </w:r>
      <w:r w:rsidRPr="00F77C6B">
        <w:t>– 0%.</w:t>
      </w:r>
    </w:p>
    <w:p w:rsidR="000B59CF" w:rsidRPr="00F77C6B" w:rsidRDefault="000B59CF" w:rsidP="000B59CF">
      <w:pPr>
        <w:pStyle w:val="1"/>
        <w:spacing w:before="3" w:line="319" w:lineRule="exact"/>
      </w:pPr>
      <w:r w:rsidRPr="00F77C6B">
        <w:t>Податок</w:t>
      </w:r>
      <w:r w:rsidRPr="00F77C6B">
        <w:rPr>
          <w:spacing w:val="-4"/>
        </w:rPr>
        <w:t xml:space="preserve"> </w:t>
      </w:r>
      <w:r w:rsidRPr="00F77C6B">
        <w:t>на</w:t>
      </w:r>
      <w:r w:rsidRPr="00F77C6B">
        <w:rPr>
          <w:spacing w:val="-2"/>
        </w:rPr>
        <w:t xml:space="preserve"> </w:t>
      </w:r>
      <w:r w:rsidRPr="00F77C6B">
        <w:t>дивіденди,</w:t>
      </w:r>
      <w:r w:rsidRPr="00F77C6B">
        <w:rPr>
          <w:spacing w:val="-4"/>
        </w:rPr>
        <w:t xml:space="preserve"> </w:t>
      </w:r>
      <w:r w:rsidRPr="00F77C6B">
        <w:t>відсотки</w:t>
      </w:r>
      <w:r w:rsidRPr="00F77C6B">
        <w:rPr>
          <w:spacing w:val="-3"/>
        </w:rPr>
        <w:t xml:space="preserve"> </w:t>
      </w:r>
      <w:r w:rsidRPr="00F77C6B">
        <w:t>і</w:t>
      </w:r>
      <w:r w:rsidRPr="00F77C6B">
        <w:rPr>
          <w:spacing w:val="-3"/>
        </w:rPr>
        <w:t xml:space="preserve"> </w:t>
      </w:r>
      <w:r w:rsidRPr="00F77C6B">
        <w:t>приріст</w:t>
      </w:r>
      <w:r w:rsidRPr="00F77C6B">
        <w:rPr>
          <w:spacing w:val="-2"/>
        </w:rPr>
        <w:t xml:space="preserve"> </w:t>
      </w:r>
      <w:r w:rsidRPr="00F77C6B">
        <w:t>капіталу.</w:t>
      </w:r>
    </w:p>
    <w:p w:rsidR="000B59CF" w:rsidRPr="00F77C6B" w:rsidRDefault="000B59CF" w:rsidP="000B59CF">
      <w:pPr>
        <w:pStyle w:val="a3"/>
        <w:ind w:right="133"/>
      </w:pPr>
      <w:r w:rsidRPr="00F77C6B">
        <w:t>Дивіденди,</w:t>
      </w:r>
      <w:r w:rsidRPr="00F77C6B">
        <w:rPr>
          <w:spacing w:val="1"/>
        </w:rPr>
        <w:t xml:space="preserve"> </w:t>
      </w:r>
      <w:r w:rsidRPr="00F77C6B">
        <w:t>що</w:t>
      </w:r>
      <w:r w:rsidRPr="00F77C6B">
        <w:rPr>
          <w:spacing w:val="1"/>
        </w:rPr>
        <w:t xml:space="preserve"> </w:t>
      </w:r>
      <w:r w:rsidRPr="00F77C6B">
        <w:t>виплачуються</w:t>
      </w:r>
      <w:r w:rsidRPr="00F77C6B">
        <w:rPr>
          <w:spacing w:val="1"/>
        </w:rPr>
        <w:t xml:space="preserve"> </w:t>
      </w:r>
      <w:r w:rsidRPr="00F77C6B">
        <w:t>нерезиденту,</w:t>
      </w:r>
      <w:r w:rsidRPr="00F77C6B">
        <w:rPr>
          <w:spacing w:val="1"/>
        </w:rPr>
        <w:t xml:space="preserve"> </w:t>
      </w:r>
      <w:r w:rsidRPr="00F77C6B">
        <w:t>є</w:t>
      </w:r>
      <w:r w:rsidRPr="00F77C6B">
        <w:rPr>
          <w:spacing w:val="1"/>
        </w:rPr>
        <w:t xml:space="preserve"> </w:t>
      </w:r>
      <w:r w:rsidRPr="00F77C6B">
        <w:t>базою</w:t>
      </w:r>
      <w:r w:rsidRPr="00F77C6B">
        <w:rPr>
          <w:spacing w:val="1"/>
        </w:rPr>
        <w:t xml:space="preserve"> </w:t>
      </w:r>
      <w:r w:rsidRPr="00F77C6B">
        <w:t>для</w:t>
      </w:r>
      <w:r w:rsidRPr="00F77C6B">
        <w:rPr>
          <w:spacing w:val="1"/>
        </w:rPr>
        <w:t xml:space="preserve"> </w:t>
      </w:r>
      <w:r w:rsidRPr="00F77C6B">
        <w:t>сплати</w:t>
      </w:r>
      <w:r w:rsidRPr="00F77C6B">
        <w:rPr>
          <w:spacing w:val="1"/>
        </w:rPr>
        <w:t xml:space="preserve"> </w:t>
      </w:r>
      <w:r w:rsidRPr="00F77C6B">
        <w:t>прибуткового податку, за однією зі ставок: стандартної (</w:t>
      </w:r>
      <w:r w:rsidRPr="00F77C6B">
        <w:rPr>
          <w:b/>
        </w:rPr>
        <w:t>15%</w:t>
      </w:r>
      <w:r w:rsidRPr="00F77C6B">
        <w:t>) або підвищеної</w:t>
      </w:r>
      <w:r w:rsidRPr="00F77C6B">
        <w:rPr>
          <w:spacing w:val="1"/>
        </w:rPr>
        <w:t xml:space="preserve"> </w:t>
      </w:r>
      <w:r w:rsidRPr="00F77C6B">
        <w:rPr>
          <w:b/>
        </w:rPr>
        <w:t>(35%</w:t>
      </w:r>
      <w:r w:rsidRPr="00F77C6B">
        <w:t>).</w:t>
      </w:r>
      <w:r w:rsidRPr="00F77C6B">
        <w:rPr>
          <w:spacing w:val="11"/>
        </w:rPr>
        <w:t xml:space="preserve"> </w:t>
      </w:r>
      <w:r w:rsidRPr="00F77C6B">
        <w:t>Підвищена</w:t>
      </w:r>
      <w:r w:rsidRPr="00F77C6B">
        <w:rPr>
          <w:spacing w:val="7"/>
        </w:rPr>
        <w:t xml:space="preserve"> </w:t>
      </w:r>
      <w:r w:rsidRPr="00F77C6B">
        <w:t>ставка</w:t>
      </w:r>
      <w:r w:rsidRPr="00F77C6B">
        <w:rPr>
          <w:spacing w:val="12"/>
        </w:rPr>
        <w:t xml:space="preserve"> </w:t>
      </w:r>
      <w:r w:rsidRPr="00F77C6B">
        <w:t>застосовується</w:t>
      </w:r>
      <w:r w:rsidRPr="00F77C6B">
        <w:rPr>
          <w:spacing w:val="12"/>
        </w:rPr>
        <w:t xml:space="preserve"> </w:t>
      </w:r>
      <w:r w:rsidRPr="00F77C6B">
        <w:t>в</w:t>
      </w:r>
      <w:r w:rsidRPr="00F77C6B">
        <w:rPr>
          <w:spacing w:val="11"/>
        </w:rPr>
        <w:t xml:space="preserve"> </w:t>
      </w:r>
      <w:r w:rsidRPr="00F77C6B">
        <w:t>тому</w:t>
      </w:r>
      <w:r w:rsidRPr="00F77C6B">
        <w:rPr>
          <w:spacing w:val="8"/>
        </w:rPr>
        <w:t xml:space="preserve"> </w:t>
      </w:r>
      <w:r w:rsidRPr="00F77C6B">
        <w:t>разі,</w:t>
      </w:r>
      <w:r w:rsidRPr="00F77C6B">
        <w:rPr>
          <w:spacing w:val="12"/>
        </w:rPr>
        <w:t xml:space="preserve"> </w:t>
      </w:r>
      <w:r w:rsidRPr="00F77C6B">
        <w:t>якщо</w:t>
      </w:r>
      <w:r w:rsidRPr="00F77C6B">
        <w:rPr>
          <w:spacing w:val="12"/>
        </w:rPr>
        <w:t xml:space="preserve"> </w:t>
      </w:r>
      <w:r w:rsidRPr="00F77C6B">
        <w:t>грошові</w:t>
      </w:r>
      <w:r w:rsidRPr="00F77C6B">
        <w:rPr>
          <w:spacing w:val="12"/>
        </w:rPr>
        <w:t xml:space="preserve"> </w:t>
      </w:r>
      <w:r w:rsidRPr="00F77C6B">
        <w:t>кошти</w:t>
      </w:r>
    </w:p>
    <w:p w:rsidR="000B59CF" w:rsidRPr="00F77C6B" w:rsidRDefault="000B59CF" w:rsidP="000B59CF">
      <w:pPr>
        <w:sectPr w:rsidR="000B59CF" w:rsidRPr="00F77C6B">
          <w:pgSz w:w="11910" w:h="16840"/>
          <w:pgMar w:top="1040" w:right="1000" w:bottom="1240" w:left="1000" w:header="0" w:footer="996" w:gutter="0"/>
          <w:cols w:space="720"/>
        </w:sectPr>
      </w:pPr>
    </w:p>
    <w:p w:rsidR="000B59CF" w:rsidRPr="00F77C6B" w:rsidRDefault="000B59CF" w:rsidP="000B59CF">
      <w:pPr>
        <w:pStyle w:val="a3"/>
        <w:spacing w:before="67" w:line="242" w:lineRule="auto"/>
        <w:ind w:right="140" w:firstLine="0"/>
      </w:pPr>
      <w:r w:rsidRPr="00F77C6B">
        <w:lastRenderedPageBreak/>
        <w:t>переходять в держави, у яких із Чеською республікою відсутні договори про</w:t>
      </w:r>
      <w:r w:rsidRPr="00F77C6B">
        <w:rPr>
          <w:spacing w:val="1"/>
        </w:rPr>
        <w:t xml:space="preserve"> </w:t>
      </w:r>
      <w:r w:rsidRPr="00F77C6B">
        <w:t>недопущення</w:t>
      </w:r>
      <w:r w:rsidRPr="00F77C6B">
        <w:rPr>
          <w:spacing w:val="-4"/>
        </w:rPr>
        <w:t xml:space="preserve"> </w:t>
      </w:r>
      <w:r w:rsidRPr="00F77C6B">
        <w:t>подвійного</w:t>
      </w:r>
      <w:r w:rsidRPr="00F77C6B">
        <w:rPr>
          <w:spacing w:val="1"/>
        </w:rPr>
        <w:t xml:space="preserve"> </w:t>
      </w:r>
      <w:r w:rsidRPr="00F77C6B">
        <w:t>оподаткування.</w:t>
      </w:r>
    </w:p>
    <w:p w:rsidR="000B59CF" w:rsidRPr="00F77C6B" w:rsidRDefault="000B59CF" w:rsidP="000B59CF">
      <w:pPr>
        <w:pStyle w:val="1"/>
        <w:spacing w:before="1" w:line="319" w:lineRule="exact"/>
      </w:pPr>
      <w:r w:rsidRPr="00F77C6B">
        <w:t>Податок</w:t>
      </w:r>
      <w:r w:rsidRPr="00F77C6B">
        <w:rPr>
          <w:spacing w:val="-3"/>
        </w:rPr>
        <w:t xml:space="preserve"> </w:t>
      </w:r>
      <w:r w:rsidRPr="00F77C6B">
        <w:t>на</w:t>
      </w:r>
      <w:r w:rsidRPr="00F77C6B">
        <w:rPr>
          <w:spacing w:val="-1"/>
        </w:rPr>
        <w:t xml:space="preserve"> </w:t>
      </w:r>
      <w:r w:rsidRPr="00F77C6B">
        <w:t>відсотки,</w:t>
      </w:r>
      <w:r w:rsidRPr="00F77C6B">
        <w:rPr>
          <w:spacing w:val="-3"/>
        </w:rPr>
        <w:t xml:space="preserve"> </w:t>
      </w:r>
      <w:r w:rsidRPr="00F77C6B">
        <w:t>роялті</w:t>
      </w:r>
      <w:r w:rsidRPr="00F77C6B">
        <w:rPr>
          <w:spacing w:val="-1"/>
        </w:rPr>
        <w:t xml:space="preserve"> </w:t>
      </w:r>
      <w:r w:rsidRPr="00F77C6B">
        <w:t>та</w:t>
      </w:r>
      <w:r w:rsidRPr="00F77C6B">
        <w:rPr>
          <w:spacing w:val="-1"/>
        </w:rPr>
        <w:t xml:space="preserve"> </w:t>
      </w:r>
      <w:r w:rsidRPr="00F77C6B">
        <w:t>лізинг.</w:t>
      </w:r>
    </w:p>
    <w:p w:rsidR="000B59CF" w:rsidRPr="00F77C6B" w:rsidRDefault="000B59CF" w:rsidP="000B59CF">
      <w:pPr>
        <w:pStyle w:val="a3"/>
        <w:ind w:right="137"/>
      </w:pPr>
      <w:r w:rsidRPr="00F77C6B">
        <w:t>Ставки</w:t>
      </w:r>
      <w:r w:rsidRPr="00F77C6B">
        <w:rPr>
          <w:spacing w:val="1"/>
        </w:rPr>
        <w:t xml:space="preserve"> </w:t>
      </w:r>
      <w:r w:rsidRPr="00F77C6B">
        <w:t>податків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одержувані</w:t>
      </w:r>
      <w:r w:rsidRPr="00F77C6B">
        <w:rPr>
          <w:spacing w:val="1"/>
        </w:rPr>
        <w:t xml:space="preserve"> </w:t>
      </w:r>
      <w:r w:rsidRPr="00F77C6B">
        <w:t>відсотки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роялті</w:t>
      </w:r>
      <w:r w:rsidRPr="00F77C6B">
        <w:rPr>
          <w:spacing w:val="1"/>
        </w:rPr>
        <w:t xml:space="preserve"> </w:t>
      </w:r>
      <w:r w:rsidRPr="00F77C6B">
        <w:t>такі</w:t>
      </w:r>
      <w:r w:rsidRPr="00F77C6B">
        <w:rPr>
          <w:spacing w:val="1"/>
        </w:rPr>
        <w:t xml:space="preserve"> </w:t>
      </w:r>
      <w:r w:rsidRPr="00F77C6B">
        <w:t>ж,</w:t>
      </w:r>
      <w:r w:rsidRPr="00F77C6B">
        <w:rPr>
          <w:spacing w:val="1"/>
        </w:rPr>
        <w:t xml:space="preserve"> </w:t>
      </w:r>
      <w:r w:rsidRPr="00F77C6B">
        <w:t>як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70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дивіденди,</w:t>
      </w:r>
      <w:r w:rsidRPr="00F77C6B">
        <w:rPr>
          <w:spacing w:val="1"/>
        </w:rPr>
        <w:t xml:space="preserve"> </w:t>
      </w:r>
      <w:r w:rsidRPr="00F77C6B">
        <w:t>а</w:t>
      </w:r>
      <w:r w:rsidRPr="00F77C6B">
        <w:rPr>
          <w:spacing w:val="1"/>
        </w:rPr>
        <w:t xml:space="preserve"> </w:t>
      </w:r>
      <w:r w:rsidRPr="00F77C6B">
        <w:t xml:space="preserve">саме </w:t>
      </w:r>
      <w:r w:rsidRPr="00F77C6B">
        <w:rPr>
          <w:b/>
        </w:rPr>
        <w:t xml:space="preserve">15%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rPr>
          <w:b/>
        </w:rPr>
        <w:t>35%</w:t>
      </w:r>
      <w:r w:rsidRPr="00F77C6B">
        <w:t>,</w:t>
      </w:r>
      <w:r w:rsidRPr="00F77C6B">
        <w:rPr>
          <w:spacing w:val="1"/>
        </w:rPr>
        <w:t xml:space="preserve"> </w:t>
      </w:r>
      <w:r w:rsidRPr="00F77C6B">
        <w:t>особливості</w:t>
      </w:r>
      <w:r w:rsidRPr="00F77C6B">
        <w:rPr>
          <w:spacing w:val="1"/>
        </w:rPr>
        <w:t xml:space="preserve"> </w:t>
      </w:r>
      <w:r w:rsidRPr="00F77C6B">
        <w:t>застосування</w:t>
      </w:r>
      <w:r w:rsidRPr="00F77C6B">
        <w:rPr>
          <w:spacing w:val="1"/>
        </w:rPr>
        <w:t xml:space="preserve"> </w:t>
      </w:r>
      <w:r w:rsidRPr="00F77C6B">
        <w:t>підвищеної</w:t>
      </w:r>
      <w:r w:rsidRPr="00F77C6B">
        <w:rPr>
          <w:spacing w:val="1"/>
        </w:rPr>
        <w:t xml:space="preserve"> </w:t>
      </w:r>
      <w:r w:rsidRPr="00F77C6B">
        <w:t>ставки</w:t>
      </w:r>
      <w:r w:rsidRPr="00F77C6B">
        <w:rPr>
          <w:spacing w:val="1"/>
        </w:rPr>
        <w:t xml:space="preserve"> </w:t>
      </w:r>
      <w:r w:rsidRPr="00F77C6B">
        <w:t>збігаються.</w:t>
      </w:r>
    </w:p>
    <w:p w:rsidR="000B59CF" w:rsidRPr="00F77C6B" w:rsidRDefault="000B59CF" w:rsidP="000B59CF">
      <w:pPr>
        <w:pStyle w:val="1"/>
        <w:spacing w:before="1" w:line="321" w:lineRule="exact"/>
      </w:pPr>
      <w:r w:rsidRPr="00F77C6B">
        <w:t>Податок</w:t>
      </w:r>
      <w:r w:rsidRPr="00F77C6B">
        <w:rPr>
          <w:spacing w:val="-4"/>
        </w:rPr>
        <w:t xml:space="preserve"> </w:t>
      </w:r>
      <w:r w:rsidRPr="00F77C6B">
        <w:t>на</w:t>
      </w:r>
      <w:r w:rsidRPr="00F77C6B">
        <w:rPr>
          <w:spacing w:val="-2"/>
        </w:rPr>
        <w:t xml:space="preserve"> </w:t>
      </w:r>
      <w:r w:rsidRPr="00F77C6B">
        <w:t>нерухоме</w:t>
      </w:r>
      <w:r w:rsidRPr="00F77C6B">
        <w:rPr>
          <w:spacing w:val="-3"/>
        </w:rPr>
        <w:t xml:space="preserve"> </w:t>
      </w:r>
      <w:r w:rsidRPr="00F77C6B">
        <w:t>майно.</w:t>
      </w:r>
    </w:p>
    <w:p w:rsidR="000B59CF" w:rsidRPr="00F77C6B" w:rsidRDefault="000B59CF" w:rsidP="000B59CF">
      <w:pPr>
        <w:pStyle w:val="a3"/>
        <w:ind w:right="131"/>
      </w:pPr>
      <w:r w:rsidRPr="00F77C6B">
        <w:t>Податки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Чехії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нерухомість</w:t>
      </w:r>
      <w:r w:rsidRPr="00F77C6B">
        <w:rPr>
          <w:spacing w:val="1"/>
        </w:rPr>
        <w:t xml:space="preserve"> </w:t>
      </w:r>
      <w:r w:rsidRPr="00F77C6B">
        <w:t>стягуються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основі</w:t>
      </w:r>
      <w:r w:rsidRPr="00F77C6B">
        <w:rPr>
          <w:spacing w:val="70"/>
        </w:rPr>
        <w:t xml:space="preserve"> </w:t>
      </w:r>
      <w:r w:rsidRPr="00F77C6B">
        <w:t>використання</w:t>
      </w:r>
      <w:r w:rsidRPr="00F77C6B">
        <w:rPr>
          <w:spacing w:val="1"/>
        </w:rPr>
        <w:t xml:space="preserve"> </w:t>
      </w:r>
      <w:r w:rsidRPr="00F77C6B">
        <w:t>споруд</w:t>
      </w:r>
      <w:r w:rsidRPr="00F77C6B">
        <w:rPr>
          <w:spacing w:val="1"/>
        </w:rPr>
        <w:t xml:space="preserve"> </w:t>
      </w:r>
      <w:r w:rsidRPr="00F77C6B">
        <w:t>або</w:t>
      </w:r>
      <w:r w:rsidRPr="00F77C6B">
        <w:rPr>
          <w:spacing w:val="1"/>
        </w:rPr>
        <w:t xml:space="preserve"> </w:t>
      </w:r>
      <w:r w:rsidRPr="00F77C6B">
        <w:t>земельних</w:t>
      </w:r>
      <w:r w:rsidRPr="00F77C6B">
        <w:rPr>
          <w:spacing w:val="1"/>
        </w:rPr>
        <w:t xml:space="preserve"> </w:t>
      </w:r>
      <w:r w:rsidRPr="00F77C6B">
        <w:t>ділянок.</w:t>
      </w:r>
      <w:r w:rsidRPr="00F77C6B">
        <w:rPr>
          <w:spacing w:val="1"/>
        </w:rPr>
        <w:t xml:space="preserve"> </w:t>
      </w:r>
      <w:r w:rsidRPr="00F77C6B">
        <w:t>Оплата</w:t>
      </w:r>
      <w:r w:rsidRPr="00F77C6B">
        <w:rPr>
          <w:spacing w:val="1"/>
        </w:rPr>
        <w:t xml:space="preserve"> </w:t>
      </w:r>
      <w:r w:rsidRPr="00F77C6B">
        <w:t>податку</w:t>
      </w:r>
      <w:r w:rsidRPr="00F77C6B">
        <w:rPr>
          <w:spacing w:val="1"/>
        </w:rPr>
        <w:t xml:space="preserve"> </w:t>
      </w:r>
      <w:r w:rsidRPr="00F77C6B">
        <w:t>здійснюється</w:t>
      </w:r>
      <w:r w:rsidRPr="00F77C6B">
        <w:rPr>
          <w:spacing w:val="1"/>
        </w:rPr>
        <w:t xml:space="preserve"> </w:t>
      </w:r>
      <w:r w:rsidRPr="00F77C6B">
        <w:t>щорічно.</w:t>
      </w:r>
      <w:r w:rsidRPr="00F77C6B">
        <w:rPr>
          <w:spacing w:val="1"/>
        </w:rPr>
        <w:t xml:space="preserve"> </w:t>
      </w:r>
      <w:r w:rsidRPr="00F77C6B">
        <w:t>Розрахунок</w:t>
      </w:r>
      <w:r w:rsidRPr="00F77C6B">
        <w:rPr>
          <w:spacing w:val="1"/>
        </w:rPr>
        <w:t xml:space="preserve"> </w:t>
      </w:r>
      <w:r w:rsidRPr="00F77C6B">
        <w:t>цього</w:t>
      </w:r>
      <w:r w:rsidRPr="00F77C6B">
        <w:rPr>
          <w:spacing w:val="1"/>
        </w:rPr>
        <w:t xml:space="preserve"> </w:t>
      </w:r>
      <w:r w:rsidRPr="00F77C6B">
        <w:t>податку</w:t>
      </w:r>
      <w:r w:rsidRPr="00F77C6B">
        <w:rPr>
          <w:spacing w:val="1"/>
        </w:rPr>
        <w:t xml:space="preserve"> </w:t>
      </w:r>
      <w:r w:rsidRPr="00F77C6B">
        <w:t>здійснюється</w:t>
      </w:r>
      <w:r w:rsidRPr="00F77C6B">
        <w:rPr>
          <w:spacing w:val="1"/>
        </w:rPr>
        <w:t xml:space="preserve"> </w:t>
      </w:r>
      <w:r w:rsidRPr="00F77C6B">
        <w:t>податковими</w:t>
      </w:r>
      <w:r w:rsidRPr="00F77C6B">
        <w:rPr>
          <w:spacing w:val="1"/>
        </w:rPr>
        <w:t xml:space="preserve"> </w:t>
      </w:r>
      <w:r w:rsidRPr="00F77C6B">
        <w:t>органами</w:t>
      </w:r>
      <w:r w:rsidRPr="00F77C6B">
        <w:rPr>
          <w:spacing w:val="1"/>
        </w:rPr>
        <w:t xml:space="preserve"> </w:t>
      </w:r>
      <w:r w:rsidRPr="00F77C6B">
        <w:t>самостійно,</w:t>
      </w:r>
      <w:r w:rsidRPr="00F77C6B">
        <w:rPr>
          <w:spacing w:val="1"/>
        </w:rPr>
        <w:t xml:space="preserve"> </w:t>
      </w:r>
      <w:r w:rsidRPr="00F77C6B">
        <w:t>після</w:t>
      </w:r>
      <w:r w:rsidRPr="00F77C6B">
        <w:rPr>
          <w:spacing w:val="-5"/>
        </w:rPr>
        <w:t xml:space="preserve"> </w:t>
      </w:r>
      <w:r w:rsidRPr="00F77C6B">
        <w:t>чого</w:t>
      </w:r>
      <w:r w:rsidRPr="00F77C6B">
        <w:rPr>
          <w:spacing w:val="1"/>
        </w:rPr>
        <w:t xml:space="preserve"> </w:t>
      </w:r>
      <w:r w:rsidRPr="00F77C6B">
        <w:t>платник</w:t>
      </w:r>
      <w:r w:rsidRPr="00F77C6B">
        <w:rPr>
          <w:spacing w:val="-4"/>
        </w:rPr>
        <w:t xml:space="preserve"> </w:t>
      </w:r>
      <w:r w:rsidRPr="00F77C6B">
        <w:t>отримує</w:t>
      </w:r>
      <w:r w:rsidRPr="00F77C6B">
        <w:rPr>
          <w:spacing w:val="-2"/>
        </w:rPr>
        <w:t xml:space="preserve"> </w:t>
      </w:r>
      <w:r w:rsidRPr="00F77C6B">
        <w:t>квитанції на оплату</w:t>
      </w:r>
      <w:r w:rsidRPr="00F77C6B">
        <w:rPr>
          <w:spacing w:val="-4"/>
        </w:rPr>
        <w:t xml:space="preserve"> </w:t>
      </w:r>
      <w:r w:rsidRPr="00F77C6B">
        <w:t>цього податку.</w:t>
      </w:r>
    </w:p>
    <w:p w:rsidR="000B59CF" w:rsidRPr="00F77C6B" w:rsidRDefault="000B59CF" w:rsidP="000B59CF">
      <w:pPr>
        <w:pStyle w:val="a3"/>
        <w:ind w:right="132"/>
      </w:pPr>
      <w:r w:rsidRPr="00F77C6B">
        <w:t>Також</w:t>
      </w:r>
      <w:r w:rsidRPr="00F77C6B">
        <w:rPr>
          <w:spacing w:val="1"/>
        </w:rPr>
        <w:t xml:space="preserve"> </w:t>
      </w:r>
      <w:r w:rsidRPr="00F77C6B">
        <w:t>існує</w:t>
      </w:r>
      <w:r w:rsidRPr="00F77C6B">
        <w:rPr>
          <w:spacing w:val="1"/>
        </w:rPr>
        <w:t xml:space="preserve"> </w:t>
      </w:r>
      <w:r w:rsidRPr="00F77C6B">
        <w:t>податок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передачу</w:t>
      </w:r>
      <w:r w:rsidRPr="00F77C6B">
        <w:rPr>
          <w:spacing w:val="1"/>
        </w:rPr>
        <w:t xml:space="preserve"> </w:t>
      </w:r>
      <w:r w:rsidRPr="00F77C6B">
        <w:t>(продаж)</w:t>
      </w:r>
      <w:r w:rsidRPr="00F77C6B">
        <w:rPr>
          <w:spacing w:val="1"/>
        </w:rPr>
        <w:t xml:space="preserve"> </w:t>
      </w:r>
      <w:r w:rsidRPr="00F77C6B">
        <w:t>нерухомого</w:t>
      </w:r>
      <w:r w:rsidRPr="00F77C6B">
        <w:rPr>
          <w:spacing w:val="1"/>
        </w:rPr>
        <w:t xml:space="preserve"> </w:t>
      </w:r>
      <w:r w:rsidRPr="00F77C6B">
        <w:t>майна,</w:t>
      </w:r>
      <w:r w:rsidRPr="00F77C6B">
        <w:rPr>
          <w:spacing w:val="70"/>
        </w:rPr>
        <w:t xml:space="preserve"> </w:t>
      </w:r>
      <w:r w:rsidRPr="00F77C6B">
        <w:t>цей</w:t>
      </w:r>
      <w:r w:rsidRPr="00F77C6B">
        <w:rPr>
          <w:spacing w:val="1"/>
        </w:rPr>
        <w:t xml:space="preserve"> </w:t>
      </w:r>
      <w:r w:rsidRPr="00F77C6B">
        <w:t>податок</w:t>
      </w:r>
      <w:r w:rsidRPr="00F77C6B">
        <w:rPr>
          <w:spacing w:val="1"/>
        </w:rPr>
        <w:t xml:space="preserve"> </w:t>
      </w:r>
      <w:r w:rsidRPr="00F77C6B">
        <w:t>також</w:t>
      </w:r>
      <w:r w:rsidRPr="00F77C6B">
        <w:rPr>
          <w:spacing w:val="1"/>
        </w:rPr>
        <w:t xml:space="preserve"> </w:t>
      </w:r>
      <w:r w:rsidRPr="00F77C6B">
        <w:t>сплачується</w:t>
      </w:r>
      <w:r w:rsidRPr="00F77C6B">
        <w:rPr>
          <w:spacing w:val="1"/>
        </w:rPr>
        <w:t xml:space="preserve"> </w:t>
      </w:r>
      <w:r w:rsidRPr="00F77C6B">
        <w:t>юридичними</w:t>
      </w:r>
      <w:r w:rsidRPr="00F77C6B">
        <w:rPr>
          <w:spacing w:val="1"/>
        </w:rPr>
        <w:t xml:space="preserve"> </w:t>
      </w:r>
      <w:r w:rsidRPr="00F77C6B">
        <w:t>особами.</w:t>
      </w:r>
      <w:r w:rsidRPr="00F77C6B">
        <w:rPr>
          <w:spacing w:val="1"/>
        </w:rPr>
        <w:t xml:space="preserve"> </w:t>
      </w:r>
      <w:r w:rsidRPr="00F77C6B">
        <w:t>Ставка</w:t>
      </w:r>
      <w:r w:rsidRPr="00F77C6B">
        <w:rPr>
          <w:spacing w:val="1"/>
        </w:rPr>
        <w:t xml:space="preserve"> </w:t>
      </w:r>
      <w:r w:rsidRPr="00F77C6B">
        <w:t>цього</w:t>
      </w:r>
      <w:r w:rsidRPr="00F77C6B">
        <w:rPr>
          <w:spacing w:val="1"/>
        </w:rPr>
        <w:t xml:space="preserve"> </w:t>
      </w:r>
      <w:r w:rsidRPr="00F77C6B">
        <w:t>податку</w:t>
      </w:r>
      <w:r w:rsidRPr="00F77C6B">
        <w:rPr>
          <w:spacing w:val="1"/>
        </w:rPr>
        <w:t xml:space="preserve"> </w:t>
      </w:r>
      <w:r w:rsidRPr="00F77C6B">
        <w:t>становить</w:t>
      </w:r>
      <w:r w:rsidRPr="00F77C6B">
        <w:rPr>
          <w:spacing w:val="-2"/>
        </w:rPr>
        <w:t xml:space="preserve"> </w:t>
      </w:r>
      <w:r w:rsidRPr="00F77C6B">
        <w:rPr>
          <w:b/>
        </w:rPr>
        <w:t>4%</w:t>
      </w:r>
      <w:r w:rsidRPr="00F77C6B">
        <w:rPr>
          <w:b/>
          <w:spacing w:val="-3"/>
        </w:rPr>
        <w:t xml:space="preserve"> </w:t>
      </w:r>
      <w:r w:rsidRPr="00F77C6B">
        <w:t>від</w:t>
      </w:r>
      <w:r w:rsidRPr="00F77C6B">
        <w:rPr>
          <w:spacing w:val="1"/>
        </w:rPr>
        <w:t xml:space="preserve"> </w:t>
      </w:r>
      <w:r w:rsidRPr="00F77C6B">
        <w:t>суми угоди</w:t>
      </w:r>
      <w:r w:rsidRPr="00F77C6B">
        <w:rPr>
          <w:spacing w:val="1"/>
        </w:rPr>
        <w:t xml:space="preserve"> </w:t>
      </w:r>
      <w:r w:rsidRPr="00F77C6B">
        <w:t>[2,8,15].</w:t>
      </w:r>
    </w:p>
    <w:p w:rsidR="000B59CF" w:rsidRPr="00F77C6B" w:rsidRDefault="000B59CF" w:rsidP="000B59CF">
      <w:pPr>
        <w:pStyle w:val="1"/>
        <w:numPr>
          <w:ilvl w:val="0"/>
          <w:numId w:val="3"/>
        </w:numPr>
        <w:tabs>
          <w:tab w:val="left" w:pos="1202"/>
        </w:tabs>
        <w:spacing w:before="267" w:line="319" w:lineRule="exact"/>
        <w:ind w:left="1201" w:hanging="361"/>
      </w:pPr>
      <w:r w:rsidRPr="00F77C6B">
        <w:t>Фінанси</w:t>
      </w:r>
      <w:r w:rsidRPr="00F77C6B">
        <w:rPr>
          <w:spacing w:val="-4"/>
        </w:rPr>
        <w:t xml:space="preserve"> </w:t>
      </w:r>
      <w:r w:rsidRPr="00F77C6B">
        <w:t>Угорщини.</w:t>
      </w:r>
    </w:p>
    <w:p w:rsidR="000B59CF" w:rsidRPr="00F77C6B" w:rsidRDefault="000B59CF" w:rsidP="000B59CF">
      <w:pPr>
        <w:pStyle w:val="a3"/>
        <w:ind w:right="130"/>
      </w:pPr>
      <w:r w:rsidRPr="00F77C6B">
        <w:t>Угорщина</w:t>
      </w:r>
      <w:r w:rsidRPr="00F77C6B">
        <w:rPr>
          <w:spacing w:val="1"/>
        </w:rPr>
        <w:t xml:space="preserve"> </w:t>
      </w:r>
      <w:r w:rsidRPr="00F77C6B">
        <w:t>–</w:t>
      </w:r>
      <w:r w:rsidRPr="00F77C6B">
        <w:rPr>
          <w:spacing w:val="1"/>
        </w:rPr>
        <w:t xml:space="preserve"> </w:t>
      </w:r>
      <w:r w:rsidRPr="00F77C6B">
        <w:t>унітарна</w:t>
      </w:r>
      <w:r w:rsidRPr="00F77C6B">
        <w:rPr>
          <w:spacing w:val="1"/>
        </w:rPr>
        <w:t xml:space="preserve"> </w:t>
      </w:r>
      <w:r w:rsidRPr="00F77C6B">
        <w:t>держава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Центральній</w:t>
      </w:r>
      <w:r w:rsidRPr="00F77C6B">
        <w:rPr>
          <w:spacing w:val="1"/>
        </w:rPr>
        <w:t xml:space="preserve"> </w:t>
      </w:r>
      <w:r w:rsidRPr="00F77C6B">
        <w:t>Європі,</w:t>
      </w:r>
      <w:r w:rsidRPr="00F77C6B">
        <w:rPr>
          <w:spacing w:val="1"/>
        </w:rPr>
        <w:t xml:space="preserve"> </w:t>
      </w:r>
      <w:r w:rsidRPr="00F77C6B">
        <w:t>парламентська</w:t>
      </w:r>
      <w:r w:rsidRPr="00F77C6B">
        <w:rPr>
          <w:spacing w:val="1"/>
        </w:rPr>
        <w:t xml:space="preserve"> </w:t>
      </w:r>
      <w:r w:rsidRPr="00F77C6B">
        <w:t>республіка</w:t>
      </w:r>
      <w:r w:rsidRPr="00F77C6B">
        <w:rPr>
          <w:spacing w:val="1"/>
        </w:rPr>
        <w:t xml:space="preserve"> </w:t>
      </w:r>
      <w:r w:rsidRPr="00F77C6B">
        <w:t>з</w:t>
      </w:r>
      <w:r w:rsidRPr="00F77C6B">
        <w:rPr>
          <w:spacing w:val="1"/>
        </w:rPr>
        <w:t xml:space="preserve"> </w:t>
      </w:r>
      <w:r w:rsidRPr="00F77C6B">
        <w:t>населенням</w:t>
      </w:r>
      <w:r w:rsidRPr="00F77C6B">
        <w:rPr>
          <w:spacing w:val="1"/>
        </w:rPr>
        <w:t xml:space="preserve"> </w:t>
      </w:r>
      <w:r w:rsidRPr="00F77C6B">
        <w:t>близько</w:t>
      </w:r>
      <w:r w:rsidRPr="00F77C6B">
        <w:rPr>
          <w:spacing w:val="1"/>
        </w:rPr>
        <w:t xml:space="preserve"> </w:t>
      </w:r>
      <w:r w:rsidRPr="00F77C6B">
        <w:t>10</w:t>
      </w:r>
      <w:r w:rsidRPr="00F77C6B">
        <w:rPr>
          <w:spacing w:val="1"/>
        </w:rPr>
        <w:t xml:space="preserve"> </w:t>
      </w:r>
      <w:proofErr w:type="spellStart"/>
      <w:r w:rsidRPr="00F77C6B">
        <w:t>млн</w:t>
      </w:r>
      <w:proofErr w:type="spellEnd"/>
      <w:r w:rsidRPr="00F77C6B">
        <w:rPr>
          <w:spacing w:val="1"/>
        </w:rPr>
        <w:t xml:space="preserve"> </w:t>
      </w:r>
      <w:r w:rsidRPr="00F77C6B">
        <w:t>осіб.</w:t>
      </w:r>
      <w:r w:rsidRPr="00F77C6B">
        <w:rPr>
          <w:spacing w:val="1"/>
        </w:rPr>
        <w:t xml:space="preserve"> </w:t>
      </w:r>
      <w:r w:rsidRPr="00F77C6B">
        <w:t>Столицею</w:t>
      </w:r>
      <w:r w:rsidRPr="00F77C6B">
        <w:rPr>
          <w:spacing w:val="1"/>
        </w:rPr>
        <w:t xml:space="preserve"> </w:t>
      </w:r>
      <w:r w:rsidRPr="00F77C6B">
        <w:t>держави</w:t>
      </w:r>
      <w:r w:rsidRPr="00F77C6B">
        <w:rPr>
          <w:spacing w:val="1"/>
        </w:rPr>
        <w:t xml:space="preserve"> </w:t>
      </w:r>
      <w:r w:rsidRPr="00F77C6B">
        <w:t>є</w:t>
      </w:r>
      <w:r w:rsidRPr="00F77C6B">
        <w:rPr>
          <w:spacing w:val="70"/>
        </w:rPr>
        <w:t xml:space="preserve"> </w:t>
      </w:r>
      <w:r w:rsidRPr="00F77C6B">
        <w:t>м.</w:t>
      </w:r>
      <w:r w:rsidRPr="00F77C6B">
        <w:rPr>
          <w:spacing w:val="1"/>
        </w:rPr>
        <w:t xml:space="preserve"> </w:t>
      </w:r>
      <w:r w:rsidRPr="00F77C6B">
        <w:t>Будапешт.</w:t>
      </w:r>
      <w:r w:rsidRPr="00F77C6B">
        <w:rPr>
          <w:spacing w:val="-2"/>
        </w:rPr>
        <w:t xml:space="preserve"> </w:t>
      </w:r>
      <w:r w:rsidRPr="00F77C6B">
        <w:t>Національна валюта</w:t>
      </w:r>
      <w:r w:rsidRPr="00F77C6B">
        <w:rPr>
          <w:spacing w:val="1"/>
        </w:rPr>
        <w:t xml:space="preserve"> </w:t>
      </w:r>
      <w:r w:rsidRPr="00F77C6B">
        <w:t>– угорський</w:t>
      </w:r>
      <w:r w:rsidRPr="00F77C6B">
        <w:rPr>
          <w:spacing w:val="-4"/>
        </w:rPr>
        <w:t xml:space="preserve"> </w:t>
      </w:r>
      <w:r w:rsidRPr="00F77C6B">
        <w:t>форинт</w:t>
      </w:r>
      <w:r w:rsidRPr="00F77C6B">
        <w:rPr>
          <w:spacing w:val="-1"/>
        </w:rPr>
        <w:t xml:space="preserve"> </w:t>
      </w:r>
      <w:r w:rsidRPr="00F77C6B">
        <w:t>(HUF).</w:t>
      </w:r>
    </w:p>
    <w:p w:rsidR="000B59CF" w:rsidRPr="00F77C6B" w:rsidRDefault="000B59CF" w:rsidP="000B59CF">
      <w:pPr>
        <w:pStyle w:val="a3"/>
        <w:spacing w:before="2"/>
        <w:ind w:right="128"/>
      </w:pPr>
      <w:r w:rsidRPr="00F77C6B">
        <w:rPr>
          <w:rFonts w:ascii="Wingdings" w:hAnsi="Wingdings"/>
          <w:sz w:val="40"/>
        </w:rPr>
        <w:t></w:t>
      </w:r>
      <w:r w:rsidRPr="00F77C6B">
        <w:t>Три</w:t>
      </w:r>
      <w:r w:rsidRPr="00F77C6B">
        <w:rPr>
          <w:spacing w:val="1"/>
        </w:rPr>
        <w:t xml:space="preserve"> </w:t>
      </w:r>
      <w:r w:rsidRPr="00F77C6B">
        <w:t>головні</w:t>
      </w:r>
      <w:r w:rsidRPr="00F77C6B">
        <w:rPr>
          <w:spacing w:val="1"/>
        </w:rPr>
        <w:t xml:space="preserve"> </w:t>
      </w:r>
      <w:r w:rsidRPr="00F77C6B">
        <w:t>становлять</w:t>
      </w:r>
      <w:r w:rsidRPr="00F77C6B">
        <w:rPr>
          <w:spacing w:val="1"/>
        </w:rPr>
        <w:t xml:space="preserve"> </w:t>
      </w:r>
      <w:r w:rsidRPr="00F77C6B">
        <w:t>основу</w:t>
      </w:r>
      <w:r w:rsidRPr="00F77C6B">
        <w:rPr>
          <w:spacing w:val="1"/>
        </w:rPr>
        <w:t xml:space="preserve"> </w:t>
      </w:r>
      <w:r w:rsidRPr="00F77C6B">
        <w:t>угорської</w:t>
      </w:r>
      <w:r w:rsidRPr="00F77C6B">
        <w:rPr>
          <w:spacing w:val="1"/>
        </w:rPr>
        <w:t xml:space="preserve"> </w:t>
      </w:r>
      <w:r w:rsidRPr="00F77C6B">
        <w:t>податкової</w:t>
      </w:r>
      <w:r w:rsidRPr="00F77C6B">
        <w:rPr>
          <w:spacing w:val="1"/>
        </w:rPr>
        <w:t xml:space="preserve"> </w:t>
      </w:r>
      <w:r w:rsidRPr="00F77C6B">
        <w:t>системи</w:t>
      </w:r>
      <w:r w:rsidRPr="00F77C6B">
        <w:rPr>
          <w:spacing w:val="1"/>
        </w:rPr>
        <w:t xml:space="preserve"> </w:t>
      </w:r>
      <w:r>
        <w:t>-</w:t>
      </w:r>
      <w:r w:rsidRPr="00F77C6B">
        <w:rPr>
          <w:spacing w:val="-67"/>
        </w:rPr>
        <w:t xml:space="preserve"> </w:t>
      </w:r>
      <w:r w:rsidRPr="00F77C6B">
        <w:t xml:space="preserve">прибуткові податки, </w:t>
      </w:r>
      <w:proofErr w:type="spellStart"/>
      <w:r w:rsidRPr="00F77C6B">
        <w:t>податки</w:t>
      </w:r>
      <w:proofErr w:type="spellEnd"/>
      <w:r w:rsidRPr="00F77C6B">
        <w:t xml:space="preserve"> з обороту і місцеві податки. Крім того, компанії та</w:t>
      </w:r>
      <w:r w:rsidRPr="00F77C6B">
        <w:rPr>
          <w:spacing w:val="-67"/>
        </w:rPr>
        <w:t xml:space="preserve"> </w:t>
      </w:r>
      <w:r w:rsidRPr="00F77C6B">
        <w:t>підприємці</w:t>
      </w:r>
      <w:r w:rsidRPr="00F77C6B">
        <w:rPr>
          <w:spacing w:val="1"/>
        </w:rPr>
        <w:t xml:space="preserve"> </w:t>
      </w:r>
      <w:r w:rsidRPr="00F77C6B">
        <w:t>платять</w:t>
      </w:r>
      <w:r w:rsidRPr="00F77C6B">
        <w:rPr>
          <w:spacing w:val="1"/>
        </w:rPr>
        <w:t xml:space="preserve"> </w:t>
      </w:r>
      <w:r w:rsidRPr="00F77C6B">
        <w:t>внески</w:t>
      </w:r>
      <w:r w:rsidRPr="00F77C6B">
        <w:rPr>
          <w:spacing w:val="1"/>
        </w:rPr>
        <w:t xml:space="preserve"> </w:t>
      </w:r>
      <w:r w:rsidRPr="00F77C6B">
        <w:t>до</w:t>
      </w:r>
      <w:r w:rsidRPr="00F77C6B">
        <w:rPr>
          <w:spacing w:val="1"/>
        </w:rPr>
        <w:t xml:space="preserve"> </w:t>
      </w:r>
      <w:r w:rsidRPr="00F77C6B">
        <w:t>фондів</w:t>
      </w:r>
      <w:r w:rsidRPr="00F77C6B">
        <w:rPr>
          <w:spacing w:val="1"/>
        </w:rPr>
        <w:t xml:space="preserve"> </w:t>
      </w:r>
      <w:r w:rsidRPr="00F77C6B">
        <w:t>охорони</w:t>
      </w:r>
      <w:r w:rsidRPr="00F77C6B">
        <w:rPr>
          <w:spacing w:val="1"/>
        </w:rPr>
        <w:t xml:space="preserve"> </w:t>
      </w:r>
      <w:r w:rsidRPr="00F77C6B">
        <w:t>здоров’я,</w:t>
      </w:r>
      <w:r w:rsidRPr="00F77C6B">
        <w:rPr>
          <w:spacing w:val="1"/>
        </w:rPr>
        <w:t xml:space="preserve"> </w:t>
      </w:r>
      <w:r w:rsidRPr="00F77C6B">
        <w:t>пенсійного</w:t>
      </w:r>
      <w:r w:rsidRPr="00F77C6B">
        <w:rPr>
          <w:spacing w:val="1"/>
        </w:rPr>
        <w:t xml:space="preserve"> </w:t>
      </w:r>
      <w:r w:rsidRPr="00F77C6B">
        <w:t>забезпечення</w:t>
      </w:r>
      <w:r w:rsidRPr="00F77C6B">
        <w:rPr>
          <w:spacing w:val="-1"/>
        </w:rPr>
        <w:t xml:space="preserve"> </w:t>
      </w:r>
      <w:r w:rsidRPr="00F77C6B">
        <w:t>та</w:t>
      </w:r>
      <w:r w:rsidRPr="00F77C6B">
        <w:rPr>
          <w:spacing w:val="-1"/>
        </w:rPr>
        <w:t xml:space="preserve"> </w:t>
      </w:r>
      <w:r w:rsidRPr="00F77C6B">
        <w:t>в</w:t>
      </w:r>
      <w:r w:rsidRPr="00F77C6B">
        <w:rPr>
          <w:spacing w:val="-2"/>
        </w:rPr>
        <w:t xml:space="preserve"> </w:t>
      </w:r>
      <w:r w:rsidRPr="00F77C6B">
        <w:t>інші соціальні</w:t>
      </w:r>
      <w:r w:rsidRPr="00F77C6B">
        <w:rPr>
          <w:spacing w:val="1"/>
        </w:rPr>
        <w:t xml:space="preserve"> </w:t>
      </w:r>
      <w:r w:rsidRPr="00F77C6B">
        <w:t>фонди</w:t>
      </w:r>
      <w:r w:rsidRPr="00F77C6B">
        <w:rPr>
          <w:spacing w:val="1"/>
        </w:rPr>
        <w:t xml:space="preserve"> </w:t>
      </w:r>
      <w:r w:rsidRPr="00F77C6B">
        <w:t>[1,2,8].</w:t>
      </w:r>
    </w:p>
    <w:p w:rsidR="000B59CF" w:rsidRPr="00F77C6B" w:rsidRDefault="000B59CF" w:rsidP="000B59CF">
      <w:pPr>
        <w:pStyle w:val="1"/>
        <w:spacing w:before="1" w:line="319" w:lineRule="exact"/>
      </w:pPr>
      <w:r w:rsidRPr="00F77C6B">
        <w:t>Податок</w:t>
      </w:r>
      <w:r w:rsidRPr="00F77C6B">
        <w:rPr>
          <w:spacing w:val="-3"/>
        </w:rPr>
        <w:t xml:space="preserve"> </w:t>
      </w:r>
      <w:r w:rsidRPr="00F77C6B">
        <w:t>із</w:t>
      </w:r>
      <w:r w:rsidRPr="00F77C6B">
        <w:rPr>
          <w:spacing w:val="-2"/>
        </w:rPr>
        <w:t xml:space="preserve"> </w:t>
      </w:r>
      <w:r w:rsidRPr="00F77C6B">
        <w:t>доходів</w:t>
      </w:r>
      <w:r w:rsidRPr="00F77C6B">
        <w:rPr>
          <w:spacing w:val="-3"/>
        </w:rPr>
        <w:t xml:space="preserve"> </w:t>
      </w:r>
      <w:r w:rsidRPr="00F77C6B">
        <w:t>фізичних</w:t>
      </w:r>
      <w:r w:rsidRPr="00F77C6B">
        <w:rPr>
          <w:spacing w:val="-1"/>
        </w:rPr>
        <w:t xml:space="preserve"> </w:t>
      </w:r>
      <w:r w:rsidRPr="00F77C6B">
        <w:t>осіб.</w:t>
      </w:r>
    </w:p>
    <w:p w:rsidR="000B59CF" w:rsidRPr="00F77C6B" w:rsidRDefault="000B59CF" w:rsidP="000B59CF">
      <w:pPr>
        <w:pStyle w:val="a3"/>
        <w:ind w:right="136"/>
      </w:pPr>
      <w:r w:rsidRPr="00F77C6B">
        <w:t xml:space="preserve">Впроваджений однаковий </w:t>
      </w:r>
      <w:proofErr w:type="spellStart"/>
      <w:r w:rsidRPr="00F77C6B">
        <w:t>однорівневий</w:t>
      </w:r>
      <w:proofErr w:type="spellEnd"/>
      <w:r w:rsidRPr="00F77C6B">
        <w:t xml:space="preserve"> податок із доходів фізичних осіб</w:t>
      </w:r>
      <w:r w:rsidRPr="00F77C6B">
        <w:rPr>
          <w:spacing w:val="1"/>
        </w:rPr>
        <w:t xml:space="preserve"> </w:t>
      </w:r>
      <w:r w:rsidRPr="00F77C6B">
        <w:t>у розмірі 16% з валового доходу (перед цим в Угорщині діяло багаторівневе</w:t>
      </w:r>
      <w:r w:rsidRPr="00F77C6B">
        <w:rPr>
          <w:spacing w:val="1"/>
        </w:rPr>
        <w:t xml:space="preserve"> </w:t>
      </w:r>
      <w:r w:rsidRPr="00F77C6B">
        <w:t>прогресивне оподаткування). Валове оподаткування стосується доходів, що не</w:t>
      </w:r>
      <w:r w:rsidRPr="00F77C6B">
        <w:rPr>
          <w:spacing w:val="1"/>
        </w:rPr>
        <w:t xml:space="preserve"> </w:t>
      </w:r>
      <w:r w:rsidRPr="00F77C6B">
        <w:t>перевищують</w:t>
      </w:r>
      <w:r w:rsidRPr="00F77C6B">
        <w:rPr>
          <w:spacing w:val="42"/>
        </w:rPr>
        <w:t xml:space="preserve"> </w:t>
      </w:r>
      <w:r w:rsidRPr="00F77C6B">
        <w:t>202</w:t>
      </w:r>
      <w:r w:rsidRPr="00F77C6B">
        <w:rPr>
          <w:spacing w:val="44"/>
        </w:rPr>
        <w:t xml:space="preserve"> </w:t>
      </w:r>
      <w:r w:rsidRPr="00F77C6B">
        <w:t>тисяч</w:t>
      </w:r>
      <w:r w:rsidRPr="00F77C6B">
        <w:rPr>
          <w:spacing w:val="44"/>
        </w:rPr>
        <w:t xml:space="preserve"> </w:t>
      </w:r>
      <w:r w:rsidRPr="00F77C6B">
        <w:t>форинтів</w:t>
      </w:r>
      <w:r w:rsidRPr="00F77C6B">
        <w:rPr>
          <w:spacing w:val="41"/>
        </w:rPr>
        <w:t xml:space="preserve"> </w:t>
      </w:r>
      <w:r w:rsidRPr="00F77C6B">
        <w:t>на</w:t>
      </w:r>
      <w:r w:rsidRPr="00F77C6B">
        <w:rPr>
          <w:spacing w:val="44"/>
        </w:rPr>
        <w:t xml:space="preserve"> </w:t>
      </w:r>
      <w:r w:rsidRPr="00F77C6B">
        <w:t>місяць</w:t>
      </w:r>
      <w:r w:rsidRPr="00F77C6B">
        <w:rPr>
          <w:spacing w:val="42"/>
        </w:rPr>
        <w:t xml:space="preserve"> </w:t>
      </w:r>
      <w:r w:rsidRPr="00F77C6B">
        <w:t>(до</w:t>
      </w:r>
      <w:r w:rsidRPr="00F77C6B">
        <w:rPr>
          <w:spacing w:val="44"/>
        </w:rPr>
        <w:t xml:space="preserve"> </w:t>
      </w:r>
      <w:r w:rsidRPr="00F77C6B">
        <w:t>2424</w:t>
      </w:r>
      <w:r w:rsidRPr="00F77C6B">
        <w:rPr>
          <w:spacing w:val="44"/>
        </w:rPr>
        <w:t xml:space="preserve"> </w:t>
      </w:r>
      <w:r w:rsidRPr="00F77C6B">
        <w:t>тисяч</w:t>
      </w:r>
      <w:r w:rsidRPr="00F77C6B">
        <w:rPr>
          <w:spacing w:val="44"/>
        </w:rPr>
        <w:t xml:space="preserve"> </w:t>
      </w:r>
      <w:r w:rsidRPr="00F77C6B">
        <w:t>форинтів</w:t>
      </w:r>
      <w:r w:rsidRPr="00F77C6B">
        <w:rPr>
          <w:spacing w:val="45"/>
        </w:rPr>
        <w:t xml:space="preserve"> </w:t>
      </w:r>
      <w:r w:rsidRPr="00F77C6B">
        <w:t>на</w:t>
      </w:r>
      <w:r w:rsidRPr="00F77C6B">
        <w:rPr>
          <w:spacing w:val="44"/>
        </w:rPr>
        <w:t xml:space="preserve"> </w:t>
      </w:r>
      <w:r w:rsidRPr="00F77C6B">
        <w:t>рік).</w:t>
      </w:r>
      <w:r w:rsidRPr="00F77C6B">
        <w:rPr>
          <w:spacing w:val="-68"/>
        </w:rPr>
        <w:t xml:space="preserve"> </w:t>
      </w:r>
      <w:r w:rsidRPr="00F77C6B">
        <w:t>Для</w:t>
      </w:r>
      <w:r w:rsidRPr="00F77C6B">
        <w:rPr>
          <w:spacing w:val="-2"/>
        </w:rPr>
        <w:t xml:space="preserve"> </w:t>
      </w:r>
      <w:r w:rsidRPr="00F77C6B">
        <w:t>доходів,</w:t>
      </w:r>
      <w:r w:rsidRPr="00F77C6B">
        <w:rPr>
          <w:spacing w:val="-2"/>
        </w:rPr>
        <w:t xml:space="preserve"> </w:t>
      </w:r>
      <w:r w:rsidRPr="00F77C6B">
        <w:t>що перевищують</w:t>
      </w:r>
      <w:r w:rsidRPr="00F77C6B">
        <w:rPr>
          <w:spacing w:val="-2"/>
        </w:rPr>
        <w:t xml:space="preserve"> </w:t>
      </w:r>
      <w:r w:rsidRPr="00F77C6B">
        <w:t>цю</w:t>
      </w:r>
      <w:r w:rsidRPr="00F77C6B">
        <w:rPr>
          <w:spacing w:val="-3"/>
        </w:rPr>
        <w:t xml:space="preserve"> </w:t>
      </w:r>
      <w:r w:rsidRPr="00F77C6B">
        <w:t>межу, податкова</w:t>
      </w:r>
      <w:r w:rsidRPr="00F77C6B">
        <w:rPr>
          <w:spacing w:val="-3"/>
        </w:rPr>
        <w:t xml:space="preserve"> </w:t>
      </w:r>
      <w:r w:rsidRPr="00F77C6B">
        <w:t>база</w:t>
      </w:r>
      <w:r w:rsidRPr="00F77C6B">
        <w:rPr>
          <w:spacing w:val="-2"/>
        </w:rPr>
        <w:t xml:space="preserve"> </w:t>
      </w:r>
      <w:r w:rsidRPr="00F77C6B">
        <w:t>є</w:t>
      </w:r>
      <w:r w:rsidRPr="00F77C6B">
        <w:rPr>
          <w:spacing w:val="-3"/>
        </w:rPr>
        <w:t xml:space="preserve"> </w:t>
      </w:r>
      <w:r w:rsidRPr="00F77C6B">
        <w:t>підвищена</w:t>
      </w:r>
      <w:r w:rsidRPr="00F77C6B">
        <w:rPr>
          <w:spacing w:val="-4"/>
        </w:rPr>
        <w:t xml:space="preserve"> </w:t>
      </w:r>
      <w:r w:rsidRPr="00F77C6B">
        <w:t>на</w:t>
      </w:r>
      <w:r w:rsidRPr="00F77C6B">
        <w:rPr>
          <w:spacing w:val="-1"/>
        </w:rPr>
        <w:t xml:space="preserve"> </w:t>
      </w:r>
      <w:r w:rsidRPr="00F77C6B">
        <w:t>27%.</w:t>
      </w:r>
    </w:p>
    <w:p w:rsidR="000B59CF" w:rsidRPr="00F77C6B" w:rsidRDefault="000B59CF" w:rsidP="000B59CF">
      <w:pPr>
        <w:pStyle w:val="1"/>
        <w:spacing w:before="3" w:line="320" w:lineRule="exact"/>
      </w:pPr>
      <w:r w:rsidRPr="00F77C6B">
        <w:t>Податок</w:t>
      </w:r>
      <w:r w:rsidRPr="00F77C6B">
        <w:rPr>
          <w:spacing w:val="-4"/>
        </w:rPr>
        <w:t xml:space="preserve"> </w:t>
      </w:r>
      <w:r w:rsidRPr="00F77C6B">
        <w:t>на</w:t>
      </w:r>
      <w:r w:rsidRPr="00F77C6B">
        <w:rPr>
          <w:spacing w:val="-3"/>
        </w:rPr>
        <w:t xml:space="preserve"> </w:t>
      </w:r>
      <w:r w:rsidRPr="00F77C6B">
        <w:t>прибуток</w:t>
      </w:r>
      <w:r w:rsidRPr="00F77C6B">
        <w:rPr>
          <w:spacing w:val="-3"/>
        </w:rPr>
        <w:t xml:space="preserve"> </w:t>
      </w:r>
      <w:r w:rsidRPr="00F77C6B">
        <w:t>компаній.</w:t>
      </w:r>
    </w:p>
    <w:p w:rsidR="000B59CF" w:rsidRPr="00F77C6B" w:rsidRDefault="000B59CF" w:rsidP="000B59CF">
      <w:pPr>
        <w:pStyle w:val="a3"/>
        <w:ind w:right="131"/>
      </w:pPr>
      <w:r w:rsidRPr="00F77C6B">
        <w:t>Ставка</w:t>
      </w:r>
      <w:r w:rsidRPr="00F77C6B">
        <w:rPr>
          <w:spacing w:val="1"/>
        </w:rPr>
        <w:t xml:space="preserve"> </w:t>
      </w:r>
      <w:r w:rsidRPr="00F77C6B">
        <w:t>податку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прибуток</w:t>
      </w:r>
      <w:r w:rsidRPr="00F77C6B">
        <w:rPr>
          <w:spacing w:val="1"/>
        </w:rPr>
        <w:t xml:space="preserve"> </w:t>
      </w:r>
      <w:r w:rsidRPr="00F77C6B">
        <w:t>компанії</w:t>
      </w:r>
      <w:r w:rsidRPr="00F77C6B">
        <w:rPr>
          <w:spacing w:val="1"/>
        </w:rPr>
        <w:t xml:space="preserve"> </w:t>
      </w:r>
      <w:r w:rsidRPr="00F77C6B">
        <w:t>з</w:t>
      </w:r>
      <w:r w:rsidRPr="00F77C6B">
        <w:rPr>
          <w:spacing w:val="1"/>
        </w:rPr>
        <w:t xml:space="preserve"> </w:t>
      </w:r>
      <w:r w:rsidRPr="00F77C6B">
        <w:t>1</w:t>
      </w:r>
      <w:r w:rsidRPr="00F77C6B">
        <w:rPr>
          <w:spacing w:val="1"/>
        </w:rPr>
        <w:t xml:space="preserve"> </w:t>
      </w:r>
      <w:r w:rsidRPr="00F77C6B">
        <w:t>січня</w:t>
      </w:r>
      <w:r w:rsidRPr="00F77C6B">
        <w:rPr>
          <w:spacing w:val="1"/>
        </w:rPr>
        <w:t xml:space="preserve"> </w:t>
      </w:r>
      <w:r w:rsidRPr="00F77C6B">
        <w:t>2017</w:t>
      </w:r>
      <w:r w:rsidRPr="00F77C6B">
        <w:rPr>
          <w:spacing w:val="1"/>
        </w:rPr>
        <w:t xml:space="preserve"> </w:t>
      </w:r>
      <w:r w:rsidRPr="00F77C6B">
        <w:t>р.</w:t>
      </w:r>
      <w:r w:rsidRPr="00F77C6B">
        <w:rPr>
          <w:spacing w:val="1"/>
        </w:rPr>
        <w:t xml:space="preserve"> </w:t>
      </w:r>
      <w:r w:rsidRPr="00F77C6B">
        <w:t>знижена</w:t>
      </w:r>
      <w:r w:rsidRPr="00F77C6B">
        <w:rPr>
          <w:spacing w:val="70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становить</w:t>
      </w:r>
      <w:r w:rsidRPr="00F77C6B">
        <w:rPr>
          <w:spacing w:val="1"/>
        </w:rPr>
        <w:t xml:space="preserve"> </w:t>
      </w:r>
      <w:r w:rsidRPr="00F77C6B">
        <w:t>9%.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Угорщині</w:t>
      </w:r>
      <w:r w:rsidRPr="00F77C6B">
        <w:rPr>
          <w:spacing w:val="1"/>
        </w:rPr>
        <w:t xml:space="preserve"> </w:t>
      </w:r>
      <w:r w:rsidRPr="00F77C6B">
        <w:t>компанії</w:t>
      </w:r>
      <w:r w:rsidRPr="00F77C6B">
        <w:rPr>
          <w:spacing w:val="1"/>
        </w:rPr>
        <w:t xml:space="preserve"> </w:t>
      </w:r>
      <w:r w:rsidRPr="00F77C6B">
        <w:t>зобов’язані</w:t>
      </w:r>
      <w:r w:rsidRPr="00F77C6B">
        <w:rPr>
          <w:spacing w:val="1"/>
        </w:rPr>
        <w:t xml:space="preserve"> </w:t>
      </w:r>
      <w:r w:rsidRPr="00F77C6B">
        <w:t>платити</w:t>
      </w:r>
      <w:r w:rsidRPr="00F77C6B">
        <w:rPr>
          <w:spacing w:val="1"/>
        </w:rPr>
        <w:t xml:space="preserve"> </w:t>
      </w:r>
      <w:r w:rsidRPr="00F77C6B">
        <w:t>корпоративний</w:t>
      </w:r>
      <w:r w:rsidRPr="00F77C6B">
        <w:rPr>
          <w:spacing w:val="1"/>
        </w:rPr>
        <w:t xml:space="preserve"> </w:t>
      </w:r>
      <w:r w:rsidRPr="00F77C6B">
        <w:t>прибутковий податок з доходів, отриманих від господарської діяльності, що</w:t>
      </w:r>
      <w:r w:rsidRPr="00F77C6B">
        <w:rPr>
          <w:spacing w:val="1"/>
        </w:rPr>
        <w:t xml:space="preserve"> </w:t>
      </w:r>
      <w:r w:rsidRPr="00F77C6B">
        <w:t>здійснюється</w:t>
      </w:r>
      <w:r w:rsidRPr="00F77C6B">
        <w:rPr>
          <w:spacing w:val="-1"/>
        </w:rPr>
        <w:t xml:space="preserve"> </w:t>
      </w:r>
      <w:r w:rsidRPr="00F77C6B">
        <w:t>для</w:t>
      </w:r>
      <w:r w:rsidRPr="00F77C6B">
        <w:rPr>
          <w:spacing w:val="-3"/>
        </w:rPr>
        <w:t xml:space="preserve"> </w:t>
      </w:r>
      <w:r w:rsidRPr="00F77C6B">
        <w:t>отримання прибутку:</w:t>
      </w:r>
    </w:p>
    <w:p w:rsidR="000B59CF" w:rsidRPr="00F77C6B" w:rsidRDefault="000B59CF" w:rsidP="000B59CF">
      <w:pPr>
        <w:pStyle w:val="a5"/>
        <w:numPr>
          <w:ilvl w:val="1"/>
          <w:numId w:val="5"/>
        </w:numPr>
        <w:tabs>
          <w:tab w:val="left" w:pos="1127"/>
        </w:tabs>
        <w:spacing w:line="322" w:lineRule="exact"/>
        <w:ind w:left="1126"/>
        <w:jc w:val="both"/>
        <w:rPr>
          <w:sz w:val="28"/>
        </w:rPr>
      </w:pPr>
      <w:r w:rsidRPr="00F77C6B">
        <w:rPr>
          <w:sz w:val="28"/>
        </w:rPr>
        <w:t>дохід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компаній-резидентів,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отриманий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по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всьому</w:t>
      </w:r>
      <w:r w:rsidRPr="00F77C6B">
        <w:rPr>
          <w:spacing w:val="-7"/>
          <w:sz w:val="28"/>
        </w:rPr>
        <w:t xml:space="preserve"> </w:t>
      </w:r>
      <w:r w:rsidRPr="00F77C6B">
        <w:rPr>
          <w:sz w:val="28"/>
        </w:rPr>
        <w:t>світу;</w:t>
      </w:r>
    </w:p>
    <w:p w:rsidR="000B59CF" w:rsidRPr="00F77C6B" w:rsidRDefault="000B59CF" w:rsidP="000B59CF">
      <w:pPr>
        <w:pStyle w:val="a5"/>
        <w:numPr>
          <w:ilvl w:val="1"/>
          <w:numId w:val="5"/>
        </w:numPr>
        <w:tabs>
          <w:tab w:val="left" w:pos="1127"/>
        </w:tabs>
        <w:ind w:right="130" w:firstLine="708"/>
        <w:jc w:val="both"/>
        <w:rPr>
          <w:sz w:val="28"/>
        </w:rPr>
      </w:pPr>
      <w:r w:rsidRPr="00F77C6B">
        <w:rPr>
          <w:sz w:val="28"/>
        </w:rPr>
        <w:t>дохід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з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угорських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джерел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компаній-нерезидентів,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які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не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мають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постійного представництва в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Угорщині;</w:t>
      </w:r>
    </w:p>
    <w:p w:rsidR="000B59CF" w:rsidRPr="00F77C6B" w:rsidRDefault="000B59CF" w:rsidP="000B59CF">
      <w:pPr>
        <w:pStyle w:val="a5"/>
        <w:numPr>
          <w:ilvl w:val="1"/>
          <w:numId w:val="5"/>
        </w:numPr>
        <w:tabs>
          <w:tab w:val="left" w:pos="1127"/>
        </w:tabs>
        <w:ind w:right="129" w:firstLine="708"/>
        <w:jc w:val="both"/>
        <w:rPr>
          <w:sz w:val="28"/>
        </w:rPr>
      </w:pPr>
      <w:r w:rsidRPr="00F77C6B">
        <w:rPr>
          <w:sz w:val="28"/>
        </w:rPr>
        <w:t>дохід, отриманий від передачі або відчуження пайової участі компанії,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що володіє нерухомістю (компанія вважається такою, що володіє нерухомістю,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якщо вартість нерухомого майна, розташованого в Угорщині, становить понад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75%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балансової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вартості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активів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на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звітну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дату,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зазначену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у</w:t>
      </w:r>
      <w:r w:rsidRPr="00F77C6B">
        <w:rPr>
          <w:spacing w:val="70"/>
          <w:sz w:val="28"/>
        </w:rPr>
        <w:t xml:space="preserve"> </w:t>
      </w:r>
      <w:r w:rsidRPr="00F77C6B">
        <w:rPr>
          <w:sz w:val="28"/>
        </w:rPr>
        <w:t>фінансовій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звітності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платника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податків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самостійно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або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разом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з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його</w:t>
      </w:r>
      <w:r w:rsidRPr="00F77C6B">
        <w:rPr>
          <w:spacing w:val="70"/>
          <w:sz w:val="28"/>
        </w:rPr>
        <w:t xml:space="preserve"> </w:t>
      </w:r>
      <w:r w:rsidRPr="00F77C6B">
        <w:rPr>
          <w:sz w:val="28"/>
        </w:rPr>
        <w:t>афілійованими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особами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в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Угорщині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або</w:t>
      </w:r>
      <w:r w:rsidRPr="00F77C6B">
        <w:rPr>
          <w:spacing w:val="2"/>
          <w:sz w:val="28"/>
        </w:rPr>
        <w:t xml:space="preserve"> </w:t>
      </w:r>
      <w:r w:rsidRPr="00F77C6B">
        <w:rPr>
          <w:sz w:val="28"/>
        </w:rPr>
        <w:t>філіями).</w:t>
      </w:r>
    </w:p>
    <w:p w:rsidR="000B59CF" w:rsidRPr="00F77C6B" w:rsidRDefault="000B59CF" w:rsidP="000B59CF">
      <w:pPr>
        <w:pStyle w:val="1"/>
        <w:spacing w:before="3"/>
      </w:pPr>
      <w:r w:rsidRPr="00F77C6B">
        <w:t>Спрощений</w:t>
      </w:r>
      <w:r w:rsidRPr="00F77C6B">
        <w:rPr>
          <w:spacing w:val="-4"/>
        </w:rPr>
        <w:t xml:space="preserve"> </w:t>
      </w:r>
      <w:r w:rsidRPr="00F77C6B">
        <w:t>підприємницький</w:t>
      </w:r>
      <w:r w:rsidRPr="00F77C6B">
        <w:rPr>
          <w:spacing w:val="-4"/>
        </w:rPr>
        <w:t xml:space="preserve"> </w:t>
      </w:r>
      <w:r w:rsidRPr="00F77C6B">
        <w:t>податок</w:t>
      </w:r>
      <w:r w:rsidRPr="00F77C6B">
        <w:rPr>
          <w:spacing w:val="-4"/>
        </w:rPr>
        <w:t xml:space="preserve"> </w:t>
      </w:r>
      <w:r w:rsidRPr="00F77C6B">
        <w:t>(EVA).</w:t>
      </w:r>
    </w:p>
    <w:p w:rsidR="000B59CF" w:rsidRPr="00F77C6B" w:rsidRDefault="000B59CF" w:rsidP="000B59CF">
      <w:pPr>
        <w:sectPr w:rsidR="000B59CF" w:rsidRPr="00F77C6B">
          <w:pgSz w:w="11910" w:h="16840"/>
          <w:pgMar w:top="1040" w:right="1000" w:bottom="1240" w:left="1000" w:header="0" w:footer="996" w:gutter="0"/>
          <w:cols w:space="720"/>
        </w:sectPr>
      </w:pPr>
    </w:p>
    <w:p w:rsidR="000B59CF" w:rsidRPr="00F77C6B" w:rsidRDefault="000B59CF" w:rsidP="000B59CF">
      <w:pPr>
        <w:pStyle w:val="a3"/>
        <w:spacing w:before="67"/>
        <w:ind w:right="131"/>
      </w:pPr>
      <w:r w:rsidRPr="00F77C6B">
        <w:lastRenderedPageBreak/>
        <w:t>EVA надає можливість компаніям, щорічні продажі яких не перевищують</w:t>
      </w:r>
      <w:r w:rsidRPr="00F77C6B">
        <w:rPr>
          <w:spacing w:val="-67"/>
        </w:rPr>
        <w:t xml:space="preserve"> </w:t>
      </w:r>
      <w:r w:rsidRPr="00F77C6B">
        <w:t xml:space="preserve">30 </w:t>
      </w:r>
      <w:proofErr w:type="spellStart"/>
      <w:r w:rsidRPr="00F77C6B">
        <w:t>млн</w:t>
      </w:r>
      <w:proofErr w:type="spellEnd"/>
      <w:r w:rsidRPr="00F77C6B">
        <w:t xml:space="preserve"> форинтів (за умови, що за два попередні роки у компанії був дохід),</w:t>
      </w:r>
      <w:r w:rsidRPr="00F77C6B">
        <w:rPr>
          <w:spacing w:val="1"/>
        </w:rPr>
        <w:t xml:space="preserve"> </w:t>
      </w:r>
      <w:r w:rsidRPr="00F77C6B">
        <w:t>зменшити як адміністративний, так і податковий тягар. EVA замінює наступні</w:t>
      </w:r>
      <w:r w:rsidRPr="00F77C6B">
        <w:rPr>
          <w:spacing w:val="1"/>
        </w:rPr>
        <w:t xml:space="preserve"> </w:t>
      </w:r>
      <w:r w:rsidRPr="00F77C6B">
        <w:t>види податків: ПДВ, особистий прибутковий податок підприємців, податок на</w:t>
      </w:r>
      <w:r w:rsidRPr="00F77C6B">
        <w:rPr>
          <w:spacing w:val="1"/>
        </w:rPr>
        <w:t xml:space="preserve"> </w:t>
      </w:r>
      <w:r w:rsidRPr="00F77C6B">
        <w:t>дивідендну базу підприємця, податок на прибуток організацій і прибутковий</w:t>
      </w:r>
      <w:r w:rsidRPr="00F77C6B">
        <w:rPr>
          <w:spacing w:val="1"/>
        </w:rPr>
        <w:t xml:space="preserve"> </w:t>
      </w:r>
      <w:r w:rsidRPr="00F77C6B">
        <w:t>податок</w:t>
      </w:r>
      <w:r w:rsidRPr="00F77C6B">
        <w:rPr>
          <w:spacing w:val="1"/>
        </w:rPr>
        <w:t xml:space="preserve"> </w:t>
      </w:r>
      <w:r w:rsidRPr="00F77C6B">
        <w:t>з</w:t>
      </w:r>
      <w:r w:rsidRPr="00F77C6B">
        <w:rPr>
          <w:spacing w:val="1"/>
        </w:rPr>
        <w:t xml:space="preserve"> </w:t>
      </w:r>
      <w:r w:rsidRPr="00F77C6B">
        <w:t>населення</w:t>
      </w:r>
      <w:r w:rsidRPr="00F77C6B">
        <w:rPr>
          <w:spacing w:val="1"/>
        </w:rPr>
        <w:t xml:space="preserve"> </w:t>
      </w:r>
      <w:r w:rsidRPr="00F77C6B">
        <w:t>за</w:t>
      </w:r>
      <w:r w:rsidRPr="00F77C6B">
        <w:rPr>
          <w:spacing w:val="1"/>
        </w:rPr>
        <w:t xml:space="preserve"> </w:t>
      </w:r>
      <w:r w:rsidRPr="00F77C6B">
        <w:t>дивідендами.</w:t>
      </w:r>
      <w:r w:rsidRPr="00F77C6B">
        <w:rPr>
          <w:spacing w:val="1"/>
        </w:rPr>
        <w:t xml:space="preserve"> </w:t>
      </w:r>
      <w:r w:rsidRPr="00F77C6B">
        <w:t>Ставка</w:t>
      </w:r>
      <w:r w:rsidRPr="00F77C6B">
        <w:rPr>
          <w:spacing w:val="1"/>
        </w:rPr>
        <w:t xml:space="preserve"> </w:t>
      </w:r>
      <w:r w:rsidRPr="00F77C6B">
        <w:t>EVA</w:t>
      </w:r>
      <w:r w:rsidRPr="00F77C6B">
        <w:rPr>
          <w:spacing w:val="1"/>
        </w:rPr>
        <w:t xml:space="preserve"> </w:t>
      </w:r>
      <w:r w:rsidRPr="00F77C6B">
        <w:t>становить</w:t>
      </w:r>
      <w:r w:rsidRPr="00F77C6B">
        <w:rPr>
          <w:spacing w:val="1"/>
        </w:rPr>
        <w:t xml:space="preserve"> </w:t>
      </w:r>
      <w:r w:rsidRPr="00F77C6B">
        <w:t>37%.</w:t>
      </w:r>
      <w:r w:rsidRPr="00F77C6B">
        <w:rPr>
          <w:spacing w:val="70"/>
        </w:rPr>
        <w:t xml:space="preserve"> </w:t>
      </w:r>
      <w:r w:rsidRPr="00F77C6B">
        <w:t>Якщо</w:t>
      </w:r>
      <w:r w:rsidRPr="00F77C6B">
        <w:rPr>
          <w:spacing w:val="1"/>
        </w:rPr>
        <w:t xml:space="preserve"> </w:t>
      </w:r>
      <w:r w:rsidRPr="00F77C6B">
        <w:t xml:space="preserve">загальна сума виручки та всіх статей, які збільшують дохід, перевищує 30 </w:t>
      </w:r>
      <w:proofErr w:type="spellStart"/>
      <w:r w:rsidRPr="00F77C6B">
        <w:t>млн</w:t>
      </w:r>
      <w:proofErr w:type="spellEnd"/>
      <w:r w:rsidRPr="00F77C6B">
        <w:rPr>
          <w:spacing w:val="1"/>
        </w:rPr>
        <w:t xml:space="preserve"> </w:t>
      </w:r>
      <w:r w:rsidRPr="00F77C6B">
        <w:t>форинтів,</w:t>
      </w:r>
      <w:r w:rsidRPr="00F77C6B">
        <w:rPr>
          <w:spacing w:val="1"/>
        </w:rPr>
        <w:t xml:space="preserve"> </w:t>
      </w:r>
      <w:r w:rsidRPr="00F77C6B">
        <w:t>ставка</w:t>
      </w:r>
      <w:r w:rsidRPr="00F77C6B">
        <w:rPr>
          <w:spacing w:val="1"/>
        </w:rPr>
        <w:t xml:space="preserve"> </w:t>
      </w:r>
      <w:r w:rsidRPr="00F77C6B">
        <w:t>EVA</w:t>
      </w:r>
      <w:r w:rsidRPr="00F77C6B">
        <w:rPr>
          <w:spacing w:val="1"/>
        </w:rPr>
        <w:t xml:space="preserve"> </w:t>
      </w:r>
      <w:r w:rsidRPr="00F77C6B">
        <w:t>становитиме</w:t>
      </w:r>
      <w:r w:rsidRPr="00F77C6B">
        <w:rPr>
          <w:spacing w:val="1"/>
        </w:rPr>
        <w:t xml:space="preserve"> </w:t>
      </w:r>
      <w:r w:rsidRPr="00F77C6B">
        <w:t>50%</w:t>
      </w:r>
      <w:r w:rsidRPr="00F77C6B">
        <w:rPr>
          <w:spacing w:val="1"/>
        </w:rPr>
        <w:t xml:space="preserve"> </w:t>
      </w:r>
      <w:r w:rsidRPr="00F77C6B">
        <w:t>від</w:t>
      </w:r>
      <w:r w:rsidRPr="00F77C6B">
        <w:rPr>
          <w:spacing w:val="1"/>
        </w:rPr>
        <w:t xml:space="preserve"> </w:t>
      </w:r>
      <w:r w:rsidRPr="00F77C6B">
        <w:t>частини</w:t>
      </w:r>
      <w:r w:rsidRPr="00F77C6B">
        <w:rPr>
          <w:spacing w:val="1"/>
        </w:rPr>
        <w:t xml:space="preserve"> </w:t>
      </w:r>
      <w:r w:rsidRPr="00F77C6B">
        <w:t>податкової</w:t>
      </w:r>
      <w:r w:rsidRPr="00F77C6B">
        <w:rPr>
          <w:spacing w:val="1"/>
        </w:rPr>
        <w:t xml:space="preserve"> </w:t>
      </w:r>
      <w:r w:rsidRPr="00F77C6B">
        <w:t>бази,</w:t>
      </w:r>
      <w:r w:rsidRPr="00F77C6B">
        <w:rPr>
          <w:spacing w:val="1"/>
        </w:rPr>
        <w:t xml:space="preserve"> </w:t>
      </w:r>
      <w:r w:rsidRPr="00F77C6B">
        <w:t>що</w:t>
      </w:r>
      <w:r w:rsidRPr="00F77C6B">
        <w:rPr>
          <w:spacing w:val="1"/>
        </w:rPr>
        <w:t xml:space="preserve"> </w:t>
      </w:r>
      <w:r w:rsidRPr="00F77C6B">
        <w:t>перевищує</w:t>
      </w:r>
      <w:r w:rsidRPr="00F77C6B">
        <w:rPr>
          <w:spacing w:val="-3"/>
        </w:rPr>
        <w:t xml:space="preserve"> </w:t>
      </w:r>
      <w:r w:rsidRPr="00F77C6B">
        <w:t>цю</w:t>
      </w:r>
      <w:r w:rsidRPr="00F77C6B">
        <w:rPr>
          <w:spacing w:val="-1"/>
        </w:rPr>
        <w:t xml:space="preserve"> </w:t>
      </w:r>
      <w:r w:rsidRPr="00F77C6B">
        <w:t>суму.</w:t>
      </w:r>
    </w:p>
    <w:p w:rsidR="000B59CF" w:rsidRPr="00F77C6B" w:rsidRDefault="000B59CF" w:rsidP="000B59CF">
      <w:pPr>
        <w:pStyle w:val="1"/>
        <w:spacing w:before="7" w:line="319" w:lineRule="exact"/>
      </w:pPr>
      <w:r w:rsidRPr="00F77C6B">
        <w:t>Податок</w:t>
      </w:r>
      <w:r w:rsidRPr="00F77C6B">
        <w:rPr>
          <w:spacing w:val="-4"/>
        </w:rPr>
        <w:t xml:space="preserve"> </w:t>
      </w:r>
      <w:r w:rsidRPr="00F77C6B">
        <w:t>на</w:t>
      </w:r>
      <w:r w:rsidRPr="00F77C6B">
        <w:rPr>
          <w:spacing w:val="-1"/>
        </w:rPr>
        <w:t xml:space="preserve"> </w:t>
      </w:r>
      <w:r w:rsidRPr="00F77C6B">
        <w:t>додану</w:t>
      </w:r>
      <w:r w:rsidRPr="00F77C6B">
        <w:rPr>
          <w:spacing w:val="-5"/>
        </w:rPr>
        <w:t xml:space="preserve"> </w:t>
      </w:r>
      <w:r w:rsidRPr="00F77C6B">
        <w:t>вартість.</w:t>
      </w:r>
    </w:p>
    <w:p w:rsidR="000B59CF" w:rsidRPr="00F77C6B" w:rsidRDefault="000B59CF" w:rsidP="000B59CF">
      <w:pPr>
        <w:pStyle w:val="a3"/>
        <w:ind w:right="127"/>
      </w:pPr>
      <w:r w:rsidRPr="00F77C6B">
        <w:rPr>
          <w:i/>
        </w:rPr>
        <w:t>Стандартна</w:t>
      </w:r>
      <w:r w:rsidRPr="00F77C6B">
        <w:rPr>
          <w:i/>
          <w:spacing w:val="1"/>
        </w:rPr>
        <w:t xml:space="preserve"> </w:t>
      </w:r>
      <w:r w:rsidRPr="00F77C6B">
        <w:rPr>
          <w:i/>
        </w:rPr>
        <w:t>ставка</w:t>
      </w:r>
      <w:r w:rsidRPr="00F77C6B">
        <w:rPr>
          <w:i/>
          <w:spacing w:val="1"/>
        </w:rPr>
        <w:t xml:space="preserve"> </w:t>
      </w:r>
      <w:r w:rsidRPr="00F77C6B">
        <w:rPr>
          <w:i/>
        </w:rPr>
        <w:t>становить</w:t>
      </w:r>
      <w:r w:rsidRPr="00F77C6B">
        <w:rPr>
          <w:i/>
          <w:spacing w:val="1"/>
        </w:rPr>
        <w:t xml:space="preserve"> </w:t>
      </w:r>
      <w:r w:rsidRPr="00F77C6B">
        <w:rPr>
          <w:b/>
          <w:i/>
        </w:rPr>
        <w:t>27</w:t>
      </w:r>
      <w:r w:rsidRPr="00F77C6B">
        <w:rPr>
          <w:i/>
        </w:rPr>
        <w:t>%.</w:t>
      </w:r>
      <w:r w:rsidRPr="00F77C6B">
        <w:rPr>
          <w:i/>
          <w:spacing w:val="1"/>
        </w:rPr>
        <w:t xml:space="preserve"> </w:t>
      </w:r>
      <w:r w:rsidRPr="00F77C6B">
        <w:rPr>
          <w:i/>
        </w:rPr>
        <w:t>Знижена</w:t>
      </w:r>
      <w:r w:rsidRPr="00F77C6B">
        <w:rPr>
          <w:i/>
          <w:spacing w:val="1"/>
        </w:rPr>
        <w:t xml:space="preserve"> </w:t>
      </w:r>
      <w:r w:rsidRPr="00F77C6B">
        <w:rPr>
          <w:i/>
        </w:rPr>
        <w:t>ставка</w:t>
      </w:r>
      <w:r w:rsidRPr="00F77C6B">
        <w:rPr>
          <w:i/>
          <w:spacing w:val="1"/>
        </w:rPr>
        <w:t xml:space="preserve"> </w:t>
      </w:r>
      <w:r w:rsidRPr="00F77C6B">
        <w:rPr>
          <w:i/>
        </w:rPr>
        <w:t>в</w:t>
      </w:r>
      <w:r w:rsidRPr="00F77C6B">
        <w:rPr>
          <w:i/>
          <w:spacing w:val="1"/>
        </w:rPr>
        <w:t xml:space="preserve"> </w:t>
      </w:r>
      <w:r w:rsidRPr="00F77C6B">
        <w:rPr>
          <w:i/>
        </w:rPr>
        <w:t>розмірі</w:t>
      </w:r>
      <w:r w:rsidRPr="00F77C6B">
        <w:rPr>
          <w:i/>
          <w:spacing w:val="1"/>
        </w:rPr>
        <w:t xml:space="preserve"> </w:t>
      </w:r>
      <w:r w:rsidRPr="00F77C6B">
        <w:rPr>
          <w:b/>
          <w:i/>
        </w:rPr>
        <w:t>18</w:t>
      </w:r>
      <w:r w:rsidRPr="00F77C6B">
        <w:rPr>
          <w:i/>
        </w:rPr>
        <w:t>%</w:t>
      </w:r>
      <w:r w:rsidRPr="00F77C6B">
        <w:rPr>
          <w:i/>
          <w:spacing w:val="-67"/>
        </w:rPr>
        <w:t xml:space="preserve"> </w:t>
      </w:r>
      <w:r w:rsidRPr="00F77C6B">
        <w:t>застосовується</w:t>
      </w:r>
      <w:r w:rsidRPr="00F77C6B">
        <w:rPr>
          <w:spacing w:val="1"/>
        </w:rPr>
        <w:t xml:space="preserve"> </w:t>
      </w:r>
      <w:r w:rsidRPr="00F77C6B">
        <w:t>до</w:t>
      </w:r>
      <w:r w:rsidRPr="00F77C6B">
        <w:rPr>
          <w:spacing w:val="1"/>
        </w:rPr>
        <w:t xml:space="preserve"> </w:t>
      </w:r>
      <w:r w:rsidRPr="00F77C6B">
        <w:t>товарів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послуг</w:t>
      </w:r>
      <w:r w:rsidRPr="00F77C6B">
        <w:rPr>
          <w:spacing w:val="1"/>
        </w:rPr>
        <w:t xml:space="preserve"> </w:t>
      </w:r>
      <w:r w:rsidRPr="00F77C6B">
        <w:t>наступних</w:t>
      </w:r>
      <w:r w:rsidRPr="00F77C6B">
        <w:rPr>
          <w:spacing w:val="1"/>
        </w:rPr>
        <w:t xml:space="preserve"> </w:t>
      </w:r>
      <w:r w:rsidRPr="00F77C6B">
        <w:t>категорій:</w:t>
      </w:r>
      <w:r w:rsidRPr="00F77C6B">
        <w:rPr>
          <w:spacing w:val="1"/>
        </w:rPr>
        <w:t xml:space="preserve"> </w:t>
      </w:r>
      <w:r w:rsidRPr="00F77C6B">
        <w:t>молоко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молочні</w:t>
      </w:r>
      <w:r w:rsidRPr="00F77C6B">
        <w:rPr>
          <w:spacing w:val="-67"/>
        </w:rPr>
        <w:t xml:space="preserve"> </w:t>
      </w:r>
      <w:r w:rsidRPr="00F77C6B">
        <w:t>продукти</w:t>
      </w:r>
      <w:r w:rsidRPr="00F77C6B">
        <w:rPr>
          <w:spacing w:val="1"/>
        </w:rPr>
        <w:t xml:space="preserve"> </w:t>
      </w:r>
      <w:r w:rsidRPr="00F77C6B">
        <w:t>(крім</w:t>
      </w:r>
      <w:r w:rsidRPr="00F77C6B">
        <w:rPr>
          <w:spacing w:val="1"/>
        </w:rPr>
        <w:t xml:space="preserve"> </w:t>
      </w:r>
      <w:r w:rsidRPr="00F77C6B">
        <w:t>материнського</w:t>
      </w:r>
      <w:r w:rsidRPr="00F77C6B">
        <w:rPr>
          <w:spacing w:val="1"/>
        </w:rPr>
        <w:t xml:space="preserve"> </w:t>
      </w:r>
      <w:r w:rsidRPr="00F77C6B">
        <w:t>молока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продуктів,</w:t>
      </w:r>
      <w:r w:rsidRPr="00F77C6B">
        <w:rPr>
          <w:spacing w:val="1"/>
        </w:rPr>
        <w:t xml:space="preserve"> </w:t>
      </w:r>
      <w:r w:rsidRPr="00F77C6B">
        <w:t>які</w:t>
      </w:r>
      <w:r w:rsidRPr="00F77C6B">
        <w:rPr>
          <w:spacing w:val="1"/>
        </w:rPr>
        <w:t xml:space="preserve"> </w:t>
      </w:r>
      <w:r w:rsidRPr="00F77C6B">
        <w:t>оподатковуються</w:t>
      </w:r>
      <w:r w:rsidRPr="00F77C6B">
        <w:rPr>
          <w:spacing w:val="1"/>
        </w:rPr>
        <w:t xml:space="preserve"> </w:t>
      </w:r>
      <w:r w:rsidRPr="00F77C6B">
        <w:t>за</w:t>
      </w:r>
      <w:r w:rsidRPr="00F77C6B">
        <w:rPr>
          <w:spacing w:val="1"/>
        </w:rPr>
        <w:t xml:space="preserve"> </w:t>
      </w:r>
      <w:r w:rsidRPr="00F77C6B">
        <w:t>ставкою</w:t>
      </w:r>
      <w:r w:rsidRPr="00F77C6B">
        <w:rPr>
          <w:spacing w:val="1"/>
        </w:rPr>
        <w:t xml:space="preserve"> </w:t>
      </w:r>
      <w:r w:rsidRPr="00F77C6B">
        <w:t>5%);</w:t>
      </w:r>
      <w:r w:rsidRPr="00F77C6B">
        <w:rPr>
          <w:spacing w:val="1"/>
        </w:rPr>
        <w:t xml:space="preserve"> </w:t>
      </w:r>
      <w:r w:rsidRPr="00F77C6B">
        <w:t>продукти,</w:t>
      </w:r>
      <w:r w:rsidRPr="00F77C6B">
        <w:rPr>
          <w:spacing w:val="1"/>
        </w:rPr>
        <w:t xml:space="preserve"> </w:t>
      </w:r>
      <w:r w:rsidRPr="00F77C6B">
        <w:t>вироблені</w:t>
      </w:r>
      <w:r w:rsidRPr="00F77C6B">
        <w:rPr>
          <w:spacing w:val="1"/>
        </w:rPr>
        <w:t xml:space="preserve"> </w:t>
      </w:r>
      <w:r w:rsidRPr="00F77C6B">
        <w:t>з</w:t>
      </w:r>
      <w:r w:rsidRPr="00F77C6B">
        <w:rPr>
          <w:spacing w:val="1"/>
        </w:rPr>
        <w:t xml:space="preserve"> </w:t>
      </w:r>
      <w:r w:rsidRPr="00F77C6B">
        <w:t>використанням</w:t>
      </w:r>
      <w:r w:rsidRPr="00F77C6B">
        <w:rPr>
          <w:spacing w:val="1"/>
        </w:rPr>
        <w:t xml:space="preserve"> </w:t>
      </w:r>
      <w:r w:rsidRPr="00F77C6B">
        <w:t>кукурудзи,</w:t>
      </w:r>
      <w:r w:rsidRPr="00F77C6B">
        <w:rPr>
          <w:spacing w:val="1"/>
        </w:rPr>
        <w:t xml:space="preserve"> </w:t>
      </w:r>
      <w:r w:rsidRPr="00F77C6B">
        <w:t>борошна,</w:t>
      </w:r>
      <w:r w:rsidRPr="00F77C6B">
        <w:rPr>
          <w:spacing w:val="1"/>
        </w:rPr>
        <w:t xml:space="preserve"> </w:t>
      </w:r>
      <w:r w:rsidRPr="00F77C6B">
        <w:t>крохмалю або молока; товари комерційного розміщення; нерегулярні заходи</w:t>
      </w:r>
      <w:r w:rsidRPr="00F77C6B">
        <w:rPr>
          <w:spacing w:val="1"/>
        </w:rPr>
        <w:t xml:space="preserve"> </w:t>
      </w:r>
      <w:r w:rsidRPr="00F77C6B">
        <w:t>просто неба;</w:t>
      </w:r>
      <w:r w:rsidRPr="00F77C6B">
        <w:rPr>
          <w:spacing w:val="1"/>
        </w:rPr>
        <w:t xml:space="preserve"> </w:t>
      </w:r>
      <w:proofErr w:type="spellStart"/>
      <w:r w:rsidRPr="00F77C6B">
        <w:t>інтернет-послуги</w:t>
      </w:r>
      <w:proofErr w:type="spellEnd"/>
      <w:r w:rsidRPr="00F77C6B">
        <w:t>;</w:t>
      </w:r>
      <w:r w:rsidRPr="00F77C6B">
        <w:rPr>
          <w:spacing w:val="1"/>
        </w:rPr>
        <w:t xml:space="preserve"> </w:t>
      </w:r>
      <w:r w:rsidRPr="00F77C6B">
        <w:t>харчування</w:t>
      </w:r>
      <w:r w:rsidRPr="00F77C6B">
        <w:rPr>
          <w:spacing w:val="-1"/>
        </w:rPr>
        <w:t xml:space="preserve"> </w:t>
      </w:r>
      <w:r w:rsidRPr="00F77C6B">
        <w:t>в</w:t>
      </w:r>
      <w:r w:rsidRPr="00F77C6B">
        <w:rPr>
          <w:spacing w:val="-4"/>
        </w:rPr>
        <w:t xml:space="preserve"> </w:t>
      </w:r>
      <w:r w:rsidRPr="00F77C6B">
        <w:t>ресторанах.</w:t>
      </w:r>
    </w:p>
    <w:p w:rsidR="000B59CF" w:rsidRPr="00F77C6B" w:rsidRDefault="000B59CF" w:rsidP="000B59CF">
      <w:pPr>
        <w:pStyle w:val="a3"/>
        <w:tabs>
          <w:tab w:val="left" w:pos="852"/>
          <w:tab w:val="left" w:pos="1149"/>
          <w:tab w:val="left" w:pos="1351"/>
          <w:tab w:val="left" w:pos="2125"/>
          <w:tab w:val="left" w:pos="3076"/>
          <w:tab w:val="left" w:pos="3232"/>
          <w:tab w:val="left" w:pos="4012"/>
          <w:tab w:val="left" w:pos="4467"/>
          <w:tab w:val="left" w:pos="5298"/>
          <w:tab w:val="left" w:pos="6265"/>
          <w:tab w:val="left" w:pos="6424"/>
          <w:tab w:val="left" w:pos="7030"/>
          <w:tab w:val="left" w:pos="7693"/>
          <w:tab w:val="left" w:pos="8066"/>
          <w:tab w:val="left" w:pos="9150"/>
        </w:tabs>
        <w:ind w:right="128"/>
        <w:jc w:val="left"/>
      </w:pPr>
      <w:r w:rsidRPr="00F77C6B">
        <w:rPr>
          <w:i/>
        </w:rPr>
        <w:t xml:space="preserve">Знижена ставка в розмірі </w:t>
      </w:r>
      <w:r w:rsidRPr="00F77C6B">
        <w:rPr>
          <w:b/>
          <w:i/>
        </w:rPr>
        <w:t>5</w:t>
      </w:r>
      <w:r w:rsidRPr="00F77C6B">
        <w:rPr>
          <w:i/>
        </w:rPr>
        <w:t xml:space="preserve">% </w:t>
      </w:r>
      <w:r w:rsidRPr="00F77C6B">
        <w:t>застосовується до таких товарів та послуг:</w:t>
      </w:r>
      <w:r w:rsidRPr="00F77C6B">
        <w:rPr>
          <w:spacing w:val="1"/>
        </w:rPr>
        <w:t xml:space="preserve"> </w:t>
      </w:r>
      <w:r w:rsidRPr="00F77C6B">
        <w:t>медичні</w:t>
      </w:r>
      <w:r w:rsidRPr="00F77C6B">
        <w:rPr>
          <w:spacing w:val="49"/>
        </w:rPr>
        <w:t xml:space="preserve"> </w:t>
      </w:r>
      <w:r w:rsidRPr="00F77C6B">
        <w:t>послуги;</w:t>
      </w:r>
      <w:r w:rsidRPr="00F77C6B">
        <w:rPr>
          <w:spacing w:val="54"/>
        </w:rPr>
        <w:t xml:space="preserve"> </w:t>
      </w:r>
      <w:r w:rsidRPr="00F77C6B">
        <w:t>медична</w:t>
      </w:r>
      <w:r w:rsidRPr="00F77C6B">
        <w:rPr>
          <w:spacing w:val="51"/>
        </w:rPr>
        <w:t xml:space="preserve"> </w:t>
      </w:r>
      <w:r w:rsidRPr="00F77C6B">
        <w:t>техніка;</w:t>
      </w:r>
      <w:r w:rsidRPr="00F77C6B">
        <w:rPr>
          <w:spacing w:val="53"/>
        </w:rPr>
        <w:t xml:space="preserve"> </w:t>
      </w:r>
      <w:r w:rsidRPr="00F77C6B">
        <w:t>книги;</w:t>
      </w:r>
      <w:r w:rsidRPr="00F77C6B">
        <w:rPr>
          <w:spacing w:val="52"/>
        </w:rPr>
        <w:t xml:space="preserve"> </w:t>
      </w:r>
      <w:r w:rsidRPr="00F77C6B">
        <w:t>електронні</w:t>
      </w:r>
      <w:r w:rsidRPr="00F77C6B">
        <w:rPr>
          <w:spacing w:val="50"/>
        </w:rPr>
        <w:t xml:space="preserve"> </w:t>
      </w:r>
      <w:r w:rsidRPr="00F77C6B">
        <w:t>книги;</w:t>
      </w:r>
      <w:r w:rsidRPr="00F77C6B">
        <w:rPr>
          <w:spacing w:val="54"/>
        </w:rPr>
        <w:t xml:space="preserve"> </w:t>
      </w:r>
      <w:r w:rsidRPr="00F77C6B">
        <w:t>журнали;</w:t>
      </w:r>
      <w:r w:rsidRPr="00F77C6B">
        <w:rPr>
          <w:spacing w:val="51"/>
        </w:rPr>
        <w:t xml:space="preserve"> </w:t>
      </w:r>
      <w:r w:rsidRPr="00F77C6B">
        <w:t>свині,</w:t>
      </w:r>
      <w:r w:rsidRPr="00F77C6B">
        <w:rPr>
          <w:spacing w:val="-67"/>
        </w:rPr>
        <w:t xml:space="preserve"> </w:t>
      </w:r>
      <w:r w:rsidRPr="00F77C6B">
        <w:t>велика</w:t>
      </w:r>
      <w:r w:rsidRPr="00F77C6B">
        <w:tab/>
        <w:t>рогата</w:t>
      </w:r>
      <w:r w:rsidRPr="00F77C6B">
        <w:tab/>
        <w:t>худоба,</w:t>
      </w:r>
      <w:r w:rsidRPr="00F77C6B">
        <w:tab/>
      </w:r>
      <w:r w:rsidRPr="00F77C6B">
        <w:tab/>
        <w:t>вівці</w:t>
      </w:r>
      <w:r w:rsidRPr="00F77C6B">
        <w:tab/>
        <w:t>та</w:t>
      </w:r>
      <w:r w:rsidRPr="00F77C6B">
        <w:tab/>
        <w:t>кози;</w:t>
      </w:r>
      <w:r w:rsidRPr="00F77C6B">
        <w:tab/>
        <w:t>птахи,</w:t>
      </w:r>
      <w:r w:rsidRPr="00F77C6B">
        <w:tab/>
        <w:t>яйця</w:t>
      </w:r>
      <w:r w:rsidRPr="00F77C6B">
        <w:tab/>
        <w:t>птахів;</w:t>
      </w:r>
      <w:r w:rsidRPr="00F77C6B">
        <w:tab/>
        <w:t>молоко</w:t>
      </w:r>
      <w:r w:rsidRPr="00F77C6B">
        <w:tab/>
      </w:r>
      <w:r w:rsidRPr="00F77C6B">
        <w:rPr>
          <w:spacing w:val="-1"/>
        </w:rPr>
        <w:t>(крім</w:t>
      </w:r>
      <w:r w:rsidRPr="00F77C6B">
        <w:rPr>
          <w:spacing w:val="-67"/>
        </w:rPr>
        <w:t xml:space="preserve"> </w:t>
      </w:r>
      <w:r w:rsidRPr="00F77C6B">
        <w:t>материнського молока, а також молока, обробленого надвисокою температурою</w:t>
      </w:r>
      <w:r w:rsidRPr="00F77C6B">
        <w:rPr>
          <w:spacing w:val="-67"/>
        </w:rPr>
        <w:t xml:space="preserve"> </w:t>
      </w:r>
      <w:r w:rsidRPr="00F77C6B">
        <w:t>або</w:t>
      </w:r>
      <w:r w:rsidRPr="00F77C6B">
        <w:tab/>
        <w:t>зі</w:t>
      </w:r>
      <w:r w:rsidRPr="00F77C6B">
        <w:tab/>
      </w:r>
      <w:r w:rsidRPr="00F77C6B">
        <w:tab/>
        <w:t>збільшеним</w:t>
      </w:r>
      <w:r w:rsidRPr="00F77C6B">
        <w:tab/>
        <w:t>терміном</w:t>
      </w:r>
      <w:r w:rsidRPr="00F77C6B">
        <w:tab/>
        <w:t>придатності);</w:t>
      </w:r>
      <w:r w:rsidRPr="00F77C6B">
        <w:tab/>
      </w:r>
      <w:r w:rsidRPr="00F77C6B">
        <w:tab/>
        <w:t>послуги</w:t>
      </w:r>
      <w:r w:rsidRPr="00F77C6B">
        <w:tab/>
        <w:t>централізованого</w:t>
      </w:r>
      <w:r w:rsidRPr="00F77C6B">
        <w:rPr>
          <w:spacing w:val="-67"/>
        </w:rPr>
        <w:t xml:space="preserve"> </w:t>
      </w:r>
      <w:r w:rsidRPr="00F77C6B">
        <w:t>теплопостачання;</w:t>
      </w:r>
      <w:r w:rsidRPr="00F77C6B">
        <w:rPr>
          <w:spacing w:val="30"/>
        </w:rPr>
        <w:t xml:space="preserve"> </w:t>
      </w:r>
      <w:r w:rsidRPr="00F77C6B">
        <w:t>послуги</w:t>
      </w:r>
      <w:r w:rsidRPr="00F77C6B">
        <w:rPr>
          <w:spacing w:val="30"/>
        </w:rPr>
        <w:t xml:space="preserve"> </w:t>
      </w:r>
      <w:r w:rsidRPr="00F77C6B">
        <w:t>інструментальної</w:t>
      </w:r>
      <w:r w:rsidRPr="00F77C6B">
        <w:rPr>
          <w:spacing w:val="31"/>
        </w:rPr>
        <w:t xml:space="preserve"> </w:t>
      </w:r>
      <w:r w:rsidRPr="00F77C6B">
        <w:t>живої</w:t>
      </w:r>
      <w:r w:rsidRPr="00F77C6B">
        <w:rPr>
          <w:spacing w:val="30"/>
        </w:rPr>
        <w:t xml:space="preserve"> </w:t>
      </w:r>
      <w:r w:rsidRPr="00F77C6B">
        <w:t>музики</w:t>
      </w:r>
      <w:r w:rsidRPr="00F77C6B">
        <w:rPr>
          <w:spacing w:val="30"/>
        </w:rPr>
        <w:t xml:space="preserve"> </w:t>
      </w:r>
      <w:r w:rsidRPr="00F77C6B">
        <w:t>артистів</w:t>
      </w:r>
      <w:r w:rsidRPr="00F77C6B">
        <w:rPr>
          <w:spacing w:val="29"/>
        </w:rPr>
        <w:t xml:space="preserve"> </w:t>
      </w:r>
      <w:r w:rsidRPr="00F77C6B">
        <w:t>в</w:t>
      </w:r>
      <w:r w:rsidRPr="00F77C6B">
        <w:rPr>
          <w:spacing w:val="30"/>
        </w:rPr>
        <w:t xml:space="preserve"> </w:t>
      </w:r>
      <w:r w:rsidRPr="00F77C6B">
        <w:t>закритих</w:t>
      </w:r>
      <w:r w:rsidRPr="00F77C6B">
        <w:rPr>
          <w:spacing w:val="-67"/>
        </w:rPr>
        <w:t xml:space="preserve"> </w:t>
      </w:r>
      <w:r w:rsidRPr="00F77C6B">
        <w:t>приміщеннях.</w:t>
      </w:r>
    </w:p>
    <w:p w:rsidR="000B59CF" w:rsidRPr="00F77C6B" w:rsidRDefault="000B59CF" w:rsidP="000B59CF">
      <w:pPr>
        <w:ind w:left="841"/>
        <w:rPr>
          <w:sz w:val="28"/>
        </w:rPr>
      </w:pPr>
      <w:r w:rsidRPr="00F77C6B">
        <w:rPr>
          <w:b/>
          <w:i/>
          <w:sz w:val="28"/>
        </w:rPr>
        <w:t>Не</w:t>
      </w:r>
      <w:r w:rsidRPr="00F77C6B">
        <w:rPr>
          <w:b/>
          <w:i/>
          <w:spacing w:val="-4"/>
          <w:sz w:val="28"/>
        </w:rPr>
        <w:t xml:space="preserve"> </w:t>
      </w:r>
      <w:r w:rsidRPr="00F77C6B">
        <w:rPr>
          <w:b/>
          <w:i/>
          <w:sz w:val="28"/>
        </w:rPr>
        <w:t>обкладаються</w:t>
      </w:r>
      <w:r w:rsidRPr="00F77C6B">
        <w:rPr>
          <w:b/>
          <w:i/>
          <w:spacing w:val="-6"/>
          <w:sz w:val="28"/>
        </w:rPr>
        <w:t xml:space="preserve"> </w:t>
      </w:r>
      <w:r w:rsidRPr="00F77C6B">
        <w:rPr>
          <w:sz w:val="28"/>
        </w:rPr>
        <w:t>ПДВ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фінансові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та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інвестиційні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послуги.</w:t>
      </w:r>
    </w:p>
    <w:p w:rsidR="000B59CF" w:rsidRPr="00F77C6B" w:rsidRDefault="000B59CF" w:rsidP="000B59CF">
      <w:pPr>
        <w:pStyle w:val="1"/>
        <w:spacing w:before="3" w:line="319" w:lineRule="exact"/>
        <w:jc w:val="left"/>
      </w:pPr>
      <w:r w:rsidRPr="00F77C6B">
        <w:t>Місцеві фінанси</w:t>
      </w:r>
      <w:r w:rsidRPr="00F77C6B">
        <w:rPr>
          <w:spacing w:val="-5"/>
        </w:rPr>
        <w:t xml:space="preserve"> </w:t>
      </w:r>
      <w:r w:rsidRPr="00F77C6B">
        <w:t>та</w:t>
      </w:r>
      <w:r w:rsidRPr="00F77C6B">
        <w:rPr>
          <w:spacing w:val="-2"/>
        </w:rPr>
        <w:t xml:space="preserve"> </w:t>
      </w:r>
      <w:r w:rsidRPr="00F77C6B">
        <w:t>податки.</w:t>
      </w:r>
    </w:p>
    <w:p w:rsidR="000B59CF" w:rsidRPr="00F77C6B" w:rsidRDefault="000B59CF" w:rsidP="000B59CF">
      <w:pPr>
        <w:pStyle w:val="a3"/>
        <w:ind w:right="130"/>
      </w:pPr>
      <w:r w:rsidRPr="00F77C6B">
        <w:t>Адміністративно-територіальна</w:t>
      </w:r>
      <w:r w:rsidRPr="00F77C6B">
        <w:rPr>
          <w:spacing w:val="1"/>
        </w:rPr>
        <w:t xml:space="preserve"> </w:t>
      </w:r>
      <w:r w:rsidRPr="00F77C6B">
        <w:t>структура</w:t>
      </w:r>
      <w:r w:rsidRPr="00F77C6B">
        <w:rPr>
          <w:spacing w:val="1"/>
        </w:rPr>
        <w:t xml:space="preserve"> </w:t>
      </w:r>
      <w:r w:rsidRPr="00F77C6B">
        <w:t>сучасної</w:t>
      </w:r>
      <w:r w:rsidRPr="00F77C6B">
        <w:rPr>
          <w:spacing w:val="1"/>
        </w:rPr>
        <w:t xml:space="preserve"> </w:t>
      </w:r>
      <w:r w:rsidRPr="00F77C6B">
        <w:t>Угорщини</w:t>
      </w:r>
      <w:r w:rsidRPr="00F77C6B">
        <w:rPr>
          <w:spacing w:val="1"/>
        </w:rPr>
        <w:t xml:space="preserve"> </w:t>
      </w:r>
      <w:r w:rsidRPr="00F77C6B">
        <w:t>представлена</w:t>
      </w:r>
      <w:r w:rsidRPr="00F77C6B">
        <w:rPr>
          <w:spacing w:val="1"/>
        </w:rPr>
        <w:t xml:space="preserve"> </w:t>
      </w:r>
      <w:r w:rsidRPr="00F77C6B">
        <w:t>районами,</w:t>
      </w:r>
      <w:r w:rsidRPr="00F77C6B">
        <w:rPr>
          <w:spacing w:val="1"/>
        </w:rPr>
        <w:t xml:space="preserve"> </w:t>
      </w:r>
      <w:r w:rsidRPr="00F77C6B">
        <w:t>містами</w:t>
      </w:r>
      <w:r w:rsidRPr="00F77C6B">
        <w:rPr>
          <w:spacing w:val="1"/>
        </w:rPr>
        <w:t xml:space="preserve"> </w:t>
      </w:r>
      <w:r w:rsidRPr="00F77C6B">
        <w:t>з</w:t>
      </w:r>
      <w:r w:rsidRPr="00F77C6B">
        <w:rPr>
          <w:spacing w:val="1"/>
        </w:rPr>
        <w:t xml:space="preserve"> </w:t>
      </w:r>
      <w:r w:rsidRPr="00F77C6B">
        <w:t>правами</w:t>
      </w:r>
      <w:r w:rsidRPr="00F77C6B">
        <w:rPr>
          <w:spacing w:val="1"/>
        </w:rPr>
        <w:t xml:space="preserve"> </w:t>
      </w:r>
      <w:r w:rsidRPr="00F77C6B">
        <w:t>району,</w:t>
      </w:r>
      <w:r w:rsidRPr="00F77C6B">
        <w:rPr>
          <w:spacing w:val="1"/>
        </w:rPr>
        <w:t xml:space="preserve"> </w:t>
      </w:r>
      <w:r w:rsidRPr="00F77C6B">
        <w:t>містами,</w:t>
      </w:r>
      <w:r w:rsidRPr="00F77C6B">
        <w:rPr>
          <w:spacing w:val="1"/>
        </w:rPr>
        <w:t xml:space="preserve"> </w:t>
      </w:r>
      <w:r w:rsidRPr="00F77C6B">
        <w:t>районами</w:t>
      </w:r>
      <w:r w:rsidRPr="00F77C6B">
        <w:rPr>
          <w:spacing w:val="1"/>
        </w:rPr>
        <w:t xml:space="preserve"> </w:t>
      </w:r>
      <w:r w:rsidRPr="00F77C6B">
        <w:t>у м.</w:t>
      </w:r>
      <w:r w:rsidRPr="00F77C6B">
        <w:rPr>
          <w:spacing w:val="1"/>
        </w:rPr>
        <w:t xml:space="preserve"> </w:t>
      </w:r>
      <w:r w:rsidRPr="00F77C6B">
        <w:t>Будапешт, селищами. Самоврядування здійснюється на двох рівнях: районному</w:t>
      </w:r>
      <w:r w:rsidRPr="00F77C6B">
        <w:rPr>
          <w:spacing w:val="-67"/>
        </w:rPr>
        <w:t xml:space="preserve"> </w:t>
      </w:r>
      <w:r w:rsidRPr="00F77C6B">
        <w:t>та</w:t>
      </w:r>
      <w:r w:rsidRPr="00F77C6B">
        <w:rPr>
          <w:spacing w:val="-1"/>
        </w:rPr>
        <w:t xml:space="preserve"> </w:t>
      </w:r>
      <w:r w:rsidRPr="00F77C6B">
        <w:t>муніципальному.</w:t>
      </w:r>
    </w:p>
    <w:p w:rsidR="000B59CF" w:rsidRPr="00F77C6B" w:rsidRDefault="000B59CF" w:rsidP="000B59CF">
      <w:pPr>
        <w:pStyle w:val="a3"/>
        <w:ind w:right="130"/>
      </w:pPr>
      <w:r w:rsidRPr="00F77C6B">
        <w:t>Згідно</w:t>
      </w:r>
      <w:r w:rsidRPr="00F77C6B">
        <w:rPr>
          <w:spacing w:val="1"/>
        </w:rPr>
        <w:t xml:space="preserve"> </w:t>
      </w:r>
      <w:r w:rsidRPr="00F77C6B">
        <w:t>із</w:t>
      </w:r>
      <w:r w:rsidRPr="00F77C6B">
        <w:rPr>
          <w:spacing w:val="1"/>
        </w:rPr>
        <w:t xml:space="preserve"> </w:t>
      </w:r>
      <w:r w:rsidRPr="00F77C6B">
        <w:t>Законом</w:t>
      </w:r>
      <w:r w:rsidRPr="00F77C6B">
        <w:rPr>
          <w:spacing w:val="1"/>
        </w:rPr>
        <w:t xml:space="preserve"> </w:t>
      </w:r>
      <w:r w:rsidRPr="00F77C6B">
        <w:t>«Про</w:t>
      </w:r>
      <w:r w:rsidRPr="00F77C6B">
        <w:rPr>
          <w:spacing w:val="1"/>
        </w:rPr>
        <w:t xml:space="preserve"> </w:t>
      </w:r>
      <w:r w:rsidRPr="00F77C6B">
        <w:t>місцеві</w:t>
      </w:r>
      <w:r w:rsidRPr="00F77C6B">
        <w:rPr>
          <w:spacing w:val="1"/>
        </w:rPr>
        <w:t xml:space="preserve"> </w:t>
      </w:r>
      <w:r w:rsidRPr="00F77C6B">
        <w:t>уряди»</w:t>
      </w:r>
      <w:r w:rsidRPr="00F77C6B">
        <w:rPr>
          <w:spacing w:val="1"/>
        </w:rPr>
        <w:t xml:space="preserve"> </w:t>
      </w:r>
      <w:r w:rsidRPr="00F77C6B">
        <w:t>обов’язки</w:t>
      </w:r>
      <w:r w:rsidRPr="00F77C6B">
        <w:rPr>
          <w:spacing w:val="1"/>
        </w:rPr>
        <w:t xml:space="preserve"> </w:t>
      </w:r>
      <w:r w:rsidRPr="00F77C6B">
        <w:t>муніципалітетів</w:t>
      </w:r>
      <w:r w:rsidRPr="00F77C6B">
        <w:rPr>
          <w:spacing w:val="1"/>
        </w:rPr>
        <w:t xml:space="preserve"> </w:t>
      </w:r>
      <w:r w:rsidRPr="00F77C6B">
        <w:t>поділяються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обов’язкові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факультативні.</w:t>
      </w:r>
      <w:r w:rsidRPr="00F77C6B">
        <w:rPr>
          <w:spacing w:val="1"/>
        </w:rPr>
        <w:t xml:space="preserve"> </w:t>
      </w:r>
      <w:r w:rsidRPr="00F77C6B">
        <w:rPr>
          <w:i/>
        </w:rPr>
        <w:t>Обов’язкові</w:t>
      </w:r>
      <w:r w:rsidRPr="00F77C6B">
        <w:rPr>
          <w:i/>
          <w:spacing w:val="1"/>
        </w:rPr>
        <w:t xml:space="preserve"> </w:t>
      </w:r>
      <w:r w:rsidRPr="00F77C6B">
        <w:rPr>
          <w:i/>
        </w:rPr>
        <w:t>функції</w:t>
      </w:r>
      <w:r w:rsidRPr="00F77C6B">
        <w:rPr>
          <w:i/>
          <w:spacing w:val="1"/>
        </w:rPr>
        <w:t xml:space="preserve"> </w:t>
      </w:r>
      <w:r w:rsidRPr="00F77C6B">
        <w:t>всіх</w:t>
      </w:r>
      <w:r w:rsidRPr="00F77C6B">
        <w:rPr>
          <w:spacing w:val="1"/>
        </w:rPr>
        <w:t xml:space="preserve"> </w:t>
      </w:r>
      <w:r w:rsidRPr="00F77C6B">
        <w:t>муніципалітетів включають такі: дошкільна та початкова освіта, базові послуги</w:t>
      </w:r>
      <w:r w:rsidRPr="00F77C6B">
        <w:rPr>
          <w:spacing w:val="1"/>
        </w:rPr>
        <w:t xml:space="preserve"> </w:t>
      </w:r>
      <w:r w:rsidRPr="00F77C6B">
        <w:t>з</w:t>
      </w:r>
      <w:r w:rsidRPr="00F77C6B">
        <w:rPr>
          <w:spacing w:val="1"/>
        </w:rPr>
        <w:t xml:space="preserve"> </w:t>
      </w:r>
      <w:r w:rsidRPr="00F77C6B">
        <w:t>охорони</w:t>
      </w:r>
      <w:r w:rsidRPr="00F77C6B">
        <w:rPr>
          <w:spacing w:val="1"/>
        </w:rPr>
        <w:t xml:space="preserve"> </w:t>
      </w:r>
      <w:r w:rsidRPr="00F77C6B">
        <w:t>здоров’я,</w:t>
      </w:r>
      <w:r w:rsidRPr="00F77C6B">
        <w:rPr>
          <w:spacing w:val="1"/>
        </w:rPr>
        <w:t xml:space="preserve"> </w:t>
      </w:r>
      <w:r w:rsidRPr="00F77C6B">
        <w:t>освітлення</w:t>
      </w:r>
      <w:r w:rsidRPr="00F77C6B">
        <w:rPr>
          <w:spacing w:val="1"/>
        </w:rPr>
        <w:t xml:space="preserve"> </w:t>
      </w:r>
      <w:r w:rsidRPr="00F77C6B">
        <w:t>вулиць,</w:t>
      </w:r>
      <w:r w:rsidRPr="00F77C6B">
        <w:rPr>
          <w:spacing w:val="1"/>
        </w:rPr>
        <w:t xml:space="preserve"> </w:t>
      </w:r>
      <w:r w:rsidRPr="00F77C6B">
        <w:t>місцеві</w:t>
      </w:r>
      <w:r w:rsidRPr="00F77C6B">
        <w:rPr>
          <w:spacing w:val="1"/>
        </w:rPr>
        <w:t xml:space="preserve"> </w:t>
      </w:r>
      <w:r w:rsidRPr="00F77C6B">
        <w:t>дороги,</w:t>
      </w:r>
      <w:r w:rsidRPr="00F77C6B">
        <w:rPr>
          <w:spacing w:val="1"/>
        </w:rPr>
        <w:t xml:space="preserve"> </w:t>
      </w:r>
      <w:r w:rsidRPr="00F77C6B">
        <w:t>виплата</w:t>
      </w:r>
      <w:r w:rsidRPr="00F77C6B">
        <w:rPr>
          <w:spacing w:val="1"/>
        </w:rPr>
        <w:t xml:space="preserve"> </w:t>
      </w:r>
      <w:r w:rsidRPr="00F77C6B">
        <w:t>соціальної</w:t>
      </w:r>
      <w:r w:rsidRPr="00F77C6B">
        <w:rPr>
          <w:spacing w:val="1"/>
        </w:rPr>
        <w:t xml:space="preserve"> </w:t>
      </w:r>
      <w:r w:rsidRPr="00F77C6B">
        <w:t>допомоги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допомоги</w:t>
      </w:r>
      <w:r w:rsidRPr="00F77C6B">
        <w:rPr>
          <w:spacing w:val="1"/>
        </w:rPr>
        <w:t xml:space="preserve"> </w:t>
      </w:r>
      <w:r w:rsidRPr="00F77C6B">
        <w:t>у</w:t>
      </w:r>
      <w:r w:rsidRPr="00F77C6B">
        <w:rPr>
          <w:spacing w:val="1"/>
        </w:rPr>
        <w:t xml:space="preserve"> </w:t>
      </w:r>
      <w:r w:rsidRPr="00F77C6B">
        <w:t>зв’язку</w:t>
      </w:r>
      <w:r w:rsidRPr="00F77C6B">
        <w:rPr>
          <w:spacing w:val="1"/>
        </w:rPr>
        <w:t xml:space="preserve"> </w:t>
      </w:r>
      <w:r w:rsidRPr="00F77C6B">
        <w:t>з</w:t>
      </w:r>
      <w:r w:rsidRPr="00F77C6B">
        <w:rPr>
          <w:spacing w:val="1"/>
        </w:rPr>
        <w:t xml:space="preserve"> </w:t>
      </w:r>
      <w:r w:rsidRPr="00F77C6B">
        <w:t>безробіттям,</w:t>
      </w:r>
      <w:r w:rsidRPr="00F77C6B">
        <w:rPr>
          <w:spacing w:val="1"/>
        </w:rPr>
        <w:t xml:space="preserve"> </w:t>
      </w:r>
      <w:r w:rsidRPr="00F77C6B">
        <w:t>догляд</w:t>
      </w:r>
      <w:r w:rsidRPr="00F77C6B">
        <w:rPr>
          <w:spacing w:val="1"/>
        </w:rPr>
        <w:t xml:space="preserve"> </w:t>
      </w:r>
      <w:r w:rsidRPr="00F77C6B">
        <w:t>за</w:t>
      </w:r>
      <w:r w:rsidRPr="00F77C6B">
        <w:rPr>
          <w:spacing w:val="1"/>
        </w:rPr>
        <w:t xml:space="preserve"> </w:t>
      </w:r>
      <w:r w:rsidRPr="00F77C6B">
        <w:t>кладовищами,</w:t>
      </w:r>
      <w:r w:rsidRPr="00F77C6B">
        <w:rPr>
          <w:spacing w:val="1"/>
        </w:rPr>
        <w:t xml:space="preserve"> </w:t>
      </w:r>
      <w:r w:rsidRPr="00F77C6B">
        <w:t>забезпечення питною водою, захист прав етнічних та національних меншин.</w:t>
      </w:r>
      <w:r w:rsidRPr="00F77C6B">
        <w:rPr>
          <w:spacing w:val="1"/>
        </w:rPr>
        <w:t xml:space="preserve"> </w:t>
      </w:r>
      <w:r w:rsidRPr="00F77C6B">
        <w:t>Законами також встановлено, що перелік обов’язкових функцій доповнюється</w:t>
      </w:r>
      <w:r w:rsidRPr="00F77C6B">
        <w:rPr>
          <w:spacing w:val="1"/>
        </w:rPr>
        <w:t xml:space="preserve"> </w:t>
      </w:r>
      <w:r w:rsidRPr="00F77C6B">
        <w:t>залежно від розміру</w:t>
      </w:r>
      <w:r w:rsidRPr="00F77C6B">
        <w:rPr>
          <w:spacing w:val="-5"/>
        </w:rPr>
        <w:t xml:space="preserve"> </w:t>
      </w:r>
      <w:r w:rsidRPr="00F77C6B">
        <w:t>та фінансового</w:t>
      </w:r>
      <w:r w:rsidRPr="00F77C6B">
        <w:rPr>
          <w:spacing w:val="-3"/>
        </w:rPr>
        <w:t xml:space="preserve"> </w:t>
      </w:r>
      <w:r w:rsidRPr="00F77C6B">
        <w:t>становища</w:t>
      </w:r>
      <w:r w:rsidRPr="00F77C6B">
        <w:rPr>
          <w:spacing w:val="-1"/>
        </w:rPr>
        <w:t xml:space="preserve"> </w:t>
      </w:r>
      <w:r w:rsidRPr="00F77C6B">
        <w:t>муніципалітету.</w:t>
      </w:r>
    </w:p>
    <w:p w:rsidR="000B59CF" w:rsidRPr="00F77C6B" w:rsidRDefault="000B59CF" w:rsidP="000B59CF">
      <w:pPr>
        <w:ind w:left="132" w:right="131" w:firstLine="708"/>
        <w:jc w:val="both"/>
        <w:rPr>
          <w:sz w:val="28"/>
        </w:rPr>
      </w:pPr>
      <w:r w:rsidRPr="00F77C6B">
        <w:rPr>
          <w:i/>
          <w:sz w:val="28"/>
        </w:rPr>
        <w:t>Завдання, які виконують лише міські муніципалітети</w:t>
      </w:r>
      <w:r w:rsidRPr="00F77C6B">
        <w:rPr>
          <w:sz w:val="28"/>
        </w:rPr>
        <w:t>, такі: утримання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пожежних бригад, рятувальних загонів, надання широкого спектру соціальних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послуг.</w:t>
      </w:r>
    </w:p>
    <w:p w:rsidR="000B59CF" w:rsidRPr="00F77C6B" w:rsidRDefault="000B59CF" w:rsidP="000B59CF">
      <w:pPr>
        <w:ind w:left="132" w:right="129" w:firstLine="708"/>
        <w:jc w:val="both"/>
        <w:rPr>
          <w:sz w:val="28"/>
        </w:rPr>
      </w:pPr>
      <w:r w:rsidRPr="00F77C6B">
        <w:rPr>
          <w:i/>
          <w:sz w:val="28"/>
        </w:rPr>
        <w:t>До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факультативних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завдань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муніципалітетів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sz w:val="28"/>
        </w:rPr>
        <w:t>належить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місцеве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планування,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житлове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господарство,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місцевий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транспорт,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електропостачання,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підтримка</w:t>
      </w:r>
      <w:r w:rsidRPr="00F77C6B">
        <w:rPr>
          <w:spacing w:val="14"/>
          <w:sz w:val="28"/>
        </w:rPr>
        <w:t xml:space="preserve"> </w:t>
      </w:r>
      <w:r w:rsidRPr="00F77C6B">
        <w:rPr>
          <w:sz w:val="28"/>
        </w:rPr>
        <w:t>культурних,</w:t>
      </w:r>
      <w:r w:rsidRPr="00F77C6B">
        <w:rPr>
          <w:spacing w:val="13"/>
          <w:sz w:val="28"/>
        </w:rPr>
        <w:t xml:space="preserve"> </w:t>
      </w:r>
      <w:r w:rsidRPr="00F77C6B">
        <w:rPr>
          <w:sz w:val="28"/>
        </w:rPr>
        <w:t>спортивних</w:t>
      </w:r>
      <w:r w:rsidRPr="00F77C6B">
        <w:rPr>
          <w:spacing w:val="14"/>
          <w:sz w:val="28"/>
        </w:rPr>
        <w:t xml:space="preserve"> </w:t>
      </w:r>
      <w:r w:rsidRPr="00F77C6B">
        <w:rPr>
          <w:sz w:val="28"/>
        </w:rPr>
        <w:t>та</w:t>
      </w:r>
      <w:r w:rsidRPr="00F77C6B">
        <w:rPr>
          <w:spacing w:val="14"/>
          <w:sz w:val="28"/>
        </w:rPr>
        <w:t xml:space="preserve"> </w:t>
      </w:r>
      <w:r w:rsidRPr="00F77C6B">
        <w:rPr>
          <w:sz w:val="28"/>
        </w:rPr>
        <w:t>наукових</w:t>
      </w:r>
      <w:r w:rsidRPr="00F77C6B">
        <w:rPr>
          <w:spacing w:val="15"/>
          <w:sz w:val="28"/>
        </w:rPr>
        <w:t xml:space="preserve"> </w:t>
      </w:r>
      <w:r w:rsidRPr="00F77C6B">
        <w:rPr>
          <w:sz w:val="28"/>
        </w:rPr>
        <w:t>видів</w:t>
      </w:r>
      <w:r w:rsidRPr="00F77C6B">
        <w:rPr>
          <w:spacing w:val="14"/>
          <w:sz w:val="28"/>
        </w:rPr>
        <w:t xml:space="preserve"> </w:t>
      </w:r>
      <w:r w:rsidRPr="00F77C6B">
        <w:rPr>
          <w:sz w:val="28"/>
        </w:rPr>
        <w:t>діяльності.</w:t>
      </w:r>
      <w:r w:rsidRPr="00F77C6B">
        <w:rPr>
          <w:spacing w:val="13"/>
          <w:sz w:val="28"/>
        </w:rPr>
        <w:t xml:space="preserve"> </w:t>
      </w:r>
      <w:r w:rsidRPr="00F77C6B">
        <w:rPr>
          <w:sz w:val="28"/>
        </w:rPr>
        <w:t>У</w:t>
      </w:r>
      <w:r w:rsidRPr="00F77C6B">
        <w:rPr>
          <w:spacing w:val="13"/>
          <w:sz w:val="28"/>
        </w:rPr>
        <w:t xml:space="preserve"> </w:t>
      </w:r>
      <w:r w:rsidRPr="00F77C6B">
        <w:rPr>
          <w:sz w:val="28"/>
        </w:rPr>
        <w:t>цих</w:t>
      </w:r>
      <w:r w:rsidRPr="00F77C6B">
        <w:rPr>
          <w:spacing w:val="15"/>
          <w:sz w:val="28"/>
        </w:rPr>
        <w:t xml:space="preserve"> </w:t>
      </w:r>
      <w:r w:rsidRPr="00F77C6B">
        <w:rPr>
          <w:sz w:val="28"/>
        </w:rPr>
        <w:t>сферах</w:t>
      </w:r>
    </w:p>
    <w:p w:rsidR="000B59CF" w:rsidRPr="00F77C6B" w:rsidRDefault="000B59CF" w:rsidP="000B59CF">
      <w:pPr>
        <w:jc w:val="both"/>
        <w:rPr>
          <w:sz w:val="28"/>
        </w:rPr>
        <w:sectPr w:rsidR="000B59CF" w:rsidRPr="00F77C6B">
          <w:pgSz w:w="11910" w:h="16840"/>
          <w:pgMar w:top="1040" w:right="1000" w:bottom="1240" w:left="1000" w:header="0" w:footer="996" w:gutter="0"/>
          <w:cols w:space="720"/>
        </w:sectPr>
      </w:pPr>
    </w:p>
    <w:p w:rsidR="000B59CF" w:rsidRPr="00F77C6B" w:rsidRDefault="000B59CF" w:rsidP="000B59CF">
      <w:pPr>
        <w:pStyle w:val="a3"/>
        <w:spacing w:before="67" w:line="242" w:lineRule="auto"/>
        <w:ind w:right="130" w:firstLine="0"/>
      </w:pPr>
      <w:r w:rsidRPr="00F77C6B">
        <w:lastRenderedPageBreak/>
        <w:t>місцеві</w:t>
      </w:r>
      <w:r w:rsidRPr="00F77C6B">
        <w:rPr>
          <w:spacing w:val="1"/>
        </w:rPr>
        <w:t xml:space="preserve"> </w:t>
      </w:r>
      <w:r w:rsidRPr="00F77C6B">
        <w:t>уряди</w:t>
      </w:r>
      <w:r w:rsidRPr="00F77C6B">
        <w:rPr>
          <w:spacing w:val="1"/>
        </w:rPr>
        <w:t xml:space="preserve"> </w:t>
      </w:r>
      <w:r w:rsidRPr="00F77C6B">
        <w:t>надають</w:t>
      </w:r>
      <w:r w:rsidRPr="00F77C6B">
        <w:rPr>
          <w:spacing w:val="1"/>
        </w:rPr>
        <w:t xml:space="preserve"> </w:t>
      </w:r>
      <w:r w:rsidRPr="00F77C6B">
        <w:t>послуги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власний</w:t>
      </w:r>
      <w:r w:rsidRPr="00F77C6B">
        <w:rPr>
          <w:spacing w:val="1"/>
        </w:rPr>
        <w:t xml:space="preserve"> </w:t>
      </w:r>
      <w:r w:rsidRPr="00F77C6B">
        <w:t>розсуд,</w:t>
      </w:r>
      <w:r w:rsidRPr="00F77C6B">
        <w:rPr>
          <w:spacing w:val="1"/>
        </w:rPr>
        <w:t xml:space="preserve"> </w:t>
      </w:r>
      <w:r w:rsidRPr="00F77C6B">
        <w:t>у</w:t>
      </w:r>
      <w:r w:rsidRPr="00F77C6B">
        <w:rPr>
          <w:spacing w:val="1"/>
        </w:rPr>
        <w:t xml:space="preserve"> </w:t>
      </w:r>
      <w:r w:rsidRPr="00F77C6B">
        <w:t>рамках</w:t>
      </w:r>
      <w:r w:rsidRPr="00F77C6B">
        <w:rPr>
          <w:spacing w:val="71"/>
        </w:rPr>
        <w:t xml:space="preserve"> </w:t>
      </w:r>
      <w:r w:rsidRPr="00F77C6B">
        <w:t>наявних</w:t>
      </w:r>
      <w:r w:rsidRPr="00F77C6B">
        <w:rPr>
          <w:spacing w:val="1"/>
        </w:rPr>
        <w:t xml:space="preserve"> </w:t>
      </w:r>
      <w:r w:rsidRPr="00F77C6B">
        <w:t>фінансових</w:t>
      </w:r>
      <w:r w:rsidRPr="00F77C6B">
        <w:rPr>
          <w:spacing w:val="-4"/>
        </w:rPr>
        <w:t xml:space="preserve"> </w:t>
      </w:r>
      <w:r w:rsidRPr="00F77C6B">
        <w:t>обмежень</w:t>
      </w:r>
      <w:r w:rsidRPr="00F77C6B">
        <w:rPr>
          <w:spacing w:val="-1"/>
        </w:rPr>
        <w:t xml:space="preserve"> </w:t>
      </w:r>
      <w:r w:rsidRPr="00F77C6B">
        <w:t>та</w:t>
      </w:r>
      <w:r w:rsidRPr="00F77C6B">
        <w:rPr>
          <w:spacing w:val="-1"/>
        </w:rPr>
        <w:t xml:space="preserve"> </w:t>
      </w:r>
      <w:r w:rsidRPr="00F77C6B">
        <w:t>відповідно</w:t>
      </w:r>
      <w:r w:rsidRPr="00F77C6B">
        <w:rPr>
          <w:spacing w:val="1"/>
        </w:rPr>
        <w:t xml:space="preserve"> </w:t>
      </w:r>
      <w:r w:rsidRPr="00F77C6B">
        <w:t>до</w:t>
      </w:r>
      <w:r w:rsidRPr="00F77C6B">
        <w:rPr>
          <w:spacing w:val="-4"/>
        </w:rPr>
        <w:t xml:space="preserve"> </w:t>
      </w:r>
      <w:r w:rsidRPr="00F77C6B">
        <w:t>вподобань</w:t>
      </w:r>
      <w:r w:rsidRPr="00F77C6B">
        <w:rPr>
          <w:spacing w:val="-1"/>
        </w:rPr>
        <w:t xml:space="preserve"> </w:t>
      </w:r>
      <w:r w:rsidRPr="00F77C6B">
        <w:t>мешканців.</w:t>
      </w:r>
    </w:p>
    <w:p w:rsidR="000B59CF" w:rsidRPr="00F77C6B" w:rsidRDefault="000B59CF" w:rsidP="000B59CF">
      <w:pPr>
        <w:ind w:left="132" w:right="130" w:firstLine="708"/>
        <w:jc w:val="both"/>
        <w:rPr>
          <w:sz w:val="28"/>
        </w:rPr>
      </w:pPr>
      <w:r w:rsidRPr="00F77C6B">
        <w:rPr>
          <w:i/>
          <w:sz w:val="28"/>
        </w:rPr>
        <w:t>Фінансові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ресурси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місцевої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влади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Угорщини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складаються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sz w:val="28"/>
        </w:rPr>
        <w:t>із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власних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доходів,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податкових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розщеплень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та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державних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прямих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трансфертів.</w:t>
      </w:r>
    </w:p>
    <w:p w:rsidR="000B59CF" w:rsidRPr="00F77C6B" w:rsidRDefault="000B59CF" w:rsidP="000B59CF">
      <w:pPr>
        <w:pStyle w:val="a3"/>
        <w:ind w:right="131"/>
      </w:pPr>
      <w:r w:rsidRPr="00F77C6B">
        <w:t>До</w:t>
      </w:r>
      <w:r w:rsidRPr="00F77C6B">
        <w:rPr>
          <w:spacing w:val="1"/>
        </w:rPr>
        <w:t xml:space="preserve"> </w:t>
      </w:r>
      <w:r w:rsidRPr="00F77C6B">
        <w:t>власних</w:t>
      </w:r>
      <w:r w:rsidRPr="00F77C6B">
        <w:rPr>
          <w:spacing w:val="1"/>
        </w:rPr>
        <w:t xml:space="preserve"> </w:t>
      </w:r>
      <w:r w:rsidRPr="00F77C6B">
        <w:t>доходів</w:t>
      </w:r>
      <w:r w:rsidRPr="00F77C6B">
        <w:rPr>
          <w:spacing w:val="1"/>
        </w:rPr>
        <w:t xml:space="preserve"> </w:t>
      </w:r>
      <w:r w:rsidRPr="00F77C6B">
        <w:t>належать</w:t>
      </w:r>
      <w:r w:rsidRPr="00F77C6B">
        <w:rPr>
          <w:spacing w:val="1"/>
        </w:rPr>
        <w:t xml:space="preserve"> </w:t>
      </w:r>
      <w:r w:rsidRPr="00F77C6B">
        <w:rPr>
          <w:b/>
        </w:rPr>
        <w:t>місцеві</w:t>
      </w:r>
      <w:r w:rsidRPr="00F77C6B">
        <w:rPr>
          <w:b/>
          <w:spacing w:val="1"/>
        </w:rPr>
        <w:t xml:space="preserve"> </w:t>
      </w:r>
      <w:r w:rsidRPr="00F77C6B">
        <w:rPr>
          <w:b/>
        </w:rPr>
        <w:t>податки</w:t>
      </w:r>
      <w:r w:rsidRPr="00F77C6B">
        <w:t>,</w:t>
      </w:r>
      <w:r w:rsidRPr="00F77C6B">
        <w:rPr>
          <w:spacing w:val="1"/>
        </w:rPr>
        <w:t xml:space="preserve"> </w:t>
      </w:r>
      <w:r w:rsidRPr="00F77C6B">
        <w:t>надходження</w:t>
      </w:r>
      <w:r w:rsidRPr="00F77C6B">
        <w:rPr>
          <w:spacing w:val="1"/>
        </w:rPr>
        <w:t xml:space="preserve"> </w:t>
      </w:r>
      <w:r w:rsidRPr="00F77C6B">
        <w:t>від</w:t>
      </w:r>
      <w:r w:rsidRPr="00F77C6B">
        <w:rPr>
          <w:spacing w:val="1"/>
        </w:rPr>
        <w:t xml:space="preserve"> </w:t>
      </w:r>
      <w:r w:rsidRPr="00F77C6B">
        <w:t>комунальної власності, частина екологічних штрафів (30%). Закон «Про місцеві</w:t>
      </w:r>
      <w:r w:rsidRPr="00F77C6B">
        <w:rPr>
          <w:spacing w:val="-67"/>
        </w:rPr>
        <w:t xml:space="preserve"> </w:t>
      </w:r>
      <w:r w:rsidRPr="00F77C6B">
        <w:t>податки»</w:t>
      </w:r>
      <w:r w:rsidRPr="00F77C6B">
        <w:rPr>
          <w:spacing w:val="1"/>
        </w:rPr>
        <w:t xml:space="preserve"> </w:t>
      </w:r>
      <w:r w:rsidRPr="00F77C6B">
        <w:t>(1992</w:t>
      </w:r>
      <w:r w:rsidRPr="00F77C6B">
        <w:rPr>
          <w:spacing w:val="1"/>
        </w:rPr>
        <w:t xml:space="preserve"> </w:t>
      </w:r>
      <w:r w:rsidRPr="00F77C6B">
        <w:t>р.)</w:t>
      </w:r>
      <w:r w:rsidRPr="00F77C6B">
        <w:rPr>
          <w:spacing w:val="1"/>
        </w:rPr>
        <w:t xml:space="preserve"> </w:t>
      </w:r>
      <w:r w:rsidRPr="00F77C6B">
        <w:t>визначає</w:t>
      </w:r>
      <w:r w:rsidRPr="00F77C6B">
        <w:rPr>
          <w:spacing w:val="1"/>
        </w:rPr>
        <w:t xml:space="preserve"> </w:t>
      </w:r>
      <w:r w:rsidRPr="00F77C6B">
        <w:t>перелік</w:t>
      </w:r>
      <w:r w:rsidRPr="00F77C6B">
        <w:rPr>
          <w:spacing w:val="1"/>
        </w:rPr>
        <w:t xml:space="preserve"> </w:t>
      </w:r>
      <w:r w:rsidRPr="00F77C6B">
        <w:t>місцевих</w:t>
      </w:r>
      <w:r w:rsidRPr="00F77C6B">
        <w:rPr>
          <w:spacing w:val="1"/>
        </w:rPr>
        <w:t xml:space="preserve"> </w:t>
      </w:r>
      <w:r w:rsidRPr="00F77C6B">
        <w:t>податків.</w:t>
      </w:r>
      <w:r w:rsidRPr="00F77C6B">
        <w:rPr>
          <w:spacing w:val="1"/>
        </w:rPr>
        <w:t xml:space="preserve"> </w:t>
      </w:r>
      <w:r w:rsidRPr="00F77C6B">
        <w:t>До</w:t>
      </w:r>
      <w:r w:rsidRPr="00F77C6B">
        <w:rPr>
          <w:spacing w:val="1"/>
        </w:rPr>
        <w:t xml:space="preserve"> </w:t>
      </w:r>
      <w:r w:rsidRPr="00F77C6B">
        <w:t>них</w:t>
      </w:r>
      <w:r w:rsidRPr="00F77C6B">
        <w:rPr>
          <w:spacing w:val="1"/>
        </w:rPr>
        <w:t xml:space="preserve"> </w:t>
      </w:r>
      <w:r w:rsidRPr="00F77C6B">
        <w:t>належать</w:t>
      </w:r>
      <w:r w:rsidRPr="00F77C6B">
        <w:rPr>
          <w:spacing w:val="1"/>
        </w:rPr>
        <w:t xml:space="preserve"> </w:t>
      </w:r>
      <w:r w:rsidRPr="00F77C6B">
        <w:t>податки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нерухомість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землю,</w:t>
      </w:r>
      <w:r w:rsidRPr="00F77C6B">
        <w:rPr>
          <w:spacing w:val="1"/>
        </w:rPr>
        <w:t xml:space="preserve"> </w:t>
      </w:r>
      <w:r w:rsidRPr="00F77C6B">
        <w:t>ділянки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будівлі,</w:t>
      </w:r>
      <w:r w:rsidRPr="00F77C6B">
        <w:rPr>
          <w:spacing w:val="1"/>
        </w:rPr>
        <w:t xml:space="preserve"> </w:t>
      </w:r>
      <w:r w:rsidRPr="00F77C6B">
        <w:t>туристичні</w:t>
      </w:r>
      <w:r w:rsidRPr="00F77C6B">
        <w:rPr>
          <w:spacing w:val="1"/>
        </w:rPr>
        <w:t xml:space="preserve"> </w:t>
      </w:r>
      <w:r w:rsidRPr="00F77C6B">
        <w:t>послуги,</w:t>
      </w:r>
      <w:r w:rsidRPr="00F77C6B">
        <w:rPr>
          <w:spacing w:val="1"/>
        </w:rPr>
        <w:t xml:space="preserve"> </w:t>
      </w:r>
      <w:r w:rsidRPr="00F77C6B">
        <w:t>прибутковий</w:t>
      </w:r>
      <w:r w:rsidRPr="00F77C6B">
        <w:rPr>
          <w:spacing w:val="-1"/>
        </w:rPr>
        <w:t xml:space="preserve"> </w:t>
      </w:r>
      <w:r w:rsidRPr="00F77C6B">
        <w:t>податок</w:t>
      </w:r>
      <w:r w:rsidRPr="00F77C6B">
        <w:rPr>
          <w:spacing w:val="-1"/>
        </w:rPr>
        <w:t xml:space="preserve"> </w:t>
      </w:r>
      <w:r w:rsidRPr="00F77C6B">
        <w:t>з</w:t>
      </w:r>
      <w:r w:rsidRPr="00F77C6B">
        <w:rPr>
          <w:spacing w:val="-3"/>
        </w:rPr>
        <w:t xml:space="preserve"> </w:t>
      </w:r>
      <w:r w:rsidRPr="00F77C6B">
        <w:t>комерційної</w:t>
      </w:r>
      <w:r w:rsidRPr="00F77C6B">
        <w:rPr>
          <w:spacing w:val="-3"/>
        </w:rPr>
        <w:t xml:space="preserve"> </w:t>
      </w:r>
      <w:r w:rsidRPr="00F77C6B">
        <w:t>діяльності,</w:t>
      </w:r>
      <w:r w:rsidRPr="00F77C6B">
        <w:rPr>
          <w:spacing w:val="-2"/>
        </w:rPr>
        <w:t xml:space="preserve"> </w:t>
      </w:r>
      <w:r w:rsidRPr="00F77C6B">
        <w:t>комунальний податок.</w:t>
      </w:r>
    </w:p>
    <w:p w:rsidR="000B59CF" w:rsidRPr="00F77C6B" w:rsidRDefault="000B59CF" w:rsidP="000B59CF">
      <w:pPr>
        <w:pStyle w:val="a3"/>
        <w:ind w:right="132"/>
      </w:pPr>
      <w:r w:rsidRPr="00F77C6B">
        <w:t>Податок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будівлі</w:t>
      </w:r>
      <w:r w:rsidRPr="00F77C6B">
        <w:rPr>
          <w:spacing w:val="1"/>
        </w:rPr>
        <w:t xml:space="preserve"> </w:t>
      </w:r>
      <w:r w:rsidRPr="00F77C6B">
        <w:t>сплачується</w:t>
      </w:r>
      <w:r w:rsidRPr="00F77C6B">
        <w:rPr>
          <w:spacing w:val="1"/>
        </w:rPr>
        <w:t xml:space="preserve"> </w:t>
      </w:r>
      <w:r w:rsidRPr="00F77C6B">
        <w:t>у</w:t>
      </w:r>
      <w:r w:rsidRPr="00F77C6B">
        <w:rPr>
          <w:spacing w:val="1"/>
        </w:rPr>
        <w:t xml:space="preserve"> </w:t>
      </w:r>
      <w:r w:rsidRPr="00F77C6B">
        <w:t>фіксованій</w:t>
      </w:r>
      <w:r w:rsidRPr="00F77C6B">
        <w:rPr>
          <w:spacing w:val="1"/>
        </w:rPr>
        <w:t xml:space="preserve"> </w:t>
      </w:r>
      <w:r w:rsidRPr="00F77C6B">
        <w:t>сумі</w:t>
      </w:r>
      <w:r w:rsidRPr="00F77C6B">
        <w:rPr>
          <w:spacing w:val="1"/>
        </w:rPr>
        <w:t xml:space="preserve"> </w:t>
      </w:r>
      <w:r w:rsidRPr="00F77C6B">
        <w:t>з</w:t>
      </w:r>
      <w:r w:rsidRPr="00F77C6B">
        <w:rPr>
          <w:spacing w:val="1"/>
        </w:rPr>
        <w:t xml:space="preserve"> </w:t>
      </w:r>
      <w:r w:rsidRPr="00F77C6B">
        <w:t>приміщень</w:t>
      </w:r>
      <w:r w:rsidRPr="00F77C6B">
        <w:rPr>
          <w:spacing w:val="1"/>
        </w:rPr>
        <w:t xml:space="preserve"> </w:t>
      </w:r>
      <w:r w:rsidRPr="00F77C6B">
        <w:t>комерційного та житлового призначення (не більше ніж 3 % від скоригованої</w:t>
      </w:r>
      <w:r w:rsidRPr="00F77C6B">
        <w:rPr>
          <w:spacing w:val="1"/>
        </w:rPr>
        <w:t xml:space="preserve"> </w:t>
      </w:r>
      <w:r w:rsidRPr="00F77C6B">
        <w:t>ринкової вартості); податок на земельні ділянки в місті стягується у фіксованій</w:t>
      </w:r>
      <w:r w:rsidRPr="00F77C6B">
        <w:rPr>
          <w:spacing w:val="1"/>
        </w:rPr>
        <w:t xml:space="preserve"> </w:t>
      </w:r>
      <w:r w:rsidRPr="00F77C6B">
        <w:t>сумі з незабудованих ділянок (не більше 3 % скоригованої ринкової вартості);</w:t>
      </w:r>
      <w:r w:rsidRPr="00F77C6B">
        <w:rPr>
          <w:spacing w:val="1"/>
        </w:rPr>
        <w:t xml:space="preserve"> </w:t>
      </w:r>
      <w:r w:rsidRPr="00F77C6B">
        <w:t>податок на доходи підприємств стягується з чистого продажу за фіксованою</w:t>
      </w:r>
      <w:r w:rsidRPr="00F77C6B">
        <w:rPr>
          <w:spacing w:val="1"/>
        </w:rPr>
        <w:t xml:space="preserve"> </w:t>
      </w:r>
      <w:r w:rsidRPr="00F77C6B">
        <w:t>законом</w:t>
      </w:r>
      <w:r w:rsidRPr="00F77C6B">
        <w:rPr>
          <w:spacing w:val="1"/>
        </w:rPr>
        <w:t xml:space="preserve"> </w:t>
      </w:r>
      <w:r w:rsidRPr="00F77C6B">
        <w:t>ставкою</w:t>
      </w:r>
      <w:r w:rsidRPr="00F77C6B">
        <w:rPr>
          <w:spacing w:val="1"/>
        </w:rPr>
        <w:t xml:space="preserve"> </w:t>
      </w:r>
      <w:r w:rsidRPr="00F77C6B">
        <w:t>(2</w:t>
      </w:r>
      <w:r w:rsidRPr="00F77C6B">
        <w:rPr>
          <w:spacing w:val="1"/>
        </w:rPr>
        <w:t xml:space="preserve"> </w:t>
      </w:r>
      <w:r w:rsidRPr="00F77C6B">
        <w:t>%).</w:t>
      </w:r>
      <w:r w:rsidRPr="00F77C6B">
        <w:rPr>
          <w:spacing w:val="1"/>
        </w:rPr>
        <w:t xml:space="preserve"> </w:t>
      </w:r>
      <w:r w:rsidRPr="00F77C6B">
        <w:t>Комунальний</w:t>
      </w:r>
      <w:r w:rsidRPr="00F77C6B">
        <w:rPr>
          <w:spacing w:val="1"/>
        </w:rPr>
        <w:t xml:space="preserve"> </w:t>
      </w:r>
      <w:r w:rsidRPr="00F77C6B">
        <w:t>податок</w:t>
      </w:r>
      <w:r w:rsidRPr="00F77C6B">
        <w:rPr>
          <w:spacing w:val="1"/>
        </w:rPr>
        <w:t xml:space="preserve"> </w:t>
      </w:r>
      <w:r w:rsidRPr="00F77C6B">
        <w:t>сплачують</w:t>
      </w:r>
      <w:r w:rsidRPr="00F77C6B">
        <w:rPr>
          <w:spacing w:val="1"/>
        </w:rPr>
        <w:t xml:space="preserve"> </w:t>
      </w:r>
      <w:r w:rsidRPr="00F77C6B">
        <w:t>домогосподарства</w:t>
      </w:r>
      <w:r w:rsidRPr="00F77C6B">
        <w:rPr>
          <w:spacing w:val="-67"/>
        </w:rPr>
        <w:t xml:space="preserve"> </w:t>
      </w:r>
      <w:r w:rsidRPr="00F77C6B">
        <w:t>(фіксована максимальна сума</w:t>
      </w:r>
      <w:r w:rsidRPr="00F77C6B">
        <w:rPr>
          <w:spacing w:val="1"/>
        </w:rPr>
        <w:t xml:space="preserve"> </w:t>
      </w:r>
      <w:r w:rsidRPr="00F77C6B">
        <w:t>–</w:t>
      </w:r>
      <w:r w:rsidRPr="00F77C6B">
        <w:rPr>
          <w:spacing w:val="1"/>
        </w:rPr>
        <w:t xml:space="preserve"> </w:t>
      </w:r>
      <w:r w:rsidRPr="00F77C6B">
        <w:t>12</w:t>
      </w:r>
      <w:r w:rsidRPr="00F77C6B">
        <w:rPr>
          <w:spacing w:val="70"/>
        </w:rPr>
        <w:t xml:space="preserve"> </w:t>
      </w:r>
      <w:r w:rsidRPr="00F77C6B">
        <w:t>000 форинтів на рік) та підприємства (до</w:t>
      </w:r>
      <w:r w:rsidRPr="00F77C6B">
        <w:rPr>
          <w:spacing w:val="1"/>
        </w:rPr>
        <w:t xml:space="preserve"> </w:t>
      </w:r>
      <w:r w:rsidRPr="00F77C6B">
        <w:t>2000</w:t>
      </w:r>
      <w:r w:rsidRPr="00F77C6B">
        <w:rPr>
          <w:spacing w:val="1"/>
        </w:rPr>
        <w:t xml:space="preserve"> </w:t>
      </w:r>
      <w:r w:rsidRPr="00F77C6B">
        <w:t>форинтів</w:t>
      </w:r>
      <w:r w:rsidRPr="00F77C6B">
        <w:rPr>
          <w:spacing w:val="1"/>
        </w:rPr>
        <w:t xml:space="preserve"> </w:t>
      </w:r>
      <w:r w:rsidRPr="00F77C6B">
        <w:t>з</w:t>
      </w:r>
      <w:r w:rsidRPr="00F77C6B">
        <w:rPr>
          <w:spacing w:val="1"/>
        </w:rPr>
        <w:t xml:space="preserve"> </w:t>
      </w:r>
      <w:r w:rsidRPr="00F77C6B">
        <w:t>одного</w:t>
      </w:r>
      <w:r w:rsidRPr="00F77C6B">
        <w:rPr>
          <w:spacing w:val="1"/>
        </w:rPr>
        <w:t xml:space="preserve"> </w:t>
      </w:r>
      <w:r w:rsidRPr="00F77C6B">
        <w:t>зайнятого).</w:t>
      </w:r>
      <w:r w:rsidRPr="00F77C6B">
        <w:rPr>
          <w:spacing w:val="1"/>
        </w:rPr>
        <w:t xml:space="preserve"> </w:t>
      </w:r>
      <w:r w:rsidRPr="00F77C6B">
        <w:t>Туристичний</w:t>
      </w:r>
      <w:r w:rsidRPr="00F77C6B">
        <w:rPr>
          <w:spacing w:val="1"/>
        </w:rPr>
        <w:t xml:space="preserve"> </w:t>
      </w:r>
      <w:r w:rsidRPr="00F77C6B">
        <w:t>податок</w:t>
      </w:r>
      <w:r w:rsidRPr="00F77C6B">
        <w:rPr>
          <w:spacing w:val="1"/>
        </w:rPr>
        <w:t xml:space="preserve"> </w:t>
      </w:r>
      <w:r w:rsidRPr="00F77C6B">
        <w:t>сплачується</w:t>
      </w:r>
      <w:r w:rsidRPr="00F77C6B">
        <w:rPr>
          <w:spacing w:val="1"/>
        </w:rPr>
        <w:t xml:space="preserve"> </w:t>
      </w:r>
      <w:r w:rsidRPr="00F77C6B">
        <w:t>з</w:t>
      </w:r>
      <w:r w:rsidRPr="00F77C6B">
        <w:rPr>
          <w:spacing w:val="1"/>
        </w:rPr>
        <w:t xml:space="preserve"> </w:t>
      </w:r>
      <w:r w:rsidRPr="00F77C6B">
        <w:t>розрахунку</w:t>
      </w:r>
      <w:r w:rsidRPr="00F77C6B">
        <w:rPr>
          <w:spacing w:val="1"/>
        </w:rPr>
        <w:t xml:space="preserve"> </w:t>
      </w:r>
      <w:r w:rsidRPr="00F77C6B">
        <w:t>за</w:t>
      </w:r>
      <w:r w:rsidRPr="00F77C6B">
        <w:rPr>
          <w:spacing w:val="1"/>
        </w:rPr>
        <w:t xml:space="preserve"> </w:t>
      </w:r>
      <w:r w:rsidRPr="00F77C6B">
        <w:t>одну</w:t>
      </w:r>
      <w:r w:rsidRPr="00F77C6B">
        <w:rPr>
          <w:spacing w:val="1"/>
        </w:rPr>
        <w:t xml:space="preserve"> </w:t>
      </w:r>
      <w:r w:rsidRPr="00F77C6B">
        <w:t>ночівлю</w:t>
      </w:r>
      <w:r w:rsidRPr="00F77C6B">
        <w:rPr>
          <w:spacing w:val="1"/>
        </w:rPr>
        <w:t xml:space="preserve"> </w:t>
      </w:r>
      <w:r w:rsidRPr="00F77C6B">
        <w:t>(максимально</w:t>
      </w:r>
      <w:r w:rsidRPr="00F77C6B">
        <w:rPr>
          <w:spacing w:val="1"/>
        </w:rPr>
        <w:t xml:space="preserve"> </w:t>
      </w:r>
      <w:r w:rsidRPr="00F77C6B">
        <w:t>–</w:t>
      </w:r>
      <w:r w:rsidRPr="00F77C6B">
        <w:rPr>
          <w:spacing w:val="1"/>
        </w:rPr>
        <w:t xml:space="preserve"> </w:t>
      </w:r>
      <w:r w:rsidRPr="00F77C6B">
        <w:t>300</w:t>
      </w:r>
      <w:r w:rsidRPr="00F77C6B">
        <w:rPr>
          <w:spacing w:val="1"/>
        </w:rPr>
        <w:t xml:space="preserve"> </w:t>
      </w:r>
      <w:r w:rsidRPr="00F77C6B">
        <w:t>форинтів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день)</w:t>
      </w:r>
      <w:r w:rsidRPr="00F77C6B">
        <w:rPr>
          <w:spacing w:val="1"/>
        </w:rPr>
        <w:t xml:space="preserve"> </w:t>
      </w:r>
      <w:r w:rsidRPr="00F77C6B">
        <w:t>або</w:t>
      </w:r>
      <w:r w:rsidRPr="00F77C6B">
        <w:rPr>
          <w:spacing w:val="1"/>
        </w:rPr>
        <w:t xml:space="preserve"> </w:t>
      </w:r>
      <w:r w:rsidRPr="00F77C6B">
        <w:t>як</w:t>
      </w:r>
      <w:r w:rsidRPr="00F77C6B">
        <w:rPr>
          <w:spacing w:val="-67"/>
        </w:rPr>
        <w:t xml:space="preserve"> </w:t>
      </w:r>
      <w:r w:rsidRPr="00F77C6B">
        <w:t>відсоток</w:t>
      </w:r>
      <w:r w:rsidRPr="00F77C6B">
        <w:rPr>
          <w:spacing w:val="-1"/>
        </w:rPr>
        <w:t xml:space="preserve"> </w:t>
      </w:r>
      <w:r w:rsidRPr="00F77C6B">
        <w:t>від вартості</w:t>
      </w:r>
      <w:r w:rsidRPr="00F77C6B">
        <w:rPr>
          <w:spacing w:val="1"/>
        </w:rPr>
        <w:t xml:space="preserve"> </w:t>
      </w:r>
      <w:r w:rsidRPr="00F77C6B">
        <w:t>проживання</w:t>
      </w:r>
      <w:r w:rsidRPr="00F77C6B">
        <w:rPr>
          <w:spacing w:val="-1"/>
        </w:rPr>
        <w:t xml:space="preserve"> </w:t>
      </w:r>
      <w:r w:rsidRPr="00F77C6B">
        <w:t>(максимально</w:t>
      </w:r>
      <w:r w:rsidRPr="00F77C6B">
        <w:rPr>
          <w:spacing w:val="4"/>
        </w:rPr>
        <w:t xml:space="preserve"> </w:t>
      </w:r>
      <w:r w:rsidRPr="00F77C6B">
        <w:t>–</w:t>
      </w:r>
      <w:r w:rsidRPr="00F77C6B">
        <w:rPr>
          <w:spacing w:val="-2"/>
        </w:rPr>
        <w:t xml:space="preserve"> </w:t>
      </w:r>
      <w:r w:rsidRPr="00F77C6B">
        <w:t>4 %</w:t>
      </w:r>
      <w:r w:rsidRPr="00F77C6B">
        <w:rPr>
          <w:spacing w:val="-3"/>
        </w:rPr>
        <w:t xml:space="preserve"> </w:t>
      </w:r>
      <w:r w:rsidRPr="00F77C6B">
        <w:t>вартості).</w:t>
      </w:r>
    </w:p>
    <w:p w:rsidR="000B59CF" w:rsidRPr="00F77C6B" w:rsidRDefault="000B59CF" w:rsidP="000B59CF">
      <w:pPr>
        <w:pStyle w:val="a3"/>
        <w:ind w:right="135"/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2187575</wp:posOffset>
                </wp:positionH>
                <wp:positionV relativeFrom="paragraph">
                  <wp:posOffset>918845</wp:posOffset>
                </wp:positionV>
                <wp:extent cx="483870" cy="466725"/>
                <wp:effectExtent l="15875" t="13970" r="14605" b="14605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3870" cy="466725"/>
                          <a:chOff x="3445" y="1447"/>
                          <a:chExt cx="762" cy="735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3452" y="1454"/>
                            <a:ext cx="747" cy="720"/>
                          </a:xfrm>
                          <a:custGeom>
                            <a:avLst/>
                            <a:gdLst>
                              <a:gd name="T0" fmla="+- 0 3825 3452"/>
                              <a:gd name="T1" fmla="*/ T0 w 747"/>
                              <a:gd name="T2" fmla="+- 0 1455 1455"/>
                              <a:gd name="T3" fmla="*/ 1455 h 720"/>
                              <a:gd name="T4" fmla="+- 0 3452 3452"/>
                              <a:gd name="T5" fmla="*/ T4 w 747"/>
                              <a:gd name="T6" fmla="+- 0 1815 1455"/>
                              <a:gd name="T7" fmla="*/ 1815 h 720"/>
                              <a:gd name="T8" fmla="+- 0 3825 3452"/>
                              <a:gd name="T9" fmla="*/ T8 w 747"/>
                              <a:gd name="T10" fmla="+- 0 2175 1455"/>
                              <a:gd name="T11" fmla="*/ 2175 h 720"/>
                              <a:gd name="T12" fmla="+- 0 4199 3452"/>
                              <a:gd name="T13" fmla="*/ T12 w 747"/>
                              <a:gd name="T14" fmla="+- 0 1815 1455"/>
                              <a:gd name="T15" fmla="*/ 1815 h 720"/>
                              <a:gd name="T16" fmla="+- 0 3825 3452"/>
                              <a:gd name="T17" fmla="*/ T16 w 747"/>
                              <a:gd name="T18" fmla="+- 0 1455 1455"/>
                              <a:gd name="T19" fmla="*/ 1455 h 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47" h="720">
                                <a:moveTo>
                                  <a:pt x="373" y="0"/>
                                </a:moveTo>
                                <a:lnTo>
                                  <a:pt x="0" y="360"/>
                                </a:lnTo>
                                <a:lnTo>
                                  <a:pt x="373" y="720"/>
                                </a:lnTo>
                                <a:lnTo>
                                  <a:pt x="747" y="360"/>
                                </a:lnTo>
                                <a:lnTo>
                                  <a:pt x="37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444" y="1447"/>
                            <a:ext cx="762" cy="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B59CF" w:rsidRDefault="000B59CF" w:rsidP="000B59CF">
                              <w:pPr>
                                <w:spacing w:before="227"/>
                                <w:ind w:left="3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w w:val="99"/>
                                  <w:sz w:val="32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left:0;text-align:left;margin-left:172.25pt;margin-top:72.35pt;width:38.1pt;height:36.75pt;z-index:251659264;mso-position-horizontal-relative:page" coordorigin="3445,1447" coordsize="762,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">
                <v:shape id="Freeform 3" o:spid="_x0000_s1027" style="position:absolute;left:3452;top:1454;width:747;height:720;visibility:visible;mso-wrap-style:square;v-text-anchor:top" coordsize="747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9lxMIA&#10;AADaAAAADwAAAGRycy9kb3ducmV2LnhtbESPW4vCMBSE3wX/QziCb5qq4KUaRRYW9knwguDboTm2&#10;weakNNnY/vvNwsI+DjPzDbM7dLYWkVpvHCuYTTMQxIXThksFt+vnZA3CB2SNtWNS0JOHw3442GGu&#10;3ZvPFC+hFAnCPkcFVQhNLqUvKrLop64hTt7TtRZDkm0pdYvvBLe1nGfZUlo0nBYqbOijouJ1+bYK&#10;uniK/SpuVufT/bG4XXvziEuj1HjUHbcgAnXhP/zX/tIK5vB7Jd0Au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X2XEwgAAANoAAAAPAAAAAAAAAAAAAAAAAJgCAABkcnMvZG93&#10;bnJldi54bWxQSwUGAAAAAAQABAD1AAAAhwMAAAAA&#10;" path="m373,l,360,373,720,747,360,373,xe" filled="f">
                  <v:path arrowok="t" o:connecttype="custom" o:connectlocs="373,1455;0,1815;373,2175;747,1815;373,1455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3444;top:1447;width:762;height: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<v:textbox inset="0,0,0,0">
                    <w:txbxContent>
                      <w:p w:rsidR="000B59CF" w:rsidRDefault="000B59CF" w:rsidP="000B59CF">
                        <w:pPr>
                          <w:spacing w:before="227"/>
                          <w:ind w:left="3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w w:val="99"/>
                            <w:sz w:val="32"/>
                          </w:rPr>
                          <w:t>?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F77C6B">
        <w:t>Податкова</w:t>
      </w:r>
      <w:r w:rsidRPr="00F77C6B">
        <w:rPr>
          <w:spacing w:val="1"/>
        </w:rPr>
        <w:t xml:space="preserve"> </w:t>
      </w:r>
      <w:r w:rsidRPr="00F77C6B">
        <w:t>база</w:t>
      </w:r>
      <w:r w:rsidRPr="00F77C6B">
        <w:rPr>
          <w:spacing w:val="1"/>
        </w:rPr>
        <w:t xml:space="preserve"> </w:t>
      </w:r>
      <w:r w:rsidRPr="00F77C6B">
        <w:t>місцевих</w:t>
      </w:r>
      <w:r w:rsidRPr="00F77C6B">
        <w:rPr>
          <w:spacing w:val="1"/>
        </w:rPr>
        <w:t xml:space="preserve"> </w:t>
      </w:r>
      <w:r w:rsidRPr="00F77C6B">
        <w:t>податків</w:t>
      </w:r>
      <w:r w:rsidRPr="00F77C6B">
        <w:rPr>
          <w:spacing w:val="1"/>
        </w:rPr>
        <w:t xml:space="preserve"> </w:t>
      </w:r>
      <w:r w:rsidRPr="00F77C6B">
        <w:t>розподілена</w:t>
      </w:r>
      <w:r w:rsidRPr="00F77C6B">
        <w:rPr>
          <w:spacing w:val="1"/>
        </w:rPr>
        <w:t xml:space="preserve"> </w:t>
      </w:r>
      <w:r w:rsidRPr="00F77C6B">
        <w:t>дуже</w:t>
      </w:r>
      <w:r w:rsidRPr="00F77C6B">
        <w:rPr>
          <w:spacing w:val="1"/>
        </w:rPr>
        <w:t xml:space="preserve"> </w:t>
      </w:r>
      <w:r w:rsidRPr="00F77C6B">
        <w:t>нерівномірно: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столицю країни, Будапешт, припадає до 45 % суми надходжень від місцевих</w:t>
      </w:r>
      <w:r w:rsidRPr="00F77C6B">
        <w:rPr>
          <w:spacing w:val="1"/>
        </w:rPr>
        <w:t xml:space="preserve"> </w:t>
      </w:r>
      <w:r w:rsidRPr="00F77C6B">
        <w:t>податків</w:t>
      </w:r>
      <w:r w:rsidRPr="00F77C6B">
        <w:rPr>
          <w:spacing w:val="1"/>
        </w:rPr>
        <w:t xml:space="preserve"> </w:t>
      </w:r>
      <w:r w:rsidRPr="00F77C6B">
        <w:t>країни.</w:t>
      </w:r>
      <w:r w:rsidRPr="00F77C6B">
        <w:rPr>
          <w:spacing w:val="1"/>
        </w:rPr>
        <w:t xml:space="preserve"> </w:t>
      </w:r>
      <w:r w:rsidRPr="00F77C6B">
        <w:t>Це</w:t>
      </w:r>
      <w:r w:rsidRPr="00F77C6B">
        <w:rPr>
          <w:spacing w:val="1"/>
        </w:rPr>
        <w:t xml:space="preserve"> </w:t>
      </w:r>
      <w:r w:rsidRPr="00F77C6B">
        <w:t>робить</w:t>
      </w:r>
      <w:r w:rsidRPr="00F77C6B">
        <w:rPr>
          <w:spacing w:val="1"/>
        </w:rPr>
        <w:t xml:space="preserve"> </w:t>
      </w:r>
      <w:r w:rsidRPr="00F77C6B">
        <w:t>необхідним</w:t>
      </w:r>
      <w:r w:rsidRPr="00F77C6B">
        <w:rPr>
          <w:spacing w:val="1"/>
        </w:rPr>
        <w:t xml:space="preserve"> </w:t>
      </w:r>
      <w:r w:rsidRPr="00F77C6B">
        <w:t>державне</w:t>
      </w:r>
      <w:r w:rsidRPr="00F77C6B">
        <w:rPr>
          <w:spacing w:val="1"/>
        </w:rPr>
        <w:t xml:space="preserve"> </w:t>
      </w:r>
      <w:r w:rsidRPr="00F77C6B">
        <w:t>субсидування</w:t>
      </w:r>
      <w:r w:rsidRPr="00F77C6B">
        <w:rPr>
          <w:spacing w:val="1"/>
        </w:rPr>
        <w:t xml:space="preserve"> </w:t>
      </w:r>
      <w:r w:rsidRPr="00F77C6B">
        <w:t>переважної</w:t>
      </w:r>
      <w:r w:rsidRPr="00F77C6B">
        <w:rPr>
          <w:spacing w:val="1"/>
        </w:rPr>
        <w:t xml:space="preserve"> </w:t>
      </w:r>
      <w:r w:rsidRPr="00F77C6B">
        <w:t>частини</w:t>
      </w:r>
      <w:r w:rsidRPr="00F77C6B">
        <w:rPr>
          <w:spacing w:val="-1"/>
        </w:rPr>
        <w:t xml:space="preserve"> </w:t>
      </w:r>
      <w:r w:rsidRPr="00F77C6B">
        <w:t>муніципалітетів</w:t>
      </w:r>
      <w:bookmarkStart w:id="0" w:name="_GoBack"/>
      <w:bookmarkEnd w:id="0"/>
      <w:r w:rsidRPr="00F77C6B">
        <w:t>.</w:t>
      </w:r>
    </w:p>
    <w:p w:rsidR="000B59CF" w:rsidRPr="00F77C6B" w:rsidRDefault="000B59CF" w:rsidP="000B59CF">
      <w:pPr>
        <w:pStyle w:val="a3"/>
        <w:ind w:left="0" w:firstLine="0"/>
        <w:jc w:val="left"/>
      </w:pPr>
    </w:p>
    <w:p w:rsidR="000B59CF" w:rsidRPr="00F77C6B" w:rsidRDefault="000B59CF" w:rsidP="000B59CF">
      <w:pPr>
        <w:pStyle w:val="1"/>
        <w:spacing w:before="1"/>
        <w:ind w:left="3301"/>
        <w:jc w:val="left"/>
      </w:pPr>
      <w:r w:rsidRPr="00F77C6B">
        <w:t>Питання</w:t>
      </w:r>
      <w:r w:rsidRPr="00F77C6B">
        <w:rPr>
          <w:spacing w:val="-4"/>
        </w:rPr>
        <w:t xml:space="preserve"> </w:t>
      </w:r>
      <w:r w:rsidRPr="00F77C6B">
        <w:t>для</w:t>
      </w:r>
      <w:r w:rsidRPr="00F77C6B">
        <w:rPr>
          <w:spacing w:val="-2"/>
        </w:rPr>
        <w:t xml:space="preserve"> </w:t>
      </w:r>
      <w:r w:rsidRPr="00F77C6B">
        <w:t>самоконтролю</w:t>
      </w:r>
    </w:p>
    <w:p w:rsidR="000B59CF" w:rsidRPr="00F77C6B" w:rsidRDefault="000B59CF" w:rsidP="000B59CF">
      <w:pPr>
        <w:pStyle w:val="a3"/>
        <w:spacing w:before="8"/>
        <w:ind w:left="0" w:firstLine="0"/>
        <w:jc w:val="left"/>
        <w:rPr>
          <w:b/>
          <w:sz w:val="27"/>
        </w:rPr>
      </w:pPr>
    </w:p>
    <w:p w:rsidR="000B59CF" w:rsidRPr="00F77C6B" w:rsidRDefault="000B59CF" w:rsidP="000B59CF">
      <w:pPr>
        <w:pStyle w:val="a5"/>
        <w:numPr>
          <w:ilvl w:val="0"/>
          <w:numId w:val="1"/>
        </w:numPr>
        <w:tabs>
          <w:tab w:val="left" w:pos="1141"/>
        </w:tabs>
        <w:ind w:right="138" w:firstLine="708"/>
        <w:rPr>
          <w:sz w:val="28"/>
        </w:rPr>
      </w:pPr>
      <w:r w:rsidRPr="00F77C6B">
        <w:rPr>
          <w:sz w:val="28"/>
        </w:rPr>
        <w:t>Дайте</w:t>
      </w:r>
      <w:r w:rsidRPr="00F77C6B">
        <w:rPr>
          <w:spacing w:val="16"/>
          <w:sz w:val="28"/>
        </w:rPr>
        <w:t xml:space="preserve"> </w:t>
      </w:r>
      <w:r w:rsidRPr="00F77C6B">
        <w:rPr>
          <w:sz w:val="28"/>
        </w:rPr>
        <w:t>загальну</w:t>
      </w:r>
      <w:r w:rsidRPr="00F77C6B">
        <w:rPr>
          <w:spacing w:val="12"/>
          <w:sz w:val="28"/>
        </w:rPr>
        <w:t xml:space="preserve"> </w:t>
      </w:r>
      <w:r w:rsidRPr="00F77C6B">
        <w:rPr>
          <w:sz w:val="28"/>
        </w:rPr>
        <w:t>характеристику</w:t>
      </w:r>
      <w:r w:rsidRPr="00F77C6B">
        <w:rPr>
          <w:spacing w:val="13"/>
          <w:sz w:val="28"/>
        </w:rPr>
        <w:t xml:space="preserve"> </w:t>
      </w:r>
      <w:r w:rsidRPr="00F77C6B">
        <w:rPr>
          <w:sz w:val="28"/>
        </w:rPr>
        <w:t>економічних</w:t>
      </w:r>
      <w:r w:rsidRPr="00F77C6B">
        <w:rPr>
          <w:spacing w:val="18"/>
          <w:sz w:val="28"/>
        </w:rPr>
        <w:t xml:space="preserve"> </w:t>
      </w:r>
      <w:r w:rsidRPr="00F77C6B">
        <w:rPr>
          <w:sz w:val="28"/>
        </w:rPr>
        <w:t>систем</w:t>
      </w:r>
      <w:r w:rsidRPr="00F77C6B">
        <w:rPr>
          <w:spacing w:val="16"/>
          <w:sz w:val="28"/>
        </w:rPr>
        <w:t xml:space="preserve"> </w:t>
      </w:r>
      <w:r w:rsidRPr="00F77C6B">
        <w:rPr>
          <w:sz w:val="28"/>
        </w:rPr>
        <w:t>країн</w:t>
      </w:r>
      <w:r w:rsidRPr="00F77C6B">
        <w:rPr>
          <w:spacing w:val="16"/>
          <w:sz w:val="28"/>
        </w:rPr>
        <w:t xml:space="preserve"> </w:t>
      </w:r>
      <w:r w:rsidRPr="00F77C6B">
        <w:rPr>
          <w:sz w:val="28"/>
        </w:rPr>
        <w:t>Центральної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та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Східної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Європи.</w:t>
      </w:r>
    </w:p>
    <w:p w:rsidR="000B59CF" w:rsidRPr="00F77C6B" w:rsidRDefault="000B59CF" w:rsidP="000B59CF">
      <w:pPr>
        <w:pStyle w:val="a5"/>
        <w:numPr>
          <w:ilvl w:val="0"/>
          <w:numId w:val="1"/>
        </w:numPr>
        <w:tabs>
          <w:tab w:val="left" w:pos="1158"/>
        </w:tabs>
        <w:ind w:right="127" w:firstLine="708"/>
        <w:rPr>
          <w:sz w:val="28"/>
        </w:rPr>
      </w:pPr>
      <w:r w:rsidRPr="00F77C6B">
        <w:rPr>
          <w:sz w:val="28"/>
        </w:rPr>
        <w:t>Відзначте</w:t>
      </w:r>
      <w:r w:rsidRPr="00F77C6B">
        <w:rPr>
          <w:spacing w:val="32"/>
          <w:sz w:val="28"/>
        </w:rPr>
        <w:t xml:space="preserve"> </w:t>
      </w:r>
      <w:r w:rsidRPr="00F77C6B">
        <w:rPr>
          <w:sz w:val="28"/>
        </w:rPr>
        <w:t>спільні</w:t>
      </w:r>
      <w:r w:rsidRPr="00F77C6B">
        <w:rPr>
          <w:spacing w:val="31"/>
          <w:sz w:val="28"/>
        </w:rPr>
        <w:t xml:space="preserve"> </w:t>
      </w:r>
      <w:r w:rsidRPr="00F77C6B">
        <w:rPr>
          <w:sz w:val="28"/>
        </w:rPr>
        <w:t>та</w:t>
      </w:r>
      <w:r w:rsidRPr="00F77C6B">
        <w:rPr>
          <w:spacing w:val="32"/>
          <w:sz w:val="28"/>
        </w:rPr>
        <w:t xml:space="preserve"> </w:t>
      </w:r>
      <w:r w:rsidRPr="00F77C6B">
        <w:rPr>
          <w:sz w:val="28"/>
        </w:rPr>
        <w:t>відмінні</w:t>
      </w:r>
      <w:r w:rsidRPr="00F77C6B">
        <w:rPr>
          <w:spacing w:val="31"/>
          <w:sz w:val="28"/>
        </w:rPr>
        <w:t xml:space="preserve"> </w:t>
      </w:r>
      <w:r w:rsidRPr="00F77C6B">
        <w:rPr>
          <w:sz w:val="28"/>
        </w:rPr>
        <w:t>риси</w:t>
      </w:r>
      <w:r w:rsidRPr="00F77C6B">
        <w:rPr>
          <w:spacing w:val="33"/>
          <w:sz w:val="28"/>
        </w:rPr>
        <w:t xml:space="preserve"> </w:t>
      </w:r>
      <w:r w:rsidRPr="00F77C6B">
        <w:rPr>
          <w:sz w:val="28"/>
        </w:rPr>
        <w:t>проведення</w:t>
      </w:r>
      <w:r w:rsidRPr="00F77C6B">
        <w:rPr>
          <w:spacing w:val="39"/>
          <w:sz w:val="28"/>
        </w:rPr>
        <w:t xml:space="preserve"> </w:t>
      </w:r>
      <w:r w:rsidRPr="00F77C6B">
        <w:rPr>
          <w:sz w:val="28"/>
        </w:rPr>
        <w:t>економічних</w:t>
      </w:r>
      <w:r w:rsidRPr="00F77C6B">
        <w:rPr>
          <w:spacing w:val="33"/>
          <w:sz w:val="28"/>
        </w:rPr>
        <w:t xml:space="preserve"> </w:t>
      </w:r>
      <w:r w:rsidRPr="00F77C6B">
        <w:rPr>
          <w:sz w:val="28"/>
        </w:rPr>
        <w:t>реформ</w:t>
      </w:r>
      <w:r w:rsidRPr="00F77C6B">
        <w:rPr>
          <w:spacing w:val="37"/>
          <w:sz w:val="28"/>
        </w:rPr>
        <w:t xml:space="preserve"> </w:t>
      </w:r>
      <w:r w:rsidRPr="00F77C6B">
        <w:rPr>
          <w:sz w:val="28"/>
        </w:rPr>
        <w:t>в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цих країнах.</w:t>
      </w:r>
    </w:p>
    <w:p w:rsidR="000B59CF" w:rsidRPr="00F77C6B" w:rsidRDefault="000B59CF" w:rsidP="000B59CF">
      <w:pPr>
        <w:pStyle w:val="a5"/>
        <w:numPr>
          <w:ilvl w:val="0"/>
          <w:numId w:val="1"/>
        </w:numPr>
        <w:tabs>
          <w:tab w:val="left" w:pos="1122"/>
        </w:tabs>
        <w:ind w:right="138" w:firstLine="708"/>
        <w:rPr>
          <w:sz w:val="28"/>
        </w:rPr>
      </w:pPr>
      <w:r w:rsidRPr="00F77C6B">
        <w:rPr>
          <w:sz w:val="28"/>
        </w:rPr>
        <w:t>Прокоментуйте</w:t>
      </w:r>
      <w:r w:rsidRPr="00F77C6B">
        <w:rPr>
          <w:spacing w:val="48"/>
          <w:sz w:val="28"/>
        </w:rPr>
        <w:t xml:space="preserve"> </w:t>
      </w:r>
      <w:r w:rsidRPr="00F77C6B">
        <w:rPr>
          <w:sz w:val="28"/>
        </w:rPr>
        <w:t>структуру</w:t>
      </w:r>
      <w:r w:rsidRPr="00F77C6B">
        <w:rPr>
          <w:spacing w:val="45"/>
          <w:sz w:val="28"/>
        </w:rPr>
        <w:t xml:space="preserve"> </w:t>
      </w:r>
      <w:r w:rsidRPr="00F77C6B">
        <w:rPr>
          <w:sz w:val="28"/>
        </w:rPr>
        <w:t>державного</w:t>
      </w:r>
      <w:r w:rsidRPr="00F77C6B">
        <w:rPr>
          <w:spacing w:val="48"/>
          <w:sz w:val="28"/>
        </w:rPr>
        <w:t xml:space="preserve"> </w:t>
      </w:r>
      <w:r w:rsidRPr="00F77C6B">
        <w:rPr>
          <w:sz w:val="28"/>
        </w:rPr>
        <w:t>бюджету</w:t>
      </w:r>
      <w:r w:rsidRPr="00F77C6B">
        <w:rPr>
          <w:spacing w:val="45"/>
          <w:sz w:val="28"/>
        </w:rPr>
        <w:t xml:space="preserve"> </w:t>
      </w:r>
      <w:r w:rsidRPr="00F77C6B">
        <w:rPr>
          <w:sz w:val="28"/>
        </w:rPr>
        <w:t>країн</w:t>
      </w:r>
      <w:r w:rsidRPr="00F77C6B">
        <w:rPr>
          <w:spacing w:val="45"/>
          <w:sz w:val="28"/>
        </w:rPr>
        <w:t xml:space="preserve"> </w:t>
      </w:r>
      <w:r w:rsidRPr="00F77C6B">
        <w:rPr>
          <w:sz w:val="28"/>
        </w:rPr>
        <w:t>Центральної</w:t>
      </w:r>
      <w:r w:rsidRPr="00F77C6B">
        <w:rPr>
          <w:spacing w:val="51"/>
          <w:sz w:val="28"/>
        </w:rPr>
        <w:t xml:space="preserve"> </w:t>
      </w:r>
      <w:r w:rsidRPr="00F77C6B">
        <w:rPr>
          <w:sz w:val="28"/>
        </w:rPr>
        <w:t>та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Східної Європи.</w:t>
      </w:r>
    </w:p>
    <w:p w:rsidR="000B59CF" w:rsidRPr="00F77C6B" w:rsidRDefault="000B59CF" w:rsidP="000B59CF">
      <w:pPr>
        <w:pStyle w:val="a5"/>
        <w:numPr>
          <w:ilvl w:val="0"/>
          <w:numId w:val="1"/>
        </w:numPr>
        <w:tabs>
          <w:tab w:val="left" w:pos="1122"/>
          <w:tab w:val="left" w:pos="1661"/>
          <w:tab w:val="left" w:pos="2654"/>
          <w:tab w:val="left" w:pos="4370"/>
          <w:tab w:val="left" w:pos="4833"/>
          <w:tab w:val="left" w:pos="5962"/>
          <w:tab w:val="left" w:pos="7074"/>
          <w:tab w:val="left" w:pos="8602"/>
        </w:tabs>
        <w:spacing w:line="242" w:lineRule="auto"/>
        <w:ind w:right="137" w:firstLine="708"/>
        <w:rPr>
          <w:sz w:val="28"/>
        </w:rPr>
      </w:pPr>
      <w:r w:rsidRPr="00F77C6B">
        <w:rPr>
          <w:sz w:val="28"/>
        </w:rPr>
        <w:t>Як</w:t>
      </w:r>
      <w:r w:rsidRPr="00F77C6B">
        <w:rPr>
          <w:sz w:val="28"/>
        </w:rPr>
        <w:tab/>
        <w:t>країни</w:t>
      </w:r>
      <w:r w:rsidRPr="00F77C6B">
        <w:rPr>
          <w:sz w:val="28"/>
        </w:rPr>
        <w:tab/>
        <w:t>Центральної</w:t>
      </w:r>
      <w:r w:rsidRPr="00F77C6B">
        <w:rPr>
          <w:sz w:val="28"/>
        </w:rPr>
        <w:tab/>
        <w:t>та</w:t>
      </w:r>
      <w:r w:rsidRPr="00F77C6B">
        <w:rPr>
          <w:sz w:val="28"/>
        </w:rPr>
        <w:tab/>
        <w:t>Східної</w:t>
      </w:r>
      <w:r w:rsidRPr="00F77C6B">
        <w:rPr>
          <w:sz w:val="28"/>
        </w:rPr>
        <w:tab/>
        <w:t>Європи</w:t>
      </w:r>
      <w:r w:rsidRPr="00F77C6B">
        <w:rPr>
          <w:sz w:val="28"/>
        </w:rPr>
        <w:tab/>
        <w:t>вирішують</w:t>
      </w:r>
      <w:r w:rsidRPr="00F77C6B">
        <w:rPr>
          <w:sz w:val="28"/>
        </w:rPr>
        <w:tab/>
      </w:r>
      <w:r w:rsidRPr="00F77C6B">
        <w:rPr>
          <w:spacing w:val="-1"/>
          <w:sz w:val="28"/>
        </w:rPr>
        <w:t>проблеми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збалансованості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бюджетів.</w:t>
      </w:r>
    </w:p>
    <w:p w:rsidR="000B59CF" w:rsidRPr="00F77C6B" w:rsidRDefault="000B59CF" w:rsidP="000B59CF">
      <w:pPr>
        <w:pStyle w:val="a5"/>
        <w:numPr>
          <w:ilvl w:val="0"/>
          <w:numId w:val="1"/>
        </w:numPr>
        <w:tabs>
          <w:tab w:val="left" w:pos="1122"/>
          <w:tab w:val="left" w:pos="3476"/>
          <w:tab w:val="left" w:pos="4610"/>
          <w:tab w:val="left" w:pos="6009"/>
          <w:tab w:val="left" w:pos="7767"/>
          <w:tab w:val="left" w:pos="9137"/>
        </w:tabs>
        <w:ind w:right="139" w:firstLine="708"/>
        <w:rPr>
          <w:sz w:val="28"/>
        </w:rPr>
      </w:pPr>
      <w:r w:rsidRPr="00F77C6B">
        <w:rPr>
          <w:sz w:val="28"/>
        </w:rPr>
        <w:t>Охарактеризуйте</w:t>
      </w:r>
      <w:r w:rsidRPr="00F77C6B">
        <w:rPr>
          <w:sz w:val="28"/>
        </w:rPr>
        <w:tab/>
        <w:t>процес</w:t>
      </w:r>
      <w:r w:rsidRPr="00F77C6B">
        <w:rPr>
          <w:sz w:val="28"/>
        </w:rPr>
        <w:tab/>
        <w:t>адаптації</w:t>
      </w:r>
      <w:r w:rsidRPr="00F77C6B">
        <w:rPr>
          <w:sz w:val="28"/>
        </w:rPr>
        <w:tab/>
        <w:t>економічної</w:t>
      </w:r>
      <w:r w:rsidRPr="00F77C6B">
        <w:rPr>
          <w:sz w:val="28"/>
        </w:rPr>
        <w:tab/>
        <w:t>політики</w:t>
      </w:r>
      <w:r w:rsidRPr="00F77C6B">
        <w:rPr>
          <w:sz w:val="28"/>
        </w:rPr>
        <w:tab/>
      </w:r>
      <w:r w:rsidRPr="00F77C6B">
        <w:rPr>
          <w:spacing w:val="-1"/>
          <w:sz w:val="28"/>
        </w:rPr>
        <w:t>країн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Центральної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та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Східної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Європи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до</w:t>
      </w:r>
      <w:r w:rsidRPr="00F77C6B">
        <w:rPr>
          <w:spacing w:val="-6"/>
          <w:sz w:val="28"/>
        </w:rPr>
        <w:t xml:space="preserve"> </w:t>
      </w:r>
      <w:r w:rsidRPr="00F77C6B">
        <w:rPr>
          <w:sz w:val="28"/>
        </w:rPr>
        <w:t>інтеграційних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вимог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Європейського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Союзу.</w:t>
      </w:r>
    </w:p>
    <w:p w:rsidR="007773B8" w:rsidRDefault="007773B8"/>
    <w:sectPr w:rsidR="00777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D1F35"/>
    <w:multiLevelType w:val="hybridMultilevel"/>
    <w:tmpl w:val="C41AA07C"/>
    <w:lvl w:ilvl="0" w:tplc="53E856AE">
      <w:start w:val="1"/>
      <w:numFmt w:val="decimal"/>
      <w:lvlText w:val="%1."/>
      <w:lvlJc w:val="left"/>
      <w:pPr>
        <w:ind w:left="13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DB431C2">
      <w:start w:val="1"/>
      <w:numFmt w:val="decimal"/>
      <w:lvlText w:val="%2."/>
      <w:lvlJc w:val="left"/>
      <w:pPr>
        <w:ind w:left="1126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 w:tplc="36BC1D7E">
      <w:numFmt w:val="bullet"/>
      <w:lvlText w:val="•"/>
      <w:lvlJc w:val="left"/>
      <w:pPr>
        <w:ind w:left="2096" w:hanging="286"/>
      </w:pPr>
      <w:rPr>
        <w:rFonts w:hint="default"/>
        <w:lang w:val="uk-UA" w:eastAsia="en-US" w:bidi="ar-SA"/>
      </w:rPr>
    </w:lvl>
    <w:lvl w:ilvl="3" w:tplc="D7465746">
      <w:numFmt w:val="bullet"/>
      <w:lvlText w:val="•"/>
      <w:lvlJc w:val="left"/>
      <w:pPr>
        <w:ind w:left="3072" w:hanging="286"/>
      </w:pPr>
      <w:rPr>
        <w:rFonts w:hint="default"/>
        <w:lang w:val="uk-UA" w:eastAsia="en-US" w:bidi="ar-SA"/>
      </w:rPr>
    </w:lvl>
    <w:lvl w:ilvl="4" w:tplc="9F90FC34">
      <w:numFmt w:val="bullet"/>
      <w:lvlText w:val="•"/>
      <w:lvlJc w:val="left"/>
      <w:pPr>
        <w:ind w:left="4048" w:hanging="286"/>
      </w:pPr>
      <w:rPr>
        <w:rFonts w:hint="default"/>
        <w:lang w:val="uk-UA" w:eastAsia="en-US" w:bidi="ar-SA"/>
      </w:rPr>
    </w:lvl>
    <w:lvl w:ilvl="5" w:tplc="F454FC82">
      <w:numFmt w:val="bullet"/>
      <w:lvlText w:val="•"/>
      <w:lvlJc w:val="left"/>
      <w:pPr>
        <w:ind w:left="5025" w:hanging="286"/>
      </w:pPr>
      <w:rPr>
        <w:rFonts w:hint="default"/>
        <w:lang w:val="uk-UA" w:eastAsia="en-US" w:bidi="ar-SA"/>
      </w:rPr>
    </w:lvl>
    <w:lvl w:ilvl="6" w:tplc="C1BE3C4C">
      <w:numFmt w:val="bullet"/>
      <w:lvlText w:val="•"/>
      <w:lvlJc w:val="left"/>
      <w:pPr>
        <w:ind w:left="6001" w:hanging="286"/>
      </w:pPr>
      <w:rPr>
        <w:rFonts w:hint="default"/>
        <w:lang w:val="uk-UA" w:eastAsia="en-US" w:bidi="ar-SA"/>
      </w:rPr>
    </w:lvl>
    <w:lvl w:ilvl="7" w:tplc="C164AC3A">
      <w:numFmt w:val="bullet"/>
      <w:lvlText w:val="•"/>
      <w:lvlJc w:val="left"/>
      <w:pPr>
        <w:ind w:left="6977" w:hanging="286"/>
      </w:pPr>
      <w:rPr>
        <w:rFonts w:hint="default"/>
        <w:lang w:val="uk-UA" w:eastAsia="en-US" w:bidi="ar-SA"/>
      </w:rPr>
    </w:lvl>
    <w:lvl w:ilvl="8" w:tplc="B7305D52">
      <w:numFmt w:val="bullet"/>
      <w:lvlText w:val="•"/>
      <w:lvlJc w:val="left"/>
      <w:pPr>
        <w:ind w:left="7953" w:hanging="286"/>
      </w:pPr>
      <w:rPr>
        <w:rFonts w:hint="default"/>
        <w:lang w:val="uk-UA" w:eastAsia="en-US" w:bidi="ar-SA"/>
      </w:rPr>
    </w:lvl>
  </w:abstractNum>
  <w:abstractNum w:abstractNumId="1">
    <w:nsid w:val="118D02B4"/>
    <w:multiLevelType w:val="hybridMultilevel"/>
    <w:tmpl w:val="E800E33E"/>
    <w:lvl w:ilvl="0" w:tplc="75A471A2">
      <w:numFmt w:val="bullet"/>
      <w:lvlText w:val="–"/>
      <w:lvlJc w:val="left"/>
      <w:pPr>
        <w:ind w:left="13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F7D44262">
      <w:numFmt w:val="bullet"/>
      <w:lvlText w:val="–"/>
      <w:lvlJc w:val="left"/>
      <w:pPr>
        <w:ind w:left="132" w:hanging="286"/>
      </w:pPr>
      <w:rPr>
        <w:rFonts w:hint="default"/>
        <w:w w:val="100"/>
        <w:lang w:val="uk-UA" w:eastAsia="en-US" w:bidi="ar-SA"/>
      </w:rPr>
    </w:lvl>
    <w:lvl w:ilvl="2" w:tplc="3A90F35E">
      <w:numFmt w:val="bullet"/>
      <w:lvlText w:val="•"/>
      <w:lvlJc w:val="left"/>
      <w:pPr>
        <w:ind w:left="2093" w:hanging="286"/>
      </w:pPr>
      <w:rPr>
        <w:rFonts w:hint="default"/>
        <w:lang w:val="uk-UA" w:eastAsia="en-US" w:bidi="ar-SA"/>
      </w:rPr>
    </w:lvl>
    <w:lvl w:ilvl="3" w:tplc="07EE8964">
      <w:numFmt w:val="bullet"/>
      <w:lvlText w:val="•"/>
      <w:lvlJc w:val="left"/>
      <w:pPr>
        <w:ind w:left="3069" w:hanging="286"/>
      </w:pPr>
      <w:rPr>
        <w:rFonts w:hint="default"/>
        <w:lang w:val="uk-UA" w:eastAsia="en-US" w:bidi="ar-SA"/>
      </w:rPr>
    </w:lvl>
    <w:lvl w:ilvl="4" w:tplc="2D4AD042">
      <w:numFmt w:val="bullet"/>
      <w:lvlText w:val="•"/>
      <w:lvlJc w:val="left"/>
      <w:pPr>
        <w:ind w:left="4046" w:hanging="286"/>
      </w:pPr>
      <w:rPr>
        <w:rFonts w:hint="default"/>
        <w:lang w:val="uk-UA" w:eastAsia="en-US" w:bidi="ar-SA"/>
      </w:rPr>
    </w:lvl>
    <w:lvl w:ilvl="5" w:tplc="0BE6EA26">
      <w:numFmt w:val="bullet"/>
      <w:lvlText w:val="•"/>
      <w:lvlJc w:val="left"/>
      <w:pPr>
        <w:ind w:left="5023" w:hanging="286"/>
      </w:pPr>
      <w:rPr>
        <w:rFonts w:hint="default"/>
        <w:lang w:val="uk-UA" w:eastAsia="en-US" w:bidi="ar-SA"/>
      </w:rPr>
    </w:lvl>
    <w:lvl w:ilvl="6" w:tplc="56A089B0">
      <w:numFmt w:val="bullet"/>
      <w:lvlText w:val="•"/>
      <w:lvlJc w:val="left"/>
      <w:pPr>
        <w:ind w:left="5999" w:hanging="286"/>
      </w:pPr>
      <w:rPr>
        <w:rFonts w:hint="default"/>
        <w:lang w:val="uk-UA" w:eastAsia="en-US" w:bidi="ar-SA"/>
      </w:rPr>
    </w:lvl>
    <w:lvl w:ilvl="7" w:tplc="B4C8CA06">
      <w:numFmt w:val="bullet"/>
      <w:lvlText w:val="•"/>
      <w:lvlJc w:val="left"/>
      <w:pPr>
        <w:ind w:left="6976" w:hanging="286"/>
      </w:pPr>
      <w:rPr>
        <w:rFonts w:hint="default"/>
        <w:lang w:val="uk-UA" w:eastAsia="en-US" w:bidi="ar-SA"/>
      </w:rPr>
    </w:lvl>
    <w:lvl w:ilvl="8" w:tplc="F04E6B5A">
      <w:numFmt w:val="bullet"/>
      <w:lvlText w:val="•"/>
      <w:lvlJc w:val="left"/>
      <w:pPr>
        <w:ind w:left="7953" w:hanging="286"/>
      </w:pPr>
      <w:rPr>
        <w:rFonts w:hint="default"/>
        <w:lang w:val="uk-UA" w:eastAsia="en-US" w:bidi="ar-SA"/>
      </w:rPr>
    </w:lvl>
  </w:abstractNum>
  <w:abstractNum w:abstractNumId="2">
    <w:nsid w:val="23A64A25"/>
    <w:multiLevelType w:val="hybridMultilevel"/>
    <w:tmpl w:val="634CBCCC"/>
    <w:lvl w:ilvl="0" w:tplc="50645CB4">
      <w:start w:val="1"/>
      <w:numFmt w:val="decimal"/>
      <w:lvlText w:val="%1."/>
      <w:lvlJc w:val="left"/>
      <w:pPr>
        <w:ind w:left="132" w:hanging="286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 w:tplc="CFA47302">
      <w:numFmt w:val="bullet"/>
      <w:lvlText w:val="•"/>
      <w:lvlJc w:val="left"/>
      <w:pPr>
        <w:ind w:left="1116" w:hanging="286"/>
      </w:pPr>
      <w:rPr>
        <w:rFonts w:hint="default"/>
        <w:lang w:val="uk-UA" w:eastAsia="en-US" w:bidi="ar-SA"/>
      </w:rPr>
    </w:lvl>
    <w:lvl w:ilvl="2" w:tplc="7E2A8B48">
      <w:numFmt w:val="bullet"/>
      <w:lvlText w:val="•"/>
      <w:lvlJc w:val="left"/>
      <w:pPr>
        <w:ind w:left="2093" w:hanging="286"/>
      </w:pPr>
      <w:rPr>
        <w:rFonts w:hint="default"/>
        <w:lang w:val="uk-UA" w:eastAsia="en-US" w:bidi="ar-SA"/>
      </w:rPr>
    </w:lvl>
    <w:lvl w:ilvl="3" w:tplc="D6E21C1C">
      <w:numFmt w:val="bullet"/>
      <w:lvlText w:val="•"/>
      <w:lvlJc w:val="left"/>
      <w:pPr>
        <w:ind w:left="3069" w:hanging="286"/>
      </w:pPr>
      <w:rPr>
        <w:rFonts w:hint="default"/>
        <w:lang w:val="uk-UA" w:eastAsia="en-US" w:bidi="ar-SA"/>
      </w:rPr>
    </w:lvl>
    <w:lvl w:ilvl="4" w:tplc="B5C82E8A">
      <w:numFmt w:val="bullet"/>
      <w:lvlText w:val="•"/>
      <w:lvlJc w:val="left"/>
      <w:pPr>
        <w:ind w:left="4046" w:hanging="286"/>
      </w:pPr>
      <w:rPr>
        <w:rFonts w:hint="default"/>
        <w:lang w:val="uk-UA" w:eastAsia="en-US" w:bidi="ar-SA"/>
      </w:rPr>
    </w:lvl>
    <w:lvl w:ilvl="5" w:tplc="B96C08A4">
      <w:numFmt w:val="bullet"/>
      <w:lvlText w:val="•"/>
      <w:lvlJc w:val="left"/>
      <w:pPr>
        <w:ind w:left="5023" w:hanging="286"/>
      </w:pPr>
      <w:rPr>
        <w:rFonts w:hint="default"/>
        <w:lang w:val="uk-UA" w:eastAsia="en-US" w:bidi="ar-SA"/>
      </w:rPr>
    </w:lvl>
    <w:lvl w:ilvl="6" w:tplc="E800EC68">
      <w:numFmt w:val="bullet"/>
      <w:lvlText w:val="•"/>
      <w:lvlJc w:val="left"/>
      <w:pPr>
        <w:ind w:left="5999" w:hanging="286"/>
      </w:pPr>
      <w:rPr>
        <w:rFonts w:hint="default"/>
        <w:lang w:val="uk-UA" w:eastAsia="en-US" w:bidi="ar-SA"/>
      </w:rPr>
    </w:lvl>
    <w:lvl w:ilvl="7" w:tplc="10E696D6">
      <w:numFmt w:val="bullet"/>
      <w:lvlText w:val="•"/>
      <w:lvlJc w:val="left"/>
      <w:pPr>
        <w:ind w:left="6976" w:hanging="286"/>
      </w:pPr>
      <w:rPr>
        <w:rFonts w:hint="default"/>
        <w:lang w:val="uk-UA" w:eastAsia="en-US" w:bidi="ar-SA"/>
      </w:rPr>
    </w:lvl>
    <w:lvl w:ilvl="8" w:tplc="3C0CFA40">
      <w:numFmt w:val="bullet"/>
      <w:lvlText w:val="•"/>
      <w:lvlJc w:val="left"/>
      <w:pPr>
        <w:ind w:left="7953" w:hanging="286"/>
      </w:pPr>
      <w:rPr>
        <w:rFonts w:hint="default"/>
        <w:lang w:val="uk-UA" w:eastAsia="en-US" w:bidi="ar-SA"/>
      </w:rPr>
    </w:lvl>
  </w:abstractNum>
  <w:abstractNum w:abstractNumId="3">
    <w:nsid w:val="694F3D0C"/>
    <w:multiLevelType w:val="hybridMultilevel"/>
    <w:tmpl w:val="4948A570"/>
    <w:lvl w:ilvl="0" w:tplc="5FBAD97E">
      <w:start w:val="1"/>
      <w:numFmt w:val="decimal"/>
      <w:lvlText w:val="%1."/>
      <w:lvlJc w:val="left"/>
      <w:pPr>
        <w:ind w:left="132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3F66766">
      <w:numFmt w:val="bullet"/>
      <w:lvlText w:val="•"/>
      <w:lvlJc w:val="left"/>
      <w:pPr>
        <w:ind w:left="1116" w:hanging="300"/>
      </w:pPr>
      <w:rPr>
        <w:rFonts w:hint="default"/>
        <w:lang w:val="uk-UA" w:eastAsia="en-US" w:bidi="ar-SA"/>
      </w:rPr>
    </w:lvl>
    <w:lvl w:ilvl="2" w:tplc="3E18A37E">
      <w:numFmt w:val="bullet"/>
      <w:lvlText w:val="•"/>
      <w:lvlJc w:val="left"/>
      <w:pPr>
        <w:ind w:left="2093" w:hanging="300"/>
      </w:pPr>
      <w:rPr>
        <w:rFonts w:hint="default"/>
        <w:lang w:val="uk-UA" w:eastAsia="en-US" w:bidi="ar-SA"/>
      </w:rPr>
    </w:lvl>
    <w:lvl w:ilvl="3" w:tplc="91F4A050">
      <w:numFmt w:val="bullet"/>
      <w:lvlText w:val="•"/>
      <w:lvlJc w:val="left"/>
      <w:pPr>
        <w:ind w:left="3069" w:hanging="300"/>
      </w:pPr>
      <w:rPr>
        <w:rFonts w:hint="default"/>
        <w:lang w:val="uk-UA" w:eastAsia="en-US" w:bidi="ar-SA"/>
      </w:rPr>
    </w:lvl>
    <w:lvl w:ilvl="4" w:tplc="A6BCF7B4">
      <w:numFmt w:val="bullet"/>
      <w:lvlText w:val="•"/>
      <w:lvlJc w:val="left"/>
      <w:pPr>
        <w:ind w:left="4046" w:hanging="300"/>
      </w:pPr>
      <w:rPr>
        <w:rFonts w:hint="default"/>
        <w:lang w:val="uk-UA" w:eastAsia="en-US" w:bidi="ar-SA"/>
      </w:rPr>
    </w:lvl>
    <w:lvl w:ilvl="5" w:tplc="69FA3864">
      <w:numFmt w:val="bullet"/>
      <w:lvlText w:val="•"/>
      <w:lvlJc w:val="left"/>
      <w:pPr>
        <w:ind w:left="5023" w:hanging="300"/>
      </w:pPr>
      <w:rPr>
        <w:rFonts w:hint="default"/>
        <w:lang w:val="uk-UA" w:eastAsia="en-US" w:bidi="ar-SA"/>
      </w:rPr>
    </w:lvl>
    <w:lvl w:ilvl="6" w:tplc="CECABE74">
      <w:numFmt w:val="bullet"/>
      <w:lvlText w:val="•"/>
      <w:lvlJc w:val="left"/>
      <w:pPr>
        <w:ind w:left="5999" w:hanging="300"/>
      </w:pPr>
      <w:rPr>
        <w:rFonts w:hint="default"/>
        <w:lang w:val="uk-UA" w:eastAsia="en-US" w:bidi="ar-SA"/>
      </w:rPr>
    </w:lvl>
    <w:lvl w:ilvl="7" w:tplc="DDB87202">
      <w:numFmt w:val="bullet"/>
      <w:lvlText w:val="•"/>
      <w:lvlJc w:val="left"/>
      <w:pPr>
        <w:ind w:left="6976" w:hanging="300"/>
      </w:pPr>
      <w:rPr>
        <w:rFonts w:hint="default"/>
        <w:lang w:val="uk-UA" w:eastAsia="en-US" w:bidi="ar-SA"/>
      </w:rPr>
    </w:lvl>
    <w:lvl w:ilvl="8" w:tplc="1C0098D6">
      <w:numFmt w:val="bullet"/>
      <w:lvlText w:val="•"/>
      <w:lvlJc w:val="left"/>
      <w:pPr>
        <w:ind w:left="7953" w:hanging="300"/>
      </w:pPr>
      <w:rPr>
        <w:rFonts w:hint="default"/>
        <w:lang w:val="uk-UA" w:eastAsia="en-US" w:bidi="ar-SA"/>
      </w:rPr>
    </w:lvl>
  </w:abstractNum>
  <w:abstractNum w:abstractNumId="4">
    <w:nsid w:val="729F044C"/>
    <w:multiLevelType w:val="hybridMultilevel"/>
    <w:tmpl w:val="F5AC6464"/>
    <w:lvl w:ilvl="0" w:tplc="C32E64D6">
      <w:start w:val="1"/>
      <w:numFmt w:val="decimal"/>
      <w:lvlText w:val="%1)"/>
      <w:lvlJc w:val="left"/>
      <w:pPr>
        <w:ind w:left="1102" w:hanging="284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uk-UA" w:eastAsia="en-US" w:bidi="ar-SA"/>
      </w:rPr>
    </w:lvl>
    <w:lvl w:ilvl="1" w:tplc="F6CCB51A">
      <w:numFmt w:val="bullet"/>
      <w:lvlText w:val="•"/>
      <w:lvlJc w:val="left"/>
      <w:pPr>
        <w:ind w:left="1980" w:hanging="284"/>
      </w:pPr>
      <w:rPr>
        <w:rFonts w:hint="default"/>
        <w:lang w:val="uk-UA" w:eastAsia="en-US" w:bidi="ar-SA"/>
      </w:rPr>
    </w:lvl>
    <w:lvl w:ilvl="2" w:tplc="582059E4">
      <w:numFmt w:val="bullet"/>
      <w:lvlText w:val="•"/>
      <w:lvlJc w:val="left"/>
      <w:pPr>
        <w:ind w:left="2861" w:hanging="284"/>
      </w:pPr>
      <w:rPr>
        <w:rFonts w:hint="default"/>
        <w:lang w:val="uk-UA" w:eastAsia="en-US" w:bidi="ar-SA"/>
      </w:rPr>
    </w:lvl>
    <w:lvl w:ilvl="3" w:tplc="E8386ED8">
      <w:numFmt w:val="bullet"/>
      <w:lvlText w:val="•"/>
      <w:lvlJc w:val="left"/>
      <w:pPr>
        <w:ind w:left="3741" w:hanging="284"/>
      </w:pPr>
      <w:rPr>
        <w:rFonts w:hint="default"/>
        <w:lang w:val="uk-UA" w:eastAsia="en-US" w:bidi="ar-SA"/>
      </w:rPr>
    </w:lvl>
    <w:lvl w:ilvl="4" w:tplc="D52EEADC">
      <w:numFmt w:val="bullet"/>
      <w:lvlText w:val="•"/>
      <w:lvlJc w:val="left"/>
      <w:pPr>
        <w:ind w:left="4622" w:hanging="284"/>
      </w:pPr>
      <w:rPr>
        <w:rFonts w:hint="default"/>
        <w:lang w:val="uk-UA" w:eastAsia="en-US" w:bidi="ar-SA"/>
      </w:rPr>
    </w:lvl>
    <w:lvl w:ilvl="5" w:tplc="9850BF1C">
      <w:numFmt w:val="bullet"/>
      <w:lvlText w:val="•"/>
      <w:lvlJc w:val="left"/>
      <w:pPr>
        <w:ind w:left="5503" w:hanging="284"/>
      </w:pPr>
      <w:rPr>
        <w:rFonts w:hint="default"/>
        <w:lang w:val="uk-UA" w:eastAsia="en-US" w:bidi="ar-SA"/>
      </w:rPr>
    </w:lvl>
    <w:lvl w:ilvl="6" w:tplc="4ADE905E">
      <w:numFmt w:val="bullet"/>
      <w:lvlText w:val="•"/>
      <w:lvlJc w:val="left"/>
      <w:pPr>
        <w:ind w:left="6383" w:hanging="284"/>
      </w:pPr>
      <w:rPr>
        <w:rFonts w:hint="default"/>
        <w:lang w:val="uk-UA" w:eastAsia="en-US" w:bidi="ar-SA"/>
      </w:rPr>
    </w:lvl>
    <w:lvl w:ilvl="7" w:tplc="DF1481E4">
      <w:numFmt w:val="bullet"/>
      <w:lvlText w:val="•"/>
      <w:lvlJc w:val="left"/>
      <w:pPr>
        <w:ind w:left="7264" w:hanging="284"/>
      </w:pPr>
      <w:rPr>
        <w:rFonts w:hint="default"/>
        <w:lang w:val="uk-UA" w:eastAsia="en-US" w:bidi="ar-SA"/>
      </w:rPr>
    </w:lvl>
    <w:lvl w:ilvl="8" w:tplc="8480A03A">
      <w:numFmt w:val="bullet"/>
      <w:lvlText w:val="•"/>
      <w:lvlJc w:val="left"/>
      <w:pPr>
        <w:ind w:left="8145" w:hanging="284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637"/>
    <w:rsid w:val="000B59CF"/>
    <w:rsid w:val="007773B8"/>
    <w:rsid w:val="00F7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B59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0B59CF"/>
    <w:pPr>
      <w:ind w:left="8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0B59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1"/>
    <w:qFormat/>
    <w:rsid w:val="000B59CF"/>
    <w:pPr>
      <w:spacing w:line="275" w:lineRule="exact"/>
      <w:ind w:left="1608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B59CF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0B59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  <w:style w:type="character" w:customStyle="1" w:styleId="30">
    <w:name w:val="Заголовок 3 Знак"/>
    <w:basedOn w:val="a0"/>
    <w:link w:val="3"/>
    <w:uiPriority w:val="1"/>
    <w:rsid w:val="000B59CF"/>
    <w:rPr>
      <w:rFonts w:ascii="Times New Roman" w:eastAsia="Times New Roman" w:hAnsi="Times New Roman" w:cs="Times New Roman"/>
      <w:b/>
      <w:bCs/>
      <w:i/>
      <w:iCs/>
      <w:sz w:val="24"/>
      <w:szCs w:val="24"/>
      <w:lang w:val="uk-UA"/>
    </w:rPr>
  </w:style>
  <w:style w:type="table" w:customStyle="1" w:styleId="TableNormal">
    <w:name w:val="Table Normal"/>
    <w:uiPriority w:val="2"/>
    <w:semiHidden/>
    <w:unhideWhenUsed/>
    <w:qFormat/>
    <w:rsid w:val="000B59C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0B59CF"/>
    <w:pPr>
      <w:ind w:left="385"/>
    </w:pPr>
    <w:rPr>
      <w:sz w:val="28"/>
      <w:szCs w:val="28"/>
    </w:rPr>
  </w:style>
  <w:style w:type="paragraph" w:styleId="21">
    <w:name w:val="toc 2"/>
    <w:basedOn w:val="a"/>
    <w:uiPriority w:val="1"/>
    <w:qFormat/>
    <w:rsid w:val="000B59CF"/>
    <w:pPr>
      <w:spacing w:line="322" w:lineRule="exact"/>
      <w:ind w:left="1093" w:hanging="349"/>
    </w:pPr>
    <w:rPr>
      <w:sz w:val="28"/>
      <w:szCs w:val="28"/>
    </w:rPr>
  </w:style>
  <w:style w:type="paragraph" w:styleId="31">
    <w:name w:val="toc 3"/>
    <w:basedOn w:val="a"/>
    <w:uiPriority w:val="1"/>
    <w:qFormat/>
    <w:rsid w:val="000B59CF"/>
    <w:pPr>
      <w:spacing w:line="322" w:lineRule="exact"/>
      <w:ind w:left="1093" w:hanging="282"/>
    </w:pPr>
    <w:rPr>
      <w:sz w:val="28"/>
      <w:szCs w:val="28"/>
    </w:rPr>
  </w:style>
  <w:style w:type="paragraph" w:styleId="4">
    <w:name w:val="toc 4"/>
    <w:basedOn w:val="a"/>
    <w:uiPriority w:val="1"/>
    <w:qFormat/>
    <w:rsid w:val="000B59CF"/>
    <w:pPr>
      <w:spacing w:line="322" w:lineRule="exact"/>
      <w:ind w:left="1105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0B59CF"/>
    <w:pPr>
      <w:ind w:left="13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B59CF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0B59CF"/>
    <w:pPr>
      <w:ind w:left="132" w:firstLine="708"/>
    </w:pPr>
  </w:style>
  <w:style w:type="paragraph" w:customStyle="1" w:styleId="TableParagraph">
    <w:name w:val="Table Paragraph"/>
    <w:basedOn w:val="a"/>
    <w:uiPriority w:val="1"/>
    <w:qFormat/>
    <w:rsid w:val="000B59CF"/>
    <w:pPr>
      <w:spacing w:line="256" w:lineRule="exact"/>
      <w:ind w:left="107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0B59C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59CF"/>
    <w:rPr>
      <w:rFonts w:ascii="Tahoma" w:eastAsia="Times New Roman" w:hAnsi="Tahoma" w:cs="Tahoma"/>
      <w:sz w:val="16"/>
      <w:szCs w:val="16"/>
      <w:lang w:val="uk-UA"/>
    </w:rPr>
  </w:style>
  <w:style w:type="paragraph" w:styleId="a8">
    <w:name w:val="No Spacing"/>
    <w:uiPriority w:val="1"/>
    <w:qFormat/>
    <w:rsid w:val="000B59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0B59C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B59CF"/>
    <w:rPr>
      <w:rFonts w:ascii="Times New Roman" w:eastAsia="Times New Roman" w:hAnsi="Times New Roman" w:cs="Times New Roman"/>
      <w:lang w:val="uk-UA"/>
    </w:rPr>
  </w:style>
  <w:style w:type="paragraph" w:styleId="ab">
    <w:name w:val="footer"/>
    <w:basedOn w:val="a"/>
    <w:link w:val="ac"/>
    <w:uiPriority w:val="99"/>
    <w:unhideWhenUsed/>
    <w:rsid w:val="000B59C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B59CF"/>
    <w:rPr>
      <w:rFonts w:ascii="Times New Roman" w:eastAsia="Times New Roman" w:hAnsi="Times New Roman" w:cs="Times New Roman"/>
      <w:lang w:val="uk-UA"/>
    </w:rPr>
  </w:style>
  <w:style w:type="paragraph" w:styleId="5">
    <w:name w:val="toc 5"/>
    <w:basedOn w:val="a"/>
    <w:uiPriority w:val="1"/>
    <w:qFormat/>
    <w:rsid w:val="000B59CF"/>
    <w:pPr>
      <w:spacing w:line="240" w:lineRule="exact"/>
      <w:ind w:left="995" w:hanging="543"/>
    </w:pPr>
    <w:rPr>
      <w:sz w:val="24"/>
      <w:szCs w:val="24"/>
    </w:rPr>
  </w:style>
  <w:style w:type="paragraph" w:styleId="ad">
    <w:name w:val="Title"/>
    <w:basedOn w:val="a"/>
    <w:link w:val="ae"/>
    <w:uiPriority w:val="1"/>
    <w:qFormat/>
    <w:rsid w:val="000B59CF"/>
    <w:pPr>
      <w:spacing w:before="278"/>
      <w:ind w:left="1608" w:right="1700"/>
      <w:jc w:val="center"/>
    </w:pPr>
    <w:rPr>
      <w:b/>
      <w:bCs/>
      <w:sz w:val="49"/>
      <w:szCs w:val="49"/>
    </w:rPr>
  </w:style>
  <w:style w:type="character" w:customStyle="1" w:styleId="ae">
    <w:name w:val="Название Знак"/>
    <w:basedOn w:val="a0"/>
    <w:link w:val="ad"/>
    <w:uiPriority w:val="1"/>
    <w:rsid w:val="000B59CF"/>
    <w:rPr>
      <w:rFonts w:ascii="Times New Roman" w:eastAsia="Times New Roman" w:hAnsi="Times New Roman" w:cs="Times New Roman"/>
      <w:b/>
      <w:bCs/>
      <w:sz w:val="49"/>
      <w:szCs w:val="49"/>
      <w:lang w:val="uk-UA"/>
    </w:rPr>
  </w:style>
  <w:style w:type="character" w:styleId="af">
    <w:name w:val="Hyperlink"/>
    <w:uiPriority w:val="99"/>
    <w:rsid w:val="000B59CF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B59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0B59CF"/>
    <w:pPr>
      <w:ind w:left="8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0B59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1"/>
    <w:qFormat/>
    <w:rsid w:val="000B59CF"/>
    <w:pPr>
      <w:spacing w:line="275" w:lineRule="exact"/>
      <w:ind w:left="1608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B59CF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0B59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  <w:style w:type="character" w:customStyle="1" w:styleId="30">
    <w:name w:val="Заголовок 3 Знак"/>
    <w:basedOn w:val="a0"/>
    <w:link w:val="3"/>
    <w:uiPriority w:val="1"/>
    <w:rsid w:val="000B59CF"/>
    <w:rPr>
      <w:rFonts w:ascii="Times New Roman" w:eastAsia="Times New Roman" w:hAnsi="Times New Roman" w:cs="Times New Roman"/>
      <w:b/>
      <w:bCs/>
      <w:i/>
      <w:iCs/>
      <w:sz w:val="24"/>
      <w:szCs w:val="24"/>
      <w:lang w:val="uk-UA"/>
    </w:rPr>
  </w:style>
  <w:style w:type="table" w:customStyle="1" w:styleId="TableNormal">
    <w:name w:val="Table Normal"/>
    <w:uiPriority w:val="2"/>
    <w:semiHidden/>
    <w:unhideWhenUsed/>
    <w:qFormat/>
    <w:rsid w:val="000B59C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0B59CF"/>
    <w:pPr>
      <w:ind w:left="385"/>
    </w:pPr>
    <w:rPr>
      <w:sz w:val="28"/>
      <w:szCs w:val="28"/>
    </w:rPr>
  </w:style>
  <w:style w:type="paragraph" w:styleId="21">
    <w:name w:val="toc 2"/>
    <w:basedOn w:val="a"/>
    <w:uiPriority w:val="1"/>
    <w:qFormat/>
    <w:rsid w:val="000B59CF"/>
    <w:pPr>
      <w:spacing w:line="322" w:lineRule="exact"/>
      <w:ind w:left="1093" w:hanging="349"/>
    </w:pPr>
    <w:rPr>
      <w:sz w:val="28"/>
      <w:szCs w:val="28"/>
    </w:rPr>
  </w:style>
  <w:style w:type="paragraph" w:styleId="31">
    <w:name w:val="toc 3"/>
    <w:basedOn w:val="a"/>
    <w:uiPriority w:val="1"/>
    <w:qFormat/>
    <w:rsid w:val="000B59CF"/>
    <w:pPr>
      <w:spacing w:line="322" w:lineRule="exact"/>
      <w:ind w:left="1093" w:hanging="282"/>
    </w:pPr>
    <w:rPr>
      <w:sz w:val="28"/>
      <w:szCs w:val="28"/>
    </w:rPr>
  </w:style>
  <w:style w:type="paragraph" w:styleId="4">
    <w:name w:val="toc 4"/>
    <w:basedOn w:val="a"/>
    <w:uiPriority w:val="1"/>
    <w:qFormat/>
    <w:rsid w:val="000B59CF"/>
    <w:pPr>
      <w:spacing w:line="322" w:lineRule="exact"/>
      <w:ind w:left="1105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0B59CF"/>
    <w:pPr>
      <w:ind w:left="13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B59CF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0B59CF"/>
    <w:pPr>
      <w:ind w:left="132" w:firstLine="708"/>
    </w:pPr>
  </w:style>
  <w:style w:type="paragraph" w:customStyle="1" w:styleId="TableParagraph">
    <w:name w:val="Table Paragraph"/>
    <w:basedOn w:val="a"/>
    <w:uiPriority w:val="1"/>
    <w:qFormat/>
    <w:rsid w:val="000B59CF"/>
    <w:pPr>
      <w:spacing w:line="256" w:lineRule="exact"/>
      <w:ind w:left="107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0B59C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59CF"/>
    <w:rPr>
      <w:rFonts w:ascii="Tahoma" w:eastAsia="Times New Roman" w:hAnsi="Tahoma" w:cs="Tahoma"/>
      <w:sz w:val="16"/>
      <w:szCs w:val="16"/>
      <w:lang w:val="uk-UA"/>
    </w:rPr>
  </w:style>
  <w:style w:type="paragraph" w:styleId="a8">
    <w:name w:val="No Spacing"/>
    <w:uiPriority w:val="1"/>
    <w:qFormat/>
    <w:rsid w:val="000B59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0B59C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B59CF"/>
    <w:rPr>
      <w:rFonts w:ascii="Times New Roman" w:eastAsia="Times New Roman" w:hAnsi="Times New Roman" w:cs="Times New Roman"/>
      <w:lang w:val="uk-UA"/>
    </w:rPr>
  </w:style>
  <w:style w:type="paragraph" w:styleId="ab">
    <w:name w:val="footer"/>
    <w:basedOn w:val="a"/>
    <w:link w:val="ac"/>
    <w:uiPriority w:val="99"/>
    <w:unhideWhenUsed/>
    <w:rsid w:val="000B59C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B59CF"/>
    <w:rPr>
      <w:rFonts w:ascii="Times New Roman" w:eastAsia="Times New Roman" w:hAnsi="Times New Roman" w:cs="Times New Roman"/>
      <w:lang w:val="uk-UA"/>
    </w:rPr>
  </w:style>
  <w:style w:type="paragraph" w:styleId="5">
    <w:name w:val="toc 5"/>
    <w:basedOn w:val="a"/>
    <w:uiPriority w:val="1"/>
    <w:qFormat/>
    <w:rsid w:val="000B59CF"/>
    <w:pPr>
      <w:spacing w:line="240" w:lineRule="exact"/>
      <w:ind w:left="995" w:hanging="543"/>
    </w:pPr>
    <w:rPr>
      <w:sz w:val="24"/>
      <w:szCs w:val="24"/>
    </w:rPr>
  </w:style>
  <w:style w:type="paragraph" w:styleId="ad">
    <w:name w:val="Title"/>
    <w:basedOn w:val="a"/>
    <w:link w:val="ae"/>
    <w:uiPriority w:val="1"/>
    <w:qFormat/>
    <w:rsid w:val="000B59CF"/>
    <w:pPr>
      <w:spacing w:before="278"/>
      <w:ind w:left="1608" w:right="1700"/>
      <w:jc w:val="center"/>
    </w:pPr>
    <w:rPr>
      <w:b/>
      <w:bCs/>
      <w:sz w:val="49"/>
      <w:szCs w:val="49"/>
    </w:rPr>
  </w:style>
  <w:style w:type="character" w:customStyle="1" w:styleId="ae">
    <w:name w:val="Название Знак"/>
    <w:basedOn w:val="a0"/>
    <w:link w:val="ad"/>
    <w:uiPriority w:val="1"/>
    <w:rsid w:val="000B59CF"/>
    <w:rPr>
      <w:rFonts w:ascii="Times New Roman" w:eastAsia="Times New Roman" w:hAnsi="Times New Roman" w:cs="Times New Roman"/>
      <w:b/>
      <w:bCs/>
      <w:sz w:val="49"/>
      <w:szCs w:val="49"/>
      <w:lang w:val="uk-UA"/>
    </w:rPr>
  </w:style>
  <w:style w:type="character" w:styleId="af">
    <w:name w:val="Hyperlink"/>
    <w:uiPriority w:val="99"/>
    <w:rsid w:val="000B59C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9F%D0%B0%D1%80%D0%BB%D0%B0%D0%BC%D0%B5%D0%BD%D1%82%D1%81%D1%8C%D0%BA%D0%B0_%D1%80%D0%B5%D1%81%D0%BF%D1%83%D0%B1%D0%BB%D1%96%D0%BA%D0%B0" TargetMode="External"/><Relationship Id="rId13" Type="http://schemas.openxmlformats.org/officeDocument/2006/relationships/hyperlink" Target="https://uk.wikipedia.org/wiki/%D0%9C%D0%B5%D1%82%D0%B0%D0%BB%D1%83%D1%80%D0%B3%D1%96%D1%8F" TargetMode="External"/><Relationship Id="rId18" Type="http://schemas.openxmlformats.org/officeDocument/2006/relationships/hyperlink" Target="https://uk.wikipedia.org/wiki/%D0%9A%D0%B0%D1%80%D1%82%D0%BE%D0%BF%D0%BB%D1%8F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uk.wikipedia.org/wiki/%D0%A5%D0%BC%D1%96%D0%BB%D1%8C" TargetMode="External"/><Relationship Id="rId7" Type="http://schemas.openxmlformats.org/officeDocument/2006/relationships/hyperlink" Target="https://uk.wikipedia.org/wiki/%D0%A3%D0%BD%D1%96%D1%82%D0%B0%D1%80%D0%BD%D0%B0_%D0%B4%D0%B5%D1%80%D0%B6%D0%B0%D0%B2%D0%B0" TargetMode="External"/><Relationship Id="rId12" Type="http://schemas.openxmlformats.org/officeDocument/2006/relationships/hyperlink" Target="https://uk.wikipedia.org/wiki/%D0%9C%D0%B0%D1%88%D0%B8%D0%BD%D0%BE%D0%B1%D1%83%D0%B4%D1%83%D0%B2%D0%B0%D0%BD%D0%BD%D1%8F" TargetMode="External"/><Relationship Id="rId17" Type="http://schemas.openxmlformats.org/officeDocument/2006/relationships/hyperlink" Target="https://uk.wikipedia.org/wiki/%D0%9A%D1%80%D0%B0%D1%97%D0%BD%D0%B0" TargetMode="External"/><Relationship Id="rId25" Type="http://schemas.openxmlformats.org/officeDocument/2006/relationships/hyperlink" Target="https://uk.wikipedia.org/wiki/%D0%97%D0%BB%D0%BE%D1%82%D0%B8%D0%B9" TargetMode="External"/><Relationship Id="rId2" Type="http://schemas.openxmlformats.org/officeDocument/2006/relationships/styles" Target="styles.xml"/><Relationship Id="rId16" Type="http://schemas.openxmlformats.org/officeDocument/2006/relationships/hyperlink" Target="https://uk.wikipedia.org/wiki/%D0%A1%D1%96%D0%BB%D1%8C%D1%81%D1%8C%D0%BA%D0%B5_%D0%B3%D0%BE%D1%81%D0%BF%D0%BE%D0%B4%D0%B0%D1%80%D1%81%D1%82%D0%B2%D0%BE" TargetMode="External"/><Relationship Id="rId20" Type="http://schemas.openxmlformats.org/officeDocument/2006/relationships/hyperlink" Target="https://uk.wikipedia.org/wiki/%D0%AF%D0%B1%D0%BB%D1%83%D0%BA%D0%B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%D0%A6%D0%B5%D0%BD%D1%82%D1%80%D0%B0%D0%BB%D1%8C%D0%BD%D0%B0_%D0%84%D0%B2%D1%80%D0%BE%D0%BF%D0%B0" TargetMode="External"/><Relationship Id="rId11" Type="http://schemas.openxmlformats.org/officeDocument/2006/relationships/hyperlink" Target="https://uk.wikipedia.org/wiki/%D0%95%D0%BA%D0%BE%D0%BD%D0%BE%D0%BC%D1%96%D0%BA%D0%B0_%D0%9F%D0%BE%D0%BB%D1%8C%D1%89%D1%96" TargetMode="External"/><Relationship Id="rId24" Type="http://schemas.openxmlformats.org/officeDocument/2006/relationships/hyperlink" Target="https://uk.wikipedia.org/wiki/%D0%A1%D0%BA%D0%BE%D1%82%D0%B0%D1%80%D1%81%D1%82%D0%B2%D0%B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k.wikipedia.org/wiki/%D0%A5%D1%96%D0%BC%D1%96%D1%87%D0%BD%D0%B0_%D0%BF%D1%80%D0%BE%D0%BC%D0%B8%D1%81%D0%BB%D0%BE%D0%B2%D1%96%D1%81%D1%82%D1%8C" TargetMode="External"/><Relationship Id="rId23" Type="http://schemas.openxmlformats.org/officeDocument/2006/relationships/hyperlink" Target="https://uk.wikipedia.org/wiki/%D0%9F%D1%82%D0%B0%D1%85%D1%96%D0%B2%D0%BD%D0%B8%D1%86%D1%82%D0%B2%D0%BE" TargetMode="External"/><Relationship Id="rId10" Type="http://schemas.openxmlformats.org/officeDocument/2006/relationships/hyperlink" Target="https://uk.wikipedia.org/wiki/%D0%92%D0%BE%D1%94%D0%B2%D0%BE%D0%B4%D1%81%D1%82%D0%B2%D0%BE" TargetMode="External"/><Relationship Id="rId19" Type="http://schemas.openxmlformats.org/officeDocument/2006/relationships/hyperlink" Target="https://uk.wikipedia.org/wiki/%D0%9F%D1%88%D0%B5%D0%BD%D0%B8%D1%86%D1%8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k.wikipedia.org/wiki/%D0%A0%D0%B5%D1%81%D0%BF%D1%83%D0%B1%D0%BB%D1%96%D0%BA%D0%B0" TargetMode="External"/><Relationship Id="rId14" Type="http://schemas.openxmlformats.org/officeDocument/2006/relationships/hyperlink" Target="https://uk.wikipedia.org/wiki/%D0%93%D1%96%D1%80%D0%BD%D0%B8%D1%87%D0%B0_%D0%BF%D1%80%D0%BE%D0%BC%D0%B8%D1%81%D0%BB%D0%BE%D0%B2%D1%96%D1%81%D1%82%D1%8C" TargetMode="External"/><Relationship Id="rId22" Type="http://schemas.openxmlformats.org/officeDocument/2006/relationships/hyperlink" Target="https://uk.wikipedia.org/wiki/%D0%A1%D0%B2%D0%B8%D0%BD%D0%B0%D1%80%D1%81%D1%82%D0%B2%D0%BE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3673</Words>
  <Characters>20940</Characters>
  <Application>Microsoft Office Word</Application>
  <DocSecurity>0</DocSecurity>
  <Lines>174</Lines>
  <Paragraphs>49</Paragraphs>
  <ScaleCrop>false</ScaleCrop>
  <Company/>
  <LinksUpToDate>false</LinksUpToDate>
  <CharactersWithSpaces>24564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2025-04-15T08:43:00Z</dcterms:created>
  <dcterms:modified xsi:type="dcterms:W3CDTF">2025-04-15T08:43:00Z</dcterms:modified>
</cp:coreProperties>
</file>