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9.xml" ContentType="application/vnd.openxmlformats-officedocument.wordprocessingml.header+xml"/>
  <Override PartName="/word/_rels/document.xml.rels" ContentType="application/vnd.openxmlformats-package.relationships+xml"/>
  <Override PartName="/word/header8.xml" ContentType="application/vnd.openxmlformats-officedocument.wordprocessingml.header+xml"/>
  <Override PartName="/word/header7.xml" ContentType="application/vnd.openxmlformats-officedocument.wordprocessingml.header+xml"/>
  <Override PartName="/word/document.xml" ContentType="application/vnd.openxmlformats-officedocument.wordprocessingml.document.main+xml"/>
  <Override PartName="/word/header6.xml" ContentType="application/vnd.openxmlformats-officedocument.wordprocessingml.header+xml"/>
  <Override PartName="/word/header10.xml" ContentType="application/vnd.openxmlformats-officedocument.wordprocessingml.header+xml"/>
  <Override PartName="/word/settings.xml" ContentType="application/vnd.openxmlformats-officedocument.wordprocessingml.setting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1.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2.xml" ContentType="application/vnd.openxmlformats-officedocument.wordprocessingml.header+xml"/>
  <Override PartName="/word/numbering.xml" ContentType="application/vnd.openxmlformats-officedocument.wordprocessingml.numbering+xml"/>
  <Override PartName="/word/header19.xml" ContentType="application/vnd.openxmlformats-officedocument.wordprocessingml.header+xml"/>
  <Override PartName="/word/header20.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header17.xml" ContentType="application/vnd.openxmlformats-officedocument.wordprocessingml.header+xml"/>
  <Override PartName="/word/header16.xml" ContentType="application/vnd.openxmlformats-officedocument.wordprocessingml.header+xml"/>
  <Override PartName="/word/styles.xml" ContentType="application/vnd.openxmlformats-officedocument.wordprocessingml.styles+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79" w:after="0"/>
        <w:ind w:firstLine="10" w:left="1846" w:right="1278"/>
        <w:jc w:val="center"/>
        <w:rPr>
          <w:b/>
          <w:sz w:val="28"/>
        </w:rPr>
      </w:pPr>
      <w:r>
        <w:rPr>
          <w:b/>
          <w:sz w:val="28"/>
        </w:rPr>
        <w:t>МІНІСТЕРСТВО ОСВІТИ І НАУКИ УКРАЇНИ ЗАПОРІЗЬКИЙ</w:t>
      </w:r>
      <w:r>
        <w:rPr>
          <w:b/>
          <w:spacing w:val="-18"/>
          <w:sz w:val="28"/>
        </w:rPr>
        <w:t xml:space="preserve"> </w:t>
      </w:r>
      <w:r>
        <w:rPr>
          <w:b/>
          <w:sz w:val="28"/>
        </w:rPr>
        <w:t>НАЦІОНАЛЬНИЙ</w:t>
      </w:r>
      <w:r>
        <w:rPr>
          <w:b/>
          <w:spacing w:val="-17"/>
          <w:sz w:val="28"/>
        </w:rPr>
        <w:t xml:space="preserve"> </w:t>
      </w:r>
      <w:r>
        <w:rPr>
          <w:b/>
          <w:sz w:val="28"/>
        </w:rPr>
        <w:t>УНІВЕРСИТЕТ МАТЕМАТИЧНИЙ ФАКУЛЬТЕТ</w:t>
      </w:r>
    </w:p>
    <w:p>
      <w:pPr>
        <w:pStyle w:val="Normal"/>
        <w:spacing w:lineRule="exact" w:line="320" w:before="0" w:after="0"/>
        <w:ind w:hanging="0" w:left="722" w:right="150"/>
        <w:jc w:val="center"/>
        <w:rPr>
          <w:b/>
          <w:sz w:val="28"/>
        </w:rPr>
      </w:pPr>
      <w:r>
        <w:rPr>
          <w:b/>
          <w:sz w:val="28"/>
        </w:rPr>
        <w:t>Кафедра</w:t>
      </w:r>
      <w:r>
        <w:rPr>
          <w:b/>
          <w:spacing w:val="-7"/>
          <w:sz w:val="28"/>
        </w:rPr>
        <w:t xml:space="preserve"> </w:t>
      </w:r>
      <w:r>
        <w:rPr>
          <w:b/>
          <w:sz w:val="28"/>
        </w:rPr>
        <w:t>програмної</w:t>
      </w:r>
      <w:r>
        <w:rPr>
          <w:b/>
          <w:spacing w:val="-8"/>
          <w:sz w:val="28"/>
        </w:rPr>
        <w:t xml:space="preserve"> </w:t>
      </w:r>
      <w:r>
        <w:rPr>
          <w:b/>
          <w:spacing w:val="-2"/>
          <w:sz w:val="28"/>
        </w:rPr>
        <w:t>інженерії</w:t>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195" w:after="0"/>
        <w:rPr>
          <w:b/>
          <w:sz w:val="20"/>
        </w:rPr>
      </w:pPr>
      <w:r>
        <w:rPr>
          <w:b/>
          <w:sz w:val="20"/>
        </w:rPr>
      </w:r>
    </w:p>
    <w:p>
      <w:pPr>
        <w:sectPr>
          <w:headerReference w:type="even" r:id="rId2"/>
          <w:headerReference w:type="default" r:id="rId3"/>
          <w:headerReference w:type="first" r:id="rId4"/>
          <w:type w:val="nextPage"/>
          <w:pgSz w:w="11906" w:h="16838"/>
          <w:pgMar w:left="1417" w:right="708" w:gutter="0" w:header="722" w:top="1260" w:footer="0" w:bottom="280"/>
          <w:pgNumType w:fmt="decimal"/>
          <w:formProt w:val="false"/>
          <w:textDirection w:val="lrTb"/>
        </w:sectPr>
      </w:pP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spacing w:before="180" w:after="0"/>
        <w:rPr>
          <w:b/>
        </w:rPr>
      </w:pPr>
      <w:r>
        <w:rPr>
          <w:b/>
        </w:rPr>
      </w:r>
    </w:p>
    <w:p>
      <w:pPr>
        <w:pStyle w:val="BodyText"/>
        <w:spacing w:before="1" w:after="0"/>
        <w:ind w:left="419" w:right="0"/>
        <w:rPr/>
      </w:pPr>
      <w:r>
        <w:rPr/>
        <w:t xml:space="preserve">на </w:t>
      </w:r>
      <w:r>
        <w:rPr>
          <w:spacing w:val="-5"/>
        </w:rPr>
        <w:t>(в)</w:t>
      </w:r>
    </w:p>
    <w:p>
      <w:pPr>
        <w:pStyle w:val="Title"/>
        <w:spacing w:before="86" w:after="0"/>
        <w:ind w:left="2" w:right="1260"/>
        <w:rPr/>
      </w:pPr>
      <w:r>
        <w:br w:type="column"/>
      </w:r>
      <w:r>
        <w:rPr>
          <w:spacing w:val="-4"/>
        </w:rPr>
        <w:t>ЗВІТ</w:t>
      </w:r>
    </w:p>
    <w:p>
      <w:pPr>
        <w:pStyle w:val="Title"/>
        <w:rPr/>
      </w:pPr>
      <w:r>
        <w:rPr/>
        <w:t>З</w:t>
      </w:r>
      <w:r>
        <w:rPr>
          <w:spacing w:val="-13"/>
        </w:rPr>
        <w:t xml:space="preserve"> </w:t>
      </w:r>
      <w:r>
        <w:rPr/>
        <w:t>НАВЧАЛЬНОЇ</w:t>
      </w:r>
      <w:r>
        <w:rPr>
          <w:spacing w:val="-13"/>
        </w:rPr>
        <w:t xml:space="preserve"> </w:t>
      </w:r>
      <w:r>
        <w:rPr>
          <w:spacing w:val="-2"/>
        </w:rPr>
        <w:t>ПРАКТИКИ</w:t>
      </w:r>
    </w:p>
    <w:p>
      <w:pPr>
        <w:pStyle w:val="Normal"/>
        <w:spacing w:before="69" w:after="0"/>
        <w:ind w:hanging="0" w:left="1" w:right="1260"/>
        <w:jc w:val="center"/>
        <w:rPr>
          <w:b/>
          <w:sz w:val="28"/>
        </w:rPr>
      </w:pPr>
      <w:r>
        <w:rPr>
          <w:b/>
          <w:sz w:val="28"/>
        </w:rPr>
        <w:t>термін</w:t>
      </w:r>
      <w:r>
        <w:rPr>
          <w:b/>
          <w:spacing w:val="-4"/>
          <w:sz w:val="28"/>
        </w:rPr>
        <w:t xml:space="preserve"> </w:t>
      </w:r>
      <w:r>
        <w:rPr>
          <w:b/>
          <w:sz w:val="28"/>
        </w:rPr>
        <w:t>з</w:t>
      </w:r>
      <w:r>
        <w:rPr>
          <w:b/>
          <w:spacing w:val="-4"/>
          <w:sz w:val="28"/>
        </w:rPr>
        <w:t xml:space="preserve"> </w:t>
      </w:r>
      <w:r>
        <w:rPr>
          <w:b/>
          <w:spacing w:val="-4"/>
          <w:sz w:val="28"/>
        </w:rPr>
        <w:t>XXX</w:t>
      </w:r>
      <w:r>
        <w:rPr>
          <w:b/>
          <w:spacing w:val="5"/>
          <w:sz w:val="28"/>
        </w:rPr>
        <w:t xml:space="preserve"> </w:t>
      </w:r>
      <w:r>
        <w:rPr>
          <w:b/>
          <w:sz w:val="28"/>
        </w:rPr>
        <w:t>червня</w:t>
      </w:r>
      <w:r>
        <w:rPr>
          <w:b/>
          <w:spacing w:val="-8"/>
          <w:sz w:val="28"/>
        </w:rPr>
        <w:t xml:space="preserve"> </w:t>
      </w:r>
      <w:r>
        <w:rPr>
          <w:b/>
          <w:sz w:val="28"/>
        </w:rPr>
        <w:t>по</w:t>
      </w:r>
      <w:r>
        <w:rPr>
          <w:b/>
          <w:spacing w:val="-5"/>
          <w:sz w:val="28"/>
        </w:rPr>
        <w:t xml:space="preserve"> </w:t>
      </w:r>
      <w:r>
        <w:rPr>
          <w:b/>
          <w:spacing w:val="-5"/>
          <w:sz w:val="28"/>
        </w:rPr>
        <w:t>XXX</w:t>
      </w:r>
      <w:r>
        <w:rPr>
          <w:b/>
          <w:spacing w:val="5"/>
          <w:sz w:val="28"/>
        </w:rPr>
        <w:t xml:space="preserve"> </w:t>
      </w:r>
      <w:r>
        <w:rPr>
          <w:b/>
          <w:sz w:val="28"/>
        </w:rPr>
        <w:t>червня</w:t>
      </w:r>
      <w:r>
        <w:rPr>
          <w:b/>
          <w:spacing w:val="-8"/>
          <w:sz w:val="28"/>
        </w:rPr>
        <w:t xml:space="preserve"> </w:t>
      </w:r>
      <w:r>
        <w:rPr>
          <w:b/>
          <w:sz w:val="28"/>
        </w:rPr>
        <w:t>2025</w:t>
      </w:r>
      <w:r>
        <w:rPr>
          <w:b/>
          <w:spacing w:val="-3"/>
          <w:sz w:val="28"/>
        </w:rPr>
        <w:t xml:space="preserve"> </w:t>
      </w:r>
      <w:r>
        <w:rPr>
          <w:b/>
          <w:spacing w:val="-5"/>
          <w:sz w:val="28"/>
        </w:rPr>
        <w:t>р.</w:t>
      </w:r>
    </w:p>
    <w:p>
      <w:pPr>
        <w:pStyle w:val="BodyText"/>
        <w:spacing w:before="75" w:after="1"/>
        <w:rPr>
          <w:b/>
          <w:sz w:val="20"/>
        </w:rPr>
      </w:pPr>
      <w:r>
        <w:rPr>
          <w:b/>
          <w:sz w:val="20"/>
        </w:rPr>
      </w:r>
    </w:p>
    <w:tbl>
      <w:tblPr>
        <w:tblW w:w="7946" w:type="dxa"/>
        <w:jc w:val="left"/>
        <w:tblInd w:w="285" w:type="dxa"/>
        <w:tblLayout w:type="fixed"/>
        <w:tblCellMar>
          <w:top w:w="0" w:type="dxa"/>
          <w:left w:w="0" w:type="dxa"/>
          <w:bottom w:w="0" w:type="dxa"/>
          <w:right w:w="0" w:type="dxa"/>
        </w:tblCellMar>
        <w:tblLook w:val="01e0"/>
      </w:tblPr>
      <w:tblGrid>
        <w:gridCol w:w="7946"/>
      </w:tblGrid>
      <w:tr>
        <w:trPr>
          <w:trHeight w:val="321" w:hRule="atLeast"/>
        </w:trPr>
        <w:tc>
          <w:tcPr>
            <w:tcW w:w="7946" w:type="dxa"/>
            <w:tcBorders/>
          </w:tcPr>
          <w:p>
            <w:pPr>
              <w:pStyle w:val="TableParagraph"/>
              <w:tabs>
                <w:tab w:val="clear" w:pos="720"/>
                <w:tab w:val="left" w:pos="367" w:leader="none"/>
                <w:tab w:val="left" w:pos="7946" w:leader="none"/>
              </w:tabs>
              <w:spacing w:lineRule="exact" w:line="301"/>
              <w:ind w:left="7" w:right="-15"/>
              <w:jc w:val="center"/>
              <w:rPr>
                <w:sz w:val="28"/>
              </w:rPr>
            </w:pPr>
            <w:r>
              <w:rPr>
                <w:spacing w:val="-2"/>
                <w:sz w:val="28"/>
                <w:u w:val="single"/>
              </w:rPr>
              <w:t>XXX</w:t>
            </w:r>
          </w:p>
        </w:tc>
      </w:tr>
      <w:tr>
        <w:trPr>
          <w:trHeight w:val="323" w:hRule="atLeast"/>
        </w:trPr>
        <w:tc>
          <w:tcPr>
            <w:tcW w:w="7946" w:type="dxa"/>
            <w:tcBorders>
              <w:bottom w:val="single" w:sz="4" w:space="0" w:color="000000"/>
            </w:tcBorders>
          </w:tcPr>
          <w:p>
            <w:pPr>
              <w:pStyle w:val="TableParagraph"/>
              <w:spacing w:lineRule="exact" w:line="304"/>
              <w:ind w:left="7" w:right="5"/>
              <w:jc w:val="center"/>
              <w:rPr>
                <w:sz w:val="28"/>
              </w:rPr>
            </w:pPr>
            <w:r>
              <w:rPr/>
            </w:r>
          </w:p>
        </w:tc>
      </w:tr>
      <w:tr>
        <w:trPr>
          <w:trHeight w:val="321" w:hRule="atLeast"/>
        </w:trPr>
        <w:tc>
          <w:tcPr>
            <w:tcW w:w="7946" w:type="dxa"/>
            <w:tcBorders>
              <w:top w:val="single" w:sz="4" w:space="0" w:color="000000"/>
              <w:bottom w:val="single" w:sz="4" w:space="0" w:color="000000"/>
            </w:tcBorders>
          </w:tcPr>
          <w:p>
            <w:pPr>
              <w:pStyle w:val="TableParagraph"/>
              <w:spacing w:lineRule="exact" w:line="298" w:before="3" w:after="0"/>
              <w:ind w:left="7" w:right="5"/>
              <w:jc w:val="center"/>
              <w:rPr>
                <w:sz w:val="28"/>
              </w:rPr>
            </w:pPr>
            <w:r>
              <w:rPr/>
            </w:r>
          </w:p>
        </w:tc>
      </w:tr>
    </w:tbl>
    <w:p>
      <w:pPr>
        <w:pStyle w:val="Normal"/>
        <w:spacing w:before="4" w:after="0"/>
        <w:ind w:hanging="0" w:left="0" w:right="1260"/>
        <w:jc w:val="center"/>
        <w:rPr>
          <w:sz w:val="20"/>
        </w:rPr>
      </w:pPr>
      <w:r>
        <w:rPr>
          <w:sz w:val="20"/>
        </w:rPr>
        <w:t>(найменування</w:t>
      </w:r>
      <w:r>
        <w:rPr>
          <w:spacing w:val="-10"/>
          <w:sz w:val="20"/>
        </w:rPr>
        <w:t xml:space="preserve"> </w:t>
      </w:r>
      <w:r>
        <w:rPr>
          <w:sz w:val="20"/>
        </w:rPr>
        <w:t>бази</w:t>
      </w:r>
      <w:r>
        <w:rPr>
          <w:spacing w:val="-9"/>
          <w:sz w:val="20"/>
        </w:rPr>
        <w:t xml:space="preserve"> </w:t>
      </w:r>
      <w:r>
        <w:rPr>
          <w:spacing w:val="-2"/>
          <w:sz w:val="20"/>
        </w:rPr>
        <w:t>практики)</w:t>
      </w:r>
    </w:p>
    <w:p>
      <w:pPr>
        <w:sectPr>
          <w:type w:val="continuous"/>
          <w:pgSz w:w="11906" w:h="16838"/>
          <w:pgMar w:left="1417" w:right="708" w:gutter="0" w:header="722" w:top="1260" w:footer="0" w:bottom="280"/>
          <w:cols w:num="2" w:equalWidth="false" w:sep="false">
            <w:col w:w="1082" w:space="40"/>
            <w:col w:w="8658"/>
          </w:cols>
          <w:formProt w:val="false"/>
          <w:textDirection w:val="lrTb"/>
          <w:docGrid w:type="default" w:linePitch="312" w:charSpace="4294965247"/>
        </w:sectPr>
      </w:pP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61" w:after="0"/>
        <w:rPr>
          <w:sz w:val="20"/>
        </w:rPr>
      </w:pPr>
      <w:r>
        <w:rPr>
          <w:sz w:val="20"/>
        </w:rPr>
      </w:r>
    </w:p>
    <w:tbl>
      <w:tblPr>
        <w:tblW w:w="6661" w:type="dxa"/>
        <w:jc w:val="left"/>
        <w:tblInd w:w="2985" w:type="dxa"/>
        <w:tblLayout w:type="fixed"/>
        <w:tblCellMar>
          <w:top w:w="0" w:type="dxa"/>
          <w:left w:w="0" w:type="dxa"/>
          <w:bottom w:w="0" w:type="dxa"/>
          <w:right w:w="0" w:type="dxa"/>
        </w:tblCellMar>
        <w:tblLook w:val="01e0"/>
      </w:tblPr>
      <w:tblGrid>
        <w:gridCol w:w="2210"/>
        <w:gridCol w:w="818"/>
        <w:gridCol w:w="2130"/>
        <w:gridCol w:w="1502"/>
      </w:tblGrid>
      <w:tr>
        <w:trPr>
          <w:trHeight w:val="323" w:hRule="atLeast"/>
        </w:trPr>
        <w:tc>
          <w:tcPr>
            <w:tcW w:w="2210" w:type="dxa"/>
            <w:tcBorders/>
          </w:tcPr>
          <w:p>
            <w:pPr>
              <w:pStyle w:val="TableParagraph"/>
              <w:spacing w:lineRule="exact" w:line="303"/>
              <w:ind w:left="107" w:right="0"/>
              <w:rPr>
                <w:sz w:val="28"/>
              </w:rPr>
            </w:pPr>
            <w:r>
              <w:rPr>
                <w:sz w:val="28"/>
              </w:rPr>
              <w:t>Студента</w:t>
            </w:r>
            <w:r>
              <w:rPr>
                <w:spacing w:val="-2"/>
                <w:sz w:val="28"/>
              </w:rPr>
              <w:t xml:space="preserve"> </w:t>
            </w:r>
            <w:r>
              <w:rPr>
                <w:spacing w:val="-4"/>
                <w:sz w:val="28"/>
              </w:rPr>
              <w:t>(ки)</w:t>
            </w:r>
          </w:p>
        </w:tc>
        <w:tc>
          <w:tcPr>
            <w:tcW w:w="818" w:type="dxa"/>
            <w:tcBorders/>
          </w:tcPr>
          <w:p>
            <w:pPr>
              <w:pStyle w:val="TableParagraph"/>
              <w:tabs>
                <w:tab w:val="clear" w:pos="720"/>
                <w:tab w:val="left" w:pos="763" w:leader="none"/>
              </w:tabs>
              <w:spacing w:lineRule="exact" w:line="303"/>
              <w:ind w:left="50" w:right="0"/>
              <w:rPr>
                <w:sz w:val="28"/>
              </w:rPr>
            </w:pPr>
            <w:r>
              <w:rPr>
                <w:spacing w:val="45"/>
                <w:sz w:val="28"/>
                <w:u w:val="single"/>
              </w:rPr>
              <w:t xml:space="preserve"> </w:t>
            </w:r>
            <w:r>
              <w:rPr>
                <w:spacing w:val="-10"/>
                <w:sz w:val="28"/>
                <w:u w:val="single"/>
              </w:rPr>
              <w:t>2</w:t>
            </w:r>
          </w:p>
        </w:tc>
        <w:tc>
          <w:tcPr>
            <w:tcW w:w="2130" w:type="dxa"/>
            <w:tcBorders/>
          </w:tcPr>
          <w:p>
            <w:pPr>
              <w:pStyle w:val="TableParagraph"/>
              <w:tabs>
                <w:tab w:val="clear" w:pos="720"/>
                <w:tab w:val="left" w:pos="1242" w:leader="none"/>
                <w:tab w:val="left" w:pos="2331" w:leader="none"/>
              </w:tabs>
              <w:spacing w:lineRule="exact" w:line="303"/>
              <w:ind w:left="55" w:right="-216"/>
              <w:rPr>
                <w:sz w:val="28"/>
              </w:rPr>
            </w:pPr>
            <w:r>
              <w:rPr>
                <w:spacing w:val="-2"/>
                <w:sz w:val="28"/>
              </w:rPr>
              <w:t>курсу,</w:t>
            </w:r>
            <w:r>
              <w:rPr>
                <w:sz w:val="28"/>
              </w:rPr>
              <w:tab/>
              <w:t>групи</w:t>
            </w:r>
          </w:p>
        </w:tc>
        <w:tc>
          <w:tcPr>
            <w:tcW w:w="1502" w:type="dxa"/>
            <w:tcBorders/>
          </w:tcPr>
          <w:p>
            <w:pPr>
              <w:pStyle w:val="TableParagraph"/>
              <w:tabs>
                <w:tab w:val="clear" w:pos="720"/>
                <w:tab w:val="left" w:pos="1505" w:leader="none"/>
              </w:tabs>
              <w:spacing w:lineRule="exact" w:line="303"/>
              <w:ind w:left="201" w:right="-15"/>
              <w:rPr>
                <w:sz w:val="28"/>
              </w:rPr>
            </w:pPr>
            <w:r>
              <w:rPr>
                <w:spacing w:val="-10"/>
                <w:sz w:val="28"/>
                <w:u w:val="single"/>
              </w:rPr>
              <w:t>XXX</w:t>
            </w:r>
          </w:p>
        </w:tc>
      </w:tr>
      <w:tr>
        <w:trPr>
          <w:trHeight w:val="331" w:hRule="atLeast"/>
        </w:trPr>
        <w:tc>
          <w:tcPr>
            <w:tcW w:w="2210" w:type="dxa"/>
            <w:tcBorders/>
          </w:tcPr>
          <w:p>
            <w:pPr>
              <w:pStyle w:val="TableParagraph"/>
              <w:spacing w:lineRule="exact" w:line="311"/>
              <w:ind w:left="107" w:right="0"/>
              <w:rPr>
                <w:sz w:val="28"/>
              </w:rPr>
            </w:pPr>
            <w:r>
              <w:rPr>
                <w:spacing w:val="-2"/>
                <w:sz w:val="28"/>
              </w:rPr>
              <w:t>спеціальності</w:t>
            </w:r>
          </w:p>
        </w:tc>
        <w:tc>
          <w:tcPr>
            <w:tcW w:w="4450" w:type="dxa"/>
            <w:gridSpan w:val="3"/>
            <w:tcBorders/>
          </w:tcPr>
          <w:p>
            <w:pPr>
              <w:pStyle w:val="TableParagraph"/>
              <w:spacing w:lineRule="exact" w:line="260" w:before="50" w:after="0"/>
              <w:ind w:left="50" w:right="-15"/>
              <w:rPr>
                <w:sz w:val="23"/>
              </w:rPr>
            </w:pPr>
            <w:r>
              <w:rPr>
                <w:spacing w:val="67"/>
                <w:w w:val="150"/>
                <w:sz w:val="23"/>
                <w:u w:val="single"/>
              </w:rPr>
              <w:t xml:space="preserve"> </w:t>
            </w:r>
            <w:r>
              <w:rPr>
                <w:sz w:val="23"/>
                <w:u w:val="single"/>
              </w:rPr>
              <w:t>121</w:t>
            </w:r>
            <w:r>
              <w:rPr>
                <w:spacing w:val="14"/>
                <w:sz w:val="23"/>
                <w:u w:val="single"/>
              </w:rPr>
              <w:t xml:space="preserve"> </w:t>
            </w:r>
            <w:r>
              <w:rPr>
                <w:sz w:val="23"/>
                <w:u w:val="single"/>
              </w:rPr>
              <w:t>інженерія</w:t>
            </w:r>
            <w:r>
              <w:rPr>
                <w:spacing w:val="12"/>
                <w:sz w:val="23"/>
                <w:u w:val="single"/>
              </w:rPr>
              <w:t xml:space="preserve"> </w:t>
            </w:r>
            <w:r>
              <w:rPr>
                <w:sz w:val="23"/>
                <w:u w:val="single"/>
              </w:rPr>
              <w:t>програмного</w:t>
            </w:r>
            <w:r>
              <w:rPr>
                <w:spacing w:val="15"/>
                <w:sz w:val="23"/>
                <w:u w:val="single"/>
              </w:rPr>
              <w:t xml:space="preserve"> </w:t>
            </w:r>
            <w:r>
              <w:rPr>
                <w:spacing w:val="-2"/>
                <w:sz w:val="23"/>
                <w:u w:val="single"/>
              </w:rPr>
              <w:t>забезпечення</w:t>
            </w:r>
          </w:p>
        </w:tc>
      </w:tr>
      <w:tr>
        <w:trPr>
          <w:trHeight w:val="325" w:hRule="atLeast"/>
        </w:trPr>
        <w:tc>
          <w:tcPr>
            <w:tcW w:w="2210" w:type="dxa"/>
            <w:tcBorders/>
          </w:tcPr>
          <w:p>
            <w:pPr>
              <w:pStyle w:val="TableParagraph"/>
              <w:spacing w:lineRule="exact" w:line="306"/>
              <w:ind w:left="107" w:right="0"/>
              <w:rPr>
                <w:sz w:val="28"/>
              </w:rPr>
            </w:pPr>
            <w:r>
              <w:rPr>
                <w:sz w:val="28"/>
              </w:rPr>
              <w:t>освітня</w:t>
            </w:r>
            <w:r>
              <w:rPr>
                <w:spacing w:val="-8"/>
                <w:sz w:val="28"/>
              </w:rPr>
              <w:t xml:space="preserve"> </w:t>
            </w:r>
            <w:r>
              <w:rPr>
                <w:spacing w:val="-2"/>
                <w:sz w:val="28"/>
              </w:rPr>
              <w:t>програма</w:t>
            </w:r>
          </w:p>
        </w:tc>
        <w:tc>
          <w:tcPr>
            <w:tcW w:w="4450" w:type="dxa"/>
            <w:gridSpan w:val="3"/>
            <w:tcBorders/>
          </w:tcPr>
          <w:p>
            <w:pPr>
              <w:pStyle w:val="TableParagraph"/>
              <w:spacing w:lineRule="exact" w:line="306"/>
              <w:ind w:left="980" w:right="0"/>
              <w:rPr>
                <w:sz w:val="28"/>
              </w:rPr>
            </w:pPr>
            <w:r>
              <w:rPr>
                <w:sz w:val="28"/>
              </w:rPr>
              <w:t>Програмна</w:t>
            </w:r>
            <w:r>
              <w:rPr>
                <w:spacing w:val="-3"/>
                <w:sz w:val="28"/>
              </w:rPr>
              <w:t xml:space="preserve"> </w:t>
            </w:r>
            <w:r>
              <w:rPr>
                <w:spacing w:val="-2"/>
                <w:sz w:val="28"/>
              </w:rPr>
              <w:t>інженерія</w:t>
            </w:r>
          </w:p>
        </w:tc>
      </w:tr>
      <w:tr>
        <w:trPr>
          <w:trHeight w:val="313" w:hRule="atLeast"/>
        </w:trPr>
        <w:tc>
          <w:tcPr>
            <w:tcW w:w="2210" w:type="dxa"/>
            <w:tcBorders>
              <w:bottom w:val="single" w:sz="4" w:space="0" w:color="000000"/>
            </w:tcBorders>
          </w:tcPr>
          <w:p>
            <w:pPr>
              <w:pStyle w:val="TableParagraph"/>
              <w:rPr>
                <w:sz w:val="22"/>
              </w:rPr>
            </w:pPr>
            <w:r>
              <w:rPr>
                <w:sz w:val="22"/>
              </w:rPr>
            </w:r>
          </w:p>
        </w:tc>
        <w:tc>
          <w:tcPr>
            <w:tcW w:w="2948" w:type="dxa"/>
            <w:gridSpan w:val="2"/>
            <w:tcBorders>
              <w:bottom w:val="single" w:sz="4" w:space="0" w:color="000000"/>
            </w:tcBorders>
          </w:tcPr>
          <w:p>
            <w:pPr>
              <w:pStyle w:val="TableParagraph"/>
              <w:spacing w:lineRule="exact" w:line="293"/>
              <w:ind w:left="404" w:right="0"/>
              <w:rPr>
                <w:sz w:val="28"/>
              </w:rPr>
            </w:pPr>
            <w:r>
              <w:rPr>
                <w:spacing w:val="-2"/>
                <w:sz w:val="28"/>
              </w:rPr>
              <w:t>XXX</w:t>
            </w:r>
          </w:p>
        </w:tc>
        <w:tc>
          <w:tcPr>
            <w:tcW w:w="1502" w:type="dxa"/>
            <w:tcBorders>
              <w:bottom w:val="single" w:sz="4" w:space="0" w:color="000000"/>
            </w:tcBorders>
          </w:tcPr>
          <w:p>
            <w:pPr>
              <w:pStyle w:val="TableParagraph"/>
              <w:rPr>
                <w:sz w:val="22"/>
              </w:rPr>
            </w:pPr>
            <w:r>
              <w:rPr>
                <w:sz w:val="22"/>
              </w:rPr>
            </w:r>
          </w:p>
        </w:tc>
      </w:tr>
      <w:tr>
        <w:trPr>
          <w:trHeight w:val="229" w:hRule="atLeast"/>
        </w:trPr>
        <w:tc>
          <w:tcPr>
            <w:tcW w:w="2210" w:type="dxa"/>
            <w:tcBorders>
              <w:top w:val="single" w:sz="4" w:space="0" w:color="000000"/>
            </w:tcBorders>
          </w:tcPr>
          <w:p>
            <w:pPr>
              <w:pStyle w:val="TableParagraph"/>
              <w:rPr>
                <w:sz w:val="16"/>
              </w:rPr>
            </w:pPr>
            <w:r>
              <w:rPr>
                <w:sz w:val="16"/>
              </w:rPr>
            </w:r>
          </w:p>
        </w:tc>
        <w:tc>
          <w:tcPr>
            <w:tcW w:w="2948" w:type="dxa"/>
            <w:gridSpan w:val="2"/>
            <w:tcBorders>
              <w:top w:val="single" w:sz="4" w:space="0" w:color="000000"/>
            </w:tcBorders>
          </w:tcPr>
          <w:p>
            <w:pPr>
              <w:pStyle w:val="TableParagraph"/>
              <w:spacing w:lineRule="exact" w:line="209"/>
              <w:ind w:left="180" w:right="0"/>
              <w:rPr>
                <w:sz w:val="20"/>
              </w:rPr>
            </w:pPr>
            <w:r>
              <w:rPr>
                <w:sz w:val="20"/>
              </w:rPr>
              <w:t>(ініціали</w:t>
            </w:r>
            <w:r>
              <w:rPr>
                <w:spacing w:val="-4"/>
                <w:sz w:val="20"/>
              </w:rPr>
              <w:t xml:space="preserve"> </w:t>
            </w:r>
            <w:r>
              <w:rPr>
                <w:sz w:val="20"/>
              </w:rPr>
              <w:t>та</w:t>
            </w:r>
            <w:r>
              <w:rPr>
                <w:spacing w:val="-5"/>
                <w:sz w:val="20"/>
              </w:rPr>
              <w:t xml:space="preserve"> </w:t>
            </w:r>
            <w:r>
              <w:rPr>
                <w:spacing w:val="-2"/>
                <w:sz w:val="20"/>
              </w:rPr>
              <w:t>прізвище)</w:t>
            </w:r>
          </w:p>
        </w:tc>
        <w:tc>
          <w:tcPr>
            <w:tcW w:w="1502" w:type="dxa"/>
            <w:tcBorders>
              <w:top w:val="single" w:sz="4" w:space="0" w:color="000000"/>
            </w:tcBorders>
          </w:tcPr>
          <w:p>
            <w:pPr>
              <w:pStyle w:val="TableParagraph"/>
              <w:rPr>
                <w:sz w:val="16"/>
              </w:rPr>
            </w:pPr>
            <w:r>
              <w:rPr>
                <w:sz w:val="16"/>
              </w:rPr>
            </w:r>
          </w:p>
        </w:tc>
      </w:tr>
    </w:tbl>
    <w:p>
      <w:pPr>
        <w:pStyle w:val="BodyText"/>
        <w:spacing w:before="112" w:after="0"/>
        <w:rPr>
          <w:sz w:val="20"/>
        </w:rPr>
      </w:pPr>
      <w:r>
        <w:rPr>
          <w:sz w:val="20"/>
        </w:rPr>
      </w:r>
    </w:p>
    <w:tbl>
      <w:tblPr>
        <w:tblW w:w="8909" w:type="dxa"/>
        <w:jc w:val="left"/>
        <w:tblInd w:w="67" w:type="dxa"/>
        <w:tblLayout w:type="fixed"/>
        <w:tblCellMar>
          <w:top w:w="0" w:type="dxa"/>
          <w:left w:w="0" w:type="dxa"/>
          <w:bottom w:w="0" w:type="dxa"/>
          <w:right w:w="0" w:type="dxa"/>
        </w:tblCellMar>
        <w:tblLook w:val="01e0"/>
      </w:tblPr>
      <w:tblGrid>
        <w:gridCol w:w="3991"/>
        <w:gridCol w:w="2128"/>
        <w:gridCol w:w="2790"/>
      </w:tblGrid>
      <w:tr>
        <w:trPr>
          <w:trHeight w:val="750" w:hRule="atLeast"/>
        </w:trPr>
        <w:tc>
          <w:tcPr>
            <w:tcW w:w="3991" w:type="dxa"/>
            <w:tcBorders/>
          </w:tcPr>
          <w:p>
            <w:pPr>
              <w:pStyle w:val="TableParagraph"/>
              <w:spacing w:lineRule="auto" w:line="242"/>
              <w:ind w:left="50" w:right="766"/>
              <w:rPr>
                <w:sz w:val="28"/>
              </w:rPr>
            </w:pPr>
            <w:r>
              <w:rPr>
                <w:sz w:val="28"/>
              </w:rPr>
              <w:t>Керівник</w:t>
            </w:r>
            <w:r>
              <w:rPr>
                <w:spacing w:val="-16"/>
                <w:sz w:val="28"/>
              </w:rPr>
              <w:t xml:space="preserve"> </w:t>
            </w:r>
            <w:r>
              <w:rPr>
                <w:sz w:val="28"/>
              </w:rPr>
              <w:t>практики</w:t>
            </w:r>
            <w:r>
              <w:rPr>
                <w:spacing w:val="-16"/>
                <w:sz w:val="28"/>
              </w:rPr>
              <w:t xml:space="preserve"> </w:t>
            </w:r>
            <w:r>
              <w:rPr>
                <w:sz w:val="28"/>
              </w:rPr>
              <w:t xml:space="preserve">від </w:t>
            </w:r>
            <w:r>
              <w:rPr>
                <w:spacing w:val="-4"/>
                <w:sz w:val="28"/>
              </w:rPr>
              <w:t>ЗНУ</w:t>
            </w:r>
          </w:p>
        </w:tc>
        <w:tc>
          <w:tcPr>
            <w:tcW w:w="2128" w:type="dxa"/>
            <w:tcBorders/>
          </w:tcPr>
          <w:p>
            <w:pPr>
              <w:pStyle w:val="TableParagraph"/>
              <w:rPr>
                <w:sz w:val="26"/>
              </w:rPr>
            </w:pPr>
            <w:r>
              <w:rPr>
                <w:sz w:val="26"/>
              </w:rPr>
            </w:r>
          </w:p>
        </w:tc>
        <w:tc>
          <w:tcPr>
            <w:tcW w:w="2790" w:type="dxa"/>
            <w:tcBorders/>
          </w:tcPr>
          <w:p>
            <w:pPr>
              <w:pStyle w:val="TableParagraph"/>
              <w:rPr>
                <w:sz w:val="26"/>
              </w:rPr>
            </w:pPr>
            <w:r>
              <w:rPr>
                <w:sz w:val="26"/>
              </w:rPr>
            </w:r>
          </w:p>
        </w:tc>
      </w:tr>
      <w:tr>
        <w:trPr>
          <w:trHeight w:val="668" w:hRule="atLeast"/>
        </w:trPr>
        <w:tc>
          <w:tcPr>
            <w:tcW w:w="3991" w:type="dxa"/>
            <w:tcBorders/>
          </w:tcPr>
          <w:p>
            <w:pPr>
              <w:pStyle w:val="TableParagraph"/>
              <w:spacing w:before="112" w:after="0"/>
              <w:ind w:left="7" w:right="285"/>
              <w:jc w:val="center"/>
              <w:rPr>
                <w:sz w:val="23"/>
              </w:rPr>
            </w:pPr>
            <w:r>
              <w:rPr>
                <w:sz w:val="23"/>
              </w:rPr>
              <w:t>доцент</w:t>
            </w:r>
            <w:r>
              <w:rPr>
                <w:spacing w:val="23"/>
                <w:sz w:val="23"/>
              </w:rPr>
              <w:t xml:space="preserve"> </w:t>
            </w:r>
            <w:r>
              <w:rPr>
                <w:sz w:val="23"/>
              </w:rPr>
              <w:t>кафедри</w:t>
            </w:r>
            <w:r>
              <w:rPr>
                <w:spacing w:val="34"/>
                <w:sz w:val="23"/>
              </w:rPr>
              <w:t xml:space="preserve"> </w:t>
            </w:r>
            <w:r>
              <w:rPr>
                <w:spacing w:val="-2"/>
                <w:sz w:val="23"/>
              </w:rPr>
              <w:t>програмної</w:t>
            </w:r>
          </w:p>
          <w:p>
            <w:pPr>
              <w:pStyle w:val="TableParagraph"/>
              <w:tabs>
                <w:tab w:val="clear" w:pos="720"/>
                <w:tab w:val="left" w:pos="1375" w:leader="none"/>
                <w:tab w:val="left" w:pos="3767" w:leader="none"/>
              </w:tabs>
              <w:spacing w:lineRule="exact" w:line="254" w:before="17" w:after="0"/>
              <w:ind w:left="-58" w:right="221"/>
              <w:jc w:val="center"/>
              <w:rPr>
                <w:sz w:val="23"/>
              </w:rPr>
            </w:pPr>
            <w:r>
              <w:rPr>
                <w:sz w:val="23"/>
                <w:u w:val="single"/>
              </w:rPr>
              <w:tab/>
            </w:r>
            <w:r>
              <w:rPr>
                <w:spacing w:val="-2"/>
                <w:w w:val="105"/>
                <w:sz w:val="23"/>
                <w:u w:val="single"/>
              </w:rPr>
              <w:t>інженерії</w:t>
            </w:r>
          </w:p>
        </w:tc>
        <w:tc>
          <w:tcPr>
            <w:tcW w:w="2128" w:type="dxa"/>
            <w:tcBorders/>
          </w:tcPr>
          <w:p>
            <w:pPr>
              <w:pStyle w:val="TableParagraph"/>
              <w:spacing w:before="129" w:after="0"/>
              <w:rPr>
                <w:sz w:val="23"/>
              </w:rPr>
            </w:pPr>
            <w:r>
              <w:rPr>
                <w:sz w:val="23"/>
              </w:rPr>
            </w:r>
          </w:p>
          <w:p>
            <w:pPr>
              <w:pStyle w:val="TableParagraph"/>
              <w:tabs>
                <w:tab w:val="clear" w:pos="720"/>
                <w:tab w:val="left" w:pos="1891" w:leader="none"/>
              </w:tabs>
              <w:spacing w:lineRule="exact" w:line="254"/>
              <w:ind w:left="0" w:right="207"/>
              <w:jc w:val="center"/>
              <w:rPr>
                <w:sz w:val="23"/>
              </w:rPr>
            </w:pPr>
            <w:r>
              <w:rPr/>
            </w:r>
          </w:p>
        </w:tc>
        <w:tc>
          <w:tcPr>
            <w:tcW w:w="2790" w:type="dxa"/>
            <w:tcBorders/>
          </w:tcPr>
          <w:p>
            <w:pPr>
              <w:pStyle w:val="TableParagraph"/>
              <w:spacing w:before="18" w:after="0"/>
              <w:rPr>
                <w:sz w:val="28"/>
              </w:rPr>
            </w:pPr>
            <w:r>
              <w:rPr>
                <w:sz w:val="28"/>
              </w:rPr>
            </w:r>
          </w:p>
          <w:p>
            <w:pPr>
              <w:pStyle w:val="TableParagraph"/>
              <w:tabs>
                <w:tab w:val="clear" w:pos="720"/>
                <w:tab w:val="left" w:pos="910" w:leader="none"/>
                <w:tab w:val="left" w:pos="3554" w:leader="none"/>
              </w:tabs>
              <w:spacing w:lineRule="exact" w:line="308"/>
              <w:ind w:left="10" w:right="-778"/>
              <w:jc w:val="center"/>
              <w:rPr>
                <w:sz w:val="28"/>
              </w:rPr>
            </w:pPr>
            <w:r>
              <w:rPr>
                <w:sz w:val="28"/>
                <w:u w:val="single"/>
              </w:rPr>
              <w:tab/>
            </w:r>
            <w:r>
              <w:rPr>
                <w:spacing w:val="-2"/>
                <w:sz w:val="28"/>
                <w:u w:val="single"/>
              </w:rPr>
              <w:t>XXX</w:t>
            </w:r>
          </w:p>
        </w:tc>
      </w:tr>
      <w:tr>
        <w:trPr>
          <w:trHeight w:val="398" w:hRule="atLeast"/>
        </w:trPr>
        <w:tc>
          <w:tcPr>
            <w:tcW w:w="3991" w:type="dxa"/>
            <w:tcBorders/>
          </w:tcPr>
          <w:p>
            <w:pPr>
              <w:pStyle w:val="TableParagraph"/>
              <w:spacing w:lineRule="exact" w:line="229"/>
              <w:ind w:left="0" w:right="1782"/>
              <w:jc w:val="right"/>
              <w:rPr>
                <w:sz w:val="20"/>
              </w:rPr>
            </w:pPr>
            <w:r>
              <w:rPr>
                <w:spacing w:val="-2"/>
                <w:sz w:val="20"/>
              </w:rPr>
              <w:t>(посада)</w:t>
            </w:r>
          </w:p>
        </w:tc>
        <w:tc>
          <w:tcPr>
            <w:tcW w:w="2128" w:type="dxa"/>
            <w:tcBorders/>
          </w:tcPr>
          <w:p>
            <w:pPr>
              <w:pStyle w:val="TableParagraph"/>
              <w:spacing w:lineRule="exact" w:line="229"/>
              <w:ind w:left="0" w:right="259"/>
              <w:jc w:val="center"/>
              <w:rPr>
                <w:sz w:val="20"/>
              </w:rPr>
            </w:pPr>
            <w:r>
              <w:rPr>
                <w:spacing w:val="-2"/>
                <w:sz w:val="20"/>
              </w:rPr>
              <w:t>(підпис)</w:t>
            </w:r>
          </w:p>
        </w:tc>
        <w:tc>
          <w:tcPr>
            <w:tcW w:w="2790" w:type="dxa"/>
            <w:tcBorders/>
          </w:tcPr>
          <w:p>
            <w:pPr>
              <w:pStyle w:val="TableParagraph"/>
              <w:spacing w:lineRule="exact" w:line="229"/>
              <w:ind w:left="776" w:right="0"/>
              <w:jc w:val="center"/>
              <w:rPr>
                <w:sz w:val="20"/>
              </w:rPr>
            </w:pPr>
            <w:r>
              <w:rPr>
                <w:sz w:val="20"/>
              </w:rPr>
              <w:t>(ініціали</w:t>
            </w:r>
            <w:r>
              <w:rPr>
                <w:spacing w:val="-4"/>
                <w:sz w:val="20"/>
              </w:rPr>
              <w:t xml:space="preserve"> </w:t>
            </w:r>
            <w:r>
              <w:rPr>
                <w:sz w:val="20"/>
              </w:rPr>
              <w:t>та</w:t>
            </w:r>
            <w:r>
              <w:rPr>
                <w:spacing w:val="-5"/>
                <w:sz w:val="20"/>
              </w:rPr>
              <w:t xml:space="preserve"> </w:t>
            </w:r>
            <w:r>
              <w:rPr>
                <w:spacing w:val="-2"/>
                <w:sz w:val="20"/>
              </w:rPr>
              <w:t>прізвище)</w:t>
            </w:r>
          </w:p>
        </w:tc>
      </w:tr>
      <w:tr>
        <w:trPr>
          <w:trHeight w:val="600" w:hRule="atLeast"/>
        </w:trPr>
        <w:tc>
          <w:tcPr>
            <w:tcW w:w="3991" w:type="dxa"/>
            <w:tcBorders/>
          </w:tcPr>
          <w:p>
            <w:pPr>
              <w:pStyle w:val="TableParagraph"/>
              <w:spacing w:before="158" w:after="0"/>
              <w:ind w:left="50" w:right="0"/>
              <w:rPr>
                <w:sz w:val="28"/>
              </w:rPr>
            </w:pPr>
            <w:r>
              <w:rPr>
                <w:sz w:val="28"/>
              </w:rPr>
              <w:t>Члени</w:t>
            </w:r>
            <w:r>
              <w:rPr>
                <w:spacing w:val="-1"/>
                <w:sz w:val="28"/>
              </w:rPr>
              <w:t xml:space="preserve"> </w:t>
            </w:r>
            <w:r>
              <w:rPr>
                <w:spacing w:val="-2"/>
                <w:sz w:val="28"/>
              </w:rPr>
              <w:t>комісії:</w:t>
            </w:r>
          </w:p>
        </w:tc>
        <w:tc>
          <w:tcPr>
            <w:tcW w:w="2128" w:type="dxa"/>
            <w:tcBorders/>
          </w:tcPr>
          <w:p>
            <w:pPr>
              <w:pStyle w:val="TableParagraph"/>
              <w:rPr>
                <w:sz w:val="26"/>
              </w:rPr>
            </w:pPr>
            <w:r>
              <w:rPr>
                <w:sz w:val="26"/>
              </w:rPr>
            </w:r>
          </w:p>
        </w:tc>
        <w:tc>
          <w:tcPr>
            <w:tcW w:w="2790" w:type="dxa"/>
            <w:tcBorders/>
          </w:tcPr>
          <w:p>
            <w:pPr>
              <w:pStyle w:val="TableParagraph"/>
              <w:rPr>
                <w:sz w:val="26"/>
              </w:rPr>
            </w:pPr>
            <w:r>
              <w:rPr>
                <w:sz w:val="26"/>
              </w:rPr>
            </w:r>
          </w:p>
        </w:tc>
      </w:tr>
      <w:tr>
        <w:trPr>
          <w:trHeight w:val="667" w:hRule="atLeast"/>
        </w:trPr>
        <w:tc>
          <w:tcPr>
            <w:tcW w:w="3991" w:type="dxa"/>
            <w:tcBorders/>
          </w:tcPr>
          <w:p>
            <w:pPr>
              <w:pStyle w:val="TableParagraph"/>
              <w:spacing w:before="116" w:after="0"/>
              <w:ind w:left="0" w:right="285"/>
              <w:jc w:val="center"/>
              <w:rPr>
                <w:sz w:val="23"/>
              </w:rPr>
            </w:pPr>
            <w:r>
              <w:rPr>
                <w:sz w:val="23"/>
              </w:rPr>
              <w:t>професор</w:t>
            </w:r>
            <w:r>
              <w:rPr>
                <w:spacing w:val="37"/>
                <w:sz w:val="23"/>
              </w:rPr>
              <w:t xml:space="preserve"> </w:t>
            </w:r>
            <w:r>
              <w:rPr>
                <w:sz w:val="23"/>
              </w:rPr>
              <w:t>кафедри</w:t>
            </w:r>
            <w:r>
              <w:rPr>
                <w:spacing w:val="36"/>
                <w:sz w:val="23"/>
              </w:rPr>
              <w:t xml:space="preserve"> </w:t>
            </w:r>
            <w:r>
              <w:rPr>
                <w:spacing w:val="-2"/>
                <w:sz w:val="23"/>
              </w:rPr>
              <w:t>програмної</w:t>
            </w:r>
          </w:p>
          <w:p>
            <w:pPr>
              <w:pStyle w:val="TableParagraph"/>
              <w:tabs>
                <w:tab w:val="clear" w:pos="720"/>
                <w:tab w:val="left" w:pos="1375" w:leader="none"/>
                <w:tab w:val="left" w:pos="3767" w:leader="none"/>
              </w:tabs>
              <w:spacing w:lineRule="exact" w:line="258" w:before="9" w:after="0"/>
              <w:ind w:left="-58" w:right="221"/>
              <w:jc w:val="center"/>
              <w:rPr>
                <w:sz w:val="23"/>
              </w:rPr>
            </w:pPr>
            <w:r>
              <w:rPr>
                <w:sz w:val="23"/>
                <w:u w:val="single"/>
              </w:rPr>
              <w:tab/>
            </w:r>
            <w:r>
              <w:rPr>
                <w:spacing w:val="-2"/>
                <w:w w:val="105"/>
                <w:sz w:val="23"/>
                <w:u w:val="single"/>
              </w:rPr>
              <w:t>інженерії</w:t>
            </w:r>
          </w:p>
        </w:tc>
        <w:tc>
          <w:tcPr>
            <w:tcW w:w="2128" w:type="dxa"/>
            <w:tcBorders/>
          </w:tcPr>
          <w:p>
            <w:pPr>
              <w:pStyle w:val="TableParagraph"/>
              <w:spacing w:before="125" w:after="0"/>
              <w:rPr>
                <w:sz w:val="23"/>
              </w:rPr>
            </w:pPr>
            <w:r>
              <w:rPr>
                <w:sz w:val="23"/>
              </w:rPr>
            </w:r>
          </w:p>
          <w:p>
            <w:pPr>
              <w:pStyle w:val="TableParagraph"/>
              <w:tabs>
                <w:tab w:val="clear" w:pos="720"/>
                <w:tab w:val="left" w:pos="1891" w:leader="none"/>
              </w:tabs>
              <w:spacing w:lineRule="exact" w:line="258"/>
              <w:ind w:left="0" w:right="207"/>
              <w:jc w:val="center"/>
              <w:rPr>
                <w:sz w:val="23"/>
              </w:rPr>
            </w:pPr>
            <w:r>
              <w:rPr/>
            </w:r>
          </w:p>
        </w:tc>
        <w:tc>
          <w:tcPr>
            <w:tcW w:w="2790" w:type="dxa"/>
            <w:tcBorders/>
          </w:tcPr>
          <w:p>
            <w:pPr>
              <w:pStyle w:val="TableParagraph"/>
              <w:spacing w:before="14" w:after="0"/>
              <w:rPr>
                <w:sz w:val="28"/>
              </w:rPr>
            </w:pPr>
            <w:r>
              <w:rPr>
                <w:sz w:val="28"/>
              </w:rPr>
            </w:r>
          </w:p>
          <w:p>
            <w:pPr>
              <w:pStyle w:val="TableParagraph"/>
              <w:tabs>
                <w:tab w:val="clear" w:pos="720"/>
                <w:tab w:val="left" w:pos="1134" w:leader="none"/>
                <w:tab w:val="left" w:pos="3554" w:leader="none"/>
              </w:tabs>
              <w:spacing w:lineRule="exact" w:line="312"/>
              <w:ind w:left="10" w:right="-778"/>
              <w:jc w:val="center"/>
              <w:rPr>
                <w:sz w:val="28"/>
              </w:rPr>
            </w:pPr>
            <w:r>
              <w:rPr>
                <w:sz w:val="28"/>
                <w:u w:val="single"/>
              </w:rPr>
              <w:tab/>
            </w:r>
            <w:r>
              <w:rPr>
                <w:sz w:val="28"/>
                <w:u w:val="single"/>
              </w:rPr>
              <w:t>X</w:t>
            </w:r>
            <w:r>
              <w:rPr>
                <w:spacing w:val="-4"/>
                <w:sz w:val="28"/>
                <w:u w:val="single"/>
              </w:rPr>
              <w:t>XX</w:t>
            </w:r>
          </w:p>
        </w:tc>
      </w:tr>
      <w:tr>
        <w:trPr>
          <w:trHeight w:val="285" w:hRule="atLeast"/>
        </w:trPr>
        <w:tc>
          <w:tcPr>
            <w:tcW w:w="3991" w:type="dxa"/>
            <w:tcBorders/>
          </w:tcPr>
          <w:p>
            <w:pPr>
              <w:pStyle w:val="TableParagraph"/>
              <w:spacing w:before="2" w:after="0"/>
              <w:ind w:left="0" w:right="1782"/>
              <w:jc w:val="right"/>
              <w:rPr>
                <w:sz w:val="20"/>
              </w:rPr>
            </w:pPr>
            <w:r>
              <w:rPr>
                <w:spacing w:val="-2"/>
                <w:sz w:val="20"/>
              </w:rPr>
              <w:t>(посада)</w:t>
            </w:r>
          </w:p>
        </w:tc>
        <w:tc>
          <w:tcPr>
            <w:tcW w:w="2128" w:type="dxa"/>
            <w:tcBorders/>
          </w:tcPr>
          <w:p>
            <w:pPr>
              <w:pStyle w:val="TableParagraph"/>
              <w:spacing w:before="2" w:after="0"/>
              <w:ind w:left="0" w:right="259"/>
              <w:jc w:val="center"/>
              <w:rPr>
                <w:sz w:val="20"/>
              </w:rPr>
            </w:pPr>
            <w:r>
              <w:rPr>
                <w:spacing w:val="-2"/>
                <w:sz w:val="20"/>
              </w:rPr>
              <w:t>(підпис)</w:t>
            </w:r>
          </w:p>
        </w:tc>
        <w:tc>
          <w:tcPr>
            <w:tcW w:w="2790" w:type="dxa"/>
            <w:tcBorders/>
          </w:tcPr>
          <w:p>
            <w:pPr>
              <w:pStyle w:val="TableParagraph"/>
              <w:spacing w:before="2" w:after="0"/>
              <w:ind w:left="776" w:right="0"/>
              <w:jc w:val="center"/>
              <w:rPr>
                <w:sz w:val="20"/>
              </w:rPr>
            </w:pPr>
            <w:r>
              <w:rPr>
                <w:sz w:val="20"/>
              </w:rPr>
              <w:t>(ініціали</w:t>
            </w:r>
            <w:r>
              <w:rPr>
                <w:spacing w:val="-4"/>
                <w:sz w:val="20"/>
              </w:rPr>
              <w:t xml:space="preserve"> </w:t>
            </w:r>
            <w:r>
              <w:rPr>
                <w:sz w:val="20"/>
              </w:rPr>
              <w:t>та</w:t>
            </w:r>
            <w:r>
              <w:rPr>
                <w:spacing w:val="-5"/>
                <w:sz w:val="20"/>
              </w:rPr>
              <w:t xml:space="preserve"> </w:t>
            </w:r>
            <w:r>
              <w:rPr>
                <w:spacing w:val="-2"/>
                <w:sz w:val="20"/>
              </w:rPr>
              <w:t>прізвище)</w:t>
            </w:r>
          </w:p>
        </w:tc>
      </w:tr>
      <w:tr>
        <w:trPr>
          <w:trHeight w:val="600" w:hRule="atLeast"/>
        </w:trPr>
        <w:tc>
          <w:tcPr>
            <w:tcW w:w="3991" w:type="dxa"/>
            <w:tcBorders/>
          </w:tcPr>
          <w:p>
            <w:pPr>
              <w:pStyle w:val="TableParagraph"/>
              <w:spacing w:before="49" w:after="0"/>
              <w:ind w:left="7" w:right="285"/>
              <w:jc w:val="center"/>
              <w:rPr>
                <w:sz w:val="23"/>
              </w:rPr>
            </w:pPr>
            <w:r>
              <w:rPr>
                <w:sz w:val="23"/>
              </w:rPr>
              <w:t>доцент</w:t>
            </w:r>
            <w:r>
              <w:rPr>
                <w:spacing w:val="23"/>
                <w:sz w:val="23"/>
              </w:rPr>
              <w:t xml:space="preserve"> </w:t>
            </w:r>
            <w:r>
              <w:rPr>
                <w:sz w:val="23"/>
              </w:rPr>
              <w:t>кафедри</w:t>
            </w:r>
            <w:r>
              <w:rPr>
                <w:spacing w:val="34"/>
                <w:sz w:val="23"/>
              </w:rPr>
              <w:t xml:space="preserve"> </w:t>
            </w:r>
            <w:r>
              <w:rPr>
                <w:spacing w:val="-2"/>
                <w:sz w:val="23"/>
              </w:rPr>
              <w:t>програмної</w:t>
            </w:r>
          </w:p>
          <w:p>
            <w:pPr>
              <w:pStyle w:val="TableParagraph"/>
              <w:tabs>
                <w:tab w:val="clear" w:pos="720"/>
                <w:tab w:val="left" w:pos="1375" w:leader="none"/>
                <w:tab w:val="left" w:pos="3767" w:leader="none"/>
              </w:tabs>
              <w:spacing w:lineRule="exact" w:line="258" w:before="9" w:after="0"/>
              <w:ind w:left="-58" w:right="221"/>
              <w:jc w:val="center"/>
              <w:rPr>
                <w:sz w:val="23"/>
              </w:rPr>
            </w:pPr>
            <w:r>
              <w:rPr>
                <w:sz w:val="23"/>
                <w:u w:val="single"/>
              </w:rPr>
              <w:tab/>
            </w:r>
            <w:r>
              <w:rPr>
                <w:spacing w:val="-2"/>
                <w:w w:val="105"/>
                <w:sz w:val="23"/>
                <w:u w:val="single"/>
              </w:rPr>
              <w:t>інженерії</w:t>
            </w:r>
          </w:p>
        </w:tc>
        <w:tc>
          <w:tcPr>
            <w:tcW w:w="2128" w:type="dxa"/>
            <w:tcBorders/>
          </w:tcPr>
          <w:p>
            <w:pPr>
              <w:pStyle w:val="TableParagraph"/>
              <w:spacing w:before="58" w:after="0"/>
              <w:rPr>
                <w:sz w:val="23"/>
              </w:rPr>
            </w:pPr>
            <w:r>
              <w:rPr>
                <w:sz w:val="23"/>
              </w:rPr>
            </w:r>
          </w:p>
          <w:p>
            <w:pPr>
              <w:pStyle w:val="TableParagraph"/>
              <w:tabs>
                <w:tab w:val="clear" w:pos="720"/>
                <w:tab w:val="left" w:pos="1891" w:leader="none"/>
              </w:tabs>
              <w:spacing w:lineRule="exact" w:line="258"/>
              <w:ind w:left="0" w:right="207"/>
              <w:jc w:val="center"/>
              <w:rPr>
                <w:sz w:val="23"/>
              </w:rPr>
            </w:pPr>
            <w:r>
              <w:rPr/>
            </w:r>
          </w:p>
        </w:tc>
        <w:tc>
          <w:tcPr>
            <w:tcW w:w="2790" w:type="dxa"/>
            <w:tcBorders/>
          </w:tcPr>
          <w:p>
            <w:pPr>
              <w:pStyle w:val="TableParagraph"/>
              <w:tabs>
                <w:tab w:val="clear" w:pos="720"/>
                <w:tab w:val="left" w:pos="831" w:leader="none"/>
                <w:tab w:val="left" w:pos="3554" w:leader="none"/>
              </w:tabs>
              <w:spacing w:lineRule="exact" w:line="312" w:before="269" w:after="0"/>
              <w:ind w:left="10" w:right="-778"/>
              <w:jc w:val="center"/>
              <w:rPr>
                <w:sz w:val="28"/>
              </w:rPr>
            </w:pPr>
            <w:r>
              <w:rPr>
                <w:sz w:val="28"/>
                <w:u w:val="single"/>
              </w:rPr>
              <w:tab/>
            </w:r>
            <w:r>
              <w:rPr>
                <w:spacing w:val="-2"/>
                <w:sz w:val="28"/>
                <w:u w:val="single"/>
              </w:rPr>
              <w:t>XXX</w:t>
            </w:r>
          </w:p>
        </w:tc>
      </w:tr>
      <w:tr>
        <w:trPr>
          <w:trHeight w:val="232" w:hRule="atLeast"/>
        </w:trPr>
        <w:tc>
          <w:tcPr>
            <w:tcW w:w="3991" w:type="dxa"/>
            <w:tcBorders/>
          </w:tcPr>
          <w:p>
            <w:pPr>
              <w:pStyle w:val="TableParagraph"/>
              <w:spacing w:lineRule="exact" w:line="210" w:before="2" w:after="0"/>
              <w:ind w:left="0" w:right="1782"/>
              <w:jc w:val="right"/>
              <w:rPr>
                <w:sz w:val="20"/>
              </w:rPr>
            </w:pPr>
            <w:r>
              <w:rPr>
                <w:spacing w:val="-2"/>
                <w:sz w:val="20"/>
              </w:rPr>
              <w:t>(посада)</w:t>
            </w:r>
          </w:p>
        </w:tc>
        <w:tc>
          <w:tcPr>
            <w:tcW w:w="2128" w:type="dxa"/>
            <w:tcBorders/>
          </w:tcPr>
          <w:p>
            <w:pPr>
              <w:pStyle w:val="TableParagraph"/>
              <w:spacing w:lineRule="exact" w:line="210" w:before="2" w:after="0"/>
              <w:ind w:left="0" w:right="259"/>
              <w:jc w:val="center"/>
              <w:rPr>
                <w:sz w:val="20"/>
              </w:rPr>
            </w:pPr>
            <w:r>
              <w:rPr>
                <w:spacing w:val="-2"/>
                <w:sz w:val="20"/>
              </w:rPr>
              <w:t>(підпис)</w:t>
            </w:r>
          </w:p>
        </w:tc>
        <w:tc>
          <w:tcPr>
            <w:tcW w:w="2790" w:type="dxa"/>
            <w:tcBorders/>
          </w:tcPr>
          <w:p>
            <w:pPr>
              <w:pStyle w:val="TableParagraph"/>
              <w:spacing w:lineRule="exact" w:line="210" w:before="2" w:after="0"/>
              <w:ind w:left="776" w:right="0"/>
              <w:jc w:val="center"/>
              <w:rPr>
                <w:sz w:val="20"/>
              </w:rPr>
            </w:pPr>
            <w:r>
              <w:rPr>
                <w:sz w:val="20"/>
              </w:rPr>
              <w:t>(ініціали</w:t>
            </w:r>
            <w:r>
              <w:rPr>
                <w:spacing w:val="-4"/>
                <w:sz w:val="20"/>
              </w:rPr>
              <w:t xml:space="preserve"> </w:t>
            </w:r>
            <w:r>
              <w:rPr>
                <w:sz w:val="20"/>
              </w:rPr>
              <w:t>та</w:t>
            </w:r>
            <w:r>
              <w:rPr>
                <w:spacing w:val="-5"/>
                <w:sz w:val="20"/>
              </w:rPr>
              <w:t xml:space="preserve"> </w:t>
            </w:r>
            <w:r>
              <w:rPr>
                <w:spacing w:val="-2"/>
                <w:sz w:val="20"/>
              </w:rPr>
              <w:t>прізвище)</w:t>
            </w:r>
          </w:p>
        </w:tc>
      </w:tr>
    </w:tbl>
    <w:p>
      <w:pPr>
        <w:pStyle w:val="BodyText"/>
        <w:spacing w:before="256" w:after="0"/>
        <w:rPr/>
      </w:pPr>
      <w:r>
        <w:rPr/>
      </w:r>
    </w:p>
    <w:p>
      <w:pPr>
        <w:pStyle w:val="BodyText"/>
        <w:ind w:left="572" w:right="713"/>
        <w:jc w:val="center"/>
        <w:rPr/>
      </w:pPr>
      <w:r>
        <w:rPr/>
        <w:t>Запоріжжя</w:t>
      </w:r>
      <w:r>
        <w:rPr>
          <w:spacing w:val="-6"/>
        </w:rPr>
        <w:t xml:space="preserve"> </w:t>
      </w:r>
      <w:r>
        <w:rPr/>
        <w:t>–</w:t>
      </w:r>
      <w:r>
        <w:rPr>
          <w:spacing w:val="-1"/>
        </w:rPr>
        <w:t xml:space="preserve"> </w:t>
      </w:r>
      <w:r>
        <w:rPr>
          <w:spacing w:val="-4"/>
        </w:rPr>
        <w:t>2025</w:t>
      </w:r>
    </w:p>
    <w:p>
      <w:pPr>
        <w:sectPr>
          <w:type w:val="continuous"/>
          <w:pgSz w:w="11906" w:h="16838"/>
          <w:pgMar w:left="1417" w:right="708" w:gutter="0" w:header="722" w:top="1260" w:footer="0" w:bottom="280"/>
          <w:formProt w:val="false"/>
          <w:textDirection w:val="lrTb"/>
          <w:docGrid w:type="default" w:linePitch="312" w:charSpace="4294965247"/>
        </w:sectPr>
      </w:pPr>
    </w:p>
    <w:p>
      <w:pPr>
        <w:pStyle w:val="Normal"/>
        <w:spacing w:before="86" w:after="0"/>
        <w:ind w:hanging="0" w:left="572" w:right="703"/>
        <w:jc w:val="center"/>
        <w:rPr>
          <w:b/>
          <w:sz w:val="28"/>
        </w:rPr>
      </w:pPr>
      <w:r>
        <w:rPr>
          <w:b/>
          <w:spacing w:val="-2"/>
          <w:sz w:val="28"/>
        </w:rPr>
        <w:t>ЗМІСТ</w:t>
      </w:r>
    </w:p>
    <w:sdt>
      <w:sdtPr>
        <w:docPartObj>
          <w:docPartGallery w:val="Table of Contents"/>
          <w:docPartUnique w:val="true"/>
        </w:docPartObj>
      </w:sdtPr>
      <w:sdtContent>
        <w:p>
          <w:pPr>
            <w:pStyle w:val="TOC1"/>
            <w:tabs>
              <w:tab w:val="clear" w:pos="720"/>
              <w:tab w:val="right" w:pos="9349" w:leader="dot"/>
            </w:tabs>
            <w:spacing w:before="160" w:after="0"/>
            <w:rPr/>
          </w:pPr>
          <w:r>
            <w:fldChar w:fldCharType="begin"/>
          </w:r>
          <w:r>
            <w:rPr>
              <w:webHidden/>
              <w:rStyle w:val="IndexLink"/>
              <w:spacing w:val="-2"/>
            </w:rPr>
            <w:instrText xml:space="preserve"> TOC \z \o "1-2" \u \h</w:instrText>
          </w:r>
          <w:r>
            <w:rPr>
              <w:webHidden/>
              <w:rStyle w:val="IndexLink"/>
              <w:spacing w:val="-2"/>
            </w:rPr>
            <w:fldChar w:fldCharType="separate"/>
          </w:r>
          <w:hyperlink w:anchor="_bookmark0">
            <w:r>
              <w:rPr>
                <w:webHidden/>
                <w:rStyle w:val="IndexLink"/>
                <w:spacing w:val="-2"/>
              </w:rPr>
              <w:t>Вступ</w:t>
            </w:r>
            <w:r>
              <w:rPr>
                <w:rStyle w:val="IndexLink"/>
              </w:rPr>
              <w:tab/>
            </w:r>
            <w:r>
              <w:rPr>
                <w:rStyle w:val="IndexLink"/>
                <w:spacing w:val="-10"/>
              </w:rPr>
              <w:t>2</w:t>
            </w:r>
          </w:hyperlink>
        </w:p>
        <w:p>
          <w:pPr>
            <w:pStyle w:val="TOC1"/>
            <w:numPr>
              <w:ilvl w:val="0"/>
              <w:numId w:val="2"/>
            </w:numPr>
            <w:tabs>
              <w:tab w:val="clear" w:pos="720"/>
              <w:tab w:val="left" w:pos="498" w:leader="none"/>
              <w:tab w:val="right" w:pos="9349" w:leader="dot"/>
            </w:tabs>
            <w:spacing w:lineRule="auto" w:line="240" w:before="161" w:after="0"/>
            <w:ind w:hanging="215" w:left="498" w:right="0"/>
            <w:jc w:val="left"/>
            <w:rPr/>
          </w:pPr>
          <w:hyperlink w:anchor="_bookmark1">
            <w:r>
              <w:rPr>
                <w:webHidden/>
                <w:rStyle w:val="IndexLink"/>
              </w:rPr>
              <w:t>Опис</w:t>
            </w:r>
            <w:r>
              <w:rPr>
                <w:rStyle w:val="IndexLink"/>
                <w:spacing w:val="-13"/>
              </w:rPr>
              <w:t xml:space="preserve"> </w:t>
            </w:r>
            <w:r>
              <w:rPr>
                <w:rStyle w:val="IndexLink"/>
              </w:rPr>
              <w:t>практичного</w:t>
            </w:r>
            <w:r>
              <w:rPr>
                <w:rStyle w:val="IndexLink"/>
                <w:spacing w:val="-6"/>
              </w:rPr>
              <w:t xml:space="preserve"> </w:t>
            </w:r>
            <w:r>
              <w:rPr>
                <w:rStyle w:val="IndexLink"/>
                <w:spacing w:val="-2"/>
              </w:rPr>
              <w:t>завдання</w:t>
            </w:r>
            <w:r>
              <w:rPr>
                <w:rStyle w:val="IndexLink"/>
              </w:rPr>
              <w:tab/>
            </w:r>
            <w:r>
              <w:rPr>
                <w:rStyle w:val="IndexLink"/>
                <w:spacing w:val="-10"/>
              </w:rPr>
              <w:t>3</w:t>
            </w:r>
          </w:hyperlink>
        </w:p>
        <w:p>
          <w:pPr>
            <w:pStyle w:val="TOC2"/>
            <w:numPr>
              <w:ilvl w:val="1"/>
              <w:numId w:val="2"/>
            </w:numPr>
            <w:tabs>
              <w:tab w:val="clear" w:pos="720"/>
              <w:tab w:val="left" w:pos="966" w:leader="none"/>
              <w:tab w:val="right" w:pos="9349" w:leader="dot"/>
            </w:tabs>
            <w:spacing w:lineRule="auto" w:line="240" w:before="160" w:after="0"/>
            <w:ind w:hanging="402" w:left="966" w:right="0"/>
            <w:jc w:val="left"/>
            <w:rPr/>
          </w:pPr>
          <w:hyperlink w:anchor="_bookmark2">
            <w:r>
              <w:rPr>
                <w:webHidden/>
                <w:rStyle w:val="IndexLink"/>
              </w:rPr>
              <w:t>Загальна</w:t>
            </w:r>
            <w:r>
              <w:rPr>
                <w:rStyle w:val="IndexLink"/>
                <w:spacing w:val="-8"/>
              </w:rPr>
              <w:t xml:space="preserve"> </w:t>
            </w:r>
            <w:r>
              <w:rPr>
                <w:rStyle w:val="IndexLink"/>
              </w:rPr>
              <w:t>інформація</w:t>
            </w:r>
            <w:r>
              <w:rPr>
                <w:rStyle w:val="IndexLink"/>
                <w:spacing w:val="-6"/>
              </w:rPr>
              <w:t xml:space="preserve"> </w:t>
            </w:r>
            <w:r>
              <w:rPr>
                <w:rStyle w:val="IndexLink"/>
              </w:rPr>
              <w:t>про</w:t>
            </w:r>
            <w:r>
              <w:rPr>
                <w:rStyle w:val="IndexLink"/>
                <w:spacing w:val="-8"/>
              </w:rPr>
              <w:t xml:space="preserve"> </w:t>
            </w:r>
            <w:r>
              <w:rPr>
                <w:rStyle w:val="IndexLink"/>
                <w:spacing w:val="-4"/>
              </w:rPr>
              <w:t>курси</w:t>
            </w:r>
            <w:r>
              <w:rPr>
                <w:rStyle w:val="IndexLink"/>
              </w:rPr>
              <w:tab/>
            </w:r>
            <w:r>
              <w:rPr>
                <w:rStyle w:val="IndexLink"/>
                <w:spacing w:val="-10"/>
              </w:rPr>
              <w:t>3</w:t>
            </w:r>
          </w:hyperlink>
        </w:p>
        <w:p>
          <w:pPr>
            <w:pStyle w:val="TOC2"/>
            <w:numPr>
              <w:ilvl w:val="1"/>
              <w:numId w:val="2"/>
            </w:numPr>
            <w:tabs>
              <w:tab w:val="clear" w:pos="720"/>
              <w:tab w:val="left" w:pos="987" w:leader="none"/>
              <w:tab w:val="right" w:pos="9349" w:leader="dot"/>
            </w:tabs>
            <w:spacing w:lineRule="auto" w:line="240" w:before="103" w:after="0"/>
            <w:ind w:hanging="423" w:left="987" w:right="0"/>
            <w:jc w:val="left"/>
            <w:rPr/>
          </w:pPr>
          <w:hyperlink w:anchor="_bookmark3">
            <w:r>
              <w:rPr>
                <w:webHidden/>
                <w:rStyle w:val="IndexLink"/>
              </w:rPr>
              <w:t>Опис</w:t>
            </w:r>
            <w:r>
              <w:rPr>
                <w:rStyle w:val="IndexLink"/>
                <w:spacing w:val="-12"/>
              </w:rPr>
              <w:t xml:space="preserve"> </w:t>
            </w:r>
            <w:r>
              <w:rPr>
                <w:rStyle w:val="IndexLink"/>
              </w:rPr>
              <w:t>практичного</w:t>
            </w:r>
            <w:r>
              <w:rPr>
                <w:rStyle w:val="IndexLink"/>
                <w:spacing w:val="-6"/>
              </w:rPr>
              <w:t xml:space="preserve"> </w:t>
            </w:r>
            <w:r>
              <w:rPr>
                <w:rStyle w:val="IndexLink"/>
                <w:spacing w:val="-2"/>
              </w:rPr>
              <w:t>завдання</w:t>
            </w:r>
            <w:r>
              <w:rPr>
                <w:rStyle w:val="IndexLink"/>
              </w:rPr>
              <w:tab/>
            </w:r>
            <w:r>
              <w:rPr>
                <w:rStyle w:val="IndexLink"/>
                <w:spacing w:val="-10"/>
              </w:rPr>
              <w:t>4</w:t>
            </w:r>
          </w:hyperlink>
        </w:p>
        <w:p>
          <w:pPr>
            <w:pStyle w:val="TOC2"/>
            <w:numPr>
              <w:ilvl w:val="1"/>
              <w:numId w:val="2"/>
            </w:numPr>
            <w:tabs>
              <w:tab w:val="clear" w:pos="720"/>
              <w:tab w:val="left" w:pos="986" w:leader="none"/>
              <w:tab w:val="right" w:pos="9349" w:leader="dot"/>
            </w:tabs>
            <w:spacing w:lineRule="auto" w:line="240" w:before="96" w:after="0"/>
            <w:ind w:hanging="422" w:left="986" w:right="0"/>
            <w:jc w:val="left"/>
            <w:rPr/>
          </w:pPr>
          <w:hyperlink w:anchor="_bookmark4">
            <w:r>
              <w:rPr>
                <w:webHidden/>
                <w:rStyle w:val="IndexLink"/>
              </w:rPr>
              <w:t>Реалізація</w:t>
            </w:r>
            <w:r>
              <w:rPr>
                <w:rStyle w:val="IndexLink"/>
                <w:spacing w:val="-6"/>
              </w:rPr>
              <w:t xml:space="preserve"> </w:t>
            </w:r>
            <w:r>
              <w:rPr>
                <w:rStyle w:val="IndexLink"/>
                <w:spacing w:val="-2"/>
              </w:rPr>
              <w:t>завдання</w:t>
            </w:r>
            <w:r>
              <w:rPr>
                <w:rStyle w:val="IndexLink"/>
              </w:rPr>
              <w:tab/>
            </w:r>
            <w:r>
              <w:rPr>
                <w:rStyle w:val="IndexLink"/>
                <w:spacing w:val="-10"/>
              </w:rPr>
              <w:t>4</w:t>
            </w:r>
          </w:hyperlink>
        </w:p>
        <w:p>
          <w:pPr>
            <w:pStyle w:val="TOC2"/>
            <w:numPr>
              <w:ilvl w:val="1"/>
              <w:numId w:val="2"/>
            </w:numPr>
            <w:tabs>
              <w:tab w:val="clear" w:pos="720"/>
              <w:tab w:val="left" w:pos="986" w:leader="none"/>
              <w:tab w:val="right" w:pos="9349" w:leader="dot"/>
            </w:tabs>
            <w:spacing w:lineRule="auto" w:line="240" w:before="103" w:after="0"/>
            <w:ind w:hanging="422" w:left="986" w:right="0"/>
            <w:jc w:val="left"/>
            <w:rPr/>
          </w:pPr>
          <w:hyperlink w:anchor="_bookmark5">
            <w:r>
              <w:rPr>
                <w:webHidden/>
                <w:rStyle w:val="IndexLink"/>
              </w:rPr>
              <w:t>Результати</w:t>
            </w:r>
            <w:r>
              <w:rPr>
                <w:rStyle w:val="IndexLink"/>
                <w:spacing w:val="-11"/>
              </w:rPr>
              <w:t xml:space="preserve"> </w:t>
            </w:r>
            <w:r>
              <w:rPr>
                <w:rStyle w:val="IndexLink"/>
              </w:rPr>
              <w:t>роботи</w:t>
            </w:r>
            <w:r>
              <w:rPr>
                <w:rStyle w:val="IndexLink"/>
                <w:spacing w:val="-5"/>
              </w:rPr>
              <w:t xml:space="preserve"> </w:t>
            </w:r>
            <w:r>
              <w:rPr>
                <w:rStyle w:val="IndexLink"/>
              </w:rPr>
              <w:t>та</w:t>
            </w:r>
            <w:r>
              <w:rPr>
                <w:rStyle w:val="IndexLink"/>
                <w:spacing w:val="-7"/>
              </w:rPr>
              <w:t xml:space="preserve"> </w:t>
            </w:r>
            <w:r>
              <w:rPr>
                <w:rStyle w:val="IndexLink"/>
              </w:rPr>
              <w:t>тестування</w:t>
            </w:r>
            <w:r>
              <w:rPr>
                <w:rStyle w:val="IndexLink"/>
                <w:spacing w:val="-4"/>
              </w:rPr>
              <w:t xml:space="preserve"> </w:t>
            </w:r>
            <w:r>
              <w:rPr>
                <w:rStyle w:val="IndexLink"/>
                <w:spacing w:val="-2"/>
              </w:rPr>
              <w:t>системи</w:t>
            </w:r>
            <w:r>
              <w:rPr>
                <w:rStyle w:val="IndexLink"/>
              </w:rPr>
              <w:tab/>
            </w:r>
            <w:r>
              <w:rPr>
                <w:rStyle w:val="IndexLink"/>
                <w:spacing w:val="-10"/>
              </w:rPr>
              <w:t>7</w:t>
            </w:r>
          </w:hyperlink>
        </w:p>
        <w:p>
          <w:pPr>
            <w:pStyle w:val="TOC1"/>
            <w:tabs>
              <w:tab w:val="clear" w:pos="720"/>
              <w:tab w:val="right" w:pos="9349" w:leader="dot"/>
            </w:tabs>
            <w:spacing w:before="103" w:after="0"/>
            <w:rPr/>
          </w:pPr>
          <w:hyperlink w:anchor="_bookmark6">
            <w:r>
              <w:rPr>
                <w:webHidden/>
                <w:rStyle w:val="IndexLink"/>
                <w:spacing w:val="-2"/>
              </w:rPr>
              <w:t>Висновки</w:t>
            </w:r>
            <w:r>
              <w:rPr>
                <w:rStyle w:val="IndexLink"/>
              </w:rPr>
              <w:tab/>
            </w:r>
            <w:r>
              <w:rPr>
                <w:rStyle w:val="IndexLink"/>
                <w:spacing w:val="-10"/>
              </w:rPr>
              <w:t>9</w:t>
            </w:r>
          </w:hyperlink>
        </w:p>
        <w:p>
          <w:pPr>
            <w:pStyle w:val="TOC1"/>
            <w:tabs>
              <w:tab w:val="clear" w:pos="720"/>
              <w:tab w:val="right" w:pos="9353" w:leader="dot"/>
            </w:tabs>
            <w:rPr/>
          </w:pPr>
          <w:hyperlink w:anchor="_bookmark7">
            <w:r>
              <w:rPr>
                <w:webHidden/>
                <w:rStyle w:val="IndexLink"/>
              </w:rPr>
              <w:t xml:space="preserve">Перелік </w:t>
            </w:r>
            <w:r>
              <w:rPr>
                <w:rStyle w:val="IndexLink"/>
                <w:spacing w:val="-2"/>
              </w:rPr>
              <w:t>посилань</w:t>
            </w:r>
            <w:r>
              <w:rPr>
                <w:rStyle w:val="IndexLink"/>
              </w:rPr>
              <w:tab/>
            </w:r>
            <w:r>
              <w:rPr>
                <w:rStyle w:val="IndexLink"/>
                <w:spacing w:val="-5"/>
              </w:rPr>
              <w:t>10</w:t>
            </w:r>
          </w:hyperlink>
          <w:r>
            <w:rPr>
              <w:rStyle w:val="IndexLink"/>
              <w:spacing w:val="-5"/>
            </w:rPr>
            <w:fldChar w:fldCharType="end"/>
          </w:r>
        </w:p>
      </w:sdtContent>
    </w:sdt>
    <w:p>
      <w:pPr>
        <w:pStyle w:val="Normal"/>
        <w:spacing w:lineRule="exact" w:line="200"/>
        <w:rPr>
          <w:sz w:val="20"/>
        </w:rPr>
      </w:pPr>
      <w:r>
        <w:rPr>
          <w:sz w:val="20"/>
        </w:rPr>
      </w:r>
    </w:p>
    <w:p>
      <w:pPr>
        <w:pStyle w:val="Heading1"/>
        <w:spacing w:before="443" w:after="0"/>
        <w:ind w:left="572" w:right="715"/>
        <w:rPr/>
      </w:pPr>
      <w:bookmarkStart w:id="0" w:name="_bookmark0"/>
      <w:bookmarkEnd w:id="0"/>
      <w:r>
        <w:rPr>
          <w:spacing w:val="-2"/>
        </w:rPr>
        <w:t>ВСТУП</w:t>
      </w:r>
    </w:p>
    <w:p>
      <w:pPr>
        <w:sectPr>
          <w:headerReference w:type="default" r:id="rId5"/>
          <w:type w:val="nextPage"/>
          <w:pgSz w:w="11906" w:h="16838"/>
          <w:pgMar w:left="1417" w:right="708" w:gutter="0" w:header="722" w:top="1260" w:footer="0" w:bottom="280"/>
          <w:pgNumType w:fmt="decimal"/>
          <w:formProt w:val="false"/>
          <w:textDirection w:val="lrTb"/>
          <w:docGrid w:type="default" w:linePitch="100" w:charSpace="4096"/>
        </w:sectPr>
        <w:pStyle w:val="BodyText"/>
        <w:spacing w:lineRule="auto" w:line="360" w:before="161" w:after="0"/>
        <w:ind w:firstLine="706" w:left="283" w:right="414"/>
        <w:jc w:val="both"/>
        <w:rPr/>
      </w:pPr>
      <w:r>
        <w:rPr/>
        <w:t>В епоху тотальної цифровізації, коли переважна більшість бізнес процесів, соціальних взаємодій та освітніх ініціатив переміщуються в онлайн простір, роль веб-технологій стає ключовою. Успіх будь-якого інтернет проєкту, чи то корпоративний сайт, чи складна веб-програма, безпосередньо</w:t>
      </w:r>
      <w:r>
        <w:rPr>
          <w:spacing w:val="-17"/>
        </w:rPr>
        <w:t xml:space="preserve"> </w:t>
      </w:r>
      <w:r>
        <w:rPr/>
        <w:t>залежить</w:t>
      </w:r>
      <w:r>
        <w:rPr>
          <w:spacing w:val="-12"/>
        </w:rPr>
        <w:t xml:space="preserve"> </w:t>
      </w:r>
      <w:r>
        <w:rPr/>
        <w:t>від</w:t>
      </w:r>
      <w:r>
        <w:rPr>
          <w:spacing w:val="-18"/>
        </w:rPr>
        <w:t xml:space="preserve"> </w:t>
      </w:r>
      <w:r>
        <w:rPr/>
        <w:t>двох</w:t>
      </w:r>
      <w:r>
        <w:rPr>
          <w:spacing w:val="-9"/>
        </w:rPr>
        <w:t xml:space="preserve"> </w:t>
      </w:r>
      <w:r>
        <w:rPr/>
        <w:t>фундаментальних</w:t>
      </w:r>
      <w:r>
        <w:rPr>
          <w:spacing w:val="-10"/>
        </w:rPr>
        <w:t xml:space="preserve"> </w:t>
      </w:r>
      <w:r>
        <w:rPr/>
        <w:t>складових:</w:t>
      </w:r>
      <w:r>
        <w:rPr>
          <w:spacing w:val="-12"/>
        </w:rPr>
        <w:t xml:space="preserve"> </w:t>
      </w:r>
      <w:r>
        <w:rPr/>
        <w:t>ефективного та привабливого користувацького інтерфейсу та бездоганної якості програмного забезпечення. Саме тому вивчення курсів з Основ Web UI розробки та Основ Тестування Програмного Забезпечення є надзвичайно актуальним,</w:t>
      </w:r>
      <w:r>
        <w:rPr>
          <w:spacing w:val="-16"/>
        </w:rPr>
        <w:t xml:space="preserve"> </w:t>
      </w:r>
      <w:r>
        <w:rPr/>
        <w:t>адже</w:t>
      </w:r>
      <w:r>
        <w:rPr>
          <w:spacing w:val="-13"/>
        </w:rPr>
        <w:t xml:space="preserve"> </w:t>
      </w:r>
      <w:r>
        <w:rPr/>
        <w:t>вони</w:t>
      </w:r>
      <w:r>
        <w:rPr>
          <w:spacing w:val="-11"/>
        </w:rPr>
        <w:t xml:space="preserve"> </w:t>
      </w:r>
      <w:r>
        <w:rPr/>
        <w:t>формують</w:t>
      </w:r>
      <w:r>
        <w:rPr>
          <w:spacing w:val="-17"/>
        </w:rPr>
        <w:t xml:space="preserve"> </w:t>
      </w:r>
      <w:r>
        <w:rPr/>
        <w:t>комплексне</w:t>
      </w:r>
      <w:r>
        <w:rPr>
          <w:spacing w:val="-13"/>
        </w:rPr>
        <w:t xml:space="preserve"> </w:t>
      </w:r>
      <w:r>
        <w:rPr/>
        <w:t>розуміння</w:t>
      </w:r>
      <w:r>
        <w:rPr>
          <w:spacing w:val="-17"/>
        </w:rPr>
        <w:t xml:space="preserve"> </w:t>
      </w:r>
      <w:r>
        <w:rPr/>
        <w:t>процесу</w:t>
      </w:r>
      <w:r>
        <w:rPr>
          <w:spacing w:val="-9"/>
        </w:rPr>
        <w:t xml:space="preserve"> </w:t>
      </w:r>
      <w:r>
        <w:rPr/>
        <w:t>створення сучасних та конкурентоспроможних цифрових продуктів. Основи Web UI розробки - це процес створення графічної частини веб-сайту або веб- додатку, з якою безпосередньо взаємодіє користувач. Це не просто “малювання кнопок”, а складна дисципліна на стику дизайну та програмування, що вимагає глибокого розуміння потреб цільової аудиторії та принципів побудови інтуїтивно зрозумілої навігації. Розробка навіть найдосконалішого інтерфейсу не матиме сенсу, якщо програмна частина продукту працюватиме з помилками. Саме тут на перший план виходить тестування програмного забезпечення - процес перевірки відповідності програми</w:t>
      </w:r>
      <w:r>
        <w:rPr>
          <w:spacing w:val="40"/>
        </w:rPr>
        <w:t xml:space="preserve"> </w:t>
      </w:r>
      <w:r>
        <w:rPr/>
        <w:t>заявленим</w:t>
      </w:r>
      <w:r>
        <w:rPr>
          <w:spacing w:val="40"/>
        </w:rPr>
        <w:t xml:space="preserve"> </w:t>
      </w:r>
      <w:r>
        <w:rPr/>
        <w:t>вимогам</w:t>
      </w:r>
      <w:r>
        <w:rPr>
          <w:spacing w:val="40"/>
        </w:rPr>
        <w:t xml:space="preserve"> </w:t>
      </w:r>
      <w:r>
        <w:rPr/>
        <w:t>та</w:t>
      </w:r>
      <w:r>
        <w:rPr>
          <w:spacing w:val="40"/>
        </w:rPr>
        <w:t xml:space="preserve"> </w:t>
      </w:r>
      <w:r>
        <w:rPr/>
        <w:t>виявлення</w:t>
      </w:r>
      <w:r>
        <w:rPr>
          <w:spacing w:val="40"/>
        </w:rPr>
        <w:t xml:space="preserve"> </w:t>
      </w:r>
      <w:r>
        <w:rPr/>
        <w:t>в</w:t>
      </w:r>
      <w:r>
        <w:rPr>
          <w:spacing w:val="40"/>
        </w:rPr>
        <w:t xml:space="preserve"> </w:t>
      </w:r>
      <w:r>
        <w:rPr/>
        <w:t>ній</w:t>
      </w:r>
      <w:r>
        <w:rPr>
          <w:spacing w:val="40"/>
        </w:rPr>
        <w:t xml:space="preserve"> </w:t>
      </w:r>
      <w:r>
        <w:rPr/>
        <w:t>дефектів.</w:t>
      </w:r>
      <w:r>
        <w:rPr>
          <w:spacing w:val="40"/>
        </w:rPr>
        <w:t xml:space="preserve"> </w:t>
      </w:r>
      <w:r>
        <w:rPr/>
        <w:t>Актуальність</w:t>
      </w:r>
    </w:p>
    <w:p>
      <w:pPr>
        <w:pStyle w:val="BodyText"/>
        <w:spacing w:lineRule="auto" w:line="360" w:before="86" w:after="0"/>
        <w:ind w:left="283" w:right="420"/>
        <w:jc w:val="both"/>
        <w:rPr/>
      </w:pPr>
      <w:r>
        <w:rPr/>
        <w:t>тестування важко переоцінити. Випуск на ринок “сирого”, неякісного продукту</w:t>
      </w:r>
      <w:r>
        <w:rPr>
          <w:spacing w:val="-18"/>
        </w:rPr>
        <w:t xml:space="preserve"> </w:t>
      </w:r>
      <w:r>
        <w:rPr/>
        <w:t>може</w:t>
      </w:r>
      <w:r>
        <w:rPr>
          <w:spacing w:val="-17"/>
        </w:rPr>
        <w:t xml:space="preserve"> </w:t>
      </w:r>
      <w:r>
        <w:rPr/>
        <w:t>завдати</w:t>
      </w:r>
      <w:r>
        <w:rPr>
          <w:spacing w:val="-14"/>
        </w:rPr>
        <w:t xml:space="preserve"> </w:t>
      </w:r>
      <w:r>
        <w:rPr/>
        <w:t>непоправної</w:t>
      </w:r>
      <w:r>
        <w:rPr>
          <w:spacing w:val="-18"/>
        </w:rPr>
        <w:t xml:space="preserve"> </w:t>
      </w:r>
      <w:r>
        <w:rPr/>
        <w:t>шкоди</w:t>
      </w:r>
      <w:r>
        <w:rPr>
          <w:spacing w:val="-17"/>
        </w:rPr>
        <w:t xml:space="preserve"> </w:t>
      </w:r>
      <w:r>
        <w:rPr/>
        <w:t>репутації</w:t>
      </w:r>
      <w:r>
        <w:rPr>
          <w:spacing w:val="-18"/>
        </w:rPr>
        <w:t xml:space="preserve"> </w:t>
      </w:r>
      <w:r>
        <w:rPr/>
        <w:t>компанії,</w:t>
      </w:r>
      <w:r>
        <w:rPr>
          <w:spacing w:val="-12"/>
        </w:rPr>
        <w:t xml:space="preserve"> </w:t>
      </w:r>
      <w:r>
        <w:rPr/>
        <w:t>призвести</w:t>
      </w:r>
      <w:r>
        <w:rPr>
          <w:spacing w:val="-14"/>
        </w:rPr>
        <w:t xml:space="preserve"> </w:t>
      </w:r>
      <w:r>
        <w:rPr/>
        <w:t>до фінансових втрат та втрати довіри користувачів. Тестування дозволяє мінімізувати ці ризики, забезпечуючи стабільну, безпечну та коректну роботу програмного забезпечення. Отже, курси з розробки веб-інтерфейсів та</w:t>
      </w:r>
      <w:r>
        <w:rPr>
          <w:spacing w:val="-18"/>
        </w:rPr>
        <w:t xml:space="preserve"> </w:t>
      </w:r>
      <w:r>
        <w:rPr/>
        <w:t>тестування</w:t>
      </w:r>
      <w:r>
        <w:rPr>
          <w:spacing w:val="-17"/>
        </w:rPr>
        <w:t xml:space="preserve"> </w:t>
      </w:r>
      <w:r>
        <w:rPr/>
        <w:t>програмного</w:t>
      </w:r>
      <w:r>
        <w:rPr>
          <w:spacing w:val="-18"/>
        </w:rPr>
        <w:t xml:space="preserve"> </w:t>
      </w:r>
      <w:r>
        <w:rPr/>
        <w:t>забезпечення</w:t>
      </w:r>
      <w:r>
        <w:rPr>
          <w:spacing w:val="-15"/>
        </w:rPr>
        <w:t xml:space="preserve"> </w:t>
      </w:r>
      <w:r>
        <w:rPr/>
        <w:t>надають</w:t>
      </w:r>
      <w:r>
        <w:rPr>
          <w:spacing w:val="-18"/>
        </w:rPr>
        <w:t xml:space="preserve"> </w:t>
      </w:r>
      <w:r>
        <w:rPr/>
        <w:t>фундаментальні</w:t>
      </w:r>
      <w:r>
        <w:rPr>
          <w:spacing w:val="-12"/>
        </w:rPr>
        <w:t xml:space="preserve"> </w:t>
      </w:r>
      <w:r>
        <w:rPr/>
        <w:t>знання</w:t>
      </w:r>
      <w:r>
        <w:rPr>
          <w:spacing w:val="-18"/>
        </w:rPr>
        <w:t xml:space="preserve"> </w:t>
      </w:r>
      <w:r>
        <w:rPr/>
        <w:t>та навички, що є нерозривно пов'язаними та критично важливими для створення</w:t>
      </w:r>
      <w:r>
        <w:rPr>
          <w:spacing w:val="-18"/>
        </w:rPr>
        <w:t xml:space="preserve"> </w:t>
      </w:r>
      <w:r>
        <w:rPr/>
        <w:t>успішних</w:t>
      </w:r>
      <w:r>
        <w:rPr>
          <w:spacing w:val="-13"/>
        </w:rPr>
        <w:t xml:space="preserve"> </w:t>
      </w:r>
      <w:r>
        <w:rPr/>
        <w:t>цифрових</w:t>
      </w:r>
      <w:r>
        <w:rPr>
          <w:spacing w:val="-11"/>
        </w:rPr>
        <w:t xml:space="preserve"> </w:t>
      </w:r>
      <w:r>
        <w:rPr/>
        <w:t>продуктів</w:t>
      </w:r>
      <w:r>
        <w:rPr>
          <w:spacing w:val="-16"/>
        </w:rPr>
        <w:t xml:space="preserve"> </w:t>
      </w:r>
      <w:r>
        <w:rPr/>
        <w:t>у</w:t>
      </w:r>
      <w:r>
        <w:rPr>
          <w:spacing w:val="-18"/>
        </w:rPr>
        <w:t xml:space="preserve"> </w:t>
      </w:r>
      <w:r>
        <w:rPr/>
        <w:t>сучасному</w:t>
      </w:r>
      <w:r>
        <w:rPr>
          <w:spacing w:val="-11"/>
        </w:rPr>
        <w:t xml:space="preserve"> </w:t>
      </w:r>
      <w:r>
        <w:rPr/>
        <w:t>світі.</w:t>
      </w:r>
      <w:r>
        <w:rPr>
          <w:spacing w:val="-12"/>
        </w:rPr>
        <w:t xml:space="preserve"> </w:t>
      </w:r>
      <w:r>
        <w:rPr/>
        <w:t>Вони</w:t>
      </w:r>
      <w:r>
        <w:rPr>
          <w:spacing w:val="-14"/>
        </w:rPr>
        <w:t xml:space="preserve"> </w:t>
      </w:r>
      <w:r>
        <w:rPr/>
        <w:t>формують цілісне бачення життєвого циклу розробки, де привабливий та зручний дизайн підкріплюється надійною та бездоганною функціональністю.</w:t>
      </w:r>
    </w:p>
    <w:p>
      <w:pPr>
        <w:pStyle w:val="BodyText"/>
        <w:spacing w:before="185" w:after="0"/>
        <w:rPr/>
      </w:pPr>
      <w:r>
        <w:rPr/>
      </w:r>
    </w:p>
    <w:p>
      <w:pPr>
        <w:pStyle w:val="Heading1"/>
        <w:numPr>
          <w:ilvl w:val="2"/>
          <w:numId w:val="2"/>
        </w:numPr>
        <w:tabs>
          <w:tab w:val="clear" w:pos="720"/>
          <w:tab w:val="left" w:pos="214" w:leader="none"/>
        </w:tabs>
        <w:spacing w:lineRule="auto" w:line="240" w:before="0" w:after="0"/>
        <w:ind w:hanging="214" w:left="214" w:right="142"/>
        <w:jc w:val="center"/>
        <w:rPr/>
      </w:pPr>
      <w:bookmarkStart w:id="1" w:name="_bookmark1"/>
      <w:bookmarkEnd w:id="1"/>
      <w:r>
        <w:rPr/>
        <w:t>ОПИС</w:t>
      </w:r>
      <w:r>
        <w:rPr>
          <w:spacing w:val="-12"/>
        </w:rPr>
        <w:t xml:space="preserve"> </w:t>
      </w:r>
      <w:r>
        <w:rPr/>
        <w:t>ПРАКТИЧНОГО</w:t>
      </w:r>
      <w:r>
        <w:rPr>
          <w:spacing w:val="-11"/>
        </w:rPr>
        <w:t xml:space="preserve"> </w:t>
      </w:r>
      <w:r>
        <w:rPr>
          <w:spacing w:val="-2"/>
        </w:rPr>
        <w:t>ЗАВДАННЯ</w:t>
      </w:r>
    </w:p>
    <w:p>
      <w:pPr>
        <w:pStyle w:val="BodyText"/>
        <w:rPr>
          <w:b/>
        </w:rPr>
      </w:pPr>
      <w:r>
        <w:rPr>
          <w:b/>
        </w:rPr>
      </w:r>
    </w:p>
    <w:p>
      <w:pPr>
        <w:pStyle w:val="BodyText"/>
        <w:rPr>
          <w:b/>
        </w:rPr>
      </w:pPr>
      <w:r>
        <w:rPr>
          <w:b/>
        </w:rPr>
      </w:r>
    </w:p>
    <w:p>
      <w:pPr>
        <w:pStyle w:val="BodyText"/>
        <w:spacing w:before="160" w:after="0"/>
        <w:rPr>
          <w:b/>
        </w:rPr>
      </w:pPr>
      <w:r>
        <w:rPr>
          <w:b/>
        </w:rPr>
      </w:r>
    </w:p>
    <w:p>
      <w:pPr>
        <w:pStyle w:val="Heading2"/>
        <w:numPr>
          <w:ilvl w:val="3"/>
          <w:numId w:val="2"/>
        </w:numPr>
        <w:tabs>
          <w:tab w:val="clear" w:pos="720"/>
          <w:tab w:val="left" w:pos="1413" w:leader="none"/>
        </w:tabs>
        <w:spacing w:lineRule="auto" w:line="240" w:before="0" w:after="0"/>
        <w:ind w:hanging="424" w:left="1413" w:right="0"/>
        <w:jc w:val="left"/>
        <w:rPr/>
      </w:pPr>
      <w:bookmarkStart w:id="2" w:name="_bookmark2"/>
      <w:bookmarkEnd w:id="2"/>
      <w:r>
        <w:rPr/>
        <w:t>Загальна</w:t>
      </w:r>
      <w:r>
        <w:rPr>
          <w:spacing w:val="-2"/>
        </w:rPr>
        <w:t xml:space="preserve"> </w:t>
      </w:r>
      <w:r>
        <w:rPr/>
        <w:t>інформація</w:t>
      </w:r>
      <w:r>
        <w:rPr>
          <w:spacing w:val="-11"/>
        </w:rPr>
        <w:t xml:space="preserve"> </w:t>
      </w:r>
      <w:r>
        <w:rPr/>
        <w:t>про</w:t>
      </w:r>
      <w:r>
        <w:rPr>
          <w:spacing w:val="-7"/>
        </w:rPr>
        <w:t xml:space="preserve"> </w:t>
      </w:r>
      <w:r>
        <w:rPr>
          <w:spacing w:val="-4"/>
        </w:rPr>
        <w:t>курси</w:t>
      </w:r>
    </w:p>
    <w:p>
      <w:pPr>
        <w:pStyle w:val="BodyText"/>
        <w:spacing w:before="4" w:after="0"/>
        <w:rPr>
          <w:b/>
        </w:rPr>
      </w:pPr>
      <w:r>
        <w:rPr>
          <w:b/>
        </w:rPr>
      </w:r>
    </w:p>
    <w:p>
      <w:pPr>
        <w:pStyle w:val="BodyText"/>
        <w:spacing w:before="1" w:after="0"/>
        <w:ind w:left="989" w:right="0"/>
        <w:jc w:val="both"/>
        <w:rPr/>
      </w:pPr>
      <w:r>
        <w:rPr/>
        <w:t>1:</w:t>
      </w:r>
      <w:r>
        <w:rPr>
          <w:spacing w:val="-3"/>
        </w:rPr>
        <w:t xml:space="preserve"> </w:t>
      </w:r>
      <w:r>
        <w:rPr/>
        <w:t>Основи</w:t>
      </w:r>
      <w:r>
        <w:rPr>
          <w:spacing w:val="-10"/>
        </w:rPr>
        <w:t xml:space="preserve"> </w:t>
      </w:r>
      <w:r>
        <w:rPr/>
        <w:t>тестування</w:t>
      </w:r>
      <w:r>
        <w:rPr>
          <w:spacing w:val="-4"/>
        </w:rPr>
        <w:t xml:space="preserve"> </w:t>
      </w:r>
      <w:r>
        <w:rPr/>
        <w:t>програмного</w:t>
      </w:r>
      <w:r>
        <w:rPr>
          <w:spacing w:val="-1"/>
        </w:rPr>
        <w:t xml:space="preserve"> </w:t>
      </w:r>
      <w:r>
        <w:rPr>
          <w:spacing w:val="-2"/>
        </w:rPr>
        <w:t>забезпечення.</w:t>
      </w:r>
    </w:p>
    <w:p>
      <w:pPr>
        <w:pStyle w:val="BodyText"/>
        <w:spacing w:lineRule="auto" w:line="360" w:before="161" w:after="0"/>
        <w:ind w:left="989" w:right="434"/>
        <w:jc w:val="both"/>
        <w:rPr/>
      </w:pPr>
      <w:r>
        <w:rPr/>
        <w:t xml:space="preserve">Опис: Курс від Lviv IT School розроблений для тих, хто прагне опанувати професію тестувальника, не маючи попереднього досвіду. </w:t>
      </w:r>
      <w:r>
        <w:rPr>
          <w:spacing w:val="-2"/>
        </w:rPr>
        <w:t>Платформа:Prometheus.</w:t>
      </w:r>
    </w:p>
    <w:p>
      <w:pPr>
        <w:pStyle w:val="BodyText"/>
        <w:spacing w:lineRule="exact" w:line="321"/>
        <w:ind w:left="989" w:right="0"/>
        <w:jc w:val="both"/>
        <w:rPr/>
      </w:pPr>
      <w:r>
        <w:rPr/>
        <w:t>Кількість</w:t>
      </w:r>
      <w:r>
        <w:rPr>
          <w:spacing w:val="-2"/>
        </w:rPr>
        <w:t xml:space="preserve"> відео:12.</w:t>
      </w:r>
    </w:p>
    <w:p>
      <w:pPr>
        <w:pStyle w:val="BodyText"/>
        <w:spacing w:lineRule="auto" w:line="360" w:before="160" w:after="0"/>
        <w:ind w:left="989" w:right="4479"/>
        <w:jc w:val="both"/>
        <w:rPr/>
      </w:pPr>
      <w:r>
        <w:rPr/>
        <w:t>Кількість</w:t>
      </w:r>
      <w:r>
        <w:rPr>
          <w:spacing w:val="-16"/>
        </w:rPr>
        <w:t xml:space="preserve"> </w:t>
      </w:r>
      <w:r>
        <w:rPr/>
        <w:t>навчальних</w:t>
      </w:r>
      <w:r>
        <w:rPr>
          <w:spacing w:val="-14"/>
        </w:rPr>
        <w:t xml:space="preserve"> </w:t>
      </w:r>
      <w:r>
        <w:rPr/>
        <w:t>матеріалів:34. Кількість практичних завдань:0.</w:t>
      </w:r>
    </w:p>
    <w:p>
      <w:pPr>
        <w:pStyle w:val="BodyText"/>
        <w:spacing w:before="160" w:after="0"/>
        <w:rPr/>
      </w:pPr>
      <w:r>
        <w:rPr/>
      </w:r>
    </w:p>
    <w:p>
      <w:pPr>
        <w:pStyle w:val="BodyText"/>
        <w:ind w:left="989" w:right="0"/>
        <w:rPr/>
      </w:pPr>
      <w:r>
        <w:rPr/>
        <w:t>2: Основи</w:t>
      </w:r>
      <w:r>
        <w:rPr>
          <w:spacing w:val="-7"/>
        </w:rPr>
        <w:t xml:space="preserve"> </w:t>
      </w:r>
      <w:r>
        <w:rPr/>
        <w:t>Web</w:t>
      </w:r>
      <w:r>
        <w:rPr>
          <w:spacing w:val="1"/>
        </w:rPr>
        <w:t xml:space="preserve"> </w:t>
      </w:r>
      <w:r>
        <w:rPr/>
        <w:t>UI</w:t>
      </w:r>
      <w:r>
        <w:rPr>
          <w:spacing w:val="-8"/>
        </w:rPr>
        <w:t xml:space="preserve"> </w:t>
      </w:r>
      <w:r>
        <w:rPr/>
        <w:t>розробки</w:t>
      </w:r>
      <w:r>
        <w:rPr>
          <w:spacing w:val="-7"/>
        </w:rPr>
        <w:t xml:space="preserve"> </w:t>
      </w:r>
      <w:r>
        <w:rPr>
          <w:spacing w:val="-4"/>
        </w:rPr>
        <w:t>2023.</w:t>
      </w:r>
    </w:p>
    <w:p>
      <w:pPr>
        <w:pStyle w:val="BodyText"/>
        <w:spacing w:lineRule="auto" w:line="360" w:before="168" w:after="0"/>
        <w:ind w:left="989" w:right="0"/>
        <w:rPr/>
      </w:pPr>
      <w:r>
        <w:rPr/>
        <w:t>Опис: Курс для тих хто хоче почати кар'єру в IT, опанувати основи</w:t>
      </w:r>
      <w:r>
        <w:rPr>
          <w:spacing w:val="80"/>
        </w:rPr>
        <w:t xml:space="preserve"> </w:t>
      </w:r>
      <w:r>
        <w:rPr/>
        <w:t>веброзробки з нуля.</w:t>
      </w:r>
    </w:p>
    <w:p>
      <w:pPr>
        <w:pStyle w:val="BodyText"/>
        <w:spacing w:lineRule="auto" w:line="360"/>
        <w:ind w:left="989" w:right="4916"/>
        <w:rPr/>
      </w:pPr>
      <w:r>
        <w:rPr>
          <w:spacing w:val="-2"/>
        </w:rPr>
        <w:t xml:space="preserve">Платформа:Prometheus. </w:t>
      </w:r>
      <w:r>
        <w:rPr/>
        <w:t>Кількість відео:47.</w:t>
      </w:r>
    </w:p>
    <w:p>
      <w:pPr>
        <w:sectPr>
          <w:headerReference w:type="default" r:id="rId6"/>
          <w:headerReference w:type="first" r:id="rId7"/>
          <w:type w:val="nextPage"/>
          <w:pgSz w:w="11906" w:h="16838"/>
          <w:pgMar w:left="1417" w:right="708" w:gutter="0" w:header="722" w:top="1260" w:footer="0" w:bottom="280"/>
          <w:pgNumType w:fmt="decimal"/>
          <w:formProt w:val="false"/>
          <w:textDirection w:val="lrTb"/>
          <w:docGrid w:type="default" w:linePitch="100" w:charSpace="4096"/>
        </w:sectPr>
        <w:pStyle w:val="BodyText"/>
        <w:spacing w:lineRule="exact" w:line="321"/>
        <w:ind w:left="989" w:right="0"/>
        <w:rPr/>
      </w:pPr>
      <w:r>
        <w:rPr/>
        <w:t>Кількість</w:t>
      </w:r>
      <w:r>
        <w:rPr>
          <w:spacing w:val="-10"/>
        </w:rPr>
        <w:t xml:space="preserve"> </w:t>
      </w:r>
      <w:r>
        <w:rPr/>
        <w:t>навчальних</w:t>
      </w:r>
      <w:r>
        <w:rPr>
          <w:spacing w:val="-7"/>
        </w:rPr>
        <w:t xml:space="preserve"> </w:t>
      </w:r>
      <w:r>
        <w:rPr>
          <w:spacing w:val="-2"/>
        </w:rPr>
        <w:t>матеріалів:46.</w:t>
      </w:r>
    </w:p>
    <w:p>
      <w:pPr>
        <w:pStyle w:val="BodyText"/>
        <w:spacing w:before="86" w:after="0"/>
        <w:ind w:left="989" w:right="0"/>
        <w:jc w:val="both"/>
        <w:rPr/>
      </w:pPr>
      <w:r>
        <w:rPr/>
        <w:t>Кількість</w:t>
      </w:r>
      <w:r>
        <w:rPr>
          <w:spacing w:val="-11"/>
        </w:rPr>
        <w:t xml:space="preserve"> </w:t>
      </w:r>
      <w:r>
        <w:rPr/>
        <w:t>практичних</w:t>
      </w:r>
      <w:r>
        <w:rPr>
          <w:spacing w:val="-2"/>
        </w:rPr>
        <w:t xml:space="preserve"> завдань:23.</w:t>
      </w:r>
    </w:p>
    <w:p>
      <w:pPr>
        <w:pStyle w:val="BodyText"/>
        <w:spacing w:before="320" w:after="0"/>
        <w:rPr/>
      </w:pPr>
      <w:r>
        <w:rPr/>
      </w:r>
    </w:p>
    <w:p>
      <w:pPr>
        <w:pStyle w:val="Heading2"/>
        <w:numPr>
          <w:ilvl w:val="3"/>
          <w:numId w:val="2"/>
        </w:numPr>
        <w:tabs>
          <w:tab w:val="clear" w:pos="720"/>
          <w:tab w:val="left" w:pos="1413" w:leader="none"/>
        </w:tabs>
        <w:spacing w:lineRule="auto" w:line="240" w:before="1" w:after="0"/>
        <w:ind w:hanging="424" w:left="1413" w:right="0"/>
        <w:jc w:val="both"/>
        <w:rPr/>
      </w:pPr>
      <w:bookmarkStart w:id="3" w:name="_bookmark3"/>
      <w:bookmarkEnd w:id="3"/>
      <w:r>
        <w:rPr/>
        <w:t>Опис</w:t>
      </w:r>
      <w:r>
        <w:rPr>
          <w:spacing w:val="-8"/>
        </w:rPr>
        <w:t xml:space="preserve"> </w:t>
      </w:r>
      <w:r>
        <w:rPr/>
        <w:t>практичного</w:t>
      </w:r>
      <w:r>
        <w:rPr>
          <w:spacing w:val="-10"/>
        </w:rPr>
        <w:t xml:space="preserve"> </w:t>
      </w:r>
      <w:r>
        <w:rPr>
          <w:spacing w:val="-2"/>
        </w:rPr>
        <w:t>завдання</w:t>
      </w:r>
    </w:p>
    <w:p>
      <w:pPr>
        <w:pStyle w:val="BodyText"/>
        <w:spacing w:before="2" w:after="0"/>
        <w:ind w:left="989" w:right="0"/>
        <w:jc w:val="both"/>
        <w:rPr/>
      </w:pPr>
      <w:r>
        <w:rPr/>
        <w:t>Практичне</w:t>
      </w:r>
      <w:r>
        <w:rPr>
          <w:spacing w:val="-9"/>
        </w:rPr>
        <w:t xml:space="preserve"> </w:t>
      </w:r>
      <w:r>
        <w:rPr/>
        <w:t>завдання</w:t>
      </w:r>
      <w:r>
        <w:rPr>
          <w:spacing w:val="-4"/>
        </w:rPr>
        <w:t xml:space="preserve"> </w:t>
      </w:r>
      <w:r>
        <w:rPr/>
        <w:t>з</w:t>
      </w:r>
      <w:r>
        <w:rPr>
          <w:spacing w:val="-3"/>
        </w:rPr>
        <w:t xml:space="preserve"> </w:t>
      </w:r>
      <w:r>
        <w:rPr/>
        <w:t>“Основи</w:t>
      </w:r>
      <w:r>
        <w:rPr>
          <w:spacing w:val="-4"/>
        </w:rPr>
        <w:t xml:space="preserve"> </w:t>
      </w:r>
      <w:r>
        <w:rPr/>
        <w:t>Web</w:t>
      </w:r>
      <w:r>
        <w:rPr>
          <w:spacing w:val="-2"/>
        </w:rPr>
        <w:t xml:space="preserve"> </w:t>
      </w:r>
      <w:r>
        <w:rPr/>
        <w:t>UI</w:t>
      </w:r>
      <w:r>
        <w:rPr>
          <w:spacing w:val="-11"/>
        </w:rPr>
        <w:t xml:space="preserve"> </w:t>
      </w:r>
      <w:r>
        <w:rPr/>
        <w:t>розробки</w:t>
      </w:r>
      <w:r>
        <w:rPr>
          <w:spacing w:val="-3"/>
        </w:rPr>
        <w:t xml:space="preserve"> </w:t>
      </w:r>
      <w:r>
        <w:rPr>
          <w:spacing w:val="-2"/>
        </w:rPr>
        <w:t>2023”</w:t>
      </w:r>
    </w:p>
    <w:p>
      <w:pPr>
        <w:pStyle w:val="BodyText"/>
        <w:spacing w:lineRule="auto" w:line="360" w:before="160" w:after="0"/>
        <w:ind w:firstLine="706" w:left="283" w:right="422"/>
        <w:jc w:val="both"/>
        <w:rPr/>
      </w:pPr>
      <w:r>
        <w:rPr/>
        <w:t>Опис: Створити функцію – калькулятор. Назва count. Функція приймає</w:t>
      </w:r>
      <w:r>
        <w:rPr>
          <w:spacing w:val="-3"/>
        </w:rPr>
        <w:t xml:space="preserve"> </w:t>
      </w:r>
      <w:r>
        <w:rPr/>
        <w:t>3 параметра:перший параметр</w:t>
      </w:r>
      <w:r>
        <w:rPr>
          <w:spacing w:val="-2"/>
        </w:rPr>
        <w:t xml:space="preserve"> </w:t>
      </w:r>
      <w:r>
        <w:rPr/>
        <w:t>типу Number,другий</w:t>
      </w:r>
      <w:r>
        <w:rPr>
          <w:spacing w:val="-4"/>
        </w:rPr>
        <w:t xml:space="preserve"> </w:t>
      </w:r>
      <w:r>
        <w:rPr/>
        <w:t>парамерт типу Number,третій параметр типу String,в який передається значення операції. Значеннями операції можуть бути: «+», «-» , «*» і «/». Функція повинна повернути результат виконаної операції за допомогою return.</w:t>
      </w:r>
    </w:p>
    <w:p>
      <w:pPr>
        <w:pStyle w:val="BodyText"/>
        <w:spacing w:lineRule="auto" w:line="360"/>
        <w:ind w:firstLine="706" w:left="283" w:right="429"/>
        <w:jc w:val="both"/>
        <w:rPr/>
      </w:pPr>
      <w:r>
        <w:rPr/>
        <w:t>Тому</w:t>
      </w:r>
      <w:r>
        <w:rPr>
          <w:spacing w:val="-9"/>
        </w:rPr>
        <w:t xml:space="preserve"> </w:t>
      </w:r>
      <w:r>
        <w:rPr/>
        <w:t>як</w:t>
      </w:r>
      <w:r>
        <w:rPr>
          <w:spacing w:val="-18"/>
        </w:rPr>
        <w:t xml:space="preserve"> </w:t>
      </w:r>
      <w:r>
        <w:rPr/>
        <w:t>практичних</w:t>
      </w:r>
      <w:r>
        <w:rPr>
          <w:spacing w:val="-15"/>
        </w:rPr>
        <w:t xml:space="preserve"> </w:t>
      </w:r>
      <w:r>
        <w:rPr/>
        <w:t>завдань</w:t>
      </w:r>
      <w:r>
        <w:rPr>
          <w:spacing w:val="-11"/>
        </w:rPr>
        <w:t xml:space="preserve"> </w:t>
      </w:r>
      <w:r>
        <w:rPr/>
        <w:t>з</w:t>
      </w:r>
      <w:r>
        <w:rPr>
          <w:spacing w:val="-11"/>
        </w:rPr>
        <w:t xml:space="preserve"> </w:t>
      </w:r>
      <w:r>
        <w:rPr/>
        <w:t>курсу</w:t>
      </w:r>
      <w:r>
        <w:rPr>
          <w:spacing w:val="-14"/>
        </w:rPr>
        <w:t xml:space="preserve"> </w:t>
      </w:r>
      <w:r>
        <w:rPr/>
        <w:t>“Основи</w:t>
      </w:r>
      <w:r>
        <w:rPr>
          <w:spacing w:val="-12"/>
        </w:rPr>
        <w:t xml:space="preserve"> </w:t>
      </w:r>
      <w:r>
        <w:rPr/>
        <w:t>тестування</w:t>
      </w:r>
      <w:r>
        <w:rPr>
          <w:spacing w:val="-18"/>
        </w:rPr>
        <w:t xml:space="preserve"> </w:t>
      </w:r>
      <w:r>
        <w:rPr/>
        <w:t>програмного забезпечення” немає їх не було показано у наступних пунктах.</w:t>
      </w:r>
    </w:p>
    <w:p>
      <w:pPr>
        <w:pStyle w:val="Heading2"/>
        <w:numPr>
          <w:ilvl w:val="3"/>
          <w:numId w:val="2"/>
        </w:numPr>
        <w:tabs>
          <w:tab w:val="clear" w:pos="720"/>
          <w:tab w:val="left" w:pos="1413" w:leader="none"/>
        </w:tabs>
        <w:spacing w:lineRule="exact" w:line="321" w:before="0" w:after="0"/>
        <w:ind w:hanging="424" w:left="1413" w:right="0"/>
        <w:jc w:val="both"/>
        <w:rPr/>
      </w:pPr>
      <w:bookmarkStart w:id="4" w:name="_bookmark4"/>
      <w:bookmarkEnd w:id="4"/>
      <w:r>
        <w:rPr/>
        <w:t>Реалізація</w:t>
      </w:r>
      <w:r>
        <w:rPr>
          <w:spacing w:val="-13"/>
        </w:rPr>
        <w:t xml:space="preserve"> </w:t>
      </w:r>
      <w:r>
        <w:rPr>
          <w:spacing w:val="-2"/>
        </w:rPr>
        <w:t>завдання</w:t>
      </w:r>
    </w:p>
    <w:p>
      <w:pPr>
        <w:pStyle w:val="BodyText"/>
        <w:ind w:left="828" w:right="0"/>
        <w:rPr>
          <w:sz w:val="20"/>
        </w:rPr>
      </w:pPr>
      <w:r>
        <w:rPr/>
        <w:drawing>
          <wp:inline distT="0" distB="0" distL="0" distR="0">
            <wp:extent cx="5035550" cy="4898390"/>
            <wp:effectExtent l="0" t="0" r="0" b="0"/>
            <wp:docPr id="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
                    <pic:cNvPicPr>
                      <a:picLocks noChangeAspect="1" noChangeArrowheads="1"/>
                    </pic:cNvPicPr>
                  </pic:nvPicPr>
                  <pic:blipFill>
                    <a:blip r:embed="rId8"/>
                    <a:stretch>
                      <a:fillRect/>
                    </a:stretch>
                  </pic:blipFill>
                  <pic:spPr bwMode="auto">
                    <a:xfrm>
                      <a:off x="0" y="0"/>
                      <a:ext cx="5035550" cy="4898390"/>
                    </a:xfrm>
                    <a:prstGeom prst="rect">
                      <a:avLst/>
                    </a:prstGeom>
                    <a:noFill/>
                  </pic:spPr>
                </pic:pic>
              </a:graphicData>
            </a:graphic>
          </wp:inline>
        </w:drawing>
      </w:r>
    </w:p>
    <w:p>
      <w:pPr>
        <w:pStyle w:val="BodyText"/>
        <w:spacing w:before="225" w:after="0"/>
        <w:ind w:left="707" w:right="150"/>
        <w:jc w:val="center"/>
        <w:rPr/>
      </w:pPr>
      <w:r>
        <w:rPr/>
        <w:t>Рисунок</w:t>
      </w:r>
      <w:r>
        <w:rPr>
          <w:spacing w:val="-10"/>
        </w:rPr>
        <w:t xml:space="preserve"> </w:t>
      </w:r>
      <w:r>
        <w:rPr/>
        <w:t>1.1</w:t>
      </w:r>
      <w:r>
        <w:rPr>
          <w:spacing w:val="-5"/>
        </w:rPr>
        <w:t xml:space="preserve"> </w:t>
      </w:r>
      <w:r>
        <w:rPr/>
        <w:t>–</w:t>
      </w:r>
      <w:r>
        <w:rPr>
          <w:spacing w:val="-5"/>
        </w:rPr>
        <w:t xml:space="preserve"> </w:t>
      </w:r>
      <w:r>
        <w:rPr/>
        <w:t>Прогрес</w:t>
      </w:r>
      <w:r>
        <w:rPr>
          <w:spacing w:val="-3"/>
        </w:rPr>
        <w:t xml:space="preserve"> </w:t>
      </w:r>
      <w:r>
        <w:rPr/>
        <w:t>курсу</w:t>
      </w:r>
      <w:r>
        <w:rPr>
          <w:spacing w:val="-4"/>
        </w:rPr>
        <w:t xml:space="preserve"> </w:t>
      </w:r>
      <w:r>
        <w:rPr/>
        <w:t>“Основи</w:t>
      </w:r>
      <w:r>
        <w:rPr>
          <w:spacing w:val="-1"/>
        </w:rPr>
        <w:t xml:space="preserve"> </w:t>
      </w:r>
      <w:r>
        <w:rPr/>
        <w:t>тестування</w:t>
      </w:r>
      <w:r>
        <w:rPr>
          <w:spacing w:val="-1"/>
        </w:rPr>
        <w:t xml:space="preserve"> </w:t>
      </w:r>
      <w:r>
        <w:rPr>
          <w:spacing w:val="-2"/>
        </w:rPr>
        <w:t>програмного</w:t>
      </w:r>
    </w:p>
    <w:p>
      <w:pPr>
        <w:sectPr>
          <w:headerReference w:type="default" r:id="rId9"/>
          <w:headerReference w:type="first" r:id="rId10"/>
          <w:type w:val="nextPage"/>
          <w:pgSz w:w="11906" w:h="16838"/>
          <w:pgMar w:left="1417" w:right="708" w:gutter="0" w:header="722" w:top="1260" w:footer="0" w:bottom="280"/>
          <w:pgNumType w:fmt="decimal"/>
          <w:formProt w:val="false"/>
          <w:textDirection w:val="lrTb"/>
          <w:docGrid w:type="default" w:linePitch="100" w:charSpace="4096"/>
        </w:sectPr>
        <w:pStyle w:val="BodyText"/>
        <w:spacing w:before="160" w:after="0"/>
        <w:ind w:left="0" w:right="149"/>
        <w:jc w:val="center"/>
        <w:rPr/>
      </w:pPr>
      <w:r>
        <w:rPr>
          <w:spacing w:val="-2"/>
        </w:rPr>
        <w:t>забезпечення”</w:t>
      </w:r>
    </w:p>
    <w:p>
      <w:pPr>
        <w:pStyle w:val="BodyText"/>
        <w:spacing w:before="11" w:after="0"/>
        <w:rPr>
          <w:sz w:val="6"/>
        </w:rPr>
      </w:pPr>
      <w:r>
        <w:rPr>
          <w:sz w:val="6"/>
        </w:rPr>
      </w:r>
    </w:p>
    <w:p>
      <w:pPr>
        <w:pStyle w:val="BodyText"/>
        <w:ind w:left="469" w:right="0"/>
        <w:rPr>
          <w:sz w:val="20"/>
        </w:rPr>
      </w:pPr>
      <w:r>
        <w:rPr/>
        <w:drawing>
          <wp:inline distT="0" distB="0" distL="0" distR="0">
            <wp:extent cx="5086985" cy="7534275"/>
            <wp:effectExtent l="0" t="0" r="0" b="0"/>
            <wp:docPr id="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
                    <pic:cNvPicPr>
                      <a:picLocks noChangeAspect="1" noChangeArrowheads="1"/>
                    </pic:cNvPicPr>
                  </pic:nvPicPr>
                  <pic:blipFill>
                    <a:blip r:embed="rId11"/>
                    <a:stretch>
                      <a:fillRect/>
                    </a:stretch>
                  </pic:blipFill>
                  <pic:spPr bwMode="auto">
                    <a:xfrm>
                      <a:off x="0" y="0"/>
                      <a:ext cx="5086985" cy="7534275"/>
                    </a:xfrm>
                    <a:prstGeom prst="rect">
                      <a:avLst/>
                    </a:prstGeom>
                    <a:noFill/>
                  </pic:spPr>
                </pic:pic>
              </a:graphicData>
            </a:graphic>
          </wp:inline>
        </w:drawing>
      </w:r>
    </w:p>
    <w:p>
      <w:pPr>
        <w:sectPr>
          <w:headerReference w:type="default" r:id="rId12"/>
          <w:headerReference w:type="first" r:id="rId13"/>
          <w:type w:val="nextPage"/>
          <w:pgSz w:w="11906" w:h="16838"/>
          <w:pgMar w:left="1417" w:right="708" w:gutter="0" w:header="722" w:top="1260" w:footer="0" w:bottom="280"/>
          <w:pgNumType w:fmt="decimal"/>
          <w:formProt w:val="false"/>
          <w:textDirection w:val="lrTb"/>
          <w:docGrid w:type="default" w:linePitch="100" w:charSpace="4096"/>
        </w:sectPr>
        <w:pStyle w:val="BodyText"/>
        <w:spacing w:before="184" w:after="0"/>
        <w:ind w:left="711" w:right="150"/>
        <w:jc w:val="center"/>
        <w:rPr/>
      </w:pPr>
      <w:r>
        <w:rPr/>
        <w:t>Рисунок</w:t>
      </w:r>
      <w:r>
        <w:rPr>
          <w:spacing w:val="-10"/>
        </w:rPr>
        <w:t xml:space="preserve"> </w:t>
      </w:r>
      <w:r>
        <w:rPr/>
        <w:t>1.2</w:t>
      </w:r>
      <w:r>
        <w:rPr>
          <w:spacing w:val="-5"/>
        </w:rPr>
        <w:t xml:space="preserve"> </w:t>
      </w:r>
      <w:r>
        <w:rPr/>
        <w:t>–</w:t>
      </w:r>
      <w:r>
        <w:rPr>
          <w:spacing w:val="-5"/>
        </w:rPr>
        <w:t xml:space="preserve"> </w:t>
      </w:r>
      <w:r>
        <w:rPr/>
        <w:t>Прогрес</w:t>
      </w:r>
      <w:r>
        <w:rPr>
          <w:spacing w:val="-4"/>
        </w:rPr>
        <w:t xml:space="preserve"> </w:t>
      </w:r>
      <w:r>
        <w:rPr/>
        <w:t>курсу</w:t>
      </w:r>
      <w:r>
        <w:rPr>
          <w:spacing w:val="-4"/>
        </w:rPr>
        <w:t xml:space="preserve"> </w:t>
      </w:r>
      <w:r>
        <w:rPr/>
        <w:t>“Основи</w:t>
      </w:r>
      <w:r>
        <w:rPr>
          <w:spacing w:val="-1"/>
        </w:rPr>
        <w:t xml:space="preserve"> </w:t>
      </w:r>
      <w:r>
        <w:rPr/>
        <w:t>Web</w:t>
      </w:r>
      <w:r>
        <w:rPr>
          <w:spacing w:val="1"/>
        </w:rPr>
        <w:t xml:space="preserve"> </w:t>
      </w:r>
      <w:r>
        <w:rPr/>
        <w:t>UI</w:t>
      </w:r>
      <w:r>
        <w:rPr>
          <w:spacing w:val="-5"/>
        </w:rPr>
        <w:t xml:space="preserve"> </w:t>
      </w:r>
      <w:r>
        <w:rPr/>
        <w:t>розробки</w:t>
      </w:r>
      <w:r>
        <w:rPr>
          <w:spacing w:val="-1"/>
        </w:rPr>
        <w:t xml:space="preserve"> </w:t>
      </w:r>
      <w:r>
        <w:rPr>
          <w:spacing w:val="-2"/>
        </w:rPr>
        <w:t>2023”</w:t>
      </w:r>
    </w:p>
    <w:p>
      <w:pPr>
        <w:pStyle w:val="BodyText"/>
        <w:spacing w:before="29" w:after="0"/>
        <w:rPr>
          <w:sz w:val="20"/>
        </w:rPr>
      </w:pPr>
      <w:r>
        <w:rPr>
          <w:sz w:val="20"/>
        </w:rPr>
      </w:r>
    </w:p>
    <w:p>
      <w:pPr>
        <w:pStyle w:val="BodyText"/>
        <w:ind w:left="507" w:right="0"/>
        <w:rPr>
          <w:sz w:val="20"/>
        </w:rPr>
      </w:pPr>
      <w:r>
        <w:rPr/>
        <w:drawing>
          <wp:inline distT="0" distB="0" distL="0" distR="0">
            <wp:extent cx="5546090" cy="2178050"/>
            <wp:effectExtent l="0" t="0" r="0" b="0"/>
            <wp:docPr id="9"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descr=""/>
                    <pic:cNvPicPr>
                      <a:picLocks noChangeAspect="1" noChangeArrowheads="1"/>
                    </pic:cNvPicPr>
                  </pic:nvPicPr>
                  <pic:blipFill>
                    <a:blip r:embed="rId14"/>
                    <a:stretch>
                      <a:fillRect/>
                    </a:stretch>
                  </pic:blipFill>
                  <pic:spPr bwMode="auto">
                    <a:xfrm>
                      <a:off x="0" y="0"/>
                      <a:ext cx="5546090" cy="2178050"/>
                    </a:xfrm>
                    <a:prstGeom prst="rect">
                      <a:avLst/>
                    </a:prstGeom>
                    <a:noFill/>
                  </pic:spPr>
                </pic:pic>
              </a:graphicData>
            </a:graphic>
          </wp:inline>
        </w:drawing>
      </w:r>
    </w:p>
    <w:p>
      <w:pPr>
        <w:pStyle w:val="BodyText"/>
        <w:spacing w:before="100" w:after="0"/>
        <w:rPr/>
      </w:pPr>
      <w:r>
        <w:rPr/>
      </w:r>
    </w:p>
    <w:p>
      <w:pPr>
        <w:pStyle w:val="BodyText"/>
        <w:ind w:left="572" w:right="718"/>
        <w:jc w:val="center"/>
        <w:rPr/>
      </w:pPr>
      <w:r>
        <w:rPr/>
        <w:t>Рисунок</w:t>
      </w:r>
      <w:r>
        <w:rPr>
          <w:spacing w:val="-5"/>
        </w:rPr>
        <w:t xml:space="preserve"> </w:t>
      </w:r>
      <w:r>
        <w:rPr/>
        <w:t>1.3</w:t>
      </w:r>
      <w:r>
        <w:rPr>
          <w:spacing w:val="-3"/>
        </w:rPr>
        <w:t xml:space="preserve"> </w:t>
      </w:r>
      <w:r>
        <w:rPr/>
        <w:t>–</w:t>
      </w:r>
      <w:r>
        <w:rPr>
          <w:spacing w:val="-2"/>
        </w:rPr>
        <w:t xml:space="preserve"> </w:t>
      </w:r>
      <w:r>
        <w:rPr/>
        <w:t>Програмна</w:t>
      </w:r>
      <w:r>
        <w:rPr>
          <w:spacing w:val="-9"/>
        </w:rPr>
        <w:t xml:space="preserve"> </w:t>
      </w:r>
      <w:r>
        <w:rPr/>
        <w:t>реалізація</w:t>
      </w:r>
      <w:r>
        <w:rPr>
          <w:spacing w:val="-7"/>
        </w:rPr>
        <w:t xml:space="preserve"> </w:t>
      </w:r>
      <w:r>
        <w:rPr>
          <w:spacing w:val="-2"/>
        </w:rPr>
        <w:t>завдання</w:t>
      </w:r>
    </w:p>
    <w:p>
      <w:pPr>
        <w:pStyle w:val="BodyText"/>
        <w:spacing w:before="83" w:after="0"/>
        <w:rPr/>
      </w:pPr>
      <w:r>
        <w:rPr/>
      </w:r>
    </w:p>
    <w:p>
      <w:pPr>
        <w:sectPr>
          <w:headerReference w:type="default" r:id="rId15"/>
          <w:headerReference w:type="first" r:id="rId16"/>
          <w:type w:val="nextPage"/>
          <w:pgSz w:w="11906" w:h="16838"/>
          <w:pgMar w:left="1417" w:right="708" w:gutter="0" w:header="722" w:top="1260" w:footer="0" w:bottom="280"/>
          <w:pgNumType w:fmt="decimal"/>
          <w:formProt w:val="false"/>
          <w:textDirection w:val="lrTb"/>
          <w:docGrid w:type="default" w:linePitch="100" w:charSpace="4096"/>
        </w:sectPr>
        <w:pStyle w:val="BodyText"/>
        <w:spacing w:lineRule="auto" w:line="360" w:before="1" w:after="0"/>
        <w:ind w:firstLine="706" w:left="283" w:right="414"/>
        <w:jc w:val="both"/>
        <w:rPr/>
      </w:pPr>
      <w:r>
        <w:rPr/>
        <w:t>Було</w:t>
      </w:r>
      <w:r>
        <w:rPr>
          <w:spacing w:val="-16"/>
        </w:rPr>
        <w:t xml:space="preserve"> </w:t>
      </w:r>
      <w:r>
        <w:rPr/>
        <w:t>створено</w:t>
      </w:r>
      <w:r>
        <w:rPr>
          <w:spacing w:val="-11"/>
        </w:rPr>
        <w:t xml:space="preserve"> </w:t>
      </w:r>
      <w:r>
        <w:rPr/>
        <w:t>функцію-калькулятор</w:t>
      </w:r>
      <w:r>
        <w:rPr>
          <w:spacing w:val="-12"/>
        </w:rPr>
        <w:t xml:space="preserve"> </w:t>
      </w:r>
      <w:r>
        <w:rPr/>
        <w:t>з</w:t>
      </w:r>
      <w:r>
        <w:rPr>
          <w:spacing w:val="-18"/>
        </w:rPr>
        <w:t xml:space="preserve"> </w:t>
      </w:r>
      <w:r>
        <w:rPr/>
        <w:t>назвою</w:t>
      </w:r>
      <w:r>
        <w:rPr>
          <w:spacing w:val="-15"/>
        </w:rPr>
        <w:t xml:space="preserve"> </w:t>
      </w:r>
      <w:r>
        <w:rPr/>
        <w:t>count.</w:t>
      </w:r>
      <w:r>
        <w:rPr>
          <w:spacing w:val="-9"/>
        </w:rPr>
        <w:t xml:space="preserve"> </w:t>
      </w:r>
      <w:r>
        <w:rPr/>
        <w:t>Функція</w:t>
      </w:r>
      <w:r>
        <w:rPr>
          <w:spacing w:val="-18"/>
        </w:rPr>
        <w:t xml:space="preserve"> </w:t>
      </w:r>
      <w:r>
        <w:rPr/>
        <w:t>приймає три параметри: перші два є числами, а третій - рядком, що позначає математичну операцію. Для реалізації вибору операції була використана конструкція switch. Вона перевіряє значення параметра mark. Якщо mark дорівнює “+”, “-”, або “*”, функція виконує відповідну математичну дію і повертає результат за допомогою оператора return. Для операції ділення реалізована додаткова перевірка. Якщо другий аргумент дорівнює нулю, функція повертає повідомлення про помилку “Error: Division by zero”, щоб уникнути некоректних обчислень. Якщо ж дільник не нуль, виконується ділення. Якщо в якості операції передано будь-який інший символ, виконується блок default, який повертає повідомлення “Error: Invalid operation”. Таким чином, функція повністю реалізує логіку простого калькулятора,</w:t>
      </w:r>
      <w:r>
        <w:rPr>
          <w:spacing w:val="-2"/>
        </w:rPr>
        <w:t xml:space="preserve"> </w:t>
      </w:r>
      <w:r>
        <w:rPr/>
        <w:t>обробляючи</w:t>
      </w:r>
      <w:r>
        <w:rPr>
          <w:spacing w:val="-3"/>
        </w:rPr>
        <w:t xml:space="preserve"> </w:t>
      </w:r>
      <w:r>
        <w:rPr/>
        <w:t>основні</w:t>
      </w:r>
      <w:r>
        <w:rPr>
          <w:spacing w:val="-3"/>
        </w:rPr>
        <w:t xml:space="preserve"> </w:t>
      </w:r>
      <w:r>
        <w:rPr/>
        <w:t>арифметичні</w:t>
      </w:r>
      <w:r>
        <w:rPr>
          <w:spacing w:val="-3"/>
        </w:rPr>
        <w:t xml:space="preserve"> </w:t>
      </w:r>
      <w:r>
        <w:rPr/>
        <w:t>дії та потенційні помилки.</w:t>
      </w:r>
    </w:p>
    <w:p>
      <w:pPr>
        <w:pStyle w:val="Heading2"/>
        <w:numPr>
          <w:ilvl w:val="3"/>
          <w:numId w:val="2"/>
        </w:numPr>
        <w:tabs>
          <w:tab w:val="clear" w:pos="720"/>
          <w:tab w:val="left" w:pos="1413" w:leader="none"/>
        </w:tabs>
        <w:spacing w:lineRule="auto" w:line="240" w:before="86" w:after="0"/>
        <w:ind w:hanging="424" w:left="1413" w:right="0"/>
        <w:jc w:val="left"/>
        <w:rPr/>
      </w:pPr>
      <w:bookmarkStart w:id="5" w:name="_bookmark5"/>
      <w:bookmarkEnd w:id="5"/>
      <w:r>
        <w:rPr/>
        <w:t>Результати</w:t>
      </w:r>
      <w:r>
        <w:rPr>
          <w:spacing w:val="-11"/>
        </w:rPr>
        <w:t xml:space="preserve"> </w:t>
      </w:r>
      <w:r>
        <w:rPr/>
        <w:t>роботи</w:t>
      </w:r>
      <w:r>
        <w:rPr>
          <w:spacing w:val="-5"/>
        </w:rPr>
        <w:t xml:space="preserve"> </w:t>
      </w:r>
      <w:r>
        <w:rPr/>
        <w:t>та</w:t>
      </w:r>
      <w:r>
        <w:rPr>
          <w:spacing w:val="-6"/>
        </w:rPr>
        <w:t xml:space="preserve"> </w:t>
      </w:r>
      <w:r>
        <w:rPr/>
        <w:t>тестування</w:t>
      </w:r>
      <w:r>
        <w:rPr>
          <w:spacing w:val="-8"/>
        </w:rPr>
        <w:t xml:space="preserve"> </w:t>
      </w:r>
      <w:r>
        <w:rPr>
          <w:spacing w:val="-2"/>
        </w:rPr>
        <w:t>системи</w:t>
      </w:r>
    </w:p>
    <w:p>
      <w:pPr>
        <w:pStyle w:val="BodyText"/>
        <w:spacing w:before="3" w:after="0"/>
        <w:rPr>
          <w:b/>
          <w:sz w:val="11"/>
        </w:rPr>
      </w:pPr>
      <w:r>
        <w:rPr>
          <w:b/>
          <w:sz w:val="11"/>
        </w:rPr>
        <w:drawing>
          <wp:anchor behindDoc="1" distT="0" distB="0" distL="0" distR="0" simplePos="0" locked="0" layoutInCell="0" allowOverlap="1" relativeHeight="7">
            <wp:simplePos x="0" y="0"/>
            <wp:positionH relativeFrom="page">
              <wp:posOffset>2110105</wp:posOffset>
            </wp:positionH>
            <wp:positionV relativeFrom="paragraph">
              <wp:posOffset>97790</wp:posOffset>
            </wp:positionV>
            <wp:extent cx="3752850" cy="5073650"/>
            <wp:effectExtent l="0" t="0" r="0" b="0"/>
            <wp:wrapTopAndBottom/>
            <wp:docPr id="1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descr=""/>
                    <pic:cNvPicPr>
                      <a:picLocks noChangeAspect="1" noChangeArrowheads="1"/>
                    </pic:cNvPicPr>
                  </pic:nvPicPr>
                  <pic:blipFill>
                    <a:blip r:embed="rId17"/>
                    <a:stretch>
                      <a:fillRect/>
                    </a:stretch>
                  </pic:blipFill>
                  <pic:spPr bwMode="auto">
                    <a:xfrm>
                      <a:off x="0" y="0"/>
                      <a:ext cx="3752850" cy="5073650"/>
                    </a:xfrm>
                    <a:prstGeom prst="rect">
                      <a:avLst/>
                    </a:prstGeom>
                    <a:noFill/>
                  </pic:spPr>
                </pic:pic>
              </a:graphicData>
            </a:graphic>
          </wp:anchor>
        </w:drawing>
      </w:r>
    </w:p>
    <w:p>
      <w:pPr>
        <w:pStyle w:val="BodyText"/>
        <w:spacing w:before="179" w:after="0"/>
        <w:rPr>
          <w:b/>
        </w:rPr>
      </w:pPr>
      <w:r>
        <w:rPr>
          <w:b/>
        </w:rPr>
      </w:r>
    </w:p>
    <w:p>
      <w:pPr>
        <w:sectPr>
          <w:headerReference w:type="default" r:id="rId18"/>
          <w:headerReference w:type="first" r:id="rId19"/>
          <w:type w:val="nextPage"/>
          <w:pgSz w:w="11906" w:h="16838"/>
          <w:pgMar w:left="1417" w:right="708" w:gutter="0" w:header="722" w:top="1260" w:footer="0" w:bottom="280"/>
          <w:pgNumType w:fmt="decimal"/>
          <w:formProt w:val="false"/>
          <w:textDirection w:val="lrTb"/>
          <w:docGrid w:type="default" w:linePitch="100" w:charSpace="4096"/>
        </w:sectPr>
        <w:pStyle w:val="BodyText"/>
        <w:ind w:left="572" w:right="718"/>
        <w:jc w:val="center"/>
        <w:rPr/>
      </w:pPr>
      <w:r>
        <w:rPr/>
        <w:t>Рисунок</w:t>
      </w:r>
      <w:r>
        <w:rPr>
          <w:spacing w:val="-11"/>
        </w:rPr>
        <w:t xml:space="preserve"> </w:t>
      </w:r>
      <w:r>
        <w:rPr/>
        <w:t>1.4</w:t>
      </w:r>
      <w:r>
        <w:rPr>
          <w:spacing w:val="-7"/>
        </w:rPr>
        <w:t xml:space="preserve"> </w:t>
      </w:r>
      <w:r>
        <w:rPr/>
        <w:t>–</w:t>
      </w:r>
      <w:r>
        <w:rPr>
          <w:spacing w:val="-6"/>
        </w:rPr>
        <w:t xml:space="preserve"> </w:t>
      </w:r>
      <w:r>
        <w:rPr/>
        <w:t>Результат</w:t>
      </w:r>
      <w:r>
        <w:rPr>
          <w:spacing w:val="-3"/>
        </w:rPr>
        <w:t xml:space="preserve"> </w:t>
      </w:r>
      <w:r>
        <w:rPr/>
        <w:t>тестування</w:t>
      </w:r>
      <w:r>
        <w:rPr>
          <w:spacing w:val="-3"/>
        </w:rPr>
        <w:t xml:space="preserve"> </w:t>
      </w:r>
      <w:r>
        <w:rPr/>
        <w:t>програмної</w:t>
      </w:r>
      <w:r>
        <w:rPr>
          <w:spacing w:val="-8"/>
        </w:rPr>
        <w:t xml:space="preserve"> </w:t>
      </w:r>
      <w:r>
        <w:rPr>
          <w:spacing w:val="-2"/>
        </w:rPr>
        <w:t>реалізації</w:t>
      </w:r>
    </w:p>
    <w:p>
      <w:pPr>
        <w:pStyle w:val="BodyText"/>
        <w:spacing w:before="11" w:after="0"/>
        <w:rPr>
          <w:sz w:val="6"/>
        </w:rPr>
      </w:pPr>
      <w:r>
        <w:rPr>
          <w:sz w:val="6"/>
        </w:rPr>
      </w:r>
    </w:p>
    <w:p>
      <w:pPr>
        <w:pStyle w:val="BodyText"/>
        <w:ind w:left="807" w:right="0"/>
        <w:rPr>
          <w:sz w:val="20"/>
        </w:rPr>
      </w:pPr>
      <w:r>
        <w:rPr/>
      </w:r>
    </w:p>
    <w:p>
      <w:pPr>
        <w:pStyle w:val="BodyText"/>
        <w:spacing w:before="90" w:after="0"/>
        <w:jc w:val="center"/>
        <w:rPr/>
      </w:pPr>
      <w:r>
        <w:rPr/>
        <w:drawing>
          <wp:inline distT="0" distB="0" distL="0" distR="0">
            <wp:extent cx="4191000" cy="2790825"/>
            <wp:effectExtent l="0" t="0" r="0" b="0"/>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0"/>
                    <a:stretch>
                      <a:fillRect/>
                    </a:stretch>
                  </pic:blipFill>
                  <pic:spPr bwMode="auto">
                    <a:xfrm>
                      <a:off x="0" y="0"/>
                      <a:ext cx="4191000" cy="2790825"/>
                    </a:xfrm>
                    <a:prstGeom prst="rect">
                      <a:avLst/>
                    </a:prstGeom>
                    <a:noFill/>
                  </pic:spPr>
                </pic:pic>
              </a:graphicData>
            </a:graphic>
          </wp:inline>
        </w:drawing>
      </w:r>
    </w:p>
    <w:p>
      <w:pPr>
        <w:pStyle w:val="BodyText"/>
        <w:spacing w:lineRule="auto" w:line="360" w:before="1" w:after="0"/>
        <w:ind w:left="572" w:right="720"/>
        <w:jc w:val="center"/>
        <w:rPr/>
      </w:pPr>
      <w:r>
        <w:rPr/>
        <w:t>Рисунок</w:t>
      </w:r>
      <w:r>
        <w:rPr>
          <w:spacing w:val="-9"/>
        </w:rPr>
        <w:t xml:space="preserve"> </w:t>
      </w:r>
      <w:r>
        <w:rPr/>
        <w:t>1.5</w:t>
      </w:r>
      <w:r>
        <w:rPr>
          <w:spacing w:val="-6"/>
        </w:rPr>
        <w:t xml:space="preserve"> </w:t>
      </w:r>
      <w:r>
        <w:rPr/>
        <w:t>–</w:t>
      </w:r>
      <w:r>
        <w:rPr>
          <w:spacing w:val="-6"/>
        </w:rPr>
        <w:t xml:space="preserve"> </w:t>
      </w:r>
      <w:r>
        <w:rPr/>
        <w:t>Сертифікат</w:t>
      </w:r>
      <w:r>
        <w:rPr>
          <w:spacing w:val="-4"/>
        </w:rPr>
        <w:t xml:space="preserve"> </w:t>
      </w:r>
      <w:r>
        <w:rPr/>
        <w:t>з</w:t>
      </w:r>
      <w:r>
        <w:rPr>
          <w:spacing w:val="-6"/>
        </w:rPr>
        <w:t xml:space="preserve"> </w:t>
      </w:r>
      <w:r>
        <w:rPr/>
        <w:t>курсу “Основи</w:t>
      </w:r>
      <w:r>
        <w:rPr>
          <w:spacing w:val="-3"/>
        </w:rPr>
        <w:t xml:space="preserve"> </w:t>
      </w:r>
      <w:r>
        <w:rPr/>
        <w:t>тестування</w:t>
      </w:r>
      <w:r>
        <w:rPr>
          <w:spacing w:val="-9"/>
        </w:rPr>
        <w:t xml:space="preserve"> </w:t>
      </w:r>
      <w:r>
        <w:rPr/>
        <w:t xml:space="preserve">програмного </w:t>
      </w:r>
      <w:r>
        <w:rPr>
          <w:spacing w:val="-2"/>
        </w:rPr>
        <w:t>забезпечення”</w:t>
      </w:r>
    </w:p>
    <w:p>
      <w:pPr>
        <w:pStyle w:val="BodyText"/>
        <w:spacing w:before="225" w:after="0"/>
        <w:rPr>
          <w:sz w:val="20"/>
        </w:rPr>
      </w:pPr>
      <w:r>
        <w:rPr>
          <w:sz w:val="20"/>
        </w:rPr>
      </w:r>
    </w:p>
    <w:p>
      <w:pPr>
        <w:pStyle w:val="BodyText"/>
        <w:spacing w:before="116" w:after="0"/>
        <w:jc w:val="center"/>
        <w:rPr/>
      </w:pPr>
      <w:r>
        <w:rPr/>
        <w:drawing>
          <wp:inline distT="0" distB="0" distL="0" distR="0">
            <wp:extent cx="4614545" cy="3075940"/>
            <wp:effectExtent l="0" t="0" r="0" b="0"/>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21"/>
                    <a:stretch>
                      <a:fillRect/>
                    </a:stretch>
                  </pic:blipFill>
                  <pic:spPr bwMode="auto">
                    <a:xfrm>
                      <a:off x="0" y="0"/>
                      <a:ext cx="4614545" cy="3075940"/>
                    </a:xfrm>
                    <a:prstGeom prst="rect">
                      <a:avLst/>
                    </a:prstGeom>
                    <a:noFill/>
                  </pic:spPr>
                </pic:pic>
              </a:graphicData>
            </a:graphic>
          </wp:inline>
        </w:drawing>
      </w:r>
    </w:p>
    <w:p>
      <w:pPr>
        <w:sectPr>
          <w:headerReference w:type="default" r:id="rId22"/>
          <w:headerReference w:type="first" r:id="rId23"/>
          <w:type w:val="nextPage"/>
          <w:pgSz w:w="11906" w:h="16838"/>
          <w:pgMar w:left="1417" w:right="708" w:gutter="0" w:header="722" w:top="1260" w:footer="0" w:bottom="280"/>
          <w:pgNumType w:fmt="decimal"/>
          <w:formProt w:val="false"/>
          <w:textDirection w:val="lrTb"/>
          <w:docGrid w:type="default" w:linePitch="100" w:charSpace="4096"/>
        </w:sectPr>
        <w:pStyle w:val="BodyText"/>
        <w:ind w:left="572" w:right="707"/>
        <w:jc w:val="center"/>
        <w:rPr/>
      </w:pPr>
      <w:r>
        <w:rPr/>
        <w:t>Рисунок</w:t>
      </w:r>
      <w:r>
        <w:rPr>
          <w:spacing w:val="-10"/>
        </w:rPr>
        <w:t xml:space="preserve"> </w:t>
      </w:r>
      <w:r>
        <w:rPr/>
        <w:t>1.6</w:t>
      </w:r>
      <w:r>
        <w:rPr>
          <w:spacing w:val="-6"/>
        </w:rPr>
        <w:t xml:space="preserve"> </w:t>
      </w:r>
      <w:r>
        <w:rPr/>
        <w:t>–</w:t>
      </w:r>
      <w:r>
        <w:rPr>
          <w:spacing w:val="-5"/>
        </w:rPr>
        <w:t xml:space="preserve"> </w:t>
      </w:r>
      <w:r>
        <w:rPr/>
        <w:t>Сертифікат</w:t>
      </w:r>
      <w:r>
        <w:rPr>
          <w:spacing w:val="-2"/>
        </w:rPr>
        <w:t xml:space="preserve"> </w:t>
      </w:r>
      <w:r>
        <w:rPr/>
        <w:t>з</w:t>
      </w:r>
      <w:r>
        <w:rPr>
          <w:spacing w:val="-5"/>
        </w:rPr>
        <w:t xml:space="preserve"> </w:t>
      </w:r>
      <w:r>
        <w:rPr/>
        <w:t>курсу</w:t>
      </w:r>
      <w:r>
        <w:rPr>
          <w:spacing w:val="5"/>
        </w:rPr>
        <w:t xml:space="preserve"> </w:t>
      </w:r>
      <w:r>
        <w:rPr/>
        <w:t>“Основи</w:t>
      </w:r>
      <w:r>
        <w:rPr>
          <w:spacing w:val="-8"/>
        </w:rPr>
        <w:t xml:space="preserve"> </w:t>
      </w:r>
      <w:r>
        <w:rPr/>
        <w:t>Web UI</w:t>
      </w:r>
      <w:r>
        <w:rPr>
          <w:spacing w:val="-9"/>
        </w:rPr>
        <w:t xml:space="preserve"> </w:t>
      </w:r>
      <w:r>
        <w:rPr/>
        <w:t>розробки</w:t>
      </w:r>
      <w:r>
        <w:rPr>
          <w:spacing w:val="-7"/>
        </w:rPr>
        <w:t xml:space="preserve"> </w:t>
      </w:r>
      <w:r>
        <w:rPr>
          <w:spacing w:val="-2"/>
        </w:rPr>
        <w:t>2023”</w:t>
      </w:r>
    </w:p>
    <w:p>
      <w:pPr>
        <w:pStyle w:val="Heading1"/>
        <w:ind w:left="572" w:right="722"/>
        <w:rPr/>
      </w:pPr>
      <w:bookmarkStart w:id="6" w:name="_bookmark6"/>
      <w:bookmarkEnd w:id="6"/>
      <w:r>
        <w:rPr>
          <w:spacing w:val="-2"/>
        </w:rPr>
        <w:t>ВИСНОВКИ</w:t>
      </w:r>
    </w:p>
    <w:p>
      <w:pPr>
        <w:pStyle w:val="BodyText"/>
        <w:rPr>
          <w:b/>
        </w:rPr>
      </w:pPr>
      <w:r>
        <w:rPr>
          <w:b/>
        </w:rPr>
      </w:r>
    </w:p>
    <w:p>
      <w:pPr>
        <w:pStyle w:val="BodyText"/>
        <w:spacing w:before="13" w:after="0"/>
        <w:rPr>
          <w:b/>
        </w:rPr>
      </w:pPr>
      <w:r>
        <w:rPr>
          <w:b/>
        </w:rPr>
      </w:r>
    </w:p>
    <w:p>
      <w:pPr>
        <w:sectPr>
          <w:headerReference w:type="default" r:id="rId24"/>
          <w:headerReference w:type="first" r:id="rId25"/>
          <w:type w:val="nextPage"/>
          <w:pgSz w:w="11906" w:h="16838"/>
          <w:pgMar w:left="1417" w:right="708" w:gutter="0" w:header="722" w:top="1260" w:footer="0" w:bottom="280"/>
          <w:pgNumType w:fmt="decimal"/>
          <w:formProt w:val="false"/>
          <w:textDirection w:val="lrTb"/>
          <w:docGrid w:type="default" w:linePitch="100" w:charSpace="4096"/>
        </w:sectPr>
        <w:pStyle w:val="BodyText"/>
        <w:spacing w:lineRule="auto" w:line="259"/>
        <w:ind w:firstLine="706" w:left="283" w:right="413"/>
        <w:jc w:val="both"/>
        <w:rPr/>
      </w:pPr>
      <w:r>
        <w:rPr/>
        <w:t xml:space="preserve">Практика тривала з </w:t>
      </w:r>
      <w:r>
        <w:rPr/>
        <w:t>XXX</w:t>
      </w:r>
      <w:r>
        <w:rPr/>
        <w:t xml:space="preserve"> по </w:t>
      </w:r>
      <w:r>
        <w:rPr/>
        <w:t>XXX</w:t>
      </w:r>
      <w:r>
        <w:rPr/>
        <w:t>, за цей час було опановано основи тестування програмного забезпечення та основи Web UI розробки. Під час практики було опановано такі основні компоненти та програмні засоби: розуміння життєвого циклу розробки програмного забезпечення а його взаємозв'язку з тестуванням, різні види тестування, а саме: функціональне, нефункціональне, регресійне, інтеграційне, модульне. Також були вивчені методи розробки тест-кейсів та складання тестової документації, використання систем відстеження дефектів та основні принципи забезпечення якості програмного забезпечення. В</w:t>
      </w:r>
      <w:r>
        <w:rPr>
          <w:spacing w:val="-1"/>
        </w:rPr>
        <w:t xml:space="preserve"> </w:t>
      </w:r>
      <w:r>
        <w:rPr/>
        <w:t>частині Web UI</w:t>
      </w:r>
      <w:r>
        <w:rPr>
          <w:spacing w:val="-8"/>
        </w:rPr>
        <w:t xml:space="preserve"> </w:t>
      </w:r>
      <w:r>
        <w:rPr/>
        <w:t>розробки було освоєно основи HTML для структурування веб-сторінок, основи CSS для їх стилізації, а також основи JavaScript для додавання інтерактивності, включаючи</w:t>
      </w:r>
      <w:r>
        <w:rPr>
          <w:spacing w:val="-1"/>
        </w:rPr>
        <w:t xml:space="preserve"> </w:t>
      </w:r>
      <w:r>
        <w:rPr/>
        <w:t>роботу з базовими структурами</w:t>
      </w:r>
      <w:r>
        <w:rPr>
          <w:spacing w:val="-1"/>
        </w:rPr>
        <w:t xml:space="preserve"> </w:t>
      </w:r>
      <w:r>
        <w:rPr/>
        <w:t>даних та функціями. Протягом практики</w:t>
      </w:r>
      <w:r>
        <w:rPr>
          <w:spacing w:val="-7"/>
        </w:rPr>
        <w:t xml:space="preserve"> </w:t>
      </w:r>
      <w:r>
        <w:rPr/>
        <w:t>були</w:t>
      </w:r>
      <w:r>
        <w:rPr>
          <w:spacing w:val="-7"/>
        </w:rPr>
        <w:t xml:space="preserve"> </w:t>
      </w:r>
      <w:r>
        <w:rPr/>
        <w:t>виконані</w:t>
      </w:r>
      <w:r>
        <w:rPr>
          <w:spacing w:val="-7"/>
        </w:rPr>
        <w:t xml:space="preserve"> </w:t>
      </w:r>
      <w:r>
        <w:rPr/>
        <w:t>такі</w:t>
      </w:r>
      <w:r>
        <w:rPr>
          <w:spacing w:val="-6"/>
        </w:rPr>
        <w:t xml:space="preserve"> </w:t>
      </w:r>
      <w:r>
        <w:rPr/>
        <w:t>практичні</w:t>
      </w:r>
      <w:r>
        <w:rPr>
          <w:spacing w:val="-7"/>
        </w:rPr>
        <w:t xml:space="preserve"> </w:t>
      </w:r>
      <w:r>
        <w:rPr/>
        <w:t>завдання:</w:t>
      </w:r>
      <w:r>
        <w:rPr>
          <w:spacing w:val="-6"/>
        </w:rPr>
        <w:t xml:space="preserve"> </w:t>
      </w:r>
      <w:r>
        <w:rPr/>
        <w:t>з</w:t>
      </w:r>
      <w:r>
        <w:rPr>
          <w:spacing w:val="-10"/>
        </w:rPr>
        <w:t xml:space="preserve"> </w:t>
      </w:r>
      <w:r>
        <w:rPr/>
        <w:t>основ</w:t>
      </w:r>
      <w:r>
        <w:rPr>
          <w:spacing w:val="-10"/>
        </w:rPr>
        <w:t xml:space="preserve"> </w:t>
      </w:r>
      <w:r>
        <w:rPr/>
        <w:t>Web</w:t>
      </w:r>
      <w:r>
        <w:rPr>
          <w:spacing w:val="-4"/>
        </w:rPr>
        <w:t xml:space="preserve"> </w:t>
      </w:r>
      <w:r>
        <w:rPr/>
        <w:t>UI</w:t>
      </w:r>
      <w:r>
        <w:rPr>
          <w:spacing w:val="-15"/>
        </w:rPr>
        <w:t xml:space="preserve"> </w:t>
      </w:r>
      <w:r>
        <w:rPr/>
        <w:t>розробки - оголошення змінних та присвоєння їм значень, виконання базових арифметичних операцій, використання умовних операторів для зміни значень змінних в залежності від умови, робота з масивами, а також використання циклів для заповнення масивів послідовними значеннями. Зокрема, було реалізовано функцію count, яка виконує базові арифметичні операції та обробляє помилки ділення на нуль або невірної операції. Отримані знання, вміння та навички можна ефективно застосовувати для тестування програмного забезпечення на різних етапах його розробки, участі в розробці користувацьких інтерфейсів для веб-додатків, виявлення та виправлення помилок у програмному коді. Це також стане основою для подальшого вивчення більш складних фреймворків та бібліотек для Front- end розробки та автоматизації тестування.</w:t>
      </w:r>
    </w:p>
    <w:p>
      <w:pPr>
        <w:pStyle w:val="Heading1"/>
        <w:ind w:left="0" w:right="149"/>
        <w:rPr/>
      </w:pPr>
      <w:bookmarkStart w:id="7" w:name="_bookmark7"/>
      <w:bookmarkEnd w:id="7"/>
      <w:r>
        <w:rPr/>
        <w:t>ПЕРЕЛІК</w:t>
      </w:r>
      <w:r>
        <w:rPr>
          <w:spacing w:val="-8"/>
        </w:rPr>
        <w:t xml:space="preserve"> </w:t>
      </w:r>
      <w:r>
        <w:rPr>
          <w:spacing w:val="-2"/>
        </w:rPr>
        <w:t>ПОСИЛАНЬ</w:t>
      </w:r>
    </w:p>
    <w:p>
      <w:pPr>
        <w:pStyle w:val="BodyText"/>
        <w:spacing w:before="320" w:after="0"/>
        <w:rPr>
          <w:b/>
        </w:rPr>
      </w:pPr>
      <w:r>
        <w:rPr>
          <w:b/>
        </w:rPr>
      </w:r>
    </w:p>
    <w:p>
      <w:pPr>
        <w:pStyle w:val="ListParagraph"/>
        <w:numPr>
          <w:ilvl w:val="0"/>
          <w:numId w:val="1"/>
        </w:numPr>
        <w:tabs>
          <w:tab w:val="clear" w:pos="720"/>
          <w:tab w:val="left" w:pos="1275" w:leader="none"/>
        </w:tabs>
        <w:spacing w:lineRule="auto" w:line="360" w:before="1" w:after="0"/>
        <w:ind w:firstLine="706" w:left="283" w:right="426"/>
        <w:jc w:val="both"/>
        <w:rPr>
          <w:sz w:val="28"/>
        </w:rPr>
      </w:pPr>
      <w:r>
        <w:rPr>
          <w:sz w:val="28"/>
        </w:rPr>
        <w:t xml:space="preserve">Основи Web UI розробки 2023. URL : </w:t>
      </w:r>
      <w:hyperlink r:id="rId26">
        <w:r>
          <w:rPr>
            <w:rStyle w:val="Style7"/>
            <w:color w:val="0000FF"/>
            <w:sz w:val="28"/>
            <w:u w:val="single" w:color="0000FF"/>
          </w:rPr>
          <w:t>https://prometheus.org.ua/prometheus-free/web-ui-development-basics/</w:t>
        </w:r>
      </w:hyperlink>
      <w:r>
        <w:rPr>
          <w:color w:val="0000FF"/>
          <w:sz w:val="28"/>
        </w:rPr>
        <w:t xml:space="preserve"> </w:t>
      </w:r>
      <w:r>
        <w:rPr>
          <w:sz w:val="28"/>
        </w:rPr>
        <w:t>(дата звернення : 09.06.2025).</w:t>
      </w:r>
    </w:p>
    <w:p>
      <w:pPr>
        <w:pStyle w:val="ListParagraph"/>
        <w:numPr>
          <w:ilvl w:val="0"/>
          <w:numId w:val="1"/>
        </w:numPr>
        <w:tabs>
          <w:tab w:val="clear" w:pos="720"/>
          <w:tab w:val="left" w:pos="1275" w:leader="none"/>
        </w:tabs>
        <w:spacing w:lineRule="auto" w:line="360" w:before="0" w:after="0"/>
        <w:ind w:firstLine="706" w:left="283" w:right="421"/>
        <w:jc w:val="both"/>
        <w:rPr>
          <w:sz w:val="28"/>
        </w:rPr>
      </w:pPr>
      <w:r>
        <w:rPr>
          <w:sz w:val="28"/>
        </w:rPr>
        <w:t xml:space="preserve">Основи тестування. URL : </w:t>
      </w:r>
      <w:hyperlink r:id="rId27">
        <w:r>
          <w:rPr>
            <w:rStyle w:val="Style7"/>
            <w:color w:val="0000FF"/>
            <w:sz w:val="28"/>
            <w:u w:val="single" w:color="0000FF"/>
          </w:rPr>
          <w:t>https://prometheus.org.ua/prometheus-</w:t>
        </w:r>
      </w:hyperlink>
      <w:r>
        <w:rPr>
          <w:color w:val="0000FF"/>
          <w:sz w:val="28"/>
        </w:rPr>
        <w:t xml:space="preserve"> </w:t>
      </w:r>
      <w:hyperlink r:id="rId28">
        <w:r>
          <w:rPr>
            <w:rStyle w:val="Style7"/>
            <w:color w:val="0000FF"/>
            <w:sz w:val="28"/>
            <w:u w:val="single" w:color="0000FF"/>
          </w:rPr>
          <w:t>free/software-testing-basics/</w:t>
        </w:r>
      </w:hyperlink>
      <w:r>
        <w:rPr>
          <w:color w:val="0000FF"/>
          <w:sz w:val="28"/>
        </w:rPr>
        <w:t xml:space="preserve"> </w:t>
      </w:r>
      <w:r>
        <w:rPr>
          <w:sz w:val="28"/>
        </w:rPr>
        <w:t>(дата звернення : 09.06.2025).</w:t>
      </w:r>
    </w:p>
    <w:p>
      <w:pPr>
        <w:pStyle w:val="ListParagraph"/>
        <w:numPr>
          <w:ilvl w:val="0"/>
          <w:numId w:val="1"/>
        </w:numPr>
        <w:tabs>
          <w:tab w:val="clear" w:pos="720"/>
          <w:tab w:val="left" w:pos="1275" w:leader="none"/>
          <w:tab w:val="left" w:pos="5856" w:leader="none"/>
          <w:tab w:val="left" w:pos="9270" w:leader="none"/>
        </w:tabs>
        <w:spacing w:lineRule="exact" w:line="321" w:before="0" w:after="0"/>
        <w:ind w:hanging="286" w:left="1275" w:right="0"/>
        <w:jc w:val="left"/>
        <w:rPr>
          <w:sz w:val="28"/>
        </w:rPr>
      </w:pPr>
      <w:r>
        <w:rPr>
          <w:spacing w:val="-2"/>
          <w:sz w:val="28"/>
        </w:rPr>
        <w:t>MDN(HTML).</w:t>
      </w:r>
      <w:r>
        <w:rPr>
          <w:sz w:val="28"/>
        </w:rPr>
        <w:tab/>
      </w:r>
      <w:r>
        <w:rPr>
          <w:spacing w:val="-5"/>
          <w:sz w:val="28"/>
        </w:rPr>
        <w:t>URL</w:t>
      </w:r>
      <w:r>
        <w:rPr>
          <w:sz w:val="28"/>
        </w:rPr>
        <w:tab/>
      </w:r>
      <w:r>
        <w:rPr>
          <w:spacing w:val="-10"/>
          <w:sz w:val="28"/>
        </w:rPr>
        <w:t>:</w:t>
      </w:r>
    </w:p>
    <w:p>
      <w:pPr>
        <w:pStyle w:val="BodyText"/>
        <w:tabs>
          <w:tab w:val="clear" w:pos="720"/>
          <w:tab w:val="left" w:pos="6932" w:leader="none"/>
          <w:tab w:val="left" w:pos="7803" w:leader="none"/>
          <w:tab w:val="left" w:pos="9278" w:leader="none"/>
        </w:tabs>
        <w:spacing w:lineRule="auto" w:line="360" w:before="167" w:after="0"/>
        <w:ind w:left="283" w:right="425"/>
        <w:rPr/>
      </w:pPr>
      <w:hyperlink r:id="rId29">
        <w:r>
          <w:rPr>
            <w:rStyle w:val="Style7"/>
            <w:color w:val="0000FF"/>
            <w:spacing w:val="-2"/>
            <w:u w:val="single" w:color="0000FF"/>
          </w:rPr>
          <w:t>https://developer.mozilla.org/ru/docs/Web/Guide/HTML</w:t>
        </w:r>
      </w:hyperlink>
      <w:r>
        <w:rPr>
          <w:color w:val="0000FF"/>
        </w:rPr>
        <w:tab/>
      </w:r>
      <w:r>
        <w:rPr>
          <w:spacing w:val="-2"/>
        </w:rPr>
        <w:t>(дата</w:t>
      </w:r>
      <w:r>
        <w:rPr/>
        <w:tab/>
      </w:r>
      <w:r>
        <w:rPr>
          <w:spacing w:val="-2"/>
        </w:rPr>
        <w:t>звернення</w:t>
      </w:r>
      <w:r>
        <w:rPr/>
        <w:tab/>
      </w:r>
      <w:r>
        <w:rPr>
          <w:spacing w:val="-10"/>
        </w:rPr>
        <w:t xml:space="preserve">: </w:t>
      </w:r>
      <w:r>
        <w:rPr>
          <w:spacing w:val="-2"/>
        </w:rPr>
        <w:t>10.06.2025).</w:t>
      </w:r>
    </w:p>
    <w:p>
      <w:pPr>
        <w:pStyle w:val="ListParagraph"/>
        <w:numPr>
          <w:ilvl w:val="0"/>
          <w:numId w:val="1"/>
        </w:numPr>
        <w:tabs>
          <w:tab w:val="clear" w:pos="720"/>
          <w:tab w:val="left" w:pos="1275" w:leader="none"/>
          <w:tab w:val="left" w:pos="2924" w:leader="none"/>
          <w:tab w:val="left" w:pos="3723" w:leader="none"/>
          <w:tab w:val="left" w:pos="4036" w:leader="none"/>
        </w:tabs>
        <w:spacing w:lineRule="auto" w:line="360" w:before="0" w:after="0"/>
        <w:ind w:firstLine="706" w:left="283" w:right="433"/>
        <w:jc w:val="left"/>
        <w:rPr>
          <w:sz w:val="28"/>
        </w:rPr>
      </w:pPr>
      <w:r>
        <w:rPr>
          <w:spacing w:val="-2"/>
          <w:sz w:val="28"/>
        </w:rPr>
        <w:t>MDN(CSS).</w:t>
      </w:r>
      <w:r>
        <w:rPr>
          <w:sz w:val="28"/>
        </w:rPr>
        <w:tab/>
      </w:r>
      <w:r>
        <w:rPr>
          <w:spacing w:val="-4"/>
          <w:sz w:val="28"/>
        </w:rPr>
        <w:t>URL</w:t>
      </w:r>
      <w:r>
        <w:rPr>
          <w:sz w:val="28"/>
        </w:rPr>
        <w:tab/>
      </w:r>
      <w:r>
        <w:rPr>
          <w:spacing w:val="-10"/>
          <w:sz w:val="28"/>
        </w:rPr>
        <w:t>:</w:t>
      </w:r>
      <w:r>
        <w:rPr>
          <w:sz w:val="28"/>
        </w:rPr>
        <w:tab/>
      </w:r>
      <w:hyperlink r:id="rId30">
        <w:r>
          <w:rPr>
            <w:rStyle w:val="Style7"/>
            <w:color w:val="0000FF"/>
            <w:spacing w:val="-2"/>
            <w:sz w:val="28"/>
            <w:u w:val="single" w:color="0000FF"/>
          </w:rPr>
          <w:t>https://developer.mozilla.org/ru/docs/Web/CSS</w:t>
        </w:r>
      </w:hyperlink>
      <w:r>
        <w:rPr>
          <w:color w:val="0000FF"/>
          <w:spacing w:val="-2"/>
          <w:sz w:val="28"/>
        </w:rPr>
        <w:t xml:space="preserve"> </w:t>
      </w:r>
      <w:r>
        <w:rPr>
          <w:sz w:val="28"/>
        </w:rPr>
        <w:t>(дата звернення : 10.06.2025).</w:t>
      </w:r>
    </w:p>
    <w:p>
      <w:pPr>
        <w:pStyle w:val="ListParagraph"/>
        <w:numPr>
          <w:ilvl w:val="0"/>
          <w:numId w:val="1"/>
        </w:numPr>
        <w:tabs>
          <w:tab w:val="clear" w:pos="720"/>
          <w:tab w:val="left" w:pos="1275" w:leader="none"/>
          <w:tab w:val="left" w:pos="2039" w:leader="none"/>
          <w:tab w:val="left" w:pos="3075" w:leader="none"/>
          <w:tab w:val="left" w:pos="3895" w:leader="none"/>
          <w:tab w:val="left" w:pos="4231" w:leader="none"/>
          <w:tab w:val="left" w:pos="6954" w:leader="none"/>
          <w:tab w:val="left" w:pos="7818" w:leader="none"/>
          <w:tab w:val="left" w:pos="9278" w:leader="none"/>
        </w:tabs>
        <w:spacing w:lineRule="auto" w:line="360" w:before="0" w:after="0"/>
        <w:ind w:firstLine="706" w:left="283" w:right="425"/>
        <w:jc w:val="left"/>
        <w:rPr>
          <w:sz w:val="28"/>
        </w:rPr>
      </w:pPr>
      <w:r>
        <w:rPr>
          <w:spacing w:val="-4"/>
          <w:sz w:val="28"/>
        </w:rPr>
        <w:t>CSS</w:t>
      </w:r>
      <w:r>
        <w:rPr>
          <w:sz w:val="28"/>
        </w:rPr>
        <w:tab/>
      </w:r>
      <w:r>
        <w:rPr>
          <w:spacing w:val="-2"/>
          <w:sz w:val="28"/>
        </w:rPr>
        <w:t>Tricks.</w:t>
      </w:r>
      <w:r>
        <w:rPr>
          <w:sz w:val="28"/>
        </w:rPr>
        <w:tab/>
      </w:r>
      <w:r>
        <w:rPr>
          <w:spacing w:val="-4"/>
          <w:sz w:val="28"/>
        </w:rPr>
        <w:t>URL</w:t>
      </w:r>
      <w:r>
        <w:rPr>
          <w:sz w:val="28"/>
        </w:rPr>
        <w:tab/>
      </w:r>
      <w:r>
        <w:rPr>
          <w:spacing w:val="-10"/>
          <w:sz w:val="28"/>
        </w:rPr>
        <w:t>:</w:t>
      </w:r>
      <w:r>
        <w:rPr>
          <w:sz w:val="28"/>
        </w:rPr>
        <w:tab/>
      </w:r>
      <w:hyperlink r:id="rId31">
        <w:r>
          <w:rPr>
            <w:rStyle w:val="Style7"/>
            <w:color w:val="0000FF"/>
            <w:spacing w:val="-2"/>
            <w:sz w:val="28"/>
            <w:u w:val="single" w:color="0000FF"/>
          </w:rPr>
          <w:t>https://css-tricks.com/</w:t>
        </w:r>
      </w:hyperlink>
      <w:r>
        <w:rPr>
          <w:color w:val="0000FF"/>
          <w:sz w:val="28"/>
        </w:rPr>
        <w:tab/>
      </w:r>
      <w:r>
        <w:rPr>
          <w:spacing w:val="-2"/>
          <w:sz w:val="28"/>
        </w:rPr>
        <w:t>(дата</w:t>
      </w:r>
      <w:r>
        <w:rPr>
          <w:sz w:val="28"/>
        </w:rPr>
        <w:tab/>
      </w:r>
      <w:r>
        <w:rPr>
          <w:spacing w:val="-2"/>
          <w:sz w:val="28"/>
        </w:rPr>
        <w:t>звернення</w:t>
      </w:r>
      <w:r>
        <w:rPr>
          <w:sz w:val="28"/>
        </w:rPr>
        <w:tab/>
      </w:r>
      <w:r>
        <w:rPr>
          <w:spacing w:val="-10"/>
          <w:sz w:val="28"/>
        </w:rPr>
        <w:t xml:space="preserve">: </w:t>
      </w:r>
      <w:r>
        <w:rPr>
          <w:spacing w:val="-2"/>
          <w:sz w:val="28"/>
        </w:rPr>
        <w:t>10.06.2025).</w:t>
      </w:r>
    </w:p>
    <w:p>
      <w:pPr>
        <w:pStyle w:val="ListParagraph"/>
        <w:numPr>
          <w:ilvl w:val="0"/>
          <w:numId w:val="1"/>
        </w:numPr>
        <w:tabs>
          <w:tab w:val="clear" w:pos="720"/>
          <w:tab w:val="left" w:pos="1275" w:leader="none"/>
          <w:tab w:val="left" w:pos="3061" w:leader="none"/>
          <w:tab w:val="left" w:pos="3695" w:leader="none"/>
          <w:tab w:val="left" w:pos="5148" w:leader="none"/>
          <w:tab w:val="left" w:pos="6062" w:leader="none"/>
          <w:tab w:val="left" w:pos="7005" w:leader="none"/>
          <w:tab w:val="left" w:pos="8272" w:leader="none"/>
          <w:tab w:val="left" w:pos="9272" w:leader="none"/>
        </w:tabs>
        <w:spacing w:lineRule="auto" w:line="360" w:before="0" w:after="0"/>
        <w:ind w:firstLine="706" w:left="283" w:right="431"/>
        <w:jc w:val="left"/>
        <w:rPr>
          <w:sz w:val="28"/>
        </w:rPr>
      </w:pPr>
      <w:r>
        <w:rPr>
          <w:spacing w:val="-2"/>
          <w:sz w:val="28"/>
        </w:rPr>
        <w:t>Шпаргалка</w:t>
      </w:r>
      <w:r>
        <w:rPr>
          <w:sz w:val="28"/>
        </w:rPr>
        <w:tab/>
      </w:r>
      <w:r>
        <w:rPr>
          <w:spacing w:val="-6"/>
          <w:sz w:val="28"/>
        </w:rPr>
        <w:t>зі</w:t>
      </w:r>
      <w:r>
        <w:rPr>
          <w:sz w:val="28"/>
        </w:rPr>
        <w:tab/>
      </w:r>
      <w:r>
        <w:rPr>
          <w:spacing w:val="-2"/>
          <w:sz w:val="28"/>
        </w:rPr>
        <w:t>списком</w:t>
      </w:r>
      <w:r>
        <w:rPr>
          <w:sz w:val="28"/>
        </w:rPr>
        <w:tab/>
      </w:r>
      <w:r>
        <w:rPr>
          <w:spacing w:val="-4"/>
          <w:sz w:val="28"/>
        </w:rPr>
        <w:t>всіх</w:t>
      </w:r>
      <w:r>
        <w:rPr>
          <w:sz w:val="28"/>
        </w:rPr>
        <w:tab/>
      </w:r>
      <w:r>
        <w:rPr>
          <w:spacing w:val="-4"/>
          <w:sz w:val="28"/>
        </w:rPr>
        <w:t>CSS</w:t>
      </w:r>
      <w:r>
        <w:rPr>
          <w:sz w:val="28"/>
        </w:rPr>
        <w:tab/>
      </w:r>
      <w:r>
        <w:rPr>
          <w:spacing w:val="-2"/>
          <w:sz w:val="28"/>
        </w:rPr>
        <w:t>стилів.</w:t>
      </w:r>
      <w:r>
        <w:rPr>
          <w:sz w:val="28"/>
        </w:rPr>
        <w:tab/>
      </w:r>
      <w:r>
        <w:rPr>
          <w:spacing w:val="-4"/>
          <w:sz w:val="28"/>
        </w:rPr>
        <w:t>URL</w:t>
      </w:r>
      <w:r>
        <w:rPr>
          <w:sz w:val="28"/>
        </w:rPr>
        <w:tab/>
      </w:r>
      <w:r>
        <w:rPr>
          <w:spacing w:val="-10"/>
          <w:sz w:val="28"/>
        </w:rPr>
        <w:t xml:space="preserve">: </w:t>
      </w:r>
      <w:hyperlink r:id="rId32">
        <w:r>
          <w:rPr>
            <w:rStyle w:val="Style7"/>
            <w:color w:val="0000FF"/>
            <w:spacing w:val="-2"/>
            <w:sz w:val="28"/>
            <w:u w:val="single" w:color="0000FF"/>
          </w:rPr>
          <w:t>https://www3.cs.stonybrook.edu/~pramod.ganapathi/doc/CSE102/CSE102-</w:t>
        </w:r>
      </w:hyperlink>
      <w:r>
        <w:rPr>
          <w:color w:val="0000FF"/>
          <w:spacing w:val="-2"/>
          <w:sz w:val="28"/>
        </w:rPr>
        <w:t xml:space="preserve"> </w:t>
      </w:r>
      <w:hyperlink r:id="rId33">
        <w:r>
          <w:rPr>
            <w:rStyle w:val="Style7"/>
            <w:color w:val="0000FF"/>
            <w:sz w:val="28"/>
            <w:u w:val="single" w:color="0000FF"/>
          </w:rPr>
          <w:t>CheatSheetCSSLong.pdf</w:t>
        </w:r>
      </w:hyperlink>
      <w:r>
        <w:rPr>
          <w:color w:val="0000FF"/>
          <w:sz w:val="28"/>
        </w:rPr>
        <w:t xml:space="preserve"> </w:t>
      </w:r>
      <w:r>
        <w:rPr>
          <w:sz w:val="28"/>
        </w:rPr>
        <w:t>(дата звернення : 11.06.2025).</w:t>
      </w:r>
    </w:p>
    <w:p>
      <w:pPr>
        <w:pStyle w:val="ListParagraph"/>
        <w:numPr>
          <w:ilvl w:val="0"/>
          <w:numId w:val="1"/>
        </w:numPr>
        <w:tabs>
          <w:tab w:val="clear" w:pos="720"/>
          <w:tab w:val="left" w:pos="1275" w:leader="none"/>
        </w:tabs>
        <w:spacing w:lineRule="auto" w:line="360" w:before="0" w:after="0"/>
        <w:ind w:firstLine="706" w:left="283" w:right="432"/>
        <w:jc w:val="left"/>
        <w:rPr>
          <w:sz w:val="28"/>
        </w:rPr>
      </w:pPr>
      <w:r>
        <w:rPr>
          <w:sz w:val="28"/>
        </w:rPr>
        <w:t>Learn</w:t>
      </w:r>
      <w:r>
        <w:rPr>
          <w:spacing w:val="40"/>
          <w:sz w:val="28"/>
        </w:rPr>
        <w:t xml:space="preserve"> </w:t>
      </w:r>
      <w:r>
        <w:rPr>
          <w:sz w:val="28"/>
        </w:rPr>
        <w:t>Layout(en).</w:t>
      </w:r>
      <w:r>
        <w:rPr>
          <w:spacing w:val="40"/>
          <w:sz w:val="28"/>
        </w:rPr>
        <w:t xml:space="preserve"> </w:t>
      </w:r>
      <w:r>
        <w:rPr>
          <w:sz w:val="28"/>
        </w:rPr>
        <w:t>URL</w:t>
      </w:r>
      <w:r>
        <w:rPr>
          <w:spacing w:val="40"/>
          <w:sz w:val="28"/>
        </w:rPr>
        <w:t xml:space="preserve"> </w:t>
      </w:r>
      <w:r>
        <w:rPr>
          <w:sz w:val="28"/>
        </w:rPr>
        <w:t>:</w:t>
      </w:r>
      <w:r>
        <w:rPr>
          <w:spacing w:val="40"/>
          <w:sz w:val="28"/>
        </w:rPr>
        <w:t xml:space="preserve"> </w:t>
      </w:r>
      <w:hyperlink r:id="rId34">
        <w:r>
          <w:rPr>
            <w:rStyle w:val="Style7"/>
            <w:color w:val="0000FF"/>
            <w:sz w:val="28"/>
            <w:u w:val="single" w:color="0000FF"/>
          </w:rPr>
          <w:t>http://learnlayout.com/</w:t>
        </w:r>
      </w:hyperlink>
      <w:r>
        <w:rPr>
          <w:color w:val="0000FF"/>
          <w:spacing w:val="40"/>
          <w:sz w:val="28"/>
        </w:rPr>
        <w:t xml:space="preserve"> </w:t>
      </w:r>
      <w:r>
        <w:rPr>
          <w:sz w:val="28"/>
        </w:rPr>
        <w:t>(дата</w:t>
      </w:r>
      <w:r>
        <w:rPr>
          <w:spacing w:val="40"/>
          <w:sz w:val="28"/>
        </w:rPr>
        <w:t xml:space="preserve"> </w:t>
      </w:r>
      <w:r>
        <w:rPr>
          <w:sz w:val="28"/>
        </w:rPr>
        <w:t>звернення</w:t>
      </w:r>
      <w:r>
        <w:rPr>
          <w:spacing w:val="40"/>
          <w:sz w:val="28"/>
        </w:rPr>
        <w:t xml:space="preserve"> </w:t>
      </w:r>
      <w:r>
        <w:rPr>
          <w:sz w:val="28"/>
        </w:rPr>
        <w:t xml:space="preserve">: </w:t>
      </w:r>
      <w:r>
        <w:rPr>
          <w:spacing w:val="-2"/>
          <w:sz w:val="28"/>
        </w:rPr>
        <w:t>10.06.2025).</w:t>
      </w:r>
    </w:p>
    <w:p>
      <w:pPr>
        <w:pStyle w:val="ListParagraph"/>
        <w:numPr>
          <w:ilvl w:val="0"/>
          <w:numId w:val="1"/>
        </w:numPr>
        <w:tabs>
          <w:tab w:val="clear" w:pos="720"/>
          <w:tab w:val="left" w:pos="1275" w:leader="none"/>
        </w:tabs>
        <w:spacing w:lineRule="auto" w:line="360" w:before="0" w:after="0"/>
        <w:ind w:firstLine="706" w:left="283" w:right="421"/>
        <w:jc w:val="left"/>
        <w:rPr>
          <w:sz w:val="28"/>
        </w:rPr>
      </w:pPr>
      <w:r>
        <w:rPr>
          <w:sz w:val="28"/>
        </w:rPr>
        <w:t>CSS</w:t>
      </w:r>
      <w:r>
        <w:rPr>
          <w:spacing w:val="80"/>
          <w:sz w:val="28"/>
        </w:rPr>
        <w:t xml:space="preserve"> </w:t>
      </w:r>
      <w:r>
        <w:rPr>
          <w:sz w:val="28"/>
        </w:rPr>
        <w:t>Flexible</w:t>
      </w:r>
      <w:r>
        <w:rPr>
          <w:spacing w:val="80"/>
          <w:sz w:val="28"/>
        </w:rPr>
        <w:t xml:space="preserve"> </w:t>
      </w:r>
      <w:r>
        <w:rPr>
          <w:sz w:val="28"/>
        </w:rPr>
        <w:t>Box</w:t>
      </w:r>
      <w:r>
        <w:rPr>
          <w:spacing w:val="40"/>
          <w:sz w:val="28"/>
        </w:rPr>
        <w:t xml:space="preserve"> </w:t>
      </w:r>
      <w:r>
        <w:rPr>
          <w:sz w:val="28"/>
        </w:rPr>
        <w:t>Layout.</w:t>
      </w:r>
      <w:r>
        <w:rPr>
          <w:spacing w:val="80"/>
          <w:sz w:val="28"/>
        </w:rPr>
        <w:t xml:space="preserve"> </w:t>
      </w:r>
      <w:r>
        <w:rPr>
          <w:sz w:val="28"/>
        </w:rPr>
        <w:t>URL</w:t>
      </w:r>
      <w:r>
        <w:rPr>
          <w:spacing w:val="40"/>
          <w:sz w:val="28"/>
        </w:rPr>
        <w:t xml:space="preserve"> </w:t>
      </w:r>
      <w:r>
        <w:rPr>
          <w:sz w:val="28"/>
        </w:rPr>
        <w:t>:</w:t>
      </w:r>
      <w:r>
        <w:rPr>
          <w:spacing w:val="80"/>
          <w:sz w:val="28"/>
        </w:rPr>
        <w:t xml:space="preserve"> </w:t>
      </w:r>
      <w:hyperlink r:id="rId35">
        <w:r>
          <w:rPr>
            <w:rStyle w:val="Style7"/>
            <w:color w:val="0000FF"/>
            <w:sz w:val="28"/>
            <w:u w:val="single" w:color="0000FF"/>
          </w:rPr>
          <w:t>https://developer.mozilla.org/en-</w:t>
        </w:r>
      </w:hyperlink>
      <w:r>
        <w:rPr>
          <w:color w:val="0000FF"/>
          <w:sz w:val="28"/>
        </w:rPr>
        <w:t xml:space="preserve"> </w:t>
      </w:r>
      <w:hyperlink r:id="rId36">
        <w:r>
          <w:rPr>
            <w:rStyle w:val="Style7"/>
            <w:color w:val="0000FF"/>
            <w:sz w:val="28"/>
            <w:u w:val="single" w:color="0000FF"/>
          </w:rPr>
          <w:t>US/docs/Web/CSS/CSS_Flexible_Box_Layout</w:t>
        </w:r>
      </w:hyperlink>
      <w:r>
        <w:rPr>
          <w:color w:val="0000FF"/>
          <w:sz w:val="28"/>
        </w:rPr>
        <w:t xml:space="preserve"> </w:t>
      </w:r>
      <w:r>
        <w:rPr>
          <w:sz w:val="28"/>
        </w:rPr>
        <w:t>(дата звернення : 11.06.2025).</w:t>
      </w:r>
    </w:p>
    <w:p>
      <w:pPr>
        <w:pStyle w:val="ListParagraph"/>
        <w:numPr>
          <w:ilvl w:val="0"/>
          <w:numId w:val="1"/>
        </w:numPr>
        <w:tabs>
          <w:tab w:val="clear" w:pos="720"/>
          <w:tab w:val="left" w:pos="1275" w:leader="none"/>
        </w:tabs>
        <w:spacing w:lineRule="auto" w:line="360" w:before="2" w:after="0"/>
        <w:ind w:firstLine="706" w:left="283" w:right="421"/>
        <w:jc w:val="both"/>
        <w:rPr>
          <w:sz w:val="28"/>
        </w:rPr>
      </w:pPr>
      <w:r>
        <w:rPr>
          <w:sz w:val="28"/>
        </w:rPr>
        <w:t>Інтерактивна перевірка вигляду розмітки з використанням flexbox- властивостей. URL</w:t>
      </w:r>
      <w:r>
        <w:rPr>
          <w:spacing w:val="-5"/>
          <w:sz w:val="28"/>
        </w:rPr>
        <w:t xml:space="preserve"> </w:t>
      </w:r>
      <w:r>
        <w:rPr>
          <w:sz w:val="28"/>
        </w:rPr>
        <w:t>:</w:t>
      </w:r>
      <w:r>
        <w:rPr>
          <w:spacing w:val="-2"/>
          <w:sz w:val="28"/>
        </w:rPr>
        <w:t xml:space="preserve"> </w:t>
      </w:r>
      <w:hyperlink r:id="rId37">
        <w:r>
          <w:rPr>
            <w:rStyle w:val="Style7"/>
            <w:color w:val="0000FF"/>
            <w:sz w:val="28"/>
            <w:u w:val="single" w:color="0000FF"/>
          </w:rPr>
          <w:t>https://yoksel.github.io/flex-cheatsheet/</w:t>
        </w:r>
      </w:hyperlink>
      <w:r>
        <w:rPr>
          <w:color w:val="0000FF"/>
          <w:sz w:val="28"/>
        </w:rPr>
        <w:t xml:space="preserve"> </w:t>
      </w:r>
      <w:r>
        <w:rPr>
          <w:sz w:val="28"/>
        </w:rPr>
        <w:t>(дата</w:t>
      </w:r>
      <w:r>
        <w:rPr>
          <w:spacing w:val="-2"/>
          <w:sz w:val="28"/>
        </w:rPr>
        <w:t xml:space="preserve"> </w:t>
      </w:r>
      <w:r>
        <w:rPr>
          <w:sz w:val="28"/>
        </w:rPr>
        <w:t xml:space="preserve">звернення : </w:t>
      </w:r>
      <w:r>
        <w:rPr>
          <w:spacing w:val="-2"/>
          <w:sz w:val="28"/>
        </w:rPr>
        <w:t>10.06.2025).</w:t>
      </w:r>
    </w:p>
    <w:p>
      <w:pPr>
        <w:pStyle w:val="ListParagraph"/>
        <w:numPr>
          <w:ilvl w:val="0"/>
          <w:numId w:val="1"/>
        </w:numPr>
        <w:tabs>
          <w:tab w:val="clear" w:pos="720"/>
          <w:tab w:val="left" w:pos="1420" w:leader="none"/>
        </w:tabs>
        <w:spacing w:lineRule="auto" w:line="360" w:before="0" w:after="0"/>
        <w:ind w:firstLine="706" w:left="283" w:right="419"/>
        <w:jc w:val="both"/>
        <w:rPr>
          <w:sz w:val="28"/>
        </w:rPr>
      </w:pPr>
      <w:r>
        <w:rPr>
          <w:sz w:val="28"/>
        </w:rPr>
        <w:t xml:space="preserve">Тестування програмного забезпечення. Вікіпедія. URL : </w:t>
      </w:r>
      <w:hyperlink r:id="rId38">
        <w:r>
          <w:rPr>
            <w:rStyle w:val="Style7"/>
            <w:color w:val="0000FF"/>
            <w:sz w:val="28"/>
            <w:u w:val="single" w:color="0000FF"/>
          </w:rPr>
          <w:t>https://uk.wikipedia.org/wiki/Тестування_програмного_забезпечення</w:t>
        </w:r>
      </w:hyperlink>
      <w:r>
        <w:rPr>
          <w:color w:val="0000FF"/>
          <w:sz w:val="28"/>
        </w:rPr>
        <w:t xml:space="preserve"> </w:t>
      </w:r>
      <w:r>
        <w:rPr>
          <w:sz w:val="28"/>
        </w:rPr>
        <w:t>(дата звернення : 12.06.2025).</w:t>
      </w:r>
    </w:p>
    <w:p>
      <w:pPr>
        <w:pStyle w:val="ListParagraph"/>
        <w:numPr>
          <w:ilvl w:val="0"/>
          <w:numId w:val="1"/>
        </w:numPr>
        <w:tabs>
          <w:tab w:val="clear" w:pos="720"/>
          <w:tab w:val="left" w:pos="1420" w:leader="none"/>
          <w:tab w:val="left" w:pos="3364" w:leader="none"/>
          <w:tab w:val="left" w:pos="5134" w:leader="none"/>
          <w:tab w:val="left" w:pos="7789" w:leader="none"/>
          <w:tab w:val="left" w:pos="9272" w:leader="none"/>
        </w:tabs>
        <w:spacing w:lineRule="auto" w:line="360" w:before="0" w:after="0"/>
        <w:ind w:firstLine="706" w:left="283" w:right="430"/>
        <w:jc w:val="both"/>
        <w:rPr>
          <w:sz w:val="28"/>
        </w:rPr>
      </w:pPr>
      <w:r>
        <w:rPr>
          <w:spacing w:val="-2"/>
          <w:sz w:val="28"/>
        </w:rPr>
        <w:t>Software</w:t>
      </w:r>
      <w:r>
        <w:rPr>
          <w:sz w:val="28"/>
        </w:rPr>
        <w:tab/>
      </w:r>
      <w:r>
        <w:rPr>
          <w:spacing w:val="-2"/>
          <w:sz w:val="28"/>
        </w:rPr>
        <w:t>Quality</w:t>
      </w:r>
      <w:r>
        <w:rPr>
          <w:sz w:val="28"/>
        </w:rPr>
        <w:tab/>
      </w:r>
      <w:r>
        <w:rPr>
          <w:spacing w:val="-2"/>
          <w:sz w:val="28"/>
        </w:rPr>
        <w:t>Characteristics.</w:t>
      </w:r>
      <w:r>
        <w:rPr>
          <w:sz w:val="28"/>
        </w:rPr>
        <w:tab/>
      </w:r>
      <w:r>
        <w:rPr>
          <w:spacing w:val="-4"/>
          <w:sz w:val="28"/>
        </w:rPr>
        <w:t>URL</w:t>
      </w:r>
      <w:r>
        <w:rPr>
          <w:sz w:val="28"/>
        </w:rPr>
        <w:tab/>
      </w:r>
      <w:r>
        <w:rPr>
          <w:spacing w:val="-10"/>
          <w:sz w:val="28"/>
        </w:rPr>
        <w:t xml:space="preserve">: </w:t>
      </w:r>
      <w:hyperlink r:id="rId39">
        <w:r>
          <w:rPr>
            <w:rStyle w:val="Style7"/>
            <w:color w:val="0000FF"/>
            <w:spacing w:val="-2"/>
            <w:sz w:val="28"/>
            <w:u w:val="single" w:color="0000FF"/>
          </w:rPr>
          <w:t>https://thetesteye.com/posters/TheTestEye_SoftwareQualityCharacteristics.pdf</w:t>
        </w:r>
      </w:hyperlink>
    </w:p>
    <w:p>
      <w:pPr>
        <w:pStyle w:val="BodyText"/>
        <w:spacing w:lineRule="exact" w:line="321"/>
        <w:ind w:left="283" w:right="0"/>
        <w:jc w:val="both"/>
        <w:rPr/>
      </w:pPr>
      <w:r>
        <w:rPr/>
        <w:t>(дата</w:t>
      </w:r>
      <w:r>
        <w:rPr>
          <w:spacing w:val="-5"/>
        </w:rPr>
        <w:t xml:space="preserve"> </w:t>
      </w:r>
      <w:r>
        <w:rPr/>
        <w:t>звернення</w:t>
      </w:r>
      <w:r>
        <w:rPr>
          <w:spacing w:val="-2"/>
        </w:rPr>
        <w:t xml:space="preserve"> </w:t>
      </w:r>
      <w:r>
        <w:rPr/>
        <w:t>:</w:t>
      </w:r>
      <w:r>
        <w:rPr>
          <w:spacing w:val="-2"/>
        </w:rPr>
        <w:t xml:space="preserve"> 11.06.2025).</w:t>
      </w:r>
    </w:p>
    <w:sectPr>
      <w:headerReference w:type="default" r:id="rId40"/>
      <w:headerReference w:type="first" r:id="rId41"/>
      <w:type w:val="nextPage"/>
      <w:pgSz w:w="11906" w:h="16838"/>
      <w:pgMar w:left="1417" w:right="708" w:gutter="0" w:header="722" w:top="126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16">
              <wp:simplePos x="0" y="0"/>
              <wp:positionH relativeFrom="page">
                <wp:posOffset>6652895</wp:posOffset>
              </wp:positionH>
              <wp:positionV relativeFrom="page">
                <wp:posOffset>445770</wp:posOffset>
              </wp:positionV>
              <wp:extent cx="246380" cy="222885"/>
              <wp:effectExtent l="0" t="0" r="0" b="0"/>
              <wp:wrapNone/>
              <wp:docPr id="10" name="Textbox 6"/>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6</w:t>
                          </w:r>
                          <w:r>
                            <w:rPr>
                              <w:spacing w:val="-5"/>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6</w:t>
                    </w:r>
                    <w:r>
                      <w:rPr>
                        <w:spacing w:val="-5"/>
                      </w:rPr>
                      <w:fldChar w:fldCharType="end"/>
                    </w:r>
                  </w:p>
                </w:txbxContent>
              </v:textbox>
              <w10:wrap type="none"/>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18">
              <wp:simplePos x="0" y="0"/>
              <wp:positionH relativeFrom="page">
                <wp:posOffset>6652895</wp:posOffset>
              </wp:positionH>
              <wp:positionV relativeFrom="page">
                <wp:posOffset>445770</wp:posOffset>
              </wp:positionV>
              <wp:extent cx="246380" cy="222885"/>
              <wp:effectExtent l="0" t="0" r="0" b="0"/>
              <wp:wrapNone/>
              <wp:docPr id="12" name="Textbox 7"/>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7</w:t>
                          </w:r>
                          <w:r>
                            <w:rPr>
                              <w:spacing w:val="-5"/>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7</w:t>
                    </w:r>
                    <w:r>
                      <w:rPr>
                        <w:spacing w:val="-5"/>
                      </w:rPr>
                      <w:fldChar w:fldCharType="end"/>
                    </w:r>
                  </w:p>
                </w:txbxContent>
              </v:textbox>
              <w10:wrap type="none"/>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20">
              <wp:simplePos x="0" y="0"/>
              <wp:positionH relativeFrom="page">
                <wp:posOffset>6652895</wp:posOffset>
              </wp:positionH>
              <wp:positionV relativeFrom="page">
                <wp:posOffset>445770</wp:posOffset>
              </wp:positionV>
              <wp:extent cx="246380" cy="222885"/>
              <wp:effectExtent l="0" t="0" r="0" b="0"/>
              <wp:wrapNone/>
              <wp:docPr id="15" name="Textbox 8"/>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8</w:t>
                          </w:r>
                          <w:r>
                            <w:rPr>
                              <w:spacing w:val="-5"/>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8</w:t>
                    </w:r>
                    <w:r>
                      <w:rPr>
                        <w:spacing w:val="-5"/>
                      </w:rPr>
                      <w:fldChar w:fldCharType="end"/>
                    </w:r>
                  </w:p>
                </w:txbxContent>
              </v:textbox>
              <w10:wrap type="none"/>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22">
              <wp:simplePos x="0" y="0"/>
              <wp:positionH relativeFrom="page">
                <wp:posOffset>6652895</wp:posOffset>
              </wp:positionH>
              <wp:positionV relativeFrom="page">
                <wp:posOffset>445770</wp:posOffset>
              </wp:positionV>
              <wp:extent cx="246380" cy="222885"/>
              <wp:effectExtent l="0" t="0" r="0" b="0"/>
              <wp:wrapNone/>
              <wp:docPr id="16" name="Textbox 9"/>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v:textbox>
              <w10:wrap type="non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24">
              <wp:simplePos x="0" y="0"/>
              <wp:positionH relativeFrom="page">
                <wp:posOffset>6652895</wp:posOffset>
              </wp:positionH>
              <wp:positionV relativeFrom="page">
                <wp:posOffset>445770</wp:posOffset>
              </wp:positionV>
              <wp:extent cx="246380" cy="222885"/>
              <wp:effectExtent l="0" t="0" r="0" b="0"/>
              <wp:wrapNone/>
              <wp:docPr id="17" name="Textbox 10"/>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5">
              <wp:simplePos x="0" y="0"/>
              <wp:positionH relativeFrom="page">
                <wp:posOffset>6652895</wp:posOffset>
              </wp:positionH>
              <wp:positionV relativeFrom="page">
                <wp:posOffset>445770</wp:posOffset>
              </wp:positionV>
              <wp:extent cx="246380" cy="222885"/>
              <wp:effectExtent l="0" t="0" r="0" b="0"/>
              <wp:wrapNone/>
              <wp:docPr id="1" name="Textbox 1"/>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type="none"/>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5">
              <wp:simplePos x="0" y="0"/>
              <wp:positionH relativeFrom="page">
                <wp:posOffset>6652895</wp:posOffset>
              </wp:positionH>
              <wp:positionV relativeFrom="page">
                <wp:posOffset>445770</wp:posOffset>
              </wp:positionV>
              <wp:extent cx="246380" cy="222885"/>
              <wp:effectExtent l="0" t="0" r="0" b="0"/>
              <wp:wrapNone/>
              <wp:docPr id="2" name="Textbox 1"/>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8">
              <wp:simplePos x="0" y="0"/>
              <wp:positionH relativeFrom="page">
                <wp:posOffset>6652895</wp:posOffset>
              </wp:positionH>
              <wp:positionV relativeFrom="page">
                <wp:posOffset>445770</wp:posOffset>
              </wp:positionV>
              <wp:extent cx="246380" cy="222885"/>
              <wp:effectExtent l="0" t="0" r="0" b="0"/>
              <wp:wrapNone/>
              <wp:docPr id="3" name="Textbox 2"/>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10">
              <wp:simplePos x="0" y="0"/>
              <wp:positionH relativeFrom="page">
                <wp:posOffset>6652895</wp:posOffset>
              </wp:positionH>
              <wp:positionV relativeFrom="page">
                <wp:posOffset>445770</wp:posOffset>
              </wp:positionV>
              <wp:extent cx="246380" cy="222885"/>
              <wp:effectExtent l="0" t="0" r="0" b="0"/>
              <wp:wrapNone/>
              <wp:docPr id="4" name="Textbox 3"/>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12">
              <wp:simplePos x="0" y="0"/>
              <wp:positionH relativeFrom="page">
                <wp:posOffset>6652895</wp:posOffset>
              </wp:positionH>
              <wp:positionV relativeFrom="page">
                <wp:posOffset>445770</wp:posOffset>
              </wp:positionV>
              <wp:extent cx="246380" cy="222885"/>
              <wp:effectExtent l="0" t="0" r="0" b="0"/>
              <wp:wrapNone/>
              <wp:docPr id="6" name="Textbox 4"/>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mc:AlternateContent>
        <mc:Choice Requires="wps">
          <w:drawing>
            <wp:anchor behindDoc="1" distT="0" distB="0" distL="0" distR="0" simplePos="0" locked="0" layoutInCell="0" allowOverlap="1" relativeHeight="14">
              <wp:simplePos x="0" y="0"/>
              <wp:positionH relativeFrom="page">
                <wp:posOffset>6652895</wp:posOffset>
              </wp:positionH>
              <wp:positionV relativeFrom="page">
                <wp:posOffset>445770</wp:posOffset>
              </wp:positionV>
              <wp:extent cx="246380" cy="222885"/>
              <wp:effectExtent l="0" t="0" r="0" b="0"/>
              <wp:wrapNone/>
              <wp:docPr id="8" name="Textbox 5"/>
              <a:graphic xmlns:a="http://schemas.openxmlformats.org/drawingml/2006/main">
                <a:graphicData uri="http://schemas.microsoft.com/office/word/2010/wordprocessingShape">
                  <wps:wsp>
                    <wps:cNvSpPr/>
                    <wps:spPr>
                      <a:xfrm>
                        <a:off x="0" y="0"/>
                        <a:ext cx="246240" cy="222840"/>
                      </a:xfrm>
                      <a:prstGeom prst="rect">
                        <a:avLst/>
                      </a:prstGeom>
                      <a:noFill/>
                      <a:ln w="0">
                        <a:noFill/>
                      </a:ln>
                    </wps:spPr>
                    <wps:style>
                      <a:lnRef idx="0"/>
                      <a:fillRef idx="0"/>
                      <a:effectRef idx="0"/>
                      <a:fontRef idx="minor"/>
                    </wps:style>
                    <wps:txb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523.85pt;margin-top:35.1pt;width:19.35pt;height:17.5pt;mso-wrap-style:square;v-text-anchor:top;mso-position-horizontal-relative:page;mso-position-vertical-relative:page">
              <v:fill o:detectmouseclick="t" on="false"/>
              <v:stroke color="#3465a4" joinstyle="round" endcap="flat"/>
              <v:textbox>
                <w:txbxContent>
                  <w:p>
                    <w:pPr>
                      <w:pStyle w:val="BodyText"/>
                      <w:spacing w:before="9" w:after="0"/>
                      <w:ind w:left="20" w:right="0"/>
                      <w:rPr/>
                    </w:pP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83" w:hanging="288"/>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230" w:hanging="288"/>
      </w:pPr>
      <w:rPr>
        <w:rFonts w:ascii="Symbol" w:hAnsi="Symbol" w:cs="Symbol" w:hint="default"/>
        <w:lang w:val="uk-UA" w:eastAsia="en-US" w:bidi="ar-SA"/>
      </w:rPr>
    </w:lvl>
    <w:lvl w:ilvl="2">
      <w:start w:val="0"/>
      <w:numFmt w:val="bullet"/>
      <w:lvlText w:val=""/>
      <w:lvlJc w:val="left"/>
      <w:pPr>
        <w:tabs>
          <w:tab w:val="num" w:pos="0"/>
        </w:tabs>
        <w:ind w:left="2180" w:hanging="288"/>
      </w:pPr>
      <w:rPr>
        <w:rFonts w:ascii="Symbol" w:hAnsi="Symbol" w:cs="Symbol" w:hint="default"/>
        <w:lang w:val="uk-UA" w:eastAsia="en-US" w:bidi="ar-SA"/>
      </w:rPr>
    </w:lvl>
    <w:lvl w:ilvl="3">
      <w:start w:val="0"/>
      <w:numFmt w:val="bullet"/>
      <w:lvlText w:val=""/>
      <w:lvlJc w:val="left"/>
      <w:pPr>
        <w:tabs>
          <w:tab w:val="num" w:pos="0"/>
        </w:tabs>
        <w:ind w:left="3131" w:hanging="288"/>
      </w:pPr>
      <w:rPr>
        <w:rFonts w:ascii="Symbol" w:hAnsi="Symbol" w:cs="Symbol" w:hint="default"/>
        <w:lang w:val="uk-UA" w:eastAsia="en-US" w:bidi="ar-SA"/>
      </w:rPr>
    </w:lvl>
    <w:lvl w:ilvl="4">
      <w:start w:val="0"/>
      <w:numFmt w:val="bullet"/>
      <w:lvlText w:val=""/>
      <w:lvlJc w:val="left"/>
      <w:pPr>
        <w:tabs>
          <w:tab w:val="num" w:pos="0"/>
        </w:tabs>
        <w:ind w:left="4081" w:hanging="288"/>
      </w:pPr>
      <w:rPr>
        <w:rFonts w:ascii="Symbol" w:hAnsi="Symbol" w:cs="Symbol" w:hint="default"/>
        <w:lang w:val="uk-UA" w:eastAsia="en-US" w:bidi="ar-SA"/>
      </w:rPr>
    </w:lvl>
    <w:lvl w:ilvl="5">
      <w:start w:val="0"/>
      <w:numFmt w:val="bullet"/>
      <w:lvlText w:val=""/>
      <w:lvlJc w:val="left"/>
      <w:pPr>
        <w:tabs>
          <w:tab w:val="num" w:pos="0"/>
        </w:tabs>
        <w:ind w:left="5031" w:hanging="288"/>
      </w:pPr>
      <w:rPr>
        <w:rFonts w:ascii="Symbol" w:hAnsi="Symbol" w:cs="Symbol" w:hint="default"/>
        <w:lang w:val="uk-UA" w:eastAsia="en-US" w:bidi="ar-SA"/>
      </w:rPr>
    </w:lvl>
    <w:lvl w:ilvl="6">
      <w:start w:val="0"/>
      <w:numFmt w:val="bullet"/>
      <w:lvlText w:val=""/>
      <w:lvlJc w:val="left"/>
      <w:pPr>
        <w:tabs>
          <w:tab w:val="num" w:pos="0"/>
        </w:tabs>
        <w:ind w:left="5982" w:hanging="288"/>
      </w:pPr>
      <w:rPr>
        <w:rFonts w:ascii="Symbol" w:hAnsi="Symbol" w:cs="Symbol" w:hint="default"/>
        <w:lang w:val="uk-UA" w:eastAsia="en-US" w:bidi="ar-SA"/>
      </w:rPr>
    </w:lvl>
    <w:lvl w:ilvl="7">
      <w:start w:val="0"/>
      <w:numFmt w:val="bullet"/>
      <w:lvlText w:val=""/>
      <w:lvlJc w:val="left"/>
      <w:pPr>
        <w:tabs>
          <w:tab w:val="num" w:pos="0"/>
        </w:tabs>
        <w:ind w:left="6932" w:hanging="288"/>
      </w:pPr>
      <w:rPr>
        <w:rFonts w:ascii="Symbol" w:hAnsi="Symbol" w:cs="Symbol" w:hint="default"/>
        <w:lang w:val="uk-UA" w:eastAsia="en-US" w:bidi="ar-SA"/>
      </w:rPr>
    </w:lvl>
    <w:lvl w:ilvl="8">
      <w:start w:val="0"/>
      <w:numFmt w:val="bullet"/>
      <w:lvlText w:val=""/>
      <w:lvlJc w:val="left"/>
      <w:pPr>
        <w:tabs>
          <w:tab w:val="num" w:pos="0"/>
        </w:tabs>
        <w:ind w:left="7883" w:hanging="288"/>
      </w:pPr>
      <w:rPr>
        <w:rFonts w:ascii="Symbol" w:hAnsi="Symbol" w:cs="Symbol" w:hint="default"/>
        <w:lang w:val="uk-UA" w:eastAsia="en-US" w:bidi="ar-SA"/>
      </w:rPr>
    </w:lvl>
  </w:abstractNum>
  <w:abstractNum w:abstractNumId="2">
    <w:lvl w:ilvl="0">
      <w:start w:val="1"/>
      <w:numFmt w:val="decimal"/>
      <w:lvlText w:val="%1"/>
      <w:lvlJc w:val="left"/>
      <w:pPr>
        <w:tabs>
          <w:tab w:val="num" w:pos="0"/>
        </w:tabs>
        <w:ind w:left="499" w:hanging="216"/>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1"/>
      <w:numFmt w:val="decimal"/>
      <w:lvlText w:val="%1.%2"/>
      <w:lvlJc w:val="left"/>
      <w:pPr>
        <w:tabs>
          <w:tab w:val="num" w:pos="0"/>
        </w:tabs>
        <w:ind w:left="967" w:hanging="404"/>
      </w:pPr>
      <w:rPr>
        <w:sz w:val="28"/>
        <w:spacing w:val="0"/>
        <w:i w:val="false"/>
        <w:b w:val="false"/>
        <w:szCs w:val="28"/>
        <w:iCs w:val="false"/>
        <w:bCs w:val="false"/>
        <w:w w:val="100"/>
        <w:rFonts w:ascii="Times New Roman" w:hAnsi="Times New Roman" w:eastAsia="Times New Roman" w:cs="Times New Roman"/>
        <w:lang w:val="uk-UA" w:eastAsia="en-US" w:bidi="ar-SA"/>
      </w:rPr>
    </w:lvl>
    <w:lvl w:ilvl="2">
      <w:start w:val="1"/>
      <w:numFmt w:val="decimal"/>
      <w:lvlText w:val="%3"/>
      <w:lvlJc w:val="left"/>
      <w:pPr>
        <w:tabs>
          <w:tab w:val="num" w:pos="0"/>
        </w:tabs>
        <w:ind w:left="2530" w:hanging="216"/>
      </w:pPr>
      <w:rPr>
        <w:sz w:val="28"/>
        <w:spacing w:val="0"/>
        <w:i w:val="false"/>
        <w:b/>
        <w:szCs w:val="28"/>
        <w:iCs w:val="false"/>
        <w:bCs/>
        <w:w w:val="100"/>
        <w:rFonts w:ascii="Times New Roman" w:hAnsi="Times New Roman" w:eastAsia="Times New Roman" w:cs="Times New Roman"/>
        <w:lang w:val="uk-UA" w:eastAsia="en-US" w:bidi="ar-SA"/>
      </w:rPr>
    </w:lvl>
    <w:lvl w:ilvl="3">
      <w:start w:val="1"/>
      <w:numFmt w:val="decimal"/>
      <w:lvlText w:val="%3.%4"/>
      <w:lvlJc w:val="left"/>
      <w:pPr>
        <w:tabs>
          <w:tab w:val="num" w:pos="0"/>
        </w:tabs>
        <w:ind w:left="1414" w:hanging="426"/>
      </w:pPr>
      <w:rPr>
        <w:sz w:val="28"/>
        <w:spacing w:val="0"/>
        <w:i w:val="false"/>
        <w:b/>
        <w:szCs w:val="28"/>
        <w:iCs w:val="false"/>
        <w:bCs/>
        <w:w w:val="100"/>
        <w:rFonts w:ascii="Times New Roman" w:hAnsi="Times New Roman" w:eastAsia="Times New Roman" w:cs="Times New Roman"/>
        <w:lang w:val="uk-UA" w:eastAsia="en-US" w:bidi="ar-SA"/>
      </w:rPr>
    </w:lvl>
    <w:lvl w:ilvl="4">
      <w:start w:val="0"/>
      <w:numFmt w:val="bullet"/>
      <w:lvlText w:val=""/>
      <w:lvlJc w:val="left"/>
      <w:pPr>
        <w:tabs>
          <w:tab w:val="num" w:pos="0"/>
        </w:tabs>
        <w:ind w:left="3574" w:hanging="426"/>
      </w:pPr>
      <w:rPr>
        <w:rFonts w:ascii="Symbol" w:hAnsi="Symbol" w:cs="Symbol" w:hint="default"/>
        <w:lang w:val="uk-UA" w:eastAsia="en-US" w:bidi="ar-SA"/>
      </w:rPr>
    </w:lvl>
    <w:lvl w:ilvl="5">
      <w:start w:val="0"/>
      <w:numFmt w:val="bullet"/>
      <w:lvlText w:val=""/>
      <w:lvlJc w:val="left"/>
      <w:pPr>
        <w:tabs>
          <w:tab w:val="num" w:pos="0"/>
        </w:tabs>
        <w:ind w:left="4609" w:hanging="426"/>
      </w:pPr>
      <w:rPr>
        <w:rFonts w:ascii="Symbol" w:hAnsi="Symbol" w:cs="Symbol" w:hint="default"/>
        <w:lang w:val="uk-UA" w:eastAsia="en-US" w:bidi="ar-SA"/>
      </w:rPr>
    </w:lvl>
    <w:lvl w:ilvl="6">
      <w:start w:val="0"/>
      <w:numFmt w:val="bullet"/>
      <w:lvlText w:val=""/>
      <w:lvlJc w:val="left"/>
      <w:pPr>
        <w:tabs>
          <w:tab w:val="num" w:pos="0"/>
        </w:tabs>
        <w:ind w:left="5644" w:hanging="426"/>
      </w:pPr>
      <w:rPr>
        <w:rFonts w:ascii="Symbol" w:hAnsi="Symbol" w:cs="Symbol" w:hint="default"/>
        <w:lang w:val="uk-UA" w:eastAsia="en-US" w:bidi="ar-SA"/>
      </w:rPr>
    </w:lvl>
    <w:lvl w:ilvl="7">
      <w:start w:val="0"/>
      <w:numFmt w:val="bullet"/>
      <w:lvlText w:val=""/>
      <w:lvlJc w:val="left"/>
      <w:pPr>
        <w:tabs>
          <w:tab w:val="num" w:pos="0"/>
        </w:tabs>
        <w:ind w:left="6679" w:hanging="426"/>
      </w:pPr>
      <w:rPr>
        <w:rFonts w:ascii="Symbol" w:hAnsi="Symbol" w:cs="Symbol" w:hint="default"/>
        <w:lang w:val="uk-UA" w:eastAsia="en-US" w:bidi="ar-SA"/>
      </w:rPr>
    </w:lvl>
    <w:lvl w:ilvl="8">
      <w:start w:val="0"/>
      <w:numFmt w:val="bullet"/>
      <w:lvlText w:val=""/>
      <w:lvlJc w:val="left"/>
      <w:pPr>
        <w:tabs>
          <w:tab w:val="num" w:pos="0"/>
        </w:tabs>
        <w:ind w:left="7714" w:hanging="426"/>
      </w:pPr>
      <w:rPr>
        <w:rFonts w:ascii="Symbol" w:hAnsi="Symbol" w:cs="Symbol" w:hint="default"/>
        <w:lang w:val="uk-UA" w:eastAsia="en-US" w:bidi="ar-SA"/>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jc w:val="left"/>
    </w:pPr>
    <w:rPr>
      <w:rFonts w:ascii="Times New Roman" w:hAnsi="Times New Roman" w:eastAsia="Times New Roman" w:cs="Times New Roman"/>
      <w:color w:val="auto"/>
      <w:kern w:val="0"/>
      <w:sz w:val="22"/>
      <w:szCs w:val="22"/>
      <w:lang w:val="uk-UA" w:eastAsia="en-US" w:bidi="ar-SA"/>
    </w:rPr>
  </w:style>
  <w:style w:type="paragraph" w:styleId="Heading1">
    <w:name w:val="heading 1"/>
    <w:basedOn w:val="Normal"/>
    <w:uiPriority w:val="1"/>
    <w:qFormat/>
    <w:pPr>
      <w:spacing w:before="86" w:after="0"/>
      <w:ind w:left="572" w:right="142"/>
      <w:jc w:val="center"/>
      <w:outlineLvl w:val="1"/>
    </w:pPr>
    <w:rPr>
      <w:rFonts w:ascii="Times New Roman" w:hAnsi="Times New Roman" w:eastAsia="Times New Roman" w:cs="Times New Roman"/>
      <w:b/>
      <w:bCs/>
      <w:sz w:val="28"/>
      <w:szCs w:val="28"/>
      <w:lang w:val="uk-UA" w:eastAsia="en-US" w:bidi="ar-SA"/>
    </w:rPr>
  </w:style>
  <w:style w:type="paragraph" w:styleId="Heading2">
    <w:name w:val="heading 2"/>
    <w:basedOn w:val="Normal"/>
    <w:uiPriority w:val="1"/>
    <w:qFormat/>
    <w:pPr>
      <w:ind w:hanging="424" w:left="1413"/>
      <w:outlineLvl w:val="2"/>
    </w:pPr>
    <w:rPr>
      <w:rFonts w:ascii="Times New Roman" w:hAnsi="Times New Roman" w:eastAsia="Times New Roman" w:cs="Times New Roman"/>
      <w:b/>
      <w:bCs/>
      <w:sz w:val="28"/>
      <w:szCs w:val="28"/>
      <w:lang w:val="uk-UA" w:eastAsia="en-US" w:bidi="ar-SA"/>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uiPriority w:val="1"/>
    <w:qFormat/>
    <w:pPr/>
    <w:rPr>
      <w:rFonts w:ascii="Times New Roman" w:hAnsi="Times New Roman" w:eastAsia="Times New Roman" w:cs="Times New Roman"/>
      <w:sz w:val="28"/>
      <w:szCs w:val="28"/>
      <w:lang w:val="uk-UA" w:eastAsia="en-US" w:bidi="ar-SA"/>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TOC1">
    <w:name w:val="toc 1"/>
    <w:basedOn w:val="Normal"/>
    <w:uiPriority w:val="1"/>
    <w:qFormat/>
    <w:pPr>
      <w:spacing w:before="161" w:after="0"/>
      <w:ind w:left="283"/>
    </w:pPr>
    <w:rPr>
      <w:rFonts w:ascii="Times New Roman" w:hAnsi="Times New Roman" w:eastAsia="Times New Roman" w:cs="Times New Roman"/>
      <w:sz w:val="28"/>
      <w:szCs w:val="28"/>
      <w:lang w:val="uk-UA" w:eastAsia="en-US" w:bidi="ar-SA"/>
    </w:rPr>
  </w:style>
  <w:style w:type="paragraph" w:styleId="TOC2">
    <w:name w:val="toc 2"/>
    <w:basedOn w:val="Normal"/>
    <w:uiPriority w:val="1"/>
    <w:qFormat/>
    <w:pPr>
      <w:spacing w:before="103" w:after="0"/>
      <w:ind w:hanging="422" w:left="986"/>
    </w:pPr>
    <w:rPr>
      <w:rFonts w:ascii="Times New Roman" w:hAnsi="Times New Roman" w:eastAsia="Times New Roman" w:cs="Times New Roman"/>
      <w:sz w:val="28"/>
      <w:szCs w:val="28"/>
      <w:lang w:val="uk-UA" w:eastAsia="en-US" w:bidi="ar-SA"/>
    </w:rPr>
  </w:style>
  <w:style w:type="paragraph" w:styleId="Title">
    <w:name w:val="Title"/>
    <w:basedOn w:val="Normal"/>
    <w:uiPriority w:val="1"/>
    <w:qFormat/>
    <w:pPr>
      <w:spacing w:before="74" w:after="0"/>
      <w:ind w:left="1" w:right="1260"/>
      <w:jc w:val="center"/>
    </w:pPr>
    <w:rPr>
      <w:rFonts w:ascii="Times New Roman" w:hAnsi="Times New Roman" w:eastAsia="Times New Roman" w:cs="Times New Roman"/>
      <w:b/>
      <w:bCs/>
      <w:sz w:val="40"/>
      <w:szCs w:val="40"/>
      <w:lang w:val="uk-UA" w:eastAsia="en-US" w:bidi="ar-SA"/>
    </w:rPr>
  </w:style>
  <w:style w:type="paragraph" w:styleId="ListParagraph">
    <w:name w:val="List Paragraph"/>
    <w:basedOn w:val="Normal"/>
    <w:uiPriority w:val="1"/>
    <w:qFormat/>
    <w:pPr>
      <w:ind w:firstLine="706" w:left="283"/>
    </w:pPr>
    <w:rPr>
      <w:rFonts w:ascii="Times New Roman" w:hAnsi="Times New Roman" w:eastAsia="Times New Roman" w:cs="Times New Roman"/>
      <w:lang w:val="uk-UA" w:eastAsia="en-US" w:bidi="ar-SA"/>
    </w:rPr>
  </w:style>
  <w:style w:type="paragraph" w:styleId="TableParagraph">
    <w:name w:val="Table Paragraph"/>
    <w:basedOn w:val="Normal"/>
    <w:uiPriority w:val="1"/>
    <w:qFormat/>
    <w:pPr/>
    <w:rPr>
      <w:rFonts w:ascii="Times New Roman" w:hAnsi="Times New Roman" w:eastAsia="Times New Roman" w:cs="Times New Roman"/>
      <w:lang w:val="uk-UA" w:eastAsia="en-US" w:bidi="ar-SA"/>
    </w:rPr>
  </w:style>
  <w:style w:type="paragraph" w:styleId="HeaderandFooter">
    <w:name w:val="Header and Footer"/>
    <w:basedOn w:val="Normal"/>
    <w:qFormat/>
    <w:pPr/>
    <w:rPr/>
  </w:style>
  <w:style w:type="paragraph" w:styleId="Header">
    <w:name w:val="header"/>
    <w:basedOn w:val="HeaderandFooter"/>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eader" Target="header6.xml"/><Relationship Id="rId8" Type="http://schemas.openxmlformats.org/officeDocument/2006/relationships/image" Target="media/image1.png"/><Relationship Id="rId9" Type="http://schemas.openxmlformats.org/officeDocument/2006/relationships/header" Target="header7.xml"/><Relationship Id="rId10" Type="http://schemas.openxmlformats.org/officeDocument/2006/relationships/header" Target="header8.xml"/><Relationship Id="rId11" Type="http://schemas.openxmlformats.org/officeDocument/2006/relationships/image" Target="media/image2.png"/><Relationship Id="rId12" Type="http://schemas.openxmlformats.org/officeDocument/2006/relationships/header" Target="header9.xml"/><Relationship Id="rId13" Type="http://schemas.openxmlformats.org/officeDocument/2006/relationships/header" Target="header10.xml"/><Relationship Id="rId14" Type="http://schemas.openxmlformats.org/officeDocument/2006/relationships/image" Target="media/image3.png"/><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image" Target="media/image4.png"/><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eader" Target="header17.xml"/><Relationship Id="rId25" Type="http://schemas.openxmlformats.org/officeDocument/2006/relationships/header" Target="header18.xml"/><Relationship Id="rId26" Type="http://schemas.openxmlformats.org/officeDocument/2006/relationships/hyperlink" Target="https://prometheus.org.ua/prometheus-free/web-ui-development-basics/" TargetMode="External"/><Relationship Id="rId27" Type="http://schemas.openxmlformats.org/officeDocument/2006/relationships/hyperlink" Target="https://prometheus.org.ua/prometheus-free/software-testing-basics/" TargetMode="External"/><Relationship Id="rId28" Type="http://schemas.openxmlformats.org/officeDocument/2006/relationships/hyperlink" Target="https://prometheus.org.ua/prometheus-free/software-testing-basics/" TargetMode="External"/><Relationship Id="rId29" Type="http://schemas.openxmlformats.org/officeDocument/2006/relationships/hyperlink" Target="https://developer.mozilla.org/ru/docs/Web/Guide/HTML" TargetMode="External"/><Relationship Id="rId30" Type="http://schemas.openxmlformats.org/officeDocument/2006/relationships/hyperlink" Target="https://developer.mozilla.org/ru/docs/Web/CSS" TargetMode="External"/><Relationship Id="rId31" Type="http://schemas.openxmlformats.org/officeDocument/2006/relationships/hyperlink" Target="https://css-tricks.com/" TargetMode="External"/><Relationship Id="rId32" Type="http://schemas.openxmlformats.org/officeDocument/2006/relationships/hyperlink" Target="https://www3.cs.stonybrook.edu/~pramod.ganapathi/doc/CSE102/CSE102-CheatSheetCSSLong.pdf" TargetMode="External"/><Relationship Id="rId33" Type="http://schemas.openxmlformats.org/officeDocument/2006/relationships/hyperlink" Target="https://www3.cs.stonybrook.edu/~pramod.ganapathi/doc/CSE102/CSE102-CheatSheetCSSLong.pdf" TargetMode="External"/><Relationship Id="rId34" Type="http://schemas.openxmlformats.org/officeDocument/2006/relationships/hyperlink" Target="http://learnlayout.com/" TargetMode="External"/><Relationship Id="rId35" Type="http://schemas.openxmlformats.org/officeDocument/2006/relationships/hyperlink" Target="https://developer.mozilla.org/en-US/docs/Web/CSS/CSS_Flexible_Box_Layout" TargetMode="External"/><Relationship Id="rId36" Type="http://schemas.openxmlformats.org/officeDocument/2006/relationships/hyperlink" Target="https://developer.mozilla.org/en-US/docs/Web/CSS/CSS_Flexible_Box_Layout" TargetMode="External"/><Relationship Id="rId37" Type="http://schemas.openxmlformats.org/officeDocument/2006/relationships/hyperlink" Target="https://yoksel.github.io/flex-cheatsheet/" TargetMode="External"/><Relationship Id="rId38" Type="http://schemas.openxmlformats.org/officeDocument/2006/relationships/hyperlink" Target="https://uk.wikipedia.org/wiki/&#1058;&#1077;&#1089;&#1090;&#1091;&#1074;&#1072;&#1085;&#1085;&#1103;_&#1087;&#1088;&#1086;&#1075;&#1088;&#1072;&#1084;&#1085;&#1086;&#1075;&#1086;_&#1079;&#1072;&#1073;&#1077;&#1079;&#1087;&#1077;&#1095;&#1077;&#1085;&#1085;&#1103;" TargetMode="External"/><Relationship Id="rId39" Type="http://schemas.openxmlformats.org/officeDocument/2006/relationships/hyperlink" Target="https://thetesteye.com/posters/TheTestEye_SoftwareQualityCharacteristics.pdf" TargetMode="External"/><Relationship Id="rId40" Type="http://schemas.openxmlformats.org/officeDocument/2006/relationships/header" Target="header19.xml"/><Relationship Id="rId41" Type="http://schemas.openxmlformats.org/officeDocument/2006/relationships/header" Target="header20.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LibreOffice/25.2.3.2$Linux_X86_64 LibreOffice_project/bbb074479178df812d175f709636b368952c2ce3</Application>
  <AppVersion>15.0000</AppVersion>
  <Pages>10</Pages>
  <Words>1044</Words>
  <Characters>7433</Characters>
  <CharactersWithSpaces>8370</CharactersWithSpaces>
  <Paragraphs>107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2025-06-16T10:03:54Z</dcterms:created>
  <dc:creator/>
  <dc:description/>
  <dc:language>en-GB</dc:language>
  <cp:lastModifiedBy/>
  <dcterms:modified xsi:type="dcterms:W3CDTF">2025-06-16T10:04:46Z</dcterms:modified>
  <cp:revision>2</cp:revision>
  <dc:subject/>
  <dc:title/>
</cp:coreProperties>
</file>