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B9F" w:rsidRPr="009A5CC8" w:rsidRDefault="00987B9F" w:rsidP="00CE6227">
      <w:pPr>
        <w:shd w:val="clear" w:color="auto" w:fill="FFFFFF"/>
        <w:spacing w:before="100" w:beforeAutospacing="1" w:after="204" w:line="240" w:lineRule="auto"/>
        <w:outlineLvl w:val="0"/>
        <w:rPr>
          <w:rFonts w:ascii="Helvetica" w:hAnsi="Helvetica" w:cs="Helvetica"/>
          <w:b/>
          <w:bCs/>
          <w:color w:val="333333"/>
          <w:spacing w:val="3"/>
          <w:kern w:val="36"/>
          <w:sz w:val="48"/>
          <w:szCs w:val="48"/>
          <w:lang w:val="uk-UA" w:eastAsia="ru-RU"/>
        </w:rPr>
      </w:pPr>
      <w:r w:rsidRPr="009A5CC8">
        <w:rPr>
          <w:rFonts w:ascii="Helvetica" w:hAnsi="Helvetica" w:cs="Helvetica"/>
          <w:b/>
          <w:bCs/>
          <w:color w:val="333333"/>
          <w:spacing w:val="3"/>
          <w:kern w:val="36"/>
          <w:sz w:val="48"/>
          <w:szCs w:val="48"/>
          <w:lang w:val="uk-UA" w:eastAsia="ru-RU"/>
        </w:rPr>
        <w:t>Основи знань з фізичної культури</w:t>
      </w:r>
    </w:p>
    <w:tbl>
      <w:tblPr>
        <w:tblW w:w="9551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621"/>
        <w:gridCol w:w="4930"/>
      </w:tblGrid>
      <w:tr w:rsidR="00987B9F" w:rsidRPr="009A5CC8" w:rsidTr="00CE6227">
        <w:tc>
          <w:tcPr>
            <w:tcW w:w="241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 w:rsidP="00CE6227">
            <w:pPr>
              <w:spacing w:after="204" w:line="240" w:lineRule="auto"/>
              <w:jc w:val="center"/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</w:pPr>
            <w:r w:rsidRPr="009A5CC8">
              <w:rPr>
                <w:rFonts w:ascii="Helvetica" w:hAnsi="Helvetica" w:cs="Helvetica"/>
                <w:b/>
                <w:bCs/>
                <w:color w:val="333333"/>
                <w:spacing w:val="3"/>
                <w:sz w:val="24"/>
                <w:szCs w:val="24"/>
                <w:lang w:val="uk-UA" w:eastAsia="ru-RU"/>
              </w:rPr>
              <w:t>Зміст навчального матеріалу</w:t>
            </w:r>
          </w:p>
        </w:tc>
        <w:tc>
          <w:tcPr>
            <w:tcW w:w="25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 w:rsidP="00CE6227">
            <w:pPr>
              <w:spacing w:after="204" w:line="240" w:lineRule="auto"/>
              <w:jc w:val="center"/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</w:pPr>
            <w:r w:rsidRPr="009A5CC8">
              <w:rPr>
                <w:rFonts w:ascii="Helvetica" w:hAnsi="Helvetica" w:cs="Helvetica"/>
                <w:b/>
                <w:bCs/>
                <w:color w:val="333333"/>
                <w:spacing w:val="3"/>
                <w:sz w:val="24"/>
                <w:szCs w:val="24"/>
                <w:lang w:val="uk-UA" w:eastAsia="ru-RU"/>
              </w:rPr>
              <w:t>Державні вимоги до рівня загальноосвітньої підготовки учнів</w:t>
            </w:r>
          </w:p>
        </w:tc>
      </w:tr>
      <w:tr w:rsidR="00987B9F" w:rsidRPr="009A5CC8" w:rsidTr="00CE6227">
        <w:tc>
          <w:tcPr>
            <w:tcW w:w="241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 w:rsidP="00CE6227">
            <w:pPr>
              <w:spacing w:after="204" w:line="240" w:lineRule="auto"/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</w:pPr>
            <w:r w:rsidRPr="009A5CC8">
              <w:rPr>
                <w:rFonts w:ascii="Helvetica" w:hAnsi="Helvetica" w:cs="Helvetica"/>
                <w:b/>
                <w:bCs/>
                <w:color w:val="333333"/>
                <w:spacing w:val="3"/>
                <w:sz w:val="24"/>
                <w:szCs w:val="24"/>
                <w:lang w:val="uk-UA" w:eastAsia="ru-RU"/>
              </w:rPr>
              <w:t>І. Основи знань з фізичної культури: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  <w:t>Фізична культура як сукупність різноманітних фізичних вправ, спрямованих на зміцнення здоров’я. Життєво важливі способи пересування людини. Постава як основа здоров’я. Режим дня. Особиста гігієна. Спортивний одяг і взуття. Правила рухливих ігор та безпеки на уроках фізичної культури. Олімпійські ігри. Правила безпечної поведінки на уроках фізкультури.</w:t>
            </w:r>
          </w:p>
        </w:tc>
        <w:tc>
          <w:tcPr>
            <w:tcW w:w="25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 w:rsidP="00CE6227">
            <w:pPr>
              <w:spacing w:after="204" w:line="240" w:lineRule="auto"/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</w:pPr>
            <w:r w:rsidRPr="009A5CC8">
              <w:rPr>
                <w:rFonts w:ascii="Helvetica" w:hAnsi="Helvetica" w:cs="Helvetica"/>
                <w:b/>
                <w:bCs/>
                <w:i/>
                <w:iCs/>
                <w:color w:val="333333"/>
                <w:spacing w:val="3"/>
                <w:sz w:val="24"/>
                <w:szCs w:val="24"/>
                <w:lang w:val="uk-UA" w:eastAsia="ru-RU"/>
              </w:rPr>
              <w:t>Учень/учениця: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</w:r>
            <w:r w:rsidRPr="009A5CC8">
              <w:rPr>
                <w:rFonts w:ascii="Helvetica" w:hAnsi="Helvetica" w:cs="Helvetica"/>
                <w:b/>
                <w:bCs/>
                <w:color w:val="333333"/>
                <w:spacing w:val="3"/>
                <w:sz w:val="24"/>
                <w:szCs w:val="24"/>
                <w:lang w:val="uk-UA" w:eastAsia="ru-RU"/>
              </w:rPr>
              <w:t>має уявлення: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  <w:t>про фізичну культуру як сукупність різноманітних фізичних вправ, спрямованих на зміцнення здоров’я; про значущість правильної постави; режим дня; про зародження Олімпійських ігор;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</w:r>
            <w:r w:rsidRPr="009A5CC8">
              <w:rPr>
                <w:rFonts w:ascii="Helvetica" w:hAnsi="Helvetica" w:cs="Helvetica"/>
                <w:b/>
                <w:bCs/>
                <w:color w:val="333333"/>
                <w:spacing w:val="3"/>
                <w:sz w:val="24"/>
                <w:szCs w:val="24"/>
                <w:lang w:val="uk-UA" w:eastAsia="ru-RU"/>
              </w:rPr>
              <w:t>називає: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  <w:t>життєво важливі способи пересування людини; предмети спортивного одягу та взуття; де і коли зародилися Олімпійські ігри.</w:t>
            </w:r>
          </w:p>
        </w:tc>
      </w:tr>
    </w:tbl>
    <w:p w:rsidR="00987B9F" w:rsidRPr="009A5CC8" w:rsidRDefault="00987B9F" w:rsidP="00CE6227">
      <w:pPr>
        <w:pStyle w:val="Heading1"/>
        <w:shd w:val="clear" w:color="auto" w:fill="FFFFFF"/>
        <w:spacing w:after="204" w:afterAutospacing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Загальнонавчальні уміння і навички</w:t>
      </w:r>
    </w:p>
    <w:p w:rsidR="00987B9F" w:rsidRPr="009A5CC8" w:rsidRDefault="00987B9F" w:rsidP="00CE6227">
      <w:pPr>
        <w:pStyle w:val="comments-section"/>
        <w:shd w:val="clear" w:color="auto" w:fill="FFFFFF"/>
        <w:spacing w:before="0" w:beforeAutospacing="0" w:after="204" w:afterAutospacing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Успішність навчальної діяльності учнів великою мірою визначається рівнем оволодіння загальнонавчальними вміннями і навичками. До їх складу входять:</w:t>
      </w:r>
    </w:p>
    <w:p w:rsidR="00987B9F" w:rsidRPr="009A5CC8" w:rsidRDefault="00987B9F" w:rsidP="00CE62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Style w:val="Strong"/>
          <w:rFonts w:ascii="Helvetica" w:hAnsi="Helvetica" w:cs="Helvetica"/>
          <w:color w:val="333333"/>
          <w:spacing w:val="3"/>
          <w:lang w:val="uk-UA"/>
        </w:rPr>
        <w:t>навчально-організаційні</w:t>
      </w:r>
      <w:r w:rsidRPr="009A5CC8">
        <w:rPr>
          <w:rFonts w:ascii="Helvetica" w:hAnsi="Helvetica" w:cs="Helvetica"/>
          <w:color w:val="333333"/>
          <w:spacing w:val="3"/>
          <w:lang w:val="uk-UA"/>
        </w:rPr>
        <w:t> (опанування школярами раціональних способів організації свого навчання: посадка учня під час письма. Положення ручки (олівця) в руці під час письма. Розташування зошита на парті під час письма. Рух пальців під час зображення графічних фігур. Рух кисті і передпліччя уздовж рядка в процесі виконання графічних вправ).</w:t>
      </w:r>
    </w:p>
    <w:p w:rsidR="00987B9F" w:rsidRPr="009A5CC8" w:rsidRDefault="00987B9F" w:rsidP="00CE62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Style w:val="Strong"/>
          <w:rFonts w:ascii="Helvetica" w:hAnsi="Helvetica" w:cs="Helvetica"/>
          <w:color w:val="333333"/>
          <w:spacing w:val="3"/>
          <w:lang w:val="uk-UA"/>
        </w:rPr>
        <w:t>загальномовленневі</w:t>
      </w:r>
      <w:r w:rsidRPr="009A5CC8">
        <w:rPr>
          <w:rFonts w:ascii="Helvetica" w:hAnsi="Helvetica" w:cs="Helvetica"/>
          <w:color w:val="333333"/>
          <w:spacing w:val="3"/>
          <w:lang w:val="uk-UA"/>
        </w:rPr>
        <w:t> (формування умінь висловлюватися, працювати з текстовою інформацією);</w:t>
      </w:r>
    </w:p>
    <w:p w:rsidR="00987B9F" w:rsidRPr="009A5CC8" w:rsidRDefault="00987B9F" w:rsidP="00CE62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Style w:val="Strong"/>
          <w:rFonts w:ascii="Helvetica" w:hAnsi="Helvetica" w:cs="Helvetica"/>
          <w:color w:val="333333"/>
          <w:spacing w:val="3"/>
          <w:lang w:val="uk-UA"/>
        </w:rPr>
        <w:t>загальнопізнавальні</w:t>
      </w:r>
      <w:r w:rsidRPr="009A5CC8">
        <w:rPr>
          <w:rFonts w:ascii="Helvetica" w:hAnsi="Helvetica" w:cs="Helvetica"/>
          <w:color w:val="333333"/>
          <w:spacing w:val="3"/>
          <w:lang w:val="uk-UA"/>
        </w:rPr>
        <w:t> (уміння спостерігати, розмірковувати, запам’ятовувати, відтворювати, застосовувати й перетворювати навчальний матеріал);</w:t>
      </w:r>
    </w:p>
    <w:p w:rsidR="00987B9F" w:rsidRPr="009A5CC8" w:rsidRDefault="00987B9F" w:rsidP="00CE62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Style w:val="Strong"/>
          <w:rFonts w:ascii="Helvetica" w:hAnsi="Helvetica" w:cs="Helvetica"/>
          <w:color w:val="333333"/>
          <w:spacing w:val="3"/>
          <w:lang w:val="uk-UA"/>
        </w:rPr>
        <w:t>контрольно-оцінні</w:t>
      </w:r>
      <w:r w:rsidRPr="009A5CC8">
        <w:rPr>
          <w:rFonts w:ascii="Helvetica" w:hAnsi="Helvetica" w:cs="Helvetica"/>
          <w:color w:val="333333"/>
          <w:spacing w:val="3"/>
          <w:lang w:val="uk-UA"/>
        </w:rPr>
        <w:t> (засвоєння учнями способів перевірки та самоперевірки, оцінювання здобутих результатів).</w:t>
      </w:r>
    </w:p>
    <w:p w:rsidR="00987B9F" w:rsidRPr="009A5CC8" w:rsidRDefault="00987B9F" w:rsidP="00CE6227">
      <w:pPr>
        <w:pStyle w:val="comments-section"/>
        <w:shd w:val="clear" w:color="auto" w:fill="FFFFFF"/>
        <w:spacing w:before="0" w:beforeAutospacing="0" w:after="204" w:afterAutospacing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Загальні види загальнонавчальних умінь і навичок функціонують у системі міжпредметних зв’язків і формуються безперервно протягом усього періоду початкового навчання відповідно до можливостей програмового матеріалу з різних предметів та обов’язкового врахування попереднього рівня оволодіння ним.</w:t>
      </w:r>
    </w:p>
    <w:p w:rsidR="00987B9F" w:rsidRPr="009A5CC8" w:rsidRDefault="00987B9F" w:rsidP="00CE6227">
      <w:pPr>
        <w:shd w:val="clear" w:color="auto" w:fill="EEEEEE"/>
        <w:spacing w:line="240" w:lineRule="atLeast"/>
        <w:jc w:val="center"/>
        <w:rPr>
          <w:rFonts w:ascii="Times New Roman" w:hAnsi="Times New Roman"/>
          <w:color w:val="555555"/>
          <w:sz w:val="18"/>
          <w:szCs w:val="18"/>
          <w:lang w:val="uk-UA"/>
        </w:rPr>
      </w:pPr>
      <w:r w:rsidRPr="009A5CC8">
        <w:rPr>
          <w:color w:val="555555"/>
          <w:sz w:val="18"/>
          <w:szCs w:val="18"/>
          <w:lang w:val="uk-UA"/>
        </w:rPr>
        <w:t>+</w:t>
      </w:r>
    </w:p>
    <w:p w:rsidR="00987B9F" w:rsidRPr="009A5CC8" w:rsidRDefault="00987B9F" w:rsidP="00CE6227">
      <w:pPr>
        <w:pStyle w:val="comments-section"/>
        <w:shd w:val="clear" w:color="auto" w:fill="FFFFFF"/>
        <w:spacing w:before="0" w:beforeAutospacing="0" w:after="204" w:afterAutospacing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Пропонований зміст загальнонавчальних умінь і навичок та його розподіл по класах може уточнюватися вчителем залежно від умов і особливостей роботи з певним контингентом учнів.</w:t>
      </w:r>
    </w:p>
    <w:p w:rsidR="00987B9F" w:rsidRPr="009A5CC8" w:rsidRDefault="00987B9F" w:rsidP="00CE6227">
      <w:pPr>
        <w:pStyle w:val="comments-section"/>
        <w:shd w:val="clear" w:color="auto" w:fill="FFFFFF"/>
        <w:spacing w:before="0" w:beforeAutospacing="0" w:after="204" w:afterAutospacing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У кожному наступному класі розвиваються вміння і навички, формування яких відбулося в попередньому.</w:t>
      </w:r>
    </w:p>
    <w:p w:rsidR="00987B9F" w:rsidRPr="009A5CC8" w:rsidRDefault="00987B9F">
      <w:pPr>
        <w:rPr>
          <w:lang w:val="uk-UA"/>
        </w:rPr>
      </w:pPr>
    </w:p>
    <w:p w:rsidR="00987B9F" w:rsidRPr="009A5CC8" w:rsidRDefault="00987B9F" w:rsidP="00CE6227">
      <w:pPr>
        <w:shd w:val="clear" w:color="auto" w:fill="FFFFFF"/>
        <w:spacing w:before="100" w:beforeAutospacing="1" w:after="204" w:line="240" w:lineRule="auto"/>
        <w:outlineLvl w:val="0"/>
        <w:rPr>
          <w:rFonts w:ascii="Helvetica" w:hAnsi="Helvetica" w:cs="Helvetica"/>
          <w:b/>
          <w:bCs/>
          <w:color w:val="333333"/>
          <w:spacing w:val="3"/>
          <w:kern w:val="36"/>
          <w:sz w:val="48"/>
          <w:szCs w:val="48"/>
          <w:lang w:val="uk-UA" w:eastAsia="ru-RU"/>
        </w:rPr>
      </w:pPr>
      <w:r w:rsidRPr="009A5CC8">
        <w:rPr>
          <w:rFonts w:ascii="Helvetica" w:hAnsi="Helvetica" w:cs="Helvetica"/>
          <w:b/>
          <w:bCs/>
          <w:color w:val="333333"/>
          <w:spacing w:val="3"/>
          <w:kern w:val="36"/>
          <w:sz w:val="48"/>
          <w:szCs w:val="48"/>
          <w:lang w:val="uk-UA" w:eastAsia="ru-RU"/>
        </w:rPr>
        <w:t>Вправи для формування культури рухів з елементами гімнастики</w:t>
      </w:r>
    </w:p>
    <w:tbl>
      <w:tblPr>
        <w:tblW w:w="10620" w:type="dxa"/>
        <w:tblInd w:w="-106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620"/>
        <w:gridCol w:w="6000"/>
      </w:tblGrid>
      <w:tr w:rsidR="00987B9F" w:rsidRPr="009A5CC8" w:rsidTr="00D96C59">
        <w:trPr>
          <w:trHeight w:val="941"/>
        </w:trPr>
        <w:tc>
          <w:tcPr>
            <w:tcW w:w="21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 w:rsidP="00CE6227">
            <w:pPr>
              <w:spacing w:after="204" w:line="240" w:lineRule="auto"/>
              <w:jc w:val="center"/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</w:pPr>
            <w:r w:rsidRPr="009A5CC8">
              <w:rPr>
                <w:rFonts w:ascii="Helvetica" w:hAnsi="Helvetica" w:cs="Helvetica"/>
                <w:b/>
                <w:bCs/>
                <w:color w:val="333333"/>
                <w:spacing w:val="3"/>
                <w:sz w:val="24"/>
                <w:szCs w:val="24"/>
                <w:lang w:val="uk-UA" w:eastAsia="ru-RU"/>
              </w:rPr>
              <w:t>Зміст навчального матеріалу</w:t>
            </w:r>
          </w:p>
        </w:tc>
        <w:tc>
          <w:tcPr>
            <w:tcW w:w="28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 w:rsidP="00CE6227">
            <w:pPr>
              <w:spacing w:after="204" w:line="240" w:lineRule="auto"/>
              <w:jc w:val="center"/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</w:pPr>
            <w:r w:rsidRPr="009A5CC8">
              <w:rPr>
                <w:rFonts w:ascii="Helvetica" w:hAnsi="Helvetica" w:cs="Helvetica"/>
                <w:b/>
                <w:bCs/>
                <w:color w:val="333333"/>
                <w:spacing w:val="3"/>
                <w:sz w:val="24"/>
                <w:szCs w:val="24"/>
                <w:lang w:val="uk-UA" w:eastAsia="ru-RU"/>
              </w:rPr>
              <w:t>Державні вимоги до рівня загальноосвітньої підготовки учнів</w:t>
            </w:r>
          </w:p>
        </w:tc>
      </w:tr>
      <w:tr w:rsidR="00987B9F" w:rsidRPr="009A5CC8" w:rsidTr="00D96C59">
        <w:tc>
          <w:tcPr>
            <w:tcW w:w="21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 w:rsidP="00CE6227">
            <w:pPr>
              <w:spacing w:after="204" w:line="240" w:lineRule="auto"/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</w:pPr>
            <w:r w:rsidRPr="009A5CC8">
              <w:rPr>
                <w:rFonts w:ascii="Helvetica" w:hAnsi="Helvetica" w:cs="Helvetica"/>
                <w:b/>
                <w:bCs/>
                <w:color w:val="333333"/>
                <w:spacing w:val="3"/>
                <w:sz w:val="24"/>
                <w:szCs w:val="24"/>
                <w:lang w:val="uk-UA" w:eastAsia="ru-RU"/>
              </w:rPr>
              <w:t>1. Вправи для формування культури рухів з елементами гімнастики: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</w:r>
          </w:p>
          <w:p w:rsidR="00987B9F" w:rsidRPr="009A5CC8" w:rsidRDefault="00987B9F" w:rsidP="00CE6227">
            <w:pPr>
              <w:spacing w:after="204" w:line="240" w:lineRule="auto"/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</w:pPr>
            <w:r w:rsidRPr="009A5CC8">
              <w:rPr>
                <w:rFonts w:ascii="Helvetica" w:eastAsia="Times New Roman" w:hAnsi="Symbol" w:cs="Helvetica"/>
                <w:color w:val="333333"/>
                <w:spacing w:val="3"/>
                <w:sz w:val="24"/>
                <w:szCs w:val="24"/>
                <w:lang w:val="uk-UA" w:eastAsia="ru-RU"/>
              </w:rPr>
              <w:t>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t xml:space="preserve">  організовуючі вправи;</w:t>
            </w:r>
          </w:p>
          <w:p w:rsidR="00987B9F" w:rsidRPr="009A5CC8" w:rsidRDefault="00987B9F" w:rsidP="00CE6227">
            <w:pPr>
              <w:spacing w:after="204" w:line="240" w:lineRule="auto"/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</w:pPr>
            <w:r w:rsidRPr="009A5CC8">
              <w:rPr>
                <w:rFonts w:ascii="Helvetica" w:eastAsia="Times New Roman" w:hAnsi="Symbol" w:cs="Helvetica"/>
                <w:color w:val="333333"/>
                <w:spacing w:val="3"/>
                <w:sz w:val="24"/>
                <w:szCs w:val="24"/>
                <w:lang w:val="uk-UA" w:eastAsia="ru-RU"/>
              </w:rPr>
              <w:t>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t xml:space="preserve">  загальнорозвивальні вправи;</w:t>
            </w:r>
          </w:p>
          <w:p w:rsidR="00987B9F" w:rsidRPr="009A5CC8" w:rsidRDefault="00987B9F" w:rsidP="00CE6227">
            <w:pPr>
              <w:spacing w:after="204" w:line="240" w:lineRule="auto"/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</w:pPr>
            <w:r w:rsidRPr="009A5CC8">
              <w:rPr>
                <w:rFonts w:ascii="Helvetica" w:eastAsia="Times New Roman" w:hAnsi="Symbol" w:cs="Helvetica"/>
                <w:color w:val="333333"/>
                <w:spacing w:val="3"/>
                <w:sz w:val="24"/>
                <w:szCs w:val="24"/>
                <w:lang w:val="uk-UA" w:eastAsia="ru-RU"/>
              </w:rPr>
              <w:t>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t xml:space="preserve">  положення тіла у просторі: сіди, упори, виси;</w:t>
            </w:r>
          </w:p>
          <w:p w:rsidR="00987B9F" w:rsidRPr="009A5CC8" w:rsidRDefault="00987B9F" w:rsidP="00CE6227">
            <w:pPr>
              <w:spacing w:after="204" w:line="240" w:lineRule="auto"/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</w:pPr>
            <w:r w:rsidRPr="009A5CC8">
              <w:rPr>
                <w:rFonts w:ascii="Helvetica" w:eastAsia="Times New Roman" w:hAnsi="Symbol" w:cs="Helvetica"/>
                <w:color w:val="333333"/>
                <w:spacing w:val="3"/>
                <w:sz w:val="24"/>
                <w:szCs w:val="24"/>
                <w:lang w:val="uk-UA" w:eastAsia="ru-RU"/>
              </w:rPr>
              <w:t>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t xml:space="preserve">  елементи акробатики: групування;</w:t>
            </w:r>
          </w:p>
          <w:p w:rsidR="00987B9F" w:rsidRPr="009A5CC8" w:rsidRDefault="00987B9F" w:rsidP="00CE6227">
            <w:pPr>
              <w:spacing w:after="204" w:line="240" w:lineRule="auto"/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</w:pPr>
            <w:r w:rsidRPr="009A5CC8">
              <w:rPr>
                <w:rFonts w:ascii="Helvetica" w:eastAsia="Times New Roman" w:hAnsi="Symbol" w:cs="Helvetica"/>
                <w:color w:val="333333"/>
                <w:spacing w:val="3"/>
                <w:sz w:val="24"/>
                <w:szCs w:val="24"/>
                <w:lang w:val="uk-UA" w:eastAsia="ru-RU"/>
              </w:rPr>
              <w:t>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t xml:space="preserve">  вправи на релаксацію.</w:t>
            </w:r>
          </w:p>
        </w:tc>
        <w:tc>
          <w:tcPr>
            <w:tcW w:w="28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 w:rsidP="00CE6227">
            <w:pPr>
              <w:spacing w:after="204" w:line="240" w:lineRule="auto"/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</w:pPr>
            <w:r w:rsidRPr="009A5CC8">
              <w:rPr>
                <w:rFonts w:ascii="Helvetica" w:hAnsi="Helvetica" w:cs="Helvetica"/>
                <w:b/>
                <w:bCs/>
                <w:i/>
                <w:iCs/>
                <w:color w:val="333333"/>
                <w:spacing w:val="3"/>
                <w:sz w:val="24"/>
                <w:szCs w:val="24"/>
                <w:lang w:val="uk-UA" w:eastAsia="ru-RU"/>
              </w:rPr>
              <w:t>Учень/учениця: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</w:r>
            <w:r w:rsidRPr="009A5CC8">
              <w:rPr>
                <w:rFonts w:ascii="Helvetica" w:hAnsi="Helvetica" w:cs="Helvetica"/>
                <w:b/>
                <w:bCs/>
                <w:color w:val="333333"/>
                <w:spacing w:val="3"/>
                <w:sz w:val="24"/>
                <w:szCs w:val="24"/>
                <w:lang w:val="uk-UA" w:eastAsia="ru-RU"/>
              </w:rPr>
              <w:t>виконує: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</w:r>
            <w:r w:rsidRPr="009A5CC8">
              <w:rPr>
                <w:rFonts w:ascii="Helvetica" w:hAnsi="Helvetica" w:cs="Helvetica"/>
                <w:i/>
                <w:iCs/>
                <w:color w:val="333333"/>
                <w:spacing w:val="3"/>
                <w:sz w:val="24"/>
                <w:szCs w:val="24"/>
                <w:lang w:val="uk-UA" w:eastAsia="ru-RU"/>
              </w:rPr>
              <w:t>організовуючі вправи: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t> стійки, шикування, розмикання і змикання;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</w:r>
            <w:r w:rsidRPr="009A5CC8">
              <w:rPr>
                <w:rFonts w:ascii="Helvetica" w:hAnsi="Helvetica" w:cs="Helvetica"/>
                <w:i/>
                <w:iCs/>
                <w:color w:val="333333"/>
                <w:spacing w:val="3"/>
                <w:sz w:val="24"/>
                <w:szCs w:val="24"/>
                <w:lang w:val="uk-UA" w:eastAsia="ru-RU"/>
              </w:rPr>
              <w:t>загальнорозвивальні вправи: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t> без предмета (імітаційного характеру), із гімнастичною палицею, з прапорцями, з м’ячами, із скакалкою; комплекс для формування правильної постави та профілактики плоскостопості; комплекс ранкової гігієнічної гімнастики; комплекс фізкультурної паузи; 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</w:r>
            <w:r w:rsidRPr="009A5CC8">
              <w:rPr>
                <w:rFonts w:ascii="Helvetica" w:hAnsi="Helvetica" w:cs="Helvetica"/>
                <w:i/>
                <w:iCs/>
                <w:color w:val="333333"/>
                <w:spacing w:val="3"/>
                <w:sz w:val="24"/>
                <w:szCs w:val="24"/>
                <w:lang w:val="uk-UA" w:eastAsia="ru-RU"/>
              </w:rPr>
              <w:t>положення тіла у просторі: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t> 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  <w:t>сіди (ноги нарізно, на п’ятах, зігнувши ноги); 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  <w:t>упори (присівши, лежачи, лежачи ззаду, стоячи, стоячи на колінах); 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  <w:t>виси (стоячи, лежачи);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</w:r>
            <w:r w:rsidRPr="009A5CC8">
              <w:rPr>
                <w:rFonts w:ascii="Helvetica" w:hAnsi="Helvetica" w:cs="Helvetica"/>
                <w:i/>
                <w:iCs/>
                <w:color w:val="333333"/>
                <w:spacing w:val="3"/>
                <w:sz w:val="24"/>
                <w:szCs w:val="24"/>
                <w:lang w:val="uk-UA" w:eastAsia="ru-RU"/>
              </w:rPr>
              <w:t>елементи акробатики: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t> групування (сидячи, лежачи), перекати в групування, перекид боком;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</w:r>
            <w:r w:rsidRPr="009A5CC8">
              <w:rPr>
                <w:rFonts w:ascii="Helvetica" w:hAnsi="Helvetica" w:cs="Helvetica"/>
                <w:i/>
                <w:iCs/>
                <w:color w:val="333333"/>
                <w:spacing w:val="3"/>
                <w:sz w:val="24"/>
                <w:szCs w:val="24"/>
                <w:lang w:val="uk-UA" w:eastAsia="ru-RU"/>
              </w:rPr>
              <w:t>вправи на релаксацію: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t> «Лінива кішечка»; «Пустівні щічки»; «Лимон»; «Палуба»; «Пташки» тощо;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</w:r>
            <w:r w:rsidRPr="009A5CC8">
              <w:rPr>
                <w:rFonts w:ascii="Helvetica" w:hAnsi="Helvetica" w:cs="Helvetica"/>
                <w:b/>
                <w:bCs/>
                <w:color w:val="333333"/>
                <w:spacing w:val="3"/>
                <w:sz w:val="24"/>
                <w:szCs w:val="24"/>
                <w:lang w:val="uk-UA" w:eastAsia="ru-RU"/>
              </w:rPr>
              <w:t>дотримується: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  <w:t>правил рухливих ігор та безпеки на уроках фізичної культури.</w:t>
            </w:r>
          </w:p>
        </w:tc>
      </w:tr>
    </w:tbl>
    <w:p w:rsidR="00987B9F" w:rsidRPr="009A5CC8" w:rsidRDefault="00987B9F" w:rsidP="00CE6227">
      <w:pPr>
        <w:shd w:val="clear" w:color="auto" w:fill="FFFFFF"/>
        <w:spacing w:before="100" w:beforeAutospacing="1" w:after="204" w:line="240" w:lineRule="auto"/>
        <w:outlineLvl w:val="0"/>
        <w:rPr>
          <w:rFonts w:ascii="Helvetica" w:hAnsi="Helvetica" w:cs="Helvetica"/>
          <w:b/>
          <w:bCs/>
          <w:color w:val="333333"/>
          <w:spacing w:val="3"/>
          <w:kern w:val="36"/>
          <w:sz w:val="48"/>
          <w:szCs w:val="48"/>
          <w:lang w:val="uk-UA" w:eastAsia="ru-RU"/>
        </w:rPr>
      </w:pPr>
      <w:r w:rsidRPr="009A5CC8">
        <w:rPr>
          <w:rFonts w:ascii="Helvetica" w:hAnsi="Helvetica" w:cs="Helvetica"/>
          <w:b/>
          <w:bCs/>
          <w:color w:val="333333"/>
          <w:spacing w:val="3"/>
          <w:kern w:val="36"/>
          <w:sz w:val="48"/>
          <w:szCs w:val="48"/>
          <w:lang w:val="uk-UA" w:eastAsia="ru-RU"/>
        </w:rPr>
        <w:t>1 клас Вправи для формування культури рухів з елементами гімнастики</w:t>
      </w:r>
    </w:p>
    <w:tbl>
      <w:tblPr>
        <w:tblW w:w="937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620"/>
        <w:gridCol w:w="4755"/>
      </w:tblGrid>
      <w:tr w:rsidR="00987B9F" w:rsidRPr="009A5CC8" w:rsidTr="009A5CC8">
        <w:tc>
          <w:tcPr>
            <w:tcW w:w="24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 w:rsidP="00CE6227">
            <w:pPr>
              <w:spacing w:after="204" w:line="240" w:lineRule="auto"/>
              <w:jc w:val="center"/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</w:pPr>
            <w:r w:rsidRPr="009A5CC8">
              <w:rPr>
                <w:rFonts w:ascii="Helvetica" w:hAnsi="Helvetica" w:cs="Helvetica"/>
                <w:b/>
                <w:bCs/>
                <w:color w:val="333333"/>
                <w:spacing w:val="3"/>
                <w:sz w:val="24"/>
                <w:szCs w:val="24"/>
                <w:lang w:val="uk-UA" w:eastAsia="ru-RU"/>
              </w:rPr>
              <w:t>Зміст навчального матеріалу</w:t>
            </w:r>
          </w:p>
        </w:tc>
        <w:tc>
          <w:tcPr>
            <w:tcW w:w="2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 w:rsidP="00CE6227">
            <w:pPr>
              <w:spacing w:after="204" w:line="240" w:lineRule="auto"/>
              <w:jc w:val="center"/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</w:pPr>
            <w:r w:rsidRPr="009A5CC8">
              <w:rPr>
                <w:rFonts w:ascii="Helvetica" w:hAnsi="Helvetica" w:cs="Helvetica"/>
                <w:b/>
                <w:bCs/>
                <w:color w:val="333333"/>
                <w:spacing w:val="3"/>
                <w:sz w:val="24"/>
                <w:szCs w:val="24"/>
                <w:lang w:val="uk-UA" w:eastAsia="ru-RU"/>
              </w:rPr>
              <w:t>Державні вимоги до рівня загальноосвітньої підготовки учнів</w:t>
            </w:r>
          </w:p>
        </w:tc>
      </w:tr>
      <w:tr w:rsidR="00987B9F" w:rsidRPr="009A5CC8" w:rsidTr="009A5CC8">
        <w:tc>
          <w:tcPr>
            <w:tcW w:w="24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 w:rsidP="00CE6227">
            <w:pPr>
              <w:spacing w:after="204" w:line="240" w:lineRule="auto"/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</w:pPr>
            <w:r w:rsidRPr="009A5CC8">
              <w:rPr>
                <w:rFonts w:ascii="Helvetica" w:hAnsi="Helvetica" w:cs="Helvetica"/>
                <w:b/>
                <w:bCs/>
                <w:color w:val="333333"/>
                <w:spacing w:val="3"/>
                <w:sz w:val="24"/>
                <w:szCs w:val="24"/>
                <w:lang w:val="uk-UA" w:eastAsia="ru-RU"/>
              </w:rPr>
              <w:t>1. Вправи для формування культури рухів з елементами гімнастики: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</w:r>
          </w:p>
          <w:p w:rsidR="00987B9F" w:rsidRPr="009A5CC8" w:rsidRDefault="00987B9F" w:rsidP="00CE6227">
            <w:pPr>
              <w:spacing w:after="204" w:line="240" w:lineRule="auto"/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</w:pPr>
            <w:r w:rsidRPr="009A5CC8">
              <w:rPr>
                <w:rFonts w:ascii="Helvetica" w:eastAsia="Times New Roman" w:hAnsi="Symbol" w:cs="Helvetica"/>
                <w:color w:val="333333"/>
                <w:spacing w:val="3"/>
                <w:sz w:val="24"/>
                <w:szCs w:val="24"/>
                <w:lang w:val="uk-UA" w:eastAsia="ru-RU"/>
              </w:rPr>
              <w:t>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t xml:space="preserve">  організовуючі вправи;</w:t>
            </w:r>
          </w:p>
          <w:p w:rsidR="00987B9F" w:rsidRPr="009A5CC8" w:rsidRDefault="00987B9F" w:rsidP="00CE6227">
            <w:pPr>
              <w:spacing w:after="204" w:line="240" w:lineRule="auto"/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</w:pPr>
            <w:r w:rsidRPr="009A5CC8">
              <w:rPr>
                <w:rFonts w:ascii="Helvetica" w:eastAsia="Times New Roman" w:hAnsi="Symbol" w:cs="Helvetica"/>
                <w:color w:val="333333"/>
                <w:spacing w:val="3"/>
                <w:sz w:val="24"/>
                <w:szCs w:val="24"/>
                <w:lang w:val="uk-UA" w:eastAsia="ru-RU"/>
              </w:rPr>
              <w:t>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t xml:space="preserve">  загальнорозвивальні вправи;</w:t>
            </w:r>
          </w:p>
          <w:p w:rsidR="00987B9F" w:rsidRPr="009A5CC8" w:rsidRDefault="00987B9F" w:rsidP="00CE6227">
            <w:pPr>
              <w:spacing w:after="204" w:line="240" w:lineRule="auto"/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</w:pPr>
            <w:r w:rsidRPr="009A5CC8">
              <w:rPr>
                <w:rFonts w:ascii="Helvetica" w:eastAsia="Times New Roman" w:hAnsi="Symbol" w:cs="Helvetica"/>
                <w:color w:val="333333"/>
                <w:spacing w:val="3"/>
                <w:sz w:val="24"/>
                <w:szCs w:val="24"/>
                <w:lang w:val="uk-UA" w:eastAsia="ru-RU"/>
              </w:rPr>
              <w:t>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t xml:space="preserve">  положення тіла у просторі: сіди, упори, виси;</w:t>
            </w:r>
          </w:p>
          <w:p w:rsidR="00987B9F" w:rsidRPr="009A5CC8" w:rsidRDefault="00987B9F" w:rsidP="00CE6227">
            <w:pPr>
              <w:spacing w:after="204" w:line="240" w:lineRule="auto"/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</w:pPr>
            <w:r w:rsidRPr="009A5CC8">
              <w:rPr>
                <w:rFonts w:ascii="Helvetica" w:eastAsia="Times New Roman" w:hAnsi="Symbol" w:cs="Helvetica"/>
                <w:color w:val="333333"/>
                <w:spacing w:val="3"/>
                <w:sz w:val="24"/>
                <w:szCs w:val="24"/>
                <w:lang w:val="uk-UA" w:eastAsia="ru-RU"/>
              </w:rPr>
              <w:t>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t xml:space="preserve">  елементи акробатики: групування;</w:t>
            </w:r>
          </w:p>
          <w:p w:rsidR="00987B9F" w:rsidRPr="009A5CC8" w:rsidRDefault="00987B9F" w:rsidP="00CE6227">
            <w:pPr>
              <w:spacing w:after="204" w:line="240" w:lineRule="auto"/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</w:pPr>
            <w:r w:rsidRPr="009A5CC8">
              <w:rPr>
                <w:rFonts w:ascii="Helvetica" w:eastAsia="Times New Roman" w:hAnsi="Symbol" w:cs="Helvetica"/>
                <w:color w:val="333333"/>
                <w:spacing w:val="3"/>
                <w:sz w:val="24"/>
                <w:szCs w:val="24"/>
                <w:lang w:val="uk-UA" w:eastAsia="ru-RU"/>
              </w:rPr>
              <w:t>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t xml:space="preserve">  вправи на релаксацію.</w:t>
            </w:r>
          </w:p>
        </w:tc>
        <w:tc>
          <w:tcPr>
            <w:tcW w:w="25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 w:rsidP="00CE6227">
            <w:pPr>
              <w:spacing w:after="204" w:line="240" w:lineRule="auto"/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</w:pPr>
            <w:r w:rsidRPr="009A5CC8">
              <w:rPr>
                <w:rFonts w:ascii="Helvetica" w:hAnsi="Helvetica" w:cs="Helvetica"/>
                <w:b/>
                <w:bCs/>
                <w:i/>
                <w:iCs/>
                <w:color w:val="333333"/>
                <w:spacing w:val="3"/>
                <w:sz w:val="24"/>
                <w:szCs w:val="24"/>
                <w:lang w:val="uk-UA" w:eastAsia="ru-RU"/>
              </w:rPr>
              <w:t>Учень/учениця: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</w:r>
            <w:r w:rsidRPr="009A5CC8">
              <w:rPr>
                <w:rFonts w:ascii="Helvetica" w:hAnsi="Helvetica" w:cs="Helvetica"/>
                <w:b/>
                <w:bCs/>
                <w:color w:val="333333"/>
                <w:spacing w:val="3"/>
                <w:sz w:val="24"/>
                <w:szCs w:val="24"/>
                <w:lang w:val="uk-UA" w:eastAsia="ru-RU"/>
              </w:rPr>
              <w:t>виконує: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</w:r>
            <w:r w:rsidRPr="009A5CC8">
              <w:rPr>
                <w:rFonts w:ascii="Helvetica" w:hAnsi="Helvetica" w:cs="Helvetica"/>
                <w:i/>
                <w:iCs/>
                <w:color w:val="333333"/>
                <w:spacing w:val="3"/>
                <w:sz w:val="24"/>
                <w:szCs w:val="24"/>
                <w:lang w:val="uk-UA" w:eastAsia="ru-RU"/>
              </w:rPr>
              <w:t>організовуючі вправи: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t> стійки, шикування, розмикання і змикання;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</w:r>
            <w:r w:rsidRPr="009A5CC8">
              <w:rPr>
                <w:rFonts w:ascii="Helvetica" w:hAnsi="Helvetica" w:cs="Helvetica"/>
                <w:i/>
                <w:iCs/>
                <w:color w:val="333333"/>
                <w:spacing w:val="3"/>
                <w:sz w:val="24"/>
                <w:szCs w:val="24"/>
                <w:lang w:val="uk-UA" w:eastAsia="ru-RU"/>
              </w:rPr>
              <w:t>загальнорозвивальні вправи: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t> без предмета (імітаційного характеру), із гімнастичною палицею, з прапорцями, з м’ячами, із скакалкою; комплекс для формування правильної постави та профілактики плоскостопості; комплекс ранкової гігієнічної гімнастики; комплекс фізкультурної паузи; 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</w:r>
            <w:r w:rsidRPr="009A5CC8">
              <w:rPr>
                <w:rFonts w:ascii="Helvetica" w:hAnsi="Helvetica" w:cs="Helvetica"/>
                <w:i/>
                <w:iCs/>
                <w:color w:val="333333"/>
                <w:spacing w:val="3"/>
                <w:sz w:val="24"/>
                <w:szCs w:val="24"/>
                <w:lang w:val="uk-UA" w:eastAsia="ru-RU"/>
              </w:rPr>
              <w:t>положення тіла у просторі: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t> 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  <w:t>сіди (ноги нарізно, на п’ятах, зігнувши ноги); 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  <w:t>упори (присівши, лежачи, лежачи ззаду, стоячи, стоячи на колінах); 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  <w:t>виси (стоячи, лежачи);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</w:r>
            <w:r w:rsidRPr="009A5CC8">
              <w:rPr>
                <w:rFonts w:ascii="Helvetica" w:hAnsi="Helvetica" w:cs="Helvetica"/>
                <w:i/>
                <w:iCs/>
                <w:color w:val="333333"/>
                <w:spacing w:val="3"/>
                <w:sz w:val="24"/>
                <w:szCs w:val="24"/>
                <w:lang w:val="uk-UA" w:eastAsia="ru-RU"/>
              </w:rPr>
              <w:t>елементи акробатики: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t> групування (сидячи, лежачи), перекати в групування, перекид боком;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</w:r>
            <w:r w:rsidRPr="009A5CC8">
              <w:rPr>
                <w:rFonts w:ascii="Helvetica" w:hAnsi="Helvetica" w:cs="Helvetica"/>
                <w:i/>
                <w:iCs/>
                <w:color w:val="333333"/>
                <w:spacing w:val="3"/>
                <w:sz w:val="24"/>
                <w:szCs w:val="24"/>
                <w:lang w:val="uk-UA" w:eastAsia="ru-RU"/>
              </w:rPr>
              <w:t>вправи на релаксацію: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t> «Лінива кішечка»; «Пустівні щічки»; «Лимон»; «Палуба»; «Пташки» тощо;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</w:r>
            <w:r w:rsidRPr="009A5CC8">
              <w:rPr>
                <w:rFonts w:ascii="Helvetica" w:hAnsi="Helvetica" w:cs="Helvetica"/>
                <w:b/>
                <w:bCs/>
                <w:color w:val="333333"/>
                <w:spacing w:val="3"/>
                <w:sz w:val="24"/>
                <w:szCs w:val="24"/>
                <w:lang w:val="uk-UA" w:eastAsia="ru-RU"/>
              </w:rPr>
              <w:t>дотримується: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  <w:t>правил рухливих ігор та безпеки на уроках фізичної культури.</w:t>
            </w:r>
          </w:p>
        </w:tc>
      </w:tr>
    </w:tbl>
    <w:p w:rsidR="00987B9F" w:rsidRPr="009A5CC8" w:rsidRDefault="00987B9F">
      <w:pPr>
        <w:rPr>
          <w:lang w:val="uk-UA"/>
        </w:rPr>
      </w:pPr>
    </w:p>
    <w:p w:rsidR="00987B9F" w:rsidRPr="009A5CC8" w:rsidRDefault="00987B9F" w:rsidP="00CE6227">
      <w:pPr>
        <w:shd w:val="clear" w:color="auto" w:fill="FFFFFF"/>
        <w:spacing w:before="100" w:beforeAutospacing="1" w:after="204" w:line="240" w:lineRule="auto"/>
        <w:outlineLvl w:val="0"/>
        <w:rPr>
          <w:rFonts w:ascii="Helvetica" w:hAnsi="Helvetica" w:cs="Helvetica"/>
          <w:b/>
          <w:bCs/>
          <w:color w:val="333333"/>
          <w:spacing w:val="3"/>
          <w:kern w:val="36"/>
          <w:sz w:val="48"/>
          <w:szCs w:val="48"/>
          <w:lang w:val="uk-UA" w:eastAsia="ru-RU"/>
        </w:rPr>
      </w:pPr>
      <w:r w:rsidRPr="009A5CC8">
        <w:rPr>
          <w:rFonts w:ascii="Helvetica" w:hAnsi="Helvetica" w:cs="Helvetica"/>
          <w:b/>
          <w:bCs/>
          <w:color w:val="333333"/>
          <w:spacing w:val="3"/>
          <w:kern w:val="36"/>
          <w:sz w:val="48"/>
          <w:szCs w:val="48"/>
          <w:lang w:val="uk-UA" w:eastAsia="ru-RU"/>
        </w:rPr>
        <w:t>Вправи для оволодіння навичками пересувань</w:t>
      </w:r>
    </w:p>
    <w:tbl>
      <w:tblPr>
        <w:tblW w:w="1009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619"/>
        <w:gridCol w:w="5476"/>
      </w:tblGrid>
      <w:tr w:rsidR="00987B9F" w:rsidRPr="009A5CC8" w:rsidTr="00D96C59">
        <w:tc>
          <w:tcPr>
            <w:tcW w:w="228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 w:rsidP="00CE6227">
            <w:pPr>
              <w:spacing w:after="204" w:line="240" w:lineRule="auto"/>
              <w:jc w:val="center"/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</w:pPr>
            <w:r w:rsidRPr="009A5CC8">
              <w:rPr>
                <w:rFonts w:ascii="Helvetica" w:hAnsi="Helvetica" w:cs="Helvetica"/>
                <w:b/>
                <w:bCs/>
                <w:color w:val="333333"/>
                <w:spacing w:val="3"/>
                <w:sz w:val="24"/>
                <w:szCs w:val="24"/>
                <w:lang w:val="uk-UA" w:eastAsia="ru-RU"/>
              </w:rPr>
              <w:t>Зміст навчального матеріалу</w:t>
            </w:r>
          </w:p>
        </w:tc>
        <w:tc>
          <w:tcPr>
            <w:tcW w:w="271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 w:rsidP="00CE6227">
            <w:pPr>
              <w:spacing w:after="204" w:line="240" w:lineRule="auto"/>
              <w:jc w:val="center"/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</w:pPr>
            <w:r w:rsidRPr="009A5CC8">
              <w:rPr>
                <w:rFonts w:ascii="Helvetica" w:hAnsi="Helvetica" w:cs="Helvetica"/>
                <w:b/>
                <w:bCs/>
                <w:color w:val="333333"/>
                <w:spacing w:val="3"/>
                <w:sz w:val="24"/>
                <w:szCs w:val="24"/>
                <w:lang w:val="uk-UA" w:eastAsia="ru-RU"/>
              </w:rPr>
              <w:t>Державні вимоги до рівня загальноосвітньої підготовки учнів</w:t>
            </w:r>
          </w:p>
        </w:tc>
      </w:tr>
      <w:tr w:rsidR="00987B9F" w:rsidRPr="009A5CC8" w:rsidTr="00D96C59">
        <w:tc>
          <w:tcPr>
            <w:tcW w:w="228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 w:rsidP="00CE6227">
            <w:pPr>
              <w:spacing w:after="204" w:line="240" w:lineRule="auto"/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</w:pPr>
            <w:r w:rsidRPr="009A5CC8">
              <w:rPr>
                <w:rFonts w:ascii="Helvetica" w:hAnsi="Helvetica" w:cs="Helvetica"/>
                <w:b/>
                <w:bCs/>
                <w:color w:val="333333"/>
                <w:spacing w:val="3"/>
                <w:sz w:val="24"/>
                <w:szCs w:val="24"/>
                <w:lang w:val="uk-UA" w:eastAsia="ru-RU"/>
              </w:rPr>
              <w:t>2. Вправи для оволодіння навичками пересувань: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</w:r>
          </w:p>
          <w:p w:rsidR="00987B9F" w:rsidRPr="009A5CC8" w:rsidRDefault="00987B9F" w:rsidP="00CE6227">
            <w:pPr>
              <w:spacing w:after="204" w:line="240" w:lineRule="auto"/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</w:pPr>
            <w:r w:rsidRPr="009A5CC8">
              <w:rPr>
                <w:rFonts w:ascii="Helvetica" w:eastAsia="Times New Roman" w:hAnsi="Symbol" w:cs="Helvetica"/>
                <w:color w:val="333333"/>
                <w:spacing w:val="3"/>
                <w:sz w:val="24"/>
                <w:szCs w:val="24"/>
                <w:lang w:val="uk-UA" w:eastAsia="ru-RU"/>
              </w:rPr>
              <w:t>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t xml:space="preserve">  ходьба;</w:t>
            </w:r>
          </w:p>
          <w:p w:rsidR="00987B9F" w:rsidRPr="009A5CC8" w:rsidRDefault="00987B9F" w:rsidP="00CE6227">
            <w:pPr>
              <w:spacing w:after="204" w:line="240" w:lineRule="auto"/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</w:pPr>
            <w:r w:rsidRPr="009A5CC8">
              <w:rPr>
                <w:rFonts w:ascii="Helvetica" w:eastAsia="Times New Roman" w:hAnsi="Symbol" w:cs="Helvetica"/>
                <w:color w:val="333333"/>
                <w:spacing w:val="3"/>
                <w:sz w:val="24"/>
                <w:szCs w:val="24"/>
                <w:lang w:val="uk-UA" w:eastAsia="ru-RU"/>
              </w:rPr>
              <w:t>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t xml:space="preserve">  біг;</w:t>
            </w:r>
          </w:p>
          <w:p w:rsidR="00987B9F" w:rsidRPr="009A5CC8" w:rsidRDefault="00987B9F" w:rsidP="00CE6227">
            <w:pPr>
              <w:spacing w:after="204" w:line="240" w:lineRule="auto"/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</w:pPr>
            <w:r w:rsidRPr="009A5CC8">
              <w:rPr>
                <w:rFonts w:ascii="Helvetica" w:eastAsia="Times New Roman" w:hAnsi="Symbol" w:cs="Helvetica"/>
                <w:color w:val="333333"/>
                <w:spacing w:val="3"/>
                <w:sz w:val="24"/>
                <w:szCs w:val="24"/>
                <w:lang w:val="uk-UA" w:eastAsia="ru-RU"/>
              </w:rPr>
              <w:t>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t xml:space="preserve">  танцювальні кроки;</w:t>
            </w:r>
          </w:p>
          <w:p w:rsidR="00987B9F" w:rsidRPr="009A5CC8" w:rsidRDefault="00987B9F" w:rsidP="00CE6227">
            <w:pPr>
              <w:spacing w:after="204" w:line="240" w:lineRule="auto"/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</w:pPr>
            <w:r w:rsidRPr="009A5CC8">
              <w:rPr>
                <w:rFonts w:ascii="Helvetica" w:eastAsia="Times New Roman" w:hAnsi="Symbol" w:cs="Helvetica"/>
                <w:color w:val="333333"/>
                <w:spacing w:val="3"/>
                <w:sz w:val="24"/>
                <w:szCs w:val="24"/>
                <w:lang w:val="uk-UA" w:eastAsia="ru-RU"/>
              </w:rPr>
              <w:t>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t xml:space="preserve">  лазіння та перелізання.</w:t>
            </w:r>
          </w:p>
        </w:tc>
        <w:tc>
          <w:tcPr>
            <w:tcW w:w="271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 w:rsidP="00CE6227">
            <w:pPr>
              <w:spacing w:after="204" w:line="240" w:lineRule="auto"/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</w:pPr>
            <w:r w:rsidRPr="009A5CC8">
              <w:rPr>
                <w:rFonts w:ascii="Helvetica" w:hAnsi="Helvetica" w:cs="Helvetica"/>
                <w:b/>
                <w:bCs/>
                <w:i/>
                <w:iCs/>
                <w:color w:val="333333"/>
                <w:spacing w:val="3"/>
                <w:sz w:val="24"/>
                <w:szCs w:val="24"/>
                <w:lang w:val="uk-UA" w:eastAsia="ru-RU"/>
              </w:rPr>
              <w:t>Учень/учениця: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</w:r>
            <w:r w:rsidRPr="009A5CC8">
              <w:rPr>
                <w:rFonts w:ascii="Helvetica" w:hAnsi="Helvetica" w:cs="Helvetica"/>
                <w:b/>
                <w:bCs/>
                <w:color w:val="333333"/>
                <w:spacing w:val="3"/>
                <w:sz w:val="24"/>
                <w:szCs w:val="24"/>
                <w:lang w:val="uk-UA" w:eastAsia="ru-RU"/>
              </w:rPr>
              <w:t>виконує: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</w:r>
            <w:r w:rsidRPr="009A5CC8">
              <w:rPr>
                <w:rFonts w:ascii="Helvetica" w:hAnsi="Helvetica" w:cs="Helvetica"/>
                <w:i/>
                <w:iCs/>
                <w:color w:val="333333"/>
                <w:spacing w:val="3"/>
                <w:sz w:val="24"/>
                <w:szCs w:val="24"/>
                <w:lang w:val="uk-UA" w:eastAsia="ru-RU"/>
              </w:rPr>
              <w:t>ходьбу: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t> на носках, п’ятах, з високим підніманням стегна, у напівприсіді, у присіді, з різними положеннями рук, ходьбу «змійкою»; ходьбу на підвищеній опорі (гімнастична лава, низька колода) з різним положенням рук, чергуючи з присіданнями, нахилами;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</w:r>
            <w:r w:rsidRPr="009A5CC8">
              <w:rPr>
                <w:rFonts w:ascii="Helvetica" w:hAnsi="Helvetica" w:cs="Helvetica"/>
                <w:i/>
                <w:iCs/>
                <w:color w:val="333333"/>
                <w:spacing w:val="3"/>
                <w:sz w:val="24"/>
                <w:szCs w:val="24"/>
                <w:lang w:val="uk-UA" w:eastAsia="ru-RU"/>
              </w:rPr>
              <w:t>біг: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t xml:space="preserve"> з високим підніманням стегна, із закиданням гомілок, із зміною напрямку; із різних вихідних положень; «човниковий» біг 4 х </w:t>
            </w:r>
            <w:smartTag w:uri="urn:schemas-microsoft-com:office:smarttags" w:element="metricconverter">
              <w:smartTagPr>
                <w:attr w:name="ProductID" w:val="9 м"/>
              </w:smartTagPr>
              <w:r w:rsidRPr="009A5CC8">
                <w:rPr>
                  <w:rFonts w:ascii="Helvetica" w:hAnsi="Helvetica" w:cs="Helvetica"/>
                  <w:color w:val="333333"/>
                  <w:spacing w:val="3"/>
                  <w:sz w:val="24"/>
                  <w:szCs w:val="24"/>
                  <w:lang w:val="uk-UA" w:eastAsia="ru-RU"/>
                </w:rPr>
                <w:t>9 м</w:t>
              </w:r>
            </w:smartTag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t xml:space="preserve">; біг з високого старту до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9A5CC8">
                <w:rPr>
                  <w:rFonts w:ascii="Helvetica" w:hAnsi="Helvetica" w:cs="Helvetica"/>
                  <w:color w:val="333333"/>
                  <w:spacing w:val="3"/>
                  <w:sz w:val="24"/>
                  <w:szCs w:val="24"/>
                  <w:lang w:val="uk-UA" w:eastAsia="ru-RU"/>
                </w:rPr>
                <w:t>30 м</w:t>
              </w:r>
            </w:smartTag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t xml:space="preserve">; біг до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9A5CC8">
                <w:rPr>
                  <w:rFonts w:ascii="Helvetica" w:hAnsi="Helvetica" w:cs="Helvetica"/>
                  <w:color w:val="333333"/>
                  <w:spacing w:val="3"/>
                  <w:sz w:val="24"/>
                  <w:szCs w:val="24"/>
                  <w:lang w:val="uk-UA" w:eastAsia="ru-RU"/>
                </w:rPr>
                <w:t>500 м</w:t>
              </w:r>
            </w:smartTag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t xml:space="preserve">; чергування ходьби та бігу до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9A5CC8">
                <w:rPr>
                  <w:rFonts w:ascii="Helvetica" w:hAnsi="Helvetica" w:cs="Helvetica"/>
                  <w:color w:val="333333"/>
                  <w:spacing w:val="3"/>
                  <w:sz w:val="24"/>
                  <w:szCs w:val="24"/>
                  <w:lang w:val="uk-UA" w:eastAsia="ru-RU"/>
                </w:rPr>
                <w:t>1000 м</w:t>
              </w:r>
            </w:smartTag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t>;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</w:r>
            <w:r w:rsidRPr="009A5CC8">
              <w:rPr>
                <w:rFonts w:ascii="Helvetica" w:hAnsi="Helvetica" w:cs="Helvetica"/>
                <w:i/>
                <w:iCs/>
                <w:color w:val="333333"/>
                <w:spacing w:val="3"/>
                <w:sz w:val="24"/>
                <w:szCs w:val="24"/>
                <w:lang w:val="uk-UA" w:eastAsia="ru-RU"/>
              </w:rPr>
              <w:t>танцювальні кроки: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t> комплексні ритмічні вправи: повороти, нахили тулуба у поєднанні з різними кроками під музичний супровід: приставний крок, перемінний крок, кроки на півпальцях під музичний супровід, кроки з витягнутою стопою, «маятник» тощо; танцювальні імпровізаційні вправи;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</w:r>
            <w:r w:rsidRPr="009A5CC8">
              <w:rPr>
                <w:rFonts w:ascii="Helvetica" w:hAnsi="Helvetica" w:cs="Helvetica"/>
                <w:i/>
                <w:iCs/>
                <w:color w:val="333333"/>
                <w:spacing w:val="3"/>
                <w:sz w:val="24"/>
                <w:szCs w:val="24"/>
                <w:lang w:val="uk-UA" w:eastAsia="ru-RU"/>
              </w:rPr>
              <w:t>лазіння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t> по горизонтальній та похилій (кут 20 градусів) гімнастичній лаві в упорі стоячи на колінах; по гімнастичній стінці у різних напрямках;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</w:r>
            <w:r w:rsidRPr="009A5CC8">
              <w:rPr>
                <w:rFonts w:ascii="Helvetica" w:hAnsi="Helvetica" w:cs="Helvetica"/>
                <w:i/>
                <w:iCs/>
                <w:color w:val="333333"/>
                <w:spacing w:val="3"/>
                <w:sz w:val="24"/>
                <w:szCs w:val="24"/>
                <w:lang w:val="uk-UA" w:eastAsia="ru-RU"/>
              </w:rPr>
              <w:t>перелізання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t xml:space="preserve"> через перешкоду, висотою до </w:t>
            </w:r>
            <w:smartTag w:uri="urn:schemas-microsoft-com:office:smarttags" w:element="metricconverter">
              <w:smartTagPr>
                <w:attr w:name="ProductID" w:val="80 см"/>
              </w:smartTagPr>
              <w:r w:rsidRPr="009A5CC8">
                <w:rPr>
                  <w:rFonts w:ascii="Helvetica" w:hAnsi="Helvetica" w:cs="Helvetica"/>
                  <w:color w:val="333333"/>
                  <w:spacing w:val="3"/>
                  <w:sz w:val="24"/>
                  <w:szCs w:val="24"/>
                  <w:lang w:val="uk-UA" w:eastAsia="ru-RU"/>
                </w:rPr>
                <w:t>80 см</w:t>
              </w:r>
            </w:smartTag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t>; підлізання під перешкодою; 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</w:r>
            <w:r w:rsidRPr="009A5CC8">
              <w:rPr>
                <w:rFonts w:ascii="Helvetica" w:hAnsi="Helvetica" w:cs="Helvetica"/>
                <w:b/>
                <w:bCs/>
                <w:color w:val="333333"/>
                <w:spacing w:val="3"/>
                <w:sz w:val="24"/>
                <w:szCs w:val="24"/>
                <w:lang w:val="uk-UA" w:eastAsia="ru-RU"/>
              </w:rPr>
              <w:t>дотримується: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  <w:t>правил безпеки під час виконання видів пересувань.</w:t>
            </w:r>
          </w:p>
        </w:tc>
      </w:tr>
    </w:tbl>
    <w:p w:rsidR="00987B9F" w:rsidRPr="009A5CC8" w:rsidRDefault="00987B9F">
      <w:pPr>
        <w:rPr>
          <w:lang w:val="uk-UA"/>
        </w:rPr>
      </w:pPr>
    </w:p>
    <w:p w:rsidR="00987B9F" w:rsidRPr="009A5CC8" w:rsidRDefault="00987B9F" w:rsidP="00CE6227">
      <w:pPr>
        <w:shd w:val="clear" w:color="auto" w:fill="FFFFFF"/>
        <w:spacing w:before="100" w:beforeAutospacing="1" w:after="204" w:line="240" w:lineRule="auto"/>
        <w:outlineLvl w:val="0"/>
        <w:rPr>
          <w:rFonts w:ascii="Helvetica" w:hAnsi="Helvetica" w:cs="Helvetica"/>
          <w:b/>
          <w:bCs/>
          <w:color w:val="333333"/>
          <w:spacing w:val="3"/>
          <w:kern w:val="36"/>
          <w:sz w:val="48"/>
          <w:szCs w:val="48"/>
          <w:lang w:val="uk-UA" w:eastAsia="ru-RU"/>
        </w:rPr>
      </w:pPr>
      <w:r w:rsidRPr="009A5CC8">
        <w:rPr>
          <w:rFonts w:ascii="Helvetica" w:hAnsi="Helvetica" w:cs="Helvetica"/>
          <w:b/>
          <w:bCs/>
          <w:color w:val="333333"/>
          <w:spacing w:val="3"/>
          <w:kern w:val="36"/>
          <w:sz w:val="48"/>
          <w:szCs w:val="48"/>
          <w:lang w:val="uk-UA" w:eastAsia="ru-RU"/>
        </w:rPr>
        <w:t>Вправи для опанування навичками володіння м’ячем</w:t>
      </w:r>
    </w:p>
    <w:tbl>
      <w:tblPr>
        <w:tblW w:w="1009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619"/>
        <w:gridCol w:w="5476"/>
      </w:tblGrid>
      <w:tr w:rsidR="00987B9F" w:rsidRPr="009A5CC8" w:rsidTr="00D96C59">
        <w:tc>
          <w:tcPr>
            <w:tcW w:w="228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 w:rsidP="00CE6227">
            <w:pPr>
              <w:spacing w:after="204" w:line="240" w:lineRule="auto"/>
              <w:jc w:val="center"/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</w:pPr>
            <w:r w:rsidRPr="009A5CC8">
              <w:rPr>
                <w:rFonts w:ascii="Helvetica" w:hAnsi="Helvetica" w:cs="Helvetica"/>
                <w:b/>
                <w:bCs/>
                <w:color w:val="333333"/>
                <w:spacing w:val="3"/>
                <w:sz w:val="24"/>
                <w:szCs w:val="24"/>
                <w:lang w:val="uk-UA" w:eastAsia="ru-RU"/>
              </w:rPr>
              <w:t>Зміст навчального матеріалу</w:t>
            </w:r>
          </w:p>
        </w:tc>
        <w:tc>
          <w:tcPr>
            <w:tcW w:w="271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 w:rsidP="00CE6227">
            <w:pPr>
              <w:spacing w:after="204" w:line="240" w:lineRule="auto"/>
              <w:jc w:val="center"/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</w:pPr>
            <w:r w:rsidRPr="009A5CC8">
              <w:rPr>
                <w:rFonts w:ascii="Helvetica" w:hAnsi="Helvetica" w:cs="Helvetica"/>
                <w:b/>
                <w:bCs/>
                <w:color w:val="333333"/>
                <w:spacing w:val="3"/>
                <w:sz w:val="24"/>
                <w:szCs w:val="24"/>
                <w:lang w:val="uk-UA" w:eastAsia="ru-RU"/>
              </w:rPr>
              <w:t>Державні вимоги до рівня загальноосвітньої підготовки учнів</w:t>
            </w:r>
          </w:p>
        </w:tc>
      </w:tr>
      <w:tr w:rsidR="00987B9F" w:rsidRPr="009A5CC8" w:rsidTr="00D96C59">
        <w:tc>
          <w:tcPr>
            <w:tcW w:w="228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 w:rsidP="00CE6227">
            <w:pPr>
              <w:spacing w:after="204" w:line="240" w:lineRule="auto"/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</w:pPr>
            <w:r w:rsidRPr="009A5CC8">
              <w:rPr>
                <w:rFonts w:ascii="Helvetica" w:hAnsi="Helvetica" w:cs="Helvetica"/>
                <w:b/>
                <w:bCs/>
                <w:color w:val="333333"/>
                <w:spacing w:val="3"/>
                <w:sz w:val="24"/>
                <w:szCs w:val="24"/>
                <w:lang w:val="uk-UA" w:eastAsia="ru-RU"/>
              </w:rPr>
              <w:t>3. Вправи для опанування навичками володіння м’ячем: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</w:r>
          </w:p>
          <w:p w:rsidR="00987B9F" w:rsidRPr="009A5CC8" w:rsidRDefault="00987B9F" w:rsidP="00CE6227">
            <w:pPr>
              <w:spacing w:after="204" w:line="240" w:lineRule="auto"/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</w:pPr>
            <w:r w:rsidRPr="009A5CC8">
              <w:rPr>
                <w:rFonts w:ascii="Helvetica" w:eastAsia="Times New Roman" w:hAnsi="Symbol" w:cs="Helvetica"/>
                <w:color w:val="333333"/>
                <w:spacing w:val="3"/>
                <w:sz w:val="24"/>
                <w:szCs w:val="24"/>
                <w:lang w:val="uk-UA" w:eastAsia="ru-RU"/>
              </w:rPr>
              <w:t>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t xml:space="preserve">  вправи з малим м’ячем (тенісним або гумовим);</w:t>
            </w:r>
          </w:p>
          <w:p w:rsidR="00987B9F" w:rsidRPr="009A5CC8" w:rsidRDefault="00987B9F" w:rsidP="00CE6227">
            <w:pPr>
              <w:spacing w:after="204" w:line="240" w:lineRule="auto"/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</w:pPr>
            <w:r w:rsidRPr="009A5CC8">
              <w:rPr>
                <w:rFonts w:ascii="Helvetica" w:eastAsia="Times New Roman" w:hAnsi="Symbol" w:cs="Helvetica"/>
                <w:color w:val="333333"/>
                <w:spacing w:val="3"/>
                <w:sz w:val="24"/>
                <w:szCs w:val="24"/>
                <w:lang w:val="uk-UA" w:eastAsia="ru-RU"/>
              </w:rPr>
              <w:t>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t xml:space="preserve">  вправи з великим м’ячем (гумовим, футбольним №3, волейбольним, для міні-баскетболу).</w:t>
            </w:r>
          </w:p>
        </w:tc>
        <w:tc>
          <w:tcPr>
            <w:tcW w:w="271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 w:rsidP="00CE6227">
            <w:pPr>
              <w:spacing w:after="204" w:line="240" w:lineRule="auto"/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</w:pPr>
            <w:r w:rsidRPr="009A5CC8">
              <w:rPr>
                <w:rFonts w:ascii="Helvetica" w:hAnsi="Helvetica" w:cs="Helvetica"/>
                <w:b/>
                <w:bCs/>
                <w:i/>
                <w:iCs/>
                <w:color w:val="333333"/>
                <w:spacing w:val="3"/>
                <w:sz w:val="24"/>
                <w:szCs w:val="24"/>
                <w:lang w:val="uk-UA" w:eastAsia="ru-RU"/>
              </w:rPr>
              <w:t>Учень/учениця: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</w:r>
            <w:r w:rsidRPr="009A5CC8">
              <w:rPr>
                <w:rFonts w:ascii="Helvetica" w:hAnsi="Helvetica" w:cs="Helvetica"/>
                <w:b/>
                <w:bCs/>
                <w:color w:val="333333"/>
                <w:spacing w:val="3"/>
                <w:sz w:val="24"/>
                <w:szCs w:val="24"/>
                <w:lang w:val="uk-UA" w:eastAsia="ru-RU"/>
              </w:rPr>
              <w:t>виконує: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</w:r>
            <w:r w:rsidRPr="009A5CC8">
              <w:rPr>
                <w:rFonts w:ascii="Helvetica" w:hAnsi="Helvetica" w:cs="Helvetica"/>
                <w:i/>
                <w:iCs/>
                <w:color w:val="333333"/>
                <w:spacing w:val="3"/>
                <w:sz w:val="24"/>
                <w:szCs w:val="24"/>
                <w:lang w:val="uk-UA" w:eastAsia="ru-RU"/>
              </w:rPr>
              <w:t>вправи з малим м’ячем: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t> тримання м’яча, підкидання м’яча правою і лівою рукою; ловіння м’яча однією та двома руками після відскоку від стіни, підлоги; метання м’яча правою і лівою рукою із-за голови, стоячи на місці; метання м’яча у вертикальну ціль з відстані 8-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9A5CC8">
                <w:rPr>
                  <w:rFonts w:ascii="Helvetica" w:hAnsi="Helvetica" w:cs="Helvetica"/>
                  <w:color w:val="333333"/>
                  <w:spacing w:val="3"/>
                  <w:sz w:val="24"/>
                  <w:szCs w:val="24"/>
                  <w:lang w:val="uk-UA" w:eastAsia="ru-RU"/>
                </w:rPr>
                <w:t>10 м</w:t>
              </w:r>
            </w:smartTag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t>;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</w:r>
            <w:r w:rsidRPr="009A5CC8">
              <w:rPr>
                <w:rFonts w:ascii="Helvetica" w:hAnsi="Helvetica" w:cs="Helvetica"/>
                <w:i/>
                <w:iCs/>
                <w:color w:val="333333"/>
                <w:spacing w:val="3"/>
                <w:sz w:val="24"/>
                <w:szCs w:val="24"/>
                <w:lang w:val="uk-UA" w:eastAsia="ru-RU"/>
              </w:rPr>
              <w:t>вправи з великим м’ячем: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t> тримання м’яча; підкидання м’яча і ловіння його після відскоку від підлоги; передавання м’яча з рук у руки у колі, в колоні, шерензі, праворуч, ліворуч, над головою, під ногами; перекидання м’яча у парах; удари м’яча об підлогу однією та двома руками; ведення м’яча на місці правою і лівою рукою; ведення м’яча носком у кроці; зупинка м’яча, що котиться підошвою; ведення м’яча носком; удари внутрішньою стороною ступні по нерухомому м’ячу;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</w:r>
            <w:r w:rsidRPr="009A5CC8">
              <w:rPr>
                <w:rFonts w:ascii="Helvetica" w:hAnsi="Helvetica" w:cs="Helvetica"/>
                <w:b/>
                <w:bCs/>
                <w:color w:val="333333"/>
                <w:spacing w:val="3"/>
                <w:sz w:val="24"/>
                <w:szCs w:val="24"/>
                <w:lang w:val="uk-UA" w:eastAsia="ru-RU"/>
              </w:rPr>
              <w:t>дотримується: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  <w:t>правил безпеки під час занять з м’ячем.</w:t>
            </w:r>
          </w:p>
        </w:tc>
      </w:tr>
    </w:tbl>
    <w:p w:rsidR="00987B9F" w:rsidRPr="009A5CC8" w:rsidRDefault="00987B9F" w:rsidP="00CE6227">
      <w:pPr>
        <w:shd w:val="clear" w:color="auto" w:fill="FFFFFF"/>
        <w:spacing w:before="100" w:beforeAutospacing="1" w:after="204" w:line="240" w:lineRule="auto"/>
        <w:outlineLvl w:val="0"/>
        <w:rPr>
          <w:rFonts w:ascii="Helvetica" w:hAnsi="Helvetica" w:cs="Helvetica"/>
          <w:b/>
          <w:bCs/>
          <w:color w:val="333333"/>
          <w:spacing w:val="3"/>
          <w:kern w:val="36"/>
          <w:sz w:val="48"/>
          <w:szCs w:val="48"/>
          <w:lang w:val="uk-UA" w:eastAsia="ru-RU"/>
        </w:rPr>
      </w:pPr>
    </w:p>
    <w:p w:rsidR="00987B9F" w:rsidRPr="009A5CC8" w:rsidRDefault="00987B9F" w:rsidP="00CE6227">
      <w:pPr>
        <w:shd w:val="clear" w:color="auto" w:fill="FFFFFF"/>
        <w:spacing w:before="100" w:beforeAutospacing="1" w:after="204" w:line="240" w:lineRule="auto"/>
        <w:outlineLvl w:val="0"/>
        <w:rPr>
          <w:rFonts w:ascii="Helvetica" w:hAnsi="Helvetica" w:cs="Helvetica"/>
          <w:b/>
          <w:bCs/>
          <w:color w:val="333333"/>
          <w:spacing w:val="3"/>
          <w:kern w:val="36"/>
          <w:sz w:val="48"/>
          <w:szCs w:val="48"/>
          <w:lang w:val="uk-UA" w:eastAsia="ru-RU"/>
        </w:rPr>
      </w:pPr>
      <w:r w:rsidRPr="009A5CC8">
        <w:rPr>
          <w:rFonts w:ascii="Helvetica" w:hAnsi="Helvetica" w:cs="Helvetica"/>
          <w:b/>
          <w:bCs/>
          <w:color w:val="333333"/>
          <w:spacing w:val="3"/>
          <w:kern w:val="36"/>
          <w:sz w:val="48"/>
          <w:szCs w:val="48"/>
          <w:lang w:val="uk-UA" w:eastAsia="ru-RU"/>
        </w:rPr>
        <w:t>Стрибкові вправи</w:t>
      </w:r>
    </w:p>
    <w:tbl>
      <w:tblPr>
        <w:tblW w:w="99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620"/>
        <w:gridCol w:w="5295"/>
      </w:tblGrid>
      <w:tr w:rsidR="00987B9F" w:rsidRPr="009A5CC8" w:rsidTr="00D96C59">
        <w:tc>
          <w:tcPr>
            <w:tcW w:w="233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 w:rsidP="00CE6227">
            <w:pPr>
              <w:spacing w:after="204" w:line="240" w:lineRule="auto"/>
              <w:jc w:val="center"/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</w:pPr>
            <w:r w:rsidRPr="009A5CC8">
              <w:rPr>
                <w:rFonts w:ascii="Helvetica" w:hAnsi="Helvetica" w:cs="Helvetica"/>
                <w:b/>
                <w:bCs/>
                <w:color w:val="333333"/>
                <w:spacing w:val="3"/>
                <w:sz w:val="24"/>
                <w:szCs w:val="24"/>
                <w:lang w:val="uk-UA" w:eastAsia="ru-RU"/>
              </w:rPr>
              <w:t>Зміст навчального матеріалу</w:t>
            </w:r>
          </w:p>
        </w:tc>
        <w:tc>
          <w:tcPr>
            <w:tcW w:w="267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 w:rsidP="00CE6227">
            <w:pPr>
              <w:spacing w:after="204" w:line="240" w:lineRule="auto"/>
              <w:jc w:val="center"/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</w:pPr>
            <w:r w:rsidRPr="009A5CC8">
              <w:rPr>
                <w:rFonts w:ascii="Helvetica" w:hAnsi="Helvetica" w:cs="Helvetica"/>
                <w:b/>
                <w:bCs/>
                <w:color w:val="333333"/>
                <w:spacing w:val="3"/>
                <w:sz w:val="24"/>
                <w:szCs w:val="24"/>
                <w:lang w:val="uk-UA" w:eastAsia="ru-RU"/>
              </w:rPr>
              <w:t>Державні вимоги до рівня загальноосвітньої підготовки учнів</w:t>
            </w:r>
          </w:p>
        </w:tc>
      </w:tr>
      <w:tr w:rsidR="00987B9F" w:rsidRPr="009A5CC8" w:rsidTr="00D96C59">
        <w:tc>
          <w:tcPr>
            <w:tcW w:w="233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 w:rsidP="00CE6227">
            <w:pPr>
              <w:spacing w:after="204" w:line="240" w:lineRule="auto"/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</w:pPr>
            <w:r w:rsidRPr="009A5CC8">
              <w:rPr>
                <w:rFonts w:ascii="Helvetica" w:hAnsi="Helvetica" w:cs="Helvetica"/>
                <w:b/>
                <w:bCs/>
                <w:color w:val="333333"/>
                <w:spacing w:val="3"/>
                <w:sz w:val="24"/>
                <w:szCs w:val="24"/>
                <w:lang w:val="uk-UA" w:eastAsia="ru-RU"/>
              </w:rPr>
              <w:t>4. Стрибкові вправи: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</w:r>
          </w:p>
          <w:p w:rsidR="00987B9F" w:rsidRPr="009A5CC8" w:rsidRDefault="00987B9F" w:rsidP="00CE6227">
            <w:pPr>
              <w:spacing w:after="204" w:line="240" w:lineRule="auto"/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</w:pPr>
            <w:r w:rsidRPr="009A5CC8">
              <w:rPr>
                <w:rFonts w:ascii="Helvetica" w:eastAsia="Times New Roman" w:hAnsi="Symbol" w:cs="Helvetica"/>
                <w:color w:val="333333"/>
                <w:spacing w:val="3"/>
                <w:sz w:val="24"/>
                <w:szCs w:val="24"/>
                <w:lang w:val="uk-UA" w:eastAsia="ru-RU"/>
              </w:rPr>
              <w:t>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t xml:space="preserve">  стрибки;</w:t>
            </w:r>
          </w:p>
          <w:p w:rsidR="00987B9F" w:rsidRPr="009A5CC8" w:rsidRDefault="00987B9F" w:rsidP="00CE6227">
            <w:pPr>
              <w:spacing w:after="204" w:line="240" w:lineRule="auto"/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</w:pPr>
            <w:r w:rsidRPr="009A5CC8">
              <w:rPr>
                <w:rFonts w:ascii="Helvetica" w:eastAsia="Times New Roman" w:hAnsi="Symbol" w:cs="Helvetica"/>
                <w:color w:val="333333"/>
                <w:spacing w:val="3"/>
                <w:sz w:val="24"/>
                <w:szCs w:val="24"/>
                <w:lang w:val="uk-UA" w:eastAsia="ru-RU"/>
              </w:rPr>
              <w:t>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t xml:space="preserve">  стрибки зі скакалкою;</w:t>
            </w:r>
          </w:p>
          <w:p w:rsidR="00987B9F" w:rsidRPr="009A5CC8" w:rsidRDefault="00987B9F" w:rsidP="00CE6227">
            <w:pPr>
              <w:spacing w:after="204" w:line="240" w:lineRule="auto"/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</w:pPr>
            <w:r w:rsidRPr="009A5CC8">
              <w:rPr>
                <w:rFonts w:ascii="Helvetica" w:eastAsia="Times New Roman" w:hAnsi="Symbol" w:cs="Helvetica"/>
                <w:color w:val="333333"/>
                <w:spacing w:val="3"/>
                <w:sz w:val="24"/>
                <w:szCs w:val="24"/>
                <w:lang w:val="uk-UA" w:eastAsia="ru-RU"/>
              </w:rPr>
              <w:t>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t xml:space="preserve">  стрибки в глибину;</w:t>
            </w:r>
          </w:p>
          <w:p w:rsidR="00987B9F" w:rsidRPr="009A5CC8" w:rsidRDefault="00987B9F" w:rsidP="00CE6227">
            <w:pPr>
              <w:spacing w:after="204" w:line="240" w:lineRule="auto"/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</w:pPr>
            <w:r w:rsidRPr="009A5CC8">
              <w:rPr>
                <w:rFonts w:ascii="Helvetica" w:eastAsia="Times New Roman" w:hAnsi="Symbol" w:cs="Helvetica"/>
                <w:color w:val="333333"/>
                <w:spacing w:val="3"/>
                <w:sz w:val="24"/>
                <w:szCs w:val="24"/>
                <w:lang w:val="uk-UA" w:eastAsia="ru-RU"/>
              </w:rPr>
              <w:t>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t xml:space="preserve">  стрибки у висоту;</w:t>
            </w:r>
          </w:p>
          <w:p w:rsidR="00987B9F" w:rsidRPr="009A5CC8" w:rsidRDefault="00987B9F" w:rsidP="00CE6227">
            <w:pPr>
              <w:spacing w:after="204" w:line="240" w:lineRule="auto"/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</w:pPr>
            <w:r w:rsidRPr="009A5CC8">
              <w:rPr>
                <w:rFonts w:ascii="Helvetica" w:eastAsia="Times New Roman" w:hAnsi="Symbol" w:cs="Helvetica"/>
                <w:color w:val="333333"/>
                <w:spacing w:val="3"/>
                <w:sz w:val="24"/>
                <w:szCs w:val="24"/>
                <w:lang w:val="uk-UA" w:eastAsia="ru-RU"/>
              </w:rPr>
              <w:t>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t xml:space="preserve">  стрибки у довжину з місця поштовхом двома ногами.</w:t>
            </w:r>
          </w:p>
        </w:tc>
        <w:tc>
          <w:tcPr>
            <w:tcW w:w="267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 w:rsidP="00CE6227">
            <w:pPr>
              <w:spacing w:after="204" w:line="240" w:lineRule="auto"/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</w:pPr>
            <w:r w:rsidRPr="009A5CC8">
              <w:rPr>
                <w:rFonts w:ascii="Helvetica" w:hAnsi="Helvetica" w:cs="Helvetica"/>
                <w:b/>
                <w:bCs/>
                <w:i/>
                <w:iCs/>
                <w:color w:val="333333"/>
                <w:spacing w:val="3"/>
                <w:sz w:val="24"/>
                <w:szCs w:val="24"/>
                <w:lang w:val="uk-UA" w:eastAsia="ru-RU"/>
              </w:rPr>
              <w:t>Учень/учениця: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</w:r>
            <w:r w:rsidRPr="009A5CC8">
              <w:rPr>
                <w:rFonts w:ascii="Helvetica" w:hAnsi="Helvetica" w:cs="Helvetica"/>
                <w:b/>
                <w:bCs/>
                <w:color w:val="333333"/>
                <w:spacing w:val="3"/>
                <w:sz w:val="24"/>
                <w:szCs w:val="24"/>
                <w:lang w:val="uk-UA" w:eastAsia="ru-RU"/>
              </w:rPr>
              <w:t>виконує: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</w:r>
            <w:r w:rsidRPr="009A5CC8">
              <w:rPr>
                <w:rFonts w:ascii="Helvetica" w:hAnsi="Helvetica" w:cs="Helvetica"/>
                <w:i/>
                <w:iCs/>
                <w:color w:val="333333"/>
                <w:spacing w:val="3"/>
                <w:sz w:val="24"/>
                <w:szCs w:val="24"/>
                <w:lang w:val="uk-UA" w:eastAsia="ru-RU"/>
              </w:rPr>
              <w:t>стрибки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t> на місці на одній, двох ногах, з поворотами праворуч, ліворуч, кругом; з просуванням вперед, назад, у присіді правим та лівим боком;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</w:r>
            <w:r w:rsidRPr="009A5CC8">
              <w:rPr>
                <w:rFonts w:ascii="Helvetica" w:hAnsi="Helvetica" w:cs="Helvetica"/>
                <w:i/>
                <w:iCs/>
                <w:color w:val="333333"/>
                <w:spacing w:val="3"/>
                <w:sz w:val="24"/>
                <w:szCs w:val="24"/>
                <w:lang w:val="uk-UA" w:eastAsia="ru-RU"/>
              </w:rPr>
              <w:t>стрибки зі скакалкою: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t> стрибки поодинці, парами через довгу скакалку, що гойдається, обертається вперед, назад; стрибки на двох ногах, почергово, обертаючи скакалку вперед;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</w:r>
            <w:r w:rsidRPr="009A5CC8">
              <w:rPr>
                <w:rFonts w:ascii="Helvetica" w:hAnsi="Helvetica" w:cs="Helvetica"/>
                <w:i/>
                <w:iCs/>
                <w:color w:val="333333"/>
                <w:spacing w:val="3"/>
                <w:sz w:val="24"/>
                <w:szCs w:val="24"/>
                <w:lang w:val="uk-UA" w:eastAsia="ru-RU"/>
              </w:rPr>
              <w:t>стрибки в глибину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t xml:space="preserve"> з висоти до 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9A5CC8">
                <w:rPr>
                  <w:rFonts w:ascii="Helvetica" w:hAnsi="Helvetica" w:cs="Helvetica"/>
                  <w:color w:val="333333"/>
                  <w:spacing w:val="3"/>
                  <w:sz w:val="24"/>
                  <w:szCs w:val="24"/>
                  <w:lang w:val="uk-UA" w:eastAsia="ru-RU"/>
                </w:rPr>
                <w:t>40 см</w:t>
              </w:r>
            </w:smartTag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t xml:space="preserve"> з м’яким приземленням; зіскок із гімнастичної лави вигнувшись;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</w:r>
            <w:r w:rsidRPr="009A5CC8">
              <w:rPr>
                <w:rFonts w:ascii="Helvetica" w:hAnsi="Helvetica" w:cs="Helvetica"/>
                <w:i/>
                <w:iCs/>
                <w:color w:val="333333"/>
                <w:spacing w:val="3"/>
                <w:sz w:val="24"/>
                <w:szCs w:val="24"/>
                <w:lang w:val="uk-UA" w:eastAsia="ru-RU"/>
              </w:rPr>
              <w:t>стрибки у висоту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t> через гімнастичну палицю, гумову мотузку з місця, з прямого розбігу; застрибування на підвищену опору (3-4 мати, складені один на одний) і зістрибування вигнувшись;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</w:r>
            <w:r w:rsidRPr="009A5CC8">
              <w:rPr>
                <w:rFonts w:ascii="Helvetica" w:hAnsi="Helvetica" w:cs="Helvetica"/>
                <w:i/>
                <w:iCs/>
                <w:color w:val="333333"/>
                <w:spacing w:val="3"/>
                <w:sz w:val="24"/>
                <w:szCs w:val="24"/>
                <w:lang w:val="uk-UA" w:eastAsia="ru-RU"/>
              </w:rPr>
              <w:t>стрибки у довжину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t> з місця поштовхом однієї, двох ніг;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</w:r>
            <w:r w:rsidRPr="009A5CC8">
              <w:rPr>
                <w:rFonts w:ascii="Helvetica" w:hAnsi="Helvetica" w:cs="Helvetica"/>
                <w:b/>
                <w:bCs/>
                <w:color w:val="333333"/>
                <w:spacing w:val="3"/>
                <w:sz w:val="24"/>
                <w:szCs w:val="24"/>
                <w:lang w:val="uk-UA" w:eastAsia="ru-RU"/>
              </w:rPr>
              <w:t>дотримується: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  <w:t>правил безпеки під час занять стрибковими вправами.</w:t>
            </w:r>
          </w:p>
        </w:tc>
      </w:tr>
    </w:tbl>
    <w:p w:rsidR="00987B9F" w:rsidRPr="009A5CC8" w:rsidRDefault="00987B9F">
      <w:pPr>
        <w:rPr>
          <w:lang w:val="uk-UA"/>
        </w:rPr>
      </w:pPr>
    </w:p>
    <w:p w:rsidR="00987B9F" w:rsidRPr="009A5CC8" w:rsidRDefault="00987B9F" w:rsidP="00CE6227">
      <w:pPr>
        <w:shd w:val="clear" w:color="auto" w:fill="FFFFFF"/>
        <w:spacing w:before="100" w:beforeAutospacing="1" w:after="204" w:line="240" w:lineRule="auto"/>
        <w:outlineLvl w:val="0"/>
        <w:rPr>
          <w:rFonts w:ascii="Helvetica" w:hAnsi="Helvetica" w:cs="Helvetica"/>
          <w:b/>
          <w:bCs/>
          <w:color w:val="333333"/>
          <w:spacing w:val="3"/>
          <w:kern w:val="36"/>
          <w:sz w:val="48"/>
          <w:szCs w:val="48"/>
          <w:lang w:val="uk-UA" w:eastAsia="ru-RU"/>
        </w:rPr>
      </w:pPr>
      <w:r w:rsidRPr="009A5CC8">
        <w:rPr>
          <w:rFonts w:ascii="Helvetica" w:hAnsi="Helvetica" w:cs="Helvetica"/>
          <w:b/>
          <w:bCs/>
          <w:color w:val="333333"/>
          <w:spacing w:val="3"/>
          <w:kern w:val="36"/>
          <w:sz w:val="48"/>
          <w:szCs w:val="48"/>
          <w:lang w:val="uk-UA" w:eastAsia="ru-RU"/>
        </w:rPr>
        <w:t>Ігри для активного відпочинку</w:t>
      </w:r>
    </w:p>
    <w:tbl>
      <w:tblPr>
        <w:tblW w:w="1009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619"/>
        <w:gridCol w:w="5476"/>
      </w:tblGrid>
      <w:tr w:rsidR="00987B9F" w:rsidRPr="009A5CC8" w:rsidTr="00D96C59">
        <w:tc>
          <w:tcPr>
            <w:tcW w:w="228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 w:rsidP="00CE6227">
            <w:pPr>
              <w:spacing w:after="204" w:line="240" w:lineRule="auto"/>
              <w:jc w:val="center"/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</w:pPr>
            <w:r w:rsidRPr="009A5CC8">
              <w:rPr>
                <w:rFonts w:ascii="Helvetica" w:hAnsi="Helvetica" w:cs="Helvetica"/>
                <w:b/>
                <w:bCs/>
                <w:color w:val="333333"/>
                <w:spacing w:val="3"/>
                <w:sz w:val="24"/>
                <w:szCs w:val="24"/>
                <w:lang w:val="uk-UA" w:eastAsia="ru-RU"/>
              </w:rPr>
              <w:t>Зміст навчального матеріалу</w:t>
            </w:r>
          </w:p>
        </w:tc>
        <w:tc>
          <w:tcPr>
            <w:tcW w:w="271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 w:rsidP="00CE6227">
            <w:pPr>
              <w:spacing w:after="204" w:line="240" w:lineRule="auto"/>
              <w:jc w:val="center"/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</w:pPr>
            <w:r w:rsidRPr="009A5CC8">
              <w:rPr>
                <w:rFonts w:ascii="Helvetica" w:hAnsi="Helvetica" w:cs="Helvetica"/>
                <w:b/>
                <w:bCs/>
                <w:color w:val="333333"/>
                <w:spacing w:val="3"/>
                <w:sz w:val="24"/>
                <w:szCs w:val="24"/>
                <w:lang w:val="uk-UA" w:eastAsia="ru-RU"/>
              </w:rPr>
              <w:t>Державні вимоги до рівня загальноосвітньої підготовки учнів</w:t>
            </w:r>
          </w:p>
        </w:tc>
      </w:tr>
      <w:tr w:rsidR="00987B9F" w:rsidRPr="009A5CC8" w:rsidTr="00D96C59">
        <w:tc>
          <w:tcPr>
            <w:tcW w:w="228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 w:rsidP="00CE6227">
            <w:pPr>
              <w:spacing w:after="204" w:line="240" w:lineRule="auto"/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</w:pPr>
            <w:r w:rsidRPr="009A5CC8">
              <w:rPr>
                <w:rFonts w:ascii="Helvetica" w:hAnsi="Helvetica" w:cs="Helvetica"/>
                <w:b/>
                <w:bCs/>
                <w:color w:val="333333"/>
                <w:spacing w:val="3"/>
                <w:sz w:val="24"/>
                <w:szCs w:val="24"/>
                <w:lang w:val="uk-UA" w:eastAsia="ru-RU"/>
              </w:rPr>
              <w:t>5. Ігри для активного відпочинку: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</w:r>
          </w:p>
          <w:p w:rsidR="00987B9F" w:rsidRPr="009A5CC8" w:rsidRDefault="00987B9F" w:rsidP="00CE6227">
            <w:pPr>
              <w:spacing w:after="204" w:line="240" w:lineRule="auto"/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</w:pPr>
            <w:r w:rsidRPr="009A5CC8">
              <w:rPr>
                <w:rFonts w:ascii="Helvetica" w:eastAsia="Times New Roman" w:hAnsi="Symbol" w:cs="Helvetica"/>
                <w:color w:val="333333"/>
                <w:spacing w:val="3"/>
                <w:sz w:val="24"/>
                <w:szCs w:val="24"/>
                <w:lang w:val="uk-UA" w:eastAsia="ru-RU"/>
              </w:rPr>
              <w:t>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t xml:space="preserve">  рухливі ігри.</w:t>
            </w:r>
          </w:p>
        </w:tc>
        <w:tc>
          <w:tcPr>
            <w:tcW w:w="271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 w:rsidP="00CE6227">
            <w:pPr>
              <w:spacing w:after="204" w:line="240" w:lineRule="auto"/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</w:pPr>
            <w:r w:rsidRPr="009A5CC8">
              <w:rPr>
                <w:rFonts w:ascii="Helvetica" w:hAnsi="Helvetica" w:cs="Helvetica"/>
                <w:b/>
                <w:bCs/>
                <w:i/>
                <w:iCs/>
                <w:color w:val="333333"/>
                <w:spacing w:val="3"/>
                <w:sz w:val="24"/>
                <w:szCs w:val="24"/>
                <w:lang w:val="uk-UA" w:eastAsia="ru-RU"/>
              </w:rPr>
              <w:t>Учень/учениця: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</w:r>
            <w:r w:rsidRPr="009A5CC8">
              <w:rPr>
                <w:rFonts w:ascii="Helvetica" w:hAnsi="Helvetica" w:cs="Helvetica"/>
                <w:b/>
                <w:bCs/>
                <w:color w:val="333333"/>
                <w:spacing w:val="3"/>
                <w:sz w:val="24"/>
                <w:szCs w:val="24"/>
                <w:lang w:val="uk-UA" w:eastAsia="ru-RU"/>
              </w:rPr>
              <w:t>бере участь у рухливих іграх та застосовує їх під час активного відпочинку: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</w:r>
            <w:r w:rsidRPr="009A5CC8">
              <w:rPr>
                <w:rFonts w:ascii="Helvetica" w:hAnsi="Helvetica" w:cs="Helvetica"/>
                <w:i/>
                <w:iCs/>
                <w:color w:val="333333"/>
                <w:spacing w:val="3"/>
                <w:sz w:val="24"/>
                <w:szCs w:val="24"/>
                <w:lang w:val="uk-UA" w:eastAsia="ru-RU"/>
              </w:rPr>
              <w:t>для вправ у формуванні культури рухів: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t> “Слухай сигнал”, «Театр звірів», «Життя лісу», «Літає – не літає», “На свої місця”, «Швидко стати в шеренгу», “Переліт птахів”, “Секретне завдання”, “Тихо-гучно”; «Мандрівка оплесків»; 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</w:r>
            <w:r w:rsidRPr="009A5CC8">
              <w:rPr>
                <w:rFonts w:ascii="Helvetica" w:hAnsi="Helvetica" w:cs="Helvetica"/>
                <w:i/>
                <w:iCs/>
                <w:color w:val="333333"/>
                <w:spacing w:val="3"/>
                <w:sz w:val="24"/>
                <w:szCs w:val="24"/>
                <w:lang w:val="uk-UA" w:eastAsia="ru-RU"/>
              </w:rPr>
              <w:t>для вправ у формуванні навички пересувань: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t> «Ой, у полі жито», “По гриби”, “До своїх прапорців”, “Ми весела дітвора” ,“Виклик номерів”, “Вовк у канаві”, “Будиночки”, “Іподром”, “Горобці й ворони”, “Ловіння мавп”; «Садіння картоплі»;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</w:r>
            <w:r w:rsidRPr="009A5CC8">
              <w:rPr>
                <w:rFonts w:ascii="Helvetica" w:hAnsi="Helvetica" w:cs="Helvetica"/>
                <w:i/>
                <w:iCs/>
                <w:color w:val="333333"/>
                <w:spacing w:val="3"/>
                <w:sz w:val="24"/>
                <w:szCs w:val="24"/>
                <w:lang w:val="uk-UA" w:eastAsia="ru-RU"/>
              </w:rPr>
              <w:t>для опанування навички оволодіння мʼячем: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t> “Хто влучніше?”, “Гравець у колі”, “Влучно в ціль”, “Хвостики “Жонглер”, “Передав – сідай!”, “Займи вільне коло”, «Приборкувач м’яча»; «Гарячий м’яч»; «Вибивний» (із м’яким м’ячем), «Донеси м’яч»;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</w:r>
            <w:r w:rsidRPr="009A5CC8">
              <w:rPr>
                <w:rFonts w:ascii="Helvetica" w:hAnsi="Helvetica" w:cs="Helvetica"/>
                <w:i/>
                <w:iCs/>
                <w:color w:val="333333"/>
                <w:spacing w:val="3"/>
                <w:sz w:val="24"/>
                <w:szCs w:val="24"/>
                <w:lang w:val="uk-UA" w:eastAsia="ru-RU"/>
              </w:rPr>
              <w:t>для стрибкових вправ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t> – “Хто більше?”, “Стрибунці-горобчики”, “Стрибки по “купинах”, «Через зони»;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</w:r>
            <w:r w:rsidRPr="009A5CC8">
              <w:rPr>
                <w:rFonts w:ascii="Helvetica" w:hAnsi="Helvetica" w:cs="Helvetica"/>
                <w:b/>
                <w:bCs/>
                <w:color w:val="333333"/>
                <w:spacing w:val="3"/>
                <w:sz w:val="24"/>
                <w:szCs w:val="24"/>
                <w:lang w:val="uk-UA" w:eastAsia="ru-RU"/>
              </w:rPr>
              <w:t>дотримується: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  <w:t>правил рухливих ігор та безпеки під час їх проведення.</w:t>
            </w:r>
          </w:p>
        </w:tc>
      </w:tr>
    </w:tbl>
    <w:p w:rsidR="00987B9F" w:rsidRPr="009A5CC8" w:rsidRDefault="00987B9F" w:rsidP="00CE6227">
      <w:pPr>
        <w:shd w:val="clear" w:color="auto" w:fill="FFFFFF"/>
        <w:spacing w:before="100" w:beforeAutospacing="1" w:after="204" w:line="240" w:lineRule="auto"/>
        <w:outlineLvl w:val="0"/>
        <w:rPr>
          <w:rFonts w:ascii="Helvetica" w:hAnsi="Helvetica" w:cs="Helvetica"/>
          <w:b/>
          <w:bCs/>
          <w:color w:val="333333"/>
          <w:spacing w:val="3"/>
          <w:kern w:val="36"/>
          <w:sz w:val="48"/>
          <w:szCs w:val="48"/>
          <w:lang w:val="uk-UA" w:eastAsia="ru-RU"/>
        </w:rPr>
      </w:pPr>
      <w:r w:rsidRPr="009A5CC8">
        <w:rPr>
          <w:rFonts w:ascii="Helvetica" w:hAnsi="Helvetica" w:cs="Helvetica"/>
          <w:b/>
          <w:bCs/>
          <w:color w:val="333333"/>
          <w:spacing w:val="3"/>
          <w:kern w:val="36"/>
          <w:sz w:val="48"/>
          <w:szCs w:val="48"/>
          <w:lang w:val="uk-UA" w:eastAsia="ru-RU"/>
        </w:rPr>
        <w:t>Вправи для розвитку фізичних якостей</w:t>
      </w:r>
    </w:p>
    <w:tbl>
      <w:tblPr>
        <w:tblW w:w="99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620"/>
        <w:gridCol w:w="5295"/>
      </w:tblGrid>
      <w:tr w:rsidR="00987B9F" w:rsidRPr="009A5CC8" w:rsidTr="00D96C59">
        <w:tc>
          <w:tcPr>
            <w:tcW w:w="233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 w:rsidP="00CE6227">
            <w:pPr>
              <w:spacing w:after="204" w:line="240" w:lineRule="auto"/>
              <w:jc w:val="center"/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</w:pPr>
            <w:r w:rsidRPr="009A5CC8">
              <w:rPr>
                <w:rFonts w:ascii="Helvetica" w:hAnsi="Helvetica" w:cs="Helvetica"/>
                <w:b/>
                <w:bCs/>
                <w:color w:val="333333"/>
                <w:spacing w:val="3"/>
                <w:sz w:val="24"/>
                <w:szCs w:val="24"/>
                <w:lang w:val="uk-UA" w:eastAsia="ru-RU"/>
              </w:rPr>
              <w:t>Зміст навчального матеріалу</w:t>
            </w:r>
          </w:p>
        </w:tc>
        <w:tc>
          <w:tcPr>
            <w:tcW w:w="267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 w:rsidP="00CE6227">
            <w:pPr>
              <w:spacing w:after="204" w:line="240" w:lineRule="auto"/>
              <w:jc w:val="center"/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</w:pPr>
            <w:r w:rsidRPr="009A5CC8">
              <w:rPr>
                <w:rFonts w:ascii="Helvetica" w:hAnsi="Helvetica" w:cs="Helvetica"/>
                <w:b/>
                <w:bCs/>
                <w:color w:val="333333"/>
                <w:spacing w:val="3"/>
                <w:sz w:val="24"/>
                <w:szCs w:val="24"/>
                <w:lang w:val="uk-UA" w:eastAsia="ru-RU"/>
              </w:rPr>
              <w:t>Державні вимоги до рівня загальноосвітньої підготовки учнів</w:t>
            </w:r>
          </w:p>
        </w:tc>
      </w:tr>
      <w:tr w:rsidR="00987B9F" w:rsidRPr="009A5CC8" w:rsidTr="00D96C59">
        <w:tc>
          <w:tcPr>
            <w:tcW w:w="233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 w:rsidP="00CE6227">
            <w:pPr>
              <w:spacing w:after="204" w:line="240" w:lineRule="auto"/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</w:pPr>
            <w:r w:rsidRPr="009A5CC8">
              <w:rPr>
                <w:rFonts w:ascii="Helvetica" w:hAnsi="Helvetica" w:cs="Helvetica"/>
                <w:b/>
                <w:bCs/>
                <w:color w:val="333333"/>
                <w:spacing w:val="3"/>
                <w:sz w:val="24"/>
                <w:szCs w:val="24"/>
                <w:lang w:val="uk-UA" w:eastAsia="ru-RU"/>
              </w:rPr>
              <w:t>6. Вправи для розвитку фізичних якостей: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</w:r>
          </w:p>
          <w:p w:rsidR="00987B9F" w:rsidRPr="009A5CC8" w:rsidRDefault="00987B9F" w:rsidP="00CE6227">
            <w:pPr>
              <w:spacing w:after="204" w:line="240" w:lineRule="auto"/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</w:pPr>
            <w:r w:rsidRPr="009A5CC8">
              <w:rPr>
                <w:rFonts w:ascii="Helvetica" w:eastAsia="Times New Roman" w:hAnsi="Symbol" w:cs="Helvetica"/>
                <w:color w:val="333333"/>
                <w:spacing w:val="3"/>
                <w:sz w:val="24"/>
                <w:szCs w:val="24"/>
                <w:lang w:val="uk-UA" w:eastAsia="ru-RU"/>
              </w:rPr>
              <w:t>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t xml:space="preserve">  сили;</w:t>
            </w:r>
          </w:p>
          <w:p w:rsidR="00987B9F" w:rsidRPr="009A5CC8" w:rsidRDefault="00987B9F" w:rsidP="00CE6227">
            <w:pPr>
              <w:spacing w:after="204" w:line="240" w:lineRule="auto"/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</w:pPr>
            <w:r w:rsidRPr="009A5CC8">
              <w:rPr>
                <w:rFonts w:ascii="Helvetica" w:eastAsia="Times New Roman" w:hAnsi="Symbol" w:cs="Helvetica"/>
                <w:color w:val="333333"/>
                <w:spacing w:val="3"/>
                <w:sz w:val="24"/>
                <w:szCs w:val="24"/>
                <w:lang w:val="uk-UA" w:eastAsia="ru-RU"/>
              </w:rPr>
              <w:t>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t xml:space="preserve">  швидкості;</w:t>
            </w:r>
          </w:p>
          <w:p w:rsidR="00987B9F" w:rsidRPr="009A5CC8" w:rsidRDefault="00987B9F" w:rsidP="00CE6227">
            <w:pPr>
              <w:spacing w:after="204" w:line="240" w:lineRule="auto"/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</w:pPr>
            <w:r w:rsidRPr="009A5CC8">
              <w:rPr>
                <w:rFonts w:ascii="Helvetica" w:eastAsia="Times New Roman" w:hAnsi="Symbol" w:cs="Helvetica"/>
                <w:color w:val="333333"/>
                <w:spacing w:val="3"/>
                <w:sz w:val="24"/>
                <w:szCs w:val="24"/>
                <w:lang w:val="uk-UA" w:eastAsia="ru-RU"/>
              </w:rPr>
              <w:t>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t xml:space="preserve">  витривалості;</w:t>
            </w:r>
          </w:p>
          <w:p w:rsidR="00987B9F" w:rsidRPr="009A5CC8" w:rsidRDefault="00987B9F" w:rsidP="00CE6227">
            <w:pPr>
              <w:spacing w:after="204" w:line="240" w:lineRule="auto"/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</w:pPr>
            <w:r w:rsidRPr="009A5CC8">
              <w:rPr>
                <w:rFonts w:ascii="Helvetica" w:eastAsia="Times New Roman" w:hAnsi="Symbol" w:cs="Helvetica"/>
                <w:color w:val="333333"/>
                <w:spacing w:val="3"/>
                <w:sz w:val="24"/>
                <w:szCs w:val="24"/>
                <w:lang w:val="uk-UA" w:eastAsia="ru-RU"/>
              </w:rPr>
              <w:t>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t xml:space="preserve">  гнучкості;</w:t>
            </w:r>
          </w:p>
          <w:p w:rsidR="00987B9F" w:rsidRPr="009A5CC8" w:rsidRDefault="00987B9F" w:rsidP="00CE6227">
            <w:pPr>
              <w:spacing w:after="204" w:line="240" w:lineRule="auto"/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</w:pPr>
            <w:r w:rsidRPr="009A5CC8">
              <w:rPr>
                <w:rFonts w:ascii="Helvetica" w:eastAsia="Times New Roman" w:hAnsi="Symbol" w:cs="Helvetica"/>
                <w:color w:val="333333"/>
                <w:spacing w:val="3"/>
                <w:sz w:val="24"/>
                <w:szCs w:val="24"/>
                <w:lang w:val="uk-UA" w:eastAsia="ru-RU"/>
              </w:rPr>
              <w:t>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t xml:space="preserve">  координації.</w:t>
            </w:r>
          </w:p>
        </w:tc>
        <w:tc>
          <w:tcPr>
            <w:tcW w:w="267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 w:rsidP="00CE6227">
            <w:pPr>
              <w:spacing w:after="204" w:line="240" w:lineRule="auto"/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</w:pPr>
            <w:r w:rsidRPr="009A5CC8">
              <w:rPr>
                <w:rFonts w:ascii="Helvetica" w:hAnsi="Helvetica" w:cs="Helvetica"/>
                <w:b/>
                <w:bCs/>
                <w:i/>
                <w:iCs/>
                <w:color w:val="333333"/>
                <w:spacing w:val="3"/>
                <w:sz w:val="24"/>
                <w:szCs w:val="24"/>
                <w:lang w:val="uk-UA" w:eastAsia="ru-RU"/>
              </w:rPr>
              <w:t>Учень/учениця: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</w:r>
            <w:r w:rsidRPr="009A5CC8">
              <w:rPr>
                <w:rFonts w:ascii="Helvetica" w:hAnsi="Helvetica" w:cs="Helvetica"/>
                <w:b/>
                <w:bCs/>
                <w:color w:val="333333"/>
                <w:spacing w:val="3"/>
                <w:sz w:val="24"/>
                <w:szCs w:val="24"/>
                <w:lang w:val="uk-UA" w:eastAsia="ru-RU"/>
              </w:rPr>
              <w:t>застосовує: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</w:r>
            <w:r w:rsidRPr="009A5CC8">
              <w:rPr>
                <w:rFonts w:ascii="Helvetica" w:hAnsi="Helvetica" w:cs="Helvetica"/>
                <w:i/>
                <w:iCs/>
                <w:color w:val="333333"/>
                <w:spacing w:val="3"/>
                <w:sz w:val="24"/>
                <w:szCs w:val="24"/>
                <w:lang w:val="uk-UA" w:eastAsia="ru-RU"/>
              </w:rPr>
              <w:t>вправи для розвитку: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</w:r>
            <w:r w:rsidRPr="009A5CC8">
              <w:rPr>
                <w:rFonts w:ascii="Helvetica" w:hAnsi="Helvetica" w:cs="Helvetica"/>
                <w:i/>
                <w:iCs/>
                <w:color w:val="333333"/>
                <w:spacing w:val="3"/>
                <w:sz w:val="24"/>
                <w:szCs w:val="24"/>
                <w:lang w:val="uk-UA" w:eastAsia="ru-RU"/>
              </w:rPr>
              <w:t>сили: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t> вправи з подоланням власної ваги на похилій площині; лазіння в упорі на колінах та упорі присівши, перелізання через перешкоди з опорою на руки; підтягування у висі лежачи та у висі, згинання та розгинання рук в упорі лежачи від гімнастичної лави та від підлоги, вистрибування вгору із присіду; 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</w:r>
            <w:r w:rsidRPr="009A5CC8">
              <w:rPr>
                <w:rFonts w:ascii="Helvetica" w:hAnsi="Helvetica" w:cs="Helvetica"/>
                <w:i/>
                <w:iCs/>
                <w:color w:val="333333"/>
                <w:spacing w:val="3"/>
                <w:sz w:val="24"/>
                <w:szCs w:val="24"/>
                <w:lang w:val="uk-UA" w:eastAsia="ru-RU"/>
              </w:rPr>
              <w:t>швидкості: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t> повторний біг 3-4 х 10 м; біг в упорному положенні; прискорення з різних вихідних положень; біг на місці з максимальною частотою кроків;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</w:r>
            <w:r w:rsidRPr="009A5CC8">
              <w:rPr>
                <w:rFonts w:ascii="Helvetica" w:hAnsi="Helvetica" w:cs="Helvetica"/>
                <w:i/>
                <w:iCs/>
                <w:color w:val="333333"/>
                <w:spacing w:val="3"/>
                <w:sz w:val="24"/>
                <w:szCs w:val="24"/>
                <w:lang w:val="uk-UA" w:eastAsia="ru-RU"/>
              </w:rPr>
              <w:t>витривалості: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t> біг почергово з ходьбою, пересування на лижах; біг на дистанцію до 400 м;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</w:r>
            <w:r w:rsidRPr="009A5CC8">
              <w:rPr>
                <w:rFonts w:ascii="Helvetica" w:hAnsi="Helvetica" w:cs="Helvetica"/>
                <w:i/>
                <w:iCs/>
                <w:color w:val="333333"/>
                <w:spacing w:val="3"/>
                <w:sz w:val="24"/>
                <w:szCs w:val="24"/>
                <w:lang w:val="uk-UA" w:eastAsia="ru-RU"/>
              </w:rPr>
              <w:t>гнучкості: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t> махові рухи руками і ногами у різних напрямках з амплітудою, що поступово збільшується, нахили тулуба в різних напрямках у положенні стоячи, пружинячі нахили у положенні сидячи; викрути рук з гімнастичною палицею, пружинячі рухи у широкій стійці, «напівшпагат»;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</w:r>
            <w:r w:rsidRPr="009A5CC8">
              <w:rPr>
                <w:rFonts w:ascii="Helvetica" w:hAnsi="Helvetica" w:cs="Helvetica"/>
                <w:i/>
                <w:iCs/>
                <w:color w:val="333333"/>
                <w:spacing w:val="3"/>
                <w:sz w:val="24"/>
                <w:szCs w:val="24"/>
                <w:lang w:val="uk-UA" w:eastAsia="ru-RU"/>
              </w:rPr>
              <w:t>координації: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t> пересування по підвищеній і обмеженій за площиною опорі, подолання природних перешкод; пересування із зупинками за зоровим і слуховим сигналами, під час пересування раптові зупинки у заданій позі за сигналом, “човниковий” біг 4 х 9 м, 3 х 10 м; рухливі народні ігри та естафети;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</w:r>
            <w:r w:rsidRPr="009A5CC8">
              <w:rPr>
                <w:rFonts w:ascii="Helvetica" w:hAnsi="Helvetica" w:cs="Helvetica"/>
                <w:b/>
                <w:bCs/>
                <w:color w:val="333333"/>
                <w:spacing w:val="3"/>
                <w:sz w:val="24"/>
                <w:szCs w:val="24"/>
                <w:lang w:val="uk-UA" w:eastAsia="ru-RU"/>
              </w:rPr>
              <w:t>дотримується: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  <w:t>умов і правил безпеки виконання вправ.</w:t>
            </w:r>
          </w:p>
        </w:tc>
      </w:tr>
    </w:tbl>
    <w:p w:rsidR="00987B9F" w:rsidRPr="009A5CC8" w:rsidRDefault="00987B9F" w:rsidP="00CE6227">
      <w:pPr>
        <w:shd w:val="clear" w:color="auto" w:fill="FFFFFF"/>
        <w:spacing w:before="100" w:beforeAutospacing="1" w:after="204" w:line="240" w:lineRule="auto"/>
        <w:outlineLvl w:val="0"/>
        <w:rPr>
          <w:rFonts w:ascii="Helvetica" w:hAnsi="Helvetica" w:cs="Helvetica"/>
          <w:b/>
          <w:bCs/>
          <w:color w:val="333333"/>
          <w:spacing w:val="3"/>
          <w:kern w:val="36"/>
          <w:sz w:val="48"/>
          <w:szCs w:val="48"/>
          <w:lang w:val="uk-UA" w:eastAsia="ru-RU"/>
        </w:rPr>
      </w:pPr>
      <w:r w:rsidRPr="009A5CC8">
        <w:rPr>
          <w:rFonts w:ascii="Helvetica" w:hAnsi="Helvetica" w:cs="Helvetica"/>
          <w:b/>
          <w:bCs/>
          <w:color w:val="333333"/>
          <w:spacing w:val="3"/>
          <w:kern w:val="36"/>
          <w:sz w:val="48"/>
          <w:szCs w:val="48"/>
          <w:lang w:val="uk-UA" w:eastAsia="ru-RU"/>
        </w:rPr>
        <w:t>Вправи для формування постави і профілактики плоскостопості</w:t>
      </w:r>
    </w:p>
    <w:tbl>
      <w:tblPr>
        <w:tblW w:w="11550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620"/>
        <w:gridCol w:w="6930"/>
      </w:tblGrid>
      <w:tr w:rsidR="00987B9F" w:rsidRPr="009A5CC8" w:rsidTr="00CE6227">
        <w:tc>
          <w:tcPr>
            <w:tcW w:w="2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 w:rsidP="00CE6227">
            <w:pPr>
              <w:spacing w:after="204" w:line="240" w:lineRule="auto"/>
              <w:jc w:val="center"/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</w:pPr>
            <w:r w:rsidRPr="009A5CC8">
              <w:rPr>
                <w:rFonts w:ascii="Helvetica" w:hAnsi="Helvetica" w:cs="Helvetica"/>
                <w:b/>
                <w:bCs/>
                <w:color w:val="333333"/>
                <w:spacing w:val="3"/>
                <w:sz w:val="24"/>
                <w:szCs w:val="24"/>
                <w:lang w:val="uk-UA" w:eastAsia="ru-RU"/>
              </w:rPr>
              <w:t>Зміст навчального матеріалу</w:t>
            </w:r>
          </w:p>
        </w:tc>
        <w:tc>
          <w:tcPr>
            <w:tcW w:w="3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 w:rsidP="00CE6227">
            <w:pPr>
              <w:spacing w:after="204" w:line="240" w:lineRule="auto"/>
              <w:jc w:val="center"/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</w:pPr>
            <w:r w:rsidRPr="009A5CC8">
              <w:rPr>
                <w:rFonts w:ascii="Helvetica" w:hAnsi="Helvetica" w:cs="Helvetica"/>
                <w:b/>
                <w:bCs/>
                <w:color w:val="333333"/>
                <w:spacing w:val="3"/>
                <w:sz w:val="24"/>
                <w:szCs w:val="24"/>
                <w:lang w:val="uk-UA" w:eastAsia="ru-RU"/>
              </w:rPr>
              <w:t>Державні вимоги до рівня загальноосвітньої підготовки учнів</w:t>
            </w:r>
          </w:p>
        </w:tc>
      </w:tr>
      <w:tr w:rsidR="00987B9F" w:rsidRPr="009A5CC8" w:rsidTr="00CE6227">
        <w:tc>
          <w:tcPr>
            <w:tcW w:w="2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 w:rsidP="00CE6227">
            <w:pPr>
              <w:spacing w:after="204" w:line="240" w:lineRule="auto"/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</w:pPr>
            <w:r w:rsidRPr="009A5CC8">
              <w:rPr>
                <w:rFonts w:ascii="Helvetica" w:hAnsi="Helvetica" w:cs="Helvetica"/>
                <w:b/>
                <w:bCs/>
                <w:color w:val="333333"/>
                <w:spacing w:val="3"/>
                <w:sz w:val="24"/>
                <w:szCs w:val="24"/>
                <w:lang w:val="uk-UA" w:eastAsia="ru-RU"/>
              </w:rPr>
              <w:t>7. Вправи для формування постави і профілактики плоскостопості: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</w:r>
          </w:p>
          <w:p w:rsidR="00987B9F" w:rsidRPr="009A5CC8" w:rsidRDefault="00987B9F" w:rsidP="00CE6227">
            <w:pPr>
              <w:spacing w:after="204" w:line="240" w:lineRule="auto"/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</w:pPr>
            <w:r w:rsidRPr="009A5CC8">
              <w:rPr>
                <w:rFonts w:ascii="Helvetica" w:eastAsia="Times New Roman" w:hAnsi="Symbol" w:cs="Helvetica"/>
                <w:color w:val="333333"/>
                <w:spacing w:val="3"/>
                <w:sz w:val="24"/>
                <w:szCs w:val="24"/>
                <w:lang w:val="uk-UA" w:eastAsia="ru-RU"/>
              </w:rPr>
              <w:t>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t xml:space="preserve">  загальнорозвивальні вправи без предметів на місці;</w:t>
            </w:r>
          </w:p>
          <w:p w:rsidR="00987B9F" w:rsidRPr="009A5CC8" w:rsidRDefault="00987B9F" w:rsidP="00CE6227">
            <w:pPr>
              <w:spacing w:after="204" w:line="240" w:lineRule="auto"/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</w:pPr>
            <w:r w:rsidRPr="009A5CC8">
              <w:rPr>
                <w:rFonts w:ascii="Helvetica" w:eastAsia="Times New Roman" w:hAnsi="Symbol" w:cs="Helvetica"/>
                <w:color w:val="333333"/>
                <w:spacing w:val="3"/>
                <w:sz w:val="24"/>
                <w:szCs w:val="24"/>
                <w:lang w:val="uk-UA" w:eastAsia="ru-RU"/>
              </w:rPr>
              <w:t>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t xml:space="preserve">  загальнорозвивальні вправи в русі;</w:t>
            </w:r>
          </w:p>
          <w:p w:rsidR="00987B9F" w:rsidRPr="009A5CC8" w:rsidRDefault="00987B9F" w:rsidP="00CE6227">
            <w:pPr>
              <w:spacing w:after="204" w:line="240" w:lineRule="auto"/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</w:pPr>
            <w:r w:rsidRPr="009A5CC8">
              <w:rPr>
                <w:rFonts w:ascii="Helvetica" w:eastAsia="Times New Roman" w:hAnsi="Symbol" w:cs="Helvetica"/>
                <w:color w:val="333333"/>
                <w:spacing w:val="3"/>
                <w:sz w:val="24"/>
                <w:szCs w:val="24"/>
                <w:lang w:val="uk-UA" w:eastAsia="ru-RU"/>
              </w:rPr>
              <w:t>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t xml:space="preserve">  загальнорозвивальні вправи з предметами;</w:t>
            </w:r>
          </w:p>
          <w:p w:rsidR="00987B9F" w:rsidRPr="009A5CC8" w:rsidRDefault="00987B9F" w:rsidP="00CE6227">
            <w:pPr>
              <w:spacing w:after="204" w:line="240" w:lineRule="auto"/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</w:pPr>
            <w:r w:rsidRPr="009A5CC8">
              <w:rPr>
                <w:rFonts w:ascii="Helvetica" w:eastAsia="Times New Roman" w:hAnsi="Symbol" w:cs="Helvetica"/>
                <w:color w:val="333333"/>
                <w:spacing w:val="3"/>
                <w:sz w:val="24"/>
                <w:szCs w:val="24"/>
                <w:lang w:val="uk-UA" w:eastAsia="ru-RU"/>
              </w:rPr>
              <w:t>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t xml:space="preserve">  вправи на відчуття правильної постави;</w:t>
            </w:r>
          </w:p>
          <w:p w:rsidR="00987B9F" w:rsidRPr="009A5CC8" w:rsidRDefault="00987B9F" w:rsidP="00CE6227">
            <w:pPr>
              <w:spacing w:after="204" w:line="240" w:lineRule="auto"/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</w:pPr>
            <w:r w:rsidRPr="009A5CC8">
              <w:rPr>
                <w:rFonts w:ascii="Helvetica" w:eastAsia="Times New Roman" w:hAnsi="Symbol" w:cs="Helvetica"/>
                <w:color w:val="333333"/>
                <w:spacing w:val="3"/>
                <w:sz w:val="24"/>
                <w:szCs w:val="24"/>
                <w:lang w:val="uk-UA" w:eastAsia="ru-RU"/>
              </w:rPr>
              <w:t>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t xml:space="preserve">  вправи для профілактики плоскостопості.</w:t>
            </w:r>
          </w:p>
        </w:tc>
        <w:tc>
          <w:tcPr>
            <w:tcW w:w="3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 w:rsidP="00CE6227">
            <w:pPr>
              <w:spacing w:after="204" w:line="240" w:lineRule="auto"/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</w:pPr>
            <w:r w:rsidRPr="009A5CC8">
              <w:rPr>
                <w:rFonts w:ascii="Helvetica" w:hAnsi="Helvetica" w:cs="Helvetica"/>
                <w:b/>
                <w:bCs/>
                <w:i/>
                <w:iCs/>
                <w:color w:val="333333"/>
                <w:spacing w:val="3"/>
                <w:sz w:val="24"/>
                <w:szCs w:val="24"/>
                <w:lang w:val="uk-UA" w:eastAsia="ru-RU"/>
              </w:rPr>
              <w:t>Учень/учениця: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</w:r>
            <w:r w:rsidRPr="009A5CC8">
              <w:rPr>
                <w:rFonts w:ascii="Helvetica" w:hAnsi="Helvetica" w:cs="Helvetica"/>
                <w:b/>
                <w:bCs/>
                <w:color w:val="333333"/>
                <w:spacing w:val="3"/>
                <w:sz w:val="24"/>
                <w:szCs w:val="24"/>
                <w:lang w:val="uk-UA" w:eastAsia="ru-RU"/>
              </w:rPr>
              <w:t>виконує: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</w:r>
            <w:r w:rsidRPr="009A5CC8">
              <w:rPr>
                <w:rFonts w:ascii="Helvetica" w:hAnsi="Helvetica" w:cs="Helvetica"/>
                <w:i/>
                <w:iCs/>
                <w:color w:val="333333"/>
                <w:spacing w:val="3"/>
                <w:sz w:val="24"/>
                <w:szCs w:val="24"/>
                <w:lang w:val="uk-UA" w:eastAsia="ru-RU"/>
              </w:rPr>
              <w:t>загальнорозвивальні вправи без предметів на місці: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  <w:t>вправи для м’язів: нахили та повороти голови; 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  <w:t>вправи для верхніх кінцівок і плечового пояса: згинання та розгинання верхніх кінцівок, колові рухи руками у фронтальній та сагітальній площині;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  <w:t>для м’язів тулуба з вихідних положень стоячи, сидячи, лежачи: нахили вперед, в сторони, назад, повороти тулуба, пружинячі рухи;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  <w:t>для м’язів живота з вихідного положення лежачи на спині, животі, підйом з положення лежачи в положення сидячи;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  <w:t>для м’язів спини: вправи з вихідного положення лежачи на животі;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  <w:t>для м’язів нижніх кінцівок та збільшення рухливості культових суглобів: присіди, напівприсіди, згинання та розгинання ніг, відведення ніг в сторони з різних вихідних положень, вправи на рівновагу;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</w:r>
            <w:r w:rsidRPr="009A5CC8">
              <w:rPr>
                <w:rFonts w:ascii="Helvetica" w:hAnsi="Helvetica" w:cs="Helvetica"/>
                <w:i/>
                <w:iCs/>
                <w:color w:val="333333"/>
                <w:spacing w:val="3"/>
                <w:sz w:val="24"/>
                <w:szCs w:val="24"/>
                <w:lang w:val="uk-UA" w:eastAsia="ru-RU"/>
              </w:rPr>
              <w:t>загальнорозвивальні вправи в русі: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t> різновиди ходьби, бігу, стрибки, вправи на координацію;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</w:r>
            <w:r w:rsidRPr="009A5CC8">
              <w:rPr>
                <w:rFonts w:ascii="Helvetica" w:hAnsi="Helvetica" w:cs="Helvetica"/>
                <w:i/>
                <w:iCs/>
                <w:color w:val="333333"/>
                <w:spacing w:val="3"/>
                <w:sz w:val="24"/>
                <w:szCs w:val="24"/>
                <w:lang w:val="uk-UA" w:eastAsia="ru-RU"/>
              </w:rPr>
              <w:t>загальнорозвивальні вправи з предметами: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  <w:t>викрути рук зі скакалкою, з гімнастичною палицею;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</w:r>
            <w:r w:rsidRPr="009A5CC8">
              <w:rPr>
                <w:rFonts w:ascii="Helvetica" w:hAnsi="Helvetica" w:cs="Helvetica"/>
                <w:i/>
                <w:iCs/>
                <w:color w:val="333333"/>
                <w:spacing w:val="3"/>
                <w:sz w:val="24"/>
                <w:szCs w:val="24"/>
                <w:lang w:val="uk-UA" w:eastAsia="ru-RU"/>
              </w:rPr>
              <w:t>вправи на відчуття правильної постави: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  <w:t>біля вертикальної осі, гімнастичної стінки, біля дзеркала;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</w:r>
            <w:r w:rsidRPr="009A5CC8">
              <w:rPr>
                <w:rFonts w:ascii="Helvetica" w:hAnsi="Helvetica" w:cs="Helvetica"/>
                <w:i/>
                <w:iCs/>
                <w:color w:val="333333"/>
                <w:spacing w:val="3"/>
                <w:sz w:val="24"/>
                <w:szCs w:val="24"/>
                <w:lang w:val="uk-UA" w:eastAsia="ru-RU"/>
              </w:rPr>
              <w:t>вправи для профілактики плоскостопості: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  <w:t>ходьба на носках, з перекатами з п’ят на носки, “гусінь”, ходьба, біг, стрибки;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</w:r>
            <w:r w:rsidRPr="009A5CC8">
              <w:rPr>
                <w:rFonts w:ascii="Helvetica" w:hAnsi="Helvetica" w:cs="Helvetica"/>
                <w:b/>
                <w:bCs/>
                <w:color w:val="333333"/>
                <w:spacing w:val="3"/>
                <w:sz w:val="24"/>
                <w:szCs w:val="24"/>
                <w:lang w:val="uk-UA" w:eastAsia="ru-RU"/>
              </w:rPr>
              <w:t>дотримується:</w:t>
            </w:r>
            <w:r w:rsidRPr="009A5CC8">
              <w:rPr>
                <w:rFonts w:ascii="Helvetica" w:hAnsi="Helvetica" w:cs="Helvetica"/>
                <w:color w:val="333333"/>
                <w:spacing w:val="3"/>
                <w:sz w:val="24"/>
                <w:szCs w:val="24"/>
                <w:lang w:val="uk-UA" w:eastAsia="ru-RU"/>
              </w:rPr>
              <w:br/>
              <w:t>вимог щодо послідовності виконання вправ на формування правильної постави.</w:t>
            </w:r>
          </w:p>
        </w:tc>
      </w:tr>
    </w:tbl>
    <w:p w:rsidR="00987B9F" w:rsidRPr="009A5CC8" w:rsidRDefault="00987B9F">
      <w:pPr>
        <w:rPr>
          <w:lang w:val="uk-UA"/>
        </w:rPr>
      </w:pPr>
    </w:p>
    <w:p w:rsidR="00987B9F" w:rsidRPr="009A5CC8" w:rsidRDefault="00987B9F" w:rsidP="00CE6227">
      <w:pPr>
        <w:pStyle w:val="Heading1"/>
        <w:shd w:val="clear" w:color="auto" w:fill="FFFFFF"/>
        <w:spacing w:after="204" w:afterAutospacing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1 клас</w:t>
      </w:r>
    </w:p>
    <w:p w:rsidR="00987B9F" w:rsidRPr="009A5CC8" w:rsidRDefault="00987B9F" w:rsidP="00CE6227">
      <w:pPr>
        <w:pStyle w:val="comments-section"/>
        <w:shd w:val="clear" w:color="auto" w:fill="FFFFFF"/>
        <w:spacing w:before="0" w:beforeAutospacing="0" w:after="204" w:afterAutospacing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Style w:val="Strong"/>
          <w:rFonts w:ascii="Helvetica" w:hAnsi="Helvetica" w:cs="Helvetica"/>
          <w:color w:val="333333"/>
          <w:spacing w:val="3"/>
          <w:lang w:val="uk-UA"/>
        </w:rPr>
        <w:t>Навчально-організаційні вміння і навички:</w:t>
      </w:r>
    </w:p>
    <w:p w:rsidR="00987B9F" w:rsidRPr="009A5CC8" w:rsidRDefault="00987B9F" w:rsidP="00CE62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добирати індивідуальне обладнання для проведення уроку, розкладати його в належному порядку;</w:t>
      </w:r>
    </w:p>
    <w:p w:rsidR="00987B9F" w:rsidRPr="009A5CC8" w:rsidRDefault="00987B9F" w:rsidP="00CE62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включатися в роботу відразу після вказівки вчителя; дотримуватись єдиних вимог до оформлення письмових завдань;</w:t>
      </w:r>
    </w:p>
    <w:p w:rsidR="00987B9F" w:rsidRPr="009A5CC8" w:rsidRDefault="00987B9F" w:rsidP="00CE62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практично розрізняти основні елементи навчальної книжки (обкладинка, корінець, сторінка), користуватися закладкою;</w:t>
      </w:r>
    </w:p>
    <w:p w:rsidR="00987B9F" w:rsidRPr="009A5CC8" w:rsidRDefault="00987B9F" w:rsidP="00CE62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дотримуватися правильної постави під час читання і письма;</w:t>
      </w:r>
    </w:p>
    <w:p w:rsidR="00987B9F" w:rsidRPr="009A5CC8" w:rsidRDefault="00987B9F" w:rsidP="00CE62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співпрацювати в парі.</w:t>
      </w:r>
    </w:p>
    <w:p w:rsidR="00987B9F" w:rsidRPr="009A5CC8" w:rsidRDefault="00987B9F" w:rsidP="00CE6227">
      <w:pPr>
        <w:pStyle w:val="comments-section"/>
        <w:shd w:val="clear" w:color="auto" w:fill="FFFFFF"/>
        <w:spacing w:before="0" w:beforeAutospacing="0" w:after="204" w:afterAutospacing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Style w:val="Strong"/>
          <w:rFonts w:ascii="Helvetica" w:hAnsi="Helvetica" w:cs="Helvetica"/>
          <w:color w:val="333333"/>
          <w:spacing w:val="3"/>
          <w:lang w:val="uk-UA"/>
        </w:rPr>
        <w:t>Загальномовленнєві вміння і навички:</w:t>
      </w:r>
    </w:p>
    <w:p w:rsidR="00987B9F" w:rsidRPr="009A5CC8" w:rsidRDefault="00987B9F" w:rsidP="00CE622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говорити в помірному темпі, чітко, вільно, виразно, з відповідною силою голосу;</w:t>
      </w:r>
    </w:p>
    <w:p w:rsidR="00987B9F" w:rsidRPr="009A5CC8" w:rsidRDefault="00987B9F" w:rsidP="00CE622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зосереджено слухати вчителя, відповідати на запитання за відомою і вільною моделлю, зв’язно (трьома-чотирма реченнями) передавати почуте, побачене;</w:t>
      </w:r>
    </w:p>
    <w:p w:rsidR="00987B9F" w:rsidRPr="009A5CC8" w:rsidRDefault="00987B9F" w:rsidP="00CE622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запитувати про незрозуміле, невідоме тощо;</w:t>
      </w:r>
    </w:p>
    <w:p w:rsidR="00987B9F" w:rsidRPr="009A5CC8" w:rsidRDefault="00987B9F" w:rsidP="00CE622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з повагою звертатися до вчителя, учнів.</w:t>
      </w:r>
    </w:p>
    <w:p w:rsidR="00987B9F" w:rsidRPr="009A5CC8" w:rsidRDefault="00987B9F" w:rsidP="00CE6227">
      <w:pPr>
        <w:pStyle w:val="comments-section"/>
        <w:shd w:val="clear" w:color="auto" w:fill="FFFFFF"/>
        <w:spacing w:before="0" w:beforeAutospacing="0" w:after="204" w:afterAutospacing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Style w:val="Strong"/>
          <w:rFonts w:ascii="Helvetica" w:hAnsi="Helvetica" w:cs="Helvetica"/>
          <w:color w:val="333333"/>
          <w:spacing w:val="3"/>
          <w:lang w:val="uk-UA"/>
        </w:rPr>
        <w:t>Загальні вміння:</w:t>
      </w:r>
    </w:p>
    <w:p w:rsidR="00987B9F" w:rsidRPr="009A5CC8" w:rsidRDefault="00987B9F" w:rsidP="00CE622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виділяти в предметах певні ознаки, розрізняти розмір, форму, колір, смак тощо;</w:t>
      </w:r>
    </w:p>
    <w:p w:rsidR="00987B9F" w:rsidRPr="009A5CC8" w:rsidRDefault="00987B9F" w:rsidP="00CE622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знаходити у двох об’єктів однакові, схожі і різні зовнішні ознаки;</w:t>
      </w:r>
    </w:p>
    <w:p w:rsidR="00987B9F" w:rsidRPr="009A5CC8" w:rsidRDefault="00987B9F" w:rsidP="00CE622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зіставляти групи предметів за однією істотною ознакою, помічати зміни в спостережуваних об’єктах за орієнтирами, вказаними вчителем;</w:t>
      </w:r>
    </w:p>
    <w:p w:rsidR="00987B9F" w:rsidRPr="009A5CC8" w:rsidRDefault="00987B9F" w:rsidP="00CE622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робити (з допомогою вчителя) висновок-узагальнення за результатами виконання навчального завдання;</w:t>
      </w:r>
    </w:p>
    <w:p w:rsidR="00987B9F" w:rsidRPr="009A5CC8" w:rsidRDefault="00987B9F" w:rsidP="00CE622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виконувати завдання за зразком і аналогією.</w:t>
      </w:r>
    </w:p>
    <w:p w:rsidR="00987B9F" w:rsidRPr="009A5CC8" w:rsidRDefault="00987B9F" w:rsidP="00CE6227">
      <w:pPr>
        <w:pStyle w:val="comments-section"/>
        <w:shd w:val="clear" w:color="auto" w:fill="FFFFFF"/>
        <w:spacing w:before="0" w:beforeAutospacing="0" w:after="204" w:afterAutospacing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Style w:val="Strong"/>
          <w:rFonts w:ascii="Helvetica" w:hAnsi="Helvetica" w:cs="Helvetica"/>
          <w:color w:val="333333"/>
          <w:spacing w:val="3"/>
          <w:lang w:val="uk-UA"/>
        </w:rPr>
        <w:t>Контрольно-оцінні вміння:</w:t>
      </w:r>
    </w:p>
    <w:p w:rsidR="00987B9F" w:rsidRPr="009A5CC8" w:rsidRDefault="00987B9F" w:rsidP="00CE622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знаходити фактичну помилку під час зіставлення результатів власної роботи зі зразком і орієнтирами вчителя;</w:t>
      </w:r>
    </w:p>
    <w:p w:rsidR="00987B9F" w:rsidRPr="009A5CC8" w:rsidRDefault="00987B9F" w:rsidP="00CE622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оцінювати свою діяльність за орієнтирами, поданими вчителем </w:t>
      </w:r>
      <w:r w:rsidRPr="009A5CC8">
        <w:rPr>
          <w:rStyle w:val="Emphasis"/>
          <w:rFonts w:ascii="Helvetica" w:hAnsi="Helvetica" w:cs="Helvetica"/>
          <w:color w:val="333333"/>
          <w:spacing w:val="3"/>
          <w:lang w:val="uk-UA"/>
        </w:rPr>
        <w:t>(правильно, красиво, що саме; якщо помилився, то в чому, що треба змінити, чого уникати в наступній роботі та ін.)</w:t>
      </w:r>
      <w:r w:rsidRPr="009A5CC8">
        <w:rPr>
          <w:rFonts w:ascii="Helvetica" w:hAnsi="Helvetica" w:cs="Helvetica"/>
          <w:color w:val="333333"/>
          <w:spacing w:val="3"/>
          <w:lang w:val="uk-UA"/>
        </w:rPr>
        <w:t>.</w:t>
      </w:r>
    </w:p>
    <w:p w:rsidR="00987B9F" w:rsidRPr="009A5CC8" w:rsidRDefault="00987B9F">
      <w:pPr>
        <w:rPr>
          <w:lang w:val="uk-UA"/>
        </w:rPr>
      </w:pPr>
    </w:p>
    <w:p w:rsidR="00987B9F" w:rsidRPr="009A5CC8" w:rsidRDefault="00987B9F" w:rsidP="00CE6227">
      <w:pPr>
        <w:pStyle w:val="Heading1"/>
        <w:shd w:val="clear" w:color="auto" w:fill="FFFFFF"/>
        <w:spacing w:after="204" w:afterAutospacing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2 клас</w:t>
      </w:r>
    </w:p>
    <w:p w:rsidR="00987B9F" w:rsidRPr="009A5CC8" w:rsidRDefault="00987B9F" w:rsidP="00CE6227">
      <w:pPr>
        <w:pStyle w:val="comments-section"/>
        <w:shd w:val="clear" w:color="auto" w:fill="FFFFFF"/>
        <w:spacing w:before="0" w:beforeAutospacing="0" w:after="204" w:afterAutospacing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Style w:val="Strong"/>
          <w:rFonts w:ascii="Helvetica" w:hAnsi="Helvetica" w:cs="Helvetica"/>
          <w:color w:val="333333"/>
          <w:spacing w:val="3"/>
          <w:lang w:val="uk-UA"/>
        </w:rPr>
        <w:t>Навчально-організаційні вміння і навички:</w:t>
      </w:r>
    </w:p>
    <w:p w:rsidR="00987B9F" w:rsidRPr="009A5CC8" w:rsidRDefault="00987B9F" w:rsidP="00CE622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дотримуватися режиму розумової праці під час виконання домашніх завдань;</w:t>
      </w:r>
    </w:p>
    <w:p w:rsidR="00987B9F" w:rsidRPr="009A5CC8" w:rsidRDefault="00987B9F" w:rsidP="00CE622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самостійно добирати необхідне навчальне приладдя і підтримувати порядок на робочому місці;</w:t>
      </w:r>
    </w:p>
    <w:p w:rsidR="00987B9F" w:rsidRPr="009A5CC8" w:rsidRDefault="00987B9F" w:rsidP="00CE622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орієнтуватися в тривалості праці; виконувати роботу певної тривалості;</w:t>
      </w:r>
    </w:p>
    <w:p w:rsidR="00987B9F" w:rsidRPr="009A5CC8" w:rsidRDefault="00987B9F" w:rsidP="00CE622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додержуватись певної послідовності виконання роботи під керівництвом учителя (з чого почну, що зроблю потім, чим закінчу);</w:t>
      </w:r>
    </w:p>
    <w:p w:rsidR="00987B9F" w:rsidRPr="009A5CC8" w:rsidRDefault="00987B9F" w:rsidP="00CE622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користуватися підрядковими примітками і словником, дидактичним і роздавальним матеріалом, лінійкою і трикутником;</w:t>
      </w:r>
    </w:p>
    <w:p w:rsidR="00987B9F" w:rsidRPr="009A5CC8" w:rsidRDefault="00987B9F" w:rsidP="00CE622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своєчасно готуватися до уроку;</w:t>
      </w:r>
    </w:p>
    <w:p w:rsidR="00987B9F" w:rsidRPr="009A5CC8" w:rsidRDefault="00987B9F" w:rsidP="00CE622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переключатися з одного виду роботи на інший;</w:t>
      </w:r>
    </w:p>
    <w:p w:rsidR="00987B9F" w:rsidRPr="009A5CC8" w:rsidRDefault="00987B9F" w:rsidP="00CE622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дбайливо ставитися до своїх і чужих речей;</w:t>
      </w:r>
    </w:p>
    <w:p w:rsidR="00987B9F" w:rsidRPr="009A5CC8" w:rsidRDefault="00987B9F" w:rsidP="00CE622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співпрацювати у парі, групі.</w:t>
      </w:r>
    </w:p>
    <w:p w:rsidR="00987B9F" w:rsidRPr="009A5CC8" w:rsidRDefault="00987B9F" w:rsidP="00CE6227">
      <w:pPr>
        <w:pStyle w:val="comments-section"/>
        <w:shd w:val="clear" w:color="auto" w:fill="FFFFFF"/>
        <w:spacing w:before="0" w:beforeAutospacing="0" w:after="204" w:afterAutospacing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Style w:val="Strong"/>
          <w:rFonts w:ascii="Helvetica" w:hAnsi="Helvetica" w:cs="Helvetica"/>
          <w:color w:val="333333"/>
          <w:spacing w:val="3"/>
          <w:lang w:val="uk-UA"/>
        </w:rPr>
        <w:t>Загальномовленнєві вміння і навички:</w:t>
      </w:r>
    </w:p>
    <w:p w:rsidR="00987B9F" w:rsidRPr="009A5CC8" w:rsidRDefault="00987B9F" w:rsidP="00CE622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зосереджено слухати вчителя й товаришів, говорити не поспішаючи, чітко, вільно в процесі діалогічного і монологічного мовлення;</w:t>
      </w:r>
    </w:p>
    <w:p w:rsidR="00987B9F" w:rsidRPr="009A5CC8" w:rsidRDefault="00987B9F" w:rsidP="00CE622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виділяти під час читання та слухання важливі за змістом слова; нове, незрозуміле;</w:t>
      </w:r>
    </w:p>
    <w:p w:rsidR="00987B9F" w:rsidRPr="009A5CC8" w:rsidRDefault="00987B9F" w:rsidP="00CE622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відтворювати послідовність подій і відображених у тексті дій, явищ, з допомогою вчителя ставити запитання до окремих речень, уривків;</w:t>
      </w:r>
    </w:p>
    <w:p w:rsidR="00987B9F" w:rsidRPr="009A5CC8" w:rsidRDefault="00987B9F" w:rsidP="00CE622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виконувати творчі завдання (доповнення, перетворення).</w:t>
      </w:r>
    </w:p>
    <w:p w:rsidR="00987B9F" w:rsidRPr="009A5CC8" w:rsidRDefault="00987B9F" w:rsidP="00CE6227">
      <w:pPr>
        <w:pStyle w:val="comments-section"/>
        <w:shd w:val="clear" w:color="auto" w:fill="FFFFFF"/>
        <w:spacing w:before="0" w:beforeAutospacing="0" w:after="204" w:afterAutospacing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Style w:val="Strong"/>
          <w:rFonts w:ascii="Helvetica" w:hAnsi="Helvetica" w:cs="Helvetica"/>
          <w:color w:val="333333"/>
          <w:spacing w:val="3"/>
          <w:lang w:val="uk-UA"/>
        </w:rPr>
        <w:t>Загальнопізнавальні вміння:</w:t>
      </w:r>
    </w:p>
    <w:p w:rsidR="00987B9F" w:rsidRPr="009A5CC8" w:rsidRDefault="00987B9F" w:rsidP="00CE622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виділяти в предметах ознаки та якості, розрізняючи їх за значущістю (головні, постійно притаманні об’єкту, і другорядні, які за певних обставин можуть з’являтися, а за інших — зникати);</w:t>
      </w:r>
    </w:p>
    <w:p w:rsidR="00987B9F" w:rsidRPr="009A5CC8" w:rsidRDefault="00987B9F" w:rsidP="00CE622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встановлювати тотожність, схожість і відмінність між кількома предметами;</w:t>
      </w:r>
    </w:p>
    <w:p w:rsidR="00987B9F" w:rsidRPr="009A5CC8" w:rsidRDefault="00987B9F" w:rsidP="00CE622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визначати з допомогою вчителя найістотніші ознаки у виконуваній роботі;</w:t>
      </w:r>
    </w:p>
    <w:p w:rsidR="00987B9F" w:rsidRPr="009A5CC8" w:rsidRDefault="00987B9F" w:rsidP="00CE622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встановлювати логічну послідовність викладу подій;</w:t>
      </w:r>
    </w:p>
    <w:p w:rsidR="00987B9F" w:rsidRPr="009A5CC8" w:rsidRDefault="00987B9F" w:rsidP="00CE622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застосовувати деякі прийоми смислового заучування (встановлювати логічну і часову послідовність);</w:t>
      </w:r>
    </w:p>
    <w:p w:rsidR="00987B9F" w:rsidRPr="009A5CC8" w:rsidRDefault="00987B9F" w:rsidP="00CE622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виконувати логічне групування об’єктів (за родовими і видовими ознаками, вилучати «зайве» серед чотирьох-п’яти однорідних об’єктів);</w:t>
      </w:r>
    </w:p>
    <w:p w:rsidR="00987B9F" w:rsidRPr="009A5CC8" w:rsidRDefault="00987B9F" w:rsidP="00CE622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виконувати творчі завдання в контексті навчальних завдань і проектів.</w:t>
      </w:r>
    </w:p>
    <w:p w:rsidR="00987B9F" w:rsidRPr="009A5CC8" w:rsidRDefault="00987B9F" w:rsidP="00CE6227">
      <w:pPr>
        <w:pStyle w:val="comments-section"/>
        <w:shd w:val="clear" w:color="auto" w:fill="FFFFFF"/>
        <w:spacing w:before="0" w:beforeAutospacing="0" w:after="204" w:afterAutospacing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Style w:val="Strong"/>
          <w:rFonts w:ascii="Helvetica" w:hAnsi="Helvetica" w:cs="Helvetica"/>
          <w:color w:val="333333"/>
          <w:spacing w:val="3"/>
          <w:lang w:val="uk-UA"/>
        </w:rPr>
        <w:t>Контрольно-оцінні вміння:</w:t>
      </w:r>
    </w:p>
    <w:p w:rsidR="00987B9F" w:rsidRPr="009A5CC8" w:rsidRDefault="00987B9F" w:rsidP="00CE622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перевіряти результати праці, своєї і товариша, за орієнтирами, даними вчителем (алгоритмічні приписи, словничок, зіставлення зі зразком тощо).</w:t>
      </w:r>
    </w:p>
    <w:p w:rsidR="00987B9F" w:rsidRPr="009A5CC8" w:rsidRDefault="00987B9F" w:rsidP="00CE6227">
      <w:pPr>
        <w:pStyle w:val="Heading1"/>
        <w:shd w:val="clear" w:color="auto" w:fill="FFFFFF"/>
        <w:spacing w:after="204" w:afterAutospacing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3 клас</w:t>
      </w:r>
    </w:p>
    <w:p w:rsidR="00987B9F" w:rsidRPr="009A5CC8" w:rsidRDefault="00987B9F" w:rsidP="00CE6227">
      <w:pPr>
        <w:pStyle w:val="comments-section"/>
        <w:shd w:val="clear" w:color="auto" w:fill="FFFFFF"/>
        <w:spacing w:before="0" w:beforeAutospacing="0" w:after="204" w:afterAutospacing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Style w:val="Strong"/>
          <w:rFonts w:ascii="Helvetica" w:hAnsi="Helvetica" w:cs="Helvetica"/>
          <w:color w:val="333333"/>
          <w:spacing w:val="3"/>
          <w:lang w:val="uk-UA"/>
        </w:rPr>
        <w:t>Навчально-організаційні вміння і навички:</w:t>
      </w:r>
    </w:p>
    <w:p w:rsidR="00987B9F" w:rsidRPr="009A5CC8" w:rsidRDefault="00987B9F" w:rsidP="00CE622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додержуватись встановленого порядку під час виконання самостійних завдань;</w:t>
      </w:r>
    </w:p>
    <w:p w:rsidR="00987B9F" w:rsidRPr="009A5CC8" w:rsidRDefault="00987B9F" w:rsidP="00CE622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під керівництвом учителя визначати мету роботи і план її виконання;</w:t>
      </w:r>
    </w:p>
    <w:p w:rsidR="00987B9F" w:rsidRPr="009A5CC8" w:rsidRDefault="00987B9F" w:rsidP="00CE622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виконуючи різні види завдань, орієнтуватися у тривалості часу;</w:t>
      </w:r>
    </w:p>
    <w:p w:rsidR="00987B9F" w:rsidRPr="009A5CC8" w:rsidRDefault="00987B9F" w:rsidP="00CE622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тримати в порядку своє робоче місце та навчальне приладдя;</w:t>
      </w:r>
    </w:p>
    <w:p w:rsidR="00987B9F" w:rsidRPr="009A5CC8" w:rsidRDefault="00987B9F" w:rsidP="00CE622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орієнтуватися в методичному апараті підручника (у змістовому навантаженні основних позначень);</w:t>
      </w:r>
    </w:p>
    <w:p w:rsidR="00987B9F" w:rsidRPr="009A5CC8" w:rsidRDefault="00987B9F" w:rsidP="00CE622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співпрацювати у парі, групі, колективі.</w:t>
      </w:r>
    </w:p>
    <w:p w:rsidR="00987B9F" w:rsidRPr="009A5CC8" w:rsidRDefault="00987B9F" w:rsidP="00CE6227">
      <w:pPr>
        <w:pStyle w:val="comments-section"/>
        <w:shd w:val="clear" w:color="auto" w:fill="FFFFFF"/>
        <w:spacing w:before="0" w:beforeAutospacing="0" w:after="204" w:afterAutospacing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Style w:val="Strong"/>
          <w:rFonts w:ascii="Helvetica" w:hAnsi="Helvetica" w:cs="Helvetica"/>
          <w:color w:val="333333"/>
          <w:spacing w:val="3"/>
          <w:lang w:val="uk-UA"/>
        </w:rPr>
        <w:t>Загальномовленнєві вміння і навички:</w:t>
      </w:r>
    </w:p>
    <w:p w:rsidR="00987B9F" w:rsidRPr="009A5CC8" w:rsidRDefault="00987B9F" w:rsidP="00CE622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говорити в належному темпі, дотримуючись інтонування;</w:t>
      </w:r>
    </w:p>
    <w:p w:rsidR="00987B9F" w:rsidRPr="009A5CC8" w:rsidRDefault="00987B9F" w:rsidP="00CE622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слухати читання, розповідь учителя або товаришів з елементами змістового сортування матеріалу, виділяти нові факти, розпізнавати невідоме;</w:t>
      </w:r>
    </w:p>
    <w:p w:rsidR="00987B9F" w:rsidRPr="009A5CC8" w:rsidRDefault="00987B9F" w:rsidP="00CE622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відповідати «своїми словами», ставити запитання до тексту, до пояснення вчителя, товаришам під час опитування, переказувати прочитане, зв’язно й послідовно описувати побачене, почуте;</w:t>
      </w:r>
    </w:p>
    <w:p w:rsidR="00987B9F" w:rsidRPr="009A5CC8" w:rsidRDefault="00987B9F" w:rsidP="00CE622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міркувати взаємпов’язаними судженнями (3-4).</w:t>
      </w:r>
    </w:p>
    <w:p w:rsidR="00987B9F" w:rsidRPr="009A5CC8" w:rsidRDefault="00987B9F" w:rsidP="00CE6227">
      <w:pPr>
        <w:pStyle w:val="comments-section"/>
        <w:shd w:val="clear" w:color="auto" w:fill="FFFFFF"/>
        <w:spacing w:before="0" w:beforeAutospacing="0" w:after="204" w:afterAutospacing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Style w:val="Strong"/>
          <w:rFonts w:ascii="Helvetica" w:hAnsi="Helvetica" w:cs="Helvetica"/>
          <w:color w:val="333333"/>
          <w:spacing w:val="3"/>
          <w:lang w:val="uk-UA"/>
        </w:rPr>
        <w:t>Загальнопізнавальні вміння:</w:t>
      </w:r>
    </w:p>
    <w:p w:rsidR="00987B9F" w:rsidRPr="009A5CC8" w:rsidRDefault="00987B9F" w:rsidP="00CE622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виділяти в об’єктах зовнішні і внутрішні ознаки і якості, розрізняти серед них істотні та другорядні;</w:t>
      </w:r>
    </w:p>
    <w:p w:rsidR="00987B9F" w:rsidRPr="009A5CC8" w:rsidRDefault="00987B9F" w:rsidP="00CE622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порівнювати конкретні об’єкти за різними ознаками (абстрактні за орієнтирами, визначеними вчителем);</w:t>
      </w:r>
    </w:p>
    <w:p w:rsidR="00987B9F" w:rsidRPr="009A5CC8" w:rsidRDefault="00987B9F" w:rsidP="00CE622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робити висновок-узагальнення з допомогою вчителя;</w:t>
      </w:r>
    </w:p>
    <w:p w:rsidR="00987B9F" w:rsidRPr="009A5CC8" w:rsidRDefault="00987B9F" w:rsidP="00CE622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встановлювати послідовність подій та їх причинно-наслідкові зв’язки;</w:t>
      </w:r>
    </w:p>
    <w:p w:rsidR="00987B9F" w:rsidRPr="009A5CC8" w:rsidRDefault="00987B9F" w:rsidP="00CE622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встановлювати зв’язок між причиною і наслідком;</w:t>
      </w:r>
    </w:p>
    <w:p w:rsidR="00987B9F" w:rsidRPr="009A5CC8" w:rsidRDefault="00987B9F" w:rsidP="00CE622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моделювати за зразком і аналогією;</w:t>
      </w:r>
    </w:p>
    <w:p w:rsidR="00987B9F" w:rsidRPr="009A5CC8" w:rsidRDefault="00987B9F" w:rsidP="00CE622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добирати факти, які підтверджують висловлену думку або суперечать їй;</w:t>
      </w:r>
    </w:p>
    <w:p w:rsidR="00987B9F" w:rsidRPr="009A5CC8" w:rsidRDefault="00987B9F" w:rsidP="00CE622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висловлювати рефлексивні судження;</w:t>
      </w:r>
    </w:p>
    <w:p w:rsidR="00987B9F" w:rsidRPr="009A5CC8" w:rsidRDefault="00987B9F" w:rsidP="00CE622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виконувати навчальні творчі завдання (доповнення, розширення, зміна тексту, умов проектування тощо).</w:t>
      </w:r>
    </w:p>
    <w:p w:rsidR="00987B9F" w:rsidRPr="009A5CC8" w:rsidRDefault="00987B9F" w:rsidP="00CE6227">
      <w:pPr>
        <w:pStyle w:val="comments-section"/>
        <w:shd w:val="clear" w:color="auto" w:fill="FFFFFF"/>
        <w:spacing w:before="0" w:beforeAutospacing="0" w:after="204" w:afterAutospacing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Style w:val="Strong"/>
          <w:rFonts w:ascii="Helvetica" w:hAnsi="Helvetica" w:cs="Helvetica"/>
          <w:color w:val="333333"/>
          <w:spacing w:val="3"/>
          <w:lang w:val="uk-UA"/>
        </w:rPr>
        <w:t>Контрольно-оцінні вміння:</w:t>
      </w:r>
    </w:p>
    <w:p w:rsidR="00987B9F" w:rsidRPr="009A5CC8" w:rsidRDefault="00987B9F" w:rsidP="00CE622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користуватися способами перевірки, застосовуючи алгоритми й пам’ятки;</w:t>
      </w:r>
    </w:p>
    <w:p w:rsidR="00987B9F" w:rsidRPr="009A5CC8" w:rsidRDefault="00987B9F" w:rsidP="00CE622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контролювати послідовність виконання роботи, її проміжні та кінцеві результати;</w:t>
      </w:r>
    </w:p>
    <w:p w:rsidR="00987B9F" w:rsidRPr="009A5CC8" w:rsidRDefault="00987B9F" w:rsidP="00CE622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висловлювати оцінні судження щодо якості своєї роботи та інших завдань;</w:t>
      </w:r>
    </w:p>
    <w:p w:rsidR="00987B9F" w:rsidRPr="009A5CC8" w:rsidRDefault="00987B9F" w:rsidP="00CE622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здійснювати взаємоперевірку.</w:t>
      </w:r>
    </w:p>
    <w:p w:rsidR="00987B9F" w:rsidRPr="009A5CC8" w:rsidRDefault="00987B9F" w:rsidP="00CE6227">
      <w:pPr>
        <w:pStyle w:val="Heading1"/>
        <w:shd w:val="clear" w:color="auto" w:fill="FFFFFF"/>
        <w:spacing w:after="204" w:afterAutospacing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4 клас</w:t>
      </w:r>
    </w:p>
    <w:p w:rsidR="00987B9F" w:rsidRPr="009A5CC8" w:rsidRDefault="00987B9F" w:rsidP="00CE6227">
      <w:pPr>
        <w:pStyle w:val="comments-section"/>
        <w:shd w:val="clear" w:color="auto" w:fill="FFFFFF"/>
        <w:spacing w:before="0" w:beforeAutospacing="0" w:after="204" w:afterAutospacing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Style w:val="Strong"/>
          <w:rFonts w:ascii="Helvetica" w:hAnsi="Helvetica" w:cs="Helvetica"/>
          <w:color w:val="333333"/>
          <w:spacing w:val="3"/>
          <w:lang w:val="uk-UA"/>
        </w:rPr>
        <w:t>Навчально-організаційні вміння і навички:</w:t>
      </w:r>
    </w:p>
    <w:p w:rsidR="00987B9F" w:rsidRPr="009A5CC8" w:rsidRDefault="00987B9F" w:rsidP="00CE622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дотримуватись режиму навчальної діяльності, працювати швидко й зосереджено;</w:t>
      </w:r>
    </w:p>
    <w:p w:rsidR="00987B9F" w:rsidRPr="009A5CC8" w:rsidRDefault="00987B9F" w:rsidP="00CE622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планувати роботу на день, тиждень, користуватися довідковою літературою;</w:t>
      </w:r>
    </w:p>
    <w:p w:rsidR="00987B9F" w:rsidRPr="009A5CC8" w:rsidRDefault="00987B9F" w:rsidP="00CE622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оріснтуватися в методичному апараті підручників (розуміти значення всіх символів, кольорових, шрифтових позначень);</w:t>
      </w:r>
    </w:p>
    <w:p w:rsidR="00987B9F" w:rsidRPr="009A5CC8" w:rsidRDefault="00987B9F" w:rsidP="00CE622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розподіляти час для виконання роботи залежно від її мети; цінувати час – власний та інших людей;</w:t>
      </w:r>
    </w:p>
    <w:p w:rsidR="00987B9F" w:rsidRPr="009A5CC8" w:rsidRDefault="00987B9F" w:rsidP="00CE622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приступати до виконання самостійної роботи після обдумування її послідовності;</w:t>
      </w:r>
    </w:p>
    <w:p w:rsidR="00987B9F" w:rsidRPr="009A5CC8" w:rsidRDefault="00987B9F" w:rsidP="00CE622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співпрацювати у парі, групі, колективі.</w:t>
      </w:r>
    </w:p>
    <w:p w:rsidR="00987B9F" w:rsidRPr="009A5CC8" w:rsidRDefault="00987B9F" w:rsidP="00CE6227">
      <w:pPr>
        <w:pStyle w:val="comments-section"/>
        <w:shd w:val="clear" w:color="auto" w:fill="FFFFFF"/>
        <w:spacing w:before="0" w:beforeAutospacing="0" w:after="204" w:afterAutospacing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Style w:val="Strong"/>
          <w:rFonts w:ascii="Helvetica" w:hAnsi="Helvetica" w:cs="Helvetica"/>
          <w:color w:val="333333"/>
          <w:spacing w:val="3"/>
          <w:lang w:val="uk-UA"/>
        </w:rPr>
        <w:t>Загальномовленнєві вміння і навички:</w:t>
      </w:r>
    </w:p>
    <w:p w:rsidR="00987B9F" w:rsidRPr="009A5CC8" w:rsidRDefault="00987B9F" w:rsidP="00CE622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розподіляти чітко, послідовно відповідно до мети висловлювання;</w:t>
      </w:r>
    </w:p>
    <w:p w:rsidR="00987B9F" w:rsidRPr="009A5CC8" w:rsidRDefault="00987B9F" w:rsidP="00CE622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міркувати взаємопов’язаними судженнями в ході монологічного повідомлення, відтворювати інформацію з елементами логічної обробки матеріалу(виділення головної думки, установлення зв’язку між відомим і новим матеріалом тощо);</w:t>
      </w:r>
    </w:p>
    <w:p w:rsidR="00987B9F" w:rsidRPr="009A5CC8" w:rsidRDefault="00987B9F" w:rsidP="00CE622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спілкуватися під час виконання групових і колективних навчальних завдань.</w:t>
      </w:r>
    </w:p>
    <w:p w:rsidR="00987B9F" w:rsidRPr="009A5CC8" w:rsidRDefault="00987B9F" w:rsidP="00CE6227">
      <w:pPr>
        <w:pStyle w:val="comments-section"/>
        <w:shd w:val="clear" w:color="auto" w:fill="FFFFFF"/>
        <w:spacing w:before="0" w:beforeAutospacing="0" w:after="204" w:afterAutospacing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Style w:val="Strong"/>
          <w:rFonts w:ascii="Helvetica" w:hAnsi="Helvetica" w:cs="Helvetica"/>
          <w:color w:val="333333"/>
          <w:spacing w:val="3"/>
          <w:lang w:val="uk-UA"/>
        </w:rPr>
        <w:t>Загальнопізнавальні вміння:</w:t>
      </w:r>
    </w:p>
    <w:p w:rsidR="00987B9F" w:rsidRPr="009A5CC8" w:rsidRDefault="00987B9F" w:rsidP="00CE622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визначати головне, самостійно робити висновок з поясненням вчителя з тексту;</w:t>
      </w:r>
    </w:p>
    <w:p w:rsidR="00987B9F" w:rsidRPr="009A5CC8" w:rsidRDefault="00987B9F" w:rsidP="00CE622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користуватися порівнянням та аналогією як засобами встановлення нових ознак і якостей об’єкту;</w:t>
      </w:r>
    </w:p>
    <w:p w:rsidR="00987B9F" w:rsidRPr="009A5CC8" w:rsidRDefault="00987B9F" w:rsidP="00CE622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класифікувати і групувати вивчений матеріал, знаходити і пояснювати причинно-наслідкові зв’язки;</w:t>
      </w:r>
    </w:p>
    <w:p w:rsidR="00987B9F" w:rsidRPr="009A5CC8" w:rsidRDefault="00987B9F" w:rsidP="00CE622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доводити правильність певного судження та власної думки;</w:t>
      </w:r>
    </w:p>
    <w:p w:rsidR="00987B9F" w:rsidRPr="009A5CC8" w:rsidRDefault="00987B9F" w:rsidP="00CE622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моделювати і прогнозувати у контексті навчальних завдань;</w:t>
      </w:r>
    </w:p>
    <w:p w:rsidR="00987B9F" w:rsidRPr="009A5CC8" w:rsidRDefault="00987B9F" w:rsidP="00CE622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користуватися прийомами осмисленого запам'ятовування (план, зіставлення, опорні слова);</w:t>
      </w:r>
    </w:p>
    <w:p w:rsidR="00987B9F" w:rsidRPr="009A5CC8" w:rsidRDefault="00987B9F" w:rsidP="00CE622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висловлювати рефлексивні судження;</w:t>
      </w:r>
    </w:p>
    <w:p w:rsidR="00987B9F" w:rsidRPr="009A5CC8" w:rsidRDefault="00987B9F" w:rsidP="00CE622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виконувати навчальні творчі завдання (доповнити задачу, продовжити розповідь, відтворити початок розповіді, запропонувати новий спосіб розв’язання, проектування тощо).</w:t>
      </w:r>
    </w:p>
    <w:p w:rsidR="00987B9F" w:rsidRPr="009A5CC8" w:rsidRDefault="00987B9F" w:rsidP="00CE6227">
      <w:pPr>
        <w:pStyle w:val="comments-section"/>
        <w:shd w:val="clear" w:color="auto" w:fill="FFFFFF"/>
        <w:spacing w:before="0" w:beforeAutospacing="0" w:after="204" w:afterAutospacing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Style w:val="Strong"/>
          <w:rFonts w:ascii="Helvetica" w:hAnsi="Helvetica" w:cs="Helvetica"/>
          <w:color w:val="333333"/>
          <w:spacing w:val="3"/>
          <w:lang w:val="uk-UA"/>
        </w:rPr>
        <w:t>Контрольно-оцінні вміння і навички:</w:t>
      </w:r>
    </w:p>
    <w:p w:rsidR="00987B9F" w:rsidRPr="009A5CC8" w:rsidRDefault="00987B9F" w:rsidP="00CE622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оцінювати якість своєї навчальної роботи;</w:t>
      </w:r>
    </w:p>
    <w:p w:rsidR="00987B9F" w:rsidRPr="009A5CC8" w:rsidRDefault="00987B9F" w:rsidP="00CE622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здійснювати взаємоперевірку;</w:t>
      </w:r>
    </w:p>
    <w:p w:rsidR="00987B9F" w:rsidRPr="009A5CC8" w:rsidRDefault="00987B9F" w:rsidP="00CE622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контролювати послідовність роботи за самостійно складеним планом;</w:t>
      </w:r>
    </w:p>
    <w:p w:rsidR="00987B9F" w:rsidRPr="009A5CC8" w:rsidRDefault="00987B9F" w:rsidP="00CE622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визначати, які судження завжди правильні, а які – тільки за певних умов чи завжди неправильні;</w:t>
      </w:r>
    </w:p>
    <w:p w:rsidR="00987B9F" w:rsidRPr="009A5CC8" w:rsidRDefault="00987B9F" w:rsidP="00CE622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знаходити і виправляти фактичні, логічні й стилістичні помилки;</w:t>
      </w:r>
    </w:p>
    <w:p w:rsidR="00987B9F" w:rsidRPr="009A5CC8" w:rsidRDefault="00987B9F" w:rsidP="00CE622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використовувати засвоєні способи перевірки орфограм, задач, різних навчальних дій;</w:t>
      </w:r>
    </w:p>
    <w:p w:rsidR="00987B9F" w:rsidRPr="009A5CC8" w:rsidRDefault="00987B9F" w:rsidP="00CE622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висловлювати оцінні судження.</w:t>
      </w:r>
    </w:p>
    <w:p w:rsidR="00987B9F" w:rsidRPr="009A5CC8" w:rsidRDefault="00987B9F" w:rsidP="00A01552">
      <w:pPr>
        <w:pStyle w:val="Heading3"/>
        <w:shd w:val="clear" w:color="auto" w:fill="FFFFFF"/>
        <w:spacing w:after="204"/>
        <w:rPr>
          <w:rFonts w:ascii="Helvetica" w:hAnsi="Helvetica" w:cs="Helvetica"/>
          <w:color w:val="333333"/>
          <w:spacing w:val="3"/>
          <w:sz w:val="36"/>
          <w:szCs w:val="36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sz w:val="36"/>
          <w:szCs w:val="36"/>
          <w:lang w:val="uk-UA"/>
        </w:rPr>
        <w:t>Система оцінювання фізичної підготовленості школярів 7-10 років</w:t>
      </w:r>
    </w:p>
    <w:p w:rsidR="00987B9F" w:rsidRPr="009A5CC8" w:rsidRDefault="00987B9F" w:rsidP="00A01552">
      <w:pPr>
        <w:rPr>
          <w:rFonts w:ascii="Times New Roman" w:hAnsi="Times New Roman"/>
          <w:sz w:val="24"/>
          <w:szCs w:val="24"/>
          <w:lang w:val="uk-UA"/>
        </w:rPr>
      </w:pPr>
      <w:r w:rsidRPr="009A5CC8">
        <w:rPr>
          <w:rFonts w:eastAsia="Times New Roman" w:hAnsi="Symbol"/>
          <w:lang w:val="uk-UA"/>
        </w:rPr>
        <w:t></w:t>
      </w:r>
      <w:r w:rsidRPr="009A5CC8">
        <w:rPr>
          <w:lang w:val="uk-UA"/>
        </w:rPr>
        <w:t xml:space="preserve">  </w:t>
      </w:r>
      <w:r w:rsidRPr="009A5CC8">
        <w:rPr>
          <w:b/>
          <w:bCs/>
          <w:i/>
          <w:iCs/>
          <w:lang w:val="uk-UA"/>
        </w:rPr>
        <w:t>Силовий індекс</w:t>
      </w:r>
    </w:p>
    <w:p w:rsidR="00987B9F" w:rsidRPr="009A5CC8" w:rsidRDefault="00987B9F" w:rsidP="00A01552">
      <w:pPr>
        <w:jc w:val="center"/>
        <w:rPr>
          <w:lang w:val="uk-UA"/>
        </w:rPr>
      </w:pPr>
      <w:r w:rsidRPr="009A5CC8">
        <w:rPr>
          <w:lang w:val="uk-UA"/>
        </w:rPr>
        <w:t>Оцінка силового індексу в балах</w:t>
      </w:r>
    </w:p>
    <w:tbl>
      <w:tblPr>
        <w:tblW w:w="11550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370"/>
        <w:gridCol w:w="849"/>
        <w:gridCol w:w="849"/>
        <w:gridCol w:w="849"/>
        <w:gridCol w:w="849"/>
        <w:gridCol w:w="848"/>
        <w:gridCol w:w="848"/>
        <w:gridCol w:w="848"/>
        <w:gridCol w:w="848"/>
        <w:gridCol w:w="848"/>
        <w:gridCol w:w="848"/>
        <w:gridCol w:w="848"/>
        <w:gridCol w:w="848"/>
      </w:tblGrid>
      <w:tr w:rsidR="00987B9F" w:rsidRPr="009A5CC8" w:rsidTr="00A0155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Бали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12</w:t>
            </w:r>
          </w:p>
        </w:tc>
      </w:tr>
      <w:tr w:rsidR="00987B9F" w:rsidRPr="009A5CC8" w:rsidTr="00A01552"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jc w:val="center"/>
              <w:rPr>
                <w:sz w:val="24"/>
                <w:szCs w:val="24"/>
                <w:lang w:val="uk-UA"/>
              </w:rPr>
            </w:pPr>
            <w:r w:rsidRPr="009A5CC8">
              <w:rPr>
                <w:b/>
                <w:bCs/>
                <w:lang w:val="uk-UA"/>
              </w:rPr>
              <w:t>Хлопчики</w:t>
            </w:r>
          </w:p>
        </w:tc>
      </w:tr>
      <w:tr w:rsidR="00987B9F" w:rsidRPr="009A5CC8" w:rsidTr="00A0155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Індекс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62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66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68</w:t>
            </w:r>
          </w:p>
        </w:tc>
      </w:tr>
      <w:tr w:rsidR="00987B9F" w:rsidRPr="009A5CC8" w:rsidTr="00A01552"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A5CC8">
              <w:rPr>
                <w:b/>
                <w:bCs/>
                <w:lang w:val="uk-UA"/>
              </w:rPr>
              <w:t>Дівчата</w:t>
            </w:r>
          </w:p>
        </w:tc>
      </w:tr>
      <w:tr w:rsidR="00987B9F" w:rsidRPr="009A5CC8" w:rsidTr="00A0155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Індекс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58</w:t>
            </w:r>
          </w:p>
        </w:tc>
      </w:tr>
    </w:tbl>
    <w:p w:rsidR="00987B9F" w:rsidRPr="009A5CC8" w:rsidRDefault="00987B9F" w:rsidP="00A01552">
      <w:pPr>
        <w:rPr>
          <w:lang w:val="uk-UA"/>
        </w:rPr>
      </w:pPr>
      <w:r w:rsidRPr="009A5CC8">
        <w:rPr>
          <w:rFonts w:eastAsia="Times New Roman" w:hAnsi="Symbol"/>
          <w:lang w:val="uk-UA"/>
        </w:rPr>
        <w:t></w:t>
      </w:r>
      <w:r w:rsidRPr="009A5CC8">
        <w:rPr>
          <w:lang w:val="uk-UA"/>
        </w:rPr>
        <w:t xml:space="preserve">  </w:t>
      </w:r>
      <w:r w:rsidRPr="009A5CC8">
        <w:rPr>
          <w:b/>
          <w:bCs/>
          <w:i/>
          <w:iCs/>
          <w:lang w:val="uk-UA"/>
        </w:rPr>
        <w:t>Швидкісно-силовий індекс, Круцевич Т.Ю.</w:t>
      </w:r>
    </w:p>
    <w:p w:rsidR="00987B9F" w:rsidRPr="009A5CC8" w:rsidRDefault="00987B9F" w:rsidP="00A01552">
      <w:pPr>
        <w:jc w:val="center"/>
        <w:rPr>
          <w:lang w:val="uk-UA"/>
        </w:rPr>
      </w:pPr>
      <w:r w:rsidRPr="009A5CC8">
        <w:rPr>
          <w:lang w:val="uk-UA"/>
        </w:rPr>
        <w:t>Оцінка швидкісного-силового індексу в балах</w:t>
      </w:r>
    </w:p>
    <w:tbl>
      <w:tblPr>
        <w:tblW w:w="11550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414"/>
        <w:gridCol w:w="854"/>
        <w:gridCol w:w="855"/>
        <w:gridCol w:w="855"/>
        <w:gridCol w:w="855"/>
        <w:gridCol w:w="855"/>
        <w:gridCol w:w="732"/>
        <w:gridCol w:w="855"/>
        <w:gridCol w:w="855"/>
        <w:gridCol w:w="855"/>
        <w:gridCol w:w="855"/>
        <w:gridCol w:w="855"/>
        <w:gridCol w:w="855"/>
      </w:tblGrid>
      <w:tr w:rsidR="00987B9F" w:rsidRPr="009A5CC8" w:rsidTr="00A01552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b/>
                <w:bCs/>
                <w:sz w:val="24"/>
                <w:szCs w:val="24"/>
                <w:lang w:val="uk-UA"/>
              </w:rPr>
            </w:pPr>
            <w:r w:rsidRPr="009A5CC8">
              <w:rPr>
                <w:b/>
                <w:bCs/>
                <w:lang w:val="uk-UA"/>
              </w:rPr>
              <w:t>Вік, років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A5CC8">
              <w:rPr>
                <w:b/>
                <w:bCs/>
                <w:lang w:val="uk-UA"/>
              </w:rPr>
              <w:t>Бали</w:t>
            </w:r>
          </w:p>
        </w:tc>
      </w:tr>
      <w:tr w:rsidR="00987B9F" w:rsidRPr="009A5CC8" w:rsidTr="00A015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</w:tcPr>
          <w:p w:rsidR="00987B9F" w:rsidRPr="009A5CC8" w:rsidRDefault="00987B9F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12</w:t>
            </w:r>
          </w:p>
        </w:tc>
      </w:tr>
      <w:tr w:rsidR="00987B9F" w:rsidRPr="009A5CC8" w:rsidTr="00A0155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A5CC8">
              <w:rPr>
                <w:b/>
                <w:bCs/>
                <w:lang w:val="uk-UA"/>
              </w:rPr>
              <w:t>Хлопчики</w:t>
            </w:r>
          </w:p>
        </w:tc>
      </w:tr>
      <w:tr w:rsidR="00987B9F" w:rsidRPr="009A5CC8" w:rsidTr="00A0155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b/>
                <w:bCs/>
                <w:sz w:val="24"/>
                <w:szCs w:val="24"/>
                <w:lang w:val="uk-UA"/>
              </w:rPr>
            </w:pPr>
            <w:r w:rsidRPr="009A5CC8">
              <w:rPr>
                <w:b/>
                <w:bCs/>
                <w:lang w:val="uk-UA"/>
              </w:rPr>
              <w:t>7-10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0,81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0,85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0,9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0,92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0,96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1,0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1,02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1,03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1,05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1,07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1,09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1,11</w:t>
            </w:r>
          </w:p>
        </w:tc>
      </w:tr>
      <w:tr w:rsidR="00987B9F" w:rsidRPr="009A5CC8" w:rsidTr="00A0155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A5CC8">
              <w:rPr>
                <w:b/>
                <w:bCs/>
                <w:lang w:val="uk-UA"/>
              </w:rPr>
              <w:t>Дівчата</w:t>
            </w:r>
          </w:p>
        </w:tc>
      </w:tr>
      <w:tr w:rsidR="00987B9F" w:rsidRPr="009A5CC8" w:rsidTr="00A0155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b/>
                <w:bCs/>
                <w:sz w:val="24"/>
                <w:szCs w:val="24"/>
                <w:lang w:val="uk-UA"/>
              </w:rPr>
            </w:pPr>
            <w:r w:rsidRPr="009A5CC8">
              <w:rPr>
                <w:b/>
                <w:bCs/>
                <w:lang w:val="uk-UA"/>
              </w:rPr>
              <w:t>7-10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0,73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0,77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0,81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0,84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0,87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0,9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0,93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0,96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0,98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1,0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1,02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1,04</w:t>
            </w:r>
          </w:p>
        </w:tc>
      </w:tr>
    </w:tbl>
    <w:p w:rsidR="00987B9F" w:rsidRPr="009A5CC8" w:rsidRDefault="00987B9F" w:rsidP="00A01552">
      <w:pPr>
        <w:rPr>
          <w:lang w:val="uk-UA"/>
        </w:rPr>
      </w:pPr>
      <w:r w:rsidRPr="009A5CC8">
        <w:rPr>
          <w:rFonts w:eastAsia="Times New Roman" w:hAnsi="Symbol"/>
          <w:lang w:val="uk-UA"/>
        </w:rPr>
        <w:t></w:t>
      </w:r>
      <w:r w:rsidRPr="009A5CC8">
        <w:rPr>
          <w:lang w:val="uk-UA"/>
        </w:rPr>
        <w:t xml:space="preserve">  </w:t>
      </w:r>
      <w:r w:rsidRPr="009A5CC8">
        <w:rPr>
          <w:b/>
          <w:bCs/>
          <w:i/>
          <w:iCs/>
          <w:lang w:val="uk-UA"/>
        </w:rPr>
        <w:t>Швидкісний індекс, Круцевич Т.Ю.</w:t>
      </w:r>
      <w:r w:rsidRPr="009A5CC8">
        <w:rPr>
          <w:lang w:val="uk-UA"/>
        </w:rPr>
        <w:t> , де</w:t>
      </w:r>
      <w:r w:rsidRPr="009A5CC8">
        <w:rPr>
          <w:lang w:val="uk-UA"/>
        </w:rPr>
        <w:br/>
        <w:t>дистанція — 30 м для дітей 7-10 років;</w:t>
      </w:r>
      <w:r w:rsidRPr="009A5CC8">
        <w:rPr>
          <w:lang w:val="uk-UA"/>
        </w:rPr>
        <w:br/>
        <w:t>t — час подолання дистанції в секундах (с);</w:t>
      </w:r>
      <w:r w:rsidRPr="009A5CC8">
        <w:rPr>
          <w:lang w:val="uk-UA"/>
        </w:rPr>
        <w:br/>
        <w:t>ДТ — довжина тіла (зріст) в метрах (м).</w:t>
      </w:r>
    </w:p>
    <w:p w:rsidR="00987B9F" w:rsidRPr="009A5CC8" w:rsidRDefault="00987B9F" w:rsidP="00A01552">
      <w:pPr>
        <w:jc w:val="center"/>
        <w:rPr>
          <w:lang w:val="uk-UA"/>
        </w:rPr>
      </w:pPr>
      <w:r w:rsidRPr="009A5CC8">
        <w:rPr>
          <w:lang w:val="uk-UA"/>
        </w:rPr>
        <w:t>Оцінка індексу швидкості в балах</w:t>
      </w:r>
    </w:p>
    <w:tbl>
      <w:tblPr>
        <w:tblW w:w="11550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578"/>
        <w:gridCol w:w="831"/>
        <w:gridCol w:w="831"/>
        <w:gridCol w:w="831"/>
        <w:gridCol w:w="831"/>
        <w:gridCol w:w="831"/>
        <w:gridCol w:w="831"/>
        <w:gridCol w:w="831"/>
        <w:gridCol w:w="831"/>
        <w:gridCol w:w="831"/>
        <w:gridCol w:w="831"/>
        <w:gridCol w:w="831"/>
        <w:gridCol w:w="831"/>
      </w:tblGrid>
      <w:tr w:rsidR="00987B9F" w:rsidRPr="009A5CC8" w:rsidTr="00A01552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b/>
                <w:bCs/>
                <w:sz w:val="24"/>
                <w:szCs w:val="24"/>
                <w:lang w:val="uk-UA"/>
              </w:rPr>
            </w:pPr>
            <w:r w:rsidRPr="009A5CC8">
              <w:rPr>
                <w:b/>
                <w:bCs/>
                <w:lang w:val="uk-UA"/>
              </w:rPr>
              <w:t>Стать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A5CC8">
              <w:rPr>
                <w:b/>
                <w:bCs/>
                <w:lang w:val="uk-UA"/>
              </w:rPr>
              <w:t>Бали</w:t>
            </w:r>
          </w:p>
        </w:tc>
      </w:tr>
      <w:tr w:rsidR="00987B9F" w:rsidRPr="009A5CC8" w:rsidTr="00A015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</w:tcPr>
          <w:p w:rsidR="00987B9F" w:rsidRPr="009A5CC8" w:rsidRDefault="00987B9F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12</w:t>
            </w:r>
          </w:p>
        </w:tc>
      </w:tr>
      <w:tr w:rsidR="00987B9F" w:rsidRPr="009A5CC8" w:rsidTr="00A0155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b/>
                <w:bCs/>
                <w:sz w:val="24"/>
                <w:szCs w:val="24"/>
                <w:lang w:val="uk-UA"/>
              </w:rPr>
            </w:pPr>
            <w:r w:rsidRPr="009A5CC8">
              <w:rPr>
                <w:b/>
                <w:bCs/>
                <w:lang w:val="uk-UA"/>
              </w:rPr>
              <w:t>Хлопчик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3,1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3,2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3,3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3,5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3,6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3,7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3,8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3,9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4,0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4,1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4,2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4,3</w:t>
            </w:r>
          </w:p>
        </w:tc>
      </w:tr>
      <w:tr w:rsidR="00987B9F" w:rsidRPr="009A5CC8" w:rsidTr="00A0155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b/>
                <w:bCs/>
                <w:sz w:val="24"/>
                <w:szCs w:val="24"/>
                <w:lang w:val="uk-UA"/>
              </w:rPr>
            </w:pPr>
            <w:r w:rsidRPr="009A5CC8">
              <w:rPr>
                <w:b/>
                <w:bCs/>
                <w:lang w:val="uk-UA"/>
              </w:rPr>
              <w:t>Дівчинка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2,9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3,0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3,1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3,2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3,3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3,4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3,5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3,6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3,7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3,8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3,9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4,0</w:t>
            </w:r>
          </w:p>
        </w:tc>
      </w:tr>
    </w:tbl>
    <w:p w:rsidR="00987B9F" w:rsidRPr="009A5CC8" w:rsidRDefault="00987B9F" w:rsidP="00A01552">
      <w:pPr>
        <w:rPr>
          <w:lang w:val="uk-UA"/>
        </w:rPr>
      </w:pPr>
      <w:r w:rsidRPr="009A5CC8">
        <w:rPr>
          <w:rFonts w:eastAsia="Times New Roman" w:hAnsi="Symbol"/>
          <w:lang w:val="uk-UA"/>
        </w:rPr>
        <w:t></w:t>
      </w:r>
      <w:r w:rsidRPr="009A5CC8">
        <w:rPr>
          <w:lang w:val="uk-UA"/>
        </w:rPr>
        <w:t xml:space="preserve">  </w:t>
      </w:r>
      <w:r w:rsidRPr="009A5CC8">
        <w:rPr>
          <w:b/>
          <w:bCs/>
          <w:i/>
          <w:iCs/>
          <w:lang w:val="uk-UA"/>
        </w:rPr>
        <w:t>Індекс витривалості, Круцевич Т.Ю.</w:t>
      </w:r>
      <w:r w:rsidRPr="009A5CC8">
        <w:rPr>
          <w:lang w:val="uk-UA"/>
        </w:rPr>
        <w:t> , де</w:t>
      </w:r>
      <w:r w:rsidRPr="009A5CC8">
        <w:rPr>
          <w:lang w:val="uk-UA"/>
        </w:rPr>
        <w:br/>
        <w:t>дистанція — 1000 м для школярів 7-10 років;</w:t>
      </w:r>
      <w:r w:rsidRPr="009A5CC8">
        <w:rPr>
          <w:lang w:val="uk-UA"/>
        </w:rPr>
        <w:br/>
        <w:t>t — час подолання дистанції в секундах (с);</w:t>
      </w:r>
      <w:r w:rsidRPr="009A5CC8">
        <w:rPr>
          <w:lang w:val="uk-UA"/>
        </w:rPr>
        <w:br/>
        <w:t>МТ — маса тіла, кг;</w:t>
      </w:r>
      <w:r w:rsidRPr="009A5CC8">
        <w:rPr>
          <w:lang w:val="uk-UA"/>
        </w:rPr>
        <w:br/>
        <w:t>ДТ — довжина тіла (зріст) в метрах (м).</w:t>
      </w:r>
    </w:p>
    <w:p w:rsidR="00987B9F" w:rsidRPr="009A5CC8" w:rsidRDefault="00987B9F" w:rsidP="00A01552">
      <w:pPr>
        <w:jc w:val="center"/>
        <w:rPr>
          <w:lang w:val="uk-UA"/>
        </w:rPr>
      </w:pPr>
      <w:r w:rsidRPr="009A5CC8">
        <w:rPr>
          <w:lang w:val="uk-UA"/>
        </w:rPr>
        <w:t>Оцінка індексу витривалості в балах</w:t>
      </w:r>
    </w:p>
    <w:tbl>
      <w:tblPr>
        <w:tblW w:w="11550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511"/>
        <w:gridCol w:w="782"/>
        <w:gridCol w:w="782"/>
        <w:gridCol w:w="913"/>
        <w:gridCol w:w="782"/>
        <w:gridCol w:w="913"/>
        <w:gridCol w:w="782"/>
        <w:gridCol w:w="913"/>
        <w:gridCol w:w="782"/>
        <w:gridCol w:w="913"/>
        <w:gridCol w:w="782"/>
        <w:gridCol w:w="913"/>
        <w:gridCol w:w="782"/>
      </w:tblGrid>
      <w:tr w:rsidR="00987B9F" w:rsidRPr="009A5CC8" w:rsidTr="00A01552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b/>
                <w:bCs/>
                <w:sz w:val="24"/>
                <w:szCs w:val="24"/>
                <w:lang w:val="uk-UA"/>
              </w:rPr>
            </w:pPr>
            <w:r w:rsidRPr="009A5CC8">
              <w:rPr>
                <w:b/>
                <w:bCs/>
                <w:lang w:val="uk-UA"/>
              </w:rPr>
              <w:t>Вік, років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A5CC8">
              <w:rPr>
                <w:b/>
                <w:bCs/>
                <w:lang w:val="uk-UA"/>
              </w:rPr>
              <w:t>Бали</w:t>
            </w:r>
          </w:p>
        </w:tc>
      </w:tr>
      <w:tr w:rsidR="00987B9F" w:rsidRPr="009A5CC8" w:rsidTr="00A015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</w:tcPr>
          <w:p w:rsidR="00987B9F" w:rsidRPr="009A5CC8" w:rsidRDefault="00987B9F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12</w:t>
            </w:r>
          </w:p>
        </w:tc>
      </w:tr>
      <w:tr w:rsidR="00987B9F" w:rsidRPr="009A5CC8" w:rsidTr="00A0155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A5CC8">
              <w:rPr>
                <w:b/>
                <w:bCs/>
                <w:lang w:val="uk-UA"/>
              </w:rPr>
              <w:t>Хлопчики</w:t>
            </w:r>
          </w:p>
        </w:tc>
      </w:tr>
      <w:tr w:rsidR="00987B9F" w:rsidRPr="009A5CC8" w:rsidTr="00A0155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b/>
                <w:bCs/>
                <w:sz w:val="24"/>
                <w:szCs w:val="24"/>
                <w:lang w:val="uk-UA"/>
              </w:rPr>
            </w:pPr>
            <w:r w:rsidRPr="009A5CC8">
              <w:rPr>
                <w:b/>
                <w:bCs/>
                <w:lang w:val="uk-UA"/>
              </w:rPr>
              <w:t>7-10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1,9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2,0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2,05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2,1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2,15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2,2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2,25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2,3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2,35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2,4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2,45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2,5</w:t>
            </w:r>
          </w:p>
        </w:tc>
      </w:tr>
      <w:tr w:rsidR="00987B9F" w:rsidRPr="009A5CC8" w:rsidTr="00A0155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A5CC8">
              <w:rPr>
                <w:b/>
                <w:bCs/>
                <w:lang w:val="uk-UA"/>
              </w:rPr>
              <w:t>Дівчата</w:t>
            </w:r>
          </w:p>
        </w:tc>
      </w:tr>
      <w:tr w:rsidR="00987B9F" w:rsidRPr="009A5CC8" w:rsidTr="00A0155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b/>
                <w:bCs/>
                <w:sz w:val="24"/>
                <w:szCs w:val="24"/>
                <w:lang w:val="uk-UA"/>
              </w:rPr>
            </w:pPr>
            <w:r w:rsidRPr="009A5CC8">
              <w:rPr>
                <w:b/>
                <w:bCs/>
                <w:lang w:val="uk-UA"/>
              </w:rPr>
              <w:t>7-10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1,7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1,8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1,85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1,9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1,95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2,0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2,05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2,1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2,15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2,2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2,25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2,3</w:t>
            </w:r>
          </w:p>
        </w:tc>
      </w:tr>
    </w:tbl>
    <w:p w:rsidR="00987B9F" w:rsidRPr="009A5CC8" w:rsidRDefault="00987B9F" w:rsidP="00A01552">
      <w:pPr>
        <w:rPr>
          <w:lang w:val="uk-UA"/>
        </w:rPr>
      </w:pPr>
      <w:r w:rsidRPr="009A5CC8">
        <w:rPr>
          <w:rFonts w:eastAsia="Times New Roman" w:hAnsi="Symbol"/>
          <w:lang w:val="uk-UA"/>
        </w:rPr>
        <w:t></w:t>
      </w:r>
      <w:r w:rsidRPr="009A5CC8">
        <w:rPr>
          <w:lang w:val="uk-UA"/>
        </w:rPr>
        <w:t xml:space="preserve">  Проба Руф’є визначається так: учень перебуває у положенні лежачи протягом 5 хвилин (стан спокою) і в нього вимірюють пульс за 15 с (); потім він виконує 30 присідань за 45 с. Після закінчення навантаження учень знову лягає і в нього вимірюють пульс за 15 с () – на початку першої хвилини відновлення і за 15 с () в кінці першої хвилини відновлення. Оцінювання працездатності серця роблять за формулою:</w:t>
      </w:r>
    </w:p>
    <w:p w:rsidR="00987B9F" w:rsidRPr="009A5CC8" w:rsidRDefault="00987B9F" w:rsidP="00A01552">
      <w:pPr>
        <w:jc w:val="center"/>
        <w:rPr>
          <w:lang w:val="uk-UA"/>
        </w:rPr>
      </w:pPr>
      <w:r w:rsidRPr="009A5CC8">
        <w:rPr>
          <w:b/>
          <w:bCs/>
          <w:lang w:val="uk-UA"/>
        </w:rPr>
        <w:t>Оцінювання індексу Руф’є за 12-бальною системою</w:t>
      </w:r>
    </w:p>
    <w:tbl>
      <w:tblPr>
        <w:tblW w:w="11550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374"/>
        <w:gridCol w:w="814"/>
        <w:gridCol w:w="814"/>
        <w:gridCol w:w="814"/>
        <w:gridCol w:w="814"/>
        <w:gridCol w:w="814"/>
        <w:gridCol w:w="666"/>
        <w:gridCol w:w="666"/>
        <w:gridCol w:w="666"/>
        <w:gridCol w:w="666"/>
        <w:gridCol w:w="814"/>
        <w:gridCol w:w="814"/>
        <w:gridCol w:w="814"/>
      </w:tblGrid>
      <w:tr w:rsidR="00987B9F" w:rsidRPr="009A5CC8" w:rsidTr="00A0155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b/>
                <w:bCs/>
                <w:sz w:val="24"/>
                <w:szCs w:val="24"/>
                <w:lang w:val="uk-UA"/>
              </w:rPr>
            </w:pPr>
            <w:r w:rsidRPr="009A5CC8">
              <w:rPr>
                <w:b/>
                <w:bCs/>
                <w:lang w:val="uk-UA"/>
              </w:rPr>
              <w:t>Бали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12</w:t>
            </w:r>
          </w:p>
        </w:tc>
      </w:tr>
      <w:tr w:rsidR="00987B9F" w:rsidRPr="009A5CC8" w:rsidTr="00A0155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b/>
                <w:bCs/>
                <w:sz w:val="24"/>
                <w:szCs w:val="24"/>
                <w:lang w:val="uk-UA"/>
              </w:rPr>
            </w:pPr>
            <w:r w:rsidRPr="009A5CC8">
              <w:rPr>
                <w:b/>
                <w:bCs/>
                <w:lang w:val="uk-UA"/>
              </w:rPr>
              <w:t>Індекс, ум. од.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3</w:t>
            </w:r>
          </w:p>
        </w:tc>
      </w:tr>
    </w:tbl>
    <w:p w:rsidR="00987B9F" w:rsidRPr="009A5CC8" w:rsidRDefault="00987B9F" w:rsidP="00A01552">
      <w:pPr>
        <w:jc w:val="center"/>
        <w:rPr>
          <w:lang w:val="uk-UA"/>
        </w:rPr>
      </w:pPr>
      <w:r w:rsidRPr="009A5CC8">
        <w:rPr>
          <w:b/>
          <w:bCs/>
          <w:lang w:val="uk-UA"/>
        </w:rPr>
        <w:t>Загальна оцінка рівня фізичної підготовленості за середнім балом</w:t>
      </w:r>
    </w:p>
    <w:p w:rsidR="00987B9F" w:rsidRPr="009A5CC8" w:rsidRDefault="00987B9F" w:rsidP="00A01552">
      <w:pPr>
        <w:rPr>
          <w:lang w:val="uk-UA"/>
        </w:rPr>
      </w:pPr>
      <w:r w:rsidRPr="009A5CC8">
        <w:rPr>
          <w:lang w:val="uk-UA"/>
        </w:rPr>
        <w:t>.</w:t>
      </w:r>
    </w:p>
    <w:tbl>
      <w:tblPr>
        <w:tblW w:w="11550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968"/>
        <w:gridCol w:w="2305"/>
        <w:gridCol w:w="2440"/>
        <w:gridCol w:w="2541"/>
        <w:gridCol w:w="2296"/>
      </w:tblGrid>
      <w:tr w:rsidR="00987B9F" w:rsidRPr="009A5CC8" w:rsidTr="00A0155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b/>
                <w:bCs/>
                <w:sz w:val="24"/>
                <w:szCs w:val="24"/>
                <w:lang w:val="uk-UA"/>
              </w:rPr>
            </w:pPr>
            <w:r w:rsidRPr="009A5CC8">
              <w:rPr>
                <w:b/>
                <w:bCs/>
                <w:lang w:val="uk-UA"/>
              </w:rPr>
              <w:t>Рівень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jc w:val="center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Низький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jc w:val="center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Середній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jc w:val="center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Достатній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jc w:val="center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Високий</w:t>
            </w:r>
          </w:p>
        </w:tc>
      </w:tr>
      <w:tr w:rsidR="00987B9F" w:rsidRPr="009A5CC8" w:rsidTr="00A0155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rPr>
                <w:b/>
                <w:bCs/>
                <w:sz w:val="24"/>
                <w:szCs w:val="24"/>
                <w:lang w:val="uk-UA"/>
              </w:rPr>
            </w:pPr>
            <w:r w:rsidRPr="009A5CC8">
              <w:rPr>
                <w:b/>
                <w:bCs/>
                <w:lang w:val="uk-UA"/>
              </w:rPr>
              <w:t>Бали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jc w:val="center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1 - 3,5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jc w:val="center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3,51 - 6,5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jc w:val="center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6,51 - 9,5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987B9F" w:rsidRPr="009A5CC8" w:rsidRDefault="00987B9F">
            <w:pPr>
              <w:spacing w:after="204"/>
              <w:jc w:val="center"/>
              <w:rPr>
                <w:sz w:val="24"/>
                <w:szCs w:val="24"/>
                <w:lang w:val="uk-UA"/>
              </w:rPr>
            </w:pPr>
            <w:r w:rsidRPr="009A5CC8">
              <w:rPr>
                <w:lang w:val="uk-UA"/>
              </w:rPr>
              <w:t>9,51 - 12</w:t>
            </w:r>
          </w:p>
        </w:tc>
      </w:tr>
    </w:tbl>
    <w:p w:rsidR="00987B9F" w:rsidRPr="009A5CC8" w:rsidRDefault="00987B9F" w:rsidP="00A01552">
      <w:pPr>
        <w:pStyle w:val="Heading3"/>
        <w:shd w:val="clear" w:color="auto" w:fill="FFFFFF"/>
        <w:spacing w:before="306" w:after="204"/>
        <w:rPr>
          <w:rFonts w:ascii="Helvetica" w:hAnsi="Helvetica" w:cs="Helvetica"/>
          <w:color w:val="333333"/>
          <w:spacing w:val="3"/>
          <w:sz w:val="36"/>
          <w:szCs w:val="36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sz w:val="36"/>
          <w:szCs w:val="36"/>
          <w:lang w:val="uk-UA"/>
        </w:rPr>
        <w:t>Лист контролю фізичної підготовленості учня школи</w:t>
      </w:r>
    </w:p>
    <w:p w:rsidR="00987B9F" w:rsidRPr="009A5CC8" w:rsidRDefault="00987B9F" w:rsidP="00A01552">
      <w:pPr>
        <w:pStyle w:val="comments-section"/>
        <w:shd w:val="clear" w:color="auto" w:fill="FFFFFF"/>
        <w:spacing w:before="0" w:beforeAutospacing="0" w:after="204" w:afterAutospacing="0"/>
        <w:rPr>
          <w:rFonts w:ascii="Helvetica" w:hAnsi="Helvetica" w:cs="Helvetica"/>
          <w:color w:val="333333"/>
          <w:spacing w:val="3"/>
          <w:lang w:val="uk-UA"/>
        </w:rPr>
      </w:pPr>
      <w:r w:rsidRPr="009A5CC8">
        <w:rPr>
          <w:rFonts w:ascii="Helvetica" w:hAnsi="Helvetica" w:cs="Helvetica"/>
          <w:color w:val="333333"/>
          <w:spacing w:val="3"/>
          <w:lang w:val="uk-UA"/>
        </w:rPr>
        <w:t>Для того, щоб переглянути і завантажити лист контролю, перейдіть за посиланням.</w:t>
      </w:r>
    </w:p>
    <w:p w:rsidR="00987B9F" w:rsidRPr="009A5CC8" w:rsidRDefault="00987B9F">
      <w:pPr>
        <w:rPr>
          <w:lang w:val="uk-UA"/>
        </w:rPr>
      </w:pPr>
    </w:p>
    <w:p w:rsidR="00987B9F" w:rsidRPr="009A5CC8" w:rsidRDefault="00987B9F">
      <w:pPr>
        <w:rPr>
          <w:lang w:val="uk-UA"/>
        </w:rPr>
      </w:pPr>
    </w:p>
    <w:p w:rsidR="00987B9F" w:rsidRPr="009A5CC8" w:rsidRDefault="00987B9F">
      <w:pPr>
        <w:rPr>
          <w:lang w:val="uk-UA"/>
        </w:rPr>
      </w:pPr>
    </w:p>
    <w:p w:rsidR="00987B9F" w:rsidRPr="009A5CC8" w:rsidRDefault="00987B9F">
      <w:pPr>
        <w:rPr>
          <w:lang w:val="uk-UA"/>
        </w:rPr>
      </w:pPr>
    </w:p>
    <w:p w:rsidR="00987B9F" w:rsidRPr="009A5CC8" w:rsidRDefault="00987B9F">
      <w:pPr>
        <w:rPr>
          <w:lang w:val="uk-UA"/>
        </w:rPr>
      </w:pPr>
    </w:p>
    <w:p w:rsidR="00987B9F" w:rsidRPr="009A5CC8" w:rsidRDefault="00987B9F">
      <w:pPr>
        <w:rPr>
          <w:lang w:val="uk-UA"/>
        </w:rPr>
      </w:pPr>
    </w:p>
    <w:p w:rsidR="00987B9F" w:rsidRPr="009A5CC8" w:rsidRDefault="00987B9F">
      <w:pPr>
        <w:rPr>
          <w:lang w:val="uk-UA"/>
        </w:rPr>
      </w:pPr>
    </w:p>
    <w:p w:rsidR="00987B9F" w:rsidRPr="009A5CC8" w:rsidRDefault="00987B9F">
      <w:pPr>
        <w:rPr>
          <w:lang w:val="uk-UA"/>
        </w:rPr>
      </w:pPr>
    </w:p>
    <w:p w:rsidR="00987B9F" w:rsidRPr="009A5CC8" w:rsidRDefault="00987B9F" w:rsidP="00A0155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9A5CC8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>Лист контролю фізичної підготовленості учня школи №_________</w:t>
      </w:r>
    </w:p>
    <w:p w:rsidR="00987B9F" w:rsidRPr="009A5CC8" w:rsidRDefault="00987B9F" w:rsidP="00A0155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9A5CC8">
        <w:rPr>
          <w:rFonts w:ascii="Times New Roman" w:hAnsi="Times New Roman"/>
          <w:color w:val="000000"/>
          <w:sz w:val="24"/>
          <w:szCs w:val="24"/>
          <w:lang w:val="uk-UA" w:eastAsia="ru-RU"/>
        </w:rPr>
        <w:t>___________________    ______________  _____________   _______________</w:t>
      </w:r>
    </w:p>
    <w:p w:rsidR="00987B9F" w:rsidRPr="009A5CC8" w:rsidRDefault="00987B9F" w:rsidP="00A01552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uk-UA" w:eastAsia="ru-RU"/>
        </w:rPr>
      </w:pPr>
      <w:r w:rsidRPr="009A5CC8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     </w:t>
      </w:r>
      <w:r w:rsidRPr="009A5CC8">
        <w:rPr>
          <w:rFonts w:ascii="Times New Roman" w:hAnsi="Times New Roman"/>
          <w:i/>
          <w:iCs/>
          <w:color w:val="000000"/>
          <w:sz w:val="24"/>
          <w:szCs w:val="24"/>
          <w:lang w:val="uk-UA" w:eastAsia="ru-RU"/>
        </w:rPr>
        <w:t>Прізвище           </w:t>
      </w:r>
      <w:r w:rsidRPr="009A5CC8">
        <w:rPr>
          <w:rFonts w:ascii="Times New Roman" w:hAnsi="Times New Roman"/>
          <w:i/>
          <w:iCs/>
          <w:color w:val="000000"/>
          <w:sz w:val="24"/>
          <w:szCs w:val="24"/>
          <w:lang w:val="uk-UA" w:eastAsia="ru-RU"/>
        </w:rPr>
        <w:tab/>
      </w:r>
      <w:r w:rsidRPr="009A5CC8">
        <w:rPr>
          <w:rFonts w:ascii="Times New Roman" w:hAnsi="Times New Roman"/>
          <w:i/>
          <w:iCs/>
          <w:color w:val="000000"/>
          <w:sz w:val="24"/>
          <w:szCs w:val="24"/>
          <w:lang w:val="uk-UA" w:eastAsia="ru-RU"/>
        </w:rPr>
        <w:tab/>
        <w:t xml:space="preserve">     ім’я</w:t>
      </w:r>
      <w:r w:rsidRPr="009A5CC8">
        <w:rPr>
          <w:rFonts w:ascii="Times New Roman" w:hAnsi="Times New Roman"/>
          <w:i/>
          <w:iCs/>
          <w:color w:val="000000"/>
          <w:sz w:val="24"/>
          <w:szCs w:val="24"/>
          <w:lang w:val="uk-UA" w:eastAsia="ru-RU"/>
        </w:rPr>
        <w:tab/>
      </w:r>
      <w:r w:rsidRPr="009A5CC8">
        <w:rPr>
          <w:rFonts w:ascii="Times New Roman" w:hAnsi="Times New Roman"/>
          <w:i/>
          <w:iCs/>
          <w:color w:val="000000"/>
          <w:sz w:val="24"/>
          <w:szCs w:val="24"/>
          <w:lang w:val="uk-UA" w:eastAsia="ru-RU"/>
        </w:rPr>
        <w:tab/>
        <w:t xml:space="preserve">         клас                вік (років) </w:t>
      </w:r>
    </w:p>
    <w:p w:rsidR="00987B9F" w:rsidRPr="009A5CC8" w:rsidRDefault="00987B9F" w:rsidP="00A01552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330"/>
        <w:gridCol w:w="1012"/>
        <w:gridCol w:w="708"/>
        <w:gridCol w:w="693"/>
        <w:gridCol w:w="1013"/>
        <w:gridCol w:w="708"/>
        <w:gridCol w:w="693"/>
        <w:gridCol w:w="1013"/>
        <w:gridCol w:w="708"/>
        <w:gridCol w:w="693"/>
      </w:tblGrid>
      <w:tr w:rsidR="00987B9F" w:rsidRPr="009A5CC8" w:rsidTr="00A01552">
        <w:trPr>
          <w:trHeight w:val="4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Показники фізичного розвитку і підготовленості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Початок н/року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Середина н/року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Кінець н/року</w:t>
            </w:r>
          </w:p>
        </w:tc>
      </w:tr>
      <w:tr w:rsidR="00987B9F" w:rsidRPr="009A5CC8" w:rsidTr="00A0155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резуль-тат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ін-декс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бали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резуль-тат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ін-декс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бали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резуль-тат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ін-декс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бали</w:t>
            </w:r>
          </w:p>
        </w:tc>
      </w:tr>
      <w:tr w:rsidR="00987B9F" w:rsidRPr="009A5CC8" w:rsidTr="00A01552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Довжина тіла, см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987B9F" w:rsidRPr="009A5CC8" w:rsidTr="00A01552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Маса тіла, кг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987B9F" w:rsidRPr="009A5CC8" w:rsidTr="00A0155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Сила кисті, кг (індекс 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val="uk-UA" w:eastAsia="ru-RU"/>
              </w:rPr>
            </w:pPr>
          </w:p>
        </w:tc>
      </w:tr>
      <w:tr w:rsidR="00987B9F" w:rsidRPr="009A5CC8" w:rsidTr="00A0155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Стрибок у довжину з місця, см (індекс 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val="uk-UA" w:eastAsia="ru-RU"/>
              </w:rPr>
            </w:pPr>
          </w:p>
        </w:tc>
      </w:tr>
      <w:tr w:rsidR="00987B9F" w:rsidRPr="009A5CC8" w:rsidTr="00A0155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Біг 30 м, с (60 м, 100 м), с (індекс 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val="uk-UA" w:eastAsia="ru-RU"/>
              </w:rPr>
            </w:pPr>
          </w:p>
        </w:tc>
      </w:tr>
      <w:tr w:rsidR="00987B9F" w:rsidRPr="009A5CC8" w:rsidTr="00A0155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Біг 1000 м, с (1500 м, 2000 м, 3000 м) (індекс 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val="uk-UA" w:eastAsia="ru-RU"/>
              </w:rPr>
            </w:pPr>
          </w:p>
        </w:tc>
      </w:tr>
      <w:tr w:rsidR="00987B9F" w:rsidRPr="009A5CC8" w:rsidTr="00A01552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Проба Руф’є  , Р </w:t>
            </w:r>
            <w:r w:rsidRPr="009A5CC8">
              <w:rPr>
                <w:rFonts w:ascii="Times New Roman" w:hAnsi="Times New Roman"/>
                <w:color w:val="000000"/>
                <w:sz w:val="14"/>
                <w:szCs w:val="14"/>
                <w:vertAlign w:val="subscript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987B9F" w:rsidRPr="009A5CC8" w:rsidTr="00A01552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Проба Руф’є  , Р </w:t>
            </w:r>
            <w:r w:rsidRPr="009A5CC8">
              <w:rPr>
                <w:rFonts w:ascii="Times New Roman" w:hAnsi="Times New Roman"/>
                <w:color w:val="000000"/>
                <w:sz w:val="14"/>
                <w:szCs w:val="14"/>
                <w:vertAlign w:val="subscript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987B9F" w:rsidRPr="009A5CC8" w:rsidTr="00A01552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Проба Руф’є  , Р </w:t>
            </w:r>
            <w:r w:rsidRPr="009A5CC8">
              <w:rPr>
                <w:rFonts w:ascii="Times New Roman" w:hAnsi="Times New Roman"/>
                <w:color w:val="000000"/>
                <w:sz w:val="14"/>
                <w:szCs w:val="14"/>
                <w:vertAlign w:val="subscript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987B9F" w:rsidRPr="009A5CC8" w:rsidTr="00A0155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Індекс Руф’є </w:t>
            </w:r>
          </w:p>
          <w:p w:rsidR="00987B9F" w:rsidRPr="009A5CC8" w:rsidRDefault="00987B9F" w:rsidP="00A0155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(індекс 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val="uk-UA" w:eastAsia="ru-RU"/>
              </w:rPr>
            </w:pPr>
          </w:p>
        </w:tc>
      </w:tr>
      <w:tr w:rsidR="00987B9F" w:rsidRPr="009A5CC8" w:rsidTr="00A01552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Сума балів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987B9F" w:rsidRPr="009A5CC8" w:rsidTr="00A01552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Середній бал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987B9F" w:rsidRPr="009A5CC8" w:rsidTr="00A01552">
        <w:trPr>
          <w:trHeight w:val="520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Кількість захворювань за рік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987B9F" w:rsidRPr="009A5CC8" w:rsidTr="00A01552">
        <w:trPr>
          <w:trHeight w:val="520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Заняття у ФОГ, або спортивних групах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A01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:rsidR="00987B9F" w:rsidRPr="009A5CC8" w:rsidRDefault="00987B9F">
      <w:pPr>
        <w:rPr>
          <w:lang w:val="uk-UA"/>
        </w:rPr>
      </w:pPr>
    </w:p>
    <w:p w:rsidR="00987B9F" w:rsidRPr="009A5CC8" w:rsidRDefault="00987B9F">
      <w:pPr>
        <w:rPr>
          <w:lang w:val="uk-UA"/>
        </w:rPr>
      </w:pPr>
    </w:p>
    <w:p w:rsidR="00987B9F" w:rsidRPr="009A5CC8" w:rsidRDefault="00987B9F" w:rsidP="009D3CA6">
      <w:pPr>
        <w:spacing w:after="0" w:line="240" w:lineRule="auto"/>
        <w:ind w:right="1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9A5CC8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ab/>
      </w:r>
      <w:r w:rsidRPr="009A5CC8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ab/>
      </w:r>
      <w:r w:rsidRPr="009A5CC8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ab/>
      </w:r>
      <w:r w:rsidRPr="009A5CC8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uk-UA" w:eastAsia="ru-RU"/>
        </w:rPr>
        <w:t>Додаток 3.</w:t>
      </w:r>
    </w:p>
    <w:p w:rsidR="00987B9F" w:rsidRPr="009A5CC8" w:rsidRDefault="00987B9F" w:rsidP="009D3CA6">
      <w:pPr>
        <w:spacing w:after="0" w:line="240" w:lineRule="auto"/>
        <w:ind w:right="1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9A5CC8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Орієнтовні показники  динаміки змін розвитку </w:t>
      </w:r>
    </w:p>
    <w:p w:rsidR="00987B9F" w:rsidRPr="009A5CC8" w:rsidRDefault="00987B9F" w:rsidP="009D3CA6">
      <w:pPr>
        <w:spacing w:after="0" w:line="240" w:lineRule="auto"/>
        <w:ind w:right="1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9A5CC8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>фізичних якостей  учнів 1-х, 2-х, 3-х і 4-х класів (результат на кінець навчального року)  </w:t>
      </w:r>
    </w:p>
    <w:p w:rsidR="00987B9F" w:rsidRPr="009A5CC8" w:rsidRDefault="00987B9F" w:rsidP="009D3CA6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488"/>
        <w:gridCol w:w="1339"/>
        <w:gridCol w:w="1391"/>
        <w:gridCol w:w="1339"/>
        <w:gridCol w:w="938"/>
        <w:gridCol w:w="938"/>
        <w:gridCol w:w="938"/>
        <w:gridCol w:w="967"/>
        <w:gridCol w:w="233"/>
      </w:tblGrid>
      <w:tr w:rsidR="00987B9F" w:rsidRPr="009A5CC8" w:rsidTr="009D3CA6">
        <w:trPr>
          <w:trHeight w:val="40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987B9F" w:rsidRPr="009A5CC8" w:rsidRDefault="00987B9F" w:rsidP="009D3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Зміст навчального матеріалу</w:t>
            </w: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Рівень навчальних  досягнень учнів</w:t>
            </w:r>
          </w:p>
        </w:tc>
      </w:tr>
      <w:tr w:rsidR="00987B9F" w:rsidRPr="009A5CC8" w:rsidTr="009D3CA6">
        <w:trPr>
          <w:trHeight w:val="2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B9F" w:rsidRPr="009A5CC8" w:rsidRDefault="00987B9F" w:rsidP="009D3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початковий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середній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достатній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uto"/>
              <w:ind w:firstLine="624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Безпечний рівень</w:t>
            </w:r>
          </w:p>
        </w:tc>
      </w:tr>
      <w:tr w:rsidR="00987B9F" w:rsidRPr="009A5CC8" w:rsidTr="009D3CA6">
        <w:trPr>
          <w:trHeight w:val="2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B9F" w:rsidRPr="009A5CC8" w:rsidRDefault="00987B9F" w:rsidP="009D3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B9F" w:rsidRPr="009A5CC8" w:rsidRDefault="00987B9F" w:rsidP="009D3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B9F" w:rsidRPr="009A5CC8" w:rsidRDefault="00987B9F" w:rsidP="009D3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B9F" w:rsidRPr="009A5CC8" w:rsidRDefault="00987B9F" w:rsidP="009D3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uto"/>
              <w:ind w:firstLine="624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1-й клас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uto"/>
              <w:ind w:firstLine="624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2-й клас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3-й клас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4-й клас</w:t>
            </w:r>
          </w:p>
        </w:tc>
      </w:tr>
      <w:tr w:rsidR="00987B9F" w:rsidRPr="009A5CC8" w:rsidTr="009D3CA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Швидкість: біг на 30 м, сек..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Результат, нижчий за результат моніторингу на початку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Результат, що відповідає показникам  моніторингу на початку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Результат, що перевищує показники моніторингу на початку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val="uk-UA"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дівчата – 6,8 </w:t>
            </w:r>
          </w:p>
          <w:p w:rsidR="00987B9F" w:rsidRPr="009A5CC8" w:rsidRDefault="00987B9F" w:rsidP="009D3CA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хлопці – 6,3 </w:t>
            </w:r>
          </w:p>
        </w:tc>
      </w:tr>
      <w:tr w:rsidR="00987B9F" w:rsidRPr="009A5CC8" w:rsidTr="009D3CA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Витривалість: біг у чергуванні з ходьбою,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Результат, нижчий за результат моніторингу на початку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Результат, що відповідає показникам  моніторингу на початку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Результат, що перевищує показники моніторингу на початку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дівчата – 800 </w:t>
            </w:r>
          </w:p>
          <w:p w:rsidR="00987B9F" w:rsidRPr="009A5CC8" w:rsidRDefault="00987B9F" w:rsidP="009D3CA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хлопці – 1000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дівчата – 900 </w:t>
            </w:r>
          </w:p>
          <w:p w:rsidR="00987B9F" w:rsidRPr="009A5CC8" w:rsidRDefault="00987B9F" w:rsidP="009D3CA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хлопці – 1000 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дівчата – 1000 </w:t>
            </w:r>
          </w:p>
          <w:p w:rsidR="00987B9F" w:rsidRPr="009A5CC8" w:rsidRDefault="00987B9F" w:rsidP="009D3CA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хлопці – 1100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дівчата – 1000</w:t>
            </w:r>
            <w:r w:rsidRPr="009A5CC8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 хлопці – 1200 </w:t>
            </w:r>
          </w:p>
          <w:p w:rsidR="00987B9F" w:rsidRPr="009A5CC8" w:rsidRDefault="00987B9F" w:rsidP="009D3CA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987B9F" w:rsidRPr="009A5CC8" w:rsidTr="009D3CA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Гнучкість: нахил тулуба вперед із положення сидячи, см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Результат, нижчий за результат моніторингу на початку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Результат, що відповідає показникам  моніторингу на початку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Результат, що перевищує показники моніторингу на початку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дівчата – 4</w:t>
            </w:r>
          </w:p>
          <w:p w:rsidR="00987B9F" w:rsidRPr="009A5CC8" w:rsidRDefault="00987B9F" w:rsidP="009D3CA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хлопці – 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дівчата – 4</w:t>
            </w:r>
          </w:p>
          <w:p w:rsidR="00987B9F" w:rsidRPr="009A5CC8" w:rsidRDefault="00987B9F" w:rsidP="009D3CA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хлопці –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дівчата – 5</w:t>
            </w:r>
          </w:p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хлопці – 3</w:t>
            </w:r>
          </w:p>
          <w:p w:rsidR="00987B9F" w:rsidRPr="009A5CC8" w:rsidRDefault="00987B9F" w:rsidP="009D3CA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дівчата – 5</w:t>
            </w:r>
          </w:p>
          <w:p w:rsidR="00987B9F" w:rsidRPr="009A5CC8" w:rsidRDefault="00987B9F" w:rsidP="009D3CA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хлопці – 3</w:t>
            </w:r>
          </w:p>
        </w:tc>
      </w:tr>
      <w:tr w:rsidR="00987B9F" w:rsidRPr="009A5CC8" w:rsidTr="009D3CA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Сила: </w:t>
            </w:r>
          </w:p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підтягування у висі лежачи (дівчата), разів</w:t>
            </w:r>
          </w:p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підтягування у висі (хлопці), разів</w:t>
            </w:r>
          </w:p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або</w:t>
            </w:r>
          </w:p>
          <w:p w:rsidR="00987B9F" w:rsidRPr="009A5CC8" w:rsidRDefault="00987B9F" w:rsidP="009D3CA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згинання та розгинання рук в упорі лежачи, разів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Результат, нижчий за результат моніторингу на початку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Результат, що відповідає показникам  моніторингу на початку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Результат, що перевищує показники моніторингу на початку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(у висі лежачи)</w:t>
            </w:r>
          </w:p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дівчата – 7</w:t>
            </w:r>
          </w:p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хлопці – 9 </w:t>
            </w:r>
          </w:p>
          <w:p w:rsidR="00987B9F" w:rsidRPr="009A5CC8" w:rsidRDefault="00987B9F" w:rsidP="009D3CA6">
            <w:pPr>
              <w:spacing w:after="24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sz w:val="24"/>
                <w:szCs w:val="24"/>
                <w:lang w:val="uk-UA" w:eastAsia="ru-RU"/>
              </w:rPr>
              <w:br/>
            </w:r>
            <w:r w:rsidRPr="009A5CC8">
              <w:rPr>
                <w:rFonts w:ascii="Times New Roman" w:hAnsi="Times New Roman"/>
                <w:sz w:val="24"/>
                <w:szCs w:val="24"/>
                <w:lang w:val="uk-UA" w:eastAsia="ru-RU"/>
              </w:rPr>
              <w:br/>
            </w:r>
            <w:r w:rsidRPr="009A5CC8">
              <w:rPr>
                <w:rFonts w:ascii="Times New Roman" w:hAnsi="Times New Roman"/>
                <w:sz w:val="24"/>
                <w:szCs w:val="24"/>
                <w:lang w:val="uk-UA" w:eastAsia="ru-RU"/>
              </w:rPr>
              <w:br/>
            </w:r>
            <w:r w:rsidRPr="009A5CC8">
              <w:rPr>
                <w:rFonts w:ascii="Times New Roman" w:hAnsi="Times New Roman"/>
                <w:sz w:val="24"/>
                <w:szCs w:val="24"/>
                <w:lang w:val="uk-UA" w:eastAsia="ru-RU"/>
              </w:rPr>
              <w:br/>
            </w:r>
            <w:r w:rsidRPr="009A5CC8">
              <w:rPr>
                <w:rFonts w:ascii="Times New Roman" w:hAnsi="Times New Roman"/>
                <w:sz w:val="24"/>
                <w:szCs w:val="24"/>
                <w:lang w:val="uk-UA" w:eastAsia="ru-RU"/>
              </w:rPr>
              <w:br/>
            </w:r>
          </w:p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дівчата – 6</w:t>
            </w:r>
          </w:p>
          <w:p w:rsidR="00987B9F" w:rsidRPr="009A5CC8" w:rsidRDefault="00987B9F" w:rsidP="009D3CA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хлопці – 10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(у висі лежачи)</w:t>
            </w:r>
          </w:p>
          <w:p w:rsidR="00987B9F" w:rsidRPr="009A5CC8" w:rsidRDefault="00987B9F" w:rsidP="009D3CA6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дівчата – 8</w:t>
            </w:r>
          </w:p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хлопці – 11  </w:t>
            </w:r>
          </w:p>
          <w:p w:rsidR="00987B9F" w:rsidRPr="009A5CC8" w:rsidRDefault="00987B9F" w:rsidP="009D3CA6">
            <w:pPr>
              <w:spacing w:after="24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sz w:val="24"/>
                <w:szCs w:val="24"/>
                <w:lang w:val="uk-UA" w:eastAsia="ru-RU"/>
              </w:rPr>
              <w:br/>
            </w:r>
            <w:r w:rsidRPr="009A5CC8">
              <w:rPr>
                <w:rFonts w:ascii="Times New Roman" w:hAnsi="Times New Roman"/>
                <w:sz w:val="24"/>
                <w:szCs w:val="24"/>
                <w:lang w:val="uk-UA" w:eastAsia="ru-RU"/>
              </w:rPr>
              <w:br/>
            </w:r>
            <w:r w:rsidRPr="009A5CC8">
              <w:rPr>
                <w:rFonts w:ascii="Times New Roman" w:hAnsi="Times New Roman"/>
                <w:sz w:val="24"/>
                <w:szCs w:val="24"/>
                <w:lang w:val="uk-UA" w:eastAsia="ru-RU"/>
              </w:rPr>
              <w:br/>
            </w:r>
            <w:r w:rsidRPr="009A5CC8">
              <w:rPr>
                <w:rFonts w:ascii="Times New Roman" w:hAnsi="Times New Roman"/>
                <w:sz w:val="24"/>
                <w:szCs w:val="24"/>
                <w:lang w:val="uk-UA" w:eastAsia="ru-RU"/>
              </w:rPr>
              <w:br/>
            </w:r>
            <w:r w:rsidRPr="009A5CC8">
              <w:rPr>
                <w:rFonts w:ascii="Times New Roman" w:hAnsi="Times New Roman"/>
                <w:sz w:val="24"/>
                <w:szCs w:val="24"/>
                <w:lang w:val="uk-UA" w:eastAsia="ru-RU"/>
              </w:rPr>
              <w:br/>
            </w:r>
          </w:p>
          <w:p w:rsidR="00987B9F" w:rsidRPr="009A5CC8" w:rsidRDefault="00987B9F" w:rsidP="009D3CA6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дівчата – 8</w:t>
            </w:r>
          </w:p>
          <w:p w:rsidR="00987B9F" w:rsidRPr="009A5CC8" w:rsidRDefault="00987B9F" w:rsidP="009D3CA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хлопці – 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(у висі лежачи)</w:t>
            </w:r>
          </w:p>
          <w:p w:rsidR="00987B9F" w:rsidRPr="009A5CC8" w:rsidRDefault="00987B9F" w:rsidP="009D3CA6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дівчата – 9</w:t>
            </w:r>
          </w:p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хлопці – 12 </w:t>
            </w:r>
          </w:p>
          <w:p w:rsidR="00987B9F" w:rsidRPr="009A5CC8" w:rsidRDefault="00987B9F" w:rsidP="009D3CA6">
            <w:pPr>
              <w:spacing w:after="24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sz w:val="24"/>
                <w:szCs w:val="24"/>
                <w:lang w:val="uk-UA" w:eastAsia="ru-RU"/>
              </w:rPr>
              <w:br/>
            </w:r>
            <w:r w:rsidRPr="009A5CC8">
              <w:rPr>
                <w:rFonts w:ascii="Times New Roman" w:hAnsi="Times New Roman"/>
                <w:sz w:val="24"/>
                <w:szCs w:val="24"/>
                <w:lang w:val="uk-UA" w:eastAsia="ru-RU"/>
              </w:rPr>
              <w:br/>
            </w:r>
            <w:r w:rsidRPr="009A5CC8">
              <w:rPr>
                <w:rFonts w:ascii="Times New Roman" w:hAnsi="Times New Roman"/>
                <w:sz w:val="24"/>
                <w:szCs w:val="24"/>
                <w:lang w:val="uk-UA" w:eastAsia="ru-RU"/>
              </w:rPr>
              <w:br/>
            </w:r>
            <w:r w:rsidRPr="009A5CC8">
              <w:rPr>
                <w:rFonts w:ascii="Times New Roman" w:hAnsi="Times New Roman"/>
                <w:sz w:val="24"/>
                <w:szCs w:val="24"/>
                <w:lang w:val="uk-UA" w:eastAsia="ru-RU"/>
              </w:rPr>
              <w:br/>
            </w:r>
          </w:p>
          <w:p w:rsidR="00987B9F" w:rsidRPr="009A5CC8" w:rsidRDefault="00987B9F" w:rsidP="009D3CA6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дівчата – 9</w:t>
            </w:r>
          </w:p>
          <w:p w:rsidR="00987B9F" w:rsidRPr="009A5CC8" w:rsidRDefault="00987B9F" w:rsidP="009D3CA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хлопці – 13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(у висі лежачи)</w:t>
            </w:r>
          </w:p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дівчата – 12</w:t>
            </w:r>
          </w:p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(у висі)</w:t>
            </w:r>
          </w:p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хлопці – 4    </w:t>
            </w:r>
          </w:p>
          <w:p w:rsidR="00987B9F" w:rsidRPr="009A5CC8" w:rsidRDefault="00987B9F" w:rsidP="009D3CA6">
            <w:pPr>
              <w:spacing w:after="24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sz w:val="24"/>
                <w:szCs w:val="24"/>
                <w:lang w:val="uk-UA" w:eastAsia="ru-RU"/>
              </w:rPr>
              <w:br/>
            </w:r>
            <w:r w:rsidRPr="009A5CC8">
              <w:rPr>
                <w:rFonts w:ascii="Times New Roman" w:hAnsi="Times New Roman"/>
                <w:sz w:val="24"/>
                <w:szCs w:val="24"/>
                <w:lang w:val="uk-UA" w:eastAsia="ru-RU"/>
              </w:rPr>
              <w:br/>
            </w:r>
            <w:r w:rsidRPr="009A5CC8">
              <w:rPr>
                <w:rFonts w:ascii="Times New Roman" w:hAnsi="Times New Roman"/>
                <w:sz w:val="24"/>
                <w:szCs w:val="24"/>
                <w:lang w:val="uk-UA" w:eastAsia="ru-RU"/>
              </w:rPr>
              <w:br/>
            </w:r>
            <w:r w:rsidRPr="009A5CC8">
              <w:rPr>
                <w:rFonts w:ascii="Times New Roman" w:hAnsi="Times New Roman"/>
                <w:sz w:val="24"/>
                <w:szCs w:val="24"/>
                <w:lang w:val="uk-UA" w:eastAsia="ru-RU"/>
              </w:rPr>
              <w:br/>
            </w:r>
          </w:p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дівчата – 12</w:t>
            </w:r>
          </w:p>
          <w:p w:rsidR="00987B9F" w:rsidRPr="009A5CC8" w:rsidRDefault="00987B9F" w:rsidP="009D3CA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хлопці – 15</w:t>
            </w:r>
          </w:p>
        </w:tc>
      </w:tr>
      <w:tr w:rsidR="00987B9F" w:rsidRPr="009A5CC8" w:rsidTr="009D3CA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Спритність: «човниковий» біг</w:t>
            </w:r>
          </w:p>
          <w:p w:rsidR="00987B9F" w:rsidRPr="009A5CC8" w:rsidRDefault="00987B9F" w:rsidP="009D3CA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4 х 9 м, сек..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Результат, нижчий за результат моніторингу на початку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Результат, що відповідає показникам  моніторингу на початку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Результат, що перевищує показники моніторингу на початку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дівчата – 14,1</w:t>
            </w:r>
          </w:p>
          <w:p w:rsidR="00987B9F" w:rsidRPr="009A5CC8" w:rsidRDefault="00987B9F" w:rsidP="009D3CA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хлопці – 13,6</w:t>
            </w:r>
            <w:r w:rsidRPr="009A5CC8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дівчата – 14,0</w:t>
            </w:r>
          </w:p>
          <w:p w:rsidR="00987B9F" w:rsidRPr="009A5CC8" w:rsidRDefault="00987B9F" w:rsidP="009D3CA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хлопці – 13,5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дівчата – 13,2</w:t>
            </w:r>
          </w:p>
          <w:p w:rsidR="00987B9F" w:rsidRPr="009A5CC8" w:rsidRDefault="00987B9F" w:rsidP="009D3CA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хлопці – 12,6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дівчата–12,4 –13,0</w:t>
            </w:r>
          </w:p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хлопці –12,1– 12,5</w:t>
            </w:r>
          </w:p>
          <w:p w:rsidR="00987B9F" w:rsidRPr="009A5CC8" w:rsidRDefault="00987B9F" w:rsidP="009D3CA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val="uk-UA" w:eastAsia="ru-RU"/>
              </w:rPr>
            </w:pPr>
          </w:p>
        </w:tc>
      </w:tr>
      <w:tr w:rsidR="00987B9F" w:rsidRPr="009A5CC8" w:rsidTr="009D3CA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Швидкісно-силові якості: стрибок у довжину з місця, см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Результат, нижчий за результат моніторингу на початку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Результат, що відповідає показникам  моніторингу на початку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Результат, що перевищує показники моніторингу на початку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дівчата – 90</w:t>
            </w:r>
          </w:p>
          <w:p w:rsidR="00987B9F" w:rsidRPr="009A5CC8" w:rsidRDefault="00987B9F" w:rsidP="009D3CA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хлопці – 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дівчата – 95</w:t>
            </w:r>
          </w:p>
          <w:p w:rsidR="00987B9F" w:rsidRPr="009A5CC8" w:rsidRDefault="00987B9F" w:rsidP="009D3CA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хлопці – 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дівчата – 100</w:t>
            </w:r>
          </w:p>
          <w:p w:rsidR="00987B9F" w:rsidRPr="009A5CC8" w:rsidRDefault="00987B9F" w:rsidP="009D3CA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хлопці – 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дівчата  – 115</w:t>
            </w:r>
          </w:p>
          <w:p w:rsidR="00987B9F" w:rsidRPr="009A5CC8" w:rsidRDefault="00987B9F" w:rsidP="009D3CA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хлопці – 120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7B9F" w:rsidRPr="009A5CC8" w:rsidRDefault="00987B9F" w:rsidP="009D3CA6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val="uk-UA" w:eastAsia="ru-RU"/>
              </w:rPr>
            </w:pPr>
          </w:p>
        </w:tc>
      </w:tr>
    </w:tbl>
    <w:p w:rsidR="00987B9F" w:rsidRPr="009A5CC8" w:rsidRDefault="00987B9F" w:rsidP="009D3CA6">
      <w:pPr>
        <w:spacing w:after="24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987B9F" w:rsidRPr="009A5CC8" w:rsidRDefault="00987B9F" w:rsidP="009D3CA6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9A5CC8">
        <w:rPr>
          <w:rFonts w:ascii="Times New Roman" w:hAnsi="Times New Roman"/>
          <w:color w:val="000000"/>
          <w:sz w:val="24"/>
          <w:szCs w:val="24"/>
          <w:lang w:val="uk-UA" w:eastAsia="ru-RU"/>
        </w:rPr>
        <w:t>* Результати, надані у таблиці, характеризують належний («безпечний») рівень фізичного здоров’я учня певного віку.  </w:t>
      </w:r>
    </w:p>
    <w:p w:rsidR="00987B9F" w:rsidRPr="009A5CC8" w:rsidRDefault="00987B9F">
      <w:pPr>
        <w:rPr>
          <w:lang w:val="uk-UA"/>
        </w:rPr>
      </w:pPr>
    </w:p>
    <w:p w:rsidR="00987B9F" w:rsidRPr="009A5CC8" w:rsidRDefault="00987B9F">
      <w:pPr>
        <w:rPr>
          <w:lang w:val="uk-UA"/>
        </w:rPr>
      </w:pPr>
    </w:p>
    <w:p w:rsidR="00987B9F" w:rsidRPr="009A5CC8" w:rsidRDefault="00987B9F">
      <w:pPr>
        <w:rPr>
          <w:lang w:val="uk-UA"/>
        </w:rPr>
      </w:pPr>
    </w:p>
    <w:p w:rsidR="00987B9F" w:rsidRPr="009A5CC8" w:rsidRDefault="00987B9F">
      <w:pPr>
        <w:rPr>
          <w:lang w:val="uk-UA"/>
        </w:rPr>
      </w:pPr>
    </w:p>
    <w:p w:rsidR="00987B9F" w:rsidRPr="009A5CC8" w:rsidRDefault="00987B9F">
      <w:pPr>
        <w:rPr>
          <w:lang w:val="uk-UA"/>
        </w:rPr>
      </w:pPr>
    </w:p>
    <w:p w:rsidR="00987B9F" w:rsidRPr="009A5CC8" w:rsidRDefault="00987B9F">
      <w:pPr>
        <w:rPr>
          <w:lang w:val="uk-UA"/>
        </w:rPr>
      </w:pPr>
    </w:p>
    <w:p w:rsidR="00987B9F" w:rsidRPr="009A5CC8" w:rsidRDefault="00987B9F">
      <w:pPr>
        <w:rPr>
          <w:lang w:val="uk-UA"/>
        </w:rPr>
      </w:pPr>
    </w:p>
    <w:p w:rsidR="00987B9F" w:rsidRPr="009A5CC8" w:rsidRDefault="00987B9F">
      <w:pPr>
        <w:rPr>
          <w:lang w:val="uk-UA"/>
        </w:rPr>
      </w:pPr>
    </w:p>
    <w:p w:rsidR="00987B9F" w:rsidRPr="009A5CC8" w:rsidRDefault="00987B9F" w:rsidP="009D3CA6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9A5CC8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>Показники рухової компетентності учнів за період навчання  з першого по четвертий  клас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780"/>
        <w:gridCol w:w="2070"/>
        <w:gridCol w:w="1848"/>
        <w:gridCol w:w="1803"/>
        <w:gridCol w:w="2070"/>
      </w:tblGrid>
      <w:tr w:rsidR="00987B9F" w:rsidRPr="009A5CC8" w:rsidTr="009D3CA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Способи рухової діяльності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1-й клас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2-й клас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3-й клас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4-й клас</w:t>
            </w:r>
          </w:p>
        </w:tc>
      </w:tr>
      <w:tr w:rsidR="00987B9F" w:rsidRPr="009A5CC8" w:rsidTr="009D3CA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Вправи для формування культури рухів з елементами гімнастики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 w:eastAsia="ru-RU"/>
              </w:rPr>
              <w:t>Виконує:</w:t>
            </w:r>
          </w:p>
          <w:p w:rsidR="00987B9F" w:rsidRPr="009A5CC8" w:rsidRDefault="00987B9F" w:rsidP="009D3CA6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стройові команди і прийоми.</w:t>
            </w:r>
          </w:p>
          <w:p w:rsidR="00987B9F" w:rsidRPr="009A5CC8" w:rsidRDefault="00987B9F" w:rsidP="009D3CA6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 w:eastAsia="ru-RU"/>
              </w:rPr>
              <w:t xml:space="preserve">Комплекси: </w:t>
            </w:r>
          </w:p>
          <w:p w:rsidR="00987B9F" w:rsidRPr="009A5CC8" w:rsidRDefault="00987B9F" w:rsidP="009D3CA6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а) ранкової гігієнічної гімнастики;</w:t>
            </w:r>
          </w:p>
          <w:p w:rsidR="00987B9F" w:rsidRPr="009A5CC8" w:rsidRDefault="00987B9F" w:rsidP="009D3CA6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б) для формування правильної постави;</w:t>
            </w:r>
          </w:p>
          <w:p w:rsidR="00987B9F" w:rsidRPr="009A5CC8" w:rsidRDefault="00987B9F" w:rsidP="009D3CA6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в) для запобігання плоскостопості.</w:t>
            </w:r>
          </w:p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г) фізкультурної паузи.</w:t>
            </w:r>
          </w:p>
          <w:p w:rsidR="00987B9F" w:rsidRPr="009A5CC8" w:rsidRDefault="00987B9F" w:rsidP="009D3CA6">
            <w:pPr>
              <w:spacing w:after="0" w:line="240" w:lineRule="auto"/>
              <w:ind w:firstLine="62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 w:eastAsia="ru-RU"/>
              </w:rPr>
              <w:t>Акробатичні елементи:</w:t>
            </w:r>
          </w:p>
          <w:p w:rsidR="00987B9F" w:rsidRPr="009A5CC8" w:rsidRDefault="00987B9F" w:rsidP="009D3CA6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а) групування сидячи;</w:t>
            </w:r>
          </w:p>
          <w:p w:rsidR="00987B9F" w:rsidRPr="009A5CC8" w:rsidRDefault="00987B9F" w:rsidP="009D3CA6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б) перекати в групуванні;</w:t>
            </w:r>
          </w:p>
          <w:p w:rsidR="00987B9F" w:rsidRPr="009A5CC8" w:rsidRDefault="00987B9F" w:rsidP="009D3CA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в) перекид боком.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987B9F" w:rsidRPr="009A5CC8" w:rsidRDefault="00987B9F" w:rsidP="009D3CA6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 w:eastAsia="ru-RU"/>
              </w:rPr>
              <w:t>Виконує:</w:t>
            </w:r>
          </w:p>
          <w:p w:rsidR="00987B9F" w:rsidRPr="009A5CC8" w:rsidRDefault="00987B9F" w:rsidP="009D3CA6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стройові команди і прийоми.</w:t>
            </w:r>
          </w:p>
          <w:p w:rsidR="00987B9F" w:rsidRPr="009A5CC8" w:rsidRDefault="00987B9F" w:rsidP="009D3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987B9F" w:rsidRPr="009A5CC8" w:rsidRDefault="00987B9F" w:rsidP="009D3CA6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а) розподіл на 1-2, по порядку;</w:t>
            </w:r>
          </w:p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б) перешикування з однієї шеренги в дві розподілившись.</w:t>
            </w:r>
          </w:p>
          <w:p w:rsidR="00987B9F" w:rsidRPr="009A5CC8" w:rsidRDefault="00987B9F" w:rsidP="009D3CA6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 w:eastAsia="ru-RU"/>
              </w:rPr>
              <w:t xml:space="preserve">Комплекси: </w:t>
            </w:r>
          </w:p>
          <w:p w:rsidR="00987B9F" w:rsidRPr="009A5CC8" w:rsidRDefault="00987B9F" w:rsidP="009D3CA6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а) ранкової гігієнічної гімнастики;</w:t>
            </w:r>
          </w:p>
          <w:p w:rsidR="00987B9F" w:rsidRPr="009A5CC8" w:rsidRDefault="00987B9F" w:rsidP="009D3CA6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б) для формування правильної постави із гімнастичною палицею;</w:t>
            </w:r>
          </w:p>
          <w:p w:rsidR="00987B9F" w:rsidRPr="009A5CC8" w:rsidRDefault="00987B9F" w:rsidP="009D3CA6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в) для запобігання плоскостопості;</w:t>
            </w:r>
          </w:p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г) фізкультурної хвилинки.</w:t>
            </w:r>
          </w:p>
          <w:p w:rsidR="00987B9F" w:rsidRPr="009A5CC8" w:rsidRDefault="00987B9F" w:rsidP="009D3CA6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 w:eastAsia="ru-RU"/>
              </w:rPr>
              <w:t>Акробатичні елементи:</w:t>
            </w:r>
          </w:p>
          <w:p w:rsidR="00987B9F" w:rsidRPr="009A5CC8" w:rsidRDefault="00987B9F" w:rsidP="009D3CA6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а) перекид вперед;</w:t>
            </w:r>
          </w:p>
          <w:p w:rsidR="00987B9F" w:rsidRPr="009A5CC8" w:rsidRDefault="00987B9F" w:rsidP="009D3CA6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б) стійка на лопатках із зігнутими ногами;</w:t>
            </w:r>
          </w:p>
          <w:p w:rsidR="00987B9F" w:rsidRPr="009A5CC8" w:rsidRDefault="00987B9F" w:rsidP="009D3CA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в) стійка на лопатках.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Складає і виконує комплекс фізкультурної паузи або фізкультурної хвилинки.</w:t>
            </w:r>
          </w:p>
          <w:p w:rsidR="00987B9F" w:rsidRPr="009A5CC8" w:rsidRDefault="00987B9F" w:rsidP="009D3CA6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 w:eastAsia="ru-RU"/>
              </w:rPr>
              <w:t>Акробатичні елементи:</w:t>
            </w:r>
          </w:p>
          <w:p w:rsidR="00987B9F" w:rsidRPr="009A5CC8" w:rsidRDefault="00987B9F" w:rsidP="009D3CA6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а) перекид назад в упор стоячи </w:t>
            </w:r>
          </w:p>
          <w:p w:rsidR="00987B9F" w:rsidRPr="009A5CC8" w:rsidRDefault="00987B9F" w:rsidP="009D3CA6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на колінах, </w:t>
            </w:r>
          </w:p>
          <w:p w:rsidR="00987B9F" w:rsidRPr="009A5CC8" w:rsidRDefault="00987B9F" w:rsidP="009D3CA6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б) перекид назад в упор присівши;</w:t>
            </w:r>
          </w:p>
          <w:p w:rsidR="00987B9F" w:rsidRPr="009A5CC8" w:rsidRDefault="00987B9F" w:rsidP="009D3CA6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в) два перекиди вперед зразу один за одним;</w:t>
            </w:r>
          </w:p>
          <w:p w:rsidR="00987B9F" w:rsidRPr="009A5CC8" w:rsidRDefault="00987B9F" w:rsidP="009D3CA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г) “міст” із положення лежачи.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Складає, виконує  і проводить комплекс  ранкової гігієнічної гімнастики. </w:t>
            </w:r>
          </w:p>
          <w:p w:rsidR="00987B9F" w:rsidRPr="009A5CC8" w:rsidRDefault="00987B9F" w:rsidP="009D3CA6">
            <w:pPr>
              <w:spacing w:after="0" w:line="240" w:lineRule="auto"/>
              <w:ind w:firstLine="62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 w:eastAsia="ru-RU"/>
              </w:rPr>
              <w:t>Акробатичні елементи  та вправи з рівноваги:</w:t>
            </w:r>
          </w:p>
          <w:p w:rsidR="00987B9F" w:rsidRPr="009A5CC8" w:rsidRDefault="00987B9F" w:rsidP="009D3CA6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а) “міст” із положення стоячи (із страховкою);</w:t>
            </w:r>
          </w:p>
          <w:p w:rsidR="00987B9F" w:rsidRPr="009A5CC8" w:rsidRDefault="00987B9F" w:rsidP="009D3CA6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б) стійка на голові і руках із зігнутими ногами (хлопці – із страховкою);</w:t>
            </w:r>
          </w:p>
          <w:p w:rsidR="00987B9F" w:rsidRPr="009A5CC8" w:rsidRDefault="00987B9F" w:rsidP="009D3CA6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в) комбінація із 4 акробатичних елементів (на вибір учителя);</w:t>
            </w:r>
          </w:p>
          <w:p w:rsidR="00987B9F" w:rsidRPr="009A5CC8" w:rsidRDefault="00987B9F" w:rsidP="009D3CA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г) комбінація елементів для розвитку рівноваги на 24 рахунки (на вибір учителя).        </w:t>
            </w:r>
          </w:p>
        </w:tc>
      </w:tr>
      <w:tr w:rsidR="00987B9F" w:rsidRPr="009A5CC8" w:rsidTr="009D3CA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Вправи для оволодіння навичками пересувань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Біг до 30 м.</w:t>
            </w:r>
          </w:p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Біг у чергуванні з ходьбою до 1000 м.</w:t>
            </w:r>
          </w:p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 w:eastAsia="ru-RU"/>
              </w:rPr>
              <w:t>Лазіння та перелізання:</w:t>
            </w:r>
          </w:p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а) по горизонтальній лаві в упорі стоячи на колінах;</w:t>
            </w:r>
          </w:p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б) по похилій лаві в упорі стоячи на колінах;</w:t>
            </w:r>
          </w:p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в) по гімнастичній стінці;</w:t>
            </w:r>
          </w:p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г) через перешкоду, висотою до 80 см.</w:t>
            </w:r>
          </w:p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 w:eastAsia="ru-RU"/>
              </w:rPr>
              <w:t>Пересування на лижах:</w:t>
            </w:r>
          </w:p>
          <w:p w:rsidR="00987B9F" w:rsidRPr="009A5CC8" w:rsidRDefault="00987B9F" w:rsidP="009D3CA6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а) ступаючим кроком;</w:t>
            </w:r>
          </w:p>
          <w:p w:rsidR="00987B9F" w:rsidRPr="009A5CC8" w:rsidRDefault="00987B9F" w:rsidP="009D3CA6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б) ковзним кроком;</w:t>
            </w:r>
          </w:p>
          <w:p w:rsidR="00987B9F" w:rsidRPr="009A5CC8" w:rsidRDefault="00987B9F" w:rsidP="009D3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lang w:val="uk-UA" w:eastAsia="ru-RU"/>
              </w:rPr>
              <w:t>в) повороти переступанням навколо носків лиж;</w:t>
            </w:r>
          </w:p>
          <w:p w:rsidR="00987B9F" w:rsidRPr="009A5CC8" w:rsidRDefault="00987B9F" w:rsidP="009D3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г) повороти переступанням навколо п’ят лиж.</w:t>
            </w:r>
          </w:p>
          <w:p w:rsidR="00987B9F" w:rsidRPr="009A5CC8" w:rsidRDefault="00987B9F" w:rsidP="009D3CA6">
            <w:pPr>
              <w:spacing w:after="0" w:line="240" w:lineRule="auto"/>
              <w:ind w:firstLine="62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 w:eastAsia="ru-RU"/>
              </w:rPr>
              <w:t>Плавання:</w:t>
            </w:r>
          </w:p>
          <w:p w:rsidR="00987B9F" w:rsidRPr="009A5CC8" w:rsidRDefault="00987B9F" w:rsidP="009D3CA6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а) ходьба по дну;</w:t>
            </w:r>
          </w:p>
          <w:p w:rsidR="00987B9F" w:rsidRPr="009A5CC8" w:rsidRDefault="00987B9F" w:rsidP="009D3CA6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б) “медуза” або “зірочка”;</w:t>
            </w:r>
          </w:p>
          <w:p w:rsidR="00987B9F" w:rsidRPr="009A5CC8" w:rsidRDefault="00987B9F" w:rsidP="009D3CA6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в) ковзання на грудях;</w:t>
            </w:r>
          </w:p>
          <w:p w:rsidR="00987B9F" w:rsidRPr="009A5CC8" w:rsidRDefault="00987B9F" w:rsidP="009D3CA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г) ковзання на спині.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Біг до 30 м.</w:t>
            </w:r>
          </w:p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Біг у чергуванні з ходьбою до 1000 м.</w:t>
            </w:r>
          </w:p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 w:eastAsia="ru-RU"/>
              </w:rPr>
              <w:t>Лазіння та перелізання:</w:t>
            </w:r>
          </w:p>
          <w:p w:rsidR="00987B9F" w:rsidRPr="009A5CC8" w:rsidRDefault="00987B9F" w:rsidP="009D3CA6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а) по похилій лаві в упорі присівши;</w:t>
            </w:r>
          </w:p>
          <w:p w:rsidR="00987B9F" w:rsidRPr="009A5CC8" w:rsidRDefault="00987B9F" w:rsidP="009D3CA6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б) підтягування у положенні лежачи на похилій гімнастичній лаві;</w:t>
            </w:r>
          </w:p>
          <w:p w:rsidR="00987B9F" w:rsidRPr="009A5CC8" w:rsidRDefault="00987B9F" w:rsidP="009D3CA6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в) по гімнастичній стінці вгору і вниз різнойменним способом;</w:t>
            </w:r>
          </w:p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г) через перешкоду, висотою до 100 см.</w:t>
            </w:r>
          </w:p>
          <w:p w:rsidR="00987B9F" w:rsidRPr="009A5CC8" w:rsidRDefault="00987B9F" w:rsidP="009D3CA6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 w:eastAsia="ru-RU"/>
              </w:rPr>
              <w:t>Пересування на лижах:</w:t>
            </w:r>
          </w:p>
          <w:p w:rsidR="00987B9F" w:rsidRPr="009A5CC8" w:rsidRDefault="00987B9F" w:rsidP="009D3CA6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а) поперемінний двокроковий хід;</w:t>
            </w:r>
          </w:p>
          <w:p w:rsidR="00987B9F" w:rsidRPr="009A5CC8" w:rsidRDefault="00987B9F" w:rsidP="009D3CA6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б)одночасний двокроковий хід;</w:t>
            </w:r>
          </w:p>
          <w:p w:rsidR="00987B9F" w:rsidRPr="009A5CC8" w:rsidRDefault="00987B9F" w:rsidP="009D3CA6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в)</w:t>
            </w:r>
            <w:r w:rsidRPr="009A5C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спуски в основній стійці;</w:t>
            </w:r>
          </w:p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г) підйоми ковзним кроком.</w:t>
            </w:r>
          </w:p>
          <w:p w:rsidR="00987B9F" w:rsidRPr="009A5CC8" w:rsidRDefault="00987B9F" w:rsidP="009D3CA6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 w:eastAsia="ru-RU"/>
              </w:rPr>
              <w:t>Плавання:</w:t>
            </w:r>
          </w:p>
          <w:p w:rsidR="00987B9F" w:rsidRPr="009A5CC8" w:rsidRDefault="00987B9F" w:rsidP="009D3CA6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а) “поплавок” або “медуза” або “зірочка”;</w:t>
            </w:r>
          </w:p>
          <w:p w:rsidR="00987B9F" w:rsidRPr="009A5CC8" w:rsidRDefault="00987B9F" w:rsidP="009D3CA6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б) багатократні видихи у воду з опусканням обличчя;</w:t>
            </w:r>
          </w:p>
          <w:p w:rsidR="00987B9F" w:rsidRPr="009A5CC8" w:rsidRDefault="00987B9F" w:rsidP="009D3CA6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в) ковзання на  грудях  та на спині;</w:t>
            </w:r>
          </w:p>
          <w:p w:rsidR="00987B9F" w:rsidRPr="009A5CC8" w:rsidRDefault="00987B9F" w:rsidP="009D3CA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г) ковзання на грудях з роботою ніг  як при  плаванні стилем кроль на грудях.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Біг до 30 м.</w:t>
            </w:r>
          </w:p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Біг у чергуванні з ходьбою до 1100 м.</w:t>
            </w:r>
          </w:p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 w:eastAsia="ru-RU"/>
              </w:rPr>
              <w:t>Лазіння та перелізання:</w:t>
            </w:r>
          </w:p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а) підтягування у положенні лежачи на похилій гімнастичній лаві;</w:t>
            </w:r>
          </w:p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б) лазіння по гімнастичній стінці вгору з переходом на гімнастичну лаву і навпаки; </w:t>
            </w:r>
          </w:p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в) захват каната ногами у положенні сидячи;</w:t>
            </w:r>
          </w:p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г) лазіння по канату у положенні лежачи на спині на похилій лаві по канату, закріпленому над лавою</w:t>
            </w:r>
          </w:p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 w:eastAsia="ru-RU"/>
              </w:rPr>
              <w:t>Пересування на лижах:</w:t>
            </w:r>
          </w:p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а) одночасний  безкроковий хід;</w:t>
            </w:r>
          </w:p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б) підйом “драбинкою”; </w:t>
            </w:r>
          </w:p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в) гальмування </w:t>
            </w:r>
            <w:r w:rsidRPr="009A5C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 w:eastAsia="ru-RU"/>
              </w:rPr>
              <w:t>“</w:t>
            </w: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напівплугом”;</w:t>
            </w:r>
          </w:p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г) дистанція 800 м.</w:t>
            </w:r>
          </w:p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 w:eastAsia="ru-RU"/>
              </w:rPr>
              <w:t>Пересування на ковзанах:</w:t>
            </w:r>
          </w:p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а) посадка ковзаняра;</w:t>
            </w:r>
          </w:p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б) повороти переступанням;</w:t>
            </w:r>
          </w:p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в) ковзання по прямій;</w:t>
            </w:r>
          </w:p>
          <w:p w:rsidR="00987B9F" w:rsidRPr="009A5CC8" w:rsidRDefault="00987B9F" w:rsidP="009D3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г) гальмування переступанням.</w:t>
            </w:r>
          </w:p>
          <w:p w:rsidR="00987B9F" w:rsidRPr="009A5CC8" w:rsidRDefault="00987B9F" w:rsidP="009D3CA6">
            <w:pPr>
              <w:spacing w:after="0" w:line="240" w:lineRule="auto"/>
              <w:ind w:firstLine="62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 w:eastAsia="ru-RU"/>
              </w:rPr>
              <w:t>Плавання:</w:t>
            </w:r>
          </w:p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а) ковзання з рухами ніг як при  способі кроль на грудях;</w:t>
            </w:r>
          </w:p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б) ковзання з рухами рук як при способі кроль на грудях;</w:t>
            </w:r>
          </w:p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в) узгодженість рухів руками і дихання при плаванні способом кроль на грудях;</w:t>
            </w:r>
          </w:p>
          <w:p w:rsidR="00987B9F" w:rsidRPr="009A5CC8" w:rsidRDefault="00987B9F" w:rsidP="009D3CA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г) ковзання на грудях з наступним підключенням роботи  ніг, рук та дихання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Біг 30 м.</w:t>
            </w:r>
          </w:p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Біг у чергуванні з ходьбою до 1200 м.</w:t>
            </w:r>
          </w:p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 w:eastAsia="ru-RU"/>
              </w:rPr>
              <w:t>Лазіння та перелізання:</w:t>
            </w:r>
          </w:p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а) захват каната ногами у положенні сидячи;</w:t>
            </w:r>
          </w:p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б) лазіння по канату у положенні лежачи на спині на похилій лаві по канату, закріпленому над лавою</w:t>
            </w:r>
          </w:p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в) лазіння по канату у три прийоми.</w:t>
            </w:r>
          </w:p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 w:eastAsia="ru-RU"/>
              </w:rPr>
              <w:t>Пересування на лижах:</w:t>
            </w:r>
          </w:p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а) навперемінний  двокроковий хід;</w:t>
            </w:r>
          </w:p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б) одночасні ходи (на вибір учня);</w:t>
            </w:r>
          </w:p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в) підйом  “ялинкою”або “драбинкою” (на вибір учня);</w:t>
            </w:r>
          </w:p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г) дистанція 1000 м.</w:t>
            </w:r>
          </w:p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 w:eastAsia="ru-RU"/>
              </w:rPr>
              <w:t>Пересування на ковзанах:</w:t>
            </w:r>
          </w:p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а) біг по прямій з махами руками;</w:t>
            </w:r>
          </w:p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б) перебіжка по повороту;</w:t>
            </w:r>
          </w:p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в) гальмування “напівплугом”;</w:t>
            </w:r>
          </w:p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г) біг до 250 м.</w:t>
            </w:r>
          </w:p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 w:eastAsia="ru-RU"/>
              </w:rPr>
              <w:t>Плавання:</w:t>
            </w:r>
          </w:p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а) способом кроль на грудях (до 12 м);</w:t>
            </w:r>
          </w:p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б) способом кроль на спині (до 12 м);</w:t>
            </w:r>
          </w:p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в) дистанція 25 м (будь-яким способом).</w:t>
            </w:r>
          </w:p>
          <w:p w:rsidR="00987B9F" w:rsidRPr="009A5CC8" w:rsidRDefault="00987B9F" w:rsidP="009D3CA6">
            <w:pPr>
              <w:spacing w:after="240" w:line="240" w:lineRule="atLeast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987B9F" w:rsidRPr="009A5CC8" w:rsidTr="009D3CA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b/>
                <w:bCs/>
                <w:color w:val="000000"/>
                <w:lang w:val="uk-UA" w:eastAsia="ru-RU"/>
              </w:rPr>
              <w:t xml:space="preserve">Вправи для опанування навичками володіння м’ячем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Метання малого м’яча з-за голови у ціль (1м х1м ) з відстані 6 м із 5 спроб.</w:t>
            </w:r>
          </w:p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Ведення м’яча на місці</w:t>
            </w:r>
          </w:p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правою рукою або  лівою рукою.</w:t>
            </w:r>
          </w:p>
          <w:p w:rsidR="00987B9F" w:rsidRPr="009A5CC8" w:rsidRDefault="00987B9F" w:rsidP="009D3CA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Зупинка м’яча, що котиться, підошвою із 5 спроб.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Метання маленького   м’яча  з-за голови у ціль (1 х 1м ) з відстані 8 м із 5 спроб.</w:t>
            </w:r>
          </w:p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Передачі м’яча ударом об підлогу із 10 передач з відстані 4 м.</w:t>
            </w:r>
          </w:p>
          <w:p w:rsidR="00987B9F" w:rsidRPr="009A5CC8" w:rsidRDefault="00987B9F" w:rsidP="009D3CA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Метання малого м’яча “з-за голови через плече” в горизонтальну ціль (ширина 1,5 м) з відстані 8 м із 6 спроб.</w:t>
            </w:r>
          </w:p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Передачі м’яча двома руками від грудей із 10 передач з відстані 3 м.</w:t>
            </w:r>
          </w:p>
          <w:p w:rsidR="00987B9F" w:rsidRPr="009A5CC8" w:rsidRDefault="00987B9F" w:rsidP="009D3CA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Удари м’яча у вертикальну ціль (смуга шириною 1,5 м довжиною 8-10 м) з відстані 6 м із 5 спроб.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Метання    малого   м’яча  “із-за голови через плече” на дальність.</w:t>
            </w:r>
          </w:p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lang w:val="uk-UA" w:eastAsia="ru-RU"/>
              </w:rPr>
              <w:t>7 кидків м’яча  (м’яч для міні-баскетболу або волейбольний) однією рукою від плеча у корзину, стоячи збоку від щита на відстані 1,5 м, кількість влучень.</w:t>
            </w:r>
          </w:p>
          <w:p w:rsidR="00987B9F" w:rsidRPr="009A5CC8" w:rsidRDefault="00987B9F" w:rsidP="009D3CA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7 ударів по нерухомому м’ячу у зазначену половину воріт одним із вивчених способів з відстані 5 м, кількість влучень.</w:t>
            </w:r>
          </w:p>
        </w:tc>
      </w:tr>
      <w:tr w:rsidR="00987B9F" w:rsidRPr="009A5CC8" w:rsidTr="009D3CA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Стрибкові вправи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Стрибок у довжину з місця.</w:t>
            </w:r>
          </w:p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Стрибок у висоту з прямого розбігу.</w:t>
            </w:r>
          </w:p>
          <w:p w:rsidR="00987B9F" w:rsidRPr="009A5CC8" w:rsidRDefault="00987B9F" w:rsidP="009D3CA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Стрибки через скакалку на двох ногах (к-ть разів).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Стрибок у довжину з місця.</w:t>
            </w:r>
          </w:p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Стрибок у висоту з прямого розбігу.</w:t>
            </w:r>
          </w:p>
          <w:p w:rsidR="00987B9F" w:rsidRPr="009A5CC8" w:rsidRDefault="00987B9F" w:rsidP="009D3CA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Стрибки через скакалку на двох ногах (к-ть разів).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lang w:val="uk-UA" w:eastAsia="ru-RU"/>
              </w:rPr>
              <w:t>Стрибок у висоту способом</w:t>
            </w:r>
            <w:r w:rsidRPr="009A5CC8">
              <w:rPr>
                <w:rFonts w:ascii="Times New Roman" w:hAnsi="Times New Roman"/>
                <w:i/>
                <w:iCs/>
                <w:color w:val="000000"/>
                <w:lang w:val="uk-UA" w:eastAsia="ru-RU"/>
              </w:rPr>
              <w:t xml:space="preserve"> </w:t>
            </w:r>
            <w:r w:rsidRPr="009A5CC8">
              <w:rPr>
                <w:rFonts w:ascii="Times New Roman" w:hAnsi="Times New Roman"/>
                <w:color w:val="000000"/>
                <w:lang w:val="uk-UA" w:eastAsia="ru-RU"/>
              </w:rPr>
              <w:t>“зігнувши ноги”.</w:t>
            </w:r>
          </w:p>
          <w:p w:rsidR="00987B9F" w:rsidRPr="009A5CC8" w:rsidRDefault="00987B9F" w:rsidP="009D3CA6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lang w:val="uk-UA" w:eastAsia="ru-RU"/>
              </w:rPr>
              <w:t>Стрибки через скакалку на двох ногах  за 15 сек.</w:t>
            </w:r>
          </w:p>
          <w:p w:rsidR="00987B9F" w:rsidRPr="009A5CC8" w:rsidRDefault="00987B9F" w:rsidP="009D3CA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Стрибок у довжину з місця.</w:t>
            </w:r>
          </w:p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Стрибок у довжину з розбігу способом “зігнувши ноги”. Стрибок у висоту способом “переступання”.</w:t>
            </w:r>
          </w:p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Стрибки через скакалку на двох ногах  за  1 хв.</w:t>
            </w:r>
          </w:p>
          <w:p w:rsidR="00987B9F" w:rsidRPr="009A5CC8" w:rsidRDefault="00987B9F" w:rsidP="009D3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lang w:val="uk-UA" w:eastAsia="ru-RU"/>
              </w:rPr>
              <w:t>Опорний стрибок:</w:t>
            </w:r>
          </w:p>
          <w:p w:rsidR="00987B9F" w:rsidRPr="009A5CC8" w:rsidRDefault="00987B9F" w:rsidP="009D3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а) застрибування на гімнастичний місток;</w:t>
            </w:r>
          </w:p>
          <w:p w:rsidR="00987B9F" w:rsidRPr="009A5CC8" w:rsidRDefault="00987B9F" w:rsidP="009D3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б) з розбігу 5-7 м застрибування на гімнастичний козел (кінь)  в ширину в упор стоячи на колінах – перехід в упор присівши – зіскок вигнувшись; </w:t>
            </w:r>
          </w:p>
          <w:p w:rsidR="00987B9F" w:rsidRPr="009A5CC8" w:rsidRDefault="00987B9F" w:rsidP="009D3CA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в) з розбігу 5-7 м застрибування на гімнастичний козел (кінь)  в ширину в упор присівши – зіскок вигнувшись.</w:t>
            </w:r>
          </w:p>
        </w:tc>
      </w:tr>
      <w:tr w:rsidR="00987B9F" w:rsidRPr="009A5CC8" w:rsidTr="009D3CA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Ігри для активного відпочинку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Грає у 3–4 народні та рухливі гри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Грає у 4–5 народних та рухливих ігор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Грає та може організувати </w:t>
            </w:r>
          </w:p>
          <w:p w:rsidR="00987B9F" w:rsidRPr="009A5CC8" w:rsidRDefault="00987B9F" w:rsidP="009D3CA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4 – 5 народних та рухливих ігор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Організовує  та проводить із групою товаришів 3 народні та рухливі гри.</w:t>
            </w:r>
          </w:p>
          <w:p w:rsidR="00987B9F" w:rsidRPr="009A5CC8" w:rsidRDefault="00987B9F" w:rsidP="009D3CA6">
            <w:pPr>
              <w:spacing w:after="0" w:line="240" w:lineRule="auto"/>
              <w:ind w:firstLine="62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 w:eastAsia="ru-RU"/>
              </w:rPr>
              <w:t>Туристські навички:</w:t>
            </w:r>
          </w:p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а) укладання рюкзака;</w:t>
            </w:r>
          </w:p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б) подолання “умовного болота” по купинах;</w:t>
            </w:r>
          </w:p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в) підлізання та перелізання через повалене дерево;</w:t>
            </w:r>
          </w:p>
          <w:p w:rsidR="00987B9F" w:rsidRPr="009A5CC8" w:rsidRDefault="00987B9F" w:rsidP="009D3CA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г) одноденна туристська подорож.</w:t>
            </w:r>
          </w:p>
        </w:tc>
      </w:tr>
      <w:tr w:rsidR="00987B9F" w:rsidRPr="009A5CC8" w:rsidTr="009D3CA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Вправи для формування постави і профілактики плоскостопості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Виконує один із комплексів на:</w:t>
            </w:r>
          </w:p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а) формування правильної постави;</w:t>
            </w:r>
          </w:p>
          <w:p w:rsidR="00987B9F" w:rsidRPr="009A5CC8" w:rsidRDefault="00987B9F" w:rsidP="009D3CA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б) для запобігання плоскостопості.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Виконує два комплекси на:</w:t>
            </w:r>
          </w:p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а) формування правильної постави;</w:t>
            </w:r>
          </w:p>
          <w:p w:rsidR="00987B9F" w:rsidRPr="009A5CC8" w:rsidRDefault="00987B9F" w:rsidP="009D3CA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б) для запобігання плоскостопості.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Виконує два комплекси:</w:t>
            </w:r>
          </w:p>
          <w:p w:rsidR="00987B9F" w:rsidRPr="009A5CC8" w:rsidRDefault="00987B9F" w:rsidP="009D3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а) формування правильної постави;</w:t>
            </w:r>
          </w:p>
          <w:p w:rsidR="00987B9F" w:rsidRPr="009A5CC8" w:rsidRDefault="00987B9F" w:rsidP="009D3CA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б) для запобігання плоскостопості.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9F" w:rsidRPr="009A5CC8" w:rsidRDefault="00987B9F" w:rsidP="009D3CA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5CC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Складає і виконує комплекси вправ на формування правильної постави та запобігання плоскостопості.</w:t>
            </w:r>
          </w:p>
        </w:tc>
      </w:tr>
    </w:tbl>
    <w:p w:rsidR="00987B9F" w:rsidRPr="009A5CC8" w:rsidRDefault="00987B9F">
      <w:pPr>
        <w:rPr>
          <w:lang w:val="uk-UA"/>
        </w:rPr>
      </w:pPr>
    </w:p>
    <w:p w:rsidR="00987B9F" w:rsidRPr="009A5CC8" w:rsidRDefault="00987B9F">
      <w:pPr>
        <w:rPr>
          <w:lang w:val="uk-UA"/>
        </w:rPr>
      </w:pPr>
    </w:p>
    <w:p w:rsidR="00987B9F" w:rsidRPr="009A5CC8" w:rsidRDefault="00987B9F">
      <w:pPr>
        <w:rPr>
          <w:lang w:val="uk-UA"/>
        </w:rPr>
      </w:pPr>
    </w:p>
    <w:p w:rsidR="00987B9F" w:rsidRPr="009A5CC8" w:rsidRDefault="00987B9F" w:rsidP="00142CE3">
      <w:pPr>
        <w:shd w:val="clear" w:color="auto" w:fill="FFFFFF"/>
        <w:spacing w:after="0" w:line="240" w:lineRule="auto"/>
        <w:jc w:val="center"/>
        <w:rPr>
          <w:rFonts w:ascii="Verdana" w:hAnsi="Verdana"/>
          <w:color w:val="333333"/>
          <w:sz w:val="20"/>
          <w:szCs w:val="20"/>
          <w:lang w:val="uk-UA" w:eastAsia="ru-RU"/>
        </w:rPr>
      </w:pPr>
      <w:r w:rsidRPr="009A5CC8">
        <w:rPr>
          <w:rFonts w:ascii="Verdana" w:hAnsi="Verdana"/>
          <w:b/>
          <w:bCs/>
          <w:color w:val="333333"/>
          <w:sz w:val="20"/>
          <w:szCs w:val="20"/>
          <w:bdr w:val="none" w:sz="0" w:space="0" w:color="auto" w:frame="1"/>
          <w:lang w:val="uk-UA" w:eastAsia="ru-RU"/>
        </w:rPr>
        <w:t>Методичні рекомендації щодо викладання фізичної культури у 2018/2019 навчальному році</w:t>
      </w:r>
    </w:p>
    <w:p w:rsidR="00987B9F" w:rsidRPr="009A5CC8" w:rsidRDefault="00987B9F" w:rsidP="00142CE3">
      <w:pPr>
        <w:shd w:val="clear" w:color="auto" w:fill="FFFFFF"/>
        <w:spacing w:after="0" w:line="240" w:lineRule="auto"/>
        <w:rPr>
          <w:rFonts w:ascii="Verdana" w:hAnsi="Verdana"/>
          <w:color w:val="333333"/>
          <w:sz w:val="20"/>
          <w:szCs w:val="20"/>
          <w:lang w:val="uk-UA" w:eastAsia="ru-RU"/>
        </w:rPr>
      </w:pPr>
      <w:r w:rsidRPr="009A5CC8">
        <w:rPr>
          <w:rFonts w:ascii="Verdana" w:hAnsi="Verdana"/>
          <w:color w:val="333333"/>
          <w:sz w:val="20"/>
          <w:szCs w:val="20"/>
          <w:lang w:val="uk-UA" w:eastAsia="ru-RU"/>
        </w:rPr>
        <w:t>Пріоритетним завданням системи освіти є виховання людини в дусі відповідального ставлення до власного здоров’я й здоров’я оточуючих як до найвищої соціальної цінності, формування високого рівня здоров’я дітей та учнівської молоді.</w:t>
      </w:r>
    </w:p>
    <w:p w:rsidR="00987B9F" w:rsidRPr="009A5CC8" w:rsidRDefault="00987B9F" w:rsidP="00142CE3">
      <w:pPr>
        <w:shd w:val="clear" w:color="auto" w:fill="FFFFFF"/>
        <w:spacing w:after="0" w:line="240" w:lineRule="auto"/>
        <w:rPr>
          <w:rFonts w:ascii="Verdana" w:hAnsi="Verdana"/>
          <w:color w:val="333333"/>
          <w:sz w:val="20"/>
          <w:szCs w:val="20"/>
          <w:lang w:val="uk-UA" w:eastAsia="ru-RU"/>
        </w:rPr>
      </w:pPr>
      <w:r w:rsidRPr="009A5CC8">
        <w:rPr>
          <w:rFonts w:ascii="Verdana" w:hAnsi="Verdana"/>
          <w:color w:val="333333"/>
          <w:sz w:val="20"/>
          <w:szCs w:val="20"/>
          <w:lang w:val="uk-UA" w:eastAsia="ru-RU"/>
        </w:rPr>
        <w:t>Фізична культура як складова загальної культури, закладає основи збереження здоров’я та розвитку всіх його складових, використовує комплексний підхід до формування розумових та фізичних якостей і навичок, удосконалює фізичну та психологічну підготовку до активної життєдіяльності, формує пріоритети оздоровчої спрямованості фізичних вправ та забезпечує загальний культурний розвиток особистості.</w:t>
      </w:r>
    </w:p>
    <w:p w:rsidR="00987B9F" w:rsidRPr="009A5CC8" w:rsidRDefault="00987B9F" w:rsidP="00142CE3">
      <w:pPr>
        <w:shd w:val="clear" w:color="auto" w:fill="FFFFFF"/>
        <w:spacing w:after="0" w:line="240" w:lineRule="auto"/>
        <w:rPr>
          <w:rFonts w:ascii="Verdana" w:hAnsi="Verdana"/>
          <w:color w:val="333333"/>
          <w:sz w:val="20"/>
          <w:szCs w:val="20"/>
          <w:lang w:val="uk-UA" w:eastAsia="ru-RU"/>
        </w:rPr>
      </w:pPr>
      <w:r w:rsidRPr="009A5CC8">
        <w:rPr>
          <w:rFonts w:ascii="Verdana" w:hAnsi="Verdana"/>
          <w:color w:val="333333"/>
          <w:sz w:val="20"/>
          <w:szCs w:val="20"/>
          <w:lang w:val="uk-UA" w:eastAsia="ru-RU"/>
        </w:rPr>
        <w:t>Інваріантна складова Типових навчальних планів, до якої входить навчальний предмет «Фізична культура», сформована на державному рівні і є однаковою для всіх закладів загальної середньої освіти незалежно від підпорядкування та форми власності.</w:t>
      </w:r>
    </w:p>
    <w:p w:rsidR="00987B9F" w:rsidRPr="009A5CC8" w:rsidRDefault="00987B9F" w:rsidP="00142CE3">
      <w:pPr>
        <w:shd w:val="clear" w:color="auto" w:fill="FFFFFF"/>
        <w:spacing w:after="0" w:line="240" w:lineRule="auto"/>
        <w:rPr>
          <w:rFonts w:ascii="Verdana" w:hAnsi="Verdana"/>
          <w:color w:val="333333"/>
          <w:sz w:val="20"/>
          <w:szCs w:val="20"/>
          <w:lang w:val="uk-UA" w:eastAsia="ru-RU"/>
        </w:rPr>
      </w:pPr>
      <w:r w:rsidRPr="009A5CC8">
        <w:rPr>
          <w:rFonts w:ascii="Verdana" w:hAnsi="Verdana"/>
          <w:color w:val="333333"/>
          <w:sz w:val="20"/>
          <w:szCs w:val="20"/>
          <w:lang w:val="uk-UA" w:eastAsia="ru-RU"/>
        </w:rPr>
        <w:t>Навчання в старшій школі фізичній культурі спрямоване на досягнення загальної мети базової загальної освіти. Адже </w:t>
      </w:r>
      <w:r w:rsidRPr="009A5CC8">
        <w:rPr>
          <w:rFonts w:ascii="Verdana" w:hAnsi="Verdana"/>
          <w:i/>
          <w:iCs/>
          <w:color w:val="333333"/>
          <w:sz w:val="20"/>
          <w:szCs w:val="20"/>
          <w:bdr w:val="none" w:sz="0" w:space="0" w:color="auto" w:frame="1"/>
          <w:lang w:val="uk-UA" w:eastAsia="ru-RU"/>
        </w:rPr>
        <w:t>метою базової загальної середньої освіти є </w:t>
      </w:r>
      <w:r w:rsidRPr="009A5CC8">
        <w:rPr>
          <w:rFonts w:ascii="Verdana" w:hAnsi="Verdana"/>
          <w:color w:val="333333"/>
          <w:sz w:val="20"/>
          <w:szCs w:val="20"/>
          <w:lang w:val="uk-UA" w:eastAsia="ru-RU"/>
        </w:rPr>
        <w:t> розвиток освіченої особистості, яка поєднує в собі творчий потенціал до навчання, ініціативність до саморозвитку та самонавчання в умовах глобальних змін та викликів, здатності ідентифікувати себе як важливу і відповідальну складову українського суспільства, яка готова змінювати і відстоювати національні цінності українського народу.</w:t>
      </w:r>
    </w:p>
    <w:p w:rsidR="00987B9F" w:rsidRPr="009A5CC8" w:rsidRDefault="00987B9F" w:rsidP="00142CE3">
      <w:pPr>
        <w:shd w:val="clear" w:color="auto" w:fill="FFFFFF"/>
        <w:spacing w:after="0" w:line="240" w:lineRule="auto"/>
        <w:rPr>
          <w:rFonts w:ascii="Verdana" w:hAnsi="Verdana"/>
          <w:color w:val="333333"/>
          <w:sz w:val="20"/>
          <w:szCs w:val="20"/>
          <w:lang w:val="uk-UA" w:eastAsia="ru-RU"/>
        </w:rPr>
      </w:pPr>
      <w:r w:rsidRPr="009A5CC8">
        <w:rPr>
          <w:rFonts w:ascii="Verdana" w:hAnsi="Verdana"/>
          <w:color w:val="333333"/>
          <w:sz w:val="20"/>
          <w:szCs w:val="20"/>
          <w:lang w:val="uk-UA" w:eastAsia="ru-RU"/>
        </w:rPr>
        <w:t>Провідним чинником розвитку такої особистості є формування в учнів умінь застосовувати знання в реальних життєвих умовах, під час розв’язку практичних завдань та здатності визначати і обґрунтовувати власну життєву позицію.</w:t>
      </w:r>
    </w:p>
    <w:p w:rsidR="00987B9F" w:rsidRPr="009A5CC8" w:rsidRDefault="00987B9F" w:rsidP="00142CE3">
      <w:pPr>
        <w:shd w:val="clear" w:color="auto" w:fill="FFFFFF"/>
        <w:spacing w:after="0" w:line="240" w:lineRule="auto"/>
        <w:rPr>
          <w:rFonts w:ascii="Verdana" w:hAnsi="Verdana"/>
          <w:color w:val="333333"/>
          <w:sz w:val="20"/>
          <w:szCs w:val="20"/>
          <w:lang w:val="uk-UA" w:eastAsia="ru-RU"/>
        </w:rPr>
      </w:pPr>
      <w:r w:rsidRPr="009A5CC8">
        <w:rPr>
          <w:rFonts w:ascii="Verdana" w:hAnsi="Verdana"/>
          <w:color w:val="333333"/>
          <w:sz w:val="20"/>
          <w:szCs w:val="20"/>
          <w:lang w:val="uk-UA" w:eastAsia="ru-RU"/>
        </w:rPr>
        <w:t>Провідним засобом реалізації вказаної мети є запровадження компетентнісного підходу в навчальний процес, на основі ключових компетентностей як результату навчання.</w:t>
      </w:r>
    </w:p>
    <w:p w:rsidR="00987B9F" w:rsidRPr="009A5CC8" w:rsidRDefault="00987B9F" w:rsidP="00142CE3">
      <w:pPr>
        <w:shd w:val="clear" w:color="auto" w:fill="FFFFFF"/>
        <w:spacing w:after="0" w:line="240" w:lineRule="auto"/>
        <w:rPr>
          <w:rFonts w:ascii="Verdana" w:hAnsi="Verdana"/>
          <w:color w:val="333333"/>
          <w:sz w:val="20"/>
          <w:szCs w:val="20"/>
          <w:lang w:val="uk-UA" w:eastAsia="ru-RU"/>
        </w:rPr>
      </w:pPr>
      <w:r w:rsidRPr="009A5CC8">
        <w:rPr>
          <w:rFonts w:ascii="Verdana" w:hAnsi="Verdana"/>
          <w:color w:val="333333"/>
          <w:sz w:val="20"/>
          <w:szCs w:val="20"/>
          <w:lang w:val="uk-UA" w:eastAsia="ru-RU"/>
        </w:rPr>
        <w:t>Фізичне виховання сьогодення потребує орієнтації на:</w:t>
      </w:r>
    </w:p>
    <w:p w:rsidR="00987B9F" w:rsidRPr="009A5CC8" w:rsidRDefault="00987B9F" w:rsidP="00142CE3">
      <w:pPr>
        <w:numPr>
          <w:ilvl w:val="0"/>
          <w:numId w:val="18"/>
        </w:numPr>
        <w:shd w:val="clear" w:color="auto" w:fill="FFFFFF"/>
        <w:spacing w:after="75" w:line="240" w:lineRule="auto"/>
        <w:ind w:left="300"/>
        <w:rPr>
          <w:rFonts w:ascii="Verdana" w:hAnsi="Verdana"/>
          <w:color w:val="333333"/>
          <w:sz w:val="20"/>
          <w:szCs w:val="20"/>
          <w:lang w:val="uk-UA" w:eastAsia="ru-RU"/>
        </w:rPr>
      </w:pPr>
      <w:r w:rsidRPr="009A5CC8">
        <w:rPr>
          <w:rFonts w:ascii="Verdana" w:hAnsi="Verdana"/>
          <w:color w:val="333333"/>
          <w:sz w:val="20"/>
          <w:szCs w:val="20"/>
          <w:lang w:val="uk-UA" w:eastAsia="ru-RU"/>
        </w:rPr>
        <w:t>вироблення і реалізацію якісно нової, особистісно і компетентісно обґрунтованої основи до підходу збереження і підтримки інтелектуальної та фізичної індивідуальності школярів та молоді на всіх етапах навчання врахуванням особливостей їх рухового і психофізичного розвитку;</w:t>
      </w:r>
    </w:p>
    <w:p w:rsidR="00987B9F" w:rsidRPr="009A5CC8" w:rsidRDefault="00987B9F" w:rsidP="00142CE3">
      <w:pPr>
        <w:numPr>
          <w:ilvl w:val="0"/>
          <w:numId w:val="18"/>
        </w:numPr>
        <w:shd w:val="clear" w:color="auto" w:fill="FFFFFF"/>
        <w:spacing w:after="75" w:line="240" w:lineRule="auto"/>
        <w:ind w:left="300"/>
        <w:rPr>
          <w:rFonts w:ascii="Verdana" w:hAnsi="Verdana"/>
          <w:color w:val="333333"/>
          <w:sz w:val="20"/>
          <w:szCs w:val="20"/>
          <w:lang w:val="uk-UA" w:eastAsia="ru-RU"/>
        </w:rPr>
      </w:pPr>
      <w:r w:rsidRPr="009A5CC8">
        <w:rPr>
          <w:rFonts w:ascii="Verdana" w:hAnsi="Verdana"/>
          <w:color w:val="333333"/>
          <w:sz w:val="20"/>
          <w:szCs w:val="20"/>
          <w:lang w:val="uk-UA" w:eastAsia="ru-RU"/>
        </w:rPr>
        <w:t>створення освітнього середовища, яке стимулює фізично рухову активність особистості та її організацію відповідно до вікової та психофізичної специфіки розвитку організму;</w:t>
      </w:r>
    </w:p>
    <w:p w:rsidR="00987B9F" w:rsidRPr="009A5CC8" w:rsidRDefault="00987B9F" w:rsidP="00142CE3">
      <w:pPr>
        <w:numPr>
          <w:ilvl w:val="0"/>
          <w:numId w:val="18"/>
        </w:numPr>
        <w:shd w:val="clear" w:color="auto" w:fill="FFFFFF"/>
        <w:spacing w:after="75" w:line="240" w:lineRule="auto"/>
        <w:ind w:left="300"/>
        <w:rPr>
          <w:rFonts w:ascii="Verdana" w:hAnsi="Verdana"/>
          <w:color w:val="333333"/>
          <w:sz w:val="20"/>
          <w:szCs w:val="20"/>
          <w:lang w:val="uk-UA" w:eastAsia="ru-RU"/>
        </w:rPr>
      </w:pPr>
      <w:r w:rsidRPr="009A5CC8">
        <w:rPr>
          <w:rFonts w:ascii="Verdana" w:hAnsi="Verdana"/>
          <w:color w:val="333333"/>
          <w:sz w:val="20"/>
          <w:szCs w:val="20"/>
          <w:lang w:val="uk-UA" w:eastAsia="ru-RU"/>
        </w:rPr>
        <w:t>інтенсивне включення в освітній процес школи можливостей для додаткових форм фізичного виховання;</w:t>
      </w:r>
    </w:p>
    <w:p w:rsidR="00987B9F" w:rsidRPr="009A5CC8" w:rsidRDefault="00987B9F" w:rsidP="00142CE3">
      <w:pPr>
        <w:numPr>
          <w:ilvl w:val="0"/>
          <w:numId w:val="18"/>
        </w:numPr>
        <w:shd w:val="clear" w:color="auto" w:fill="FFFFFF"/>
        <w:spacing w:after="75" w:line="240" w:lineRule="auto"/>
        <w:ind w:left="300"/>
        <w:rPr>
          <w:rFonts w:ascii="Verdana" w:hAnsi="Verdana"/>
          <w:color w:val="333333"/>
          <w:sz w:val="20"/>
          <w:szCs w:val="20"/>
          <w:lang w:val="uk-UA" w:eastAsia="ru-RU"/>
        </w:rPr>
      </w:pPr>
      <w:r w:rsidRPr="009A5CC8">
        <w:rPr>
          <w:rFonts w:ascii="Verdana" w:hAnsi="Verdana"/>
          <w:color w:val="333333"/>
          <w:sz w:val="20"/>
          <w:szCs w:val="20"/>
          <w:lang w:val="uk-UA" w:eastAsia="ru-RU"/>
        </w:rPr>
        <w:t>створення умов і механізмів фізичного виховання для занять різної спрямованості за інтересами;</w:t>
      </w:r>
    </w:p>
    <w:p w:rsidR="00987B9F" w:rsidRPr="009A5CC8" w:rsidRDefault="00987B9F" w:rsidP="00142CE3">
      <w:pPr>
        <w:numPr>
          <w:ilvl w:val="0"/>
          <w:numId w:val="18"/>
        </w:numPr>
        <w:shd w:val="clear" w:color="auto" w:fill="FFFFFF"/>
        <w:spacing w:after="75" w:line="240" w:lineRule="auto"/>
        <w:ind w:left="300"/>
        <w:rPr>
          <w:rFonts w:ascii="Verdana" w:hAnsi="Verdana"/>
          <w:color w:val="333333"/>
          <w:sz w:val="20"/>
          <w:szCs w:val="20"/>
          <w:lang w:val="uk-UA" w:eastAsia="ru-RU"/>
        </w:rPr>
      </w:pPr>
      <w:r w:rsidRPr="009A5CC8">
        <w:rPr>
          <w:rFonts w:ascii="Verdana" w:hAnsi="Verdana"/>
          <w:color w:val="333333"/>
          <w:sz w:val="20"/>
          <w:szCs w:val="20"/>
          <w:lang w:val="uk-UA" w:eastAsia="ru-RU"/>
        </w:rPr>
        <w:t>формування стійкості до асоціальних впливів щодо виникнення шкідливих звичок і неадекватних видів поведінки.</w:t>
      </w:r>
    </w:p>
    <w:p w:rsidR="00987B9F" w:rsidRPr="009A5CC8" w:rsidRDefault="00987B9F" w:rsidP="00142CE3">
      <w:pPr>
        <w:shd w:val="clear" w:color="auto" w:fill="FFFFFF"/>
        <w:spacing w:after="0" w:line="240" w:lineRule="auto"/>
        <w:rPr>
          <w:rFonts w:ascii="Verdana" w:hAnsi="Verdana"/>
          <w:color w:val="333333"/>
          <w:sz w:val="20"/>
          <w:szCs w:val="20"/>
          <w:lang w:val="uk-UA" w:eastAsia="ru-RU"/>
        </w:rPr>
      </w:pPr>
      <w:r w:rsidRPr="009A5CC8">
        <w:rPr>
          <w:rFonts w:ascii="Verdana" w:hAnsi="Verdana"/>
          <w:color w:val="333333"/>
          <w:sz w:val="20"/>
          <w:szCs w:val="20"/>
          <w:lang w:val="uk-UA" w:eastAsia="ru-RU"/>
        </w:rPr>
        <w:t>Навчально-виховний процес з фізичної культури у 2018/2019 н.р. здійснюється за робочими навчальними планами, що складаються на основі Типових навчальних планів закладів загальної середньої освіти і затверджуються відповідним органом управління освітою.</w:t>
      </w:r>
    </w:p>
    <w:p w:rsidR="00987B9F" w:rsidRPr="009A5CC8" w:rsidRDefault="00987B9F" w:rsidP="00142CE3">
      <w:pPr>
        <w:shd w:val="clear" w:color="auto" w:fill="FFFFFF"/>
        <w:spacing w:after="0" w:line="240" w:lineRule="auto"/>
        <w:rPr>
          <w:rFonts w:ascii="Verdana" w:hAnsi="Verdana"/>
          <w:color w:val="333333"/>
          <w:sz w:val="20"/>
          <w:szCs w:val="20"/>
          <w:lang w:val="uk-UA" w:eastAsia="ru-RU"/>
        </w:rPr>
      </w:pPr>
      <w:r w:rsidRPr="009A5CC8">
        <w:rPr>
          <w:rFonts w:ascii="Verdana" w:hAnsi="Verdana"/>
          <w:color w:val="333333"/>
          <w:sz w:val="20"/>
          <w:szCs w:val="20"/>
          <w:lang w:val="uk-UA" w:eastAsia="ru-RU"/>
        </w:rPr>
        <w:t>Години фізичної культури передбачені усіма варіантами Типових навчальних планів і повинні фінансуватися та використовуватися в повному обсязі. Вони зазначаються в розкладі уроків, ураховуються в педагогічному навантаженні вчителів. У зв’язку з тим, що уроки фізичної культури за своїм змістом і специфікою забезпечують рухову активність учнів і не вимагають надмірного розумового напруження, години їх проведення не враховуються при підрахунку гранично допустимого навантаження учнів. Це дає змогу в кожному класі повноцінно використовувати усі навчальні години варіативної складової Типових навчальних планів, не перевищуючи загального обсягу навчального навантаження (сума інваріантної і варіативної складових). Розклад уроків повинен враховувати оптимальне співвідношення навчального навантаження протягом тижня, а також доцільне чергування протягом дня і тижня предметів природничого і гуманітарного циклів з уроками мистецтва, технологій і фізичної культури.</w:t>
      </w:r>
    </w:p>
    <w:p w:rsidR="00987B9F" w:rsidRPr="009A5CC8" w:rsidRDefault="00987B9F" w:rsidP="00142CE3">
      <w:pPr>
        <w:shd w:val="clear" w:color="auto" w:fill="FFFFFF"/>
        <w:spacing w:after="0" w:line="240" w:lineRule="auto"/>
        <w:rPr>
          <w:rFonts w:ascii="Verdana" w:hAnsi="Verdana"/>
          <w:color w:val="333333"/>
          <w:sz w:val="20"/>
          <w:szCs w:val="20"/>
          <w:lang w:val="uk-UA" w:eastAsia="ru-RU"/>
        </w:rPr>
      </w:pPr>
      <w:r w:rsidRPr="009A5CC8">
        <w:rPr>
          <w:rFonts w:ascii="Verdana" w:hAnsi="Verdana"/>
          <w:color w:val="333333"/>
          <w:sz w:val="20"/>
          <w:szCs w:val="20"/>
          <w:lang w:val="uk-UA" w:eastAsia="ru-RU"/>
        </w:rPr>
        <w:t>Заняття з фізичної культури в навчальних закладах проводяться вчителем фізичної культури або особою, яка має спеціальну освіту та кваліфікацію: тренер, керівник гуртка, групи, спортивної секції тощо.</w:t>
      </w:r>
    </w:p>
    <w:p w:rsidR="00987B9F" w:rsidRPr="009A5CC8" w:rsidRDefault="00987B9F" w:rsidP="00142CE3">
      <w:pPr>
        <w:shd w:val="clear" w:color="auto" w:fill="FFFFFF"/>
        <w:spacing w:after="0" w:line="240" w:lineRule="auto"/>
        <w:rPr>
          <w:rFonts w:ascii="Verdana" w:hAnsi="Verdana"/>
          <w:color w:val="333333"/>
          <w:sz w:val="20"/>
          <w:szCs w:val="20"/>
          <w:lang w:val="uk-UA" w:eastAsia="ru-RU"/>
        </w:rPr>
      </w:pPr>
      <w:r w:rsidRPr="009A5CC8">
        <w:rPr>
          <w:rFonts w:ascii="Verdana" w:hAnsi="Verdana"/>
          <w:color w:val="333333"/>
          <w:sz w:val="20"/>
          <w:szCs w:val="20"/>
          <w:lang w:val="uk-UA" w:eastAsia="ru-RU"/>
        </w:rPr>
        <w:t>Опанування змісту фізичної культури як базового навчального предмета здійснюється за навчальними програмами, що мають відповідний гриф Міністерства освіти і науки України.</w:t>
      </w:r>
    </w:p>
    <w:p w:rsidR="00987B9F" w:rsidRPr="009A5CC8" w:rsidRDefault="00987B9F" w:rsidP="00142CE3">
      <w:pPr>
        <w:shd w:val="clear" w:color="auto" w:fill="FFFFFF"/>
        <w:spacing w:after="0" w:line="240" w:lineRule="auto"/>
        <w:rPr>
          <w:rFonts w:ascii="Verdana" w:hAnsi="Verdana"/>
          <w:color w:val="333333"/>
          <w:sz w:val="20"/>
          <w:szCs w:val="20"/>
          <w:lang w:val="uk-UA" w:eastAsia="ru-RU"/>
        </w:rPr>
      </w:pPr>
      <w:r w:rsidRPr="009A5CC8">
        <w:rPr>
          <w:rFonts w:ascii="Verdana" w:hAnsi="Verdana"/>
          <w:color w:val="333333"/>
          <w:sz w:val="20"/>
          <w:szCs w:val="20"/>
          <w:lang w:val="uk-UA" w:eastAsia="ru-RU"/>
        </w:rPr>
        <w:t>З 2018/2019 навчального року набирає чинності нова навчальна програма «Фізична культура» для 10-11 класів закладів загальної середньої освіти (наказ МОН від 23.10.2017 № 1407), у якій імплементовано компетентнісний підхід до вивчення предмета (https://mon.gov.ua/ua/osvita/zagalna-serednya-osvita/navchalni-programi/navchalni-programi-dlya-10-11-klasiv)..</w:t>
      </w:r>
    </w:p>
    <w:p w:rsidR="00987B9F" w:rsidRPr="009A5CC8" w:rsidRDefault="00987B9F" w:rsidP="00142CE3">
      <w:pPr>
        <w:shd w:val="clear" w:color="auto" w:fill="FFFFFF"/>
        <w:spacing w:after="0" w:line="240" w:lineRule="auto"/>
        <w:rPr>
          <w:rFonts w:ascii="Verdana" w:hAnsi="Verdana"/>
          <w:color w:val="333333"/>
          <w:sz w:val="20"/>
          <w:szCs w:val="20"/>
          <w:lang w:val="uk-UA" w:eastAsia="ru-RU"/>
        </w:rPr>
      </w:pPr>
      <w:r w:rsidRPr="009A5CC8">
        <w:rPr>
          <w:rFonts w:ascii="Verdana" w:hAnsi="Verdana"/>
          <w:color w:val="333333"/>
          <w:sz w:val="20"/>
          <w:szCs w:val="20"/>
          <w:lang w:val="uk-UA" w:eastAsia="ru-RU"/>
        </w:rPr>
        <w:t>Навчання – це продукт кількості, можливостей і якості викладання. Якщо вчитель змінить якість викладання, то зможе змінити і результат. Важливо навчати школярів як навчатись, поєднувати нові знання зі старими.</w:t>
      </w:r>
    </w:p>
    <w:p w:rsidR="00987B9F" w:rsidRPr="009A5CC8" w:rsidRDefault="00987B9F" w:rsidP="00142CE3">
      <w:pPr>
        <w:shd w:val="clear" w:color="auto" w:fill="FFFFFF"/>
        <w:spacing w:after="0" w:line="240" w:lineRule="auto"/>
        <w:rPr>
          <w:rFonts w:ascii="Verdana" w:hAnsi="Verdana"/>
          <w:color w:val="333333"/>
          <w:sz w:val="20"/>
          <w:szCs w:val="20"/>
          <w:lang w:val="uk-UA" w:eastAsia="ru-RU"/>
        </w:rPr>
      </w:pPr>
      <w:r w:rsidRPr="009A5CC8">
        <w:rPr>
          <w:rFonts w:ascii="Verdana" w:hAnsi="Verdana"/>
          <w:color w:val="333333"/>
          <w:sz w:val="20"/>
          <w:szCs w:val="20"/>
          <w:lang w:val="uk-UA" w:eastAsia="ru-RU"/>
        </w:rPr>
        <w:t>Нова навчальна програма має структуру,  яка є максимально інформативною для вчителя. Дана структура дозволяє вчителю більш об’єктивно оцінити досягнення учня. У програмі чітко висвітлені знаннєвий, діяльнісний та ціннісний компоненти.</w:t>
      </w:r>
    </w:p>
    <w:p w:rsidR="00987B9F" w:rsidRPr="009A5CC8" w:rsidRDefault="00987B9F" w:rsidP="00142CE3">
      <w:pPr>
        <w:shd w:val="clear" w:color="auto" w:fill="FFFFFF"/>
        <w:spacing w:after="0" w:line="240" w:lineRule="auto"/>
        <w:rPr>
          <w:rFonts w:ascii="Verdana" w:hAnsi="Verdana"/>
          <w:color w:val="333333"/>
          <w:sz w:val="20"/>
          <w:szCs w:val="20"/>
          <w:lang w:val="uk-UA" w:eastAsia="ru-RU"/>
        </w:rPr>
      </w:pPr>
      <w:r w:rsidRPr="009A5CC8">
        <w:rPr>
          <w:rFonts w:ascii="Verdana" w:hAnsi="Verdana"/>
          <w:color w:val="333333"/>
          <w:sz w:val="20"/>
          <w:szCs w:val="20"/>
          <w:lang w:val="uk-UA" w:eastAsia="ru-RU"/>
        </w:rPr>
        <w:t>У навчальній програмі виокремлено такі наскрізні змістові лінії: «Екологічна безпека та сталий розвиток», «Громадянська відповідальність», «Здоров’я і безпека», «Підприємливість та фінансова грамотність».</w:t>
      </w:r>
    </w:p>
    <w:p w:rsidR="00987B9F" w:rsidRPr="009A5CC8" w:rsidRDefault="00987B9F" w:rsidP="00142CE3">
      <w:pPr>
        <w:shd w:val="clear" w:color="auto" w:fill="FFFFFF"/>
        <w:spacing w:after="0" w:line="240" w:lineRule="auto"/>
        <w:rPr>
          <w:rFonts w:ascii="Verdana" w:hAnsi="Verdana"/>
          <w:color w:val="333333"/>
          <w:sz w:val="20"/>
          <w:szCs w:val="20"/>
          <w:lang w:val="uk-UA" w:eastAsia="ru-RU"/>
        </w:rPr>
      </w:pPr>
      <w:r w:rsidRPr="009A5CC8">
        <w:rPr>
          <w:rFonts w:ascii="Verdana" w:hAnsi="Verdana"/>
          <w:color w:val="333333"/>
          <w:sz w:val="20"/>
          <w:szCs w:val="20"/>
          <w:lang w:val="uk-UA" w:eastAsia="ru-RU"/>
        </w:rPr>
        <w:t>Наскрізні змістові лінії відбивають провідні соціально й особистісно значущі ідеї, що послідовно розкриваються у процесі навчання і виховання учнів, та є засобом інтеграції навчального змісту, корелюються з ключовими компетентностями, опанування яких забезпечує формування ціннісних і світоглядних орієнтацій учнів, що визначають їхню поведінку в життєвих ситуаціях.</w:t>
      </w:r>
    </w:p>
    <w:p w:rsidR="00987B9F" w:rsidRPr="009A5CC8" w:rsidRDefault="00987B9F" w:rsidP="00142CE3">
      <w:pPr>
        <w:shd w:val="clear" w:color="auto" w:fill="FFFFFF"/>
        <w:spacing w:after="0" w:line="240" w:lineRule="auto"/>
        <w:rPr>
          <w:rFonts w:ascii="Verdana" w:hAnsi="Verdana"/>
          <w:color w:val="333333"/>
          <w:sz w:val="20"/>
          <w:szCs w:val="20"/>
          <w:lang w:val="uk-UA" w:eastAsia="ru-RU"/>
        </w:rPr>
      </w:pPr>
      <w:r w:rsidRPr="009A5CC8">
        <w:rPr>
          <w:rFonts w:ascii="Verdana" w:hAnsi="Verdana"/>
          <w:color w:val="333333"/>
          <w:sz w:val="20"/>
          <w:szCs w:val="20"/>
          <w:lang w:val="uk-UA" w:eastAsia="ru-RU"/>
        </w:rPr>
        <w:t>Очікувані результати навчальної діяльності учнів перенесені у ліву частину програми, вони є необхідними предметними компетентностями, і в той же час відповідають змістовим наскрізним темам.</w:t>
      </w:r>
    </w:p>
    <w:p w:rsidR="00987B9F" w:rsidRPr="009A5CC8" w:rsidRDefault="00987B9F" w:rsidP="00142CE3">
      <w:pPr>
        <w:shd w:val="clear" w:color="auto" w:fill="FFFFFF"/>
        <w:spacing w:after="0" w:line="240" w:lineRule="auto"/>
        <w:rPr>
          <w:rFonts w:ascii="Verdana" w:hAnsi="Verdana"/>
          <w:color w:val="333333"/>
          <w:sz w:val="20"/>
          <w:szCs w:val="20"/>
          <w:lang w:val="uk-UA" w:eastAsia="ru-RU"/>
        </w:rPr>
      </w:pPr>
      <w:r w:rsidRPr="009A5CC8">
        <w:rPr>
          <w:rFonts w:ascii="Verdana" w:hAnsi="Verdana"/>
          <w:color w:val="333333"/>
          <w:sz w:val="20"/>
          <w:szCs w:val="20"/>
          <w:lang w:val="uk-UA" w:eastAsia="ru-RU"/>
        </w:rPr>
        <w:t>Змістове наповнення предмета «Фізична культура» навчальний заклад формує самостійно з варіативних модулів. При цьому обов’язковим є включення засобів теоретичної і загальнофізичної підготовки, передбачених програмою для даного класу до кожного варіативного модуля. У 10-11 класах учні мають опанувати 2-3 варіативних модулі. На їх опанування відводиться приблизно однакова кількість годин. Не виключається можливість мотивованого збільшення чи зменшення кількості годин на вивчення окремих модулів.</w:t>
      </w:r>
    </w:p>
    <w:p w:rsidR="00987B9F" w:rsidRPr="009A5CC8" w:rsidRDefault="00987B9F" w:rsidP="00142CE3">
      <w:pPr>
        <w:shd w:val="clear" w:color="auto" w:fill="FFFFFF"/>
        <w:spacing w:after="0" w:line="240" w:lineRule="auto"/>
        <w:rPr>
          <w:rFonts w:ascii="Verdana" w:hAnsi="Verdana"/>
          <w:color w:val="333333"/>
          <w:sz w:val="20"/>
          <w:szCs w:val="20"/>
          <w:lang w:val="uk-UA" w:eastAsia="ru-RU"/>
        </w:rPr>
      </w:pPr>
      <w:r w:rsidRPr="009A5CC8">
        <w:rPr>
          <w:rFonts w:ascii="Verdana" w:hAnsi="Verdana"/>
          <w:color w:val="333333"/>
          <w:sz w:val="20"/>
          <w:szCs w:val="20"/>
          <w:lang w:val="uk-UA" w:eastAsia="ru-RU"/>
        </w:rPr>
        <w:t>Наявність матеріально-технічної бази, регіональні спортивні традиції, кадрове забезпечення та бажання учнів є критеріями відбору варіативних модулів навчальним закладом. Бажання учнів визначається обов’язковим письмовим опитуванням. Результати опитування додаються до протоколу шкільного методичного об’єднання.</w:t>
      </w:r>
    </w:p>
    <w:p w:rsidR="00987B9F" w:rsidRPr="009A5CC8" w:rsidRDefault="00987B9F" w:rsidP="00142CE3">
      <w:pPr>
        <w:shd w:val="clear" w:color="auto" w:fill="FFFFFF"/>
        <w:spacing w:after="0" w:line="240" w:lineRule="auto"/>
        <w:rPr>
          <w:rFonts w:ascii="Verdana" w:hAnsi="Verdana"/>
          <w:color w:val="333333"/>
          <w:sz w:val="20"/>
          <w:szCs w:val="20"/>
          <w:lang w:val="uk-UA" w:eastAsia="ru-RU"/>
        </w:rPr>
      </w:pPr>
      <w:r w:rsidRPr="009A5CC8">
        <w:rPr>
          <w:rFonts w:ascii="Verdana" w:hAnsi="Verdana"/>
          <w:color w:val="333333"/>
          <w:sz w:val="20"/>
          <w:szCs w:val="20"/>
          <w:lang w:val="uk-UA" w:eastAsia="ru-RU"/>
        </w:rPr>
        <w:t>За потреби, у межах одного варіативного модуля можна освоїти навчальний матеріал, передбачений на два роки вивчення.</w:t>
      </w:r>
    </w:p>
    <w:p w:rsidR="00987B9F" w:rsidRPr="009A5CC8" w:rsidRDefault="00987B9F" w:rsidP="00142CE3">
      <w:pPr>
        <w:shd w:val="clear" w:color="auto" w:fill="FFFFFF"/>
        <w:spacing w:after="0" w:line="240" w:lineRule="auto"/>
        <w:rPr>
          <w:rFonts w:ascii="Verdana" w:hAnsi="Verdana"/>
          <w:color w:val="333333"/>
          <w:sz w:val="20"/>
          <w:szCs w:val="20"/>
          <w:lang w:val="uk-UA" w:eastAsia="ru-RU"/>
        </w:rPr>
      </w:pPr>
      <w:r w:rsidRPr="009A5CC8">
        <w:rPr>
          <w:rFonts w:ascii="Verdana" w:hAnsi="Verdana"/>
          <w:color w:val="333333"/>
          <w:sz w:val="20"/>
          <w:szCs w:val="20"/>
          <w:lang w:val="uk-UA" w:eastAsia="ru-RU"/>
        </w:rPr>
        <w:t>У разі освоєння двох варіативних модулів протягом одного навчального року та у випадку, коли рік вивчення модуля не відповідає класу навчання (наприклад у 10-класі вивчається модуль баскетбол, третій рік вивчення), учитель повинен скоригувати змістове наповнення варіативного модуля та нормативи оцінювання.</w:t>
      </w:r>
    </w:p>
    <w:p w:rsidR="00987B9F" w:rsidRPr="009A5CC8" w:rsidRDefault="00987B9F" w:rsidP="00142CE3">
      <w:pPr>
        <w:shd w:val="clear" w:color="auto" w:fill="FFFFFF"/>
        <w:spacing w:after="0" w:line="240" w:lineRule="auto"/>
        <w:rPr>
          <w:rFonts w:ascii="Verdana" w:hAnsi="Verdana"/>
          <w:color w:val="333333"/>
          <w:sz w:val="20"/>
          <w:szCs w:val="20"/>
          <w:lang w:val="uk-UA" w:eastAsia="ru-RU"/>
        </w:rPr>
      </w:pPr>
      <w:r w:rsidRPr="009A5CC8">
        <w:rPr>
          <w:rFonts w:ascii="Verdana" w:hAnsi="Verdana"/>
          <w:color w:val="333333"/>
          <w:sz w:val="20"/>
          <w:szCs w:val="20"/>
          <w:lang w:val="uk-UA" w:eastAsia="ru-RU"/>
        </w:rPr>
        <w:t>Відповідно до Інструкції про розподіл учнів на групи для занять на уроках фізичної культури, затвердженої наказом МОЗ та МОН від 20.07.2009 р. за № 518/674, учні розподіляються на основну, підготовчу та спеціальну медичні групи.</w:t>
      </w:r>
    </w:p>
    <w:p w:rsidR="00987B9F" w:rsidRPr="009A5CC8" w:rsidRDefault="00987B9F" w:rsidP="00142CE3">
      <w:pPr>
        <w:shd w:val="clear" w:color="auto" w:fill="FFFFFF"/>
        <w:spacing w:after="0" w:line="240" w:lineRule="auto"/>
        <w:rPr>
          <w:rFonts w:ascii="Verdana" w:hAnsi="Verdana"/>
          <w:color w:val="333333"/>
          <w:sz w:val="20"/>
          <w:szCs w:val="20"/>
          <w:lang w:val="uk-UA" w:eastAsia="ru-RU"/>
        </w:rPr>
      </w:pPr>
      <w:r w:rsidRPr="009A5CC8">
        <w:rPr>
          <w:rFonts w:ascii="Verdana" w:hAnsi="Verdana"/>
          <w:color w:val="333333"/>
          <w:sz w:val="20"/>
          <w:szCs w:val="20"/>
          <w:lang w:val="uk-UA" w:eastAsia="ru-RU"/>
        </w:rPr>
        <w:t>Медичне обстеження учнів проводиться щорічно в установленому законодавством порядку. Не допускати на уроках фізичної культури навантаження учнів, які не пройшли медичного обстеження.</w:t>
      </w:r>
    </w:p>
    <w:p w:rsidR="00987B9F" w:rsidRPr="009A5CC8" w:rsidRDefault="00987B9F" w:rsidP="00142CE3">
      <w:pPr>
        <w:shd w:val="clear" w:color="auto" w:fill="FFFFFF"/>
        <w:spacing w:after="0" w:line="240" w:lineRule="auto"/>
        <w:rPr>
          <w:rFonts w:ascii="Verdana" w:hAnsi="Verdana"/>
          <w:color w:val="333333"/>
          <w:sz w:val="20"/>
          <w:szCs w:val="20"/>
          <w:lang w:val="uk-UA" w:eastAsia="ru-RU"/>
        </w:rPr>
      </w:pPr>
      <w:r w:rsidRPr="009A5CC8">
        <w:rPr>
          <w:rFonts w:ascii="Verdana" w:hAnsi="Verdana"/>
          <w:color w:val="333333"/>
          <w:sz w:val="20"/>
          <w:szCs w:val="20"/>
          <w:lang w:val="uk-UA" w:eastAsia="ru-RU"/>
        </w:rPr>
        <w:t>Учні, незалежно від рівня фізичного розвитку та медичної групи, а також тимчасово звільнені від фізичних навантажень, повинні бути обов’язково присутніми на уроках фізичної культури. Допустиме навантаження для учнів/учениць, які за станом здоров’я належать до підготовчої та спеціальної медичних груп, встановлює учитель фізичної культури.</w:t>
      </w:r>
    </w:p>
    <w:p w:rsidR="00987B9F" w:rsidRPr="009A5CC8" w:rsidRDefault="00987B9F" w:rsidP="00142CE3">
      <w:pPr>
        <w:shd w:val="clear" w:color="auto" w:fill="FFFFFF"/>
        <w:spacing w:after="0" w:line="240" w:lineRule="auto"/>
        <w:rPr>
          <w:rFonts w:ascii="Verdana" w:hAnsi="Verdana"/>
          <w:color w:val="333333"/>
          <w:sz w:val="20"/>
          <w:szCs w:val="20"/>
          <w:lang w:val="uk-UA" w:eastAsia="ru-RU"/>
        </w:rPr>
      </w:pPr>
      <w:r w:rsidRPr="009A5CC8">
        <w:rPr>
          <w:rFonts w:ascii="Verdana" w:hAnsi="Verdana"/>
          <w:color w:val="333333"/>
          <w:sz w:val="20"/>
          <w:szCs w:val="20"/>
          <w:lang w:val="uk-UA" w:eastAsia="ru-RU"/>
        </w:rPr>
        <w:t>Домашні завдання для самостійного виконання фізичних вправ учні/учениці отримують на уроках фізичної культури. Вони мають бути спрямовані на підвищення рухового режиму у вільний час, досягнення рекреаційно-оздоровчого ефекту. У разі відставання в розвитку фізичних якостей учитель разом з учнем складає індивідуальну програму фізкультурно-оздоровчих занять, де вказується завдання занять, фізичні вправи, послідовність їх виконання, кількість повторень, інтервали відпочинку, засоби самоконтролю, відмітки про виконання завдання. Самостійні заняття за індивідуальною програмою надають учневі/учениці додаткові бонуси при оцінюванні навчальних досягнень.</w:t>
      </w:r>
    </w:p>
    <w:p w:rsidR="00987B9F" w:rsidRPr="009A5CC8" w:rsidRDefault="00987B9F" w:rsidP="00142CE3">
      <w:pPr>
        <w:shd w:val="clear" w:color="auto" w:fill="FFFFFF"/>
        <w:spacing w:after="0" w:line="240" w:lineRule="auto"/>
        <w:rPr>
          <w:rFonts w:ascii="Verdana" w:hAnsi="Verdana"/>
          <w:color w:val="333333"/>
          <w:sz w:val="20"/>
          <w:szCs w:val="20"/>
          <w:lang w:val="uk-UA" w:eastAsia="ru-RU"/>
        </w:rPr>
      </w:pPr>
      <w:r w:rsidRPr="009A5CC8">
        <w:rPr>
          <w:rFonts w:ascii="Verdana" w:hAnsi="Verdana"/>
          <w:color w:val="333333"/>
          <w:sz w:val="20"/>
          <w:szCs w:val="20"/>
          <w:lang w:val="uk-UA" w:eastAsia="ru-RU"/>
        </w:rPr>
        <w:t>При складанні розкладу навчальних занять не рекомендується здвоювати уроки фізичної культури або проводити їх два дні поспіль. Більшість уроків фізичної культури доцільно проводити на відкритому повітрі.</w:t>
      </w:r>
    </w:p>
    <w:p w:rsidR="00987B9F" w:rsidRPr="009A5CC8" w:rsidRDefault="00987B9F" w:rsidP="00142CE3">
      <w:pPr>
        <w:shd w:val="clear" w:color="auto" w:fill="FFFFFF"/>
        <w:spacing w:after="0" w:line="240" w:lineRule="auto"/>
        <w:rPr>
          <w:rFonts w:ascii="Verdana" w:hAnsi="Verdana"/>
          <w:color w:val="333333"/>
          <w:sz w:val="20"/>
          <w:szCs w:val="20"/>
          <w:lang w:val="uk-UA" w:eastAsia="ru-RU"/>
        </w:rPr>
      </w:pPr>
      <w:r w:rsidRPr="009A5CC8">
        <w:rPr>
          <w:rFonts w:ascii="Verdana" w:hAnsi="Verdana"/>
          <w:color w:val="333333"/>
          <w:sz w:val="20"/>
          <w:szCs w:val="20"/>
          <w:lang w:val="uk-UA" w:eastAsia="ru-RU"/>
        </w:rPr>
        <w:t>Для оцінювання розвитку фізичних якостей використовуються навчальні нормативи, які розроблено для кожного року вивчення. Навчальні нормативи є орієнтовними. Порядок їх проведення визначає вчитель відповідно до календарно-тематичного планування.</w:t>
      </w:r>
    </w:p>
    <w:p w:rsidR="00987B9F" w:rsidRPr="009A5CC8" w:rsidRDefault="00987B9F" w:rsidP="00142CE3">
      <w:pPr>
        <w:shd w:val="clear" w:color="auto" w:fill="FFFFFF"/>
        <w:spacing w:after="0" w:line="240" w:lineRule="auto"/>
        <w:rPr>
          <w:rFonts w:ascii="Verdana" w:hAnsi="Verdana"/>
          <w:color w:val="333333"/>
          <w:sz w:val="20"/>
          <w:szCs w:val="20"/>
          <w:lang w:val="uk-UA" w:eastAsia="ru-RU"/>
        </w:rPr>
      </w:pPr>
      <w:r w:rsidRPr="009A5CC8">
        <w:rPr>
          <w:rFonts w:ascii="Verdana" w:hAnsi="Verdana"/>
          <w:color w:val="333333"/>
          <w:sz w:val="20"/>
          <w:szCs w:val="20"/>
          <w:lang w:val="uk-UA" w:eastAsia="ru-RU"/>
        </w:rPr>
        <w:t>При складанні навчального нормативу за його показником визначають рівень досягнень (початковий, середній, достатній, високий), а потім за технічними показниками виконання рухової дії та теоретичними знаннями виставляють оцінку в балах.</w:t>
      </w:r>
    </w:p>
    <w:p w:rsidR="00987B9F" w:rsidRPr="009A5CC8" w:rsidRDefault="00987B9F" w:rsidP="00142CE3">
      <w:pPr>
        <w:shd w:val="clear" w:color="auto" w:fill="FFFFFF"/>
        <w:spacing w:after="0" w:line="240" w:lineRule="auto"/>
        <w:rPr>
          <w:rFonts w:ascii="Verdana" w:hAnsi="Verdana"/>
          <w:color w:val="333333"/>
          <w:sz w:val="20"/>
          <w:szCs w:val="20"/>
          <w:lang w:val="uk-UA" w:eastAsia="ru-RU"/>
        </w:rPr>
      </w:pPr>
      <w:r w:rsidRPr="009A5CC8">
        <w:rPr>
          <w:rFonts w:ascii="Verdana" w:hAnsi="Verdana"/>
          <w:color w:val="333333"/>
          <w:sz w:val="20"/>
          <w:szCs w:val="20"/>
          <w:lang w:val="uk-UA" w:eastAsia="ru-RU"/>
        </w:rPr>
        <w:t>Учні, які за станом здоров’я віднесені до підготовчої медичної групи, оцінюються за теоретико-методичні знання, техніку виконання вправ, складання відповідних нормативів, які їм не протипоказані.</w:t>
      </w:r>
    </w:p>
    <w:p w:rsidR="00987B9F" w:rsidRPr="009A5CC8" w:rsidRDefault="00987B9F" w:rsidP="00142CE3">
      <w:pPr>
        <w:shd w:val="clear" w:color="auto" w:fill="FFFFFF"/>
        <w:spacing w:after="0" w:line="240" w:lineRule="auto"/>
        <w:rPr>
          <w:rFonts w:ascii="Verdana" w:hAnsi="Verdana"/>
          <w:color w:val="333333"/>
          <w:sz w:val="20"/>
          <w:szCs w:val="20"/>
          <w:lang w:val="uk-UA" w:eastAsia="ru-RU"/>
        </w:rPr>
      </w:pPr>
      <w:r w:rsidRPr="009A5CC8">
        <w:rPr>
          <w:rFonts w:ascii="Verdana" w:hAnsi="Verdana"/>
          <w:color w:val="333333"/>
          <w:sz w:val="20"/>
          <w:szCs w:val="20"/>
          <w:lang w:val="uk-UA" w:eastAsia="ru-RU"/>
        </w:rPr>
        <w:t>У період з 01.09 до 01.10 кожного навчального року з метою адаптації учнів до навантажень на уроках фізичної культури прийом навчальних нормативів не здійснюється, а заняття мають рекреаційно-оздоровчий характер з помірними навантаженнями.</w:t>
      </w:r>
    </w:p>
    <w:p w:rsidR="00987B9F" w:rsidRPr="009A5CC8" w:rsidRDefault="00987B9F" w:rsidP="00142CE3">
      <w:pPr>
        <w:shd w:val="clear" w:color="auto" w:fill="FFFFFF"/>
        <w:spacing w:after="0" w:line="240" w:lineRule="auto"/>
        <w:rPr>
          <w:rFonts w:ascii="Verdana" w:hAnsi="Verdana"/>
          <w:color w:val="333333"/>
          <w:sz w:val="20"/>
          <w:szCs w:val="20"/>
          <w:lang w:val="uk-UA" w:eastAsia="ru-RU"/>
        </w:rPr>
      </w:pPr>
      <w:r w:rsidRPr="009A5CC8">
        <w:rPr>
          <w:rFonts w:ascii="Verdana" w:hAnsi="Verdana"/>
          <w:color w:val="333333"/>
          <w:sz w:val="20"/>
          <w:szCs w:val="20"/>
          <w:lang w:val="uk-UA" w:eastAsia="ru-RU"/>
        </w:rPr>
        <w:t>Невиконання нормативів з причин, незалежних від учня/учениці, непропорційний фізичний розвиток, пропуски занять з поважних причин, не є підставою для зниження підсумкової оцінки успішності.</w:t>
      </w:r>
    </w:p>
    <w:p w:rsidR="00987B9F" w:rsidRPr="009A5CC8" w:rsidRDefault="00987B9F" w:rsidP="00142CE3">
      <w:pPr>
        <w:shd w:val="clear" w:color="auto" w:fill="FFFFFF"/>
        <w:spacing w:after="0" w:line="240" w:lineRule="auto"/>
        <w:rPr>
          <w:rFonts w:ascii="Verdana" w:hAnsi="Verdana"/>
          <w:color w:val="333333"/>
          <w:sz w:val="20"/>
          <w:szCs w:val="20"/>
          <w:lang w:val="uk-UA" w:eastAsia="ru-RU"/>
        </w:rPr>
      </w:pPr>
      <w:r w:rsidRPr="009A5CC8">
        <w:rPr>
          <w:rFonts w:ascii="Verdana" w:hAnsi="Verdana"/>
          <w:color w:val="333333"/>
          <w:sz w:val="20"/>
          <w:szCs w:val="20"/>
          <w:lang w:val="uk-UA" w:eastAsia="ru-RU"/>
        </w:rPr>
        <w:t>При проведенні занять з фізичної культури слід дотримуватись «Правил безпеки життєдіяльності під час проведення занять з фізичної культури і спорту в загальноосвітніх навчальних закладах» (наказ МОН України від 01.06.2010 №521, зареєстрований в Міністерстві юстиції України 9 серпня 2010 № 651/17946).</w:t>
      </w:r>
    </w:p>
    <w:p w:rsidR="00987B9F" w:rsidRPr="009A5CC8" w:rsidRDefault="00987B9F" w:rsidP="00142CE3">
      <w:pPr>
        <w:shd w:val="clear" w:color="auto" w:fill="FFFFFF"/>
        <w:spacing w:after="0" w:line="240" w:lineRule="auto"/>
        <w:rPr>
          <w:rFonts w:ascii="Verdana" w:hAnsi="Verdana"/>
          <w:color w:val="333333"/>
          <w:sz w:val="20"/>
          <w:szCs w:val="20"/>
          <w:lang w:val="uk-UA" w:eastAsia="ru-RU"/>
        </w:rPr>
      </w:pPr>
      <w:r w:rsidRPr="009A5CC8">
        <w:rPr>
          <w:rFonts w:ascii="Verdana" w:hAnsi="Verdana"/>
          <w:color w:val="333333"/>
          <w:sz w:val="20"/>
          <w:szCs w:val="20"/>
          <w:lang w:val="uk-UA" w:eastAsia="ru-RU"/>
        </w:rPr>
        <w:t>При забезпеченні належного організаційно-методичного проведення уроку, особистісно-зорієнтованого навчання, індивідуально-дозованого навантаження, дотримання дисципліни, стану спортивного обладнання та інвентарю переважна кількість травм може бути попереджена. На уроках фізичної культури, спортивно-масових заходах систематично здійснювати візуальний контроль за самопочуттям учнів, технічним станом спортивного обладнання та інвентарю. Місця для занять з фізичної культури і спорту обладнуються аптечкою (відкриті спортивні майданчики – переносною аптечкою).</w:t>
      </w:r>
    </w:p>
    <w:p w:rsidR="00987B9F" w:rsidRPr="009A5CC8" w:rsidRDefault="00987B9F" w:rsidP="00142CE3">
      <w:pPr>
        <w:shd w:val="clear" w:color="auto" w:fill="FFFFFF"/>
        <w:spacing w:after="0" w:line="240" w:lineRule="auto"/>
        <w:rPr>
          <w:rFonts w:ascii="Verdana" w:hAnsi="Verdana"/>
          <w:color w:val="333333"/>
          <w:sz w:val="20"/>
          <w:szCs w:val="20"/>
          <w:lang w:val="uk-UA" w:eastAsia="ru-RU"/>
        </w:rPr>
      </w:pPr>
      <w:r w:rsidRPr="009A5CC8">
        <w:rPr>
          <w:rFonts w:ascii="Verdana" w:hAnsi="Verdana"/>
          <w:color w:val="333333"/>
          <w:sz w:val="20"/>
          <w:szCs w:val="20"/>
          <w:lang w:val="uk-UA" w:eastAsia="ru-RU"/>
        </w:rPr>
        <w:t>Навчально-методичне забезпечення, рекомендоване Міністерством до використання в навчальних закладах, зазначено в Переліках навчальних програм, підручників та навчально-методичних посібників, розміщених на офіційному веб-сайті Міністерства освіти і науки України (www.mon.gov.ua) та веб-сайті Інституту модернізації змісту освіти (www.imzo.gov.ua).</w:t>
      </w:r>
    </w:p>
    <w:p w:rsidR="00987B9F" w:rsidRPr="009A5CC8" w:rsidRDefault="00987B9F" w:rsidP="00142CE3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hyperlink r:id="rId5" w:tooltip="Завантажити: Методичні рекомендації щодо викладання  фізичної культури у 2018/2019 навчальному році" w:history="1">
        <w:r w:rsidRPr="009A5CC8">
          <w:rPr>
            <w:rFonts w:ascii="Verdana" w:hAnsi="Verdana"/>
            <w:b/>
            <w:bCs/>
            <w:color w:val="9C0303"/>
            <w:sz w:val="20"/>
            <w:szCs w:val="20"/>
            <w:bdr w:val="none" w:sz="0" w:space="0" w:color="auto" w:frame="1"/>
            <w:shd w:val="clear" w:color="auto" w:fill="FFFFFF"/>
            <w:lang w:val="uk-UA" w:eastAsia="ru-RU"/>
          </w:rPr>
          <w:t>Завантажити: Методичні рекомендації щодо викладання фізичної культури у 2018/2019 навчальному році</w:t>
        </w:r>
      </w:hyperlink>
      <w:r w:rsidRPr="009A5CC8">
        <w:rPr>
          <w:rFonts w:ascii="Verdana" w:hAnsi="Verdana"/>
          <w:color w:val="333333"/>
          <w:sz w:val="20"/>
          <w:szCs w:val="20"/>
          <w:shd w:val="clear" w:color="auto" w:fill="FFFFFF"/>
          <w:lang w:val="uk-UA" w:eastAsia="ru-RU"/>
        </w:rPr>
        <w:t> (Розмір: 18.3 KB, Завантажень: 5104)</w:t>
      </w:r>
    </w:p>
    <w:p w:rsidR="00987B9F" w:rsidRPr="009A5CC8" w:rsidRDefault="00987B9F" w:rsidP="00142CE3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9A5CC8">
        <w:rPr>
          <w:rFonts w:ascii="Verdana" w:hAnsi="Verdana"/>
          <w:color w:val="333333"/>
          <w:sz w:val="20"/>
          <w:szCs w:val="20"/>
          <w:shd w:val="clear" w:color="auto" w:fill="FFFFFF"/>
          <w:lang w:val="uk-UA" w:eastAsia="ru-RU"/>
        </w:rPr>
        <w:t>    </w:t>
      </w:r>
    </w:p>
    <w:tbl>
      <w:tblPr>
        <w:tblW w:w="9300" w:type="dxa"/>
        <w:tblCellSpacing w:w="15" w:type="dxa"/>
        <w:tblCellMar>
          <w:left w:w="0" w:type="dxa"/>
          <w:right w:w="0" w:type="dxa"/>
        </w:tblCellMar>
        <w:tblLook w:val="00A0"/>
      </w:tblPr>
      <w:tblGrid>
        <w:gridCol w:w="9300"/>
      </w:tblGrid>
      <w:tr w:rsidR="00987B9F" w:rsidRPr="009A5CC8" w:rsidTr="00142CE3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</w:tcPr>
          <w:p w:rsidR="00987B9F" w:rsidRPr="009A5CC8" w:rsidRDefault="00987B9F" w:rsidP="00142CE3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val="uk-UA" w:eastAsia="ru-RU"/>
              </w:rPr>
            </w:pPr>
          </w:p>
        </w:tc>
      </w:tr>
    </w:tbl>
    <w:p w:rsidR="00987B9F" w:rsidRPr="009A5CC8" w:rsidRDefault="00987B9F">
      <w:pPr>
        <w:rPr>
          <w:lang w:val="uk-UA"/>
        </w:rPr>
      </w:pPr>
      <w:bookmarkStart w:id="0" w:name="_GoBack"/>
      <w:bookmarkEnd w:id="0"/>
    </w:p>
    <w:sectPr w:rsidR="00987B9F" w:rsidRPr="009A5CC8" w:rsidSect="002B6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4986"/>
    <w:multiLevelType w:val="multilevel"/>
    <w:tmpl w:val="9E1AC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C26427"/>
    <w:multiLevelType w:val="multilevel"/>
    <w:tmpl w:val="0518B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0F06D3"/>
    <w:multiLevelType w:val="multilevel"/>
    <w:tmpl w:val="FD962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CE2887"/>
    <w:multiLevelType w:val="multilevel"/>
    <w:tmpl w:val="15F47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E76F71"/>
    <w:multiLevelType w:val="multilevel"/>
    <w:tmpl w:val="0422D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4227CA"/>
    <w:multiLevelType w:val="multilevel"/>
    <w:tmpl w:val="71E85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6564CD"/>
    <w:multiLevelType w:val="multilevel"/>
    <w:tmpl w:val="AEF22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785CFB"/>
    <w:multiLevelType w:val="multilevel"/>
    <w:tmpl w:val="8FD67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6038DF"/>
    <w:multiLevelType w:val="multilevel"/>
    <w:tmpl w:val="F2206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1A68A9"/>
    <w:multiLevelType w:val="multilevel"/>
    <w:tmpl w:val="E068B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775AFE"/>
    <w:multiLevelType w:val="multilevel"/>
    <w:tmpl w:val="FCFAA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C04BF3"/>
    <w:multiLevelType w:val="multilevel"/>
    <w:tmpl w:val="B640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4B574D"/>
    <w:multiLevelType w:val="multilevel"/>
    <w:tmpl w:val="F15AA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5F6284"/>
    <w:multiLevelType w:val="multilevel"/>
    <w:tmpl w:val="46522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EC088C"/>
    <w:multiLevelType w:val="multilevel"/>
    <w:tmpl w:val="4226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6A7212"/>
    <w:multiLevelType w:val="multilevel"/>
    <w:tmpl w:val="F46C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080390"/>
    <w:multiLevelType w:val="multilevel"/>
    <w:tmpl w:val="8F6A8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C81283"/>
    <w:multiLevelType w:val="multilevel"/>
    <w:tmpl w:val="D966A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7"/>
  </w:num>
  <w:num w:numId="5">
    <w:abstractNumId w:val="11"/>
  </w:num>
  <w:num w:numId="6">
    <w:abstractNumId w:val="13"/>
  </w:num>
  <w:num w:numId="7">
    <w:abstractNumId w:val="17"/>
  </w:num>
  <w:num w:numId="8">
    <w:abstractNumId w:val="0"/>
  </w:num>
  <w:num w:numId="9">
    <w:abstractNumId w:val="12"/>
  </w:num>
  <w:num w:numId="10">
    <w:abstractNumId w:val="16"/>
  </w:num>
  <w:num w:numId="11">
    <w:abstractNumId w:val="8"/>
  </w:num>
  <w:num w:numId="12">
    <w:abstractNumId w:val="2"/>
  </w:num>
  <w:num w:numId="13">
    <w:abstractNumId w:val="1"/>
  </w:num>
  <w:num w:numId="14">
    <w:abstractNumId w:val="15"/>
  </w:num>
  <w:num w:numId="15">
    <w:abstractNumId w:val="6"/>
  </w:num>
  <w:num w:numId="16">
    <w:abstractNumId w:val="14"/>
  </w:num>
  <w:num w:numId="17">
    <w:abstractNumId w:val="9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2987"/>
    <w:rsid w:val="00142CE3"/>
    <w:rsid w:val="00182987"/>
    <w:rsid w:val="002B612F"/>
    <w:rsid w:val="006F4710"/>
    <w:rsid w:val="00822264"/>
    <w:rsid w:val="00987B9F"/>
    <w:rsid w:val="009A5CC8"/>
    <w:rsid w:val="009A6340"/>
    <w:rsid w:val="009D3CA6"/>
    <w:rsid w:val="00A01552"/>
    <w:rsid w:val="00B86EA1"/>
    <w:rsid w:val="00CE6227"/>
    <w:rsid w:val="00D96C59"/>
    <w:rsid w:val="00F73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12F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CE62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01552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E6227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01552"/>
    <w:rPr>
      <w:rFonts w:ascii="Cambria" w:hAnsi="Cambria" w:cs="Times New Roman"/>
      <w:b/>
      <w:bCs/>
      <w:color w:val="4F81BD"/>
    </w:rPr>
  </w:style>
  <w:style w:type="paragraph" w:customStyle="1" w:styleId="comments-section">
    <w:name w:val="comments-section"/>
    <w:basedOn w:val="Normal"/>
    <w:uiPriority w:val="99"/>
    <w:rsid w:val="00CE62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CE6227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CE6227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015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tab-span">
    <w:name w:val="apple-tab-span"/>
    <w:basedOn w:val="DefaultParagraphFont"/>
    <w:uiPriority w:val="99"/>
    <w:rsid w:val="00A01552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142CE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74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3127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4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31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4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3118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4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4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choollife.org.ua/download/fizcult/Metodychni-rekomendatsiyi-shhodo-vykladannya-fizychnoyi-kultury_3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60</TotalTime>
  <Pages>23</Pages>
  <Words>6533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5</cp:revision>
  <dcterms:created xsi:type="dcterms:W3CDTF">2018-09-09T10:54:00Z</dcterms:created>
  <dcterms:modified xsi:type="dcterms:W3CDTF">2019-03-28T07:36:00Z</dcterms:modified>
</cp:coreProperties>
</file>