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6F" w:rsidRPr="0056626F" w:rsidRDefault="0056626F" w:rsidP="0056626F">
      <w:pPr>
        <w:widowControl w:val="0"/>
        <w:tabs>
          <w:tab w:val="left" w:pos="142"/>
        </w:tabs>
        <w:spacing w:after="20" w:line="240" w:lineRule="auto"/>
        <w:ind w:left="-709"/>
        <w:rPr>
          <w:rFonts w:ascii="Times New Roman" w:eastAsia="Droid Sans Fallback" w:hAnsi="Times New Roman" w:cs="Times New Roman"/>
          <w:b/>
          <w:bCs/>
          <w:kern w:val="2"/>
          <w:sz w:val="24"/>
          <w:szCs w:val="24"/>
          <w:lang w:eastAsia="zh-CN" w:bidi="hi-IN"/>
        </w:rPr>
      </w:pPr>
      <w:r w:rsidRPr="0056626F">
        <w:rPr>
          <w:rFonts w:ascii="Times New Roman" w:eastAsia="Droid Sans Fallback" w:hAnsi="Times New Roman" w:cs="Times New Roman"/>
          <w:b/>
          <w:bCs/>
          <w:kern w:val="2"/>
          <w:sz w:val="24"/>
          <w:szCs w:val="24"/>
          <w:lang w:val="uk-UA" w:eastAsia="zh-CN" w:bidi="hi-IN"/>
        </w:rPr>
        <w:t>Змістовий модуль 1.</w:t>
      </w:r>
      <w:r w:rsidRPr="0056626F">
        <w:rPr>
          <w:rFonts w:ascii="Times New Roman" w:eastAsia="Droid Sans Fallback" w:hAnsi="Times New Roman" w:cs="Times New Roman"/>
          <w:kern w:val="2"/>
          <w:sz w:val="24"/>
          <w:szCs w:val="24"/>
          <w:lang w:val="uk-UA" w:eastAsia="zh-CN" w:bidi="hi-IN"/>
        </w:rPr>
        <w:t xml:space="preserve"> </w:t>
      </w:r>
      <w:r w:rsidRPr="0056626F">
        <w:rPr>
          <w:rFonts w:ascii="Times New Roman" w:eastAsia="Droid Sans Fallback" w:hAnsi="Times New Roman" w:cs="Times New Roman"/>
          <w:b/>
          <w:bCs/>
          <w:kern w:val="2"/>
          <w:sz w:val="24"/>
          <w:szCs w:val="24"/>
          <w:lang w:val="uk-UA" w:eastAsia="zh-CN" w:bidi="hi-IN"/>
        </w:rPr>
        <w:t>Вступ до проблеми порушень слуху</w:t>
      </w:r>
      <w:r w:rsidRPr="0056626F">
        <w:rPr>
          <w:rFonts w:ascii="Times New Roman" w:eastAsia="Droid Sans Fallback" w:hAnsi="Times New Roman" w:cs="Times New Roman"/>
          <w:b/>
          <w:bCs/>
          <w:kern w:val="2"/>
          <w:sz w:val="24"/>
          <w:szCs w:val="24"/>
          <w:lang w:eastAsia="zh-CN" w:bidi="hi-IN"/>
        </w:rPr>
        <w:t>.</w:t>
      </w:r>
    </w:p>
    <w:p w:rsidR="0056626F" w:rsidRDefault="0056626F" w:rsidP="0056626F">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val="uk-UA" w:eastAsia="ru-RU"/>
        </w:rPr>
      </w:pPr>
      <w:r w:rsidRPr="0056626F">
        <w:rPr>
          <w:rFonts w:ascii="Times New Roman" w:eastAsia="Droid Sans Fallback" w:hAnsi="Times New Roman" w:cs="Times New Roman"/>
          <w:b/>
          <w:kern w:val="2"/>
          <w:sz w:val="24"/>
          <w:szCs w:val="24"/>
          <w:lang w:val="uk-UA" w:eastAsia="zh-CN" w:bidi="hi-IN"/>
        </w:rPr>
        <w:t>Тема 1.</w:t>
      </w:r>
      <w:r w:rsidRPr="0056626F">
        <w:rPr>
          <w:rFonts w:ascii="Times New Roman" w:eastAsia="Times New Roman" w:hAnsi="Times New Roman" w:cs="Times New Roman"/>
          <w:sz w:val="24"/>
          <w:szCs w:val="24"/>
        </w:rPr>
        <w:t xml:space="preserve"> </w:t>
      </w:r>
      <w:r w:rsidRPr="0056626F">
        <w:rPr>
          <w:rFonts w:ascii="Times New Roman" w:eastAsia="Droid Sans Fallback" w:hAnsi="Times New Roman" w:cs="Times New Roman"/>
          <w:b/>
          <w:kern w:val="2"/>
          <w:sz w:val="24"/>
          <w:szCs w:val="24"/>
          <w:lang w:val="uk-UA" w:eastAsia="zh-CN" w:bidi="hi-IN"/>
        </w:rPr>
        <w:t>Вступ до курсу. Теоретичні засади логопедичної реабілітації</w:t>
      </w:r>
      <w:r w:rsidRPr="0056626F">
        <w:rPr>
          <w:rFonts w:ascii="Times New Roman" w:eastAsia="Times New Roman" w:hAnsi="Times New Roman" w:cs="Times New Roman"/>
          <w:sz w:val="24"/>
          <w:szCs w:val="24"/>
          <w:lang w:val="uk-UA"/>
        </w:rPr>
        <w:t xml:space="preserve"> </w:t>
      </w:r>
      <w:r w:rsidRPr="0056626F">
        <w:rPr>
          <w:rFonts w:ascii="Times New Roman" w:eastAsia="Droid Sans Fallback" w:hAnsi="Times New Roman" w:cs="Times New Roman"/>
          <w:b/>
          <w:kern w:val="2"/>
          <w:sz w:val="24"/>
          <w:szCs w:val="24"/>
          <w:lang w:val="uk-UA" w:eastAsia="zh-CN" w:bidi="hi-IN"/>
        </w:rPr>
        <w:t>дітей з порушеннями слуху.</w:t>
      </w:r>
      <w:r w:rsidRPr="0056626F">
        <w:rPr>
          <w:rFonts w:ascii="Times New Roman" w:eastAsia="Times New Roman" w:hAnsi="Times New Roman" w:cs="Times New Roman"/>
          <w:sz w:val="24"/>
          <w:szCs w:val="24"/>
          <w:lang w:val="uk-UA"/>
        </w:rPr>
        <w:t xml:space="preserve"> </w:t>
      </w:r>
      <w:r w:rsidRPr="0056626F">
        <w:rPr>
          <w:rFonts w:ascii="Times New Roman" w:eastAsia="Times New Roman" w:hAnsi="Times New Roman" w:cs="Times New Roman"/>
          <w:color w:val="000000"/>
          <w:sz w:val="24"/>
          <w:szCs w:val="24"/>
          <w:lang w:val="uk-UA" w:eastAsia="ru-RU"/>
        </w:rPr>
        <w:t>Поняття та завдання логопедичної реабілітації дітей з порушеннями слуху. Роль логопеда у мультидисциплінарній команді. Основні принципи реабілітації (індивідуалізація, системність, наступність).</w:t>
      </w:r>
      <w:r w:rsidR="0054658E" w:rsidRPr="0054658E">
        <w:rPr>
          <w:rFonts w:ascii="Times New Roman" w:eastAsia="Times New Roman" w:hAnsi="Times New Roman" w:cs="Times New Roman"/>
          <w:color w:val="000000"/>
          <w:sz w:val="24"/>
          <w:szCs w:val="24"/>
          <w:lang w:val="uk-UA" w:eastAsia="ru-RU"/>
        </w:rPr>
        <w:t xml:space="preserve"> </w:t>
      </w:r>
      <w:r w:rsidR="00B5194A" w:rsidRPr="00B5194A">
        <w:rPr>
          <w:rFonts w:ascii="Times New Roman" w:eastAsia="Times New Roman" w:hAnsi="Times New Roman" w:cs="Times New Roman"/>
          <w:color w:val="000000"/>
          <w:sz w:val="24"/>
          <w:szCs w:val="24"/>
          <w:lang w:val="uk-UA" w:eastAsia="ru-RU"/>
        </w:rPr>
        <w:t>Історичний розвиток сурдопедагогіки в Україні та світі: ключові постаті й етапи.</w:t>
      </w:r>
    </w:p>
    <w:p w:rsidR="00B5194A" w:rsidRPr="00B5194A" w:rsidRDefault="00B5194A" w:rsidP="0056626F">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val="uk-UA" w:eastAsia="ru-RU"/>
        </w:rPr>
      </w:pPr>
    </w:p>
    <w:p w:rsidR="0054658E" w:rsidRPr="0005653C" w:rsidRDefault="0054658E" w:rsidP="0054658E">
      <w:pPr>
        <w:shd w:val="clear" w:color="auto" w:fill="FFFFFF"/>
        <w:spacing w:after="0" w:line="240" w:lineRule="auto"/>
        <w:ind w:left="-709"/>
        <w:rPr>
          <w:rFonts w:ascii="Times New Roman" w:eastAsia="Times New Roman" w:hAnsi="Times New Roman" w:cs="Times New Roman"/>
          <w:color w:val="000000" w:themeColor="text1"/>
          <w:sz w:val="24"/>
          <w:szCs w:val="24"/>
          <w:lang w:eastAsia="ru-RU"/>
        </w:rPr>
      </w:pPr>
      <w:r w:rsidRPr="0056626F">
        <w:rPr>
          <w:rFonts w:ascii="Times New Roman" w:eastAsia="Times New Roman" w:hAnsi="Times New Roman" w:cs="Times New Roman"/>
          <w:b/>
          <w:color w:val="000000" w:themeColor="text1"/>
          <w:sz w:val="24"/>
          <w:szCs w:val="24"/>
          <w:lang w:val="uk-UA" w:eastAsia="ru-RU"/>
        </w:rPr>
        <w:t>Логопедична реабілітація дітей з порушеннями слуху</w:t>
      </w:r>
      <w:r w:rsidRPr="0056626F">
        <w:rPr>
          <w:rFonts w:ascii="Times New Roman" w:eastAsia="Times New Roman" w:hAnsi="Times New Roman" w:cs="Times New Roman"/>
          <w:color w:val="000000" w:themeColor="text1"/>
          <w:sz w:val="24"/>
          <w:szCs w:val="24"/>
          <w:lang w:val="uk-UA" w:eastAsia="ru-RU"/>
        </w:rPr>
        <w:t xml:space="preserve"> – це</w:t>
      </w:r>
      <w:r w:rsidRPr="00B5194A">
        <w:rPr>
          <w:rFonts w:ascii="Times New Roman" w:eastAsia="Times New Roman" w:hAnsi="Times New Roman" w:cs="Times New Roman"/>
          <w:color w:val="000000" w:themeColor="text1"/>
          <w:sz w:val="24"/>
          <w:szCs w:val="24"/>
          <w:lang w:val="en-US" w:eastAsia="ru-RU"/>
        </w:rPr>
        <w:t> </w:t>
      </w:r>
      <w:r w:rsidRPr="0056626F">
        <w:rPr>
          <w:rFonts w:ascii="Times New Roman" w:eastAsia="Times New Roman" w:hAnsi="Times New Roman" w:cs="Times New Roman"/>
          <w:color w:val="000000" w:themeColor="text1"/>
          <w:sz w:val="24"/>
          <w:szCs w:val="24"/>
          <w:lang w:val="uk-UA" w:eastAsia="ru-RU"/>
        </w:rPr>
        <w:t>комплекс заходів, спрямованих на розвиток мовлення та комунікативних навичок у дітей, які мають значні проблеми зі слухом, шляхом спеціалізованого навчання та виправлення вимови, розширення словникового запасу та вдосконалення граматичних знань.</w:t>
      </w:r>
      <w:r w:rsidRPr="00B5194A">
        <w:rPr>
          <w:rFonts w:ascii="Times New Roman" w:eastAsia="Times New Roman" w:hAnsi="Times New Roman" w:cs="Times New Roman"/>
          <w:color w:val="000000" w:themeColor="text1"/>
          <w:sz w:val="24"/>
          <w:szCs w:val="24"/>
          <w:lang w:val="en-US" w:eastAsia="ru-RU"/>
        </w:rPr>
        <w:t> </w:t>
      </w:r>
      <w:r w:rsidRPr="0005653C">
        <w:rPr>
          <w:rFonts w:ascii="Times New Roman" w:eastAsia="Times New Roman" w:hAnsi="Times New Roman" w:cs="Times New Roman"/>
          <w:color w:val="000000" w:themeColor="text1"/>
          <w:sz w:val="24"/>
          <w:szCs w:val="24"/>
          <w:lang w:eastAsia="ru-RU"/>
        </w:rPr>
        <w:t>Головні завдання включають компенсацію втрачених функцій, формування усвідомленого ставлення до порушення, розвиток здатності спілкуватися та інтегруватися в суспільство.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b/>
          <w:color w:val="000000" w:themeColor="text1"/>
          <w:sz w:val="24"/>
          <w:szCs w:val="24"/>
          <w:lang w:eastAsia="ru-RU"/>
        </w:rPr>
      </w:pPr>
      <w:r w:rsidRPr="0005653C">
        <w:rPr>
          <w:rFonts w:ascii="Times New Roman" w:eastAsia="Times New Roman" w:hAnsi="Times New Roman" w:cs="Times New Roman"/>
          <w:b/>
          <w:color w:val="000000" w:themeColor="text1"/>
          <w:sz w:val="24"/>
          <w:szCs w:val="24"/>
          <w:lang w:eastAsia="ru-RU"/>
        </w:rPr>
        <w:t>Поняття логопедичної реабілітації дітей з порушеннями слуху</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color w:val="000000" w:themeColor="text1"/>
          <w:sz w:val="24"/>
          <w:szCs w:val="24"/>
          <w:lang w:eastAsia="ru-RU"/>
        </w:rPr>
      </w:pPr>
      <w:r w:rsidRPr="0005653C">
        <w:rPr>
          <w:rFonts w:ascii="Times New Roman" w:eastAsia="Times New Roman" w:hAnsi="Times New Roman" w:cs="Times New Roman"/>
          <w:color w:val="000000" w:themeColor="text1"/>
          <w:sz w:val="24"/>
          <w:szCs w:val="24"/>
          <w:lang w:eastAsia="ru-RU"/>
        </w:rPr>
        <w:t>Це процес відновлення або компенсації мовленнєвих та слухових функцій у дитини з сенсоневральною приглухуватістю або глухотою, що включає:</w:t>
      </w:r>
    </w:p>
    <w:p w:rsidR="0054658E" w:rsidRPr="00845341"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845341">
        <w:rPr>
          <w:rFonts w:ascii="Times New Roman" w:eastAsia="Times New Roman" w:hAnsi="Times New Roman" w:cs="Times New Roman"/>
          <w:b/>
          <w:bCs/>
          <w:sz w:val="24"/>
          <w:szCs w:val="24"/>
          <w:lang w:eastAsia="ru-RU"/>
        </w:rPr>
        <w:t>Медико-педагогічний аспект</w:t>
      </w:r>
      <w:r w:rsidRPr="00845341">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Поєднання медичних методів лікування з педагогічними прийомами для поліпшення слуху та мовлення. </w:t>
      </w:r>
    </w:p>
    <w:p w:rsidR="0054658E" w:rsidRPr="00845341"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845341">
        <w:rPr>
          <w:rFonts w:ascii="Times New Roman" w:eastAsia="Times New Roman" w:hAnsi="Times New Roman" w:cs="Times New Roman"/>
          <w:b/>
          <w:bCs/>
          <w:sz w:val="24"/>
          <w:szCs w:val="24"/>
          <w:lang w:eastAsia="ru-RU"/>
        </w:rPr>
        <w:t>Комплексний підхід</w:t>
      </w:r>
      <w:r w:rsidRPr="00845341">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Залучення фахівців (логопедів, слухових протезистів, педагогів) для всебічної допомоги дитині.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b/>
          <w:bCs/>
          <w:sz w:val="24"/>
          <w:szCs w:val="24"/>
          <w:lang w:eastAsia="ru-RU"/>
        </w:rPr>
        <w:t>Мета</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Сприяти розвитку мовленнєвої комунікації, що дає можливість дитині повноцінно навчатися та жити. </w:t>
      </w:r>
    </w:p>
    <w:p w:rsidR="0054658E" w:rsidRPr="00E86017" w:rsidRDefault="0054658E" w:rsidP="0054658E">
      <w:pPr>
        <w:shd w:val="clear" w:color="auto" w:fill="FFFFFF"/>
        <w:spacing w:after="0" w:line="240" w:lineRule="auto"/>
        <w:ind w:left="-709"/>
        <w:rPr>
          <w:rFonts w:ascii="Times New Roman" w:eastAsia="Times New Roman" w:hAnsi="Times New Roman" w:cs="Times New Roman"/>
          <w:b/>
          <w:sz w:val="24"/>
          <w:szCs w:val="24"/>
          <w:lang w:val="uk-UA" w:eastAsia="ru-RU"/>
        </w:rPr>
      </w:pPr>
      <w:r w:rsidRPr="00E86017">
        <w:rPr>
          <w:rFonts w:ascii="Times New Roman" w:eastAsia="Times New Roman" w:hAnsi="Times New Roman" w:cs="Times New Roman"/>
          <w:b/>
          <w:sz w:val="24"/>
          <w:szCs w:val="24"/>
          <w:lang w:eastAsia="ru-RU"/>
        </w:rPr>
        <w:t>Завдання логопедичної реабілітації</w:t>
      </w:r>
      <w:r w:rsidRPr="00E86017">
        <w:rPr>
          <w:rFonts w:ascii="Times New Roman" w:eastAsia="Times New Roman" w:hAnsi="Times New Roman" w:cs="Times New Roman"/>
          <w:b/>
          <w:sz w:val="24"/>
          <w:szCs w:val="24"/>
          <w:lang w:val="uk-UA"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1. </w:t>
      </w:r>
      <w:r w:rsidRPr="0005653C">
        <w:rPr>
          <w:rFonts w:ascii="Times New Roman" w:eastAsia="Times New Roman" w:hAnsi="Times New Roman" w:cs="Times New Roman"/>
          <w:b/>
          <w:bCs/>
          <w:sz w:val="24"/>
          <w:szCs w:val="24"/>
          <w:lang w:eastAsia="ru-RU"/>
        </w:rPr>
        <w:t>Розвиток слухового сприйняття</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Навчання дітей розпізнавати, розрізняти та розуміти мовлення за допомогою слухових апаратів або інших засобів корекції слуху.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2. </w:t>
      </w:r>
      <w:r w:rsidRPr="0005653C">
        <w:rPr>
          <w:rFonts w:ascii="Times New Roman" w:eastAsia="Times New Roman" w:hAnsi="Times New Roman" w:cs="Times New Roman"/>
          <w:b/>
          <w:bCs/>
          <w:sz w:val="24"/>
          <w:szCs w:val="24"/>
          <w:lang w:eastAsia="ru-RU"/>
        </w:rPr>
        <w:t>Формування мовлення</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Розвиток слухо-зорового сприйняття мовлення, формування звуковимови, розширення словникового запасу, засвоєння граматичних норм.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3. </w:t>
      </w:r>
      <w:r w:rsidRPr="0005653C">
        <w:rPr>
          <w:rFonts w:ascii="Times New Roman" w:eastAsia="Times New Roman" w:hAnsi="Times New Roman" w:cs="Times New Roman"/>
          <w:b/>
          <w:bCs/>
          <w:sz w:val="24"/>
          <w:szCs w:val="24"/>
          <w:lang w:eastAsia="ru-RU"/>
        </w:rPr>
        <w:t>Виправлення вимови</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Постановка та автоматизація звуків, покращення якості мовлення.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4. </w:t>
      </w:r>
      <w:r w:rsidRPr="0005653C">
        <w:rPr>
          <w:rFonts w:ascii="Times New Roman" w:eastAsia="Times New Roman" w:hAnsi="Times New Roman" w:cs="Times New Roman"/>
          <w:b/>
          <w:bCs/>
          <w:sz w:val="24"/>
          <w:szCs w:val="24"/>
          <w:lang w:eastAsia="ru-RU"/>
        </w:rPr>
        <w:t>Розвиток комунікативних навичок</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Навчання дитини використовувати мову для спілкування, налагодження контактів з оточуючими.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5. </w:t>
      </w:r>
      <w:r w:rsidRPr="0005653C">
        <w:rPr>
          <w:rFonts w:ascii="Times New Roman" w:eastAsia="Times New Roman" w:hAnsi="Times New Roman" w:cs="Times New Roman"/>
          <w:b/>
          <w:bCs/>
          <w:sz w:val="24"/>
          <w:szCs w:val="24"/>
          <w:lang w:eastAsia="ru-RU"/>
        </w:rPr>
        <w:t>Комплексний розвиток дитини</w:t>
      </w:r>
      <w:r w:rsidRPr="0005653C">
        <w:rPr>
          <w:rFonts w:ascii="Times New Roman" w:eastAsia="Times New Roman" w:hAnsi="Times New Roman" w:cs="Times New Roman"/>
          <w:sz w:val="24"/>
          <w:szCs w:val="24"/>
          <w:lang w:eastAsia="ru-RU"/>
        </w:rPr>
        <w:t>:</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Стимулювання розвитку вищих психічних функцій (мислення, уваги, пам'яті), а також моторики. </w:t>
      </w:r>
    </w:p>
    <w:p w:rsidR="0054658E" w:rsidRPr="0005653C" w:rsidRDefault="0054658E" w:rsidP="0054658E">
      <w:pPr>
        <w:shd w:val="clear" w:color="auto" w:fill="FFFFFF"/>
        <w:spacing w:after="0" w:line="240" w:lineRule="auto"/>
        <w:ind w:left="-709"/>
        <w:rPr>
          <w:rFonts w:ascii="Times New Roman" w:eastAsia="Times New Roman" w:hAnsi="Times New Roman" w:cs="Times New Roman"/>
          <w:sz w:val="24"/>
          <w:szCs w:val="24"/>
          <w:lang w:eastAsia="ru-RU"/>
        </w:rPr>
      </w:pPr>
      <w:r w:rsidRPr="0005653C">
        <w:rPr>
          <w:rFonts w:ascii="Times New Roman" w:eastAsia="Times New Roman" w:hAnsi="Times New Roman" w:cs="Times New Roman"/>
          <w:sz w:val="24"/>
          <w:szCs w:val="24"/>
          <w:lang w:eastAsia="ru-RU"/>
        </w:rPr>
        <w:t>6. </w:t>
      </w:r>
      <w:r w:rsidRPr="0005653C">
        <w:rPr>
          <w:rFonts w:ascii="Times New Roman" w:eastAsia="Times New Roman" w:hAnsi="Times New Roman" w:cs="Times New Roman"/>
          <w:b/>
          <w:bCs/>
          <w:sz w:val="24"/>
          <w:szCs w:val="24"/>
          <w:lang w:eastAsia="ru-RU"/>
        </w:rPr>
        <w:t>Соціальна адаптація</w:t>
      </w:r>
      <w:r w:rsidRPr="0005653C">
        <w:rPr>
          <w:rFonts w:ascii="Times New Roman" w:eastAsia="Times New Roman" w:hAnsi="Times New Roman" w:cs="Times New Roman"/>
          <w:sz w:val="24"/>
          <w:szCs w:val="24"/>
          <w:lang w:eastAsia="ru-RU"/>
        </w:rPr>
        <w:t>:</w:t>
      </w:r>
    </w:p>
    <w:p w:rsidR="0054658E" w:rsidRDefault="0054658E"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05653C">
        <w:rPr>
          <w:rFonts w:ascii="Times New Roman" w:eastAsia="Times New Roman" w:hAnsi="Times New Roman" w:cs="Times New Roman"/>
          <w:spacing w:val="2"/>
          <w:sz w:val="24"/>
          <w:szCs w:val="24"/>
          <w:lang w:eastAsia="ru-RU"/>
        </w:rPr>
        <w:t>Підготовка дитини до повноцінної інтеграції в суспільство, що включає вміння спілкуватися, навчатися та працювати. </w:t>
      </w:r>
    </w:p>
    <w:p w:rsidR="0054658E" w:rsidRPr="0054658E" w:rsidRDefault="0054658E" w:rsidP="0056626F">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p>
    <w:p w:rsidR="00B920FA" w:rsidRPr="00845341" w:rsidRDefault="00B920FA" w:rsidP="0056626F">
      <w:pPr>
        <w:widowControl w:val="0"/>
        <w:shd w:val="clear" w:color="auto" w:fill="FFFFFF"/>
        <w:tabs>
          <w:tab w:val="left" w:pos="142"/>
        </w:tabs>
        <w:spacing w:after="20" w:line="240" w:lineRule="auto"/>
        <w:ind w:left="-709"/>
        <w:rPr>
          <w:rFonts w:ascii="Times New Roman" w:hAnsi="Times New Roman" w:cs="Times New Roman"/>
          <w:b/>
          <w:sz w:val="24"/>
          <w:szCs w:val="24"/>
        </w:rPr>
      </w:pPr>
      <w:r w:rsidRPr="00845341">
        <w:rPr>
          <w:rFonts w:ascii="Times New Roman" w:hAnsi="Times New Roman" w:cs="Times New Roman"/>
          <w:b/>
          <w:sz w:val="24"/>
          <w:szCs w:val="24"/>
        </w:rPr>
        <w:t>Актуальність логопедичної роботи з дітьми з психофізичними вадами.</w:t>
      </w:r>
    </w:p>
    <w:p w:rsidR="00B920FA" w:rsidRPr="00845341" w:rsidRDefault="00B920FA"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Актуальність зумовлена необхідністю забезпечення розвитку мовлення та комунікативних навичок у дітей, які мають різноманітні порушення психічного та фізичного розвитку. Діти з такими вадами часто стикаються з труднощами в мовленнєвому розвитку, що може вплинути на їх соціалізацію, навчання та адаптацію до навколишнього середовища. Логопедична робота є важливим компонентом корекційного процесу, адже через корекцію мовленнєвих порушень можна покращити когнітивний розвиток, підвищити самооцінку дитини та сприяти розвитку її навичок спілкування. Завдяки спеціальним методикам, індивідуальному підходу та використанню різних корекційних технік (артикуляційні вправи, мовленнєва терапія, дидактичні </w:t>
      </w:r>
      <w:r w:rsidRPr="00845341">
        <w:rPr>
          <w:rFonts w:ascii="Times New Roman" w:hAnsi="Times New Roman" w:cs="Times New Roman"/>
          <w:sz w:val="24"/>
          <w:szCs w:val="24"/>
        </w:rPr>
        <w:lastRenderedPageBreak/>
        <w:t xml:space="preserve">ігри) можна досягти значних покращень у мовленнєвій діяльності таких дітей, що сприяє їхній більш успішній інтеграції в суспільство та навчальний процес. </w:t>
      </w:r>
    </w:p>
    <w:p w:rsidR="00845341" w:rsidRPr="00845341" w:rsidRDefault="00B920FA"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b/>
          <w:sz w:val="24"/>
          <w:szCs w:val="24"/>
        </w:rPr>
        <w:t>Поняття порушень психофізичного розвитку:</w:t>
      </w:r>
      <w:r w:rsidRPr="00845341">
        <w:rPr>
          <w:rFonts w:ascii="Times New Roman" w:hAnsi="Times New Roman" w:cs="Times New Roman"/>
          <w:sz w:val="24"/>
          <w:szCs w:val="24"/>
        </w:rPr>
        <w:t xml:space="preserve"> класифікація, особливості розвитку. Порушення психофізичного розвитку — це відхилення від нормального розвитку дитини, що стосуються як психічних, так і фізичних функцій. Ці порушення можуть бути вродженими або набутими і можуть впливати на різні аспекти життя дитини, включаючи навчання, спілкування, соціалізацію та фізичне здоров'я. Порушення психофізичного розвитку охоплюють широкий спектр розладів, і для кожного з них характе</w:t>
      </w:r>
      <w:r w:rsidR="00845341" w:rsidRPr="00845341">
        <w:rPr>
          <w:rFonts w:ascii="Times New Roman" w:hAnsi="Times New Roman" w:cs="Times New Roman"/>
          <w:sz w:val="24"/>
          <w:szCs w:val="24"/>
        </w:rPr>
        <w:t xml:space="preserve">рні свої особливості розвитку. </w:t>
      </w:r>
    </w:p>
    <w:p w:rsidR="00B920FA" w:rsidRDefault="00B920FA"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b/>
          <w:sz w:val="24"/>
          <w:szCs w:val="24"/>
        </w:rPr>
        <w:t>Класифікація порушень психофізичного розвитку:</w:t>
      </w:r>
      <w:r w:rsidRPr="00845341">
        <w:rPr>
          <w:rFonts w:ascii="Times New Roman" w:hAnsi="Times New Roman" w:cs="Times New Roman"/>
          <w:sz w:val="24"/>
          <w:szCs w:val="24"/>
        </w:rPr>
        <w:t xml:space="preserve"> 1. Затримка психічного розвитку (ЗПР). Цей розлад характеризується уповільненням розвитку когнітивних, мовленнєвих та інших психічних функцій, що не обов'язково є результатом органічних пошкоджень. Діти з ЗПР можуть мати нормальний рівень інтелекту, але їхнє навчання та адаптація до оточуючого середовища можуть бути ускладнені. 2. Розумова відсталість (інтелектуальна недостатність). Виявляється у значному зниженні інтелектуальних можливостей дитини, що суттєво впливає на її навчальну діяльність і соціалізацію. Поділяється на легку, середню та важку форму залежно від рівня інтелектуального розвитку. 3. Порушення аутистичного спектра. Порушення розвитку, які характеризуються труднощами в соціальній взаємодії, обмеженими інтересами і поведінкою, а також стереотипними рухами чи звичками. Вони включають аутизм, синдром Аспергера, синдром Ретта. 4. Фізичні порушення. Можуть бути пов'язані з моторними функціями (диспроксія, гіпертонус або гіпотонус м'язів, порушення координації рухів). Включають порушення опорно-рухового апарату, м'язової слабкості, а також різні форми церебрального паралічу. 5. Мовні порушення. Включають різні форми мовленнєвих порушень, такі як заїкання, дизартрія, алалія, дислексія та інші. Порушення мовлення можуть бути як первинними (вродженими), так і вторинними (внаслідок інших психофізичних порушень). </w:t>
      </w:r>
      <w:r w:rsidRPr="00845341">
        <w:rPr>
          <w:rFonts w:ascii="Times New Roman" w:hAnsi="Times New Roman" w:cs="Times New Roman"/>
          <w:b/>
          <w:sz w:val="24"/>
          <w:szCs w:val="24"/>
        </w:rPr>
        <w:t xml:space="preserve">6. Порушення слуху </w:t>
      </w:r>
      <w:r w:rsidRPr="00845341">
        <w:rPr>
          <w:rFonts w:ascii="Times New Roman" w:hAnsi="Times New Roman" w:cs="Times New Roman"/>
          <w:sz w:val="24"/>
          <w:szCs w:val="24"/>
        </w:rPr>
        <w:t>та зору. Порушення, пов'язані з недостатністю слухових або зорових функцій (глухота, слабкий слух, сліпота або інші порушення зору). Вони можуть значно впливати на розвиток мовлення, соціалізацію та навчання.</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b/>
        </w:rPr>
        <w:t xml:space="preserve"> </w:t>
      </w:r>
      <w:r w:rsidRPr="00845341">
        <w:rPr>
          <w:rFonts w:ascii="Times New Roman" w:hAnsi="Times New Roman" w:cs="Times New Roman"/>
          <w:b/>
          <w:sz w:val="24"/>
          <w:szCs w:val="24"/>
        </w:rPr>
        <w:t>Роль логопеда у комплексній реабілітації дітей із порушеннями розвитку.</w:t>
      </w:r>
      <w:r w:rsidRPr="00845341">
        <w:rPr>
          <w:rFonts w:ascii="Times New Roman" w:hAnsi="Times New Roman" w:cs="Times New Roman"/>
          <w:sz w:val="24"/>
          <w:szCs w:val="24"/>
        </w:rPr>
        <w:t xml:space="preserve">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Роль логопеда у комплексній реабілітації дітей із порушеннями розвитку є надзвичайно важливою, оскільки він займається корекцією мовленнєвих порушень та сприяє розвитку когнітивних, соціальних і комунікативних навичок дітей. Логопед є ключовим фахівцем у процесі інтеграції дітей з порушеннями розвитку в суспільство, оскільки мовлення є основним засобом комунікації і має вирішальне значення для соціальної адаптації та навчання.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Основні функції логопеда в комплексній реабілітації:</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1. Корекція мовленнєвих порушень. Логопед допомагає дітям з порушеннями розвитку подолати труднощі в мовленні, що можуть бути викликані різними факторами (артикуляційними, фонематичними, граматичними порушеннями тощо). Застосовуються індивідуальні методики роботи, включаючи артикуляційні вправи, розвиток фонематичного слуху, тренування навичок правильного вимовляння звуків і слів.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2. Розвиток когнітивних і мовленнєвих навичок. Логопед сприяє розвитку мислення, пам'яті, уваги, що є основою для формування мовленнєвих навичок. Завдяки спеціальним вправам, іграм та завданням, логопед допомагає дитині покращити здатність до сприйняття і відтворення інформації, розуміння мовленнєвих конструкцій.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3. Психологічна підтримка. Логопед працює не лише з мовленнєвими порушеннями, але й з емоційним станом дитини. Мовленнєві труднощі часто супроводжуються тривогою, сором'язливістю, низькою самооцінкою, що ускладнює процес навчання та соціалізації. Логопед підтримує дитину, допомагає їй подолати внутрішні бар'єри та сприяє розвитку впевненості в собі.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4. Спільна робота з іншими фахівцями. Логопед активно співпрацює з психологами, педагогами, фізіотерапевтами та іншими фахівцями в рамках мультидисциплінарної команди. Це дозволяє забезпечити комплексний підхід до реабілітації та максимально ефективно коригувати </w:t>
      </w:r>
      <w:r w:rsidRPr="00845341">
        <w:rPr>
          <w:rFonts w:ascii="Times New Roman" w:hAnsi="Times New Roman" w:cs="Times New Roman"/>
          <w:sz w:val="24"/>
          <w:szCs w:val="24"/>
        </w:rPr>
        <w:lastRenderedPageBreak/>
        <w:t xml:space="preserve">порушення розвитку. Спільно з іншими фахівцями логопед бере участь у розробці індивідуальних планів реабілітації, що враховують специфіку порушень розвитку.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5. Стимулювання соціалізації та адаптації. Логопед допомагає дитині не тільки в розвитку мовлення, а й у її соціальній адаптації. Використовуючи рольові ігри, комунікативні завдання, логопед стимулює розвиток навичок спілкування та взаємодії з іншими дітьми і дорослими, що сприяє кращій інтеграції дитини в соціум. </w:t>
      </w:r>
    </w:p>
    <w:p w:rsidR="00845341" w:rsidRP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6. Покращення навчальної діяльності. Через корекцію мовленнєвих порушень логопед впливає на загальний розвиток дитини, що позитивно позначається на її здатності до навчання. Правильне сприйняття і розуміння мови дозволяють дитині краще засвоювати навчальний матеріал і взаємодіяти з однолітками, що особливо важливо для дітей з порушеннями розвитку.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7. Робота з батьками. Логопед також проводить роботу з батьками дітей, навчаючи їх спеціальним методикам для підтримки та розвитку мовлення вдома. Важливо, щоб корекційна робота була продовжена в сімейному середовищі, що значно покращує ефективність реабілітації.</w:t>
      </w:r>
    </w:p>
    <w:p w:rsidR="00845341" w:rsidRPr="00845341" w:rsidRDefault="00845341" w:rsidP="00845341">
      <w:pPr>
        <w:spacing w:after="0" w:line="240" w:lineRule="auto"/>
        <w:ind w:left="-709" w:firstLine="142"/>
        <w:rPr>
          <w:rFonts w:ascii="Times New Roman" w:eastAsia="Times New Roman" w:hAnsi="Times New Roman" w:cs="Times New Roman"/>
          <w:sz w:val="24"/>
          <w:szCs w:val="24"/>
          <w:lang w:eastAsia="ru-RU"/>
        </w:rPr>
      </w:pPr>
      <w:r w:rsidRPr="00B920FA">
        <w:rPr>
          <w:rFonts w:ascii="Times New Roman" w:eastAsia="Times New Roman" w:hAnsi="Times New Roman" w:cs="Times New Roman"/>
          <w:iCs/>
          <w:sz w:val="24"/>
          <w:szCs w:val="24"/>
          <w:lang w:eastAsia="ru-RU"/>
        </w:rPr>
        <w:t xml:space="preserve">На нинішньому етапі розвитку освіти проблема розвитку дітей із особливими освітніми потребами набуває пріоритетного значення. Вирішення даної проблеми вимагає ефективного корекційного логопедичного впливу. </w:t>
      </w:r>
      <w:r>
        <w:rPr>
          <w:rFonts w:ascii="Times New Roman" w:eastAsia="Times New Roman" w:hAnsi="Times New Roman" w:cs="Times New Roman"/>
          <w:iCs/>
          <w:sz w:val="24"/>
          <w:szCs w:val="24"/>
          <w:lang w:eastAsia="ru-RU"/>
        </w:rPr>
        <w:t>В</w:t>
      </w:r>
      <w:r w:rsidRPr="00B920FA">
        <w:rPr>
          <w:rFonts w:ascii="Times New Roman" w:eastAsia="Times New Roman" w:hAnsi="Times New Roman" w:cs="Times New Roman"/>
          <w:iCs/>
          <w:sz w:val="24"/>
          <w:szCs w:val="24"/>
          <w:lang w:eastAsia="ru-RU"/>
        </w:rPr>
        <w:t>часно організована психолого-педагогічна допомога в контексті мультидисциплінарного підходу спроможна попередити появу наступн</w:t>
      </w:r>
      <w:r>
        <w:rPr>
          <w:rFonts w:ascii="Times New Roman" w:eastAsia="Times New Roman" w:hAnsi="Times New Roman" w:cs="Times New Roman"/>
          <w:iCs/>
          <w:sz w:val="24"/>
          <w:szCs w:val="24"/>
          <w:lang w:eastAsia="ru-RU"/>
        </w:rPr>
        <w:t xml:space="preserve">их відхилень у розвитку дитини </w:t>
      </w:r>
      <w:r w:rsidRPr="00B920FA">
        <w:rPr>
          <w:rFonts w:ascii="Times New Roman" w:eastAsia="Times New Roman" w:hAnsi="Times New Roman" w:cs="Times New Roman"/>
          <w:iCs/>
          <w:sz w:val="24"/>
          <w:szCs w:val="24"/>
          <w:lang w:eastAsia="ru-RU"/>
        </w:rPr>
        <w:t>і забезпечити максимальну реалізацію її реабілітаційного потенціалу. Доведено, що проце</w:t>
      </w:r>
      <w:r>
        <w:rPr>
          <w:rFonts w:ascii="Times New Roman" w:eastAsia="Times New Roman" w:hAnsi="Times New Roman" w:cs="Times New Roman"/>
          <w:iCs/>
          <w:sz w:val="24"/>
          <w:szCs w:val="24"/>
          <w:lang w:eastAsia="ru-RU"/>
        </w:rPr>
        <w:t xml:space="preserve">с супроводу дітей </w:t>
      </w:r>
      <w:proofErr w:type="gramStart"/>
      <w:r>
        <w:rPr>
          <w:rFonts w:ascii="Times New Roman" w:eastAsia="Times New Roman" w:hAnsi="Times New Roman" w:cs="Times New Roman"/>
          <w:iCs/>
          <w:sz w:val="24"/>
          <w:szCs w:val="24"/>
          <w:lang w:eastAsia="ru-RU"/>
        </w:rPr>
        <w:t xml:space="preserve">з </w:t>
      </w:r>
      <w:r w:rsidRPr="00B920FA">
        <w:rPr>
          <w:rFonts w:ascii="Times New Roman" w:eastAsia="Times New Roman" w:hAnsi="Times New Roman" w:cs="Times New Roman"/>
          <w:iCs/>
          <w:sz w:val="24"/>
          <w:szCs w:val="24"/>
          <w:lang w:eastAsia="ru-RU"/>
        </w:rPr>
        <w:t xml:space="preserve"> порушеннями</w:t>
      </w:r>
      <w:proofErr w:type="gramEnd"/>
      <w:r w:rsidRPr="00B920FA">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val="uk-UA" w:eastAsia="ru-RU"/>
        </w:rPr>
        <w:t xml:space="preserve">слуху </w:t>
      </w:r>
      <w:r w:rsidRPr="00B920FA">
        <w:rPr>
          <w:rFonts w:ascii="Times New Roman" w:eastAsia="Times New Roman" w:hAnsi="Times New Roman" w:cs="Times New Roman"/>
          <w:iCs/>
          <w:sz w:val="24"/>
          <w:szCs w:val="24"/>
          <w:lang w:eastAsia="ru-RU"/>
        </w:rPr>
        <w:t>становить цілеспрямовану, організовану систему діяльності фахівців щодо забезпечення оптимальних умов розвитку дітей з інклюзією відповідно до їхніх індивідуально-вікових особливостей, і провідна роль у цьому контексті належить логопедам.</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w:t>
      </w:r>
      <w:r w:rsidRPr="00845341">
        <w:rPr>
          <w:rFonts w:ascii="Times New Roman" w:hAnsi="Times New Roman" w:cs="Times New Roman"/>
          <w:b/>
          <w:sz w:val="24"/>
          <w:szCs w:val="24"/>
        </w:rPr>
        <w:t>Законодавче забезпечення спеціальної освіти дітей із психофізичними вадами.</w:t>
      </w:r>
      <w:r w:rsidRPr="00845341">
        <w:rPr>
          <w:rFonts w:ascii="Times New Roman" w:hAnsi="Times New Roman" w:cs="Times New Roman"/>
          <w:sz w:val="24"/>
          <w:szCs w:val="24"/>
        </w:rPr>
        <w:t xml:space="preserve"> Законодавче забезпечення спеціальної освіти дітей із психофізичними вадами є важливим аспектом розвитку інклюзивної освіти та створення рівних умов для навчання дітей з особливими потребами. Законодавство України гарантує право таких дітей на освіту, а також визначає принципи і механізми надання спеціальних освітніх послуг.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Основні нормативно-правові акти: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1. Конституція України (1996). Стаття 53 Конституції України гарантує право кожного на освіту, а також визначає, що держава створює умови для здобуття освіти особами з особливими освітніми потребами. Конституція закріплює принципи рівного доступу до освіти, незалежно від фізичних чи психічних характеристик особи.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2. Закон України «Про освіту» (2017). Цей закон є основним документом, що регулює освітню діяльність в Україні. Він встановлює принципи доступності освіти для осіб з особливими потребами та визначає право таких осіб на отримання індивідуального навчання та підтримки. Встановлює вимоги до створення інклюзивного середовища в навчальних закладах і підтримку педагогічних працівників для роботи з дітьми з особливими потребами.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3. Закон України «Про спеціальну освіту» (2020). Окремий закон, який регулює організацію спеціальної освіти для дітей з порушеннями психофізичного розвитку, визначає типи спеціальних закладів освіти (школи для дітей з інтелектуальними порушеннями, діти з порушеннями слуху, зору, рухового апарату тощо). Закон також передбачає право на здобуття освіти у звичайних загальноосвітніх школах на основі інклюзивних програм.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4. Постанова Кабінету Міністрів України «Про затвердження державних стандартів освіти для осіб з особливими освітніми потребами». Ця постанова визначає стандарти для організації навчання осіб з особливими освітніми потребами та забезпечує певний рівень адаптації навчального процесу до їх можливостей і потреб. Регламентує інклюзивне навчання та спеціальні програми для учнів з різними порушеннями психофізичного розвитку.</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5. Наказ Міністерства освіти і науки України «Про організацію інклюзивного навчання». Встановлює вимоги до організації інклюзивного навчання в загальноосвітніх школах, зокрема щодо надання освітніх послуг дітям з особливими освітніми потребами. Розглядається механізм створення доступного середовища, адаптації навчальних програм і підтримки учнів з особливими </w:t>
      </w:r>
      <w:r w:rsidRPr="00845341">
        <w:rPr>
          <w:rFonts w:ascii="Times New Roman" w:hAnsi="Times New Roman" w:cs="Times New Roman"/>
          <w:sz w:val="24"/>
          <w:szCs w:val="24"/>
        </w:rPr>
        <w:lastRenderedPageBreak/>
        <w:t>потребами через застосування додаткових педагогічних методик.</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6. Національна стратегія розвитку інклюзивної освіти в Україні до 2030 року. Цей документ окреслює стратегічні напрямки розвитку інклюзивної освіти в Україні, визначає завдання щодо </w:t>
      </w:r>
      <w:r w:rsidR="00A13243">
        <w:rPr>
          <w:rFonts w:ascii="Times New Roman" w:hAnsi="Times New Roman" w:cs="Times New Roman"/>
          <w:sz w:val="24"/>
          <w:szCs w:val="24"/>
        </w:rPr>
        <w:t xml:space="preserve">забезпечення доступу дітей з </w:t>
      </w:r>
      <w:r w:rsidRPr="00845341">
        <w:rPr>
          <w:rFonts w:ascii="Times New Roman" w:hAnsi="Times New Roman" w:cs="Times New Roman"/>
          <w:sz w:val="24"/>
          <w:szCs w:val="24"/>
        </w:rPr>
        <w:t xml:space="preserve">особливими потребами до загальноосвітніх шкіл, створення умов для їхнього навчання, підтримки в процесі навчання та соціальної інтеграції.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Принципи законодавчого забезпечення:</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1. Рівність прав – законодавство гарантує право на рівний доступ до освіти для всіх дітей, незалежно від психофізичних особливостей.</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 2. Індивідуальний підхід. Для дітей з порушеннями розвитку передбачена адаптація навчальних програм, створення індивідуальних навчальних планів і підтримка педагогічними працівниками, зокрема логопедами, психологами, асистентами вчителя.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3. Інклюзивність. Діти з особливими освітніми потребами можуть навчатися як у спеціалізованих закладах, так і в звичайних ЗДО та ЗОШ, де для них створюються необхідні умови для навчання в інклюзивному середовищі. </w:t>
      </w:r>
    </w:p>
    <w:p w:rsidR="00845341" w:rsidRDefault="00845341" w:rsidP="0056626F">
      <w:pPr>
        <w:widowControl w:val="0"/>
        <w:shd w:val="clear" w:color="auto" w:fill="FFFFFF"/>
        <w:tabs>
          <w:tab w:val="left" w:pos="142"/>
        </w:tabs>
        <w:spacing w:after="20" w:line="240" w:lineRule="auto"/>
        <w:ind w:left="-709"/>
        <w:rPr>
          <w:rFonts w:ascii="Times New Roman" w:hAnsi="Times New Roman" w:cs="Times New Roman"/>
          <w:sz w:val="24"/>
          <w:szCs w:val="24"/>
        </w:rPr>
      </w:pPr>
      <w:r w:rsidRPr="00845341">
        <w:rPr>
          <w:rFonts w:ascii="Times New Roman" w:hAnsi="Times New Roman" w:cs="Times New Roman"/>
          <w:sz w:val="24"/>
          <w:szCs w:val="24"/>
        </w:rPr>
        <w:t xml:space="preserve">4. Забезпечення умов для розвитку. Створення доступного фізичного середовища, наявність спеціального обладнання, застосування спеціальних методик навчання для дітей з порушеннями психофізичного розвитку. </w:t>
      </w:r>
    </w:p>
    <w:p w:rsidR="00845341" w:rsidRPr="00845341" w:rsidRDefault="00845341" w:rsidP="0056626F">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val="uk-UA" w:eastAsia="ru-RU"/>
        </w:rPr>
      </w:pPr>
      <w:r w:rsidRPr="00845341">
        <w:rPr>
          <w:rFonts w:ascii="Times New Roman" w:hAnsi="Times New Roman" w:cs="Times New Roman"/>
          <w:sz w:val="24"/>
          <w:szCs w:val="24"/>
        </w:rPr>
        <w:t>5. Підтримка батьків. Законодавчі акти передбачають підтримку батьків дітей з особливими потребами, інформування їх про доступні освітні послуги, а також навчання батьків методам підтримки розвитку дитини вдома. Отже, законодавче забезпечення спеціальної освіти дітей із психофізичними вадами в Україні спрямоване на створення рівних можливостей для навчання, розвитку та соціалізації таких дітей. Це включає адаптацію навчального процесу, інклюзивні практики, підтримку педагогічних працівників та забезпечення необхідних умов для розвитку дітей з порушеннями психофізичного розвитку. Законодавчі акти є основою для формування інклюзивного суспільства та забезпечення права кожної дитини на освіту.</w:t>
      </w:r>
    </w:p>
    <w:p w:rsidR="00845341" w:rsidRPr="00B920FA" w:rsidRDefault="00B920FA" w:rsidP="00DE1C71">
      <w:pPr>
        <w:spacing w:after="0" w:line="240" w:lineRule="auto"/>
        <w:ind w:left="-709" w:firstLine="142"/>
        <w:rPr>
          <w:rFonts w:ascii="Times New Roman" w:eastAsia="Times New Roman" w:hAnsi="Times New Roman" w:cs="Times New Roman"/>
          <w:iCs/>
          <w:sz w:val="24"/>
          <w:szCs w:val="24"/>
          <w:lang w:eastAsia="ru-RU"/>
        </w:rPr>
      </w:pPr>
      <w:r w:rsidRPr="00B920FA">
        <w:rPr>
          <w:rFonts w:ascii="Times New Roman" w:eastAsia="Times New Roman" w:hAnsi="Times New Roman" w:cs="Times New Roman"/>
          <w:iCs/>
          <w:sz w:val="24"/>
          <w:szCs w:val="24"/>
          <w:lang w:eastAsia="ru-RU"/>
        </w:rPr>
        <w:t xml:space="preserve">На нинішньому етапі розвитку освіти проблема розвитку дітей із особливими освітніми потребами набуває пріоритетного значення. Вирішення даної проблеми вимагає ефективного корекційного логопедичного впливу. </w:t>
      </w:r>
      <w:r>
        <w:rPr>
          <w:rFonts w:ascii="Times New Roman" w:eastAsia="Times New Roman" w:hAnsi="Times New Roman" w:cs="Times New Roman"/>
          <w:iCs/>
          <w:sz w:val="24"/>
          <w:szCs w:val="24"/>
          <w:lang w:eastAsia="ru-RU"/>
        </w:rPr>
        <w:t>В</w:t>
      </w:r>
      <w:r w:rsidRPr="00B920FA">
        <w:rPr>
          <w:rFonts w:ascii="Times New Roman" w:eastAsia="Times New Roman" w:hAnsi="Times New Roman" w:cs="Times New Roman"/>
          <w:iCs/>
          <w:sz w:val="24"/>
          <w:szCs w:val="24"/>
          <w:lang w:eastAsia="ru-RU"/>
        </w:rPr>
        <w:t>часно організована психолого-педагогічна допомога в контексті мультидисциплінарного підходу спроможна попередити появу наступн</w:t>
      </w:r>
      <w:r>
        <w:rPr>
          <w:rFonts w:ascii="Times New Roman" w:eastAsia="Times New Roman" w:hAnsi="Times New Roman" w:cs="Times New Roman"/>
          <w:iCs/>
          <w:sz w:val="24"/>
          <w:szCs w:val="24"/>
          <w:lang w:eastAsia="ru-RU"/>
        </w:rPr>
        <w:t xml:space="preserve">их відхилень у розвитку дитини </w:t>
      </w:r>
      <w:r w:rsidRPr="00B920FA">
        <w:rPr>
          <w:rFonts w:ascii="Times New Roman" w:eastAsia="Times New Roman" w:hAnsi="Times New Roman" w:cs="Times New Roman"/>
          <w:iCs/>
          <w:sz w:val="24"/>
          <w:szCs w:val="24"/>
          <w:lang w:eastAsia="ru-RU"/>
        </w:rPr>
        <w:t>і забезпечити максимальну реалізацію її реабілітаційного потенціалу. Доведено, що проце</w:t>
      </w:r>
      <w:r>
        <w:rPr>
          <w:rFonts w:ascii="Times New Roman" w:eastAsia="Times New Roman" w:hAnsi="Times New Roman" w:cs="Times New Roman"/>
          <w:iCs/>
          <w:sz w:val="24"/>
          <w:szCs w:val="24"/>
          <w:lang w:eastAsia="ru-RU"/>
        </w:rPr>
        <w:t xml:space="preserve">с супроводу дітей </w:t>
      </w:r>
      <w:proofErr w:type="gramStart"/>
      <w:r>
        <w:rPr>
          <w:rFonts w:ascii="Times New Roman" w:eastAsia="Times New Roman" w:hAnsi="Times New Roman" w:cs="Times New Roman"/>
          <w:iCs/>
          <w:sz w:val="24"/>
          <w:szCs w:val="24"/>
          <w:lang w:eastAsia="ru-RU"/>
        </w:rPr>
        <w:t xml:space="preserve">з </w:t>
      </w:r>
      <w:r w:rsidRPr="00B920FA">
        <w:rPr>
          <w:rFonts w:ascii="Times New Roman" w:eastAsia="Times New Roman" w:hAnsi="Times New Roman" w:cs="Times New Roman"/>
          <w:iCs/>
          <w:sz w:val="24"/>
          <w:szCs w:val="24"/>
          <w:lang w:eastAsia="ru-RU"/>
        </w:rPr>
        <w:t xml:space="preserve"> порушеннями</w:t>
      </w:r>
      <w:proofErr w:type="gramEnd"/>
      <w:r w:rsidRPr="00B920FA">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val="uk-UA" w:eastAsia="ru-RU"/>
        </w:rPr>
        <w:t xml:space="preserve">слуху </w:t>
      </w:r>
      <w:r w:rsidRPr="00B920FA">
        <w:rPr>
          <w:rFonts w:ascii="Times New Roman" w:eastAsia="Times New Roman" w:hAnsi="Times New Roman" w:cs="Times New Roman"/>
          <w:iCs/>
          <w:sz w:val="24"/>
          <w:szCs w:val="24"/>
          <w:lang w:eastAsia="ru-RU"/>
        </w:rPr>
        <w:t>становить цілеспрямовану, організовану систему діяльності фахівців щодо забезпечення оптимальних умов розвитку дітей з інклюзією відповідно до їхніх індивідуально-вікових особливостей, і провідна роль у цьому контексті належить логопедам.</w:t>
      </w:r>
    </w:p>
    <w:p w:rsidR="00E86017" w:rsidRDefault="0084534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b/>
          <w:sz w:val="24"/>
          <w:szCs w:val="24"/>
        </w:rPr>
        <w:t>Діти з порушеннями слуху: види глухоти, туговухості; вплив на мовленнєвий розвиток.</w:t>
      </w:r>
      <w:r w:rsidRPr="00DE1C71">
        <w:rPr>
          <w:rFonts w:ascii="Times New Roman" w:hAnsi="Times New Roman" w:cs="Times New Roman"/>
          <w:sz w:val="24"/>
          <w:szCs w:val="24"/>
        </w:rPr>
        <w:t xml:space="preserve"> Діти з порушеннями слуху потребують особливого підходу в навчанні та розвитку, оскільки слух відіграє ключову роль у мовленнєвому та соціальному розвитку. Порушення можуть бути різного ступеня та виду, впливаючи на здатність сприймати звуки й формувати мовлення. Види порушень слуху: Глухота – повна втрата слуху унеможливлює природний розвиток мовлення, вимагаючи використання жестової мови, слухових апаратів або імплантів. Туговухість – від легкої (20–40 дБ) до глибокої (понад 70 дБ) ступеня, з відповідними труднощами у сприйнятті звуків. Для корекції використовують слухові апарати або імпланти. Вплив на мовленнєвий розвиток: 1. Затримка мовлення – порушення слуху ускладнюють формування фонем, граматики та інтонації. Діти з глухотою опановують мову за допомогою альтернативних методів, таких як жестова мова чи сурдопедагогіка. 2. Соціалізація – ускладнена взаємодія через труднощі у спілкуванні. Для адаптації залучають сурдопедагогів, логопедів і психологів. Раннє виявлення порушень слуху та корекція сприяють розвитку мовлення, інтеграції в суспільство й рівним освітнім можливостям.</w:t>
      </w:r>
    </w:p>
    <w:p w:rsidR="00DE1C71" w:rsidRPr="00DE1C71"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b/>
          <w:sz w:val="24"/>
          <w:szCs w:val="24"/>
        </w:rPr>
        <w:t>Методи роботи з дітьми з порушеннями слуху.</w:t>
      </w:r>
      <w:r w:rsidRPr="00DE1C71">
        <w:rPr>
          <w:rFonts w:ascii="Times New Roman" w:hAnsi="Times New Roman" w:cs="Times New Roman"/>
          <w:sz w:val="24"/>
          <w:szCs w:val="24"/>
        </w:rPr>
        <w:t xml:space="preserve">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Методи роботи з дітьми з порушеннями слуху спрямовані на покращення мовленнєвого розвитку та адаптацію до навколишнього світу. У дітей з порушеннями слуху (глухота та </w:t>
      </w:r>
      <w:r w:rsidRPr="00DE1C71">
        <w:rPr>
          <w:rFonts w:ascii="Times New Roman" w:hAnsi="Times New Roman" w:cs="Times New Roman"/>
          <w:sz w:val="24"/>
          <w:szCs w:val="24"/>
        </w:rPr>
        <w:lastRenderedPageBreak/>
        <w:t xml:space="preserve">туговухість) важливо зберегти та розвинути залишковий слух, навчити їх правильно використовувати мову та граматику, а також полегшити взаємодію з оточенням.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A13243">
        <w:rPr>
          <w:rFonts w:ascii="Times New Roman" w:hAnsi="Times New Roman" w:cs="Times New Roman"/>
          <w:b/>
          <w:sz w:val="24"/>
          <w:szCs w:val="24"/>
        </w:rPr>
        <w:t xml:space="preserve">Розвиток залишкового слуху </w:t>
      </w:r>
      <w:r w:rsidRPr="00DE1C71">
        <w:rPr>
          <w:rFonts w:ascii="Times New Roman" w:hAnsi="Times New Roman" w:cs="Times New Roman"/>
          <w:sz w:val="24"/>
          <w:szCs w:val="24"/>
        </w:rPr>
        <w:t>— це один із важливих аспектів роботи з дітьми, що мають порушення слуху. Для цього використовуються різні методи, зокрема, використан</w:t>
      </w:r>
      <w:r w:rsidR="00A13243">
        <w:rPr>
          <w:rFonts w:ascii="Times New Roman" w:hAnsi="Times New Roman" w:cs="Times New Roman"/>
          <w:sz w:val="24"/>
          <w:szCs w:val="24"/>
        </w:rPr>
        <w:t>ня слухових апаратів та імплан</w:t>
      </w:r>
      <w:r w:rsidRPr="00DE1C71">
        <w:rPr>
          <w:rFonts w:ascii="Times New Roman" w:hAnsi="Times New Roman" w:cs="Times New Roman"/>
          <w:sz w:val="24"/>
          <w:szCs w:val="24"/>
        </w:rPr>
        <w:t>тів: Для дітей із залишковим слухом застосовуються слухові апарати а</w:t>
      </w:r>
      <w:r w:rsidR="00A13243">
        <w:rPr>
          <w:rFonts w:ascii="Times New Roman" w:hAnsi="Times New Roman" w:cs="Times New Roman"/>
          <w:sz w:val="24"/>
          <w:szCs w:val="24"/>
        </w:rPr>
        <w:t>бо кохлеарні імплан</w:t>
      </w:r>
      <w:r w:rsidRPr="00DE1C71">
        <w:rPr>
          <w:rFonts w:ascii="Times New Roman" w:hAnsi="Times New Roman" w:cs="Times New Roman"/>
          <w:sz w:val="24"/>
          <w:szCs w:val="24"/>
        </w:rPr>
        <w:t xml:space="preserve">ти, які допомагають стимулювати слухові рецептори та покращують сприйняття звуків. Важливою частиною роботи є індивідуальний підбір засобів слухової допомоги. Акустична стимуляція – спеціальні вправи для розвитку залишкового слуху спрямовані на тренування здатності дитини сприймати різні звуки, визначати їх джерело та розпізнавати їх у навколишньому середовищі. Педагогічні методи слухового сприймання, вправи на слухове сприймання звуків (наприклад, виділення окремих звуків </w:t>
      </w:r>
      <w:proofErr w:type="gramStart"/>
      <w:r w:rsidRPr="00DE1C71">
        <w:rPr>
          <w:rFonts w:ascii="Times New Roman" w:hAnsi="Times New Roman" w:cs="Times New Roman"/>
          <w:sz w:val="24"/>
          <w:szCs w:val="24"/>
        </w:rPr>
        <w:t>у словах</w:t>
      </w:r>
      <w:proofErr w:type="gramEnd"/>
      <w:r w:rsidRPr="00DE1C71">
        <w:rPr>
          <w:rFonts w:ascii="Times New Roman" w:hAnsi="Times New Roman" w:cs="Times New Roman"/>
          <w:sz w:val="24"/>
          <w:szCs w:val="24"/>
        </w:rPr>
        <w:t xml:space="preserve"> або прослуховування коротких повідомлень) використовуються для того, щоб дитина змогла розпізнавати і обробляти звукову інформацію.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A13243">
        <w:rPr>
          <w:rFonts w:ascii="Times New Roman" w:hAnsi="Times New Roman" w:cs="Times New Roman"/>
          <w:b/>
          <w:sz w:val="24"/>
          <w:szCs w:val="24"/>
        </w:rPr>
        <w:t>Постановка звуків</w:t>
      </w:r>
      <w:r w:rsidRPr="00DE1C71">
        <w:rPr>
          <w:rFonts w:ascii="Times New Roman" w:hAnsi="Times New Roman" w:cs="Times New Roman"/>
          <w:sz w:val="24"/>
          <w:szCs w:val="24"/>
        </w:rPr>
        <w:t xml:space="preserve"> є важливою частиною логопедичної роботи з дітьми, які мають порушення слуху. Для цього використовуються різні методи: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1. Візуальна підтримка, оскільки діти з порушеннями слуху можуть не сприймати звуки в повній мірі, важливо використовувати візуальні способи, наприклад, рухи губ, жестів, міміки або картки із зображенням предметів. Це допомагає дитині розуміти, як правильно виробляти звуки.</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2. Тактильні методи – використання дотику, наприклад, через тримання руки на горлі або щелепі дитини під час вимови певних звуків, може допомогти їй відчути вібрації та точність артикуляції.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3. Графічне зображення звуків – діти з порушеннями слуху часто краще сприймають звуки через графічні зображення. Під час роботи над постановкою звуків можна використовувати к</w:t>
      </w:r>
      <w:r w:rsidR="00A13243">
        <w:rPr>
          <w:rFonts w:ascii="Times New Roman" w:hAnsi="Times New Roman" w:cs="Times New Roman"/>
          <w:sz w:val="24"/>
          <w:szCs w:val="24"/>
        </w:rPr>
        <w:t xml:space="preserve">артки або схеми, що </w:t>
      </w:r>
      <w:proofErr w:type="gramStart"/>
      <w:r w:rsidR="00A13243">
        <w:rPr>
          <w:rFonts w:ascii="Times New Roman" w:hAnsi="Times New Roman" w:cs="Times New Roman"/>
          <w:sz w:val="24"/>
          <w:szCs w:val="24"/>
        </w:rPr>
        <w:t xml:space="preserve">показують </w:t>
      </w:r>
      <w:r w:rsidRPr="00DE1C71">
        <w:rPr>
          <w:rFonts w:ascii="Times New Roman" w:hAnsi="Times New Roman" w:cs="Times New Roman"/>
          <w:sz w:val="24"/>
          <w:szCs w:val="24"/>
        </w:rPr>
        <w:t xml:space="preserve"> артикуляцію</w:t>
      </w:r>
      <w:proofErr w:type="gramEnd"/>
      <w:r w:rsidRPr="00DE1C71">
        <w:rPr>
          <w:rFonts w:ascii="Times New Roman" w:hAnsi="Times New Roman" w:cs="Times New Roman"/>
          <w:sz w:val="24"/>
          <w:szCs w:val="24"/>
        </w:rPr>
        <w:t xml:space="preserve"> того чи іншого звука.</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 4. Поступовий підхід – постановка звуків починається з більш простих, легких до вимови звуків і поступово переходить до складніших. Це включає використання поєднань звуків (наприклад, «ма», «ба», «па») до більш складних слів і речень.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A13243">
        <w:rPr>
          <w:rFonts w:ascii="Times New Roman" w:hAnsi="Times New Roman" w:cs="Times New Roman"/>
          <w:b/>
          <w:sz w:val="24"/>
          <w:szCs w:val="24"/>
        </w:rPr>
        <w:t>Формування граматичної правильності мовлення.</w:t>
      </w:r>
      <w:r w:rsidRPr="00DE1C71">
        <w:rPr>
          <w:rFonts w:ascii="Times New Roman" w:hAnsi="Times New Roman" w:cs="Times New Roman"/>
          <w:sz w:val="24"/>
          <w:szCs w:val="24"/>
        </w:rPr>
        <w:t xml:space="preserve"> У дітей із порушеннями слуху часто спостерігається спрощене або неправильне використання граматичних конструкцій. Для цього важливо впроваджувати методи, які сприяють формуванню граматично правильного мовлення. 1. Корекція словотвору. Робота з дітьми над правильним утворенням форм слів (наприклад, множина, відмінювання, утворення дієслівних форм) є важливою частиною корекційної роботи. Для цього використовуються спеціальні вправи на утворення форм, розбір морфем та словосполучень.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2. Використання мовленнєвих моделей. Логопед створює мовленнєві моделі для дітей, показуючи їм правильну граматичну побудову речень. Це можуть бути як вербальні, так і візуальні моделі, наприклад, таблиці, схеми побудови речень. </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3. Гра з граматичними конструкціями. Для стимуляції правильного мовлення можуть використовуватися спеціальні ігри, в яких діти повинні скласти граматично правильні речення з карток або мозаїк, де кожен елемент відповідає певній частині мови.</w:t>
      </w:r>
    </w:p>
    <w:p w:rsidR="00A13243"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 4. Практика на етапах комунікації. Діти вчяться використовувати граматично правильні конструкції під час повсякденного спілкування, а також в різних ігрових ситуаціях, де важливо будувати правильні запитання, відповіді, описи, прохання. </w:t>
      </w:r>
    </w:p>
    <w:p w:rsidR="00DE1C71"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Отже, методи роботи з дітьми з порушеннями слуху включають розвиток слухових навичок, постановку звуків і граматичну корекцію. Ключовими аспектами є індивідуальний підхід до кожної дитини, використання візуальних, тактильних і слухових методів, а також створення підтримуючого середовища для розвитку мовлення. Це дозволяє максимально адаптувати дитини до соціуму та полегшити її взаємодію з навколишнім світом.</w:t>
      </w:r>
    </w:p>
    <w:p w:rsidR="00DE1C71" w:rsidRPr="00DE1C71"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b/>
          <w:sz w:val="24"/>
          <w:szCs w:val="24"/>
        </w:rPr>
        <w:t>Основні принципи та переваги мультидисциплінарного підходу і командної роботи.</w:t>
      </w:r>
      <w:r w:rsidRPr="00DE1C71">
        <w:rPr>
          <w:rFonts w:ascii="Times New Roman" w:hAnsi="Times New Roman" w:cs="Times New Roman"/>
          <w:sz w:val="24"/>
          <w:szCs w:val="24"/>
        </w:rPr>
        <w:t xml:space="preserve"> </w:t>
      </w:r>
    </w:p>
    <w:p w:rsidR="00DE1C71" w:rsidRPr="00DE1C71" w:rsidRDefault="00DE1C71" w:rsidP="00DE1C71">
      <w:pPr>
        <w:spacing w:after="0" w:line="240" w:lineRule="auto"/>
        <w:ind w:left="-709" w:firstLine="142"/>
        <w:rPr>
          <w:rFonts w:ascii="Times New Roman" w:eastAsia="Times New Roman" w:hAnsi="Times New Roman" w:cs="Times New Roman"/>
          <w:i/>
          <w:iCs/>
          <w:sz w:val="24"/>
          <w:szCs w:val="24"/>
          <w:lang w:eastAsia="ru-RU"/>
        </w:rPr>
      </w:pPr>
      <w:r w:rsidRPr="00B920FA">
        <w:rPr>
          <w:rFonts w:ascii="Times New Roman" w:eastAsia="Times New Roman" w:hAnsi="Times New Roman" w:cs="Times New Roman"/>
          <w:i/>
          <w:iCs/>
          <w:sz w:val="24"/>
          <w:szCs w:val="24"/>
          <w:lang w:eastAsia="ru-RU"/>
        </w:rPr>
        <w:t xml:space="preserve">На нинішньому етапі розвитку освіти проблема розвитку дітей із особливими освітніми потребами набуває пріоритетного значення. Вирішення даної проблеми вимагає ефективного </w:t>
      </w:r>
      <w:r w:rsidRPr="00B920FA">
        <w:rPr>
          <w:rFonts w:ascii="Times New Roman" w:eastAsia="Times New Roman" w:hAnsi="Times New Roman" w:cs="Times New Roman"/>
          <w:i/>
          <w:iCs/>
          <w:sz w:val="24"/>
          <w:szCs w:val="24"/>
          <w:lang w:eastAsia="ru-RU"/>
        </w:rPr>
        <w:lastRenderedPageBreak/>
        <w:t xml:space="preserve">корекційного логопедичного впливу. </w:t>
      </w:r>
      <w:r w:rsidRPr="00DE1C71">
        <w:rPr>
          <w:rFonts w:ascii="Times New Roman" w:eastAsia="Times New Roman" w:hAnsi="Times New Roman" w:cs="Times New Roman"/>
          <w:i/>
          <w:iCs/>
          <w:sz w:val="24"/>
          <w:szCs w:val="24"/>
          <w:lang w:eastAsia="ru-RU"/>
        </w:rPr>
        <w:t>В</w:t>
      </w:r>
      <w:r w:rsidRPr="00B920FA">
        <w:rPr>
          <w:rFonts w:ascii="Times New Roman" w:eastAsia="Times New Roman" w:hAnsi="Times New Roman" w:cs="Times New Roman"/>
          <w:i/>
          <w:iCs/>
          <w:sz w:val="24"/>
          <w:szCs w:val="24"/>
          <w:lang w:eastAsia="ru-RU"/>
        </w:rPr>
        <w:t>часно організована психолого-педагогічна допомога в контексті мультидисциплінарного підходу спроможна попередити появу наступн</w:t>
      </w:r>
      <w:r w:rsidRPr="00DE1C71">
        <w:rPr>
          <w:rFonts w:ascii="Times New Roman" w:eastAsia="Times New Roman" w:hAnsi="Times New Roman" w:cs="Times New Roman"/>
          <w:i/>
          <w:iCs/>
          <w:sz w:val="24"/>
          <w:szCs w:val="24"/>
          <w:lang w:eastAsia="ru-RU"/>
        </w:rPr>
        <w:t xml:space="preserve">их відхилень у розвитку дитини </w:t>
      </w:r>
      <w:r w:rsidRPr="00B920FA">
        <w:rPr>
          <w:rFonts w:ascii="Times New Roman" w:eastAsia="Times New Roman" w:hAnsi="Times New Roman" w:cs="Times New Roman"/>
          <w:i/>
          <w:iCs/>
          <w:sz w:val="24"/>
          <w:szCs w:val="24"/>
          <w:lang w:eastAsia="ru-RU"/>
        </w:rPr>
        <w:t>і забезпечити максимальну реалізацію її реабілітаційного потенціалу. Доведено, що проце</w:t>
      </w:r>
      <w:r w:rsidRPr="00DE1C71">
        <w:rPr>
          <w:rFonts w:ascii="Times New Roman" w:eastAsia="Times New Roman" w:hAnsi="Times New Roman" w:cs="Times New Roman"/>
          <w:i/>
          <w:iCs/>
          <w:sz w:val="24"/>
          <w:szCs w:val="24"/>
          <w:lang w:eastAsia="ru-RU"/>
        </w:rPr>
        <w:t xml:space="preserve">с супроводу дітей </w:t>
      </w:r>
      <w:proofErr w:type="gramStart"/>
      <w:r w:rsidRPr="00DE1C71">
        <w:rPr>
          <w:rFonts w:ascii="Times New Roman" w:eastAsia="Times New Roman" w:hAnsi="Times New Roman" w:cs="Times New Roman"/>
          <w:i/>
          <w:iCs/>
          <w:sz w:val="24"/>
          <w:szCs w:val="24"/>
          <w:lang w:eastAsia="ru-RU"/>
        </w:rPr>
        <w:t xml:space="preserve">з </w:t>
      </w:r>
      <w:r w:rsidRPr="00B920FA">
        <w:rPr>
          <w:rFonts w:ascii="Times New Roman" w:eastAsia="Times New Roman" w:hAnsi="Times New Roman" w:cs="Times New Roman"/>
          <w:i/>
          <w:iCs/>
          <w:sz w:val="24"/>
          <w:szCs w:val="24"/>
          <w:lang w:eastAsia="ru-RU"/>
        </w:rPr>
        <w:t xml:space="preserve"> порушеннями</w:t>
      </w:r>
      <w:proofErr w:type="gramEnd"/>
      <w:r w:rsidRPr="00B920FA">
        <w:rPr>
          <w:rFonts w:ascii="Times New Roman" w:eastAsia="Times New Roman" w:hAnsi="Times New Roman" w:cs="Times New Roman"/>
          <w:i/>
          <w:iCs/>
          <w:sz w:val="24"/>
          <w:szCs w:val="24"/>
          <w:lang w:eastAsia="ru-RU"/>
        </w:rPr>
        <w:t xml:space="preserve"> </w:t>
      </w:r>
      <w:r w:rsidRPr="00DE1C71">
        <w:rPr>
          <w:rFonts w:ascii="Times New Roman" w:eastAsia="Times New Roman" w:hAnsi="Times New Roman" w:cs="Times New Roman"/>
          <w:i/>
          <w:iCs/>
          <w:sz w:val="24"/>
          <w:szCs w:val="24"/>
          <w:lang w:val="uk-UA" w:eastAsia="ru-RU"/>
        </w:rPr>
        <w:t xml:space="preserve">слуху </w:t>
      </w:r>
      <w:r w:rsidRPr="00B920FA">
        <w:rPr>
          <w:rFonts w:ascii="Times New Roman" w:eastAsia="Times New Roman" w:hAnsi="Times New Roman" w:cs="Times New Roman"/>
          <w:i/>
          <w:iCs/>
          <w:sz w:val="24"/>
          <w:szCs w:val="24"/>
          <w:lang w:eastAsia="ru-RU"/>
        </w:rPr>
        <w:t>становить цілеспрямовану, організовану систему діяльності фахівців щодо забезпечення оптимальних умов розвитку дітей з інклюзією відповідно до їхніх індивідуально-вікових особливостей, і провідна роль у цьому контексті належить логопедам.</w:t>
      </w:r>
    </w:p>
    <w:p w:rsidR="00DE1C71" w:rsidRDefault="00DE1C71" w:rsidP="00B920FA">
      <w:pPr>
        <w:widowControl w:val="0"/>
        <w:shd w:val="clear" w:color="auto" w:fill="FFFFFF"/>
        <w:tabs>
          <w:tab w:val="left" w:pos="142"/>
        </w:tabs>
        <w:spacing w:after="20" w:line="240" w:lineRule="auto"/>
        <w:ind w:left="-709" w:firstLine="142"/>
        <w:rPr>
          <w:rFonts w:ascii="Times New Roman" w:hAnsi="Times New Roman" w:cs="Times New Roman"/>
          <w:sz w:val="24"/>
          <w:szCs w:val="24"/>
        </w:rPr>
      </w:pPr>
      <w:r w:rsidRPr="00DE1C71">
        <w:rPr>
          <w:rFonts w:ascii="Times New Roman" w:hAnsi="Times New Roman" w:cs="Times New Roman"/>
          <w:sz w:val="24"/>
          <w:szCs w:val="24"/>
        </w:rPr>
        <w:t xml:space="preserve">Мультидисциплінарний підхід та командна робота є потужними інструментами у корекційній роботі з дітьми з психофізичними вадами, забезпечуючи всебічну та адаптивну підтримку. Варто виділити кілька важливих аспектів для максимізації ефективності цього підходу: 1. Роль взаємодії та координації. Ключовим елементом мультидисциплінарного підходу є постійна комунікація та координація між усіма фахівцями. Регулярні зустрічі або обговорення дозволяють швидко реагувати на зміни у стані дитини, коригувати стратегії та оптимізувати процес корекції. 2. Залучення родини та соціального оточення. Взаємодія з родинами не обмежується лише наданням рекомендацій. Важливо також залучати їх до спільних сесій та навчальних заходів, що дозволяє створити єдиний підхід і підтримку як вдома, так і на заняттях. Окрім того, важливе значення має залучення соціальних працівників, які можуть підтримувати сім’ю на соціальному рівні, допомагати в організації побутових аспектів або взаємодії з іншими установами. 3. Розвиток технологій і інновацій у корекційній роботі. Інтеграція новітніх технологій, таких як спеціалізовані програми, мобільні додатки для корекції мовлення, відео- або віртуальні ігри, може значно покращити процеси корекції та забезпечити додаткові можливості для самовираження та навчання дітей. 4. Підвищення ефективності через інтердисциплінарне навчання. Мультидисциплінарний підхід не лише допомагає в роботі з дітьми, але й дозволяє фахівцям постійно вдосконалювати свої знання та практичні навички. Спільне навчання та обмін досвідом сприяють розширенню інструментарію для корекційної роботи. 5. Фокус на емоційній та психологічній підтримці. Окрім корекції 52 конкретних навичок або функцій, не менш важливим є емоційне та психологічне здоров’я дитини. Регулярна психологічна підтримка, забезпечення безпечного і підтримувального середовища сприяють позитивному впливу на розвиток самовизначення та соціалізацію. 6. Інтеграція на рівні реабілітаційних установ. Важливо, щоб мультидисциплінарний підхід реалізовувався не тільки на індивідуальних заняттях, але й </w:t>
      </w:r>
      <w:proofErr w:type="gramStart"/>
      <w:r w:rsidRPr="00DE1C71">
        <w:rPr>
          <w:rFonts w:ascii="Times New Roman" w:hAnsi="Times New Roman" w:cs="Times New Roman"/>
          <w:sz w:val="24"/>
          <w:szCs w:val="24"/>
        </w:rPr>
        <w:t>у рамках</w:t>
      </w:r>
      <w:proofErr w:type="gramEnd"/>
      <w:r w:rsidRPr="00DE1C71">
        <w:rPr>
          <w:rFonts w:ascii="Times New Roman" w:hAnsi="Times New Roman" w:cs="Times New Roman"/>
          <w:sz w:val="24"/>
          <w:szCs w:val="24"/>
        </w:rPr>
        <w:t xml:space="preserve"> реабілітаційних центрів чи шкіл для дітей з особливими потребами. Тут можна забезпечити системну підтримку та гармонійний розвиток. Всі ці аспекти забезпечують ефективність мультидисциплінарного підходу і допомагають створити комфортне та сприятливе середовище для розвитку дитини з психофізичними вадами, що в свою чергу сприяє її успішній соціалізації і інтеграції в суспільство.</w:t>
      </w:r>
    </w:p>
    <w:p w:rsidR="00DE1C71" w:rsidRPr="00DE1C71"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b/>
          <w:sz w:val="24"/>
          <w:szCs w:val="24"/>
        </w:rPr>
        <w:t>Ролі учасників мультидисциплінарної команди у корекції порушень мовлення у дітей з психофізичними вадами.</w:t>
      </w:r>
      <w:r w:rsidRPr="00DE1C71">
        <w:rPr>
          <w:rFonts w:ascii="Times New Roman" w:hAnsi="Times New Roman" w:cs="Times New Roman"/>
          <w:sz w:val="24"/>
          <w:szCs w:val="24"/>
        </w:rPr>
        <w:t xml:space="preserve"> </w:t>
      </w:r>
    </w:p>
    <w:p w:rsidR="00DE1C71"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 xml:space="preserve">Мультидисциплінарна команда є важливим елементом у корекційній роботі з дітьми з психофізичними вадами, оскільки кожен учасник вносить свій унікальний внесок у процес розвитку та корекції мовлення дитини. Ролі учасників команди можуть варіюватися залежно від конкретних потреб дитини та характеру її порушень. </w:t>
      </w:r>
    </w:p>
    <w:p w:rsidR="00DE1C71" w:rsidRPr="00764B28" w:rsidRDefault="00DE1C71" w:rsidP="00DE1C71">
      <w:pPr>
        <w:widowControl w:val="0"/>
        <w:shd w:val="clear" w:color="auto" w:fill="FFFFFF"/>
        <w:tabs>
          <w:tab w:val="left" w:pos="142"/>
        </w:tabs>
        <w:spacing w:after="20" w:line="240" w:lineRule="auto"/>
        <w:ind w:left="-709"/>
        <w:rPr>
          <w:rFonts w:ascii="Times New Roman" w:hAnsi="Times New Roman" w:cs="Times New Roman"/>
          <w:b/>
          <w:sz w:val="24"/>
          <w:szCs w:val="24"/>
        </w:rPr>
      </w:pPr>
      <w:r w:rsidRPr="00764B28">
        <w:rPr>
          <w:rFonts w:ascii="Times New Roman" w:hAnsi="Times New Roman" w:cs="Times New Roman"/>
          <w:b/>
          <w:sz w:val="24"/>
          <w:szCs w:val="24"/>
        </w:rPr>
        <w:t xml:space="preserve">Основні ролі включають: </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764B28">
        <w:rPr>
          <w:rFonts w:ascii="Times New Roman" w:hAnsi="Times New Roman" w:cs="Times New Roman"/>
          <w:b/>
          <w:sz w:val="24"/>
          <w:szCs w:val="24"/>
        </w:rPr>
        <w:t xml:space="preserve">1. Логопед, його основні функції: </w:t>
      </w:r>
      <w:r w:rsidRPr="00DE1C71">
        <w:rPr>
          <w:rFonts w:ascii="Times New Roman" w:hAnsi="Times New Roman" w:cs="Times New Roman"/>
          <w:sz w:val="24"/>
          <w:szCs w:val="24"/>
        </w:rPr>
        <w:t xml:space="preserve">оцінка мовленнєвого розвитку; корекція мовленнєвих порушень; розвиток комунікаційних навичок; підготовка індивідуальних програм. Логопед проводить комплексну діагностику мовлення дитини, визначаючи тип порушення (артикуляційні, фонетичні, граматичні, семантичні тощо). Використовує методи, які сприяють розвитку мовленнєвого апарату, зв'язного мовлення, граматичної правильності, артикуляції тощо. Робить акцент на розвитку навичок спілкування, включаючи альтернативні методи комунікації, якщо це необхідно. Розробляє індивідуальні плани корекції мовлення в залежності від потреб дитини. </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 xml:space="preserve">2. Основні функції психолога: оцінка когнітивного і емоційного стану; корекція емоційно-вольової сфери; техніки розвитку уваги та пам'яті. Психолог вивчає інтелектуальні та емоційні </w:t>
      </w:r>
      <w:r w:rsidRPr="00DE1C71">
        <w:rPr>
          <w:rFonts w:ascii="Times New Roman" w:hAnsi="Times New Roman" w:cs="Times New Roman"/>
          <w:sz w:val="24"/>
          <w:szCs w:val="24"/>
        </w:rPr>
        <w:lastRenderedPageBreak/>
        <w:t xml:space="preserve">особливості дитини, визначаючи, як ці аспекти можуть впливати на мовленнєвий розвиток. Проводить тренування на розвиток емоційної стабільності, зниження тривожності, страхів та інших психічних проблем, що можуть перешкоджати розвитку мовлення. Визначає, як дитина сприймає і запам'ятовує мовні stimuli, працює над стимулюванням когнітивних функцій для підтримки мовленнєвого розвитку. </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3. Основні функції дефектолога: оцінка загального розвитку дитини; корекція специфічних порушень розвитку; розвиток навичок самообслуговування та соціальних навичок. Дефектолог оцінює загальний розвиток дитини, її пізнавальну діяльність та здатність до навчання. Розробляє індивідуальні п</w:t>
      </w:r>
      <w:r w:rsidR="00764B28">
        <w:rPr>
          <w:rFonts w:ascii="Times New Roman" w:hAnsi="Times New Roman" w:cs="Times New Roman"/>
          <w:sz w:val="24"/>
          <w:szCs w:val="24"/>
        </w:rPr>
        <w:t xml:space="preserve">рограми для </w:t>
      </w:r>
      <w:r w:rsidRPr="00DE1C71">
        <w:rPr>
          <w:rFonts w:ascii="Times New Roman" w:hAnsi="Times New Roman" w:cs="Times New Roman"/>
          <w:sz w:val="24"/>
          <w:szCs w:val="24"/>
        </w:rPr>
        <w:t xml:space="preserve">дітей з різними порушеннями розвитку (наприклад, з розладами аутистичного спектру, затримкою психічного розвитку тощо). Дефектолог може працювати над розвитком соціальних навичок, що є важливим для комунікації, та навчання дитини самостійно виконувати повсякденні завдання. </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4. Лікар (педіатр, невролог, отоларинголог), основні функції: медичне обстеження та діагностика; підтримка фізичного здоров'я; призначення медикаментозної терапії. Лікар проводить необхідні медичні обстеження, що можуть виявити органічні причини порушень мовлення (наприклад, проблеми з слухом, мовленнєвим апаратом). Допомагає в забезпеченні фізичного здоров'я дитини, що є основою для корекції мовленнєвих порушень. Наприклад, лікування слухових порушень або усунення фізіологічних проблем, що впливають на артикуляцію. Якщо потрібно, лікар може призначити лікування для покращення когнітивного розвитку, зниження тривожності або інших симптомів, що можуть перешкоджати розвитку мовлення.</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 xml:space="preserve"> 5. Основні функції соціального працівника: підтримка родини; організація ресурсів; співпраця з громадськими організаціями. Соціальний працівник забезпечує підтримку батьків, допомагаючи їм адаптуватися до ситуації та надаючи необхідну інформацію і поради щодо виховання і розвитку дитини. Допомагає в організації додаткових ресурсів, таких як соціальна підтримка, матеріальні засоби чи психологічна допомога для родини. Організовує зв'язок з іншими установами та ресурсами, що можуть бути корисні для розвитку дитини. </w:t>
      </w:r>
    </w:p>
    <w:p w:rsidR="00764B28"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 xml:space="preserve">6. Педагог, основні функції: навчання та розвиток мовлення; створення освітнього середовища; підготовка до соціалізації. Педагог займається розвитком мовлення дитини в навчальному процесі, використовуючи інклюзивні методи для забезпечення доступності освіти для дітей з порушеннями мовлення. Розробляє інклюзивні навчальні програми, які враховують індивідуальні потреби дитини в розвитку мовлення. Педагог працює над адаптацією дитини до колективу, розвитку соціальних навичок та взаємодії з однолітками.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b/>
          <w:sz w:val="24"/>
          <w:szCs w:val="24"/>
          <w:lang w:val="uk-UA"/>
        </w:rPr>
        <w:t>7.Сурдопедагог, основні функції:</w:t>
      </w:r>
      <w:r w:rsidRPr="00764B28">
        <w:t xml:space="preserve"> </w:t>
      </w:r>
      <w:r w:rsidRPr="00764B28">
        <w:rPr>
          <w:rFonts w:ascii="Times New Roman" w:hAnsi="Times New Roman" w:cs="Times New Roman"/>
          <w:sz w:val="24"/>
          <w:szCs w:val="24"/>
          <w:lang w:val="uk-UA"/>
        </w:rPr>
        <w:t xml:space="preserve">Основні функції сурдопедагога полягають у розвитку слухової функції та мовлення у дітей з порушеннями слуху, адаптації їх до слухових апаратів або кохлеарних імплантів, формуванні навичок комунікації (включно з жестовою мовою), допомозі в соціальній адаптації та консультуванні батьків. Сурдопедагог створює індивідуальні навчальні програми та допомагає дитині подолати перешкоди у взаємодії зі світом.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b/>
          <w:sz w:val="24"/>
          <w:szCs w:val="24"/>
          <w:lang w:val="uk-UA"/>
        </w:rPr>
      </w:pPr>
      <w:r w:rsidRPr="00764B28">
        <w:rPr>
          <w:rFonts w:ascii="Times New Roman" w:hAnsi="Times New Roman" w:cs="Times New Roman"/>
          <w:b/>
          <w:sz w:val="24"/>
          <w:szCs w:val="24"/>
          <w:lang w:val="uk-UA"/>
        </w:rPr>
        <w:t>Ключові функції сурдопедагога:</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Розвиток слуху та мовлення:</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Навчання сприймати та розрізняти звуки, включаючи мовні та немовні.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Формування правильної вимови, артикуляції та інтонаційної виразності.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Поповнення словникового запасу, навчання розуміти сказане та будувати речення.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Адаптація до слухових пристроїв:</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Допомога в адаптації до використання слухових апаратів та кохлеарних імплантів.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Діагностика того, як дитина чує з використанням пристроїв.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Розвиток комунікації:</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Навчання використанню набутих навичок мовлення у спілкуванні.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Знайомство з жестовою мовою як альтернативним або доповнювальним методом комунікації.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Соціальна адаптація:</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Допомога дітям з порушеннями слуху інтегруватися в соціальне життя.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Створення умов для всебічного розвитку особистості.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lastRenderedPageBreak/>
        <w:t>Розробка індивідуальних програм:</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Створення та застосування адаптованих освітніх програм.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Розробка індивідуальних планів занять для розвитку слуху та мовлення. </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Консультативна діяльність:</w:t>
      </w:r>
    </w:p>
    <w:p w:rsidR="00764B28" w:rsidRP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 xml:space="preserve">Надання рекомендацій батькам та іншим спеціалістам щодо навчання та виховання дітей з вадами слуху. </w:t>
      </w:r>
    </w:p>
    <w:p w:rsidR="00764B28" w:rsidRDefault="00764B28" w:rsidP="00764B28">
      <w:pPr>
        <w:widowControl w:val="0"/>
        <w:shd w:val="clear" w:color="auto" w:fill="FFFFFF"/>
        <w:tabs>
          <w:tab w:val="left" w:pos="142"/>
        </w:tabs>
        <w:spacing w:after="20" w:line="240" w:lineRule="auto"/>
        <w:ind w:left="-709"/>
        <w:rPr>
          <w:rFonts w:ascii="Times New Roman" w:hAnsi="Times New Roman" w:cs="Times New Roman"/>
          <w:sz w:val="24"/>
          <w:szCs w:val="24"/>
          <w:lang w:val="uk-UA"/>
        </w:rPr>
      </w:pPr>
      <w:r w:rsidRPr="00764B28">
        <w:rPr>
          <w:rFonts w:ascii="Times New Roman" w:hAnsi="Times New Roman" w:cs="Times New Roman"/>
          <w:sz w:val="24"/>
          <w:szCs w:val="24"/>
          <w:lang w:val="uk-UA"/>
        </w:rPr>
        <w:t>Консультації з питань реабілітації після слухопротезування.</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b/>
          <w:bCs/>
          <w:sz w:val="24"/>
          <w:szCs w:val="24"/>
        </w:rPr>
        <w:t>Вчитель-дефектолог (сурдопедагог) – (</w:t>
      </w:r>
      <w:r w:rsidRPr="00ED50EC">
        <w:rPr>
          <w:rFonts w:ascii="Times New Roman" w:hAnsi="Times New Roman" w:cs="Times New Roman"/>
          <w:sz w:val="24"/>
          <w:szCs w:val="24"/>
        </w:rPr>
        <w:t>від лат. Surdus – глухий) це педагог, фахівець з навчання та виховання глухих і слабочуючих дітей, проводить реабілітацію дітей з кохлеарними імплантами (КІ) і слуховими апаратами (СА).</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Сурдопедагогіка – це розділ спеціальної педагогіки (раніше її називали корекційною педагогікою та дефектологією). Але мета сурдопедагогіки – не тільки виправлення недоліків слуху, а ще (</w:t>
      </w:r>
      <w:r w:rsidRPr="00ED50EC">
        <w:rPr>
          <w:rFonts w:ascii="Times New Roman" w:hAnsi="Times New Roman" w:cs="Times New Roman"/>
          <w:i/>
          <w:iCs/>
          <w:sz w:val="24"/>
          <w:szCs w:val="24"/>
        </w:rPr>
        <w:t>і найголовніше</w:t>
      </w:r>
      <w:r w:rsidRPr="00ED50EC">
        <w:rPr>
          <w:rFonts w:ascii="Times New Roman" w:hAnsi="Times New Roman" w:cs="Times New Roman"/>
          <w:sz w:val="24"/>
          <w:szCs w:val="24"/>
        </w:rPr>
        <w:t>) – допомога дитині з порушенням слуху в подоланні перепон між нею і навколишнім світом.</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Освіту сурдопедагоги отримують в педагогічних вузах, однак їхня робота включає гарні знання про особливості формування слуху та функціонування ЛОР-органів, що відповідають за цей процес. Одним з професійних обов’язків цих фахівців є визначення порушень слуху і пошук причин, що викликали ці порушення. Адже саме від цього залежить, які методи будуть застосовані для корекції стану слуху.</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Спочатку дитину з порушенням слуху обстежує </w:t>
      </w:r>
      <w:r w:rsidRPr="00ED50EC">
        <w:rPr>
          <w:rFonts w:ascii="Times New Roman" w:hAnsi="Times New Roman" w:cs="Times New Roman"/>
          <w:b/>
          <w:bCs/>
          <w:sz w:val="24"/>
          <w:szCs w:val="24"/>
        </w:rPr>
        <w:t>лікар-сурдолог</w:t>
      </w:r>
      <w:r w:rsidRPr="00ED50EC">
        <w:rPr>
          <w:rFonts w:ascii="Times New Roman" w:hAnsi="Times New Roman" w:cs="Times New Roman"/>
          <w:sz w:val="24"/>
          <w:szCs w:val="24"/>
        </w:rPr>
        <w:t> і після цього направляє її до </w:t>
      </w:r>
      <w:r w:rsidRPr="00ED50EC">
        <w:rPr>
          <w:rFonts w:ascii="Times New Roman" w:hAnsi="Times New Roman" w:cs="Times New Roman"/>
          <w:b/>
          <w:bCs/>
          <w:sz w:val="24"/>
          <w:szCs w:val="24"/>
        </w:rPr>
        <w:t>сурдопедагога</w:t>
      </w:r>
      <w:r w:rsidRPr="00ED50EC">
        <w:rPr>
          <w:rFonts w:ascii="Times New Roman" w:hAnsi="Times New Roman" w:cs="Times New Roman"/>
          <w:sz w:val="24"/>
          <w:szCs w:val="24"/>
        </w:rPr>
        <w:t>, який, в свою чергу, розробляє маршрут корекційної роботи на основі обстеження дитини і даних аудіограми.</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Сурдопедагог – це фахівець, який проводить корекційну роботу із слабочуючими дітьми. Він вчить дитину, яка не чує нічого або погано чує, слухати і правильно вимовляти слова. Сурдопедагог прищеплює дитині звичку слухати і чути оточуючі звуки і мовлення, формує вміння розуміти почуте, а згодом – вчить вимовляти звуки самостійно і формувати їх в слова і речення. Область діяльності сурдопедагога – допомога глухим або слабочуючим адаптуватися в суспільство, формування усного мовлення, розробка методик з навчання і виховання дітей з порушеннями слуху.</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b/>
          <w:bCs/>
          <w:sz w:val="24"/>
          <w:szCs w:val="24"/>
        </w:rPr>
        <w:t xml:space="preserve">Головна </w:t>
      </w:r>
      <w:proofErr w:type="gramStart"/>
      <w:r w:rsidRPr="00ED50EC">
        <w:rPr>
          <w:rFonts w:ascii="Times New Roman" w:hAnsi="Times New Roman" w:cs="Times New Roman"/>
          <w:b/>
          <w:bCs/>
          <w:sz w:val="24"/>
          <w:szCs w:val="24"/>
        </w:rPr>
        <w:t>мета  роботи</w:t>
      </w:r>
      <w:proofErr w:type="gramEnd"/>
      <w:r w:rsidRPr="00ED50EC">
        <w:rPr>
          <w:rFonts w:ascii="Times New Roman" w:hAnsi="Times New Roman" w:cs="Times New Roman"/>
          <w:sz w:val="24"/>
          <w:szCs w:val="24"/>
        </w:rPr>
        <w:t> сурдопедагога – допомогти дитині з порушенням слуху подолати бар’єри між нею і навколишнім світом та  успішно інтегруватися в сучасне суспільство.</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b/>
          <w:bCs/>
          <w:sz w:val="24"/>
          <w:szCs w:val="24"/>
        </w:rPr>
        <w:t>Вчитель-дефектолог (сурдопедагог) проводить роботу за такими напрямками:</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1.Розвиток у дитини початкових навичок слухання і використання голосу для спілкування під час індивідуальних занять, навчання батьків природному мовному спілкуванню з дитиною, що сприяє розвитку у неї слуху та мовлення.</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2. Адаптація дитини до слухового апарату або кохлеарного імпланту.</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3. Діагностика слухання, як дитина чує зі СА або КІ.</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4. Розробка індивідуальної програми реабілітації залишкового слуху та компенсації порушень.</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 xml:space="preserve">5. </w:t>
      </w:r>
      <w:proofErr w:type="gramStart"/>
      <w:r w:rsidRPr="00ED50EC">
        <w:rPr>
          <w:rFonts w:ascii="Times New Roman" w:hAnsi="Times New Roman" w:cs="Times New Roman"/>
          <w:sz w:val="24"/>
          <w:szCs w:val="24"/>
        </w:rPr>
        <w:t>Навчання  диференціювати</w:t>
      </w:r>
      <w:proofErr w:type="gramEnd"/>
      <w:r w:rsidRPr="00ED50EC">
        <w:rPr>
          <w:rFonts w:ascii="Times New Roman" w:hAnsi="Times New Roman" w:cs="Times New Roman"/>
          <w:sz w:val="24"/>
          <w:szCs w:val="24"/>
        </w:rPr>
        <w:t xml:space="preserve"> звуки навколишнього світу (мовні і немовні), запам’ятовувати їх, формування чіткої і виразної вимови, поповнення активного словникового  запасу, навчання розуміти сказане, і не боятися спілкуватися.</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6. Проведення корекційної роботи по сприйняттю і відтворенню мови.</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7. Реабілітація дітей після слухопротезування.</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8. Проведення поглибленого психолого-педагогічного обстеження дітей з порушенням слуху.</w:t>
      </w:r>
    </w:p>
    <w:p w:rsidR="00ED50EC" w:rsidRPr="00ED50EC"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9. Створення умов для всебічного розвитку дітей з порушенням слуху з урахуванням їх індивідуальних особливостей.</w:t>
      </w:r>
    </w:p>
    <w:p w:rsidR="00ED50EC" w:rsidRPr="00764B28" w:rsidRDefault="00ED50EC" w:rsidP="00ED50EC">
      <w:pPr>
        <w:widowControl w:val="0"/>
        <w:shd w:val="clear" w:color="auto" w:fill="FFFFFF"/>
        <w:tabs>
          <w:tab w:val="left" w:pos="142"/>
        </w:tabs>
        <w:spacing w:after="20" w:line="240" w:lineRule="auto"/>
        <w:ind w:left="-709"/>
        <w:rPr>
          <w:rFonts w:ascii="Times New Roman" w:hAnsi="Times New Roman" w:cs="Times New Roman"/>
          <w:sz w:val="24"/>
          <w:szCs w:val="24"/>
        </w:rPr>
      </w:pPr>
      <w:r w:rsidRPr="00ED50EC">
        <w:rPr>
          <w:rFonts w:ascii="Times New Roman" w:hAnsi="Times New Roman" w:cs="Times New Roman"/>
          <w:sz w:val="24"/>
          <w:szCs w:val="24"/>
        </w:rPr>
        <w:t>10. Індивідуальний підбір реабілітаційних заходів на всіх етапах розвитку з метою повноцінного комунікативного майбутнього дитини з КІ і СА.</w:t>
      </w:r>
    </w:p>
    <w:p w:rsidR="00DE1C71" w:rsidRDefault="00DE1C71" w:rsidP="00DE1C71">
      <w:pPr>
        <w:widowControl w:val="0"/>
        <w:shd w:val="clear" w:color="auto" w:fill="FFFFFF"/>
        <w:tabs>
          <w:tab w:val="left" w:pos="142"/>
        </w:tabs>
        <w:spacing w:after="20" w:line="240" w:lineRule="auto"/>
        <w:ind w:left="-709"/>
        <w:rPr>
          <w:rFonts w:ascii="Times New Roman" w:hAnsi="Times New Roman" w:cs="Times New Roman"/>
          <w:sz w:val="24"/>
          <w:szCs w:val="24"/>
        </w:rPr>
      </w:pPr>
      <w:r w:rsidRPr="00DE1C71">
        <w:rPr>
          <w:rFonts w:ascii="Times New Roman" w:hAnsi="Times New Roman" w:cs="Times New Roman"/>
          <w:sz w:val="24"/>
          <w:szCs w:val="24"/>
        </w:rPr>
        <w:t xml:space="preserve">В мультидисциплінарній команді кожен фахівець відіграє важливу роль у корекції порушень мовлення у дітей з психофізичними вадами. Завдяки їхній співпраці забезпечується комплексний </w:t>
      </w:r>
      <w:r w:rsidRPr="00DE1C71">
        <w:rPr>
          <w:rFonts w:ascii="Times New Roman" w:hAnsi="Times New Roman" w:cs="Times New Roman"/>
          <w:sz w:val="24"/>
          <w:szCs w:val="24"/>
        </w:rPr>
        <w:lastRenderedPageBreak/>
        <w:t>підхід до розвитку дитини, що дозволяє вирішувати не лише мовленнєві, але й когнітивні, емоційні та соціальні проблеми.</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b/>
          <w:color w:val="000000"/>
          <w:sz w:val="24"/>
          <w:szCs w:val="24"/>
          <w:lang w:eastAsia="ru-RU"/>
        </w:rPr>
      </w:pPr>
      <w:r w:rsidRPr="00764B28">
        <w:rPr>
          <w:rFonts w:ascii="Times New Roman" w:eastAsia="Times New Roman" w:hAnsi="Times New Roman" w:cs="Times New Roman"/>
          <w:b/>
          <w:color w:val="000000"/>
          <w:sz w:val="24"/>
          <w:szCs w:val="24"/>
          <w:lang w:eastAsia="ru-RU"/>
        </w:rPr>
        <w:t>Перспективи розвитку логопедичної роботи з дітьми з психофізичними вадами</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Використання сучасних технологій у логопедії. Використання сучасних технологій, таких як доповнена реальність (AR), віртуальна реальність (VR) та нейромережі, відкриває нові можливості в логопедії для корекції мовленнєвих порушень у дітей. Ці технології дозволяють значно покращити ефективність логопедичних занять, зробити їх більш інтерактивними, індивідуалізованими та доступними для дітей з різними потребами.</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1. Доповнена реальність (AR) у логопедії дозволяє інтегрувати віртуальні об'єкти та елементи в реальний світ, що дає можливість створювати інтерактивні навчальні ситуації для дітей. Це може бути корисним для формування артикуляційних навичок, оскільки діти можуть бачити віртуальні зображення, які допомагають їм правильно артикуляційно вимовляти звуки, як-от моделювання рухів рота та язика. Використання AR-об'єктів для створення ситуацій, які сприяють засвоєнню нових слів, формуванню зв'язного мовлення та розвитку словникового запасу. Створення ігор на базі AR, де дитина виконує різноманітні мовленнєві завдання, наприклад, асоціює слова з предметами або вигадує історії за допомогою віртуальних персонажів.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2. Віртуальна реальність (VR) у логопедії дозволяє занурювати дітей у повністю віртуальні середовища, що можна ефективно використовувати для розвитку мовлення. В VR-навчанні дитина може відчути себе в ситуаціях, які імітують реальні життєві ситуації. Віртуальні середовища можуть створювати умови для розвитку соціальних навичок. Наприклад, дитина може тренуватися в спілкуванні з віртуальними персонажами або віртуальними однолітками, що допомагає покращити комунікативні навички. У VR-додатках діти можуть працювати над постановкою звуків у контексті реальних ситуацій (наприклад, грати в ігри, де необхідно правильно вимовляти слова). VR дає можливість створювати спеціалізовані програми для корекції різних порушень, таких як дислалія, ринолалія чи заїкання, шляхом візуалізації процесу вимови.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3. Нейромережі та штучний інтелект (AI) у логопедії дозволяють застосовувати інноваційні підходи до корекції мовлення, зокрема, за 58 допомогою нейромереж можна створювати програми для аналізу вимови дитини, що дозволяє точніше виявляти порушення та відслідковувати прогрес. Наприклад, нейромережі можуть аналізувати артикуляцію, фонетику та граматику в реальному часі. AI може допомогти створювати індивідуальні плани корекційної роботи, орієнтуючись на специфіку мовленнєвих порушень та особливості розвитку дитини. Технології розпізнавання мови, побудовані на нейронних мережах, можуть допомогти дітям з порушеннями слуху чи вимови практикувати мовлення за допомогою інтерфейсів, що визначають точність вимови та дають зворотний зв'язок.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4. Використання віртуальних помічників і роботів. Інтерактивні роботи або віртуальні асистенти можуть стати корисними помічниками в логопедії. Діти можуть взаємодіяти з віртуальними помічниками, які моделюють різні мовленнєві ситуації, допомагаючи дітям вивчати нові слова, фрази, а також покращувати вимову. Спеціалізовані роботи можуть допомагати дітям з порушеннями рухових навичок, наприклад, під час виконання артикуляційних вправ або роботи над диханням.</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b/>
          <w:color w:val="000000"/>
          <w:sz w:val="24"/>
          <w:szCs w:val="24"/>
          <w:lang w:eastAsia="ru-RU"/>
        </w:rPr>
        <w:t xml:space="preserve"> Переваги використання сучасних технологій у логопедії</w:t>
      </w:r>
      <w:r w:rsidRPr="00764B28">
        <w:rPr>
          <w:rFonts w:ascii="Times New Roman" w:eastAsia="Times New Roman" w:hAnsi="Times New Roman" w:cs="Times New Roman"/>
          <w:color w:val="000000"/>
          <w:sz w:val="24"/>
          <w:szCs w:val="24"/>
          <w:lang w:eastAsia="ru-RU"/>
        </w:rPr>
        <w:t xml:space="preserve">: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1. Інтерактивність та мотивація. Технології роблять процес навчання більш цікавим і захоплюючим для дітей, що допомагає підтримувати їх мотивацію до роботи.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2. Індивідуалізація. Технології дозволяють адаптувати корекційну програму під індивідуальні потреби дитини, забезпечуючи точне виконання вправ і завдань.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3. Об’єктивність оцінки. Застосування нейромереж та AI дозволяє більш точно і швидко оцінювати прогрес дитини, а також виявляти труднощі, що виникають під час роботи.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4. Можливість дистанційного навчання. З допомогою VR, AR та онлайн-платформ можна проводити заняття з дітьми навіть на відстані, що особливо важливо в умовах обмеженого доступу </w:t>
      </w:r>
      <w:r>
        <w:rPr>
          <w:rFonts w:ascii="Times New Roman" w:eastAsia="Times New Roman" w:hAnsi="Times New Roman" w:cs="Times New Roman"/>
          <w:color w:val="000000"/>
          <w:sz w:val="24"/>
          <w:szCs w:val="24"/>
          <w:lang w:eastAsia="ru-RU"/>
        </w:rPr>
        <w:t xml:space="preserve">до спеціалізованих закладів.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b/>
          <w:color w:val="000000"/>
          <w:sz w:val="24"/>
          <w:szCs w:val="24"/>
          <w:lang w:eastAsia="ru-RU"/>
        </w:rPr>
        <w:lastRenderedPageBreak/>
        <w:t>Адаптація міжнародного досвіду корекційної педагогіки</w:t>
      </w:r>
      <w:r w:rsidRPr="00764B28">
        <w:rPr>
          <w:rFonts w:ascii="Times New Roman" w:eastAsia="Times New Roman" w:hAnsi="Times New Roman" w:cs="Times New Roman"/>
          <w:color w:val="000000"/>
          <w:sz w:val="24"/>
          <w:szCs w:val="24"/>
          <w:lang w:eastAsia="ru-RU"/>
        </w:rPr>
        <w:t>. Адаптація міжнародного досвіду корекційної педагогіки в Україні є важливим етапом розвитку системи освіти для дітей з психофізичними вадами. Вивчення та впровадження ефективних методик з різних країн дозволяє удосконалювати підходи до корекції мовлення, розвитку соціальних навичок та покращення якості життя дітей з особливими освітніми потребами. Міжнародний досвід корекційної педагогіки охоплює різноманітні підходи та методи, що застосовуються в різних країнах для роботи з дітьми з особливими потребами. У країнах Європи та США широко застосовуються індивідуальні навчальні плани (IEP — Individualized Education Plan), які дозволяють адаптувати навчальний процес під потреби</w:t>
      </w:r>
      <w:r>
        <w:rPr>
          <w:rFonts w:ascii="Times New Roman" w:eastAsia="Times New Roman" w:hAnsi="Times New Roman" w:cs="Times New Roman"/>
          <w:color w:val="000000"/>
          <w:sz w:val="24"/>
          <w:szCs w:val="24"/>
          <w:lang w:eastAsia="ru-RU"/>
        </w:rPr>
        <w:t xml:space="preserve"> кожної дитини. В Україні ці </w:t>
      </w:r>
      <w:r w:rsidRPr="00764B28">
        <w:rPr>
          <w:rFonts w:ascii="Times New Roman" w:eastAsia="Times New Roman" w:hAnsi="Times New Roman" w:cs="Times New Roman"/>
          <w:color w:val="000000"/>
          <w:sz w:val="24"/>
          <w:szCs w:val="24"/>
          <w:lang w:eastAsia="ru-RU"/>
        </w:rPr>
        <w:t xml:space="preserve">підходи поступово впроваджуються, зокрема через створення індивідуальних програм для дітей з порушеннями розвитку. В країнах, таких як Канада, Швеція та Великобританія, велика увага приділяється інтеграції дітей з особливими потребами в загальноосвітні заклади освіти. Це передбачає використання спеціалізованих методів навчання та корекції в умовах загальноосвітнього середовища. В Україні інклюзивне навчання також набуває популярності, що дає дітям можливість отримувати освіту разом з їхніми здоровими однолітками. В багатьох європейських країнах велика увага приділяється психологічному супроводу дітей з порушеннями розвитку, зокрема через надання консультацій психологів та соціальних працівників, що допомагає коригувати не лише мовленнєві, але й соціально-емоційні проблеми. В США та Великобританії активно використовуються технології для розвитку мовлення, включаючи комп'ютерні програми, програми для мобільних пристроїв та спеціалізоване обладнання для корекції мовленнєвих порушень. Для ефективної адаптації міжнародного досвіду корекційної педагогіки в Україні важливо враховувати специфіку національної системи освіти та культурні особливості. Одним із кроків є розробка та впровадження законодавчих актів, що визначають інклюзивну освіту, права дітей з особливими освітніми потребами та механізми підтримки їх навчання. Закон України «Про інклюзивну освіту» став важливим кроком у цьому напрямку. Для успішного впровадження міжнародного досвіду необхідна підготовка та перепідготовка спеціалістів, зокрема логопедів, психологів, дефектологів, які повинні бути обізнані з найсучаснішими методиками і технологіями корекційної педагогіки. Важливим етапом є забезпечення спеціалізованими ресурсами, такими як адаптовані комп'ютерні програми, аудіовізуальні засоби, спеціальне обладнання для дітей з порушеннями слуху та зору, а також різноманітні корекційні матеріали. Для успішної адаптації міжнародного досвіду важливо встановлювати зв'язки з міжнародними організаціями та обмінюватися досвідом. Це дозволить знайти найефективніші методи корекції та застосовувати їх у вітчизняних умовах. В Україні започатковано створення інклюзивних груп та класів у загальноосвітніх закладах, де разом навчаються діти з особливими потребами та без них. Це є запозиченням досвіду таких країн, як Швеція, Норвегія та Канада. В Україні вже починають використовувати мобільні додатки для дітей з порушеннями мовлення, що є прикладом досвіду Великобританії та США. В деяких освітніх закладах запроваджуються індивідуальні навчальні плани для дітей з особливими освітніми потребами, що є аналогом системи IEP, що використовується в США. Адаптація міжнародних підходів дозволяє підвищити ефективність навчання та розвитку дітей з особливими потребами, забезпечуючи їхню інтеграцію у суспільство. Використання індивідуальних програм і технічних засобів дозволяє більш точно реагувати на потреби кожної дитини. Інклюзивне навчання та корекційні програми сприяють розвитку 60 комунікативних навичок і соціальної адаптації дітей. Адаптація міжнародного досвіду корекційної педагогіки в Україні є важливим кроком до покращення якості освіти для дітей з психофізичними вадами. Це дозволяє впроваджувати передові технології та методики, розширюючи можливості корекції і реабілітації, забезпечуючи кращу інтеграцію таких дітей у суспільство та сприяючи їх розвитку. 3. Розвиток наукових досліджень у галузі логопедії. Розвиток наукових досліджень у галузі логопедії є важливим для удосконалення методів корекції мовленнєвих порушень та створення нових підходів до роботи з дітьми і дорослими з порушеннями мовлення та психофізичного розвитку.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b/>
          <w:color w:val="000000"/>
          <w:sz w:val="24"/>
          <w:szCs w:val="24"/>
          <w:lang w:eastAsia="ru-RU"/>
        </w:rPr>
      </w:pPr>
      <w:r w:rsidRPr="00764B28">
        <w:rPr>
          <w:rFonts w:ascii="Times New Roman" w:eastAsia="Times New Roman" w:hAnsi="Times New Roman" w:cs="Times New Roman"/>
          <w:b/>
          <w:color w:val="000000"/>
          <w:sz w:val="24"/>
          <w:szCs w:val="24"/>
          <w:lang w:eastAsia="ru-RU"/>
        </w:rPr>
        <w:t>Сучасна логопедія розвивається в кількох основних напрямках:</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1. Інтеграція новітніх технологій. Використання ІКТ, програмного забезпечення та віртуальної </w:t>
      </w:r>
      <w:r w:rsidRPr="00764B28">
        <w:rPr>
          <w:rFonts w:ascii="Times New Roman" w:eastAsia="Times New Roman" w:hAnsi="Times New Roman" w:cs="Times New Roman"/>
          <w:color w:val="000000"/>
          <w:sz w:val="24"/>
          <w:szCs w:val="24"/>
          <w:lang w:eastAsia="ru-RU"/>
        </w:rPr>
        <w:lastRenderedPageBreak/>
        <w:t xml:space="preserve">реальності для індивідуалізованого навчання та розвитку мовлення. </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2. Інклюзивна освіта та корекція мовлення. Розробка ефективних методик для корекції мовлення в умовах інклюзивного навчання та соціалізації дітей з порушеннями. </w:t>
      </w:r>
    </w:p>
    <w:p w:rsidR="0054658E"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3. Нейропсихологічні дослідження. Вивчення зв'язку між мовленнєвими порушеннями та функціонуванням мозку, розвиток нейропсихологічних тестів для оцінки мовлення.</w:t>
      </w:r>
    </w:p>
    <w:p w:rsidR="0054658E"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4. Психолого-педагогічні дослідження. Дослідження впливу порушень мовлення на емоційний та соціальний розвиток дітей. </w:t>
      </w:r>
    </w:p>
    <w:p w:rsidR="0054658E"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5. Нейрофонетичні дослідження. Вивчення артикуляційних порушень та фізіологічних факторів, що спричиняють мовленнєві порушення.</w:t>
      </w:r>
    </w:p>
    <w:p w:rsidR="0054658E"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6. Клінічні дослідження та реабілітація. Розробка методів реабілітації для дітей і дорослих з мовленнєвими порушеннями. </w:t>
      </w:r>
    </w:p>
    <w:p w:rsidR="0054658E"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7. Розвиток наукових підходів до роботи з дорослими. Адаптація методик для відновлення мовлення у дорослих після інсультів чи травм головного мозку.</w:t>
      </w:r>
    </w:p>
    <w:p w:rsidR="00764B28" w:rsidRDefault="00764B28" w:rsidP="00DE1C71">
      <w:pPr>
        <w:widowControl w:val="0"/>
        <w:shd w:val="clear" w:color="auto" w:fill="FFFFFF"/>
        <w:tabs>
          <w:tab w:val="left" w:pos="142"/>
        </w:tabs>
        <w:spacing w:after="20" w:line="240" w:lineRule="auto"/>
        <w:ind w:left="-709"/>
        <w:rPr>
          <w:rFonts w:ascii="Times New Roman" w:eastAsia="Times New Roman" w:hAnsi="Times New Roman" w:cs="Times New Roman"/>
          <w:color w:val="000000"/>
          <w:sz w:val="24"/>
          <w:szCs w:val="24"/>
          <w:lang w:eastAsia="ru-RU"/>
        </w:rPr>
      </w:pPr>
      <w:r w:rsidRPr="00764B28">
        <w:rPr>
          <w:rFonts w:ascii="Times New Roman" w:eastAsia="Times New Roman" w:hAnsi="Times New Roman" w:cs="Times New Roman"/>
          <w:color w:val="000000"/>
          <w:sz w:val="24"/>
          <w:szCs w:val="24"/>
          <w:lang w:eastAsia="ru-RU"/>
        </w:rPr>
        <w:t xml:space="preserve"> 8. Міжнародне співробітництво. Обмін досвідом та знаннями для впровадження передових методів у корекцію мовленнєвих порушень. Ці дослідження допомагають удосконалити методики корекції мовленнєвих порушень і підвищити якість життя людей з цими порушеннями.</w:t>
      </w:r>
    </w:p>
    <w:p w:rsidR="0054658E" w:rsidRDefault="0054658E" w:rsidP="006C65E6">
      <w:pPr>
        <w:shd w:val="clear" w:color="auto" w:fill="FFFFFF"/>
        <w:spacing w:after="0" w:line="240" w:lineRule="auto"/>
        <w:rPr>
          <w:rFonts w:ascii="Times New Roman" w:eastAsia="Times New Roman" w:hAnsi="Times New Roman" w:cs="Times New Roman"/>
          <w:b/>
          <w:color w:val="000000" w:themeColor="text1"/>
          <w:sz w:val="24"/>
          <w:szCs w:val="24"/>
          <w:lang w:val="uk-UA" w:eastAsia="ru-RU"/>
        </w:rPr>
      </w:pPr>
    </w:p>
    <w:p w:rsidR="00D45FF8" w:rsidRDefault="00D45FF8" w:rsidP="006C65E6">
      <w:pPr>
        <w:shd w:val="clear" w:color="auto" w:fill="FFFFFF"/>
        <w:spacing w:after="0" w:line="240" w:lineRule="auto"/>
        <w:rPr>
          <w:rFonts w:ascii="Times New Roman" w:eastAsia="Times New Roman" w:hAnsi="Times New Roman" w:cs="Times New Roman"/>
          <w:spacing w:val="2"/>
          <w:sz w:val="24"/>
          <w:szCs w:val="24"/>
          <w:lang w:eastAsia="ru-RU"/>
        </w:rPr>
      </w:pPr>
    </w:p>
    <w:p w:rsidR="00D45FF8" w:rsidRPr="00D45FF8" w:rsidRDefault="00D45FF8" w:rsidP="00D45FF8">
      <w:pPr>
        <w:shd w:val="clear" w:color="auto" w:fill="FFFFFF"/>
        <w:spacing w:after="0" w:line="240" w:lineRule="auto"/>
        <w:ind w:left="-709"/>
        <w:rPr>
          <w:rFonts w:ascii="Times New Roman" w:eastAsia="Times New Roman" w:hAnsi="Times New Roman" w:cs="Times New Roman"/>
          <w:b/>
          <w:spacing w:val="2"/>
          <w:sz w:val="24"/>
          <w:szCs w:val="24"/>
          <w:lang w:eastAsia="ru-RU"/>
        </w:rPr>
      </w:pPr>
      <w:r w:rsidRPr="00D45FF8">
        <w:rPr>
          <w:rFonts w:ascii="Times New Roman" w:eastAsia="Times New Roman" w:hAnsi="Times New Roman" w:cs="Times New Roman"/>
          <w:b/>
          <w:spacing w:val="2"/>
          <w:sz w:val="24"/>
          <w:szCs w:val="24"/>
          <w:lang w:eastAsia="ru-RU"/>
        </w:rPr>
        <w:t>«Історія сурдопедагогіки» Миколи Ярмаченка</w:t>
      </w:r>
    </w:p>
    <w:p w:rsidR="00D45FF8" w:rsidRPr="00D45FF8" w:rsidRDefault="00D45FF8" w:rsidP="00D45FF8">
      <w:pPr>
        <w:shd w:val="clear" w:color="auto" w:fill="FFFFFF"/>
        <w:spacing w:after="0" w:line="240" w:lineRule="auto"/>
        <w:ind w:left="-709"/>
        <w:rPr>
          <w:rFonts w:ascii="Times New Roman" w:eastAsia="Times New Roman" w:hAnsi="Times New Roman" w:cs="Times New Roman"/>
          <w:spacing w:val="2"/>
          <w:sz w:val="24"/>
          <w:szCs w:val="24"/>
          <w:lang w:eastAsia="ru-RU"/>
        </w:rPr>
      </w:pPr>
    </w:p>
    <w:p w:rsidR="00D45FF8" w:rsidRPr="00D45FF8" w:rsidRDefault="00770630" w:rsidP="00D45FF8">
      <w:pPr>
        <w:shd w:val="clear" w:color="auto" w:fill="FFFFFF"/>
        <w:spacing w:after="0" w:line="240" w:lineRule="auto"/>
        <w:ind w:left="-709"/>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val="uk-UA" w:eastAsia="ru-RU"/>
        </w:rPr>
        <w:t>У</w:t>
      </w:r>
      <w:bookmarkStart w:id="0" w:name="_GoBack"/>
      <w:bookmarkEnd w:id="0"/>
      <w:r w:rsidR="00D45FF8" w:rsidRPr="00D45FF8">
        <w:rPr>
          <w:rFonts w:ascii="Times New Roman" w:eastAsia="Times New Roman" w:hAnsi="Times New Roman" w:cs="Times New Roman"/>
          <w:spacing w:val="2"/>
          <w:sz w:val="24"/>
          <w:szCs w:val="24"/>
          <w:lang w:eastAsia="ru-RU"/>
        </w:rPr>
        <w:t xml:space="preserve"> 1975 році, в Києві у видавництві «Вища школа» вийшов навчальний посібник «Історія педагогіки» – одна з основних праць академіка Миколи Ярмаченка, присвячена розвитку освіти для людей із порушеннями слуху.            </w:t>
      </w:r>
      <w:r w:rsidR="00D45FF8">
        <w:rPr>
          <w:rFonts w:ascii="Times New Roman" w:eastAsia="Times New Roman" w:hAnsi="Times New Roman" w:cs="Times New Roman"/>
          <w:spacing w:val="2"/>
          <w:sz w:val="24"/>
          <w:szCs w:val="24"/>
          <w:lang w:eastAsia="ru-RU"/>
        </w:rPr>
        <w:t xml:space="preserve">                               </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Ярмаченко Микола Дмитрович (1928-2010) – академік-засновник і президент-організатор НАПН України, доктор педагогічних наук, професор, Заслужений діяч науки і техніки України. Перший президент Національної академії педагогічних наук України. Відомий учений у галузі дефектології (сурдопедагогіки), теорії та історії педагогіки. Під його керівництвом здійснено ґрунтовні дослідження в галузі педагогіки, історії педагогіки, дефектології, розвитку і становлення системи навчання й виховання дітей з порушеннями слуху тощо. Він є фундатором наукової школи сурдопедагогів України.</w:t>
      </w:r>
      <w:r w:rsidR="009204EE">
        <w:rPr>
          <w:rFonts w:ascii="Times New Roman" w:eastAsia="Times New Roman" w:hAnsi="Times New Roman" w:cs="Times New Roman"/>
          <w:spacing w:val="2"/>
          <w:sz w:val="24"/>
          <w:szCs w:val="24"/>
          <w:lang w:eastAsia="ru-RU"/>
        </w:rPr>
        <w:t xml:space="preserve"> </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М. Д. Ярмаченко був не лише організатором освіти, а й ученим, який присвятив свою діяльність і наукові пошуки теорії та історії педагогіки, вивченню педагогічної спадщини А. С. Макаренка, розвитку сурдопедагогічної та сурдопсихологічної галузей, удосконаленню процесу навчання в школі. Він – автор понад 300 наукових публікацій, серед яких словники, підручники, монографії. Його наукова </w:t>
      </w:r>
      <w:proofErr w:type="gramStart"/>
      <w:r w:rsidRPr="00D45FF8">
        <w:rPr>
          <w:rFonts w:ascii="Times New Roman" w:eastAsia="Times New Roman" w:hAnsi="Times New Roman" w:cs="Times New Roman"/>
          <w:spacing w:val="2"/>
          <w:sz w:val="24"/>
          <w:szCs w:val="24"/>
          <w:lang w:eastAsia="ru-RU"/>
        </w:rPr>
        <w:t xml:space="preserve">спадщина  </w:t>
      </w:r>
      <w:r w:rsidR="009204EE">
        <w:rPr>
          <w:rFonts w:ascii="Times New Roman" w:eastAsia="Times New Roman" w:hAnsi="Times New Roman" w:cs="Times New Roman"/>
          <w:spacing w:val="2"/>
          <w:sz w:val="24"/>
          <w:szCs w:val="24"/>
          <w:lang w:eastAsia="ru-RU"/>
        </w:rPr>
        <w:t>залишається</w:t>
      </w:r>
      <w:proofErr w:type="gramEnd"/>
      <w:r w:rsidR="009204EE">
        <w:rPr>
          <w:rFonts w:ascii="Times New Roman" w:eastAsia="Times New Roman" w:hAnsi="Times New Roman" w:cs="Times New Roman"/>
          <w:spacing w:val="2"/>
          <w:sz w:val="24"/>
          <w:szCs w:val="24"/>
          <w:lang w:eastAsia="ru-RU"/>
        </w:rPr>
        <w:t xml:space="preserve"> актуальною й зараз.</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«Історія сурдопедагогіки» вийшла тиражем у 4000 примірників. </w:t>
      </w:r>
      <w:proofErr w:type="gramStart"/>
      <w:r w:rsidRPr="00D45FF8">
        <w:rPr>
          <w:rFonts w:ascii="Times New Roman" w:eastAsia="Times New Roman" w:hAnsi="Times New Roman" w:cs="Times New Roman"/>
          <w:spacing w:val="2"/>
          <w:sz w:val="24"/>
          <w:szCs w:val="24"/>
          <w:lang w:eastAsia="ru-RU"/>
        </w:rPr>
        <w:t>У фондах</w:t>
      </w:r>
      <w:proofErr w:type="gramEnd"/>
      <w:r w:rsidRPr="00D45FF8">
        <w:rPr>
          <w:rFonts w:ascii="Times New Roman" w:eastAsia="Times New Roman" w:hAnsi="Times New Roman" w:cs="Times New Roman"/>
          <w:spacing w:val="2"/>
          <w:sz w:val="24"/>
          <w:szCs w:val="24"/>
          <w:lang w:eastAsia="ru-RU"/>
        </w:rPr>
        <w:t xml:space="preserve"> Педагогічного музею України зберігається 3 п</w:t>
      </w:r>
      <w:r w:rsidR="009204EE">
        <w:rPr>
          <w:rFonts w:ascii="Times New Roman" w:eastAsia="Times New Roman" w:hAnsi="Times New Roman" w:cs="Times New Roman"/>
          <w:spacing w:val="2"/>
          <w:sz w:val="24"/>
          <w:szCs w:val="24"/>
          <w:lang w:eastAsia="ru-RU"/>
        </w:rPr>
        <w:t xml:space="preserve">римірники, підписаних автором. </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«Виховання і навчання глухих дітей — досить своєрідне і складне явище. Воно вимагає від сурдопедагога спеціальних знань і методичної техніки, особливо у навчанні глухих дітей звукової словесної мови як засобу спілкування та удосконале</w:t>
      </w:r>
      <w:r w:rsidR="009204EE">
        <w:rPr>
          <w:rFonts w:ascii="Times New Roman" w:eastAsia="Times New Roman" w:hAnsi="Times New Roman" w:cs="Times New Roman"/>
          <w:spacing w:val="2"/>
          <w:sz w:val="24"/>
          <w:szCs w:val="24"/>
          <w:lang w:eastAsia="ru-RU"/>
        </w:rPr>
        <w:t>ння їх пізнавальної діяльності.</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У цій книзі висвітлюється історія виникнення і розвитку сурдопедагогічної теорії і практики в різних країнах світу і в різні епохи. Вона буде корисною не лише для студентів дефектологічних факультетів та сурдопедагогів, а й для широких кіл громадськості, зокрема, для активістів товариства глухих, педагогічного і психологічного товариств, а також для працівників органів народної освіти, інститутів удосконалення вчителів, батьків, що мають дітей з вадами слух</w:t>
      </w:r>
      <w:r w:rsidR="009204EE">
        <w:rPr>
          <w:rFonts w:ascii="Times New Roman" w:eastAsia="Times New Roman" w:hAnsi="Times New Roman" w:cs="Times New Roman"/>
          <w:spacing w:val="2"/>
          <w:sz w:val="24"/>
          <w:szCs w:val="24"/>
          <w:lang w:eastAsia="ru-RU"/>
        </w:rPr>
        <w:t>у, тощо», – читаємо в анотації.</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Видання складається з 4 розділів: «Загальні питання історії сурдопедагогіки», «Історія зарубіжної сурдопедагогіки», «Історія вітчизняної дореволюційної сурдопедагогіки», «Істор</w:t>
      </w:r>
      <w:r w:rsidR="009204EE">
        <w:rPr>
          <w:rFonts w:ascii="Times New Roman" w:eastAsia="Times New Roman" w:hAnsi="Times New Roman" w:cs="Times New Roman"/>
          <w:spacing w:val="2"/>
          <w:sz w:val="24"/>
          <w:szCs w:val="24"/>
          <w:lang w:eastAsia="ru-RU"/>
        </w:rPr>
        <w:t>ія радянської сурдопедагогіки».</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Кожен розділ детально висвітлює особливості становлення уявлень про навчання і виховання осіб з глибокими</w:t>
      </w:r>
      <w:r w:rsidR="009204EE">
        <w:rPr>
          <w:rFonts w:ascii="Times New Roman" w:eastAsia="Times New Roman" w:hAnsi="Times New Roman" w:cs="Times New Roman"/>
          <w:spacing w:val="2"/>
          <w:sz w:val="24"/>
          <w:szCs w:val="24"/>
          <w:lang w:eastAsia="ru-RU"/>
        </w:rPr>
        <w:t xml:space="preserve"> порушеннями слуху і не тільки.</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lastRenderedPageBreak/>
        <w:t>Наприклад, в підрозділі 4 «Суспільне становище глухонімих та погляди на глухонімоту в епоху рабовласництва» читаємо: «В Кодексі законів Юстініана [527–565 рр.] суспільне становище глухонімих відображене у вигляді конкретних правил («новел»). Ці правила свідчать про те, що глухонімі мали право користуватися приватною власністю, успадковувати майно. «Тому, хто народився німим чи глухим або потім зробився таким, ніщо не заважає виступати спадкоемцем і одержувати собі спадщину, лише б він тіль</w:t>
      </w:r>
      <w:r w:rsidR="009204EE">
        <w:rPr>
          <w:rFonts w:ascii="Times New Roman" w:eastAsia="Times New Roman" w:hAnsi="Times New Roman" w:cs="Times New Roman"/>
          <w:spacing w:val="2"/>
          <w:sz w:val="24"/>
          <w:szCs w:val="24"/>
          <w:lang w:eastAsia="ru-RU"/>
        </w:rPr>
        <w:t>ки розумів, що робить» (с. 14).</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В Кодексі передбачалось, що глухим і німим, «оскільки вони не можуть залишатися при своїх справах, повинні призначатися опікуни». При оформленні заповітів глухі і німі не могли виступати свідками. Вони не мали права також стимулювати, тобто давати словесне зобовʼязання. Цілком глухі і цілком німі люди не могли також складати заповітів, але якщо вони ставали глухими чи німими в результаті хвороби чи нещасного випадку, то їх заповіт</w:t>
      </w:r>
      <w:r w:rsidR="009204EE">
        <w:rPr>
          <w:rFonts w:ascii="Times New Roman" w:eastAsia="Times New Roman" w:hAnsi="Times New Roman" w:cs="Times New Roman"/>
          <w:spacing w:val="2"/>
          <w:sz w:val="24"/>
          <w:szCs w:val="24"/>
          <w:lang w:eastAsia="ru-RU"/>
        </w:rPr>
        <w:t>и залишалися дійсними» (c. 14).</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Далі автор описує перші спроби індивідуального навчання дітей з порушеннями слуху і зазначає: «Першу спробу спеціального навчання глухонімих зробив у 685 р. епіскоп із Нортумберленда (Англія) Джо</w:t>
      </w:r>
      <w:r w:rsidR="009204EE">
        <w:rPr>
          <w:rFonts w:ascii="Times New Roman" w:eastAsia="Times New Roman" w:hAnsi="Times New Roman" w:cs="Times New Roman"/>
          <w:spacing w:val="2"/>
          <w:sz w:val="24"/>
          <w:szCs w:val="24"/>
          <w:lang w:eastAsia="ru-RU"/>
        </w:rPr>
        <w:t>н Баверлей.</w:t>
      </w:r>
    </w:p>
    <w:p w:rsidR="00D45FF8" w:rsidRPr="00D45FF8" w:rsidRDefault="00D45FF8" w:rsidP="0054658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Майже щодня до нього приходив глухонімий юнак за подаянням. Його обличчя передавало таку зворушливу вдячність, що у єпіскопа виникла думка про його здібності до навчання. Він забрав юнака </w:t>
      </w:r>
      <w:proofErr w:type="gramStart"/>
      <w:r w:rsidRPr="00D45FF8">
        <w:rPr>
          <w:rFonts w:ascii="Times New Roman" w:eastAsia="Times New Roman" w:hAnsi="Times New Roman" w:cs="Times New Roman"/>
          <w:spacing w:val="2"/>
          <w:sz w:val="24"/>
          <w:szCs w:val="24"/>
          <w:lang w:eastAsia="ru-RU"/>
        </w:rPr>
        <w:t>до себе</w:t>
      </w:r>
      <w:proofErr w:type="gramEnd"/>
      <w:r w:rsidRPr="00D45FF8">
        <w:rPr>
          <w:rFonts w:ascii="Times New Roman" w:eastAsia="Times New Roman" w:hAnsi="Times New Roman" w:cs="Times New Roman"/>
          <w:spacing w:val="2"/>
          <w:sz w:val="24"/>
          <w:szCs w:val="24"/>
          <w:lang w:eastAsia="ru-RU"/>
        </w:rPr>
        <w:t xml:space="preserve"> в дім і був дуже радий, коли глухонімий зумів повторити декілька слів. Всі дивилися на це, як на чудо, і думали, що сталося воно не інакше, як з участю якоїсь надприродної сили. Опис цієї спроби просякнутий духом характерних для тих часів релігійних забобонів. Повідомляється, що ніби Джон, підізвавши до себе юнака, «наказав йому висунути язик, взяв його за підборіддя і перехрестив йому </w:t>
      </w:r>
      <w:proofErr w:type="gramStart"/>
      <w:r w:rsidRPr="00D45FF8">
        <w:rPr>
          <w:rFonts w:ascii="Times New Roman" w:eastAsia="Times New Roman" w:hAnsi="Times New Roman" w:cs="Times New Roman"/>
          <w:spacing w:val="2"/>
          <w:sz w:val="24"/>
          <w:szCs w:val="24"/>
          <w:lang w:eastAsia="ru-RU"/>
        </w:rPr>
        <w:t>язик..</w:t>
      </w:r>
      <w:proofErr w:type="gramEnd"/>
      <w:r w:rsidRPr="00D45FF8">
        <w:rPr>
          <w:rFonts w:ascii="Times New Roman" w:eastAsia="Times New Roman" w:hAnsi="Times New Roman" w:cs="Times New Roman"/>
          <w:spacing w:val="2"/>
          <w:sz w:val="24"/>
          <w:szCs w:val="24"/>
          <w:lang w:eastAsia="ru-RU"/>
        </w:rPr>
        <w:t>, потім єпіскоп наказав йому: «Скажи мені: і, і». Після цього ланцюги, що сковували у юнака язик, впали і він став говорити те, що наказував йому епіскоп». Джон примушував його спочатку повторювати звуки рідної мови, потім — склади, а потім слова. Згодом його учень навчився говорити цілі речення. І хоч методика цього навчання, по суті, залишилася таємницею, а опис його має яскраво виражений казковий характер, воно заслуговує на увагу, оскільки це була перша спроба навчити глухонімого говорити» (с. 21).</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М. Ярмаченко детально аналізує спроби навчання та виховання дітей з порушеннями слуху в різних країнах </w:t>
      </w:r>
      <w:proofErr w:type="gramStart"/>
      <w:r w:rsidRPr="00D45FF8">
        <w:rPr>
          <w:rFonts w:ascii="Times New Roman" w:eastAsia="Times New Roman" w:hAnsi="Times New Roman" w:cs="Times New Roman"/>
          <w:spacing w:val="2"/>
          <w:sz w:val="24"/>
          <w:szCs w:val="24"/>
          <w:lang w:eastAsia="ru-RU"/>
        </w:rPr>
        <w:t>світу  (</w:t>
      </w:r>
      <w:proofErr w:type="gramEnd"/>
      <w:r w:rsidRPr="00D45FF8">
        <w:rPr>
          <w:rFonts w:ascii="Times New Roman" w:eastAsia="Times New Roman" w:hAnsi="Times New Roman" w:cs="Times New Roman"/>
          <w:spacing w:val="2"/>
          <w:sz w:val="24"/>
          <w:szCs w:val="24"/>
          <w:lang w:eastAsia="ru-RU"/>
        </w:rPr>
        <w:t xml:space="preserve">Італії, Іспанії, Франції, Голландії, Америці, країнах Сходу тощо). Також описує різні методи навчання цієї категорії дітей </w:t>
      </w:r>
      <w:proofErr w:type="gramStart"/>
      <w:r w:rsidRPr="00D45FF8">
        <w:rPr>
          <w:rFonts w:ascii="Times New Roman" w:eastAsia="Times New Roman" w:hAnsi="Times New Roman" w:cs="Times New Roman"/>
          <w:spacing w:val="2"/>
          <w:sz w:val="24"/>
          <w:szCs w:val="24"/>
          <w:lang w:eastAsia="ru-RU"/>
        </w:rPr>
        <w:t>( «</w:t>
      </w:r>
      <w:proofErr w:type="gramEnd"/>
      <w:r w:rsidRPr="00D45FF8">
        <w:rPr>
          <w:rFonts w:ascii="Times New Roman" w:eastAsia="Times New Roman" w:hAnsi="Times New Roman" w:cs="Times New Roman"/>
          <w:spacing w:val="2"/>
          <w:sz w:val="24"/>
          <w:szCs w:val="24"/>
          <w:lang w:eastAsia="ru-RU"/>
        </w:rPr>
        <w:t>Мімічний метод», «Чистий усний метод»), дає інформацію про об’єднання та товариства, навчальні заклади, з</w:t>
      </w:r>
      <w:r w:rsidR="009204EE">
        <w:rPr>
          <w:rFonts w:ascii="Times New Roman" w:eastAsia="Times New Roman" w:hAnsi="Times New Roman" w:cs="Times New Roman"/>
          <w:spacing w:val="2"/>
          <w:sz w:val="24"/>
          <w:szCs w:val="24"/>
          <w:lang w:eastAsia="ru-RU"/>
        </w:rPr>
        <w:t xml:space="preserve">бори та з’їзди, конгреси тощо. </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У посібнику знаходимо багато прізвищ зарубіжних педагогів, які робили перші спроби узагальнити потреби людей з порушеннями слуху та створити системи навчання і виховання: Джироламо Кардано, Педро де Понсе, Жуан Пабло Бонет, Джон Бульвер, Джон Уолліс, Якоб Перейра, Йоган Амман, Вільгельм Кергер, Шарль Мішель де Лепе, Самуїл</w:t>
      </w:r>
      <w:r w:rsidR="009204EE">
        <w:rPr>
          <w:rFonts w:ascii="Times New Roman" w:eastAsia="Times New Roman" w:hAnsi="Times New Roman" w:cs="Times New Roman"/>
          <w:spacing w:val="2"/>
          <w:sz w:val="24"/>
          <w:szCs w:val="24"/>
          <w:lang w:eastAsia="ru-RU"/>
        </w:rPr>
        <w:t xml:space="preserve"> Гейніке, Фрідріх Гілль та ін. </w:t>
      </w:r>
    </w:p>
    <w:p w:rsidR="009204EE"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Серед представників «вітчизняної» сурдопедагогіки автор переважно згадує </w:t>
      </w:r>
      <w:r w:rsidR="009204EE">
        <w:rPr>
          <w:rFonts w:ascii="Times New Roman" w:eastAsia="Times New Roman" w:hAnsi="Times New Roman" w:cs="Times New Roman"/>
          <w:spacing w:val="2"/>
          <w:sz w:val="24"/>
          <w:szCs w:val="24"/>
          <w:lang w:val="uk-UA" w:eastAsia="ru-RU"/>
        </w:rPr>
        <w:t xml:space="preserve">таких </w:t>
      </w:r>
      <w:r w:rsidRPr="00D45FF8">
        <w:rPr>
          <w:rFonts w:ascii="Times New Roman" w:eastAsia="Times New Roman" w:hAnsi="Times New Roman" w:cs="Times New Roman"/>
          <w:spacing w:val="2"/>
          <w:sz w:val="24"/>
          <w:szCs w:val="24"/>
          <w:lang w:eastAsia="ru-RU"/>
        </w:rPr>
        <w:t>фахівців: Олександр Радищев, Георгій Гурцов, Віктор Флері, Микола Лаговський, Іван Арнольд (глухий професор) та інших. Серед українських діячів у книзі лише побіжно згадуються окремі вчителі українських шкіл для глухих, наприклад Василь Ветухов, а також науковець Іван Соколянський, який зробив вагомий внесок у розвиток спеціальної педагогіки. Однак такого вибіркового представлення недостатньо для повного висвітлення українського</w:t>
      </w:r>
      <w:r w:rsidR="009204EE">
        <w:rPr>
          <w:rFonts w:ascii="Times New Roman" w:eastAsia="Times New Roman" w:hAnsi="Times New Roman" w:cs="Times New Roman"/>
          <w:spacing w:val="2"/>
          <w:sz w:val="24"/>
          <w:szCs w:val="24"/>
          <w:lang w:eastAsia="ru-RU"/>
        </w:rPr>
        <w:t xml:space="preserve"> внеску в розвиток цієї галузі.</w:t>
      </w:r>
    </w:p>
    <w:p w:rsidR="00D45FF8" w:rsidRPr="00D45FF8" w:rsidRDefault="00D45FF8" w:rsidP="009204EE">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У багатьох розділах книги подано інформацію про зміст навчальних програм, організацію навчального процесу та діяльність шкіл для глухих, зокрема й тих, що діяли в Україні. Описані методи навчання, принципи виховання та адаптації дітей з порушеннями слуху, що були поширені у різних країнах. Це дає змогу простежити особливості розвитку сурдопедагогіки в міжнародному контексті та порівняти їх із радянськими підходами. До переваг посібника також зараховуємо охоплення широкого хронологічного періоду – від античності до ХХ століття, з прикладами з різних регіонів, зокрема Європи, Азії та Америки; використання архівних </w:t>
      </w:r>
      <w:r w:rsidRPr="00D45FF8">
        <w:rPr>
          <w:rFonts w:ascii="Times New Roman" w:eastAsia="Times New Roman" w:hAnsi="Times New Roman" w:cs="Times New Roman"/>
          <w:spacing w:val="2"/>
          <w:sz w:val="24"/>
          <w:szCs w:val="24"/>
          <w:lang w:eastAsia="ru-RU"/>
        </w:rPr>
        <w:lastRenderedPageBreak/>
        <w:t>матеріалів, зокрема текстів законодавчих актів, щоденників педагогів, шкільних звітів, що сприяє реконструкції освітніх практик різних історичних пе</w:t>
      </w:r>
      <w:r w:rsidR="009204EE">
        <w:rPr>
          <w:rFonts w:ascii="Times New Roman" w:eastAsia="Times New Roman" w:hAnsi="Times New Roman" w:cs="Times New Roman"/>
          <w:spacing w:val="2"/>
          <w:sz w:val="24"/>
          <w:szCs w:val="24"/>
          <w:lang w:eastAsia="ru-RU"/>
        </w:rPr>
        <w:t>ріодів.</w:t>
      </w:r>
    </w:p>
    <w:p w:rsidR="00D45FF8" w:rsidRPr="00D45FF8" w:rsidRDefault="00D45FF8" w:rsidP="00D45FF8">
      <w:pPr>
        <w:shd w:val="clear" w:color="auto" w:fill="FFFFFF"/>
        <w:spacing w:after="0" w:line="240" w:lineRule="auto"/>
        <w:ind w:left="-709"/>
        <w:rPr>
          <w:rFonts w:ascii="Times New Roman" w:eastAsia="Times New Roman" w:hAnsi="Times New Roman" w:cs="Times New Roman"/>
          <w:spacing w:val="2"/>
          <w:sz w:val="24"/>
          <w:szCs w:val="24"/>
          <w:lang w:eastAsia="ru-RU"/>
        </w:rPr>
      </w:pPr>
      <w:r w:rsidRPr="00D45FF8">
        <w:rPr>
          <w:rFonts w:ascii="Times New Roman" w:eastAsia="Times New Roman" w:hAnsi="Times New Roman" w:cs="Times New Roman"/>
          <w:spacing w:val="2"/>
          <w:sz w:val="24"/>
          <w:szCs w:val="24"/>
          <w:lang w:eastAsia="ru-RU"/>
        </w:rPr>
        <w:t xml:space="preserve">“Історія сурдопедагогіки” Миколи Ярмаченка, опублікована у 1975 році, залишається важливим джерелом для науковців, педагогів, студентів та всіх, хто цікавиться історією розвитку сурдопедагогіки. Завдяки глибокому аналізу історичних етапів розвитку галузі, міжнародному контексту та ґрунтовному висвітленню діяльності відомих науковців, праця стала основою для подальших досліджень у цій сфері. Вона також сприяла створенню спеціалізованих навчальних програм, підготовці кваліфікованих педагогів та розробленню методичних матеріалів, що використовуються у сучасній спеціальній освіті. Важливо, що ідеї, висловлені у книзі, продовжують впливати на сучасні підходи до навчання та соціалізації дітей із порушеннями слуху, роблячи цю працю не лише історично значущою, а й методично корисною. </w:t>
      </w:r>
    </w:p>
    <w:p w:rsidR="00BD738A" w:rsidRPr="0005653C" w:rsidRDefault="00BD738A" w:rsidP="009204EE">
      <w:pPr>
        <w:shd w:val="clear" w:color="auto" w:fill="FFFFFF"/>
        <w:spacing w:after="0" w:line="240" w:lineRule="auto"/>
        <w:rPr>
          <w:rFonts w:ascii="Times New Roman" w:eastAsia="Times New Roman" w:hAnsi="Times New Roman" w:cs="Times New Roman"/>
          <w:spacing w:val="2"/>
          <w:sz w:val="24"/>
          <w:szCs w:val="24"/>
          <w:lang w:eastAsia="ru-RU"/>
        </w:rPr>
      </w:pPr>
    </w:p>
    <w:p w:rsidR="00BD738A" w:rsidRPr="00BD738A" w:rsidRDefault="00B5194A" w:rsidP="00BD738A">
      <w:pPr>
        <w:spacing w:after="0" w:line="240" w:lineRule="auto"/>
        <w:ind w:left="-709"/>
        <w:rPr>
          <w:rFonts w:ascii="Times New Roman" w:hAnsi="Times New Roman" w:cs="Times New Roman"/>
          <w:b/>
          <w:sz w:val="24"/>
          <w:szCs w:val="24"/>
        </w:rPr>
      </w:pPr>
      <w:r w:rsidRPr="00B5194A">
        <w:t xml:space="preserve"> </w:t>
      </w:r>
      <w:r w:rsidRPr="00B5194A">
        <w:rPr>
          <w:rFonts w:ascii="Times New Roman" w:hAnsi="Times New Roman" w:cs="Times New Roman"/>
          <w:b/>
          <w:sz w:val="24"/>
          <w:szCs w:val="24"/>
        </w:rPr>
        <w:t>Історичний розвиток сурдопедагогіки в Україні та світі: ключові постаті й етапи.</w:t>
      </w:r>
    </w:p>
    <w:p w:rsidR="00BD738A" w:rsidRPr="00BD738A" w:rsidRDefault="00BD738A" w:rsidP="00BD738A">
      <w:pPr>
        <w:spacing w:after="0" w:line="240" w:lineRule="auto"/>
        <w:ind w:left="-709"/>
        <w:rPr>
          <w:rFonts w:ascii="Times New Roman" w:hAnsi="Times New Roman" w:cs="Times New Roman"/>
          <w:b/>
          <w:sz w:val="24"/>
          <w:szCs w:val="24"/>
        </w:rPr>
      </w:pP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b/>
          <w:sz w:val="24"/>
          <w:szCs w:val="24"/>
        </w:rPr>
        <w:t xml:space="preserve">1. Ранні спроби навчання глухих </w:t>
      </w:r>
      <w:r>
        <w:rPr>
          <w:rFonts w:ascii="Times New Roman" w:hAnsi="Times New Roman" w:cs="Times New Roman"/>
          <w:sz w:val="24"/>
          <w:szCs w:val="24"/>
        </w:rPr>
        <w:t>(</w:t>
      </w:r>
      <w:r w:rsidRPr="00BD738A">
        <w:rPr>
          <w:rFonts w:ascii="Times New Roman" w:hAnsi="Times New Roman" w:cs="Times New Roman"/>
          <w:b/>
          <w:sz w:val="24"/>
          <w:szCs w:val="24"/>
        </w:rPr>
        <w:t>до XVI ст</w:t>
      </w:r>
      <w:r>
        <w:rPr>
          <w:rFonts w:ascii="Times New Roman" w:hAnsi="Times New Roman" w:cs="Times New Roman"/>
          <w:sz w:val="24"/>
          <w:szCs w:val="24"/>
        </w:rPr>
        <w:t>.)</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У давнину та середньовіччі дітей з порушеннями слуху переважно не навчали — їх ізо</w:t>
      </w:r>
      <w:r>
        <w:rPr>
          <w:rFonts w:ascii="Times New Roman" w:hAnsi="Times New Roman" w:cs="Times New Roman"/>
          <w:sz w:val="24"/>
          <w:szCs w:val="24"/>
        </w:rPr>
        <w:t>лювали або залишали без освіти.</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Відомі спроби систематичного навчання: Італія, Іспанія, Франція (початок XVI ст.) — використ</w:t>
      </w:r>
      <w:r>
        <w:rPr>
          <w:rFonts w:ascii="Times New Roman" w:hAnsi="Times New Roman" w:cs="Times New Roman"/>
          <w:sz w:val="24"/>
          <w:szCs w:val="24"/>
        </w:rPr>
        <w:t>ання жестів для пояснення слів.</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b/>
          <w:sz w:val="24"/>
          <w:szCs w:val="24"/>
        </w:rPr>
        <w:t>2.</w:t>
      </w:r>
      <w:r w:rsidRPr="00BD738A">
        <w:rPr>
          <w:rFonts w:ascii="Times New Roman" w:hAnsi="Times New Roman" w:cs="Times New Roman"/>
          <w:sz w:val="24"/>
          <w:szCs w:val="24"/>
        </w:rPr>
        <w:t xml:space="preserve"> </w:t>
      </w:r>
      <w:r w:rsidRPr="00BD738A">
        <w:rPr>
          <w:rFonts w:ascii="Times New Roman" w:hAnsi="Times New Roman" w:cs="Times New Roman"/>
          <w:b/>
          <w:sz w:val="24"/>
          <w:szCs w:val="24"/>
        </w:rPr>
        <w:t xml:space="preserve">XVII–XVIII ст. </w:t>
      </w:r>
      <w:r>
        <w:rPr>
          <w:rFonts w:ascii="Times New Roman" w:hAnsi="Times New Roman" w:cs="Times New Roman"/>
          <w:sz w:val="24"/>
          <w:szCs w:val="24"/>
        </w:rPr>
        <w:t>— перші школи для глухих</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1610 р. — Фр. Бекон ідеї використання жестів і письма для навчання дітей без слуху.</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1755 р. — у Франції П. де Л’Епе відкрив першу школу для глухих у Парижі, запровадив сист</w:t>
      </w:r>
      <w:r>
        <w:rPr>
          <w:rFonts w:ascii="Times New Roman" w:hAnsi="Times New Roman" w:cs="Times New Roman"/>
          <w:sz w:val="24"/>
          <w:szCs w:val="24"/>
        </w:rPr>
        <w:t>ематичну освіту жестовою мовою.</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XVIII ст. — поширення методів Л’Епе в Європі; поєднання пи</w:t>
      </w:r>
      <w:r>
        <w:rPr>
          <w:rFonts w:ascii="Times New Roman" w:hAnsi="Times New Roman" w:cs="Times New Roman"/>
          <w:sz w:val="24"/>
          <w:szCs w:val="24"/>
        </w:rPr>
        <w:t>сьма, жестів і усного мовлення.</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b/>
          <w:sz w:val="24"/>
          <w:szCs w:val="24"/>
        </w:rPr>
        <w:t>3</w:t>
      </w:r>
      <w:r w:rsidRPr="00BD738A">
        <w:rPr>
          <w:rFonts w:ascii="Times New Roman" w:hAnsi="Times New Roman" w:cs="Times New Roman"/>
          <w:sz w:val="24"/>
          <w:szCs w:val="24"/>
        </w:rPr>
        <w:t xml:space="preserve">. </w:t>
      </w:r>
      <w:r w:rsidRPr="00BD738A">
        <w:rPr>
          <w:rFonts w:ascii="Times New Roman" w:hAnsi="Times New Roman" w:cs="Times New Roman"/>
          <w:b/>
          <w:sz w:val="24"/>
          <w:szCs w:val="24"/>
        </w:rPr>
        <w:t>XIX ст</w:t>
      </w:r>
      <w:r>
        <w:rPr>
          <w:rFonts w:ascii="Times New Roman" w:hAnsi="Times New Roman" w:cs="Times New Roman"/>
          <w:sz w:val="24"/>
          <w:szCs w:val="24"/>
        </w:rPr>
        <w:t>. — розвиток теорії та методик</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Поширюються школи для глухих у Німе</w:t>
      </w:r>
      <w:r>
        <w:rPr>
          <w:rFonts w:ascii="Times New Roman" w:hAnsi="Times New Roman" w:cs="Times New Roman"/>
          <w:sz w:val="24"/>
          <w:szCs w:val="24"/>
        </w:rPr>
        <w:t>ччині, Великій Британії та США.</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 xml:space="preserve">Виникають суперечки: усний </w:t>
      </w:r>
      <w:r>
        <w:rPr>
          <w:rFonts w:ascii="Times New Roman" w:hAnsi="Times New Roman" w:cs="Times New Roman"/>
          <w:sz w:val="24"/>
          <w:szCs w:val="24"/>
        </w:rPr>
        <w:t>метод (арткуляційне навчання) та</w:t>
      </w:r>
      <w:r w:rsidRPr="00BD738A">
        <w:rPr>
          <w:rFonts w:ascii="Times New Roman" w:hAnsi="Times New Roman" w:cs="Times New Roman"/>
          <w:sz w:val="24"/>
          <w:szCs w:val="24"/>
        </w:rPr>
        <w:t xml:space="preserve"> жестовий м</w:t>
      </w:r>
      <w:r>
        <w:rPr>
          <w:rFonts w:ascii="Times New Roman" w:hAnsi="Times New Roman" w:cs="Times New Roman"/>
          <w:sz w:val="24"/>
          <w:szCs w:val="24"/>
        </w:rPr>
        <w:t>етод (натуральна жестова мова).</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Розробка систем фонетичного навчання, вправ для артик</w:t>
      </w:r>
      <w:r>
        <w:rPr>
          <w:rFonts w:ascii="Times New Roman" w:hAnsi="Times New Roman" w:cs="Times New Roman"/>
          <w:sz w:val="24"/>
          <w:szCs w:val="24"/>
        </w:rPr>
        <w:t>уляції та слухового сприймання.</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b/>
          <w:sz w:val="24"/>
          <w:szCs w:val="24"/>
        </w:rPr>
        <w:t>4. XX ст.</w:t>
      </w:r>
      <w:r w:rsidRPr="00BD738A">
        <w:rPr>
          <w:rFonts w:ascii="Times New Roman" w:hAnsi="Times New Roman" w:cs="Times New Roman"/>
          <w:sz w:val="24"/>
          <w:szCs w:val="24"/>
        </w:rPr>
        <w:t xml:space="preserve"> — ін</w:t>
      </w:r>
      <w:r>
        <w:rPr>
          <w:rFonts w:ascii="Times New Roman" w:hAnsi="Times New Roman" w:cs="Times New Roman"/>
          <w:sz w:val="24"/>
          <w:szCs w:val="24"/>
        </w:rPr>
        <w:t>теграція та спеціальні методики</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Розвиток сурдопедагогіки як науки та практики: логопедія, пс</w:t>
      </w:r>
      <w:r>
        <w:rPr>
          <w:rFonts w:ascii="Times New Roman" w:hAnsi="Times New Roman" w:cs="Times New Roman"/>
          <w:sz w:val="24"/>
          <w:szCs w:val="24"/>
        </w:rPr>
        <w:t>ихологія, медична реабілітація.</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Введення сурдологічних досліджень, аудіометрії, си</w:t>
      </w:r>
      <w:r>
        <w:rPr>
          <w:rFonts w:ascii="Times New Roman" w:hAnsi="Times New Roman" w:cs="Times New Roman"/>
          <w:sz w:val="24"/>
          <w:szCs w:val="24"/>
        </w:rPr>
        <w:t>стем кохлеарного імплантування.</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Поширення мультимодальних методик: поєднання слухопротезування, тренування слухового сприймання, артикуля</w:t>
      </w:r>
      <w:r>
        <w:rPr>
          <w:rFonts w:ascii="Times New Roman" w:hAnsi="Times New Roman" w:cs="Times New Roman"/>
          <w:sz w:val="24"/>
          <w:szCs w:val="24"/>
        </w:rPr>
        <w:t>ційних та комунікативних вправ.</w:t>
      </w:r>
    </w:p>
    <w:p w:rsidR="00BD738A" w:rsidRPr="00BD738A" w:rsidRDefault="00BD738A" w:rsidP="00BD738A">
      <w:pPr>
        <w:spacing w:after="0" w:line="240" w:lineRule="auto"/>
        <w:ind w:left="-709"/>
        <w:rPr>
          <w:rFonts w:ascii="Times New Roman" w:hAnsi="Times New Roman" w:cs="Times New Roman"/>
          <w:b/>
          <w:sz w:val="24"/>
          <w:szCs w:val="24"/>
        </w:rPr>
      </w:pPr>
      <w:r w:rsidRPr="00BD738A">
        <w:rPr>
          <w:rFonts w:ascii="Times New Roman" w:hAnsi="Times New Roman" w:cs="Times New Roman"/>
          <w:b/>
          <w:sz w:val="24"/>
          <w:szCs w:val="24"/>
        </w:rPr>
        <w:t>5. Сучасний етап</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Інтеграція дітей з порушеннями сл</w:t>
      </w:r>
      <w:r>
        <w:rPr>
          <w:rFonts w:ascii="Times New Roman" w:hAnsi="Times New Roman" w:cs="Times New Roman"/>
          <w:sz w:val="24"/>
          <w:szCs w:val="24"/>
        </w:rPr>
        <w:t>уху у загальноосвітній простір.</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Використання кохлеарних імплантів, слухових апаратів та техноло</w:t>
      </w:r>
      <w:r>
        <w:rPr>
          <w:rFonts w:ascii="Times New Roman" w:hAnsi="Times New Roman" w:cs="Times New Roman"/>
          <w:sz w:val="24"/>
          <w:szCs w:val="24"/>
        </w:rPr>
        <w:t>гій альтернативної комунікації.</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 xml:space="preserve">Міждисциплінарна робота: логопед, сурдопедагог, </w:t>
      </w:r>
      <w:r>
        <w:rPr>
          <w:rFonts w:ascii="Times New Roman" w:hAnsi="Times New Roman" w:cs="Times New Roman"/>
          <w:sz w:val="24"/>
          <w:szCs w:val="24"/>
        </w:rPr>
        <w:t>психолог, отоларинголог, сім’я.</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Акцент на індивідуальних програмах реабілітації та розвитку вс</w:t>
      </w:r>
      <w:r>
        <w:rPr>
          <w:rFonts w:ascii="Times New Roman" w:hAnsi="Times New Roman" w:cs="Times New Roman"/>
          <w:sz w:val="24"/>
          <w:szCs w:val="24"/>
        </w:rPr>
        <w:t>іх сфер мовленнєвої діяльності.</w:t>
      </w:r>
    </w:p>
    <w:p w:rsidR="00BD738A" w:rsidRPr="00BD738A" w:rsidRDefault="00BD738A" w:rsidP="00BD738A">
      <w:p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Основні постаті та внески</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 xml:space="preserve">П’єр де Л’Епе (1745–1826) — перша школа </w:t>
      </w:r>
      <w:r>
        <w:rPr>
          <w:rFonts w:ascii="Times New Roman" w:hAnsi="Times New Roman" w:cs="Times New Roman"/>
          <w:sz w:val="24"/>
          <w:szCs w:val="24"/>
        </w:rPr>
        <w:t>глухих, методика жестової мови.</w:t>
      </w:r>
    </w:p>
    <w:p w:rsidR="00BD738A" w:rsidRPr="00BD738A"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Самуель Ганнінгс (США, XIX ст.)</w:t>
      </w:r>
      <w:r>
        <w:rPr>
          <w:rFonts w:ascii="Times New Roman" w:hAnsi="Times New Roman" w:cs="Times New Roman"/>
          <w:sz w:val="24"/>
          <w:szCs w:val="24"/>
        </w:rPr>
        <w:t xml:space="preserve"> — популяризація усного методу.</w:t>
      </w:r>
    </w:p>
    <w:p w:rsidR="0005653C" w:rsidRDefault="00BD738A" w:rsidP="00BD738A">
      <w:pPr>
        <w:spacing w:after="0" w:line="240" w:lineRule="auto"/>
        <w:ind w:left="-709"/>
        <w:rPr>
          <w:rFonts w:ascii="Times New Roman" w:hAnsi="Times New Roman" w:cs="Times New Roman"/>
          <w:sz w:val="24"/>
          <w:szCs w:val="24"/>
        </w:rPr>
      </w:pPr>
      <w:r w:rsidRPr="00BD738A">
        <w:rPr>
          <w:rFonts w:ascii="Times New Roman" w:hAnsi="Times New Roman" w:cs="Times New Roman"/>
          <w:sz w:val="24"/>
          <w:szCs w:val="24"/>
        </w:rPr>
        <w:t>О. Соколянський, А. Тарасевич, Л. Радіщев (Україна, XX ст.) — розвиток сурдопедагогіки в Україні, адаптація методик до місцевих потреб.</w:t>
      </w:r>
    </w:p>
    <w:p w:rsidR="008F32DA" w:rsidRDefault="008F32DA" w:rsidP="00BD738A">
      <w:pPr>
        <w:spacing w:after="0" w:line="240" w:lineRule="auto"/>
        <w:ind w:left="-709"/>
        <w:rPr>
          <w:rFonts w:ascii="Times New Roman" w:hAnsi="Times New Roman" w:cs="Times New Roman"/>
          <w:sz w:val="24"/>
          <w:szCs w:val="24"/>
        </w:rPr>
      </w:pPr>
    </w:p>
    <w:p w:rsidR="008F32DA" w:rsidRDefault="008F32DA" w:rsidP="00BD738A">
      <w:pPr>
        <w:spacing w:after="0" w:line="240" w:lineRule="auto"/>
        <w:ind w:left="-709"/>
        <w:rPr>
          <w:rFonts w:ascii="Times New Roman" w:hAnsi="Times New Roman" w:cs="Times New Roman"/>
          <w:sz w:val="24"/>
          <w:szCs w:val="24"/>
        </w:rPr>
      </w:pPr>
    </w:p>
    <w:p w:rsidR="008F32DA" w:rsidRDefault="008F32DA" w:rsidP="00BD738A">
      <w:pPr>
        <w:spacing w:after="0" w:line="240" w:lineRule="auto"/>
        <w:ind w:left="-709"/>
        <w:rPr>
          <w:rFonts w:ascii="Times New Roman" w:hAnsi="Times New Roman" w:cs="Times New Roman"/>
          <w:sz w:val="24"/>
          <w:szCs w:val="24"/>
        </w:rPr>
      </w:pPr>
    </w:p>
    <w:p w:rsidR="008F32DA" w:rsidRDefault="008F32DA" w:rsidP="00BD738A">
      <w:pPr>
        <w:spacing w:after="0" w:line="240" w:lineRule="auto"/>
        <w:ind w:left="-709"/>
        <w:rPr>
          <w:rFonts w:ascii="Times New Roman" w:hAnsi="Times New Roman" w:cs="Times New Roman"/>
          <w:sz w:val="24"/>
          <w:szCs w:val="24"/>
        </w:rPr>
      </w:pPr>
    </w:p>
    <w:p w:rsidR="008F32DA" w:rsidRDefault="008F32DA" w:rsidP="00BD738A">
      <w:pPr>
        <w:spacing w:after="0" w:line="240" w:lineRule="auto"/>
        <w:ind w:left="-709"/>
        <w:rPr>
          <w:rFonts w:ascii="Times New Roman" w:hAnsi="Times New Roman" w:cs="Times New Roman"/>
          <w:sz w:val="24"/>
          <w:szCs w:val="24"/>
        </w:rPr>
      </w:pPr>
    </w:p>
    <w:p w:rsidR="00D45FF8" w:rsidRDefault="00D45FF8" w:rsidP="00D45FF8">
      <w:pPr>
        <w:spacing w:after="0" w:line="240" w:lineRule="auto"/>
        <w:rPr>
          <w:rFonts w:ascii="Times New Roman" w:hAnsi="Times New Roman" w:cs="Times New Roman"/>
          <w:sz w:val="24"/>
          <w:szCs w:val="24"/>
        </w:rPr>
      </w:pPr>
    </w:p>
    <w:p w:rsidR="00D45FF8" w:rsidRPr="008F32DA" w:rsidRDefault="00D45FF8" w:rsidP="00BD738A">
      <w:pPr>
        <w:spacing w:after="0" w:line="240" w:lineRule="auto"/>
        <w:ind w:left="-709"/>
        <w:rPr>
          <w:rFonts w:ascii="Times New Roman" w:hAnsi="Times New Roman" w:cs="Times New Roman"/>
          <w:b/>
          <w:sz w:val="24"/>
          <w:szCs w:val="24"/>
        </w:rPr>
      </w:pPr>
      <w:r w:rsidRPr="006C65E6">
        <w:rPr>
          <w:rFonts w:ascii="Times New Roman" w:hAnsi="Times New Roman" w:cs="Times New Roman"/>
          <w:b/>
          <w:lang w:val="uk-UA"/>
        </w:rPr>
        <w:lastRenderedPageBreak/>
        <w:t xml:space="preserve">                               </w:t>
      </w:r>
      <w:r w:rsidRPr="008F32DA">
        <w:rPr>
          <w:rFonts w:ascii="Times New Roman" w:hAnsi="Times New Roman" w:cs="Times New Roman"/>
          <w:b/>
          <w:sz w:val="24"/>
          <w:szCs w:val="24"/>
        </w:rPr>
        <w:t>Історичний розвиток сурдопедагогіки — Timeline</w:t>
      </w:r>
    </w:p>
    <w:p w:rsidR="00D45FF8" w:rsidRPr="008F32DA" w:rsidRDefault="00D45FF8" w:rsidP="00BD738A">
      <w:pPr>
        <w:spacing w:after="0" w:line="240" w:lineRule="auto"/>
        <w:ind w:left="-709"/>
        <w:rPr>
          <w:rFonts w:ascii="Times New Roman" w:hAnsi="Times New Roman" w:cs="Times New Roman"/>
          <w:b/>
          <w:sz w:val="24"/>
          <w:szCs w:val="24"/>
        </w:rPr>
      </w:pPr>
    </w:p>
    <w:tbl>
      <w:tblPr>
        <w:tblStyle w:val="a3"/>
        <w:tblW w:w="0" w:type="auto"/>
        <w:tblInd w:w="-709" w:type="dxa"/>
        <w:tblLook w:val="04A0" w:firstRow="1" w:lastRow="0" w:firstColumn="1" w:lastColumn="0" w:noHBand="0" w:noVBand="1"/>
      </w:tblPr>
      <w:tblGrid>
        <w:gridCol w:w="1306"/>
        <w:gridCol w:w="5100"/>
        <w:gridCol w:w="3115"/>
      </w:tblGrid>
      <w:tr w:rsidR="00D45FF8" w:rsidRPr="008F32DA" w:rsidTr="00D45FF8">
        <w:tc>
          <w:tcPr>
            <w:tcW w:w="1306" w:type="dxa"/>
            <w:vAlign w:val="center"/>
          </w:tcPr>
          <w:p w:rsidR="00D45FF8" w:rsidRPr="008F32DA" w:rsidRDefault="00D45FF8" w:rsidP="00D45FF8">
            <w:pPr>
              <w:jc w:val="center"/>
              <w:rPr>
                <w:rFonts w:ascii="Times New Roman" w:eastAsia="Times New Roman" w:hAnsi="Times New Roman" w:cs="Times New Roman"/>
                <w:b/>
                <w:bCs/>
                <w:sz w:val="24"/>
                <w:szCs w:val="24"/>
                <w:lang w:eastAsia="ru-RU"/>
              </w:rPr>
            </w:pPr>
            <w:r w:rsidRPr="008F32DA">
              <w:rPr>
                <w:rFonts w:ascii="Times New Roman" w:eastAsia="Times New Roman" w:hAnsi="Times New Roman" w:cs="Times New Roman"/>
                <w:b/>
                <w:bCs/>
                <w:sz w:val="24"/>
                <w:szCs w:val="24"/>
                <w:lang w:eastAsia="ru-RU"/>
              </w:rPr>
              <w:t>Період</w:t>
            </w:r>
          </w:p>
        </w:tc>
        <w:tc>
          <w:tcPr>
            <w:tcW w:w="5100" w:type="dxa"/>
            <w:vAlign w:val="center"/>
          </w:tcPr>
          <w:p w:rsidR="00D45FF8" w:rsidRPr="008F32DA" w:rsidRDefault="00D45FF8" w:rsidP="00D45FF8">
            <w:pPr>
              <w:jc w:val="center"/>
              <w:rPr>
                <w:rFonts w:ascii="Times New Roman" w:eastAsia="Times New Roman" w:hAnsi="Times New Roman" w:cs="Times New Roman"/>
                <w:b/>
                <w:bCs/>
                <w:sz w:val="24"/>
                <w:szCs w:val="24"/>
                <w:lang w:eastAsia="ru-RU"/>
              </w:rPr>
            </w:pPr>
            <w:r w:rsidRPr="008F32DA">
              <w:rPr>
                <w:rFonts w:ascii="Times New Roman" w:eastAsia="Times New Roman" w:hAnsi="Times New Roman" w:cs="Times New Roman"/>
                <w:b/>
                <w:bCs/>
                <w:sz w:val="24"/>
                <w:szCs w:val="24"/>
                <w:lang w:eastAsia="ru-RU"/>
              </w:rPr>
              <w:t>Подія / Внесок</w:t>
            </w:r>
          </w:p>
        </w:tc>
        <w:tc>
          <w:tcPr>
            <w:tcW w:w="3115" w:type="dxa"/>
            <w:vAlign w:val="center"/>
          </w:tcPr>
          <w:p w:rsidR="00D45FF8" w:rsidRPr="008F32DA" w:rsidRDefault="00D45FF8" w:rsidP="00D45FF8">
            <w:pPr>
              <w:jc w:val="center"/>
              <w:rPr>
                <w:rFonts w:ascii="Times New Roman" w:eastAsia="Times New Roman" w:hAnsi="Times New Roman" w:cs="Times New Roman"/>
                <w:b/>
                <w:bCs/>
                <w:sz w:val="24"/>
                <w:szCs w:val="24"/>
                <w:lang w:eastAsia="ru-RU"/>
              </w:rPr>
            </w:pPr>
            <w:r w:rsidRPr="008F32DA">
              <w:rPr>
                <w:rFonts w:ascii="Times New Roman" w:eastAsia="Times New Roman" w:hAnsi="Times New Roman" w:cs="Times New Roman"/>
                <w:b/>
                <w:bCs/>
                <w:sz w:val="24"/>
                <w:szCs w:val="24"/>
                <w:lang w:eastAsia="ru-RU"/>
              </w:rPr>
              <w:t>Основні постаті</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До XVI ст.</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 xml:space="preserve">Ранні спроби навчання глухих, переважно </w:t>
            </w:r>
            <w:proofErr w:type="gramStart"/>
            <w:r w:rsidRPr="008F32DA">
              <w:rPr>
                <w:rFonts w:ascii="Times New Roman" w:eastAsia="Times New Roman" w:hAnsi="Times New Roman" w:cs="Times New Roman"/>
                <w:sz w:val="24"/>
                <w:szCs w:val="24"/>
                <w:lang w:eastAsia="ru-RU"/>
              </w:rPr>
              <w:t>через жести</w:t>
            </w:r>
            <w:proofErr w:type="gramEnd"/>
            <w:r w:rsidRPr="008F32DA">
              <w:rPr>
                <w:rFonts w:ascii="Times New Roman" w:eastAsia="Times New Roman" w:hAnsi="Times New Roman" w:cs="Times New Roman"/>
                <w:sz w:val="24"/>
                <w:szCs w:val="24"/>
                <w:lang w:eastAsia="ru-RU"/>
              </w:rPr>
              <w:t>, письмові символи; діти ізолювалися від освіти</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1610 р.</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Ідеї використання жестів і письма для навчання дітей без слуху</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Френсіс Бекон</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1755 р.</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Відкриття першої школи для глухих у Парижі, систематичне використання жестової мови</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П’єр де Л’Епе</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XVIII ст.</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Поширення методів Л’Епе по Європі; поєднання письма, жестів і усного мовлення</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XIX ст.</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Розвиток шкіл у Німеччині, Великій Британії, США; суперечки «усний метод vs жестовий метод»; розробка фонетичних систем</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Самуель Ганнінгс</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XX ст. (початок–середина)</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Сурдопедагогіка як наука; аудіометрія, спеціальні методики розвитку мовлення</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О. Соколянський, А. Тарасевич, Л. Радіщев</w:t>
            </w:r>
          </w:p>
        </w:tc>
      </w:tr>
      <w:tr w:rsidR="00D45FF8" w:rsidRPr="008F32DA" w:rsidTr="00D45FF8">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XX ст. (кінець)</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Поширення кохлеарних імплантів, слухових апаратів; мультимодальні методики (комбінація слух, артикуляція, комунікація)</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w:t>
            </w:r>
          </w:p>
        </w:tc>
      </w:tr>
      <w:tr w:rsidR="00D45FF8" w:rsidRPr="008F32DA" w:rsidTr="009204EE">
        <w:tc>
          <w:tcPr>
            <w:tcW w:w="1306"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b/>
                <w:bCs/>
                <w:sz w:val="24"/>
                <w:szCs w:val="24"/>
                <w:lang w:eastAsia="ru-RU"/>
              </w:rPr>
              <w:t>XXI ст.</w:t>
            </w:r>
          </w:p>
        </w:tc>
        <w:tc>
          <w:tcPr>
            <w:tcW w:w="5100"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Інтеграція у загальноосвітній простір; міждисциплінарні команди; індивідуальні програми реабілітації</w:t>
            </w:r>
          </w:p>
        </w:tc>
        <w:tc>
          <w:tcPr>
            <w:tcW w:w="3115" w:type="dxa"/>
            <w:vAlign w:val="center"/>
          </w:tcPr>
          <w:p w:rsidR="00D45FF8" w:rsidRPr="008F32DA" w:rsidRDefault="00D45FF8" w:rsidP="00D45FF8">
            <w:pPr>
              <w:rPr>
                <w:rFonts w:ascii="Times New Roman" w:eastAsia="Times New Roman" w:hAnsi="Times New Roman" w:cs="Times New Roman"/>
                <w:sz w:val="24"/>
                <w:szCs w:val="24"/>
                <w:lang w:eastAsia="ru-RU"/>
              </w:rPr>
            </w:pPr>
            <w:r w:rsidRPr="008F32DA">
              <w:rPr>
                <w:rFonts w:ascii="Times New Roman" w:eastAsia="Times New Roman" w:hAnsi="Times New Roman" w:cs="Times New Roman"/>
                <w:sz w:val="24"/>
                <w:szCs w:val="24"/>
                <w:lang w:eastAsia="ru-RU"/>
              </w:rPr>
              <w:t>сучасні логопеди, сурдопедагоги, отоларингологи, психологи</w:t>
            </w:r>
          </w:p>
        </w:tc>
      </w:tr>
    </w:tbl>
    <w:p w:rsidR="006C65E6" w:rsidRPr="008F32DA" w:rsidRDefault="006C65E6" w:rsidP="00FA5E5A">
      <w:pPr>
        <w:shd w:val="clear" w:color="auto" w:fill="FFFFFF"/>
        <w:spacing w:after="390" w:line="240" w:lineRule="auto"/>
        <w:rPr>
          <w:rFonts w:ascii="Source Sans Pro" w:eastAsia="Times New Roman" w:hAnsi="Source Sans Pro" w:cs="Times New Roman"/>
          <w:color w:val="222222"/>
          <w:sz w:val="24"/>
          <w:szCs w:val="24"/>
          <w:lang w:eastAsia="ru-RU"/>
        </w:rPr>
      </w:pPr>
    </w:p>
    <w:p w:rsidR="006C65E6" w:rsidRPr="006C65E6" w:rsidRDefault="006C65E6" w:rsidP="00FA5E5A">
      <w:pPr>
        <w:shd w:val="clear" w:color="auto" w:fill="FFFFFF"/>
        <w:spacing w:after="390" w:line="240" w:lineRule="auto"/>
        <w:rPr>
          <w:rFonts w:ascii="Times New Roman" w:eastAsia="Times New Roman" w:hAnsi="Times New Roman" w:cs="Times New Roman"/>
          <w:b/>
          <w:color w:val="222222"/>
          <w:sz w:val="24"/>
          <w:szCs w:val="24"/>
          <w:lang w:val="uk-UA" w:eastAsia="ru-RU"/>
        </w:rPr>
      </w:pPr>
      <w:r w:rsidRPr="006C65E6">
        <w:rPr>
          <w:rFonts w:ascii="Times New Roman" w:eastAsia="Times New Roman" w:hAnsi="Times New Roman" w:cs="Times New Roman"/>
          <w:b/>
          <w:color w:val="222222"/>
          <w:sz w:val="24"/>
          <w:szCs w:val="24"/>
          <w:lang w:val="uk-UA" w:eastAsia="ru-RU"/>
        </w:rPr>
        <w:t>Розвиток освіти у Запоріжжі</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У період, коли Запоріжжя мало назву Олександрівськ тут правив відомий меценат, який навіть у сучасні дні позитивно згадується на вулицях міста. Фелікс Мовчановський двічі обіймав посаду міського голови. Докладніше про те, як він став політиком та чим запам’ятався очільник Олександрівська читайте на </w:t>
      </w:r>
      <w:hyperlink r:id="rId8" w:history="1">
        <w:r w:rsidRPr="00FA5E5A">
          <w:rPr>
            <w:rFonts w:ascii="Times New Roman" w:eastAsia="Times New Roman" w:hAnsi="Times New Roman" w:cs="Times New Roman"/>
            <w:color w:val="000000" w:themeColor="text1"/>
            <w:sz w:val="24"/>
            <w:szCs w:val="24"/>
            <w:u w:val="single"/>
            <w:lang w:eastAsia="ru-RU"/>
          </w:rPr>
          <w:t>zaporizhzhia-yes.com.ua</w:t>
        </w:r>
      </w:hyperlink>
      <w:r w:rsidRPr="00FA5E5A">
        <w:rPr>
          <w:rFonts w:ascii="Times New Roman" w:eastAsia="Times New Roman" w:hAnsi="Times New Roman" w:cs="Times New Roman"/>
          <w:color w:val="000000" w:themeColor="text1"/>
          <w:sz w:val="24"/>
          <w:szCs w:val="24"/>
          <w:lang w:eastAsia="ru-RU"/>
        </w:rPr>
        <w:t>.</w:t>
      </w:r>
    </w:p>
    <w:p w:rsidR="00FA5E5A" w:rsidRPr="00FA5E5A" w:rsidRDefault="00FA5E5A" w:rsidP="006C65E6">
      <w:pPr>
        <w:shd w:val="clear" w:color="auto" w:fill="FFFFFF"/>
        <w:spacing w:after="0" w:line="240" w:lineRule="auto"/>
        <w:outlineLvl w:val="1"/>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Шлях до влади</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Фелікс Францевич Мовчановський народився в 1852 році в місті Харків. Виріс хлопець у родині харківських дворян. Здобувши освіту в рідному населеному пункті, Фелікс приймає рішення покинути домівку, щоб запустити власну справу. Місцем для розвитку свого малого бізнесу обирає — Олександрівськ.</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“Паровий лісопильний завод та лісова торгівля Мовчановського” — назва підприємства майбутнього мера міста, яке він започаткував у другій половині дев’ятнадцятого сторіччя в Олександрівську. Тоді його фірма за рік могла виробити продукції на понад двісті тисяч рублів. Зрештою, вже через кілька років став одним з найбагатших мешканців населеного пункту.</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Набувши в Олександрівську певну популярність, Фелікс Мовчановський починає активно займатися громадською діяльністю. У 1879 році отримав місце у складі членів повітового земства. Згодом працював в низці тамтешніх комісії, де регулював роботу олександрівських санітарів, будівників, освітян тощо.</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 xml:space="preserve">Водночас у поточні роки Фелікс Мовчановський закріпив за собою репутацію поважного мецената. </w:t>
      </w:r>
      <w:proofErr w:type="gramStart"/>
      <w:r w:rsidRPr="00FA5E5A">
        <w:rPr>
          <w:rFonts w:ascii="Times New Roman" w:eastAsia="Times New Roman" w:hAnsi="Times New Roman" w:cs="Times New Roman"/>
          <w:color w:val="000000" w:themeColor="text1"/>
          <w:sz w:val="24"/>
          <w:szCs w:val="24"/>
          <w:lang w:eastAsia="ru-RU"/>
        </w:rPr>
        <w:t>Чиновник</w:t>
      </w:r>
      <w:proofErr w:type="gramEnd"/>
      <w:r w:rsidRPr="00FA5E5A">
        <w:rPr>
          <w:rFonts w:ascii="Times New Roman" w:eastAsia="Times New Roman" w:hAnsi="Times New Roman" w:cs="Times New Roman"/>
          <w:color w:val="000000" w:themeColor="text1"/>
          <w:sz w:val="24"/>
          <w:szCs w:val="24"/>
          <w:lang w:eastAsia="ru-RU"/>
        </w:rPr>
        <w:t xml:space="preserve"> передав у власність міста незакінчений кам’яний будинок з дворовим місцем, розташований на розі вулиць Покровської та Катеринославської, які в сучасні дні стали однією вулицею під назвою Поштова. “Захар’їнській двір” — так містяни називали місце, яке з’явилось завдяки інвестиціям Фелікса Францевіча Мовчановськогою. Поточна </w:t>
      </w:r>
      <w:r w:rsidRPr="00FA5E5A">
        <w:rPr>
          <w:rFonts w:ascii="Times New Roman" w:eastAsia="Times New Roman" w:hAnsi="Times New Roman" w:cs="Times New Roman"/>
          <w:color w:val="000000" w:themeColor="text1"/>
          <w:sz w:val="24"/>
          <w:szCs w:val="24"/>
          <w:lang w:eastAsia="ru-RU"/>
        </w:rPr>
        <w:lastRenderedPageBreak/>
        <w:t>споруда слугувала приміщенням для повітового земства на верхньому поверсі, а нижній поверх здавався в оренду, приносячи дві тисячі рублів кожного року.</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Якось на одному із засідань чиновників міської думи, при появі Фелікса Мовчановського можновладці піднялися на ноги, вітаючи оваціями та оплесками місцевого мецената. Настрої мешканців Олександрівська в чомусь були схожими, тому коли наприкінці 1901 року стартували вибори мера міста майже безсумнівно Мовчановський мав тріумфувати.</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У перші роки двадцятого сторіччя Фелікс Францевич став очільником Олександрівська. Перед ним постала дуже амбітна задача — перетворити напівзруйнований, із запущеним міським господарством населений пункт у розвинений мегаполіс. </w:t>
      </w:r>
    </w:p>
    <w:p w:rsidR="00FA5E5A" w:rsidRPr="00FA5E5A" w:rsidRDefault="00FA5E5A" w:rsidP="006C65E6">
      <w:pPr>
        <w:shd w:val="clear" w:color="auto" w:fill="FFFFFF"/>
        <w:spacing w:after="0" w:line="240" w:lineRule="auto"/>
        <w:outlineLvl w:val="1"/>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noProof/>
          <w:color w:val="000000" w:themeColor="text1"/>
          <w:sz w:val="24"/>
          <w:szCs w:val="24"/>
          <w:lang w:eastAsia="ru-RU"/>
        </w:rPr>
        <w:drawing>
          <wp:inline distT="0" distB="0" distL="0" distR="0" wp14:anchorId="067C9560" wp14:editId="4FDA854B">
            <wp:extent cx="2400300" cy="1266825"/>
            <wp:effectExtent l="0" t="0" r="0" b="9525"/>
            <wp:docPr id="4" name="Рисунок 4" descr="https://cdn.zaporizhzhia-yes.com.ua/wp-content/uploads/sites/5/2023/10/otk4260gglz2gsk5jm0pzjcsliumm0unokcynpk7dwoojdckuv7af1dclehdwtdkgkd0bfwy3_xe_yltcteils2jglpqemjqbhckj3vak9okzghag2fow90z1gla5ju-h-3vg4h0idhu87be15my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zaporizhzhia-yes.com.ua/wp-content/uploads/sites/5/2023/10/otk4260gglz2gsk5jm0pzjcsliumm0unokcynpk7dwoojdckuv7af1dclehdwtdkgkd0bfwy3_xe_yltcteils2jglpqemjqbhckj3vak9okzghag2fow90z1gla5ju-h-3vg4h0idhu87be15my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266825"/>
                    </a:xfrm>
                    <a:prstGeom prst="rect">
                      <a:avLst/>
                    </a:prstGeom>
                    <a:noFill/>
                    <a:ln>
                      <a:noFill/>
                    </a:ln>
                  </pic:spPr>
                </pic:pic>
              </a:graphicData>
            </a:graphic>
          </wp:inline>
        </w:drawing>
      </w:r>
      <w:r w:rsidR="006C65E6" w:rsidRPr="006C65E6">
        <w:rPr>
          <w:rFonts w:ascii="Times New Roman" w:eastAsia="Times New Roman" w:hAnsi="Times New Roman" w:cs="Times New Roman"/>
          <w:noProof/>
          <w:color w:val="000000" w:themeColor="text1"/>
          <w:sz w:val="24"/>
          <w:szCs w:val="24"/>
          <w:lang w:eastAsia="ru-RU"/>
        </w:rPr>
        <w:drawing>
          <wp:inline distT="0" distB="0" distL="0" distR="0" wp14:anchorId="324A6B8D">
            <wp:extent cx="3388360" cy="1275067"/>
            <wp:effectExtent l="0" t="0" r="254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0724" cy="1317351"/>
                    </a:xfrm>
                    <a:prstGeom prst="rect">
                      <a:avLst/>
                    </a:prstGeom>
                    <a:noFill/>
                  </pic:spPr>
                </pic:pic>
              </a:graphicData>
            </a:graphic>
          </wp:inline>
        </w:drawing>
      </w:r>
    </w:p>
    <w:p w:rsidR="00FA5E5A" w:rsidRPr="00FA5E5A" w:rsidRDefault="00FA5E5A" w:rsidP="006C65E6">
      <w:pPr>
        <w:shd w:val="clear" w:color="auto" w:fill="FFFFFF"/>
        <w:spacing w:after="0" w:line="240" w:lineRule="auto"/>
        <w:outlineLvl w:val="1"/>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Чим запам’ятався на посаді міського голови?</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Першим впровадженням й одразу результативним для нового керівника Олександрівська стало розв’язання проблеми з дорогами. У старому Запоріжжі вперше з’явилась бруківка у 1907 році, а потім через рік було вдосконалено міський водоканал та водонапірні вежі. Останнє вдалося зробити, зокрема, завдяки державним інвестиціям, які випросив мер Мовчановський. Йдеться про суму в один мільйон рублів, чверть з яких пішли на погашення боргів міста, а всі інші на будівництво критично важливої інфраструктури.</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За каденцією Фелікса Францевича Мовчановського також було побудовано будинок міського банку, закінчено будівництво Олександрівської жіночої гімназії, з’явилась нова скотобійня та перша електростанція. Водночас мер міста входив до комісії з експлуатації Дніпровських порогів.</w:t>
      </w:r>
    </w:p>
    <w:p w:rsidR="006C65E6"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У ті часи політик ще долучився до появи неподалік Олександрівська першого навчального закладу для дітей з порушенням слуху. Школа мала все необхідне для комфортного функціонування від залізничної гілки до православної церкви. Тут, юнаків крім освіти ще привчали до фізичної праці, а також раз на рік відправляли до с</w:t>
      </w:r>
      <w:r w:rsidR="006C65E6" w:rsidRPr="006C65E6">
        <w:rPr>
          <w:rFonts w:ascii="Times New Roman" w:eastAsia="Times New Roman" w:hAnsi="Times New Roman" w:cs="Times New Roman"/>
          <w:color w:val="000000" w:themeColor="text1"/>
          <w:sz w:val="24"/>
          <w:szCs w:val="24"/>
          <w:lang w:eastAsia="ru-RU"/>
        </w:rPr>
        <w:t>анаторію в Криму для відпочинку</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У 1911 році навколо школи Мовчановського винник скандал у якому його звинувачували в тому, що чиновник вкрав благодійні гроші на будівництво освітнього закладу. Фелікса заарештували на три місяці, а після звільнення чиновник втік з Олександрівська. </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Колишній міський голова кілька років обіймав посаду в таких організаціях як Червоний Хрест та Всеросійський союз міст. Зрештою все ж, повернувся до Олександрівська, де знову набрав найбільшу кількість голосів під час виборів мера міста у 1916 році.</w:t>
      </w:r>
    </w:p>
    <w:p w:rsidR="00FA5E5A" w:rsidRPr="00FA5E5A"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Згодом Мовчановський остаточно зрікся від політичної діяльності, вступивши до лав Червоній Армії. А після завершення Першої світової війни, чоловік помер під час епідемії висипки тифу.</w:t>
      </w:r>
    </w:p>
    <w:p w:rsidR="00FA5E5A" w:rsidRPr="006C65E6" w:rsidRDefault="00FA5E5A"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A5E5A">
        <w:rPr>
          <w:rFonts w:ascii="Times New Roman" w:eastAsia="Times New Roman" w:hAnsi="Times New Roman" w:cs="Times New Roman"/>
          <w:color w:val="000000" w:themeColor="text1"/>
          <w:sz w:val="24"/>
          <w:szCs w:val="24"/>
          <w:lang w:eastAsia="ru-RU"/>
        </w:rPr>
        <w:t>В сучасні дні, коли місто, яке колись очолював Фелікс називається Запоріжжя, закарбували пам’ять про останнього тим, що перейменували вулиці та створили монумент у населеному пункті на честь Мовчановського.</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Гімназію побудовано протягом 1902 – 1903 років братами Мінаєвими, що на той час були власники цегляно-черепичних заводів. Нині у будівлі розміщується біологічний факультет Запорізького національного університету.</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Жіноча гімназія, 1902-1903 рр, вул. Гоголя 62/33. </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Побудована протягом 1902 – 1903, підрядчиками були брати Мінаєви, власники цегляно-черепичних заводів.</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 xml:space="preserve">1920 у будинку колишньої жіночої гімназії розміщувався штаб 30-ї стрілецької дивізії. Після цього у травні 1921 тут розміщувався 1058-й евакошпиталь, саме у ці часи було </w:t>
      </w:r>
      <w:r w:rsidRPr="006C65E6">
        <w:rPr>
          <w:rFonts w:ascii="Times New Roman" w:eastAsia="Times New Roman" w:hAnsi="Times New Roman" w:cs="Times New Roman"/>
          <w:color w:val="000000" w:themeColor="text1"/>
          <w:sz w:val="24"/>
          <w:szCs w:val="24"/>
          <w:lang w:eastAsia="ru-RU"/>
        </w:rPr>
        <w:lastRenderedPageBreak/>
        <w:t>вирубано весь сад при 78 гімназії. 1926 будинок передано Запорізькому педагогічному технікуму; з 1950-х і до поч. 1980-х рр. тут розміщувалась СШ № 65, а після цього – Запорізький педінститут, який 1985 отримав статус державного, а 2004 – національного університету.</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Як засвідчують старі фотографії, протягом окресленого періоду зовнішній вигляд будівлі дещо змінився. </w:t>
      </w:r>
    </w:p>
    <w:p w:rsidR="006C65E6" w:rsidRPr="006C65E6" w:rsidRDefault="006C65E6" w:rsidP="006C65E6">
      <w:pPr>
        <w:shd w:val="clear" w:color="auto" w:fill="FFFFFF"/>
        <w:spacing w:after="0" w:line="240" w:lineRule="auto"/>
        <w:jc w:val="center"/>
        <w:rPr>
          <w:rFonts w:ascii="Times New Roman" w:eastAsia="Times New Roman" w:hAnsi="Times New Roman" w:cs="Times New Roman"/>
          <w:color w:val="0C4C6B"/>
          <w:sz w:val="24"/>
          <w:szCs w:val="24"/>
          <w:lang w:eastAsia="ru-RU"/>
        </w:rPr>
      </w:pPr>
      <w:r>
        <w:rPr>
          <w:rFonts w:ascii="Times New Roman" w:eastAsia="Times New Roman" w:hAnsi="Times New Roman" w:cs="Times New Roman"/>
          <w:noProof/>
          <w:color w:val="0C4C6B"/>
          <w:sz w:val="24"/>
          <w:szCs w:val="24"/>
          <w:lang w:eastAsia="ru-RU"/>
        </w:rPr>
        <w:drawing>
          <wp:inline distT="0" distB="0" distL="0" distR="0" wp14:anchorId="02348058">
            <wp:extent cx="3019425" cy="2076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2076450"/>
                    </a:xfrm>
                    <a:prstGeom prst="rect">
                      <a:avLst/>
                    </a:prstGeom>
                    <a:noFill/>
                  </pic:spPr>
                </pic:pic>
              </a:graphicData>
            </a:graphic>
          </wp:inline>
        </w:drawing>
      </w:r>
      <w:r w:rsidRPr="006C65E6">
        <w:rPr>
          <w:rFonts w:ascii="Times New Roman" w:eastAsia="Times New Roman" w:hAnsi="Times New Roman" w:cs="Times New Roman"/>
          <w:noProof/>
          <w:color w:val="0C4C6B"/>
          <w:sz w:val="24"/>
          <w:szCs w:val="24"/>
          <w:lang w:eastAsia="ru-RU"/>
        </w:rPr>
        <w:drawing>
          <wp:inline distT="0" distB="0" distL="0" distR="0" wp14:anchorId="262A0B39" wp14:editId="0B07C129">
            <wp:extent cx="2828925" cy="2075815"/>
            <wp:effectExtent l="0" t="0" r="9525" b="635"/>
            <wp:docPr id="3" name="Рисунок 3" descr="https://f.zaporizhzhia.city/photo/11522/620Z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zaporizhzhia.city/photo/11522/620Z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9269" cy="2120094"/>
                    </a:xfrm>
                    <a:prstGeom prst="rect">
                      <a:avLst/>
                    </a:prstGeom>
                    <a:noFill/>
                    <a:ln>
                      <a:noFill/>
                    </a:ln>
                  </pic:spPr>
                </pic:pic>
              </a:graphicData>
            </a:graphic>
          </wp:inline>
        </w:drawing>
      </w:r>
    </w:p>
    <w:p w:rsidR="006C65E6" w:rsidRPr="006C65E6" w:rsidRDefault="006C65E6" w:rsidP="006C65E6">
      <w:pPr>
        <w:spacing w:after="0" w:line="240" w:lineRule="auto"/>
        <w:rPr>
          <w:rFonts w:ascii="Times New Roman" w:eastAsia="Times New Roman" w:hAnsi="Times New Roman" w:cs="Times New Roman"/>
          <w:sz w:val="24"/>
          <w:szCs w:val="24"/>
          <w:lang w:eastAsia="ru-RU"/>
        </w:rPr>
      </w:pPr>
      <w:r w:rsidRPr="006C65E6">
        <w:rPr>
          <w:rFonts w:ascii="Times New Roman" w:eastAsia="Times New Roman" w:hAnsi="Times New Roman" w:cs="Times New Roman"/>
          <w:color w:val="0C4C6B"/>
          <w:sz w:val="24"/>
          <w:szCs w:val="24"/>
          <w:shd w:val="clear" w:color="auto" w:fill="FFFFFF"/>
          <w:lang w:eastAsia="ru-RU"/>
        </w:rPr>
        <w:t> </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Первісно палісадник перед будинком було огороджено ажурними металевими ґратами з центральною кам’яною брамою, які донині не збереглися. Не збереглося також чотиригранне шатро зі слуховими віконцями, яке висотно акцентувало споруду. </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Переважна більшість його внутрішнього поверху – нерозчленована, загального типу: первісно тут була розташована домова церква, нині – зоологічний музей. У низьких, з глухими вікнами, приміщеннях першого поверху знаходиться віварій. Досить виразне стильове рішення будинку гімназії витримане у дусі неоренесансу. </w:t>
      </w:r>
    </w:p>
    <w:p w:rsidR="006C65E6" w:rsidRPr="006C65E6"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У громадській забудові старого Олександрівська будинок є типологічно цінною пам’яткою архітектури учбового призначення, з яскраво вираженими стильовими ознаками, він є також пам’яткою історії, пов’язаною з революційними подіями поч. 1920-х рр. </w:t>
      </w:r>
    </w:p>
    <w:p w:rsidR="006C65E6" w:rsidRPr="00FA5E5A" w:rsidRDefault="006C65E6" w:rsidP="006C65E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65E6">
        <w:rPr>
          <w:rFonts w:ascii="Times New Roman" w:eastAsia="Times New Roman" w:hAnsi="Times New Roman" w:cs="Times New Roman"/>
          <w:color w:val="000000" w:themeColor="text1"/>
          <w:sz w:val="24"/>
          <w:szCs w:val="24"/>
          <w:lang w:eastAsia="ru-RU"/>
        </w:rPr>
        <w:t>Нині використовується як корпус № 3 Запорізького національного університету, де розм</w:t>
      </w:r>
      <w:r w:rsidRPr="008F32DA">
        <w:rPr>
          <w:rFonts w:ascii="Times New Roman" w:eastAsia="Times New Roman" w:hAnsi="Times New Roman" w:cs="Times New Roman"/>
          <w:color w:val="000000" w:themeColor="text1"/>
          <w:sz w:val="24"/>
          <w:szCs w:val="24"/>
          <w:lang w:eastAsia="ru-RU"/>
        </w:rPr>
        <w:t>іщується біологічний факультет.</w:t>
      </w:r>
    </w:p>
    <w:p w:rsidR="00FA5E5A" w:rsidRPr="00FA5E5A" w:rsidRDefault="00FA5E5A" w:rsidP="00FA5E5A">
      <w:pPr>
        <w:spacing w:after="0" w:line="240" w:lineRule="auto"/>
        <w:rPr>
          <w:rFonts w:ascii="Times New Roman" w:eastAsia="Times New Roman" w:hAnsi="Times New Roman" w:cs="Times New Roman"/>
          <w:color w:val="000000" w:themeColor="text1"/>
          <w:sz w:val="24"/>
          <w:szCs w:val="24"/>
          <w:lang w:eastAsia="ru-RU"/>
        </w:rPr>
      </w:pPr>
    </w:p>
    <w:p w:rsidR="00BD738A" w:rsidRPr="0005653C" w:rsidRDefault="00BD738A" w:rsidP="00D45FF8">
      <w:pPr>
        <w:spacing w:before="100" w:beforeAutospacing="1" w:after="100" w:afterAutospacing="1" w:line="240" w:lineRule="auto"/>
        <w:outlineLvl w:val="0"/>
        <w:rPr>
          <w:rFonts w:ascii="Times New Roman" w:hAnsi="Times New Roman" w:cs="Times New Roman"/>
          <w:sz w:val="24"/>
          <w:szCs w:val="24"/>
        </w:rPr>
      </w:pPr>
    </w:p>
    <w:sectPr w:rsidR="00BD738A" w:rsidRPr="0005653C">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F51" w:rsidRDefault="00AD1F51" w:rsidP="008F32DA">
      <w:pPr>
        <w:spacing w:after="0" w:line="240" w:lineRule="auto"/>
      </w:pPr>
      <w:r>
        <w:separator/>
      </w:r>
    </w:p>
  </w:endnote>
  <w:endnote w:type="continuationSeparator" w:id="0">
    <w:p w:rsidR="00AD1F51" w:rsidRDefault="00AD1F51" w:rsidP="008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Yu Gothic"/>
    <w:charset w:val="80"/>
    <w:family w:val="swiss"/>
    <w:pitch w:val="variable"/>
  </w:font>
  <w:font w:name="Source Sans Pr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894791"/>
      <w:docPartObj>
        <w:docPartGallery w:val="Page Numbers (Bottom of Page)"/>
        <w:docPartUnique/>
      </w:docPartObj>
    </w:sdtPr>
    <w:sdtEndPr/>
    <w:sdtContent>
      <w:p w:rsidR="008F32DA" w:rsidRDefault="008F32DA">
        <w:pPr>
          <w:pStyle w:val="a7"/>
          <w:jc w:val="center"/>
        </w:pPr>
        <w:r>
          <w:fldChar w:fldCharType="begin"/>
        </w:r>
        <w:r>
          <w:instrText>PAGE   \* MERGEFORMAT</w:instrText>
        </w:r>
        <w:r>
          <w:fldChar w:fldCharType="separate"/>
        </w:r>
        <w:r w:rsidR="00770630">
          <w:rPr>
            <w:noProof/>
          </w:rPr>
          <w:t>16</w:t>
        </w:r>
        <w:r>
          <w:fldChar w:fldCharType="end"/>
        </w:r>
      </w:p>
    </w:sdtContent>
  </w:sdt>
  <w:p w:rsidR="008F32DA" w:rsidRDefault="008F32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F51" w:rsidRDefault="00AD1F51" w:rsidP="008F32DA">
      <w:pPr>
        <w:spacing w:after="0" w:line="240" w:lineRule="auto"/>
      </w:pPr>
      <w:r>
        <w:separator/>
      </w:r>
    </w:p>
  </w:footnote>
  <w:footnote w:type="continuationSeparator" w:id="0">
    <w:p w:rsidR="00AD1F51" w:rsidRDefault="00AD1F51" w:rsidP="008F3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A0EED"/>
    <w:multiLevelType w:val="multilevel"/>
    <w:tmpl w:val="A4A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61545"/>
    <w:multiLevelType w:val="multilevel"/>
    <w:tmpl w:val="635C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3C"/>
    <w:rsid w:val="0005653C"/>
    <w:rsid w:val="0054658E"/>
    <w:rsid w:val="0056626F"/>
    <w:rsid w:val="006C65E6"/>
    <w:rsid w:val="00764B28"/>
    <w:rsid w:val="00770630"/>
    <w:rsid w:val="007E7743"/>
    <w:rsid w:val="00845341"/>
    <w:rsid w:val="008E2862"/>
    <w:rsid w:val="008F32DA"/>
    <w:rsid w:val="009204EE"/>
    <w:rsid w:val="009D13E0"/>
    <w:rsid w:val="00A13243"/>
    <w:rsid w:val="00A730C7"/>
    <w:rsid w:val="00AD1F51"/>
    <w:rsid w:val="00B5194A"/>
    <w:rsid w:val="00B920FA"/>
    <w:rsid w:val="00BD738A"/>
    <w:rsid w:val="00CC5D9F"/>
    <w:rsid w:val="00D45FF8"/>
    <w:rsid w:val="00DE1C71"/>
    <w:rsid w:val="00E84D6C"/>
    <w:rsid w:val="00E86017"/>
    <w:rsid w:val="00ED50EC"/>
    <w:rsid w:val="00FA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25752-8002-439F-A0AA-7DFC4D3D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86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F32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32DA"/>
  </w:style>
  <w:style w:type="paragraph" w:styleId="a7">
    <w:name w:val="footer"/>
    <w:basedOn w:val="a"/>
    <w:link w:val="a8"/>
    <w:uiPriority w:val="99"/>
    <w:unhideWhenUsed/>
    <w:rsid w:val="008F32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2DA"/>
  </w:style>
  <w:style w:type="paragraph" w:styleId="a9">
    <w:name w:val="Balloon Text"/>
    <w:basedOn w:val="a"/>
    <w:link w:val="aa"/>
    <w:uiPriority w:val="99"/>
    <w:semiHidden/>
    <w:unhideWhenUsed/>
    <w:rsid w:val="00B5194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51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1796">
      <w:bodyDiv w:val="1"/>
      <w:marLeft w:val="0"/>
      <w:marRight w:val="0"/>
      <w:marTop w:val="0"/>
      <w:marBottom w:val="0"/>
      <w:divBdr>
        <w:top w:val="none" w:sz="0" w:space="0" w:color="auto"/>
        <w:left w:val="none" w:sz="0" w:space="0" w:color="auto"/>
        <w:bottom w:val="none" w:sz="0" w:space="0" w:color="auto"/>
        <w:right w:val="none" w:sz="0" w:space="0" w:color="auto"/>
      </w:divBdr>
      <w:divsChild>
        <w:div w:id="209998205">
          <w:marLeft w:val="0"/>
          <w:marRight w:val="0"/>
          <w:marTop w:val="0"/>
          <w:marBottom w:val="0"/>
          <w:divBdr>
            <w:top w:val="none" w:sz="0" w:space="0" w:color="auto"/>
            <w:left w:val="none" w:sz="0" w:space="0" w:color="auto"/>
            <w:bottom w:val="none" w:sz="0" w:space="0" w:color="auto"/>
            <w:right w:val="none" w:sz="0" w:space="0" w:color="auto"/>
          </w:divBdr>
          <w:divsChild>
            <w:div w:id="1377196532">
              <w:marLeft w:val="0"/>
              <w:marRight w:val="0"/>
              <w:marTop w:val="0"/>
              <w:marBottom w:val="0"/>
              <w:divBdr>
                <w:top w:val="none" w:sz="0" w:space="0" w:color="auto"/>
                <w:left w:val="none" w:sz="0" w:space="0" w:color="auto"/>
                <w:bottom w:val="none" w:sz="0" w:space="0" w:color="auto"/>
                <w:right w:val="none" w:sz="0" w:space="0" w:color="auto"/>
              </w:divBdr>
              <w:divsChild>
                <w:div w:id="11218045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3979679">
          <w:marLeft w:val="0"/>
          <w:marRight w:val="0"/>
          <w:marTop w:val="0"/>
          <w:marBottom w:val="0"/>
          <w:divBdr>
            <w:top w:val="none" w:sz="0" w:space="0" w:color="auto"/>
            <w:left w:val="none" w:sz="0" w:space="0" w:color="auto"/>
            <w:bottom w:val="none" w:sz="0" w:space="0" w:color="auto"/>
            <w:right w:val="none" w:sz="0" w:space="0" w:color="auto"/>
          </w:divBdr>
          <w:divsChild>
            <w:div w:id="649404388">
              <w:marLeft w:val="0"/>
              <w:marRight w:val="0"/>
              <w:marTop w:val="0"/>
              <w:marBottom w:val="0"/>
              <w:divBdr>
                <w:top w:val="none" w:sz="0" w:space="0" w:color="auto"/>
                <w:left w:val="none" w:sz="0" w:space="0" w:color="auto"/>
                <w:bottom w:val="none" w:sz="0" w:space="0" w:color="auto"/>
                <w:right w:val="none" w:sz="0" w:space="0" w:color="auto"/>
              </w:divBdr>
              <w:divsChild>
                <w:div w:id="14975687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557490">
          <w:marLeft w:val="0"/>
          <w:marRight w:val="0"/>
          <w:marTop w:val="0"/>
          <w:marBottom w:val="0"/>
          <w:divBdr>
            <w:top w:val="none" w:sz="0" w:space="0" w:color="auto"/>
            <w:left w:val="none" w:sz="0" w:space="0" w:color="auto"/>
            <w:bottom w:val="none" w:sz="0" w:space="0" w:color="auto"/>
            <w:right w:val="none" w:sz="0" w:space="0" w:color="auto"/>
          </w:divBdr>
          <w:divsChild>
            <w:div w:id="1735087122">
              <w:marLeft w:val="0"/>
              <w:marRight w:val="0"/>
              <w:marTop w:val="0"/>
              <w:marBottom w:val="0"/>
              <w:divBdr>
                <w:top w:val="none" w:sz="0" w:space="0" w:color="auto"/>
                <w:left w:val="none" w:sz="0" w:space="0" w:color="auto"/>
                <w:bottom w:val="none" w:sz="0" w:space="0" w:color="auto"/>
                <w:right w:val="none" w:sz="0" w:space="0" w:color="auto"/>
              </w:divBdr>
              <w:divsChild>
                <w:div w:id="153037824">
                  <w:marLeft w:val="0"/>
                  <w:marRight w:val="0"/>
                  <w:marTop w:val="0"/>
                  <w:marBottom w:val="0"/>
                  <w:divBdr>
                    <w:top w:val="none" w:sz="0" w:space="0" w:color="auto"/>
                    <w:left w:val="none" w:sz="0" w:space="0" w:color="auto"/>
                    <w:bottom w:val="none" w:sz="0" w:space="0" w:color="auto"/>
                    <w:right w:val="none" w:sz="0" w:space="0" w:color="auto"/>
                  </w:divBdr>
                  <w:divsChild>
                    <w:div w:id="1303661040">
                      <w:marLeft w:val="0"/>
                      <w:marRight w:val="0"/>
                      <w:marTop w:val="0"/>
                      <w:marBottom w:val="0"/>
                      <w:divBdr>
                        <w:top w:val="none" w:sz="0" w:space="0" w:color="auto"/>
                        <w:left w:val="none" w:sz="0" w:space="0" w:color="auto"/>
                        <w:bottom w:val="none" w:sz="0" w:space="0" w:color="auto"/>
                        <w:right w:val="none" w:sz="0" w:space="0" w:color="auto"/>
                      </w:divBdr>
                      <w:divsChild>
                        <w:div w:id="377240522">
                          <w:marLeft w:val="0"/>
                          <w:marRight w:val="0"/>
                          <w:marTop w:val="0"/>
                          <w:marBottom w:val="0"/>
                          <w:divBdr>
                            <w:top w:val="none" w:sz="0" w:space="0" w:color="auto"/>
                            <w:left w:val="none" w:sz="0" w:space="0" w:color="auto"/>
                            <w:bottom w:val="none" w:sz="0" w:space="0" w:color="auto"/>
                            <w:right w:val="none" w:sz="0" w:space="0" w:color="auto"/>
                          </w:divBdr>
                          <w:divsChild>
                            <w:div w:id="1413625148">
                              <w:marLeft w:val="0"/>
                              <w:marRight w:val="0"/>
                              <w:marTop w:val="0"/>
                              <w:marBottom w:val="0"/>
                              <w:divBdr>
                                <w:top w:val="none" w:sz="0" w:space="0" w:color="auto"/>
                                <w:left w:val="none" w:sz="0" w:space="0" w:color="auto"/>
                                <w:bottom w:val="none" w:sz="0" w:space="0" w:color="auto"/>
                                <w:right w:val="none" w:sz="0" w:space="0" w:color="auto"/>
                              </w:divBdr>
                            </w:div>
                            <w:div w:id="17704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3257">
                  <w:marLeft w:val="0"/>
                  <w:marRight w:val="0"/>
                  <w:marTop w:val="0"/>
                  <w:marBottom w:val="0"/>
                  <w:divBdr>
                    <w:top w:val="none" w:sz="0" w:space="0" w:color="auto"/>
                    <w:left w:val="none" w:sz="0" w:space="0" w:color="auto"/>
                    <w:bottom w:val="none" w:sz="0" w:space="0" w:color="auto"/>
                    <w:right w:val="none" w:sz="0" w:space="0" w:color="auto"/>
                  </w:divBdr>
                  <w:divsChild>
                    <w:div w:id="1382899213">
                      <w:marLeft w:val="0"/>
                      <w:marRight w:val="0"/>
                      <w:marTop w:val="0"/>
                      <w:marBottom w:val="0"/>
                      <w:divBdr>
                        <w:top w:val="none" w:sz="0" w:space="0" w:color="auto"/>
                        <w:left w:val="none" w:sz="0" w:space="0" w:color="auto"/>
                        <w:bottom w:val="none" w:sz="0" w:space="0" w:color="auto"/>
                        <w:right w:val="none" w:sz="0" w:space="0" w:color="auto"/>
                      </w:divBdr>
                      <w:divsChild>
                        <w:div w:id="982544554">
                          <w:marLeft w:val="0"/>
                          <w:marRight w:val="0"/>
                          <w:marTop w:val="0"/>
                          <w:marBottom w:val="0"/>
                          <w:divBdr>
                            <w:top w:val="none" w:sz="0" w:space="0" w:color="auto"/>
                            <w:left w:val="none" w:sz="0" w:space="0" w:color="auto"/>
                            <w:bottom w:val="none" w:sz="0" w:space="0" w:color="auto"/>
                            <w:right w:val="none" w:sz="0" w:space="0" w:color="auto"/>
                          </w:divBdr>
                          <w:divsChild>
                            <w:div w:id="61368274">
                              <w:marLeft w:val="0"/>
                              <w:marRight w:val="0"/>
                              <w:marTop w:val="0"/>
                              <w:marBottom w:val="0"/>
                              <w:divBdr>
                                <w:top w:val="none" w:sz="0" w:space="0" w:color="auto"/>
                                <w:left w:val="none" w:sz="0" w:space="0" w:color="auto"/>
                                <w:bottom w:val="none" w:sz="0" w:space="0" w:color="auto"/>
                                <w:right w:val="none" w:sz="0" w:space="0" w:color="auto"/>
                              </w:divBdr>
                            </w:div>
                            <w:div w:id="2369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32874">
                  <w:marLeft w:val="0"/>
                  <w:marRight w:val="0"/>
                  <w:marTop w:val="0"/>
                  <w:marBottom w:val="0"/>
                  <w:divBdr>
                    <w:top w:val="none" w:sz="0" w:space="0" w:color="auto"/>
                    <w:left w:val="none" w:sz="0" w:space="0" w:color="auto"/>
                    <w:bottom w:val="none" w:sz="0" w:space="0" w:color="auto"/>
                    <w:right w:val="none" w:sz="0" w:space="0" w:color="auto"/>
                  </w:divBdr>
                  <w:divsChild>
                    <w:div w:id="1185940636">
                      <w:marLeft w:val="0"/>
                      <w:marRight w:val="0"/>
                      <w:marTop w:val="0"/>
                      <w:marBottom w:val="0"/>
                      <w:divBdr>
                        <w:top w:val="none" w:sz="0" w:space="0" w:color="auto"/>
                        <w:left w:val="none" w:sz="0" w:space="0" w:color="auto"/>
                        <w:bottom w:val="none" w:sz="0" w:space="0" w:color="auto"/>
                        <w:right w:val="none" w:sz="0" w:space="0" w:color="auto"/>
                      </w:divBdr>
                      <w:divsChild>
                        <w:div w:id="791828061">
                          <w:marLeft w:val="0"/>
                          <w:marRight w:val="0"/>
                          <w:marTop w:val="0"/>
                          <w:marBottom w:val="0"/>
                          <w:divBdr>
                            <w:top w:val="none" w:sz="0" w:space="0" w:color="auto"/>
                            <w:left w:val="none" w:sz="0" w:space="0" w:color="auto"/>
                            <w:bottom w:val="none" w:sz="0" w:space="0" w:color="auto"/>
                            <w:right w:val="none" w:sz="0" w:space="0" w:color="auto"/>
                          </w:divBdr>
                          <w:divsChild>
                            <w:div w:id="1293292845">
                              <w:marLeft w:val="0"/>
                              <w:marRight w:val="0"/>
                              <w:marTop w:val="0"/>
                              <w:marBottom w:val="0"/>
                              <w:divBdr>
                                <w:top w:val="none" w:sz="0" w:space="0" w:color="auto"/>
                                <w:left w:val="none" w:sz="0" w:space="0" w:color="auto"/>
                                <w:bottom w:val="none" w:sz="0" w:space="0" w:color="auto"/>
                                <w:right w:val="none" w:sz="0" w:space="0" w:color="auto"/>
                              </w:divBdr>
                            </w:div>
                            <w:div w:id="15359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75272">
                  <w:marLeft w:val="0"/>
                  <w:marRight w:val="0"/>
                  <w:marTop w:val="0"/>
                  <w:marBottom w:val="0"/>
                  <w:divBdr>
                    <w:top w:val="none" w:sz="0" w:space="0" w:color="auto"/>
                    <w:left w:val="none" w:sz="0" w:space="0" w:color="auto"/>
                    <w:bottom w:val="none" w:sz="0" w:space="0" w:color="auto"/>
                    <w:right w:val="none" w:sz="0" w:space="0" w:color="auto"/>
                  </w:divBdr>
                  <w:divsChild>
                    <w:div w:id="1508250466">
                      <w:marLeft w:val="0"/>
                      <w:marRight w:val="0"/>
                      <w:marTop w:val="0"/>
                      <w:marBottom w:val="0"/>
                      <w:divBdr>
                        <w:top w:val="none" w:sz="0" w:space="0" w:color="auto"/>
                        <w:left w:val="none" w:sz="0" w:space="0" w:color="auto"/>
                        <w:bottom w:val="none" w:sz="0" w:space="0" w:color="auto"/>
                        <w:right w:val="none" w:sz="0" w:space="0" w:color="auto"/>
                      </w:divBdr>
                      <w:divsChild>
                        <w:div w:id="367265738">
                          <w:marLeft w:val="0"/>
                          <w:marRight w:val="0"/>
                          <w:marTop w:val="0"/>
                          <w:marBottom w:val="0"/>
                          <w:divBdr>
                            <w:top w:val="none" w:sz="0" w:space="0" w:color="auto"/>
                            <w:left w:val="none" w:sz="0" w:space="0" w:color="auto"/>
                            <w:bottom w:val="none" w:sz="0" w:space="0" w:color="auto"/>
                            <w:right w:val="none" w:sz="0" w:space="0" w:color="auto"/>
                          </w:divBdr>
                          <w:divsChild>
                            <w:div w:id="1539124776">
                              <w:marLeft w:val="0"/>
                              <w:marRight w:val="0"/>
                              <w:marTop w:val="0"/>
                              <w:marBottom w:val="0"/>
                              <w:divBdr>
                                <w:top w:val="none" w:sz="0" w:space="0" w:color="auto"/>
                                <w:left w:val="none" w:sz="0" w:space="0" w:color="auto"/>
                                <w:bottom w:val="none" w:sz="0" w:space="0" w:color="auto"/>
                                <w:right w:val="none" w:sz="0" w:space="0" w:color="auto"/>
                              </w:divBdr>
                            </w:div>
                            <w:div w:id="11296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6129">
                  <w:marLeft w:val="0"/>
                  <w:marRight w:val="0"/>
                  <w:marTop w:val="0"/>
                  <w:marBottom w:val="0"/>
                  <w:divBdr>
                    <w:top w:val="none" w:sz="0" w:space="0" w:color="auto"/>
                    <w:left w:val="none" w:sz="0" w:space="0" w:color="auto"/>
                    <w:bottom w:val="none" w:sz="0" w:space="0" w:color="auto"/>
                    <w:right w:val="none" w:sz="0" w:space="0" w:color="auto"/>
                  </w:divBdr>
                  <w:divsChild>
                    <w:div w:id="924997883">
                      <w:marLeft w:val="0"/>
                      <w:marRight w:val="0"/>
                      <w:marTop w:val="0"/>
                      <w:marBottom w:val="0"/>
                      <w:divBdr>
                        <w:top w:val="none" w:sz="0" w:space="0" w:color="auto"/>
                        <w:left w:val="none" w:sz="0" w:space="0" w:color="auto"/>
                        <w:bottom w:val="none" w:sz="0" w:space="0" w:color="auto"/>
                        <w:right w:val="none" w:sz="0" w:space="0" w:color="auto"/>
                      </w:divBdr>
                      <w:divsChild>
                        <w:div w:id="1864436414">
                          <w:marLeft w:val="0"/>
                          <w:marRight w:val="0"/>
                          <w:marTop w:val="0"/>
                          <w:marBottom w:val="0"/>
                          <w:divBdr>
                            <w:top w:val="none" w:sz="0" w:space="0" w:color="auto"/>
                            <w:left w:val="none" w:sz="0" w:space="0" w:color="auto"/>
                            <w:bottom w:val="none" w:sz="0" w:space="0" w:color="auto"/>
                            <w:right w:val="none" w:sz="0" w:space="0" w:color="auto"/>
                          </w:divBdr>
                          <w:divsChild>
                            <w:div w:id="537623991">
                              <w:marLeft w:val="0"/>
                              <w:marRight w:val="0"/>
                              <w:marTop w:val="0"/>
                              <w:marBottom w:val="0"/>
                              <w:divBdr>
                                <w:top w:val="none" w:sz="0" w:space="0" w:color="auto"/>
                                <w:left w:val="none" w:sz="0" w:space="0" w:color="auto"/>
                                <w:bottom w:val="none" w:sz="0" w:space="0" w:color="auto"/>
                                <w:right w:val="none" w:sz="0" w:space="0" w:color="auto"/>
                              </w:divBdr>
                            </w:div>
                            <w:div w:id="19814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4477">
                  <w:marLeft w:val="0"/>
                  <w:marRight w:val="0"/>
                  <w:marTop w:val="0"/>
                  <w:marBottom w:val="0"/>
                  <w:divBdr>
                    <w:top w:val="none" w:sz="0" w:space="0" w:color="auto"/>
                    <w:left w:val="none" w:sz="0" w:space="0" w:color="auto"/>
                    <w:bottom w:val="none" w:sz="0" w:space="0" w:color="auto"/>
                    <w:right w:val="none" w:sz="0" w:space="0" w:color="auto"/>
                  </w:divBdr>
                  <w:divsChild>
                    <w:div w:id="1886066521">
                      <w:marLeft w:val="0"/>
                      <w:marRight w:val="0"/>
                      <w:marTop w:val="0"/>
                      <w:marBottom w:val="0"/>
                      <w:divBdr>
                        <w:top w:val="none" w:sz="0" w:space="0" w:color="auto"/>
                        <w:left w:val="none" w:sz="0" w:space="0" w:color="auto"/>
                        <w:bottom w:val="none" w:sz="0" w:space="0" w:color="auto"/>
                        <w:right w:val="none" w:sz="0" w:space="0" w:color="auto"/>
                      </w:divBdr>
                      <w:divsChild>
                        <w:div w:id="1824616052">
                          <w:marLeft w:val="0"/>
                          <w:marRight w:val="0"/>
                          <w:marTop w:val="0"/>
                          <w:marBottom w:val="0"/>
                          <w:divBdr>
                            <w:top w:val="none" w:sz="0" w:space="0" w:color="auto"/>
                            <w:left w:val="none" w:sz="0" w:space="0" w:color="auto"/>
                            <w:bottom w:val="none" w:sz="0" w:space="0" w:color="auto"/>
                            <w:right w:val="none" w:sz="0" w:space="0" w:color="auto"/>
                          </w:divBdr>
                          <w:divsChild>
                            <w:div w:id="698360867">
                              <w:marLeft w:val="0"/>
                              <w:marRight w:val="0"/>
                              <w:marTop w:val="0"/>
                              <w:marBottom w:val="0"/>
                              <w:divBdr>
                                <w:top w:val="none" w:sz="0" w:space="0" w:color="auto"/>
                                <w:left w:val="none" w:sz="0" w:space="0" w:color="auto"/>
                                <w:bottom w:val="none" w:sz="0" w:space="0" w:color="auto"/>
                                <w:right w:val="none" w:sz="0" w:space="0" w:color="auto"/>
                              </w:divBdr>
                            </w:div>
                            <w:div w:id="14196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199162">
      <w:bodyDiv w:val="1"/>
      <w:marLeft w:val="0"/>
      <w:marRight w:val="0"/>
      <w:marTop w:val="0"/>
      <w:marBottom w:val="0"/>
      <w:divBdr>
        <w:top w:val="none" w:sz="0" w:space="0" w:color="auto"/>
        <w:left w:val="none" w:sz="0" w:space="0" w:color="auto"/>
        <w:bottom w:val="none" w:sz="0" w:space="0" w:color="auto"/>
        <w:right w:val="none" w:sz="0" w:space="0" w:color="auto"/>
      </w:divBdr>
    </w:div>
    <w:div w:id="451553759">
      <w:bodyDiv w:val="1"/>
      <w:marLeft w:val="0"/>
      <w:marRight w:val="0"/>
      <w:marTop w:val="0"/>
      <w:marBottom w:val="0"/>
      <w:divBdr>
        <w:top w:val="none" w:sz="0" w:space="0" w:color="auto"/>
        <w:left w:val="none" w:sz="0" w:space="0" w:color="auto"/>
        <w:bottom w:val="none" w:sz="0" w:space="0" w:color="auto"/>
        <w:right w:val="none" w:sz="0" w:space="0" w:color="auto"/>
      </w:divBdr>
    </w:div>
    <w:div w:id="527522470">
      <w:bodyDiv w:val="1"/>
      <w:marLeft w:val="0"/>
      <w:marRight w:val="0"/>
      <w:marTop w:val="0"/>
      <w:marBottom w:val="0"/>
      <w:divBdr>
        <w:top w:val="none" w:sz="0" w:space="0" w:color="auto"/>
        <w:left w:val="none" w:sz="0" w:space="0" w:color="auto"/>
        <w:bottom w:val="none" w:sz="0" w:space="0" w:color="auto"/>
        <w:right w:val="none" w:sz="0" w:space="0" w:color="auto"/>
      </w:divBdr>
    </w:div>
    <w:div w:id="675621999">
      <w:bodyDiv w:val="1"/>
      <w:marLeft w:val="0"/>
      <w:marRight w:val="0"/>
      <w:marTop w:val="0"/>
      <w:marBottom w:val="0"/>
      <w:divBdr>
        <w:top w:val="none" w:sz="0" w:space="0" w:color="auto"/>
        <w:left w:val="none" w:sz="0" w:space="0" w:color="auto"/>
        <w:bottom w:val="none" w:sz="0" w:space="0" w:color="auto"/>
        <w:right w:val="none" w:sz="0" w:space="0" w:color="auto"/>
      </w:divBdr>
      <w:divsChild>
        <w:div w:id="727843966">
          <w:marLeft w:val="0"/>
          <w:marRight w:val="0"/>
          <w:marTop w:val="0"/>
          <w:marBottom w:val="0"/>
          <w:divBdr>
            <w:top w:val="none" w:sz="0" w:space="0" w:color="auto"/>
            <w:left w:val="none" w:sz="0" w:space="0" w:color="auto"/>
            <w:bottom w:val="none" w:sz="0" w:space="0" w:color="auto"/>
            <w:right w:val="none" w:sz="0" w:space="0" w:color="auto"/>
          </w:divBdr>
          <w:divsChild>
            <w:div w:id="1784958619">
              <w:marLeft w:val="0"/>
              <w:marRight w:val="0"/>
              <w:marTop w:val="0"/>
              <w:marBottom w:val="0"/>
              <w:divBdr>
                <w:top w:val="none" w:sz="0" w:space="0" w:color="auto"/>
                <w:left w:val="none" w:sz="0" w:space="0" w:color="auto"/>
                <w:bottom w:val="none" w:sz="0" w:space="0" w:color="auto"/>
                <w:right w:val="none" w:sz="0" w:space="0" w:color="auto"/>
              </w:divBdr>
              <w:divsChild>
                <w:div w:id="18256644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8940252">
          <w:marLeft w:val="0"/>
          <w:marRight w:val="0"/>
          <w:marTop w:val="0"/>
          <w:marBottom w:val="0"/>
          <w:divBdr>
            <w:top w:val="none" w:sz="0" w:space="0" w:color="auto"/>
            <w:left w:val="none" w:sz="0" w:space="0" w:color="auto"/>
            <w:bottom w:val="none" w:sz="0" w:space="0" w:color="auto"/>
            <w:right w:val="none" w:sz="0" w:space="0" w:color="auto"/>
          </w:divBdr>
          <w:divsChild>
            <w:div w:id="553540432">
              <w:marLeft w:val="0"/>
              <w:marRight w:val="0"/>
              <w:marTop w:val="0"/>
              <w:marBottom w:val="0"/>
              <w:divBdr>
                <w:top w:val="none" w:sz="0" w:space="0" w:color="auto"/>
                <w:left w:val="none" w:sz="0" w:space="0" w:color="auto"/>
                <w:bottom w:val="none" w:sz="0" w:space="0" w:color="auto"/>
                <w:right w:val="none" w:sz="0" w:space="0" w:color="auto"/>
              </w:divBdr>
              <w:divsChild>
                <w:div w:id="5988726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9236629">
          <w:marLeft w:val="0"/>
          <w:marRight w:val="0"/>
          <w:marTop w:val="0"/>
          <w:marBottom w:val="0"/>
          <w:divBdr>
            <w:top w:val="none" w:sz="0" w:space="0" w:color="auto"/>
            <w:left w:val="none" w:sz="0" w:space="0" w:color="auto"/>
            <w:bottom w:val="none" w:sz="0" w:space="0" w:color="auto"/>
            <w:right w:val="none" w:sz="0" w:space="0" w:color="auto"/>
          </w:divBdr>
          <w:divsChild>
            <w:div w:id="471407052">
              <w:marLeft w:val="0"/>
              <w:marRight w:val="0"/>
              <w:marTop w:val="0"/>
              <w:marBottom w:val="0"/>
              <w:divBdr>
                <w:top w:val="none" w:sz="0" w:space="0" w:color="auto"/>
                <w:left w:val="none" w:sz="0" w:space="0" w:color="auto"/>
                <w:bottom w:val="none" w:sz="0" w:space="0" w:color="auto"/>
                <w:right w:val="none" w:sz="0" w:space="0" w:color="auto"/>
              </w:divBdr>
              <w:divsChild>
                <w:div w:id="233248306">
                  <w:marLeft w:val="0"/>
                  <w:marRight w:val="0"/>
                  <w:marTop w:val="0"/>
                  <w:marBottom w:val="0"/>
                  <w:divBdr>
                    <w:top w:val="none" w:sz="0" w:space="0" w:color="auto"/>
                    <w:left w:val="none" w:sz="0" w:space="0" w:color="auto"/>
                    <w:bottom w:val="none" w:sz="0" w:space="0" w:color="auto"/>
                    <w:right w:val="none" w:sz="0" w:space="0" w:color="auto"/>
                  </w:divBdr>
                  <w:divsChild>
                    <w:div w:id="464198848">
                      <w:marLeft w:val="0"/>
                      <w:marRight w:val="0"/>
                      <w:marTop w:val="0"/>
                      <w:marBottom w:val="0"/>
                      <w:divBdr>
                        <w:top w:val="none" w:sz="0" w:space="0" w:color="auto"/>
                        <w:left w:val="none" w:sz="0" w:space="0" w:color="auto"/>
                        <w:bottom w:val="none" w:sz="0" w:space="0" w:color="auto"/>
                        <w:right w:val="none" w:sz="0" w:space="0" w:color="auto"/>
                      </w:divBdr>
                      <w:divsChild>
                        <w:div w:id="972751432">
                          <w:marLeft w:val="0"/>
                          <w:marRight w:val="0"/>
                          <w:marTop w:val="0"/>
                          <w:marBottom w:val="0"/>
                          <w:divBdr>
                            <w:top w:val="none" w:sz="0" w:space="0" w:color="auto"/>
                            <w:left w:val="none" w:sz="0" w:space="0" w:color="auto"/>
                            <w:bottom w:val="none" w:sz="0" w:space="0" w:color="auto"/>
                            <w:right w:val="none" w:sz="0" w:space="0" w:color="auto"/>
                          </w:divBdr>
                          <w:divsChild>
                            <w:div w:id="275336562">
                              <w:marLeft w:val="0"/>
                              <w:marRight w:val="0"/>
                              <w:marTop w:val="0"/>
                              <w:marBottom w:val="0"/>
                              <w:divBdr>
                                <w:top w:val="none" w:sz="0" w:space="0" w:color="auto"/>
                                <w:left w:val="none" w:sz="0" w:space="0" w:color="auto"/>
                                <w:bottom w:val="none" w:sz="0" w:space="0" w:color="auto"/>
                                <w:right w:val="none" w:sz="0" w:space="0" w:color="auto"/>
                              </w:divBdr>
                            </w:div>
                            <w:div w:id="3341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55838">
                  <w:marLeft w:val="0"/>
                  <w:marRight w:val="0"/>
                  <w:marTop w:val="0"/>
                  <w:marBottom w:val="0"/>
                  <w:divBdr>
                    <w:top w:val="none" w:sz="0" w:space="0" w:color="auto"/>
                    <w:left w:val="none" w:sz="0" w:space="0" w:color="auto"/>
                    <w:bottom w:val="none" w:sz="0" w:space="0" w:color="auto"/>
                    <w:right w:val="none" w:sz="0" w:space="0" w:color="auto"/>
                  </w:divBdr>
                  <w:divsChild>
                    <w:div w:id="1233276164">
                      <w:marLeft w:val="0"/>
                      <w:marRight w:val="0"/>
                      <w:marTop w:val="0"/>
                      <w:marBottom w:val="0"/>
                      <w:divBdr>
                        <w:top w:val="none" w:sz="0" w:space="0" w:color="auto"/>
                        <w:left w:val="none" w:sz="0" w:space="0" w:color="auto"/>
                        <w:bottom w:val="none" w:sz="0" w:space="0" w:color="auto"/>
                        <w:right w:val="none" w:sz="0" w:space="0" w:color="auto"/>
                      </w:divBdr>
                      <w:divsChild>
                        <w:div w:id="1819301646">
                          <w:marLeft w:val="0"/>
                          <w:marRight w:val="0"/>
                          <w:marTop w:val="0"/>
                          <w:marBottom w:val="0"/>
                          <w:divBdr>
                            <w:top w:val="none" w:sz="0" w:space="0" w:color="auto"/>
                            <w:left w:val="none" w:sz="0" w:space="0" w:color="auto"/>
                            <w:bottom w:val="none" w:sz="0" w:space="0" w:color="auto"/>
                            <w:right w:val="none" w:sz="0" w:space="0" w:color="auto"/>
                          </w:divBdr>
                          <w:divsChild>
                            <w:div w:id="1521120824">
                              <w:marLeft w:val="0"/>
                              <w:marRight w:val="0"/>
                              <w:marTop w:val="0"/>
                              <w:marBottom w:val="0"/>
                              <w:divBdr>
                                <w:top w:val="none" w:sz="0" w:space="0" w:color="auto"/>
                                <w:left w:val="none" w:sz="0" w:space="0" w:color="auto"/>
                                <w:bottom w:val="none" w:sz="0" w:space="0" w:color="auto"/>
                                <w:right w:val="none" w:sz="0" w:space="0" w:color="auto"/>
                              </w:divBdr>
                            </w:div>
                            <w:div w:id="16945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9580">
                  <w:marLeft w:val="0"/>
                  <w:marRight w:val="0"/>
                  <w:marTop w:val="0"/>
                  <w:marBottom w:val="0"/>
                  <w:divBdr>
                    <w:top w:val="none" w:sz="0" w:space="0" w:color="auto"/>
                    <w:left w:val="none" w:sz="0" w:space="0" w:color="auto"/>
                    <w:bottom w:val="none" w:sz="0" w:space="0" w:color="auto"/>
                    <w:right w:val="none" w:sz="0" w:space="0" w:color="auto"/>
                  </w:divBdr>
                  <w:divsChild>
                    <w:div w:id="1020812136">
                      <w:marLeft w:val="0"/>
                      <w:marRight w:val="0"/>
                      <w:marTop w:val="0"/>
                      <w:marBottom w:val="0"/>
                      <w:divBdr>
                        <w:top w:val="none" w:sz="0" w:space="0" w:color="auto"/>
                        <w:left w:val="none" w:sz="0" w:space="0" w:color="auto"/>
                        <w:bottom w:val="none" w:sz="0" w:space="0" w:color="auto"/>
                        <w:right w:val="none" w:sz="0" w:space="0" w:color="auto"/>
                      </w:divBdr>
                      <w:divsChild>
                        <w:div w:id="441610209">
                          <w:marLeft w:val="0"/>
                          <w:marRight w:val="0"/>
                          <w:marTop w:val="0"/>
                          <w:marBottom w:val="0"/>
                          <w:divBdr>
                            <w:top w:val="none" w:sz="0" w:space="0" w:color="auto"/>
                            <w:left w:val="none" w:sz="0" w:space="0" w:color="auto"/>
                            <w:bottom w:val="none" w:sz="0" w:space="0" w:color="auto"/>
                            <w:right w:val="none" w:sz="0" w:space="0" w:color="auto"/>
                          </w:divBdr>
                          <w:divsChild>
                            <w:div w:id="1368212461">
                              <w:marLeft w:val="0"/>
                              <w:marRight w:val="0"/>
                              <w:marTop w:val="0"/>
                              <w:marBottom w:val="0"/>
                              <w:divBdr>
                                <w:top w:val="none" w:sz="0" w:space="0" w:color="auto"/>
                                <w:left w:val="none" w:sz="0" w:space="0" w:color="auto"/>
                                <w:bottom w:val="none" w:sz="0" w:space="0" w:color="auto"/>
                                <w:right w:val="none" w:sz="0" w:space="0" w:color="auto"/>
                              </w:divBdr>
                            </w:div>
                            <w:div w:id="2142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2484">
                  <w:marLeft w:val="0"/>
                  <w:marRight w:val="0"/>
                  <w:marTop w:val="0"/>
                  <w:marBottom w:val="0"/>
                  <w:divBdr>
                    <w:top w:val="none" w:sz="0" w:space="0" w:color="auto"/>
                    <w:left w:val="none" w:sz="0" w:space="0" w:color="auto"/>
                    <w:bottom w:val="none" w:sz="0" w:space="0" w:color="auto"/>
                    <w:right w:val="none" w:sz="0" w:space="0" w:color="auto"/>
                  </w:divBdr>
                  <w:divsChild>
                    <w:div w:id="939144658">
                      <w:marLeft w:val="0"/>
                      <w:marRight w:val="0"/>
                      <w:marTop w:val="0"/>
                      <w:marBottom w:val="0"/>
                      <w:divBdr>
                        <w:top w:val="none" w:sz="0" w:space="0" w:color="auto"/>
                        <w:left w:val="none" w:sz="0" w:space="0" w:color="auto"/>
                        <w:bottom w:val="none" w:sz="0" w:space="0" w:color="auto"/>
                        <w:right w:val="none" w:sz="0" w:space="0" w:color="auto"/>
                      </w:divBdr>
                      <w:divsChild>
                        <w:div w:id="344095797">
                          <w:marLeft w:val="0"/>
                          <w:marRight w:val="0"/>
                          <w:marTop w:val="0"/>
                          <w:marBottom w:val="0"/>
                          <w:divBdr>
                            <w:top w:val="none" w:sz="0" w:space="0" w:color="auto"/>
                            <w:left w:val="none" w:sz="0" w:space="0" w:color="auto"/>
                            <w:bottom w:val="none" w:sz="0" w:space="0" w:color="auto"/>
                            <w:right w:val="none" w:sz="0" w:space="0" w:color="auto"/>
                          </w:divBdr>
                          <w:divsChild>
                            <w:div w:id="534267454">
                              <w:marLeft w:val="0"/>
                              <w:marRight w:val="0"/>
                              <w:marTop w:val="0"/>
                              <w:marBottom w:val="0"/>
                              <w:divBdr>
                                <w:top w:val="none" w:sz="0" w:space="0" w:color="auto"/>
                                <w:left w:val="none" w:sz="0" w:space="0" w:color="auto"/>
                                <w:bottom w:val="none" w:sz="0" w:space="0" w:color="auto"/>
                                <w:right w:val="none" w:sz="0" w:space="0" w:color="auto"/>
                              </w:divBdr>
                            </w:div>
                            <w:div w:id="12546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4971">
                  <w:marLeft w:val="0"/>
                  <w:marRight w:val="0"/>
                  <w:marTop w:val="0"/>
                  <w:marBottom w:val="0"/>
                  <w:divBdr>
                    <w:top w:val="none" w:sz="0" w:space="0" w:color="auto"/>
                    <w:left w:val="none" w:sz="0" w:space="0" w:color="auto"/>
                    <w:bottom w:val="none" w:sz="0" w:space="0" w:color="auto"/>
                    <w:right w:val="none" w:sz="0" w:space="0" w:color="auto"/>
                  </w:divBdr>
                  <w:divsChild>
                    <w:div w:id="992294719">
                      <w:marLeft w:val="0"/>
                      <w:marRight w:val="0"/>
                      <w:marTop w:val="0"/>
                      <w:marBottom w:val="0"/>
                      <w:divBdr>
                        <w:top w:val="none" w:sz="0" w:space="0" w:color="auto"/>
                        <w:left w:val="none" w:sz="0" w:space="0" w:color="auto"/>
                        <w:bottom w:val="none" w:sz="0" w:space="0" w:color="auto"/>
                        <w:right w:val="none" w:sz="0" w:space="0" w:color="auto"/>
                      </w:divBdr>
                      <w:divsChild>
                        <w:div w:id="1383167186">
                          <w:marLeft w:val="0"/>
                          <w:marRight w:val="0"/>
                          <w:marTop w:val="0"/>
                          <w:marBottom w:val="0"/>
                          <w:divBdr>
                            <w:top w:val="none" w:sz="0" w:space="0" w:color="auto"/>
                            <w:left w:val="none" w:sz="0" w:space="0" w:color="auto"/>
                            <w:bottom w:val="none" w:sz="0" w:space="0" w:color="auto"/>
                            <w:right w:val="none" w:sz="0" w:space="0" w:color="auto"/>
                          </w:divBdr>
                          <w:divsChild>
                            <w:div w:id="431777314">
                              <w:marLeft w:val="0"/>
                              <w:marRight w:val="0"/>
                              <w:marTop w:val="0"/>
                              <w:marBottom w:val="0"/>
                              <w:divBdr>
                                <w:top w:val="none" w:sz="0" w:space="0" w:color="auto"/>
                                <w:left w:val="none" w:sz="0" w:space="0" w:color="auto"/>
                                <w:bottom w:val="none" w:sz="0" w:space="0" w:color="auto"/>
                                <w:right w:val="none" w:sz="0" w:space="0" w:color="auto"/>
                              </w:divBdr>
                            </w:div>
                            <w:div w:id="19472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3093">
                  <w:marLeft w:val="0"/>
                  <w:marRight w:val="0"/>
                  <w:marTop w:val="0"/>
                  <w:marBottom w:val="0"/>
                  <w:divBdr>
                    <w:top w:val="none" w:sz="0" w:space="0" w:color="auto"/>
                    <w:left w:val="none" w:sz="0" w:space="0" w:color="auto"/>
                    <w:bottom w:val="none" w:sz="0" w:space="0" w:color="auto"/>
                    <w:right w:val="none" w:sz="0" w:space="0" w:color="auto"/>
                  </w:divBdr>
                  <w:divsChild>
                    <w:div w:id="764229419">
                      <w:marLeft w:val="0"/>
                      <w:marRight w:val="0"/>
                      <w:marTop w:val="0"/>
                      <w:marBottom w:val="0"/>
                      <w:divBdr>
                        <w:top w:val="none" w:sz="0" w:space="0" w:color="auto"/>
                        <w:left w:val="none" w:sz="0" w:space="0" w:color="auto"/>
                        <w:bottom w:val="none" w:sz="0" w:space="0" w:color="auto"/>
                        <w:right w:val="none" w:sz="0" w:space="0" w:color="auto"/>
                      </w:divBdr>
                      <w:divsChild>
                        <w:div w:id="1342123406">
                          <w:marLeft w:val="0"/>
                          <w:marRight w:val="0"/>
                          <w:marTop w:val="0"/>
                          <w:marBottom w:val="0"/>
                          <w:divBdr>
                            <w:top w:val="none" w:sz="0" w:space="0" w:color="auto"/>
                            <w:left w:val="none" w:sz="0" w:space="0" w:color="auto"/>
                            <w:bottom w:val="none" w:sz="0" w:space="0" w:color="auto"/>
                            <w:right w:val="none" w:sz="0" w:space="0" w:color="auto"/>
                          </w:divBdr>
                          <w:divsChild>
                            <w:div w:id="24258237">
                              <w:marLeft w:val="0"/>
                              <w:marRight w:val="0"/>
                              <w:marTop w:val="0"/>
                              <w:marBottom w:val="0"/>
                              <w:divBdr>
                                <w:top w:val="none" w:sz="0" w:space="0" w:color="auto"/>
                                <w:left w:val="none" w:sz="0" w:space="0" w:color="auto"/>
                                <w:bottom w:val="none" w:sz="0" w:space="0" w:color="auto"/>
                                <w:right w:val="none" w:sz="0" w:space="0" w:color="auto"/>
                              </w:divBdr>
                            </w:div>
                            <w:div w:id="9411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89561">
          <w:marLeft w:val="0"/>
          <w:marRight w:val="0"/>
          <w:marTop w:val="0"/>
          <w:marBottom w:val="0"/>
          <w:divBdr>
            <w:top w:val="none" w:sz="0" w:space="0" w:color="auto"/>
            <w:left w:val="none" w:sz="0" w:space="0" w:color="auto"/>
            <w:bottom w:val="none" w:sz="0" w:space="0" w:color="auto"/>
            <w:right w:val="none" w:sz="0" w:space="0" w:color="auto"/>
          </w:divBdr>
          <w:divsChild>
            <w:div w:id="547034990">
              <w:marLeft w:val="0"/>
              <w:marRight w:val="0"/>
              <w:marTop w:val="0"/>
              <w:marBottom w:val="0"/>
              <w:divBdr>
                <w:top w:val="none" w:sz="0" w:space="0" w:color="auto"/>
                <w:left w:val="none" w:sz="0" w:space="0" w:color="auto"/>
                <w:bottom w:val="none" w:sz="0" w:space="0" w:color="auto"/>
                <w:right w:val="none" w:sz="0" w:space="0" w:color="auto"/>
              </w:divBdr>
              <w:divsChild>
                <w:div w:id="13615118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06911868">
          <w:marLeft w:val="0"/>
          <w:marRight w:val="0"/>
          <w:marTop w:val="0"/>
          <w:marBottom w:val="0"/>
          <w:divBdr>
            <w:top w:val="none" w:sz="0" w:space="0" w:color="auto"/>
            <w:left w:val="none" w:sz="0" w:space="0" w:color="auto"/>
            <w:bottom w:val="none" w:sz="0" w:space="0" w:color="auto"/>
            <w:right w:val="none" w:sz="0" w:space="0" w:color="auto"/>
          </w:divBdr>
          <w:divsChild>
            <w:div w:id="1150175143">
              <w:marLeft w:val="0"/>
              <w:marRight w:val="0"/>
              <w:marTop w:val="0"/>
              <w:marBottom w:val="0"/>
              <w:divBdr>
                <w:top w:val="none" w:sz="0" w:space="0" w:color="auto"/>
                <w:left w:val="none" w:sz="0" w:space="0" w:color="auto"/>
                <w:bottom w:val="none" w:sz="0" w:space="0" w:color="auto"/>
                <w:right w:val="none" w:sz="0" w:space="0" w:color="auto"/>
              </w:divBdr>
              <w:divsChild>
                <w:div w:id="1673072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6537124">
          <w:marLeft w:val="0"/>
          <w:marRight w:val="0"/>
          <w:marTop w:val="0"/>
          <w:marBottom w:val="0"/>
          <w:divBdr>
            <w:top w:val="none" w:sz="0" w:space="0" w:color="auto"/>
            <w:left w:val="none" w:sz="0" w:space="0" w:color="auto"/>
            <w:bottom w:val="none" w:sz="0" w:space="0" w:color="auto"/>
            <w:right w:val="none" w:sz="0" w:space="0" w:color="auto"/>
          </w:divBdr>
          <w:divsChild>
            <w:div w:id="1734934971">
              <w:marLeft w:val="0"/>
              <w:marRight w:val="0"/>
              <w:marTop w:val="0"/>
              <w:marBottom w:val="0"/>
              <w:divBdr>
                <w:top w:val="none" w:sz="0" w:space="0" w:color="auto"/>
                <w:left w:val="none" w:sz="0" w:space="0" w:color="auto"/>
                <w:bottom w:val="none" w:sz="0" w:space="0" w:color="auto"/>
                <w:right w:val="none" w:sz="0" w:space="0" w:color="auto"/>
              </w:divBdr>
              <w:divsChild>
                <w:div w:id="18048036">
                  <w:marLeft w:val="0"/>
                  <w:marRight w:val="0"/>
                  <w:marTop w:val="0"/>
                  <w:marBottom w:val="0"/>
                  <w:divBdr>
                    <w:top w:val="none" w:sz="0" w:space="0" w:color="auto"/>
                    <w:left w:val="none" w:sz="0" w:space="0" w:color="auto"/>
                    <w:bottom w:val="none" w:sz="0" w:space="0" w:color="auto"/>
                    <w:right w:val="none" w:sz="0" w:space="0" w:color="auto"/>
                  </w:divBdr>
                  <w:divsChild>
                    <w:div w:id="963578931">
                      <w:marLeft w:val="0"/>
                      <w:marRight w:val="0"/>
                      <w:marTop w:val="0"/>
                      <w:marBottom w:val="0"/>
                      <w:divBdr>
                        <w:top w:val="none" w:sz="0" w:space="0" w:color="auto"/>
                        <w:left w:val="none" w:sz="0" w:space="0" w:color="auto"/>
                        <w:bottom w:val="none" w:sz="0" w:space="0" w:color="auto"/>
                        <w:right w:val="none" w:sz="0" w:space="0" w:color="auto"/>
                      </w:divBdr>
                      <w:divsChild>
                        <w:div w:id="1468085833">
                          <w:marLeft w:val="0"/>
                          <w:marRight w:val="0"/>
                          <w:marTop w:val="0"/>
                          <w:marBottom w:val="0"/>
                          <w:divBdr>
                            <w:top w:val="none" w:sz="0" w:space="0" w:color="auto"/>
                            <w:left w:val="none" w:sz="0" w:space="0" w:color="auto"/>
                            <w:bottom w:val="none" w:sz="0" w:space="0" w:color="auto"/>
                            <w:right w:val="none" w:sz="0" w:space="0" w:color="auto"/>
                          </w:divBdr>
                          <w:divsChild>
                            <w:div w:id="907811110">
                              <w:marLeft w:val="0"/>
                              <w:marRight w:val="0"/>
                              <w:marTop w:val="0"/>
                              <w:marBottom w:val="0"/>
                              <w:divBdr>
                                <w:top w:val="none" w:sz="0" w:space="0" w:color="auto"/>
                                <w:left w:val="none" w:sz="0" w:space="0" w:color="auto"/>
                                <w:bottom w:val="none" w:sz="0" w:space="0" w:color="auto"/>
                                <w:right w:val="none" w:sz="0" w:space="0" w:color="auto"/>
                              </w:divBdr>
                            </w:div>
                            <w:div w:id="16854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1607">
                  <w:marLeft w:val="0"/>
                  <w:marRight w:val="0"/>
                  <w:marTop w:val="0"/>
                  <w:marBottom w:val="0"/>
                  <w:divBdr>
                    <w:top w:val="none" w:sz="0" w:space="0" w:color="auto"/>
                    <w:left w:val="none" w:sz="0" w:space="0" w:color="auto"/>
                    <w:bottom w:val="none" w:sz="0" w:space="0" w:color="auto"/>
                    <w:right w:val="none" w:sz="0" w:space="0" w:color="auto"/>
                  </w:divBdr>
                  <w:divsChild>
                    <w:div w:id="1294601384">
                      <w:marLeft w:val="0"/>
                      <w:marRight w:val="0"/>
                      <w:marTop w:val="0"/>
                      <w:marBottom w:val="0"/>
                      <w:divBdr>
                        <w:top w:val="none" w:sz="0" w:space="0" w:color="auto"/>
                        <w:left w:val="none" w:sz="0" w:space="0" w:color="auto"/>
                        <w:bottom w:val="none" w:sz="0" w:space="0" w:color="auto"/>
                        <w:right w:val="none" w:sz="0" w:space="0" w:color="auto"/>
                      </w:divBdr>
                      <w:divsChild>
                        <w:div w:id="611129388">
                          <w:marLeft w:val="0"/>
                          <w:marRight w:val="0"/>
                          <w:marTop w:val="0"/>
                          <w:marBottom w:val="0"/>
                          <w:divBdr>
                            <w:top w:val="none" w:sz="0" w:space="0" w:color="auto"/>
                            <w:left w:val="none" w:sz="0" w:space="0" w:color="auto"/>
                            <w:bottom w:val="none" w:sz="0" w:space="0" w:color="auto"/>
                            <w:right w:val="none" w:sz="0" w:space="0" w:color="auto"/>
                          </w:divBdr>
                          <w:divsChild>
                            <w:div w:id="125898414">
                              <w:marLeft w:val="0"/>
                              <w:marRight w:val="0"/>
                              <w:marTop w:val="0"/>
                              <w:marBottom w:val="0"/>
                              <w:divBdr>
                                <w:top w:val="none" w:sz="0" w:space="0" w:color="auto"/>
                                <w:left w:val="none" w:sz="0" w:space="0" w:color="auto"/>
                                <w:bottom w:val="none" w:sz="0" w:space="0" w:color="auto"/>
                                <w:right w:val="none" w:sz="0" w:space="0" w:color="auto"/>
                              </w:divBdr>
                            </w:div>
                            <w:div w:id="16003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2305">
                  <w:marLeft w:val="0"/>
                  <w:marRight w:val="0"/>
                  <w:marTop w:val="0"/>
                  <w:marBottom w:val="0"/>
                  <w:divBdr>
                    <w:top w:val="none" w:sz="0" w:space="0" w:color="auto"/>
                    <w:left w:val="none" w:sz="0" w:space="0" w:color="auto"/>
                    <w:bottom w:val="none" w:sz="0" w:space="0" w:color="auto"/>
                    <w:right w:val="none" w:sz="0" w:space="0" w:color="auto"/>
                  </w:divBdr>
                  <w:divsChild>
                    <w:div w:id="1254389459">
                      <w:marLeft w:val="0"/>
                      <w:marRight w:val="0"/>
                      <w:marTop w:val="0"/>
                      <w:marBottom w:val="0"/>
                      <w:divBdr>
                        <w:top w:val="none" w:sz="0" w:space="0" w:color="auto"/>
                        <w:left w:val="none" w:sz="0" w:space="0" w:color="auto"/>
                        <w:bottom w:val="none" w:sz="0" w:space="0" w:color="auto"/>
                        <w:right w:val="none" w:sz="0" w:space="0" w:color="auto"/>
                      </w:divBdr>
                      <w:divsChild>
                        <w:div w:id="1102531424">
                          <w:marLeft w:val="0"/>
                          <w:marRight w:val="0"/>
                          <w:marTop w:val="0"/>
                          <w:marBottom w:val="0"/>
                          <w:divBdr>
                            <w:top w:val="none" w:sz="0" w:space="0" w:color="auto"/>
                            <w:left w:val="none" w:sz="0" w:space="0" w:color="auto"/>
                            <w:bottom w:val="none" w:sz="0" w:space="0" w:color="auto"/>
                            <w:right w:val="none" w:sz="0" w:space="0" w:color="auto"/>
                          </w:divBdr>
                          <w:divsChild>
                            <w:div w:id="1432320010">
                              <w:marLeft w:val="0"/>
                              <w:marRight w:val="0"/>
                              <w:marTop w:val="0"/>
                              <w:marBottom w:val="0"/>
                              <w:divBdr>
                                <w:top w:val="none" w:sz="0" w:space="0" w:color="auto"/>
                                <w:left w:val="none" w:sz="0" w:space="0" w:color="auto"/>
                                <w:bottom w:val="none" w:sz="0" w:space="0" w:color="auto"/>
                                <w:right w:val="none" w:sz="0" w:space="0" w:color="auto"/>
                              </w:divBdr>
                            </w:div>
                            <w:div w:id="19476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961092">
      <w:bodyDiv w:val="1"/>
      <w:marLeft w:val="0"/>
      <w:marRight w:val="0"/>
      <w:marTop w:val="0"/>
      <w:marBottom w:val="0"/>
      <w:divBdr>
        <w:top w:val="none" w:sz="0" w:space="0" w:color="auto"/>
        <w:left w:val="none" w:sz="0" w:space="0" w:color="auto"/>
        <w:bottom w:val="none" w:sz="0" w:space="0" w:color="auto"/>
        <w:right w:val="none" w:sz="0" w:space="0" w:color="auto"/>
      </w:divBdr>
      <w:divsChild>
        <w:div w:id="1810240968">
          <w:marLeft w:val="0"/>
          <w:marRight w:val="0"/>
          <w:marTop w:val="0"/>
          <w:marBottom w:val="0"/>
          <w:divBdr>
            <w:top w:val="none" w:sz="0" w:space="0" w:color="auto"/>
            <w:left w:val="none" w:sz="0" w:space="0" w:color="auto"/>
            <w:bottom w:val="none" w:sz="0" w:space="0" w:color="auto"/>
            <w:right w:val="none" w:sz="0" w:space="0" w:color="auto"/>
          </w:divBdr>
          <w:divsChild>
            <w:div w:id="2020110814">
              <w:marLeft w:val="0"/>
              <w:marRight w:val="0"/>
              <w:marTop w:val="0"/>
              <w:marBottom w:val="0"/>
              <w:divBdr>
                <w:top w:val="none" w:sz="0" w:space="0" w:color="auto"/>
                <w:left w:val="none" w:sz="0" w:space="0" w:color="auto"/>
                <w:bottom w:val="none" w:sz="0" w:space="0" w:color="auto"/>
                <w:right w:val="none" w:sz="0" w:space="0" w:color="auto"/>
              </w:divBdr>
              <w:divsChild>
                <w:div w:id="649290727">
                  <w:marLeft w:val="0"/>
                  <w:marRight w:val="0"/>
                  <w:marTop w:val="0"/>
                  <w:marBottom w:val="0"/>
                  <w:divBdr>
                    <w:top w:val="none" w:sz="0" w:space="0" w:color="auto"/>
                    <w:left w:val="none" w:sz="0" w:space="0" w:color="auto"/>
                    <w:bottom w:val="none" w:sz="0" w:space="0" w:color="auto"/>
                    <w:right w:val="none" w:sz="0" w:space="0" w:color="auto"/>
                  </w:divBdr>
                </w:div>
                <w:div w:id="10547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8228">
      <w:bodyDiv w:val="1"/>
      <w:marLeft w:val="0"/>
      <w:marRight w:val="0"/>
      <w:marTop w:val="0"/>
      <w:marBottom w:val="0"/>
      <w:divBdr>
        <w:top w:val="none" w:sz="0" w:space="0" w:color="auto"/>
        <w:left w:val="none" w:sz="0" w:space="0" w:color="auto"/>
        <w:bottom w:val="none" w:sz="0" w:space="0" w:color="auto"/>
        <w:right w:val="none" w:sz="0" w:space="0" w:color="auto"/>
      </w:divBdr>
      <w:divsChild>
        <w:div w:id="604851170">
          <w:marLeft w:val="0"/>
          <w:marRight w:val="0"/>
          <w:marTop w:val="0"/>
          <w:marBottom w:val="450"/>
          <w:divBdr>
            <w:top w:val="none" w:sz="0" w:space="0" w:color="auto"/>
            <w:left w:val="none" w:sz="0" w:space="0" w:color="auto"/>
            <w:bottom w:val="none" w:sz="0" w:space="0" w:color="auto"/>
            <w:right w:val="none" w:sz="0" w:space="0" w:color="auto"/>
          </w:divBdr>
        </w:div>
      </w:divsChild>
    </w:div>
    <w:div w:id="1222711178">
      <w:bodyDiv w:val="1"/>
      <w:marLeft w:val="0"/>
      <w:marRight w:val="0"/>
      <w:marTop w:val="0"/>
      <w:marBottom w:val="0"/>
      <w:divBdr>
        <w:top w:val="none" w:sz="0" w:space="0" w:color="auto"/>
        <w:left w:val="none" w:sz="0" w:space="0" w:color="auto"/>
        <w:bottom w:val="none" w:sz="0" w:space="0" w:color="auto"/>
        <w:right w:val="none" w:sz="0" w:space="0" w:color="auto"/>
      </w:divBdr>
      <w:divsChild>
        <w:div w:id="416749048">
          <w:marLeft w:val="0"/>
          <w:marRight w:val="0"/>
          <w:marTop w:val="0"/>
          <w:marBottom w:val="0"/>
          <w:divBdr>
            <w:top w:val="none" w:sz="0" w:space="0" w:color="auto"/>
            <w:left w:val="none" w:sz="0" w:space="0" w:color="auto"/>
            <w:bottom w:val="none" w:sz="0" w:space="0" w:color="auto"/>
            <w:right w:val="none" w:sz="0" w:space="0" w:color="auto"/>
          </w:divBdr>
          <w:divsChild>
            <w:div w:id="8584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orizhzhia-yes.com.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DF16-1DE3-4154-A7C0-F3804B02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8685</Words>
  <Characters>49505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2025-09-01T08:08:00Z</cp:lastPrinted>
  <dcterms:created xsi:type="dcterms:W3CDTF">2025-08-31T20:16:00Z</dcterms:created>
  <dcterms:modified xsi:type="dcterms:W3CDTF">2025-09-02T08:52:00Z</dcterms:modified>
</cp:coreProperties>
</file>