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DCA0" w14:textId="77777777" w:rsidR="00D47011" w:rsidRDefault="00A06E63" w:rsidP="004F28D2">
      <w:pPr>
        <w:pStyle w:val="2"/>
      </w:pPr>
      <w:r>
        <w:rPr>
          <w:spacing w:val="-2"/>
        </w:rPr>
        <w:t>ФАКУЛЬТЕТ</w:t>
      </w:r>
      <w:r w:rsidR="0085614F" w:rsidRPr="0085614F">
        <w:t xml:space="preserve"> СОЦІОЛОГІЇ ТА УПРАВЛІННЯ</w:t>
      </w:r>
      <w:r>
        <w:t xml:space="preserve"> </w:t>
      </w:r>
    </w:p>
    <w:p w14:paraId="63E98E49" w14:textId="77777777" w:rsidR="000F3B38" w:rsidRDefault="00A06E63" w:rsidP="004F28D2">
      <w:pPr>
        <w:pStyle w:val="2"/>
      </w:pPr>
      <w:r>
        <w:t>ЗАПОРІЗЬКОГО НАЦІОНАЛЬНОГО УНІВЕРСИТЕТУ</w:t>
      </w:r>
    </w:p>
    <w:p w14:paraId="12046E26" w14:textId="77777777" w:rsidR="000F3B38" w:rsidRDefault="000F3B38">
      <w:pPr>
        <w:pStyle w:val="a3"/>
        <w:spacing w:before="260"/>
      </w:pPr>
    </w:p>
    <w:p w14:paraId="4F02634C" w14:textId="77777777" w:rsidR="0085614F" w:rsidRDefault="0085614F">
      <w:pPr>
        <w:pStyle w:val="a3"/>
        <w:spacing w:before="260"/>
      </w:pPr>
    </w:p>
    <w:p w14:paraId="29A83CFE" w14:textId="77777777" w:rsidR="0085614F" w:rsidRDefault="0085614F">
      <w:pPr>
        <w:pStyle w:val="a3"/>
        <w:spacing w:before="260"/>
      </w:pPr>
    </w:p>
    <w:p w14:paraId="3638A2B5" w14:textId="77777777" w:rsidR="000F3B38" w:rsidRDefault="00A06E63">
      <w:pPr>
        <w:pStyle w:val="3"/>
        <w:spacing w:line="240" w:lineRule="auto"/>
        <w:ind w:left="6101"/>
      </w:pPr>
      <w:r>
        <w:rPr>
          <w:spacing w:val="-2"/>
        </w:rPr>
        <w:t>ЗАТВЕРДЖУЮ</w:t>
      </w:r>
    </w:p>
    <w:p w14:paraId="35C6C9B4" w14:textId="77777777" w:rsidR="000F3B38" w:rsidRDefault="00A06E63" w:rsidP="002E0C7D">
      <w:pPr>
        <w:pStyle w:val="a3"/>
        <w:tabs>
          <w:tab w:val="left" w:pos="8291"/>
        </w:tabs>
        <w:spacing w:before="272" w:line="360" w:lineRule="auto"/>
        <w:ind w:left="5635" w:right="346"/>
      </w:pPr>
      <w:r>
        <w:t xml:space="preserve">Декан факультету </w:t>
      </w:r>
      <w:r w:rsidR="0085614F">
        <w:t xml:space="preserve">соціології та управління </w:t>
      </w:r>
    </w:p>
    <w:p w14:paraId="2634D0F7" w14:textId="77777777" w:rsidR="0085614F" w:rsidRPr="002E0C7D" w:rsidRDefault="00A06E63" w:rsidP="002E0C7D">
      <w:pPr>
        <w:pStyle w:val="a3"/>
        <w:tabs>
          <w:tab w:val="left" w:pos="8291"/>
        </w:tabs>
        <w:spacing w:line="360" w:lineRule="auto"/>
        <w:ind w:left="5635" w:right="346"/>
      </w:pPr>
      <w:r>
        <w:t xml:space="preserve">      </w:t>
      </w:r>
      <w:r w:rsidR="002E0C7D">
        <w:t xml:space="preserve">_______________  </w:t>
      </w:r>
      <w:r w:rsidR="0085614F" w:rsidRPr="002E0C7D">
        <w:t>Т.Ф. Бірюкова</w:t>
      </w:r>
    </w:p>
    <w:p w14:paraId="53414DA6" w14:textId="77777777" w:rsidR="002E0C7D" w:rsidRPr="00A06E63" w:rsidRDefault="002E0C7D" w:rsidP="0085614F">
      <w:pPr>
        <w:pStyle w:val="a3"/>
        <w:tabs>
          <w:tab w:val="left" w:pos="8291"/>
        </w:tabs>
        <w:ind w:left="5635" w:right="346"/>
        <w:jc w:val="center"/>
        <w:rPr>
          <w:sz w:val="8"/>
          <w:szCs w:val="8"/>
        </w:rPr>
      </w:pPr>
    </w:p>
    <w:p w14:paraId="0B4CC2CF" w14:textId="24697BDD" w:rsidR="000F3B38" w:rsidRDefault="00A06E63">
      <w:pPr>
        <w:pStyle w:val="a3"/>
        <w:tabs>
          <w:tab w:val="left" w:pos="6830"/>
          <w:tab w:val="left" w:pos="8745"/>
          <w:tab w:val="left" w:pos="9520"/>
        </w:tabs>
        <w:spacing w:line="274" w:lineRule="exact"/>
        <w:ind w:left="5995"/>
      </w:pPr>
      <w:r>
        <w:rPr>
          <w:spacing w:val="-10"/>
        </w:rPr>
        <w:t>«</w:t>
      </w:r>
      <w:r>
        <w:rPr>
          <w:u w:val="single"/>
        </w:rPr>
        <w:tab/>
      </w:r>
      <w:r>
        <w:rPr>
          <w:spacing w:val="-10"/>
        </w:rPr>
        <w:t>»</w:t>
      </w:r>
      <w:r>
        <w:rPr>
          <w:u w:val="single"/>
        </w:rPr>
        <w:tab/>
      </w:r>
      <w:r w:rsidRPr="0085614F">
        <w:rPr>
          <w:spacing w:val="-5"/>
        </w:rPr>
        <w:t>202</w:t>
      </w:r>
      <w:r w:rsidR="00E90367">
        <w:t>5</w:t>
      </w:r>
      <w:r w:rsidR="0085614F" w:rsidRPr="0085614F">
        <w:t xml:space="preserve"> р.</w:t>
      </w:r>
    </w:p>
    <w:p w14:paraId="1ADA2916" w14:textId="77777777" w:rsidR="000F3B38" w:rsidRDefault="000F3B38">
      <w:pPr>
        <w:pStyle w:val="a3"/>
        <w:spacing w:before="143"/>
        <w:rPr>
          <w:sz w:val="28"/>
        </w:rPr>
      </w:pPr>
    </w:p>
    <w:p w14:paraId="3E66F913" w14:textId="77777777" w:rsidR="000F3B38" w:rsidRDefault="00A06E63">
      <w:pPr>
        <w:pStyle w:val="2"/>
        <w:ind w:left="106"/>
        <w:rPr>
          <w:spacing w:val="-2"/>
        </w:rPr>
      </w:pPr>
      <w:r>
        <w:t>СИЛАБУС</w:t>
      </w:r>
      <w:r>
        <w:rPr>
          <w:spacing w:val="-10"/>
        </w:rPr>
        <w:t xml:space="preserve"> </w:t>
      </w:r>
      <w:r>
        <w:t>НАВЧАЛЬНОЇ</w:t>
      </w:r>
      <w:r>
        <w:rPr>
          <w:spacing w:val="-17"/>
        </w:rPr>
        <w:t xml:space="preserve"> </w:t>
      </w:r>
      <w:r>
        <w:rPr>
          <w:spacing w:val="-2"/>
        </w:rPr>
        <w:t>ДИСЦИПЛІНИ</w:t>
      </w:r>
    </w:p>
    <w:p w14:paraId="0F6E1DB4" w14:textId="77777777" w:rsidR="00AB736C" w:rsidRPr="00AB736C" w:rsidRDefault="00AB736C">
      <w:pPr>
        <w:pStyle w:val="2"/>
        <w:ind w:left="106"/>
        <w:rPr>
          <w:sz w:val="16"/>
          <w:szCs w:val="16"/>
        </w:rPr>
      </w:pPr>
    </w:p>
    <w:p w14:paraId="0E764707" w14:textId="77777777" w:rsidR="003E483D" w:rsidRPr="003E483D" w:rsidRDefault="00C667D1" w:rsidP="003E483D">
      <w:pPr>
        <w:pStyle w:val="a3"/>
        <w:spacing w:before="63"/>
        <w:jc w:val="center"/>
        <w:rPr>
          <w:b/>
          <w:sz w:val="20"/>
        </w:rPr>
      </w:pPr>
      <w:r>
        <w:rPr>
          <w:b/>
          <w:sz w:val="28"/>
          <w:szCs w:val="28"/>
        </w:rPr>
        <w:t>Б</w:t>
      </w:r>
      <w:r w:rsidR="007A005C">
        <w:rPr>
          <w:b/>
          <w:sz w:val="28"/>
          <w:szCs w:val="28"/>
        </w:rPr>
        <w:t>Е</w:t>
      </w:r>
      <w:r>
        <w:rPr>
          <w:b/>
          <w:sz w:val="28"/>
          <w:szCs w:val="28"/>
        </w:rPr>
        <w:t>НЧМАРКІНГ В ПУБЛІЧНОМУ УПРАВЛІННІ</w:t>
      </w:r>
    </w:p>
    <w:p w14:paraId="6A8F99B4" w14:textId="77777777" w:rsidR="003E483D" w:rsidRDefault="00A06E63" w:rsidP="003E483D">
      <w:pPr>
        <w:pStyle w:val="2"/>
        <w:tabs>
          <w:tab w:val="left" w:pos="5462"/>
        </w:tabs>
        <w:spacing w:line="276" w:lineRule="auto"/>
        <w:ind w:left="246"/>
      </w:pPr>
      <w:r>
        <w:t xml:space="preserve">підготовки </w:t>
      </w:r>
      <w:r w:rsidR="00C667D1">
        <w:t>бакалавр</w:t>
      </w:r>
      <w:r w:rsidR="003E483D" w:rsidRPr="003E483D">
        <w:t>ів</w:t>
      </w:r>
    </w:p>
    <w:p w14:paraId="22087724" w14:textId="77777777" w:rsidR="003E483D" w:rsidRPr="003E483D" w:rsidRDefault="003E483D" w:rsidP="003E483D">
      <w:pPr>
        <w:pStyle w:val="2"/>
        <w:tabs>
          <w:tab w:val="left" w:pos="5462"/>
        </w:tabs>
        <w:spacing w:line="276" w:lineRule="auto"/>
        <w:ind w:left="246"/>
        <w:rPr>
          <w:sz w:val="16"/>
          <w:szCs w:val="16"/>
          <w:u w:val="single"/>
        </w:rPr>
      </w:pPr>
    </w:p>
    <w:p w14:paraId="39CF775F" w14:textId="77777777" w:rsidR="000F3B38" w:rsidRDefault="00A06E63" w:rsidP="003E483D">
      <w:pPr>
        <w:pStyle w:val="2"/>
        <w:spacing w:line="276" w:lineRule="auto"/>
        <w:ind w:left="96"/>
      </w:pPr>
      <w:r>
        <w:t>денної</w:t>
      </w:r>
      <w:r w:rsidR="00C667D1">
        <w:t xml:space="preserve"> </w:t>
      </w:r>
      <w:r>
        <w:t>форм</w:t>
      </w:r>
      <w:r w:rsidR="003E483D">
        <w:t>и</w:t>
      </w:r>
      <w:r>
        <w:rPr>
          <w:spacing w:val="-3"/>
        </w:rPr>
        <w:t xml:space="preserve"> </w:t>
      </w:r>
      <w:r>
        <w:t>здобуття</w:t>
      </w:r>
      <w:r>
        <w:rPr>
          <w:spacing w:val="-3"/>
        </w:rPr>
        <w:t xml:space="preserve"> </w:t>
      </w:r>
      <w:r>
        <w:rPr>
          <w:spacing w:val="-2"/>
        </w:rPr>
        <w:t>освіти</w:t>
      </w:r>
    </w:p>
    <w:p w14:paraId="67234270" w14:textId="77777777" w:rsidR="000F3B38" w:rsidRPr="003E483D" w:rsidRDefault="000F3B38">
      <w:pPr>
        <w:pStyle w:val="a3"/>
        <w:spacing w:before="4"/>
        <w:rPr>
          <w:sz w:val="16"/>
          <w:szCs w:val="16"/>
        </w:rPr>
      </w:pPr>
    </w:p>
    <w:p w14:paraId="4EB8B51A" w14:textId="77777777" w:rsidR="000F3B38" w:rsidRDefault="00A06E63">
      <w:pPr>
        <w:tabs>
          <w:tab w:val="left" w:pos="6807"/>
        </w:tabs>
        <w:ind w:left="160"/>
        <w:jc w:val="center"/>
        <w:rPr>
          <w:sz w:val="28"/>
        </w:rPr>
      </w:pPr>
      <w:r>
        <w:rPr>
          <w:spacing w:val="-2"/>
          <w:sz w:val="28"/>
        </w:rPr>
        <w:t>освітньо-професійна</w:t>
      </w:r>
      <w:r>
        <w:rPr>
          <w:spacing w:val="13"/>
          <w:sz w:val="28"/>
        </w:rPr>
        <w:t xml:space="preserve"> </w:t>
      </w:r>
      <w:r>
        <w:rPr>
          <w:spacing w:val="-2"/>
          <w:sz w:val="28"/>
        </w:rPr>
        <w:t>програма</w:t>
      </w:r>
      <w:r w:rsidR="003E483D" w:rsidRPr="003E483D">
        <w:rPr>
          <w:sz w:val="28"/>
        </w:rPr>
        <w:t xml:space="preserve"> </w:t>
      </w:r>
      <w:r w:rsidR="00C667D1">
        <w:rPr>
          <w:sz w:val="28"/>
        </w:rPr>
        <w:t>Публічне управління та адміністрування</w:t>
      </w:r>
    </w:p>
    <w:p w14:paraId="1F088E4C" w14:textId="77777777" w:rsidR="003E483D" w:rsidRPr="003E483D" w:rsidRDefault="003E483D">
      <w:pPr>
        <w:pStyle w:val="2"/>
        <w:tabs>
          <w:tab w:val="left" w:pos="6736"/>
        </w:tabs>
        <w:spacing w:line="320" w:lineRule="exact"/>
        <w:ind w:left="158"/>
        <w:rPr>
          <w:sz w:val="16"/>
          <w:szCs w:val="16"/>
        </w:rPr>
      </w:pPr>
    </w:p>
    <w:p w14:paraId="2647CA02" w14:textId="45324DCB" w:rsidR="000F3B38" w:rsidRDefault="00A06E63" w:rsidP="003E483D">
      <w:pPr>
        <w:pStyle w:val="2"/>
        <w:tabs>
          <w:tab w:val="left" w:pos="2011"/>
          <w:tab w:val="left" w:pos="5991"/>
        </w:tabs>
        <w:spacing w:line="320" w:lineRule="exact"/>
        <w:rPr>
          <w:sz w:val="16"/>
          <w:szCs w:val="22"/>
        </w:rPr>
      </w:pPr>
      <w:r>
        <w:rPr>
          <w:spacing w:val="-2"/>
        </w:rPr>
        <w:t>спеціальності</w:t>
      </w:r>
      <w:r w:rsidR="00C83DF9">
        <w:t xml:space="preserve"> </w:t>
      </w:r>
      <w:r w:rsidR="00C47BE7" w:rsidRPr="00C47BE7">
        <w:t>D Бізнес,</w:t>
      </w:r>
      <w:r w:rsidR="00C47BE7">
        <w:t xml:space="preserve"> </w:t>
      </w:r>
      <w:r w:rsidR="00C47BE7" w:rsidRPr="00C47BE7">
        <w:t>адміністрування</w:t>
      </w:r>
      <w:r w:rsidR="00C47BE7">
        <w:t xml:space="preserve"> </w:t>
      </w:r>
      <w:r w:rsidR="00C47BE7" w:rsidRPr="00C47BE7">
        <w:t>та право</w:t>
      </w:r>
    </w:p>
    <w:p w14:paraId="2B1D84BF" w14:textId="77777777" w:rsidR="003E483D" w:rsidRDefault="003E483D" w:rsidP="003E483D">
      <w:pPr>
        <w:pStyle w:val="2"/>
        <w:tabs>
          <w:tab w:val="left" w:pos="2011"/>
          <w:tab w:val="left" w:pos="5991"/>
        </w:tabs>
        <w:spacing w:line="320" w:lineRule="exact"/>
        <w:jc w:val="left"/>
        <w:rPr>
          <w:sz w:val="16"/>
        </w:rPr>
      </w:pPr>
    </w:p>
    <w:p w14:paraId="267A5AF2" w14:textId="7BDCB154" w:rsidR="000F3B38" w:rsidRPr="003E483D" w:rsidRDefault="00A06E63" w:rsidP="003E483D">
      <w:pPr>
        <w:pStyle w:val="2"/>
        <w:tabs>
          <w:tab w:val="left" w:pos="3417"/>
        </w:tabs>
        <w:spacing w:before="2"/>
        <w:rPr>
          <w:sz w:val="16"/>
        </w:rPr>
      </w:pPr>
      <w:r>
        <w:t xml:space="preserve">галузі </w:t>
      </w:r>
      <w:r w:rsidRPr="003E483D">
        <w:t xml:space="preserve">знань </w:t>
      </w:r>
      <w:r w:rsidR="00C47BE7" w:rsidRPr="00C47BE7">
        <w:t>D</w:t>
      </w:r>
      <w:r w:rsidR="00C47BE7">
        <w:t xml:space="preserve"> 4</w:t>
      </w:r>
      <w:r w:rsidR="00A42FE9">
        <w:t xml:space="preserve"> Публічне управління та адміністрування</w:t>
      </w:r>
    </w:p>
    <w:p w14:paraId="3EFFBB4C" w14:textId="77777777" w:rsidR="000F3B38" w:rsidRDefault="000F3B38">
      <w:pPr>
        <w:pStyle w:val="a3"/>
        <w:spacing w:before="4"/>
        <w:rPr>
          <w:sz w:val="16"/>
        </w:rPr>
      </w:pPr>
    </w:p>
    <w:p w14:paraId="73C13417" w14:textId="77777777" w:rsidR="004C579B" w:rsidRDefault="004C579B">
      <w:pPr>
        <w:pStyle w:val="3"/>
        <w:tabs>
          <w:tab w:val="left" w:pos="8506"/>
        </w:tabs>
        <w:spacing w:line="274" w:lineRule="exact"/>
      </w:pPr>
    </w:p>
    <w:p w14:paraId="55F83C42" w14:textId="77777777" w:rsidR="000F3B38" w:rsidRPr="003E483D" w:rsidRDefault="003E483D">
      <w:pPr>
        <w:pStyle w:val="3"/>
        <w:tabs>
          <w:tab w:val="left" w:pos="8506"/>
        </w:tabs>
        <w:spacing w:line="274" w:lineRule="exact"/>
        <w:rPr>
          <w:b w:val="0"/>
        </w:rPr>
      </w:pPr>
      <w:r>
        <w:t>ВИКЛАДАЧ</w:t>
      </w:r>
      <w:r w:rsidR="00A06E63">
        <w:t xml:space="preserve">: </w:t>
      </w:r>
      <w:r w:rsidR="00C45581">
        <w:rPr>
          <w:b w:val="0"/>
        </w:rPr>
        <w:t>Чайка Ірина Юріївна</w:t>
      </w:r>
      <w:r w:rsidRPr="003E483D">
        <w:rPr>
          <w:b w:val="0"/>
        </w:rPr>
        <w:t>, д.</w:t>
      </w:r>
      <w:r w:rsidR="00C45581">
        <w:rPr>
          <w:b w:val="0"/>
        </w:rPr>
        <w:t>філос</w:t>
      </w:r>
      <w:r w:rsidRPr="003E483D">
        <w:rPr>
          <w:b w:val="0"/>
        </w:rPr>
        <w:t xml:space="preserve">.н., </w:t>
      </w:r>
      <w:r w:rsidR="00C45581">
        <w:rPr>
          <w:b w:val="0"/>
        </w:rPr>
        <w:t>доц</w:t>
      </w:r>
      <w:r w:rsidRPr="003E483D">
        <w:rPr>
          <w:b w:val="0"/>
        </w:rPr>
        <w:t xml:space="preserve">., </w:t>
      </w:r>
      <w:r>
        <w:rPr>
          <w:b w:val="0"/>
        </w:rPr>
        <w:t>проф</w:t>
      </w:r>
      <w:r w:rsidRPr="003E483D">
        <w:rPr>
          <w:b w:val="0"/>
        </w:rPr>
        <w:t xml:space="preserve">. кафедри </w:t>
      </w:r>
      <w:r w:rsidR="00C45581">
        <w:rPr>
          <w:b w:val="0"/>
        </w:rPr>
        <w:t>філософі</w:t>
      </w:r>
      <w:r w:rsidRPr="003E483D">
        <w:rPr>
          <w:b w:val="0"/>
        </w:rPr>
        <w:t>ї</w:t>
      </w:r>
      <w:r w:rsidR="00C45581">
        <w:rPr>
          <w:b w:val="0"/>
        </w:rPr>
        <w:t>, публічного управління та соціальної роботи</w:t>
      </w:r>
    </w:p>
    <w:p w14:paraId="2F2C8B04" w14:textId="77777777" w:rsidR="000F3B38" w:rsidRDefault="000F3B38">
      <w:pPr>
        <w:pStyle w:val="a3"/>
        <w:rPr>
          <w:sz w:val="20"/>
        </w:rPr>
      </w:pPr>
    </w:p>
    <w:p w14:paraId="5ADDE687" w14:textId="77777777" w:rsidR="000F3B38" w:rsidRDefault="000F3B38">
      <w:pPr>
        <w:pStyle w:val="a3"/>
        <w:rPr>
          <w:sz w:val="20"/>
        </w:rPr>
      </w:pPr>
    </w:p>
    <w:p w14:paraId="0DE1AD3A" w14:textId="77777777" w:rsidR="000F3B38" w:rsidRDefault="000F3B38">
      <w:pPr>
        <w:pStyle w:val="a3"/>
        <w:rPr>
          <w:sz w:val="20"/>
        </w:rPr>
      </w:pPr>
    </w:p>
    <w:p w14:paraId="25BF37EE" w14:textId="77777777" w:rsidR="000F3B38" w:rsidRDefault="000F3B38">
      <w:pPr>
        <w:pStyle w:val="a3"/>
        <w:spacing w:before="215"/>
        <w:rPr>
          <w:sz w:val="20"/>
        </w:rPr>
      </w:pPr>
    </w:p>
    <w:tbl>
      <w:tblPr>
        <w:tblStyle w:val="TableNormal"/>
        <w:tblW w:w="0" w:type="auto"/>
        <w:tblInd w:w="190" w:type="dxa"/>
        <w:tblLayout w:type="fixed"/>
        <w:tblLook w:val="01E0" w:firstRow="1" w:lastRow="1" w:firstColumn="1" w:lastColumn="1" w:noHBand="0" w:noVBand="0"/>
      </w:tblPr>
      <w:tblGrid>
        <w:gridCol w:w="4726"/>
        <w:gridCol w:w="4398"/>
      </w:tblGrid>
      <w:tr w:rsidR="000F3B38" w14:paraId="21D4AF95" w14:textId="77777777">
        <w:trPr>
          <w:trHeight w:val="2062"/>
        </w:trPr>
        <w:tc>
          <w:tcPr>
            <w:tcW w:w="4726" w:type="dxa"/>
          </w:tcPr>
          <w:p w14:paraId="33D15F3B" w14:textId="77777777" w:rsidR="000F3B38" w:rsidRDefault="00A06E63">
            <w:pPr>
              <w:pStyle w:val="TableParagraph"/>
              <w:spacing w:line="266" w:lineRule="exact"/>
              <w:ind w:left="50"/>
              <w:rPr>
                <w:sz w:val="24"/>
              </w:rPr>
            </w:pPr>
            <w:r>
              <w:rPr>
                <w:sz w:val="24"/>
              </w:rPr>
              <w:t>Обговорено</w:t>
            </w:r>
            <w:r>
              <w:rPr>
                <w:spacing w:val="1"/>
                <w:sz w:val="24"/>
              </w:rPr>
              <w:t xml:space="preserve"> </w:t>
            </w:r>
            <w:r>
              <w:rPr>
                <w:sz w:val="24"/>
              </w:rPr>
              <w:t>та</w:t>
            </w:r>
            <w:r>
              <w:rPr>
                <w:spacing w:val="1"/>
                <w:sz w:val="24"/>
              </w:rPr>
              <w:t xml:space="preserve"> </w:t>
            </w:r>
            <w:r>
              <w:rPr>
                <w:spacing w:val="-2"/>
                <w:sz w:val="24"/>
              </w:rPr>
              <w:t>ухвалено</w:t>
            </w:r>
          </w:p>
          <w:p w14:paraId="023F3600" w14:textId="77777777" w:rsidR="000F3B38" w:rsidRDefault="00A06E63">
            <w:pPr>
              <w:pStyle w:val="TableParagraph"/>
              <w:tabs>
                <w:tab w:val="left" w:pos="4277"/>
              </w:tabs>
              <w:spacing w:before="41"/>
              <w:ind w:left="50"/>
              <w:rPr>
                <w:sz w:val="24"/>
              </w:rPr>
            </w:pPr>
            <w:r>
              <w:rPr>
                <w:sz w:val="24"/>
              </w:rPr>
              <w:t>на</w:t>
            </w:r>
            <w:r>
              <w:rPr>
                <w:spacing w:val="-3"/>
                <w:sz w:val="24"/>
              </w:rPr>
              <w:t xml:space="preserve"> </w:t>
            </w:r>
            <w:r>
              <w:rPr>
                <w:sz w:val="24"/>
              </w:rPr>
              <w:t>засіданні</w:t>
            </w:r>
            <w:r>
              <w:rPr>
                <w:spacing w:val="-9"/>
                <w:sz w:val="24"/>
              </w:rPr>
              <w:t xml:space="preserve"> </w:t>
            </w:r>
            <w:r>
              <w:rPr>
                <w:spacing w:val="-2"/>
                <w:sz w:val="24"/>
              </w:rPr>
              <w:t>кафедри</w:t>
            </w:r>
            <w:r w:rsidR="003E483D">
              <w:rPr>
                <w:sz w:val="24"/>
                <w:u w:val="single"/>
              </w:rPr>
              <w:t xml:space="preserve"> </w:t>
            </w:r>
            <w:r w:rsidR="00755C74">
              <w:rPr>
                <w:sz w:val="24"/>
                <w:u w:val="single"/>
              </w:rPr>
              <w:t>філософії, ПУ та СР</w:t>
            </w:r>
          </w:p>
          <w:p w14:paraId="4E075020" w14:textId="77777777" w:rsidR="000F3B38" w:rsidRDefault="000F3B38">
            <w:pPr>
              <w:pStyle w:val="TableParagraph"/>
              <w:spacing w:before="81"/>
              <w:rPr>
                <w:sz w:val="24"/>
              </w:rPr>
            </w:pPr>
          </w:p>
          <w:p w14:paraId="0999C953" w14:textId="65CEBBEF" w:rsidR="000F3B38" w:rsidRDefault="00A06E63">
            <w:pPr>
              <w:pStyle w:val="TableParagraph"/>
              <w:tabs>
                <w:tab w:val="left" w:pos="1870"/>
                <w:tab w:val="left" w:pos="2755"/>
                <w:tab w:val="left" w:pos="3821"/>
              </w:tabs>
              <w:spacing w:before="1"/>
              <w:ind w:left="50"/>
              <w:rPr>
                <w:sz w:val="24"/>
              </w:rPr>
            </w:pPr>
            <w:r>
              <w:rPr>
                <w:sz w:val="24"/>
              </w:rPr>
              <w:t>Протокол</w:t>
            </w:r>
            <w:r>
              <w:rPr>
                <w:spacing w:val="-3"/>
                <w:sz w:val="24"/>
              </w:rPr>
              <w:t xml:space="preserve"> </w:t>
            </w:r>
            <w:r>
              <w:rPr>
                <w:spacing w:val="-12"/>
                <w:sz w:val="24"/>
              </w:rPr>
              <w:t>№</w:t>
            </w:r>
            <w:r w:rsidR="00E90367">
              <w:rPr>
                <w:sz w:val="24"/>
                <w:u w:val="single"/>
              </w:rPr>
              <w:t xml:space="preserve">1 </w:t>
            </w:r>
            <w:r>
              <w:rPr>
                <w:sz w:val="24"/>
              </w:rPr>
              <w:t>від</w:t>
            </w:r>
            <w:r>
              <w:rPr>
                <w:spacing w:val="56"/>
                <w:sz w:val="24"/>
              </w:rPr>
              <w:t xml:space="preserve"> </w:t>
            </w:r>
            <w:r>
              <w:rPr>
                <w:spacing w:val="-10"/>
                <w:sz w:val="24"/>
              </w:rPr>
              <w:t>“</w:t>
            </w:r>
            <w:r w:rsidR="00E90367">
              <w:rPr>
                <w:sz w:val="24"/>
                <w:u w:val="single"/>
              </w:rPr>
              <w:t>26</w:t>
            </w:r>
            <w:r>
              <w:rPr>
                <w:spacing w:val="-10"/>
                <w:sz w:val="24"/>
              </w:rPr>
              <w:t>”</w:t>
            </w:r>
            <w:r w:rsidR="00E90367">
              <w:rPr>
                <w:sz w:val="24"/>
                <w:u w:val="single"/>
              </w:rPr>
              <w:t xml:space="preserve"> серпня </w:t>
            </w:r>
            <w:r>
              <w:rPr>
                <w:sz w:val="24"/>
              </w:rPr>
              <w:t>202</w:t>
            </w:r>
            <w:r w:rsidR="00E90367">
              <w:rPr>
                <w:sz w:val="24"/>
              </w:rPr>
              <w:t>5</w:t>
            </w:r>
            <w:r>
              <w:rPr>
                <w:sz w:val="24"/>
              </w:rPr>
              <w:t xml:space="preserve"> </w:t>
            </w:r>
            <w:r>
              <w:rPr>
                <w:spacing w:val="-5"/>
                <w:sz w:val="24"/>
              </w:rPr>
              <w:t>р.</w:t>
            </w:r>
          </w:p>
          <w:p w14:paraId="6BCD3CA2" w14:textId="77777777" w:rsidR="000F3B38" w:rsidRPr="001042D6" w:rsidRDefault="00A06E63">
            <w:pPr>
              <w:pStyle w:val="TableParagraph"/>
              <w:tabs>
                <w:tab w:val="left" w:pos="4406"/>
              </w:tabs>
              <w:spacing w:before="45"/>
              <w:ind w:left="50"/>
              <w:rPr>
                <w:sz w:val="24"/>
              </w:rPr>
            </w:pPr>
            <w:r>
              <w:rPr>
                <w:sz w:val="24"/>
              </w:rPr>
              <w:t>Завідувач</w:t>
            </w:r>
            <w:r>
              <w:rPr>
                <w:spacing w:val="-8"/>
                <w:sz w:val="24"/>
              </w:rPr>
              <w:t xml:space="preserve"> </w:t>
            </w:r>
            <w:r>
              <w:rPr>
                <w:spacing w:val="-2"/>
                <w:sz w:val="24"/>
              </w:rPr>
              <w:t>кафедри</w:t>
            </w:r>
            <w:r w:rsidR="001042D6">
              <w:rPr>
                <w:sz w:val="24"/>
                <w:u w:val="single"/>
              </w:rPr>
              <w:t xml:space="preserve"> філософії, ПУ та СР</w:t>
            </w:r>
            <w:r w:rsidR="001042D6">
              <w:rPr>
                <w:sz w:val="24"/>
              </w:rPr>
              <w:t>____</w:t>
            </w:r>
          </w:p>
          <w:p w14:paraId="3B9BF7A1" w14:textId="77777777" w:rsidR="000F3B38" w:rsidRDefault="000F3B38">
            <w:pPr>
              <w:pStyle w:val="TableParagraph"/>
              <w:spacing w:before="82"/>
              <w:rPr>
                <w:sz w:val="20"/>
              </w:rPr>
            </w:pPr>
          </w:p>
          <w:p w14:paraId="6977C12A" w14:textId="77777777" w:rsidR="000F3B38" w:rsidRDefault="00A06E63">
            <w:pPr>
              <w:pStyle w:val="TableParagraph"/>
              <w:spacing w:line="20" w:lineRule="exact"/>
              <w:ind w:left="131"/>
              <w:rPr>
                <w:sz w:val="2"/>
              </w:rPr>
            </w:pPr>
            <w:r>
              <w:rPr>
                <w:noProof/>
                <w:sz w:val="2"/>
                <w:lang w:eastAsia="uk-UA"/>
              </w:rPr>
              <mc:AlternateContent>
                <mc:Choice Requires="wpg">
                  <w:drawing>
                    <wp:inline distT="0" distB="0" distL="0" distR="0" wp14:anchorId="0EA80689" wp14:editId="5F0F6965">
                      <wp:extent cx="2819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19400" cy="6350"/>
                                <a:chOff x="0" y="0"/>
                                <a:chExt cx="2819400" cy="6350"/>
                              </a:xfrm>
                            </wpg:grpSpPr>
                            <wps:wsp>
                              <wps:cNvPr id="5" name="Graphic 5"/>
                              <wps:cNvSpPr/>
                              <wps:spPr>
                                <a:xfrm>
                                  <a:off x="0" y="3093"/>
                                  <a:ext cx="2819400" cy="1270"/>
                                </a:xfrm>
                                <a:custGeom>
                                  <a:avLst/>
                                  <a:gdLst/>
                                  <a:ahLst/>
                                  <a:cxnLst/>
                                  <a:rect l="l" t="t" r="r" b="b"/>
                                  <a:pathLst>
                                    <a:path w="2819400">
                                      <a:moveTo>
                                        <a:pt x="0" y="0"/>
                                      </a:moveTo>
                                      <a:lnTo>
                                        <a:pt x="2819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AB3D281" id="Group 4" o:spid="_x0000_s1026" style="width:222pt;height:.5pt;mso-position-horizontal-relative:char;mso-position-vertical-relative:line" coordsize="2819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">
                      <v:shape id="Graphic 5" o:spid="_x0000_s1027" style="position:absolute;top:30;width:28194;height:13;visibility:visible;mso-wrap-style:square;v-text-anchor:top" coordsize="2819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" path="m,l2819400,e" filled="f" strokeweight=".17183mm">
                        <v:path arrowok="t"/>
                      </v:shape>
                      <w10:anchorlock/>
                    </v:group>
                  </w:pict>
                </mc:Fallback>
              </mc:AlternateContent>
            </w:r>
          </w:p>
          <w:p w14:paraId="323A54C1" w14:textId="77777777" w:rsidR="000F3B38" w:rsidRDefault="00A06E63">
            <w:pPr>
              <w:pStyle w:val="TableParagraph"/>
              <w:tabs>
                <w:tab w:val="left" w:pos="2930"/>
              </w:tabs>
              <w:spacing w:before="9" w:line="164" w:lineRule="exact"/>
              <w:ind w:left="808"/>
              <w:rPr>
                <w:sz w:val="16"/>
              </w:rPr>
            </w:pPr>
            <w:r>
              <w:rPr>
                <w:spacing w:val="-2"/>
                <w:sz w:val="16"/>
              </w:rPr>
              <w:t>(підпис)</w:t>
            </w:r>
            <w:r>
              <w:rPr>
                <w:sz w:val="16"/>
              </w:rPr>
              <w:tab/>
              <w:t>(ініціали,</w:t>
            </w:r>
            <w:r>
              <w:rPr>
                <w:spacing w:val="-9"/>
                <w:sz w:val="16"/>
              </w:rPr>
              <w:t xml:space="preserve"> </w:t>
            </w:r>
            <w:r>
              <w:rPr>
                <w:sz w:val="16"/>
              </w:rPr>
              <w:t>прізвище</w:t>
            </w:r>
            <w:r>
              <w:rPr>
                <w:spacing w:val="-10"/>
                <w:sz w:val="16"/>
              </w:rPr>
              <w:t xml:space="preserve"> )</w:t>
            </w:r>
          </w:p>
        </w:tc>
        <w:tc>
          <w:tcPr>
            <w:tcW w:w="4398" w:type="dxa"/>
          </w:tcPr>
          <w:p w14:paraId="02D24A8E" w14:textId="77777777" w:rsidR="000F3B38" w:rsidRDefault="00A06E63">
            <w:pPr>
              <w:pStyle w:val="TableParagraph"/>
              <w:spacing w:line="266" w:lineRule="exact"/>
              <w:ind w:left="154"/>
              <w:rPr>
                <w:sz w:val="24"/>
              </w:rPr>
            </w:pPr>
            <w:r>
              <w:rPr>
                <w:spacing w:val="-2"/>
                <w:sz w:val="24"/>
              </w:rPr>
              <w:t>Погоджено</w:t>
            </w:r>
          </w:p>
          <w:p w14:paraId="5882E647" w14:textId="77777777" w:rsidR="000F3B38" w:rsidRDefault="00A06E63">
            <w:pPr>
              <w:pStyle w:val="TableParagraph"/>
              <w:spacing w:before="41"/>
              <w:ind w:left="154"/>
              <w:rPr>
                <w:sz w:val="24"/>
              </w:rPr>
            </w:pPr>
            <w:r>
              <w:rPr>
                <w:sz w:val="24"/>
              </w:rPr>
              <w:t>Гарант</w:t>
            </w:r>
            <w:r>
              <w:rPr>
                <w:spacing w:val="-6"/>
                <w:sz w:val="24"/>
              </w:rPr>
              <w:t xml:space="preserve"> </w:t>
            </w:r>
            <w:r>
              <w:rPr>
                <w:sz w:val="24"/>
              </w:rPr>
              <w:t>освітньо-професійної</w:t>
            </w:r>
            <w:r>
              <w:rPr>
                <w:spacing w:val="-10"/>
                <w:sz w:val="24"/>
              </w:rPr>
              <w:t xml:space="preserve"> </w:t>
            </w:r>
            <w:r>
              <w:rPr>
                <w:spacing w:val="-2"/>
                <w:sz w:val="24"/>
              </w:rPr>
              <w:t>програми</w:t>
            </w:r>
          </w:p>
          <w:p w14:paraId="30C91095" w14:textId="77777777" w:rsidR="000F3B38" w:rsidRDefault="000F3B38">
            <w:pPr>
              <w:pStyle w:val="TableParagraph"/>
              <w:spacing w:before="127"/>
              <w:rPr>
                <w:sz w:val="20"/>
              </w:rPr>
            </w:pPr>
          </w:p>
          <w:p w14:paraId="2C8DE5FE" w14:textId="77777777" w:rsidR="000F3B38" w:rsidRDefault="00A06E63">
            <w:pPr>
              <w:pStyle w:val="TableParagraph"/>
              <w:spacing w:line="20" w:lineRule="exact"/>
              <w:ind w:left="154" w:right="-15"/>
              <w:rPr>
                <w:sz w:val="2"/>
              </w:rPr>
            </w:pPr>
            <w:r>
              <w:rPr>
                <w:noProof/>
                <w:sz w:val="2"/>
                <w:lang w:eastAsia="uk-UA"/>
              </w:rPr>
              <mc:AlternateContent>
                <mc:Choice Requires="wpg">
                  <w:drawing>
                    <wp:inline distT="0" distB="0" distL="0" distR="0" wp14:anchorId="6D4B3E4D" wp14:editId="7AA1FE6A">
                      <wp:extent cx="2663190" cy="7620"/>
                      <wp:effectExtent l="9525" t="0" r="0"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3190" cy="7620"/>
                                <a:chOff x="0" y="0"/>
                                <a:chExt cx="2663190" cy="7620"/>
                              </a:xfrm>
                            </wpg:grpSpPr>
                            <wps:wsp>
                              <wps:cNvPr id="7" name="Graphic 7"/>
                              <wps:cNvSpPr/>
                              <wps:spPr>
                                <a:xfrm>
                                  <a:off x="0" y="3588"/>
                                  <a:ext cx="2663190" cy="1270"/>
                                </a:xfrm>
                                <a:custGeom>
                                  <a:avLst/>
                                  <a:gdLst/>
                                  <a:ahLst/>
                                  <a:cxnLst/>
                                  <a:rect l="l" t="t" r="r" b="b"/>
                                  <a:pathLst>
                                    <a:path w="2663190">
                                      <a:moveTo>
                                        <a:pt x="0" y="0"/>
                                      </a:moveTo>
                                      <a:lnTo>
                                        <a:pt x="2663074" y="0"/>
                                      </a:lnTo>
                                    </a:path>
                                  </a:pathLst>
                                </a:custGeom>
                                <a:ln w="717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1DDA9F" id="Group 6" o:spid="_x0000_s1026" style="width:209.7pt;height:.6pt;mso-position-horizontal-relative:char;mso-position-vertical-relative:line" coordsize="266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">
                      <v:shape id="Graphic 7" o:spid="_x0000_s1027" style="position:absolute;top:35;width:26631;height:13;visibility:visible;mso-wrap-style:square;v-text-anchor:top" coordsize="266319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" path="m,l2663074,e" filled="f" strokeweight=".19933mm">
                        <v:path arrowok="t"/>
                      </v:shape>
                      <w10:anchorlock/>
                    </v:group>
                  </w:pict>
                </mc:Fallback>
              </mc:AlternateContent>
            </w:r>
          </w:p>
          <w:p w14:paraId="5ABD0E26" w14:textId="77777777" w:rsidR="000F3B38" w:rsidRDefault="00A06E63">
            <w:pPr>
              <w:pStyle w:val="TableParagraph"/>
              <w:tabs>
                <w:tab w:val="left" w:pos="2986"/>
              </w:tabs>
              <w:spacing w:before="35"/>
              <w:ind w:left="308"/>
              <w:rPr>
                <w:sz w:val="16"/>
              </w:rPr>
            </w:pPr>
            <w:r>
              <w:rPr>
                <w:spacing w:val="-2"/>
                <w:sz w:val="16"/>
              </w:rPr>
              <w:t>(підпис)</w:t>
            </w:r>
            <w:r>
              <w:rPr>
                <w:sz w:val="16"/>
              </w:rPr>
              <w:tab/>
              <w:t>(ініціали,</w:t>
            </w:r>
            <w:r>
              <w:rPr>
                <w:spacing w:val="-7"/>
                <w:sz w:val="16"/>
              </w:rPr>
              <w:t xml:space="preserve"> </w:t>
            </w:r>
            <w:r>
              <w:rPr>
                <w:spacing w:val="-2"/>
                <w:sz w:val="16"/>
              </w:rPr>
              <w:t>прізвище)</w:t>
            </w:r>
          </w:p>
        </w:tc>
      </w:tr>
    </w:tbl>
    <w:p w14:paraId="7760B08E" w14:textId="77777777" w:rsidR="000F3B38" w:rsidRDefault="000F3B38">
      <w:pPr>
        <w:pStyle w:val="a3"/>
        <w:rPr>
          <w:sz w:val="28"/>
        </w:rPr>
      </w:pPr>
    </w:p>
    <w:p w14:paraId="53623816" w14:textId="77777777" w:rsidR="000F3B38" w:rsidRDefault="000F3B38">
      <w:pPr>
        <w:pStyle w:val="a3"/>
        <w:rPr>
          <w:sz w:val="28"/>
        </w:rPr>
      </w:pPr>
    </w:p>
    <w:p w14:paraId="7A0E919C" w14:textId="77777777" w:rsidR="000F3B38" w:rsidRDefault="000F3B38">
      <w:pPr>
        <w:pStyle w:val="a3"/>
        <w:rPr>
          <w:sz w:val="28"/>
        </w:rPr>
      </w:pPr>
    </w:p>
    <w:p w14:paraId="1BF503E9" w14:textId="77777777" w:rsidR="000F3B38" w:rsidRDefault="000F3B38">
      <w:pPr>
        <w:pStyle w:val="a3"/>
        <w:spacing w:before="150"/>
        <w:rPr>
          <w:sz w:val="28"/>
        </w:rPr>
      </w:pPr>
    </w:p>
    <w:p w14:paraId="21A3CD66" w14:textId="0360E99D" w:rsidR="000F3B38" w:rsidRDefault="00A06E63">
      <w:pPr>
        <w:pStyle w:val="2"/>
        <w:ind w:left="102"/>
      </w:pPr>
      <w:r>
        <w:t>202</w:t>
      </w:r>
      <w:r w:rsidR="00E90367">
        <w:t>5</w:t>
      </w:r>
      <w:r>
        <w:rPr>
          <w:spacing w:val="-5"/>
        </w:rPr>
        <w:t xml:space="preserve"> рік</w:t>
      </w:r>
    </w:p>
    <w:p w14:paraId="240B8E09" w14:textId="77777777" w:rsidR="000F3B38" w:rsidRDefault="000F3B38">
      <w:pPr>
        <w:sectPr w:rsidR="000F3B38">
          <w:type w:val="continuous"/>
          <w:pgSz w:w="11910" w:h="16840"/>
          <w:pgMar w:top="1040" w:right="440" w:bottom="280" w:left="900" w:header="720" w:footer="720" w:gutter="0"/>
          <w:cols w:space="720"/>
        </w:sectPr>
      </w:pPr>
    </w:p>
    <w:p w14:paraId="6A54A9C9" w14:textId="77777777" w:rsidR="000F3B38" w:rsidRDefault="000F3B38">
      <w:pPr>
        <w:pStyle w:val="a3"/>
      </w:pPr>
    </w:p>
    <w:p w14:paraId="4D027EE7" w14:textId="77777777" w:rsidR="000F3B38" w:rsidRDefault="000F3B38">
      <w:pPr>
        <w:pStyle w:val="a3"/>
        <w:spacing w:before="101"/>
      </w:pPr>
    </w:p>
    <w:p w14:paraId="73CB398F" w14:textId="77777777" w:rsidR="000F3B38" w:rsidRDefault="00A06E63">
      <w:pPr>
        <w:pStyle w:val="5"/>
      </w:pPr>
      <w:r>
        <w:rPr>
          <w:noProof/>
          <w:lang w:eastAsia="uk-UA"/>
        </w:rPr>
        <w:drawing>
          <wp:anchor distT="0" distB="0" distL="0" distR="0" simplePos="0" relativeHeight="15731200" behindDoc="0" locked="0" layoutInCell="1" allowOverlap="1" wp14:anchorId="33AA1ED2" wp14:editId="206D30F0">
            <wp:simplePos x="0" y="0"/>
            <wp:positionH relativeFrom="page">
              <wp:posOffset>6127115</wp:posOffset>
            </wp:positionH>
            <wp:positionV relativeFrom="paragraph">
              <wp:posOffset>-409164</wp:posOffset>
            </wp:positionV>
            <wp:extent cx="812164" cy="88900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66C1464"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0B571A78" w14:textId="77777777" w:rsidR="000F3B38" w:rsidRDefault="000F3B38">
      <w:pPr>
        <w:pStyle w:val="a3"/>
        <w:spacing w:before="52"/>
      </w:pPr>
    </w:p>
    <w:p w14:paraId="279F34C7" w14:textId="77777777" w:rsidR="000F3B38" w:rsidRDefault="00A06E63">
      <w:pPr>
        <w:spacing w:before="1"/>
        <w:ind w:left="233"/>
        <w:rPr>
          <w:b/>
          <w:sz w:val="24"/>
        </w:rPr>
      </w:pPr>
      <w:r>
        <w:rPr>
          <w:b/>
          <w:sz w:val="24"/>
        </w:rPr>
        <w:t>Зв`язок</w:t>
      </w:r>
      <w:r>
        <w:rPr>
          <w:b/>
          <w:spacing w:val="1"/>
          <w:sz w:val="24"/>
        </w:rPr>
        <w:t xml:space="preserve"> </w:t>
      </w:r>
      <w:r>
        <w:rPr>
          <w:b/>
          <w:sz w:val="24"/>
        </w:rPr>
        <w:t>з</w:t>
      </w:r>
      <w:r>
        <w:rPr>
          <w:b/>
          <w:spacing w:val="-1"/>
          <w:sz w:val="24"/>
        </w:rPr>
        <w:t xml:space="preserve"> </w:t>
      </w:r>
      <w:r>
        <w:rPr>
          <w:b/>
          <w:sz w:val="24"/>
        </w:rPr>
        <w:t>викладачем</w:t>
      </w:r>
      <w:r w:rsidR="00851A68">
        <w:rPr>
          <w:b/>
          <w:spacing w:val="-1"/>
          <w:sz w:val="24"/>
        </w:rPr>
        <w:t>:</w:t>
      </w:r>
      <w:r w:rsidR="003E483D">
        <w:rPr>
          <w:b/>
          <w:spacing w:val="-2"/>
          <w:sz w:val="24"/>
        </w:rPr>
        <w:t xml:space="preserve"> </w:t>
      </w:r>
    </w:p>
    <w:p w14:paraId="21B87F33" w14:textId="77777777" w:rsidR="000F3B38" w:rsidRPr="003E483D" w:rsidRDefault="00A06E63">
      <w:pPr>
        <w:spacing w:before="2" w:line="275" w:lineRule="exact"/>
        <w:ind w:left="233"/>
        <w:rPr>
          <w:sz w:val="24"/>
          <w:lang w:val="en-US"/>
        </w:rPr>
      </w:pPr>
      <w:r>
        <w:rPr>
          <w:b/>
          <w:spacing w:val="-2"/>
          <w:sz w:val="24"/>
        </w:rPr>
        <w:t>E-mail:</w:t>
      </w:r>
      <w:r w:rsidR="003E483D">
        <w:rPr>
          <w:b/>
          <w:spacing w:val="-2"/>
          <w:sz w:val="24"/>
        </w:rPr>
        <w:t xml:space="preserve"> </w:t>
      </w:r>
      <w:r w:rsidR="004C579B">
        <w:rPr>
          <w:spacing w:val="-2"/>
          <w:sz w:val="24"/>
          <w:lang w:val="en-US"/>
        </w:rPr>
        <w:t>thcokur2004</w:t>
      </w:r>
      <w:r w:rsidR="003E483D" w:rsidRPr="003E483D">
        <w:rPr>
          <w:spacing w:val="-2"/>
          <w:sz w:val="24"/>
          <w:lang w:val="en-US"/>
        </w:rPr>
        <w:t>@ukr.net</w:t>
      </w:r>
    </w:p>
    <w:p w14:paraId="3DF49740" w14:textId="77777777" w:rsidR="000F3B38" w:rsidRPr="003E483D" w:rsidRDefault="00A06E63">
      <w:pPr>
        <w:spacing w:line="275" w:lineRule="exact"/>
        <w:ind w:left="233"/>
        <w:rPr>
          <w:b/>
          <w:sz w:val="24"/>
          <w:lang w:val="en-US"/>
        </w:rPr>
      </w:pPr>
      <w:r>
        <w:rPr>
          <w:b/>
          <w:spacing w:val="-2"/>
          <w:sz w:val="24"/>
        </w:rPr>
        <w:t>Телефон:</w:t>
      </w:r>
      <w:r w:rsidR="003E483D">
        <w:rPr>
          <w:b/>
          <w:spacing w:val="-2"/>
          <w:sz w:val="24"/>
          <w:lang w:val="en-US"/>
        </w:rPr>
        <w:t xml:space="preserve"> </w:t>
      </w:r>
      <w:r w:rsidR="004C579B">
        <w:rPr>
          <w:spacing w:val="-2"/>
          <w:sz w:val="24"/>
          <w:lang w:val="en-US"/>
        </w:rPr>
        <w:t>067 614 71 20</w:t>
      </w:r>
    </w:p>
    <w:p w14:paraId="6B5B5647" w14:textId="77777777" w:rsidR="000F3B38" w:rsidRDefault="00A06E63">
      <w:pPr>
        <w:spacing w:before="3" w:line="275" w:lineRule="exact"/>
        <w:ind w:left="233"/>
        <w:rPr>
          <w:i/>
        </w:rPr>
      </w:pPr>
      <w:r>
        <w:rPr>
          <w:b/>
          <w:sz w:val="24"/>
        </w:rPr>
        <w:t>Інші</w:t>
      </w:r>
      <w:r>
        <w:rPr>
          <w:b/>
          <w:spacing w:val="-6"/>
          <w:sz w:val="24"/>
        </w:rPr>
        <w:t xml:space="preserve"> </w:t>
      </w:r>
      <w:r>
        <w:rPr>
          <w:b/>
          <w:sz w:val="24"/>
        </w:rPr>
        <w:t>засоби</w:t>
      </w:r>
      <w:r>
        <w:rPr>
          <w:b/>
          <w:spacing w:val="-3"/>
          <w:sz w:val="24"/>
        </w:rPr>
        <w:t xml:space="preserve"> </w:t>
      </w:r>
      <w:r>
        <w:rPr>
          <w:b/>
          <w:sz w:val="24"/>
        </w:rPr>
        <w:t>зв’язку:</w:t>
      </w:r>
      <w:r>
        <w:rPr>
          <w:b/>
          <w:spacing w:val="1"/>
          <w:sz w:val="24"/>
        </w:rPr>
        <w:t xml:space="preserve"> </w:t>
      </w:r>
      <w:r w:rsidR="00F47049">
        <w:t>Moodle (форум курсу, приватні повідомлення)</w:t>
      </w:r>
      <w:r w:rsidR="00851A68">
        <w:t xml:space="preserve">; </w:t>
      </w:r>
      <w:r w:rsidR="004C579B">
        <w:rPr>
          <w:lang w:val="en-US"/>
        </w:rPr>
        <w:t>Telegram</w:t>
      </w:r>
      <w:r w:rsidR="00851A68" w:rsidRPr="00F47049">
        <w:t xml:space="preserve"> за </w:t>
      </w:r>
      <w:r w:rsidR="00851A68">
        <w:t xml:space="preserve">номером </w:t>
      </w:r>
      <w:r w:rsidR="004C579B">
        <w:rPr>
          <w:spacing w:val="-2"/>
          <w:sz w:val="24"/>
          <w:lang w:val="en-US"/>
        </w:rPr>
        <w:t>067 614 71 20</w:t>
      </w:r>
    </w:p>
    <w:p w14:paraId="2A09CE71" w14:textId="77777777" w:rsidR="000F3B38" w:rsidRPr="00AB736C" w:rsidRDefault="00AB736C" w:rsidP="00851A68">
      <w:pPr>
        <w:spacing w:line="275" w:lineRule="exact"/>
        <w:ind w:left="233"/>
        <w:rPr>
          <w:i/>
        </w:rPr>
      </w:pPr>
      <w:r>
        <w:rPr>
          <w:b/>
          <w:sz w:val="24"/>
        </w:rPr>
        <w:t>Кафедра</w:t>
      </w:r>
      <w:r w:rsidR="00F47049">
        <w:rPr>
          <w:b/>
          <w:sz w:val="24"/>
        </w:rPr>
        <w:t>:</w:t>
      </w:r>
      <w:r w:rsidRPr="00AB736C">
        <w:rPr>
          <w:b/>
          <w:sz w:val="24"/>
        </w:rPr>
        <w:t xml:space="preserve"> </w:t>
      </w:r>
      <w:r w:rsidR="009D5B63">
        <w:rPr>
          <w:sz w:val="24"/>
        </w:rPr>
        <w:t>філософії, публічного управління та соціальної роботи</w:t>
      </w:r>
      <w:r w:rsidR="00F47049" w:rsidRPr="00F47049">
        <w:rPr>
          <w:sz w:val="24"/>
        </w:rPr>
        <w:t>,</w:t>
      </w:r>
      <w:r>
        <w:rPr>
          <w:b/>
          <w:sz w:val="24"/>
        </w:rPr>
        <w:t xml:space="preserve"> </w:t>
      </w:r>
      <w:r w:rsidR="00851A68" w:rsidRPr="00AB736C">
        <w:rPr>
          <w:sz w:val="24"/>
        </w:rPr>
        <w:t>4 корп. ЗНУ</w:t>
      </w:r>
      <w:r w:rsidR="00851A68">
        <w:rPr>
          <w:i/>
        </w:rPr>
        <w:t xml:space="preserve">, </w:t>
      </w:r>
      <w:r w:rsidR="00373C81">
        <w:rPr>
          <w:sz w:val="24"/>
        </w:rPr>
        <w:t>вул. Дніпровська, 33а</w:t>
      </w:r>
      <w:r w:rsidRPr="00AB736C">
        <w:rPr>
          <w:sz w:val="24"/>
        </w:rPr>
        <w:t xml:space="preserve"> </w:t>
      </w:r>
    </w:p>
    <w:p w14:paraId="55418736" w14:textId="77777777" w:rsidR="000F3B38" w:rsidRDefault="000F3B38">
      <w:pPr>
        <w:pStyle w:val="a3"/>
        <w:spacing w:before="72"/>
        <w:rPr>
          <w:i/>
          <w:sz w:val="22"/>
        </w:rPr>
      </w:pPr>
    </w:p>
    <w:p w14:paraId="4DED0B5E" w14:textId="77777777" w:rsidR="000F3B38" w:rsidRDefault="00A06E63">
      <w:pPr>
        <w:pStyle w:val="1"/>
        <w:numPr>
          <w:ilvl w:val="0"/>
          <w:numId w:val="2"/>
        </w:numPr>
        <w:tabs>
          <w:tab w:val="left" w:pos="668"/>
        </w:tabs>
        <w:ind w:left="668" w:hanging="282"/>
        <w:jc w:val="center"/>
      </w:pPr>
      <w:r>
        <w:t>Опис</w:t>
      </w:r>
      <w:r>
        <w:rPr>
          <w:spacing w:val="-11"/>
        </w:rPr>
        <w:t xml:space="preserve"> </w:t>
      </w:r>
      <w:r>
        <w:t>навчальної</w:t>
      </w:r>
      <w:r>
        <w:rPr>
          <w:spacing w:val="-12"/>
        </w:rPr>
        <w:t xml:space="preserve"> </w:t>
      </w:r>
      <w:r>
        <w:rPr>
          <w:spacing w:val="-2"/>
        </w:rPr>
        <w:t>дисципліни</w:t>
      </w:r>
    </w:p>
    <w:p w14:paraId="19D9EC71" w14:textId="77777777" w:rsidR="00F70CAB" w:rsidRPr="00F70CAB" w:rsidRDefault="007A005C" w:rsidP="00AE59D9">
      <w:pPr>
        <w:ind w:left="284" w:firstLine="284"/>
        <w:jc w:val="both"/>
        <w:rPr>
          <w:sz w:val="24"/>
          <w:szCs w:val="24"/>
        </w:rPr>
      </w:pPr>
      <w:r w:rsidRPr="00F70CAB">
        <w:rPr>
          <w:b/>
          <w:sz w:val="24"/>
          <w:szCs w:val="24"/>
        </w:rPr>
        <w:t>Мета</w:t>
      </w:r>
      <w:r w:rsidR="003E483D" w:rsidRPr="00F70CAB">
        <w:rPr>
          <w:b/>
          <w:sz w:val="24"/>
          <w:szCs w:val="24"/>
        </w:rPr>
        <w:t xml:space="preserve"> </w:t>
      </w:r>
      <w:r w:rsidR="003E483D" w:rsidRPr="00F70CAB">
        <w:rPr>
          <w:sz w:val="24"/>
          <w:szCs w:val="24"/>
        </w:rPr>
        <w:t>вивчення навчальної дисципліни «</w:t>
      </w:r>
      <w:r w:rsidRPr="00F70CAB">
        <w:rPr>
          <w:sz w:val="24"/>
          <w:szCs w:val="24"/>
        </w:rPr>
        <w:t>Бенчмаркінг в публічному управлінні</w:t>
      </w:r>
      <w:r w:rsidR="003E483D" w:rsidRPr="00F70CAB">
        <w:rPr>
          <w:sz w:val="24"/>
          <w:szCs w:val="24"/>
        </w:rPr>
        <w:t xml:space="preserve">» </w:t>
      </w:r>
      <w:r w:rsidR="00713885" w:rsidRPr="00F70CAB">
        <w:rPr>
          <w:color w:val="000000"/>
          <w:spacing w:val="-6"/>
          <w:sz w:val="24"/>
          <w:szCs w:val="24"/>
        </w:rPr>
        <w:t xml:space="preserve">полягає у формуванні </w:t>
      </w:r>
      <w:r w:rsidR="00713885" w:rsidRPr="00F70CAB">
        <w:rPr>
          <w:sz w:val="24"/>
          <w:szCs w:val="24"/>
        </w:rPr>
        <w:t>у студентів уявлення щодо бенчмаркінгу як особливої технології та управлінської ідеології, що передбачає природнє прагнення будь-якої організації до неперервного вдосконалення, пошуку нових ідей, їхньої адаптації і наступного практичного використання.</w:t>
      </w:r>
    </w:p>
    <w:p w14:paraId="585075FA" w14:textId="77777777" w:rsidR="005D1D1E" w:rsidRDefault="00F70CAB" w:rsidP="005D1D1E">
      <w:pPr>
        <w:ind w:left="284" w:firstLine="283"/>
        <w:jc w:val="both"/>
        <w:rPr>
          <w:sz w:val="24"/>
          <w:szCs w:val="24"/>
        </w:rPr>
      </w:pPr>
      <w:r w:rsidRPr="00F70CAB">
        <w:rPr>
          <w:sz w:val="24"/>
          <w:szCs w:val="24"/>
        </w:rPr>
        <w:t xml:space="preserve">Курс є необхідною складовою вивчення комплексу професійно-орієнтованих дисциплін, що включені до програми підготовки бакалаврів із зазначеної спеціальності. Вивчення дисципліни є важливим з огляду на її значення для формування уявлення майбутніх державних службовців і посадових осіб місцевого самоврядування про можливості використання управлінських технологій бізнес-організацій у функціонуванні державного сектора. Адаптація бізнес-технології бенчмаркінгу до потреб системи публічного врядування сприяє пошуку оптимальної стратегії регіонального та муніципального розвитку шляхом вивчення і оцінки результатів та способів діяльності інших суб’єктів системи місцевого самоврядування та державного управління, які є лідерами ефективності. </w:t>
      </w:r>
    </w:p>
    <w:p w14:paraId="21CAEA3D" w14:textId="77777777" w:rsidR="005D1D1E" w:rsidRPr="005D1D1E" w:rsidRDefault="003E483D" w:rsidP="005D1D1E">
      <w:pPr>
        <w:ind w:left="284" w:firstLine="283"/>
        <w:jc w:val="both"/>
        <w:rPr>
          <w:sz w:val="24"/>
          <w:szCs w:val="24"/>
        </w:rPr>
      </w:pPr>
      <w:r w:rsidRPr="00A7011C">
        <w:rPr>
          <w:sz w:val="24"/>
        </w:rPr>
        <w:t xml:space="preserve">У концептуальному, інформаційному і логічному плані даний курс тісно пов’язаний з </w:t>
      </w:r>
      <w:r>
        <w:rPr>
          <w:sz w:val="24"/>
        </w:rPr>
        <w:t xml:space="preserve">такими дисциплінами, </w:t>
      </w:r>
      <w:r w:rsidRPr="003441D9">
        <w:rPr>
          <w:sz w:val="24"/>
          <w:szCs w:val="24"/>
        </w:rPr>
        <w:t xml:space="preserve">як </w:t>
      </w:r>
      <w:r w:rsidR="005D1D1E" w:rsidRPr="005D1D1E">
        <w:rPr>
          <w:sz w:val="24"/>
          <w:szCs w:val="24"/>
        </w:rPr>
        <w:t>«Самоорганізація особистості», «Історія і теорія соціології», навчальною практикою.</w:t>
      </w:r>
    </w:p>
    <w:p w14:paraId="0088E7A7" w14:textId="77777777" w:rsidR="000F3B38" w:rsidRDefault="00A06E63" w:rsidP="005D1D1E">
      <w:pPr>
        <w:ind w:left="284"/>
        <w:jc w:val="both"/>
      </w:pPr>
      <w:r>
        <w:t>Паспорт</w:t>
      </w:r>
      <w:r>
        <w:rPr>
          <w:spacing w:val="-14"/>
        </w:rPr>
        <w:t xml:space="preserve"> </w:t>
      </w:r>
      <w:r>
        <w:t>навчальної</w:t>
      </w:r>
      <w:r>
        <w:rPr>
          <w:spacing w:val="-13"/>
        </w:rPr>
        <w:t xml:space="preserve"> </w:t>
      </w:r>
      <w:r>
        <w:rPr>
          <w:spacing w:val="-2"/>
        </w:rPr>
        <w:t>дисципліни</w:t>
      </w:r>
    </w:p>
    <w:p w14:paraId="1F2B9BB4" w14:textId="77777777" w:rsidR="000F3B38" w:rsidRDefault="000F3B38">
      <w:pPr>
        <w:pStyle w:val="a3"/>
        <w:spacing w:before="7"/>
        <w:rPr>
          <w:b/>
          <w:sz w:val="10"/>
        </w:rPr>
      </w:pPr>
    </w:p>
    <w:tbl>
      <w:tblPr>
        <w:tblStyle w:val="TableNormal"/>
        <w:tblW w:w="0" w:type="auto"/>
        <w:tblInd w:w="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3688"/>
        <w:gridCol w:w="3261"/>
      </w:tblGrid>
      <w:tr w:rsidR="000F3B38" w14:paraId="5AE591F4" w14:textId="77777777">
        <w:trPr>
          <w:trHeight w:val="883"/>
        </w:trPr>
        <w:tc>
          <w:tcPr>
            <w:tcW w:w="2977" w:type="dxa"/>
          </w:tcPr>
          <w:p w14:paraId="67011E68" w14:textId="77777777" w:rsidR="000F3B38" w:rsidRPr="00A06449" w:rsidRDefault="000F3B38">
            <w:pPr>
              <w:pStyle w:val="TableParagraph"/>
              <w:spacing w:before="72"/>
              <w:rPr>
                <w:b/>
                <w:sz w:val="20"/>
                <w:szCs w:val="20"/>
              </w:rPr>
            </w:pPr>
          </w:p>
          <w:p w14:paraId="30F87534" w14:textId="77777777" w:rsidR="000F3B38" w:rsidRPr="00A06449" w:rsidRDefault="00A06E63">
            <w:pPr>
              <w:pStyle w:val="TableParagraph"/>
              <w:ind w:left="508"/>
              <w:rPr>
                <w:sz w:val="20"/>
                <w:szCs w:val="20"/>
              </w:rPr>
            </w:pPr>
            <w:r w:rsidRPr="00A06449">
              <w:rPr>
                <w:sz w:val="20"/>
                <w:szCs w:val="20"/>
              </w:rPr>
              <w:t>Нормативні</w:t>
            </w:r>
            <w:r w:rsidRPr="00A06449">
              <w:rPr>
                <w:spacing w:val="-9"/>
                <w:sz w:val="20"/>
                <w:szCs w:val="20"/>
              </w:rPr>
              <w:t xml:space="preserve"> </w:t>
            </w:r>
            <w:r w:rsidRPr="00A06449">
              <w:rPr>
                <w:spacing w:val="-2"/>
                <w:sz w:val="20"/>
                <w:szCs w:val="20"/>
              </w:rPr>
              <w:t>показники</w:t>
            </w:r>
          </w:p>
        </w:tc>
        <w:tc>
          <w:tcPr>
            <w:tcW w:w="3688" w:type="dxa"/>
          </w:tcPr>
          <w:p w14:paraId="46B51FF6" w14:textId="77777777" w:rsidR="000F3B38" w:rsidRPr="00A06449" w:rsidRDefault="000F3B38">
            <w:pPr>
              <w:pStyle w:val="TableParagraph"/>
              <w:spacing w:before="40"/>
              <w:rPr>
                <w:b/>
                <w:sz w:val="20"/>
                <w:szCs w:val="20"/>
              </w:rPr>
            </w:pPr>
          </w:p>
          <w:p w14:paraId="2D97F291" w14:textId="77777777" w:rsidR="000F3B38" w:rsidRPr="00A06449" w:rsidRDefault="00A06E63">
            <w:pPr>
              <w:pStyle w:val="TableParagraph"/>
              <w:ind w:left="75" w:right="69"/>
              <w:jc w:val="center"/>
              <w:rPr>
                <w:sz w:val="20"/>
                <w:szCs w:val="20"/>
              </w:rPr>
            </w:pPr>
            <w:r w:rsidRPr="00A06449">
              <w:rPr>
                <w:sz w:val="20"/>
                <w:szCs w:val="20"/>
              </w:rPr>
              <w:t>денна</w:t>
            </w:r>
            <w:r w:rsidRPr="00A06449">
              <w:rPr>
                <w:spacing w:val="-7"/>
                <w:sz w:val="20"/>
                <w:szCs w:val="20"/>
              </w:rPr>
              <w:t xml:space="preserve"> </w:t>
            </w:r>
            <w:r w:rsidRPr="00A06449">
              <w:rPr>
                <w:sz w:val="20"/>
                <w:szCs w:val="20"/>
              </w:rPr>
              <w:t>форма</w:t>
            </w:r>
            <w:r w:rsidRPr="00A06449">
              <w:rPr>
                <w:spacing w:val="-2"/>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c>
          <w:tcPr>
            <w:tcW w:w="3261" w:type="dxa"/>
          </w:tcPr>
          <w:p w14:paraId="3941621E" w14:textId="77777777" w:rsidR="000F3B38" w:rsidRPr="00A06449" w:rsidRDefault="000F3B38">
            <w:pPr>
              <w:pStyle w:val="TableParagraph"/>
              <w:spacing w:before="40"/>
              <w:rPr>
                <w:b/>
                <w:sz w:val="20"/>
                <w:szCs w:val="20"/>
              </w:rPr>
            </w:pPr>
          </w:p>
          <w:p w14:paraId="1C5DF0A4" w14:textId="77777777" w:rsidR="000F3B38" w:rsidRPr="00A06449" w:rsidRDefault="00A06E63">
            <w:pPr>
              <w:pStyle w:val="TableParagraph"/>
              <w:ind w:left="70" w:right="70"/>
              <w:jc w:val="center"/>
              <w:rPr>
                <w:sz w:val="20"/>
                <w:szCs w:val="20"/>
              </w:rPr>
            </w:pPr>
            <w:r w:rsidRPr="00A06449">
              <w:rPr>
                <w:sz w:val="20"/>
                <w:szCs w:val="20"/>
              </w:rPr>
              <w:t>заочна</w:t>
            </w:r>
            <w:r w:rsidRPr="00A06449">
              <w:rPr>
                <w:spacing w:val="-7"/>
                <w:sz w:val="20"/>
                <w:szCs w:val="20"/>
              </w:rPr>
              <w:t xml:space="preserve"> </w:t>
            </w:r>
            <w:r w:rsidRPr="00A06449">
              <w:rPr>
                <w:sz w:val="20"/>
                <w:szCs w:val="20"/>
              </w:rPr>
              <w:t>форма</w:t>
            </w:r>
            <w:r w:rsidRPr="00A06449">
              <w:rPr>
                <w:spacing w:val="-4"/>
                <w:sz w:val="20"/>
                <w:szCs w:val="20"/>
              </w:rPr>
              <w:t xml:space="preserve"> </w:t>
            </w:r>
            <w:r w:rsidRPr="00A06449">
              <w:rPr>
                <w:sz w:val="20"/>
                <w:szCs w:val="20"/>
              </w:rPr>
              <w:t>здобуття</w:t>
            </w:r>
            <w:r w:rsidRPr="00A06449">
              <w:rPr>
                <w:spacing w:val="-5"/>
                <w:sz w:val="20"/>
                <w:szCs w:val="20"/>
              </w:rPr>
              <w:t xml:space="preserve"> </w:t>
            </w:r>
            <w:r w:rsidRPr="00A06449">
              <w:rPr>
                <w:spacing w:val="-2"/>
                <w:sz w:val="20"/>
                <w:szCs w:val="20"/>
              </w:rPr>
              <w:t>освіти</w:t>
            </w:r>
          </w:p>
        </w:tc>
      </w:tr>
      <w:tr w:rsidR="000F3B38" w14:paraId="4A39F7AB" w14:textId="77777777">
        <w:trPr>
          <w:trHeight w:val="436"/>
        </w:trPr>
        <w:tc>
          <w:tcPr>
            <w:tcW w:w="2977" w:type="dxa"/>
          </w:tcPr>
          <w:p w14:paraId="341D1755" w14:textId="77777777" w:rsidR="000F3B38" w:rsidRPr="00A06449" w:rsidRDefault="00A06E63">
            <w:pPr>
              <w:pStyle w:val="TableParagraph"/>
              <w:spacing w:before="49"/>
              <w:ind w:left="105"/>
              <w:rPr>
                <w:sz w:val="20"/>
                <w:szCs w:val="20"/>
              </w:rPr>
            </w:pPr>
            <w:r w:rsidRPr="00A06449">
              <w:rPr>
                <w:sz w:val="20"/>
                <w:szCs w:val="20"/>
              </w:rPr>
              <w:t>Статус</w:t>
            </w:r>
            <w:r w:rsidRPr="00A06449">
              <w:rPr>
                <w:spacing w:val="-6"/>
                <w:sz w:val="20"/>
                <w:szCs w:val="20"/>
              </w:rPr>
              <w:t xml:space="preserve"> </w:t>
            </w:r>
            <w:r w:rsidRPr="00A06449">
              <w:rPr>
                <w:spacing w:val="-2"/>
                <w:sz w:val="20"/>
                <w:szCs w:val="20"/>
              </w:rPr>
              <w:t>дисципліни</w:t>
            </w:r>
          </w:p>
        </w:tc>
        <w:tc>
          <w:tcPr>
            <w:tcW w:w="6949" w:type="dxa"/>
            <w:gridSpan w:val="2"/>
          </w:tcPr>
          <w:p w14:paraId="5B14DB9D" w14:textId="77777777" w:rsidR="000F3B38" w:rsidRPr="00A06449" w:rsidRDefault="00A06E63" w:rsidP="003E483D">
            <w:pPr>
              <w:pStyle w:val="TableParagraph"/>
              <w:spacing w:before="26"/>
              <w:ind w:left="1872"/>
              <w:rPr>
                <w:b/>
                <w:sz w:val="20"/>
                <w:szCs w:val="20"/>
              </w:rPr>
            </w:pPr>
            <w:r w:rsidRPr="00A06449">
              <w:rPr>
                <w:b/>
                <w:sz w:val="20"/>
                <w:szCs w:val="20"/>
              </w:rPr>
              <w:t>Обов’язкова</w:t>
            </w:r>
            <w:r w:rsidRPr="00A06449">
              <w:rPr>
                <w:b/>
                <w:spacing w:val="62"/>
                <w:sz w:val="20"/>
                <w:szCs w:val="20"/>
              </w:rPr>
              <w:t xml:space="preserve"> </w:t>
            </w:r>
          </w:p>
        </w:tc>
      </w:tr>
      <w:tr w:rsidR="000F3B38" w14:paraId="267BC2F3" w14:textId="77777777">
        <w:trPr>
          <w:trHeight w:val="436"/>
        </w:trPr>
        <w:tc>
          <w:tcPr>
            <w:tcW w:w="2977" w:type="dxa"/>
          </w:tcPr>
          <w:p w14:paraId="2CDF2899" w14:textId="77777777" w:rsidR="000F3B38" w:rsidRPr="00A06449" w:rsidRDefault="00A06E63">
            <w:pPr>
              <w:pStyle w:val="TableParagraph"/>
              <w:spacing w:before="49"/>
              <w:ind w:left="105"/>
              <w:rPr>
                <w:sz w:val="20"/>
                <w:szCs w:val="20"/>
              </w:rPr>
            </w:pPr>
            <w:r w:rsidRPr="00A06449">
              <w:rPr>
                <w:spacing w:val="-2"/>
                <w:sz w:val="20"/>
                <w:szCs w:val="20"/>
              </w:rPr>
              <w:t>Семестр</w:t>
            </w:r>
          </w:p>
        </w:tc>
        <w:tc>
          <w:tcPr>
            <w:tcW w:w="3688" w:type="dxa"/>
          </w:tcPr>
          <w:p w14:paraId="08254862" w14:textId="77777777" w:rsidR="000F3B38" w:rsidRPr="00A06449" w:rsidRDefault="005D1D1E">
            <w:pPr>
              <w:pStyle w:val="TableParagraph"/>
              <w:spacing w:before="54"/>
              <w:ind w:left="75"/>
              <w:jc w:val="center"/>
              <w:rPr>
                <w:sz w:val="20"/>
                <w:szCs w:val="20"/>
              </w:rPr>
            </w:pPr>
            <w:r w:rsidRPr="00A06449">
              <w:rPr>
                <w:sz w:val="20"/>
                <w:szCs w:val="20"/>
              </w:rPr>
              <w:t>3</w:t>
            </w:r>
            <w:r w:rsidR="00A06E63" w:rsidRPr="00A06449">
              <w:rPr>
                <w:sz w:val="20"/>
                <w:szCs w:val="20"/>
              </w:rPr>
              <w:t>-</w:t>
            </w:r>
            <w:r w:rsidR="00A06E63" w:rsidRPr="00A06449">
              <w:rPr>
                <w:spacing w:val="-10"/>
                <w:sz w:val="20"/>
                <w:szCs w:val="20"/>
              </w:rPr>
              <w:t>й</w:t>
            </w:r>
          </w:p>
        </w:tc>
        <w:tc>
          <w:tcPr>
            <w:tcW w:w="3261" w:type="dxa"/>
          </w:tcPr>
          <w:p w14:paraId="19568011" w14:textId="77777777" w:rsidR="000F3B38" w:rsidRPr="00A06449" w:rsidRDefault="000F3B38">
            <w:pPr>
              <w:pStyle w:val="TableParagraph"/>
              <w:spacing w:before="54"/>
              <w:ind w:left="70"/>
              <w:jc w:val="center"/>
              <w:rPr>
                <w:sz w:val="20"/>
                <w:szCs w:val="20"/>
              </w:rPr>
            </w:pPr>
          </w:p>
        </w:tc>
      </w:tr>
      <w:tr w:rsidR="000F3B38" w14:paraId="20153ADC" w14:textId="77777777">
        <w:trPr>
          <w:trHeight w:val="513"/>
        </w:trPr>
        <w:tc>
          <w:tcPr>
            <w:tcW w:w="2977" w:type="dxa"/>
          </w:tcPr>
          <w:p w14:paraId="74F2B5A6" w14:textId="77777777" w:rsidR="000F3B38" w:rsidRPr="00A06449" w:rsidRDefault="00A06E63">
            <w:pPr>
              <w:pStyle w:val="TableParagraph"/>
              <w:spacing w:before="87"/>
              <w:ind w:left="105"/>
              <w:rPr>
                <w:sz w:val="20"/>
                <w:szCs w:val="20"/>
              </w:rPr>
            </w:pPr>
            <w:r w:rsidRPr="00A06449">
              <w:rPr>
                <w:sz w:val="20"/>
                <w:szCs w:val="20"/>
              </w:rPr>
              <w:t>Кількість</w:t>
            </w:r>
            <w:r w:rsidRPr="00A06449">
              <w:rPr>
                <w:spacing w:val="-11"/>
                <w:sz w:val="20"/>
                <w:szCs w:val="20"/>
              </w:rPr>
              <w:t xml:space="preserve"> </w:t>
            </w:r>
            <w:r w:rsidRPr="00A06449">
              <w:rPr>
                <w:sz w:val="20"/>
                <w:szCs w:val="20"/>
              </w:rPr>
              <w:t>кредитів</w:t>
            </w:r>
            <w:r w:rsidRPr="00A06449">
              <w:rPr>
                <w:spacing w:val="-6"/>
                <w:sz w:val="20"/>
                <w:szCs w:val="20"/>
              </w:rPr>
              <w:t xml:space="preserve"> </w:t>
            </w:r>
            <w:r w:rsidRPr="00A06449">
              <w:rPr>
                <w:spacing w:val="-4"/>
                <w:sz w:val="20"/>
                <w:szCs w:val="20"/>
              </w:rPr>
              <w:t>ECTS</w:t>
            </w:r>
          </w:p>
        </w:tc>
        <w:tc>
          <w:tcPr>
            <w:tcW w:w="6949" w:type="dxa"/>
            <w:gridSpan w:val="2"/>
          </w:tcPr>
          <w:p w14:paraId="1E2F8530" w14:textId="77777777" w:rsidR="000F3B38" w:rsidRPr="00A06449" w:rsidRDefault="000E68BF" w:rsidP="003E483D">
            <w:pPr>
              <w:pStyle w:val="TableParagraph"/>
              <w:jc w:val="center"/>
              <w:rPr>
                <w:sz w:val="20"/>
                <w:szCs w:val="20"/>
              </w:rPr>
            </w:pPr>
            <w:r w:rsidRPr="00A06449">
              <w:rPr>
                <w:sz w:val="20"/>
                <w:szCs w:val="20"/>
              </w:rPr>
              <w:t>3</w:t>
            </w:r>
          </w:p>
        </w:tc>
      </w:tr>
      <w:tr w:rsidR="000F3B38" w14:paraId="4A40C68D" w14:textId="77777777">
        <w:trPr>
          <w:trHeight w:val="436"/>
        </w:trPr>
        <w:tc>
          <w:tcPr>
            <w:tcW w:w="2977" w:type="dxa"/>
          </w:tcPr>
          <w:p w14:paraId="697FDB24" w14:textId="77777777" w:rsidR="000F3B38" w:rsidRPr="00A06449" w:rsidRDefault="00A06E63">
            <w:pPr>
              <w:pStyle w:val="TableParagraph"/>
              <w:spacing w:before="49"/>
              <w:ind w:left="105"/>
              <w:rPr>
                <w:sz w:val="20"/>
                <w:szCs w:val="20"/>
              </w:rPr>
            </w:pPr>
            <w:r w:rsidRPr="00A06449">
              <w:rPr>
                <w:sz w:val="20"/>
                <w:szCs w:val="20"/>
              </w:rPr>
              <w:t>Кількість</w:t>
            </w:r>
            <w:r w:rsidRPr="00A06449">
              <w:rPr>
                <w:spacing w:val="-10"/>
                <w:sz w:val="20"/>
                <w:szCs w:val="20"/>
              </w:rPr>
              <w:t xml:space="preserve"> </w:t>
            </w:r>
            <w:r w:rsidRPr="00A06449">
              <w:rPr>
                <w:spacing w:val="-2"/>
                <w:sz w:val="20"/>
                <w:szCs w:val="20"/>
              </w:rPr>
              <w:t>годин</w:t>
            </w:r>
          </w:p>
        </w:tc>
        <w:tc>
          <w:tcPr>
            <w:tcW w:w="6949" w:type="dxa"/>
            <w:gridSpan w:val="2"/>
          </w:tcPr>
          <w:p w14:paraId="6906F062" w14:textId="77777777" w:rsidR="000F3B38" w:rsidRPr="00A06449" w:rsidRDefault="000E68BF" w:rsidP="000E68BF">
            <w:pPr>
              <w:pStyle w:val="TableParagraph"/>
              <w:jc w:val="center"/>
              <w:rPr>
                <w:sz w:val="20"/>
                <w:szCs w:val="20"/>
                <w:lang w:val="en-US"/>
              </w:rPr>
            </w:pPr>
            <w:r w:rsidRPr="00A06449">
              <w:rPr>
                <w:sz w:val="20"/>
                <w:szCs w:val="20"/>
              </w:rPr>
              <w:t>9</w:t>
            </w:r>
            <w:r w:rsidR="003E483D" w:rsidRPr="00A06449">
              <w:rPr>
                <w:sz w:val="20"/>
                <w:szCs w:val="20"/>
                <w:lang w:val="en-US"/>
              </w:rPr>
              <w:t>0</w:t>
            </w:r>
          </w:p>
        </w:tc>
      </w:tr>
      <w:tr w:rsidR="00E23122" w14:paraId="505B6486" w14:textId="77777777">
        <w:trPr>
          <w:trHeight w:val="316"/>
        </w:trPr>
        <w:tc>
          <w:tcPr>
            <w:tcW w:w="2977" w:type="dxa"/>
          </w:tcPr>
          <w:p w14:paraId="320DFF17" w14:textId="77777777" w:rsidR="00E23122" w:rsidRPr="00A06449" w:rsidRDefault="00E23122">
            <w:pPr>
              <w:pStyle w:val="TableParagraph"/>
              <w:spacing w:line="268" w:lineRule="exact"/>
              <w:ind w:left="105"/>
              <w:rPr>
                <w:sz w:val="20"/>
                <w:szCs w:val="20"/>
              </w:rPr>
            </w:pPr>
            <w:r w:rsidRPr="00A06449">
              <w:rPr>
                <w:sz w:val="20"/>
                <w:szCs w:val="20"/>
              </w:rPr>
              <w:t>Лекційні</w:t>
            </w:r>
            <w:r w:rsidRPr="00A06449">
              <w:rPr>
                <w:spacing w:val="-9"/>
                <w:sz w:val="20"/>
                <w:szCs w:val="20"/>
              </w:rPr>
              <w:t xml:space="preserve"> </w:t>
            </w:r>
            <w:r w:rsidRPr="00A06449">
              <w:rPr>
                <w:spacing w:val="-2"/>
                <w:sz w:val="20"/>
                <w:szCs w:val="20"/>
              </w:rPr>
              <w:t>заняття</w:t>
            </w:r>
          </w:p>
        </w:tc>
        <w:tc>
          <w:tcPr>
            <w:tcW w:w="3688" w:type="dxa"/>
          </w:tcPr>
          <w:p w14:paraId="5DFFF676" w14:textId="77777777" w:rsidR="00E23122" w:rsidRPr="00A06449" w:rsidRDefault="00E23122">
            <w:pPr>
              <w:pStyle w:val="TableParagraph"/>
              <w:spacing w:line="268" w:lineRule="exact"/>
              <w:ind w:left="75" w:right="59"/>
              <w:jc w:val="center"/>
              <w:rPr>
                <w:sz w:val="20"/>
                <w:szCs w:val="20"/>
              </w:rPr>
            </w:pPr>
            <w:r w:rsidRPr="00A06449">
              <w:rPr>
                <w:spacing w:val="-4"/>
                <w:sz w:val="20"/>
                <w:szCs w:val="20"/>
              </w:rPr>
              <w:t>14</w:t>
            </w:r>
            <w:r w:rsidRPr="00A06449">
              <w:rPr>
                <w:spacing w:val="-4"/>
                <w:sz w:val="20"/>
                <w:szCs w:val="20"/>
                <w:lang w:val="en-US"/>
              </w:rPr>
              <w:t xml:space="preserve"> </w:t>
            </w:r>
            <w:r w:rsidRPr="00A06449">
              <w:rPr>
                <w:spacing w:val="-4"/>
                <w:sz w:val="20"/>
                <w:szCs w:val="20"/>
              </w:rPr>
              <w:t>год.</w:t>
            </w:r>
          </w:p>
        </w:tc>
        <w:tc>
          <w:tcPr>
            <w:tcW w:w="3261" w:type="dxa"/>
          </w:tcPr>
          <w:p w14:paraId="3F9EF64B" w14:textId="77777777" w:rsidR="00E23122" w:rsidRPr="00A06449" w:rsidRDefault="00E23122" w:rsidP="00D61C21">
            <w:pPr>
              <w:pStyle w:val="TableParagraph"/>
              <w:spacing w:line="268" w:lineRule="exact"/>
              <w:ind w:left="75" w:right="59"/>
              <w:jc w:val="center"/>
              <w:rPr>
                <w:sz w:val="20"/>
                <w:szCs w:val="20"/>
              </w:rPr>
            </w:pPr>
          </w:p>
        </w:tc>
      </w:tr>
      <w:tr w:rsidR="00E23122" w14:paraId="0C00D31D" w14:textId="77777777">
        <w:trPr>
          <w:trHeight w:val="316"/>
        </w:trPr>
        <w:tc>
          <w:tcPr>
            <w:tcW w:w="2977" w:type="dxa"/>
          </w:tcPr>
          <w:p w14:paraId="5D2C5B3E" w14:textId="77777777" w:rsidR="00E23122" w:rsidRPr="00A06449" w:rsidRDefault="00E23122">
            <w:pPr>
              <w:pStyle w:val="TableParagraph"/>
              <w:spacing w:line="268" w:lineRule="exact"/>
              <w:ind w:left="105"/>
              <w:rPr>
                <w:sz w:val="20"/>
                <w:szCs w:val="20"/>
              </w:rPr>
            </w:pPr>
            <w:r w:rsidRPr="00A06449">
              <w:rPr>
                <w:sz w:val="20"/>
                <w:szCs w:val="20"/>
              </w:rPr>
              <w:t>Семінарські</w:t>
            </w:r>
            <w:r w:rsidRPr="00A06449">
              <w:rPr>
                <w:spacing w:val="55"/>
                <w:sz w:val="20"/>
                <w:szCs w:val="20"/>
              </w:rPr>
              <w:t xml:space="preserve"> </w:t>
            </w:r>
            <w:r w:rsidRPr="00A06449">
              <w:rPr>
                <w:spacing w:val="-2"/>
                <w:sz w:val="20"/>
                <w:szCs w:val="20"/>
              </w:rPr>
              <w:t>заняття</w:t>
            </w:r>
          </w:p>
        </w:tc>
        <w:tc>
          <w:tcPr>
            <w:tcW w:w="3688" w:type="dxa"/>
          </w:tcPr>
          <w:p w14:paraId="09B54F50" w14:textId="77777777" w:rsidR="00E23122" w:rsidRPr="00A06449" w:rsidRDefault="00E23122">
            <w:pPr>
              <w:pStyle w:val="TableParagraph"/>
              <w:spacing w:line="268" w:lineRule="exact"/>
              <w:ind w:left="75" w:right="59"/>
              <w:jc w:val="center"/>
              <w:rPr>
                <w:sz w:val="20"/>
                <w:szCs w:val="20"/>
              </w:rPr>
            </w:pPr>
            <w:r w:rsidRPr="00A06449">
              <w:rPr>
                <w:spacing w:val="-4"/>
                <w:sz w:val="20"/>
                <w:szCs w:val="20"/>
              </w:rPr>
              <w:t>14</w:t>
            </w:r>
            <w:r w:rsidRPr="00A06449">
              <w:rPr>
                <w:spacing w:val="-4"/>
                <w:sz w:val="20"/>
                <w:szCs w:val="20"/>
                <w:lang w:val="en-US"/>
              </w:rPr>
              <w:t xml:space="preserve"> </w:t>
            </w:r>
            <w:r w:rsidRPr="00A06449">
              <w:rPr>
                <w:spacing w:val="-4"/>
                <w:sz w:val="20"/>
                <w:szCs w:val="20"/>
              </w:rPr>
              <w:t>год.</w:t>
            </w:r>
          </w:p>
        </w:tc>
        <w:tc>
          <w:tcPr>
            <w:tcW w:w="3261" w:type="dxa"/>
          </w:tcPr>
          <w:p w14:paraId="0BB07839" w14:textId="77777777" w:rsidR="00E23122" w:rsidRPr="00A06449" w:rsidRDefault="00E23122" w:rsidP="00D61C21">
            <w:pPr>
              <w:pStyle w:val="TableParagraph"/>
              <w:spacing w:line="268" w:lineRule="exact"/>
              <w:ind w:left="75" w:right="59"/>
              <w:jc w:val="center"/>
              <w:rPr>
                <w:sz w:val="20"/>
                <w:szCs w:val="20"/>
              </w:rPr>
            </w:pPr>
          </w:p>
        </w:tc>
      </w:tr>
      <w:tr w:rsidR="000F3B38" w14:paraId="78CD9603" w14:textId="77777777">
        <w:trPr>
          <w:trHeight w:val="321"/>
        </w:trPr>
        <w:tc>
          <w:tcPr>
            <w:tcW w:w="2977" w:type="dxa"/>
          </w:tcPr>
          <w:p w14:paraId="16AFC00D" w14:textId="77777777" w:rsidR="000F3B38" w:rsidRPr="00A06449" w:rsidRDefault="00A06E63">
            <w:pPr>
              <w:pStyle w:val="TableParagraph"/>
              <w:spacing w:line="273" w:lineRule="exact"/>
              <w:ind w:left="105"/>
              <w:rPr>
                <w:sz w:val="20"/>
                <w:szCs w:val="20"/>
              </w:rPr>
            </w:pPr>
            <w:r w:rsidRPr="00A06449">
              <w:rPr>
                <w:sz w:val="20"/>
                <w:szCs w:val="20"/>
              </w:rPr>
              <w:t>Практичні</w:t>
            </w:r>
            <w:r w:rsidRPr="00A06449">
              <w:rPr>
                <w:spacing w:val="56"/>
                <w:sz w:val="20"/>
                <w:szCs w:val="20"/>
              </w:rPr>
              <w:t xml:space="preserve"> </w:t>
            </w:r>
            <w:r w:rsidRPr="00A06449">
              <w:rPr>
                <w:spacing w:val="-2"/>
                <w:sz w:val="20"/>
                <w:szCs w:val="20"/>
              </w:rPr>
              <w:t>заняття</w:t>
            </w:r>
          </w:p>
        </w:tc>
        <w:tc>
          <w:tcPr>
            <w:tcW w:w="3688" w:type="dxa"/>
          </w:tcPr>
          <w:p w14:paraId="6F677542" w14:textId="77777777" w:rsidR="000F3B38" w:rsidRPr="00A06449" w:rsidRDefault="000F3B38">
            <w:pPr>
              <w:pStyle w:val="TableParagraph"/>
              <w:spacing w:line="273" w:lineRule="exact"/>
              <w:ind w:left="75" w:right="59"/>
              <w:jc w:val="center"/>
              <w:rPr>
                <w:sz w:val="20"/>
                <w:szCs w:val="20"/>
              </w:rPr>
            </w:pPr>
          </w:p>
        </w:tc>
        <w:tc>
          <w:tcPr>
            <w:tcW w:w="3261" w:type="dxa"/>
          </w:tcPr>
          <w:p w14:paraId="6F0A4A34" w14:textId="77777777" w:rsidR="000F3B38" w:rsidRPr="00A06449" w:rsidRDefault="000F3B38">
            <w:pPr>
              <w:pStyle w:val="TableParagraph"/>
              <w:spacing w:line="273" w:lineRule="exact"/>
              <w:ind w:left="70" w:right="70"/>
              <w:jc w:val="center"/>
              <w:rPr>
                <w:sz w:val="20"/>
                <w:szCs w:val="20"/>
              </w:rPr>
            </w:pPr>
          </w:p>
        </w:tc>
      </w:tr>
      <w:tr w:rsidR="000F3B38" w14:paraId="67F2FACF" w14:textId="77777777">
        <w:trPr>
          <w:trHeight w:val="316"/>
        </w:trPr>
        <w:tc>
          <w:tcPr>
            <w:tcW w:w="2977" w:type="dxa"/>
          </w:tcPr>
          <w:p w14:paraId="0200EB4D" w14:textId="77777777" w:rsidR="000F3B38" w:rsidRPr="00A06449" w:rsidRDefault="00A06E63">
            <w:pPr>
              <w:pStyle w:val="TableParagraph"/>
              <w:spacing w:line="268" w:lineRule="exact"/>
              <w:ind w:left="105"/>
              <w:rPr>
                <w:sz w:val="20"/>
                <w:szCs w:val="20"/>
              </w:rPr>
            </w:pPr>
            <w:r w:rsidRPr="00A06449">
              <w:rPr>
                <w:sz w:val="20"/>
                <w:szCs w:val="20"/>
              </w:rPr>
              <w:t>Лабораторні</w:t>
            </w:r>
            <w:r w:rsidRPr="00A06449">
              <w:rPr>
                <w:spacing w:val="-6"/>
                <w:sz w:val="20"/>
                <w:szCs w:val="20"/>
              </w:rPr>
              <w:t xml:space="preserve"> </w:t>
            </w:r>
            <w:r w:rsidRPr="00A06449">
              <w:rPr>
                <w:spacing w:val="-2"/>
                <w:sz w:val="20"/>
                <w:szCs w:val="20"/>
              </w:rPr>
              <w:t>заняття</w:t>
            </w:r>
          </w:p>
        </w:tc>
        <w:tc>
          <w:tcPr>
            <w:tcW w:w="3688" w:type="dxa"/>
          </w:tcPr>
          <w:p w14:paraId="784FA656" w14:textId="77777777" w:rsidR="000F3B38" w:rsidRPr="00A06449" w:rsidRDefault="000F3B38">
            <w:pPr>
              <w:pStyle w:val="TableParagraph"/>
              <w:spacing w:line="268" w:lineRule="exact"/>
              <w:ind w:left="75" w:right="59"/>
              <w:jc w:val="center"/>
              <w:rPr>
                <w:sz w:val="20"/>
                <w:szCs w:val="20"/>
              </w:rPr>
            </w:pPr>
          </w:p>
        </w:tc>
        <w:tc>
          <w:tcPr>
            <w:tcW w:w="3261" w:type="dxa"/>
          </w:tcPr>
          <w:p w14:paraId="22AD2862" w14:textId="77777777" w:rsidR="000F3B38" w:rsidRPr="00A06449" w:rsidRDefault="000F3B38">
            <w:pPr>
              <w:pStyle w:val="TableParagraph"/>
              <w:spacing w:line="268" w:lineRule="exact"/>
              <w:ind w:left="70" w:right="70"/>
              <w:jc w:val="center"/>
              <w:rPr>
                <w:sz w:val="20"/>
                <w:szCs w:val="20"/>
              </w:rPr>
            </w:pPr>
          </w:p>
        </w:tc>
      </w:tr>
      <w:tr w:rsidR="000F3B38" w14:paraId="76AED162" w14:textId="77777777">
        <w:trPr>
          <w:trHeight w:val="317"/>
        </w:trPr>
        <w:tc>
          <w:tcPr>
            <w:tcW w:w="2977" w:type="dxa"/>
          </w:tcPr>
          <w:p w14:paraId="6F8CD4C7" w14:textId="77777777" w:rsidR="000F3B38" w:rsidRPr="00A06449" w:rsidRDefault="00A06E63">
            <w:pPr>
              <w:pStyle w:val="TableParagraph"/>
              <w:spacing w:line="268" w:lineRule="exact"/>
              <w:ind w:left="105"/>
              <w:rPr>
                <w:sz w:val="20"/>
                <w:szCs w:val="20"/>
              </w:rPr>
            </w:pPr>
            <w:r w:rsidRPr="00A06449">
              <w:rPr>
                <w:sz w:val="20"/>
                <w:szCs w:val="20"/>
              </w:rPr>
              <w:t>Самостійна</w:t>
            </w:r>
            <w:r w:rsidRPr="00A06449">
              <w:rPr>
                <w:spacing w:val="-7"/>
                <w:sz w:val="20"/>
                <w:szCs w:val="20"/>
              </w:rPr>
              <w:t xml:space="preserve"> </w:t>
            </w:r>
            <w:r w:rsidRPr="00A06449">
              <w:rPr>
                <w:spacing w:val="-2"/>
                <w:sz w:val="20"/>
                <w:szCs w:val="20"/>
              </w:rPr>
              <w:t>робота</w:t>
            </w:r>
          </w:p>
        </w:tc>
        <w:tc>
          <w:tcPr>
            <w:tcW w:w="3688" w:type="dxa"/>
          </w:tcPr>
          <w:p w14:paraId="08CBC09F" w14:textId="77777777" w:rsidR="000F3B38" w:rsidRPr="00A06449" w:rsidRDefault="00FD0B4C">
            <w:pPr>
              <w:pStyle w:val="TableParagraph"/>
              <w:spacing w:line="268" w:lineRule="exact"/>
              <w:ind w:left="75" w:right="59"/>
              <w:jc w:val="center"/>
              <w:rPr>
                <w:sz w:val="20"/>
                <w:szCs w:val="20"/>
              </w:rPr>
            </w:pPr>
            <w:r>
              <w:rPr>
                <w:spacing w:val="-4"/>
                <w:sz w:val="20"/>
                <w:szCs w:val="20"/>
              </w:rPr>
              <w:t>6</w:t>
            </w:r>
            <w:r w:rsidR="00E23122" w:rsidRPr="00A06449">
              <w:rPr>
                <w:spacing w:val="-4"/>
                <w:sz w:val="20"/>
                <w:szCs w:val="20"/>
              </w:rPr>
              <w:t>2</w:t>
            </w:r>
            <w:r w:rsidR="003E483D" w:rsidRPr="00A06449">
              <w:rPr>
                <w:spacing w:val="-4"/>
                <w:sz w:val="20"/>
                <w:szCs w:val="20"/>
                <w:lang w:val="en-US"/>
              </w:rPr>
              <w:t xml:space="preserve"> </w:t>
            </w:r>
            <w:r w:rsidR="00A06E63" w:rsidRPr="00A06449">
              <w:rPr>
                <w:spacing w:val="-4"/>
                <w:sz w:val="20"/>
                <w:szCs w:val="20"/>
              </w:rPr>
              <w:t>год.</w:t>
            </w:r>
          </w:p>
        </w:tc>
        <w:tc>
          <w:tcPr>
            <w:tcW w:w="3261" w:type="dxa"/>
          </w:tcPr>
          <w:p w14:paraId="0BA93DA6" w14:textId="77777777" w:rsidR="000F3B38" w:rsidRPr="00A06449" w:rsidRDefault="000F3B38">
            <w:pPr>
              <w:pStyle w:val="TableParagraph"/>
              <w:spacing w:line="268" w:lineRule="exact"/>
              <w:ind w:left="70" w:right="70"/>
              <w:jc w:val="center"/>
              <w:rPr>
                <w:sz w:val="20"/>
                <w:szCs w:val="20"/>
              </w:rPr>
            </w:pPr>
          </w:p>
        </w:tc>
      </w:tr>
      <w:tr w:rsidR="000F3B38" w14:paraId="58C466A5" w14:textId="77777777" w:rsidTr="00360CD7">
        <w:trPr>
          <w:trHeight w:val="560"/>
        </w:trPr>
        <w:tc>
          <w:tcPr>
            <w:tcW w:w="2977" w:type="dxa"/>
          </w:tcPr>
          <w:p w14:paraId="2BA392C4" w14:textId="77777777" w:rsidR="000F3B38" w:rsidRPr="00A06449" w:rsidRDefault="00A06E63">
            <w:pPr>
              <w:pStyle w:val="TableParagraph"/>
              <w:spacing w:before="179"/>
              <w:ind w:left="105"/>
              <w:rPr>
                <w:sz w:val="20"/>
                <w:szCs w:val="20"/>
              </w:rPr>
            </w:pPr>
            <w:r w:rsidRPr="00A06449">
              <w:rPr>
                <w:spacing w:val="-2"/>
                <w:sz w:val="20"/>
                <w:szCs w:val="20"/>
              </w:rPr>
              <w:t>Консультації</w:t>
            </w:r>
          </w:p>
        </w:tc>
        <w:tc>
          <w:tcPr>
            <w:tcW w:w="6949" w:type="dxa"/>
            <w:gridSpan w:val="2"/>
          </w:tcPr>
          <w:p w14:paraId="3D422DEA" w14:textId="77777777" w:rsidR="0075099D" w:rsidRPr="00A06449" w:rsidRDefault="0075099D">
            <w:pPr>
              <w:pStyle w:val="TableParagraph"/>
              <w:spacing w:line="230" w:lineRule="atLeast"/>
              <w:ind w:left="110"/>
              <w:rPr>
                <w:sz w:val="20"/>
                <w:szCs w:val="20"/>
              </w:rPr>
            </w:pPr>
            <w:r w:rsidRPr="00A06449">
              <w:rPr>
                <w:sz w:val="20"/>
                <w:szCs w:val="20"/>
              </w:rPr>
              <w:t xml:space="preserve">Розклад розміщення консультацій: </w:t>
            </w:r>
            <w:r w:rsidR="001C56A2" w:rsidRPr="00A06449">
              <w:rPr>
                <w:sz w:val="20"/>
                <w:szCs w:val="20"/>
              </w:rPr>
              <w:t>https://sites.znu.edu.ua/cms/index.php?action=news/view_details&amp;news_id=37047&amp;lang=ukr&amp;news_code=chajka---rina-yuriyivna</w:t>
            </w:r>
          </w:p>
          <w:p w14:paraId="2EE83324" w14:textId="77777777" w:rsidR="0075099D" w:rsidRPr="00A06449" w:rsidRDefault="0075099D">
            <w:pPr>
              <w:pStyle w:val="TableParagraph"/>
              <w:spacing w:line="230" w:lineRule="atLeast"/>
              <w:ind w:left="110"/>
              <w:rPr>
                <w:sz w:val="20"/>
                <w:szCs w:val="20"/>
              </w:rPr>
            </w:pPr>
            <w:r w:rsidRPr="00A06449">
              <w:rPr>
                <w:sz w:val="20"/>
                <w:szCs w:val="20"/>
              </w:rPr>
              <w:t xml:space="preserve">Кількість: </w:t>
            </w:r>
            <w:r w:rsidR="00BF6392" w:rsidRPr="00A06449">
              <w:rPr>
                <w:sz w:val="20"/>
                <w:szCs w:val="20"/>
              </w:rPr>
              <w:t>2 год.</w:t>
            </w:r>
          </w:p>
          <w:p w14:paraId="1CFEAA59" w14:textId="77777777" w:rsidR="00360CD7" w:rsidRPr="00A06449" w:rsidRDefault="0075099D">
            <w:pPr>
              <w:pStyle w:val="TableParagraph"/>
              <w:spacing w:line="230" w:lineRule="atLeast"/>
              <w:ind w:left="110"/>
              <w:rPr>
                <w:sz w:val="20"/>
                <w:szCs w:val="20"/>
              </w:rPr>
            </w:pPr>
            <w:r w:rsidRPr="00A06449">
              <w:rPr>
                <w:sz w:val="20"/>
                <w:szCs w:val="20"/>
              </w:rPr>
              <w:t xml:space="preserve">особисті – </w:t>
            </w:r>
            <w:r w:rsidR="00BF6392" w:rsidRPr="00A06449">
              <w:rPr>
                <w:sz w:val="20"/>
                <w:szCs w:val="20"/>
              </w:rPr>
              <w:t>субота</w:t>
            </w:r>
            <w:r w:rsidRPr="00A06449">
              <w:rPr>
                <w:sz w:val="20"/>
                <w:szCs w:val="20"/>
              </w:rPr>
              <w:t xml:space="preserve">, з </w:t>
            </w:r>
            <w:r w:rsidR="00BF6392" w:rsidRPr="00A06449">
              <w:rPr>
                <w:sz w:val="20"/>
                <w:szCs w:val="20"/>
              </w:rPr>
              <w:t>9</w:t>
            </w:r>
            <w:r w:rsidRPr="00A06449">
              <w:rPr>
                <w:sz w:val="20"/>
                <w:szCs w:val="20"/>
              </w:rPr>
              <w:t>:00 до 1</w:t>
            </w:r>
            <w:r w:rsidR="00BF6392" w:rsidRPr="00A06449">
              <w:rPr>
                <w:sz w:val="20"/>
                <w:szCs w:val="20"/>
              </w:rPr>
              <w:t>1</w:t>
            </w:r>
            <w:r w:rsidRPr="00A06449">
              <w:rPr>
                <w:sz w:val="20"/>
                <w:szCs w:val="20"/>
              </w:rPr>
              <w:t>:</w:t>
            </w:r>
            <w:r w:rsidR="002A05F7" w:rsidRPr="00E90367">
              <w:rPr>
                <w:sz w:val="20"/>
                <w:szCs w:val="20"/>
                <w:lang w:val="ru-RU"/>
              </w:rPr>
              <w:t>3</w:t>
            </w:r>
            <w:r w:rsidRPr="00A06449">
              <w:rPr>
                <w:sz w:val="20"/>
                <w:szCs w:val="20"/>
              </w:rPr>
              <w:t>0, ІV корпус, ауд. 31</w:t>
            </w:r>
            <w:r w:rsidR="00BF6392" w:rsidRPr="00A06449">
              <w:rPr>
                <w:sz w:val="20"/>
                <w:szCs w:val="20"/>
              </w:rPr>
              <w:t>5</w:t>
            </w:r>
            <w:r w:rsidRPr="00A06449">
              <w:rPr>
                <w:sz w:val="20"/>
                <w:szCs w:val="20"/>
              </w:rPr>
              <w:t xml:space="preserve">; </w:t>
            </w:r>
          </w:p>
          <w:p w14:paraId="70D9C9A2" w14:textId="77777777" w:rsidR="0075099D" w:rsidRPr="00A06449" w:rsidRDefault="0075099D">
            <w:pPr>
              <w:pStyle w:val="TableParagraph"/>
              <w:spacing w:line="230" w:lineRule="atLeast"/>
              <w:ind w:left="110"/>
              <w:rPr>
                <w:sz w:val="20"/>
                <w:szCs w:val="20"/>
              </w:rPr>
            </w:pPr>
            <w:r w:rsidRPr="00A06449">
              <w:rPr>
                <w:sz w:val="20"/>
                <w:szCs w:val="20"/>
              </w:rPr>
              <w:t xml:space="preserve">дистанційні – Zoom, за попередньою домовленістю </w:t>
            </w:r>
          </w:p>
          <w:p w14:paraId="6E19399E" w14:textId="77777777" w:rsidR="0075099D" w:rsidRPr="00A06449" w:rsidRDefault="0075099D" w:rsidP="00BF6392">
            <w:pPr>
              <w:pStyle w:val="TableParagraph"/>
              <w:spacing w:line="230" w:lineRule="atLeast"/>
              <w:ind w:left="110"/>
              <w:rPr>
                <w:i/>
                <w:sz w:val="20"/>
                <w:szCs w:val="20"/>
              </w:rPr>
            </w:pPr>
            <w:r w:rsidRPr="00A06449">
              <w:rPr>
                <w:sz w:val="20"/>
                <w:szCs w:val="20"/>
              </w:rPr>
              <w:t xml:space="preserve">Запис на консультації: </w:t>
            </w:r>
            <w:r w:rsidR="00BF6392" w:rsidRPr="00A06449">
              <w:rPr>
                <w:sz w:val="20"/>
                <w:szCs w:val="20"/>
                <w:lang w:val="en-US"/>
              </w:rPr>
              <w:t>thcokur</w:t>
            </w:r>
            <w:r w:rsidR="00BF6392" w:rsidRPr="00A06449">
              <w:rPr>
                <w:sz w:val="20"/>
                <w:szCs w:val="20"/>
                <w:lang w:val="ru-RU"/>
              </w:rPr>
              <w:t>2004</w:t>
            </w:r>
            <w:r w:rsidRPr="00A06449">
              <w:rPr>
                <w:sz w:val="20"/>
                <w:szCs w:val="20"/>
              </w:rPr>
              <w:t>@ukr.net</w:t>
            </w:r>
          </w:p>
        </w:tc>
      </w:tr>
      <w:tr w:rsidR="000F3B38" w14:paraId="1C58CD74" w14:textId="77777777">
        <w:trPr>
          <w:trHeight w:val="738"/>
        </w:trPr>
        <w:tc>
          <w:tcPr>
            <w:tcW w:w="2977" w:type="dxa"/>
          </w:tcPr>
          <w:p w14:paraId="01A2B8B6" w14:textId="77777777" w:rsidR="000F3B38" w:rsidRPr="00A06449" w:rsidRDefault="00A06E63">
            <w:pPr>
              <w:pStyle w:val="TableParagraph"/>
              <w:spacing w:before="44" w:line="276" w:lineRule="auto"/>
              <w:ind w:left="105"/>
              <w:rPr>
                <w:sz w:val="20"/>
                <w:szCs w:val="20"/>
              </w:rPr>
            </w:pPr>
            <w:r w:rsidRPr="00A06449">
              <w:rPr>
                <w:sz w:val="20"/>
                <w:szCs w:val="20"/>
              </w:rPr>
              <w:t>Вид підсумкового семестрового</w:t>
            </w:r>
            <w:r w:rsidRPr="00A06449">
              <w:rPr>
                <w:spacing w:val="-15"/>
                <w:sz w:val="20"/>
                <w:szCs w:val="20"/>
              </w:rPr>
              <w:t xml:space="preserve"> </w:t>
            </w:r>
            <w:r w:rsidRPr="00A06449">
              <w:rPr>
                <w:sz w:val="20"/>
                <w:szCs w:val="20"/>
              </w:rPr>
              <w:t>контролю:</w:t>
            </w:r>
          </w:p>
        </w:tc>
        <w:tc>
          <w:tcPr>
            <w:tcW w:w="6949" w:type="dxa"/>
            <w:gridSpan w:val="2"/>
          </w:tcPr>
          <w:p w14:paraId="5A94DFC1" w14:textId="77777777" w:rsidR="000F3B38" w:rsidRPr="00A06449" w:rsidRDefault="00A06449" w:rsidP="003E483D">
            <w:pPr>
              <w:pStyle w:val="TableParagraph"/>
              <w:spacing w:line="320" w:lineRule="exact"/>
              <w:ind w:left="8"/>
              <w:jc w:val="center"/>
              <w:rPr>
                <w:b/>
                <w:sz w:val="20"/>
                <w:szCs w:val="20"/>
              </w:rPr>
            </w:pPr>
            <w:r w:rsidRPr="00A06449">
              <w:rPr>
                <w:b/>
                <w:sz w:val="20"/>
                <w:szCs w:val="20"/>
              </w:rPr>
              <w:t>залік</w:t>
            </w:r>
          </w:p>
        </w:tc>
      </w:tr>
      <w:tr w:rsidR="000F3B38" w14:paraId="7C78F310" w14:textId="77777777">
        <w:trPr>
          <w:trHeight w:val="955"/>
        </w:trPr>
        <w:tc>
          <w:tcPr>
            <w:tcW w:w="2977" w:type="dxa"/>
          </w:tcPr>
          <w:p w14:paraId="15CE8E05" w14:textId="77777777" w:rsidR="000F3B38" w:rsidRPr="00A06449" w:rsidRDefault="00A06E63">
            <w:pPr>
              <w:pStyle w:val="TableParagraph"/>
              <w:spacing w:line="276" w:lineRule="auto"/>
              <w:ind w:left="105" w:right="157"/>
              <w:rPr>
                <w:sz w:val="20"/>
                <w:szCs w:val="20"/>
              </w:rPr>
            </w:pPr>
            <w:r w:rsidRPr="00A06449">
              <w:rPr>
                <w:sz w:val="20"/>
                <w:szCs w:val="20"/>
              </w:rPr>
              <w:t>Посилання на електронний</w:t>
            </w:r>
            <w:r w:rsidRPr="00A06449">
              <w:rPr>
                <w:spacing w:val="-15"/>
                <w:sz w:val="20"/>
                <w:szCs w:val="20"/>
              </w:rPr>
              <w:t xml:space="preserve"> </w:t>
            </w:r>
            <w:r w:rsidRPr="00A06449">
              <w:rPr>
                <w:sz w:val="20"/>
                <w:szCs w:val="20"/>
              </w:rPr>
              <w:t>курс</w:t>
            </w:r>
            <w:r w:rsidRPr="00A06449">
              <w:rPr>
                <w:spacing w:val="-9"/>
                <w:sz w:val="20"/>
                <w:szCs w:val="20"/>
              </w:rPr>
              <w:t xml:space="preserve"> </w:t>
            </w:r>
            <w:r w:rsidRPr="00A06449">
              <w:rPr>
                <w:sz w:val="20"/>
                <w:szCs w:val="20"/>
              </w:rPr>
              <w:t>у</w:t>
            </w:r>
            <w:r w:rsidRPr="00A06449">
              <w:rPr>
                <w:spacing w:val="-15"/>
                <w:sz w:val="20"/>
                <w:szCs w:val="20"/>
              </w:rPr>
              <w:t xml:space="preserve"> </w:t>
            </w:r>
            <w:r w:rsidRPr="00A06449">
              <w:rPr>
                <w:sz w:val="20"/>
                <w:szCs w:val="20"/>
              </w:rPr>
              <w:t>СЕЗН</w:t>
            </w:r>
          </w:p>
          <w:p w14:paraId="302B161B" w14:textId="77777777" w:rsidR="000F3B38" w:rsidRPr="00A06449" w:rsidRDefault="00A06E63">
            <w:pPr>
              <w:pStyle w:val="TableParagraph"/>
              <w:ind w:left="105"/>
              <w:rPr>
                <w:sz w:val="20"/>
                <w:szCs w:val="20"/>
              </w:rPr>
            </w:pPr>
            <w:r w:rsidRPr="00A06449">
              <w:rPr>
                <w:sz w:val="20"/>
                <w:szCs w:val="20"/>
              </w:rPr>
              <w:t>ЗНУ</w:t>
            </w:r>
            <w:r w:rsidRPr="00A06449">
              <w:rPr>
                <w:spacing w:val="-2"/>
                <w:sz w:val="20"/>
                <w:szCs w:val="20"/>
              </w:rPr>
              <w:t xml:space="preserve"> </w:t>
            </w:r>
            <w:r w:rsidRPr="00A06449">
              <w:rPr>
                <w:sz w:val="20"/>
                <w:szCs w:val="20"/>
              </w:rPr>
              <w:t>(платформа</w:t>
            </w:r>
            <w:r w:rsidRPr="00A06449">
              <w:rPr>
                <w:spacing w:val="1"/>
                <w:sz w:val="20"/>
                <w:szCs w:val="20"/>
              </w:rPr>
              <w:t xml:space="preserve"> </w:t>
            </w:r>
            <w:r w:rsidRPr="00A06449">
              <w:rPr>
                <w:spacing w:val="-2"/>
                <w:sz w:val="20"/>
                <w:szCs w:val="20"/>
              </w:rPr>
              <w:t>Moodle)</w:t>
            </w:r>
          </w:p>
        </w:tc>
        <w:tc>
          <w:tcPr>
            <w:tcW w:w="6949" w:type="dxa"/>
            <w:gridSpan w:val="2"/>
          </w:tcPr>
          <w:p w14:paraId="7FFBDDCD" w14:textId="77777777" w:rsidR="000F3B38" w:rsidRPr="00A06449" w:rsidRDefault="00F47049">
            <w:pPr>
              <w:pStyle w:val="TableParagraph"/>
              <w:rPr>
                <w:sz w:val="20"/>
                <w:szCs w:val="20"/>
              </w:rPr>
            </w:pPr>
            <w:r w:rsidRPr="00A06449">
              <w:rPr>
                <w:sz w:val="20"/>
                <w:szCs w:val="20"/>
              </w:rPr>
              <w:t>https://moodle.znu</w:t>
            </w:r>
            <w:r w:rsidR="002A05F7" w:rsidRPr="00A06449">
              <w:rPr>
                <w:sz w:val="20"/>
                <w:szCs w:val="20"/>
              </w:rPr>
              <w:t>.edu.ua/course/view.php?id=</w:t>
            </w:r>
            <w:r w:rsidR="00A06449" w:rsidRPr="00A06449">
              <w:rPr>
                <w:sz w:val="20"/>
                <w:szCs w:val="20"/>
              </w:rPr>
              <w:t>9542</w:t>
            </w:r>
          </w:p>
        </w:tc>
      </w:tr>
    </w:tbl>
    <w:p w14:paraId="471194BD" w14:textId="77777777" w:rsidR="000F3B38" w:rsidRDefault="000F3B38">
      <w:pPr>
        <w:sectPr w:rsidR="000F3B38">
          <w:pgSz w:w="11910" w:h="16840"/>
          <w:pgMar w:top="40" w:right="440" w:bottom="280" w:left="900" w:header="720" w:footer="720" w:gutter="0"/>
          <w:cols w:space="720"/>
        </w:sectPr>
      </w:pPr>
    </w:p>
    <w:p w14:paraId="0883EE1B" w14:textId="77777777" w:rsidR="000F3B38" w:rsidRDefault="000F3B38">
      <w:pPr>
        <w:pStyle w:val="a3"/>
        <w:rPr>
          <w:b/>
        </w:rPr>
      </w:pPr>
    </w:p>
    <w:p w14:paraId="4852344F" w14:textId="77777777" w:rsidR="000F3B38" w:rsidRDefault="000F3B38">
      <w:pPr>
        <w:pStyle w:val="a3"/>
        <w:spacing w:before="101"/>
        <w:rPr>
          <w:b/>
        </w:rPr>
      </w:pPr>
    </w:p>
    <w:p w14:paraId="14ADA4E0" w14:textId="77777777" w:rsidR="000F3B38" w:rsidRDefault="00A06E63">
      <w:pPr>
        <w:pStyle w:val="5"/>
      </w:pPr>
      <w:r>
        <w:rPr>
          <w:noProof/>
          <w:lang w:eastAsia="uk-UA"/>
        </w:rPr>
        <w:drawing>
          <wp:anchor distT="0" distB="0" distL="0" distR="0" simplePos="0" relativeHeight="487182336" behindDoc="1" locked="0" layoutInCell="1" allowOverlap="1" wp14:anchorId="17FB2814" wp14:editId="193D4648">
            <wp:simplePos x="0" y="0"/>
            <wp:positionH relativeFrom="page">
              <wp:posOffset>6127115</wp:posOffset>
            </wp:positionH>
            <wp:positionV relativeFrom="paragraph">
              <wp:posOffset>-409164</wp:posOffset>
            </wp:positionV>
            <wp:extent cx="812164" cy="889000"/>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649AE79C"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25B43B64" w14:textId="77777777" w:rsidR="000F3B38" w:rsidRDefault="00A06E63">
      <w:pPr>
        <w:pStyle w:val="1"/>
        <w:numPr>
          <w:ilvl w:val="0"/>
          <w:numId w:val="2"/>
        </w:numPr>
        <w:tabs>
          <w:tab w:val="left" w:pos="678"/>
          <w:tab w:val="left" w:pos="3950"/>
        </w:tabs>
        <w:spacing w:before="8"/>
        <w:ind w:left="3950" w:right="292" w:hanging="3549"/>
        <w:jc w:val="left"/>
      </w:pPr>
      <w:r>
        <w:t>Методи</w:t>
      </w:r>
      <w:r>
        <w:rPr>
          <w:spacing w:val="-6"/>
        </w:rPr>
        <w:t xml:space="preserve"> </w:t>
      </w:r>
      <w:r>
        <w:t>досягнення</w:t>
      </w:r>
      <w:r>
        <w:rPr>
          <w:spacing w:val="-7"/>
        </w:rPr>
        <w:t xml:space="preserve"> </w:t>
      </w:r>
      <w:r>
        <w:t>запланованих</w:t>
      </w:r>
      <w:r>
        <w:rPr>
          <w:spacing w:val="-5"/>
        </w:rPr>
        <w:t xml:space="preserve"> </w:t>
      </w:r>
      <w:r>
        <w:t>освітньою</w:t>
      </w:r>
      <w:r>
        <w:rPr>
          <w:spacing w:val="-2"/>
        </w:rPr>
        <w:t xml:space="preserve"> </w:t>
      </w:r>
      <w:r>
        <w:t>програмою</w:t>
      </w:r>
      <w:r>
        <w:rPr>
          <w:spacing w:val="-3"/>
        </w:rPr>
        <w:t xml:space="preserve"> </w:t>
      </w:r>
      <w:r>
        <w:t>компетентностей</w:t>
      </w:r>
      <w:r>
        <w:rPr>
          <w:spacing w:val="-3"/>
        </w:rPr>
        <w:t xml:space="preserve"> </w:t>
      </w:r>
      <w:r>
        <w:t>і результатів навчання</w:t>
      </w:r>
    </w:p>
    <w:p w14:paraId="0E573E80" w14:textId="77777777" w:rsidR="000F3B38" w:rsidRDefault="000F3B38">
      <w:pPr>
        <w:pStyle w:val="a3"/>
        <w:spacing w:before="93"/>
        <w:rPr>
          <w:b/>
          <w:sz w:val="20"/>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15"/>
        <w:gridCol w:w="5105"/>
      </w:tblGrid>
      <w:tr w:rsidR="000F3B38" w14:paraId="7D9F4F23" w14:textId="77777777">
        <w:trPr>
          <w:trHeight w:val="638"/>
        </w:trPr>
        <w:tc>
          <w:tcPr>
            <w:tcW w:w="5215" w:type="dxa"/>
          </w:tcPr>
          <w:p w14:paraId="44057FCE" w14:textId="77777777" w:rsidR="000F3B38" w:rsidRDefault="00A06E63">
            <w:pPr>
              <w:pStyle w:val="TableParagraph"/>
              <w:spacing w:line="268" w:lineRule="exact"/>
              <w:ind w:left="313" w:right="5"/>
              <w:jc w:val="center"/>
              <w:rPr>
                <w:sz w:val="24"/>
              </w:rPr>
            </w:pPr>
            <w:r>
              <w:rPr>
                <w:sz w:val="24"/>
              </w:rPr>
              <w:t>Результати</w:t>
            </w:r>
            <w:r>
              <w:rPr>
                <w:spacing w:val="-7"/>
                <w:sz w:val="24"/>
              </w:rPr>
              <w:t xml:space="preserve"> </w:t>
            </w:r>
            <w:r>
              <w:rPr>
                <w:spacing w:val="-2"/>
                <w:sz w:val="24"/>
              </w:rPr>
              <w:t>навчання</w:t>
            </w:r>
          </w:p>
          <w:p w14:paraId="2204CA5E" w14:textId="77777777" w:rsidR="000F3B38" w:rsidRDefault="00A06E63">
            <w:pPr>
              <w:pStyle w:val="TableParagraph"/>
              <w:spacing w:before="41"/>
              <w:ind w:left="313"/>
              <w:jc w:val="center"/>
              <w:rPr>
                <w:sz w:val="24"/>
              </w:rPr>
            </w:pPr>
            <w:r>
              <w:rPr>
                <w:sz w:val="24"/>
              </w:rPr>
              <w:t>та</w:t>
            </w:r>
            <w:r>
              <w:rPr>
                <w:spacing w:val="1"/>
                <w:sz w:val="24"/>
              </w:rPr>
              <w:t xml:space="preserve"> </w:t>
            </w:r>
            <w:r>
              <w:rPr>
                <w:spacing w:val="-2"/>
                <w:sz w:val="24"/>
              </w:rPr>
              <w:t>компетентності</w:t>
            </w:r>
          </w:p>
        </w:tc>
        <w:tc>
          <w:tcPr>
            <w:tcW w:w="5105" w:type="dxa"/>
          </w:tcPr>
          <w:p w14:paraId="2CD44B65" w14:textId="77777777" w:rsidR="000F3B38" w:rsidRDefault="00A06E63">
            <w:pPr>
              <w:pStyle w:val="TableParagraph"/>
              <w:spacing w:line="268" w:lineRule="exact"/>
              <w:ind w:left="302"/>
              <w:jc w:val="center"/>
              <w:rPr>
                <w:sz w:val="24"/>
              </w:rPr>
            </w:pPr>
            <w:r>
              <w:rPr>
                <w:sz w:val="24"/>
              </w:rPr>
              <w:t>Методи</w:t>
            </w:r>
            <w:r>
              <w:rPr>
                <w:spacing w:val="1"/>
                <w:sz w:val="24"/>
              </w:rPr>
              <w:t xml:space="preserve"> </w:t>
            </w:r>
            <w:r>
              <w:rPr>
                <w:sz w:val="24"/>
              </w:rPr>
              <w:t>навчання</w:t>
            </w:r>
            <w:r>
              <w:rPr>
                <w:spacing w:val="-4"/>
                <w:sz w:val="24"/>
              </w:rPr>
              <w:t xml:space="preserve"> </w:t>
            </w:r>
            <w:r>
              <w:rPr>
                <w:sz w:val="24"/>
              </w:rPr>
              <w:t>/</w:t>
            </w:r>
            <w:r>
              <w:rPr>
                <w:spacing w:val="60"/>
                <w:sz w:val="24"/>
              </w:rPr>
              <w:t xml:space="preserve"> </w:t>
            </w:r>
            <w:r>
              <w:rPr>
                <w:sz w:val="24"/>
              </w:rPr>
              <w:t>форми</w:t>
            </w:r>
            <w:r>
              <w:rPr>
                <w:spacing w:val="-3"/>
                <w:sz w:val="24"/>
              </w:rPr>
              <w:t xml:space="preserve"> </w:t>
            </w:r>
            <w:r>
              <w:rPr>
                <w:sz w:val="24"/>
              </w:rPr>
              <w:t>і</w:t>
            </w:r>
            <w:r>
              <w:rPr>
                <w:spacing w:val="-7"/>
                <w:sz w:val="24"/>
              </w:rPr>
              <w:t xml:space="preserve"> </w:t>
            </w:r>
            <w:r>
              <w:rPr>
                <w:spacing w:val="-2"/>
                <w:sz w:val="24"/>
              </w:rPr>
              <w:t>методи</w:t>
            </w:r>
          </w:p>
          <w:p w14:paraId="675D33F6" w14:textId="77777777" w:rsidR="000F3B38" w:rsidRDefault="00A06E63">
            <w:pPr>
              <w:pStyle w:val="TableParagraph"/>
              <w:spacing w:before="41"/>
              <w:ind w:left="302" w:right="291"/>
              <w:jc w:val="center"/>
              <w:rPr>
                <w:sz w:val="24"/>
              </w:rPr>
            </w:pPr>
            <w:r>
              <w:rPr>
                <w:spacing w:val="-2"/>
                <w:sz w:val="24"/>
              </w:rPr>
              <w:t>оцінювання</w:t>
            </w:r>
          </w:p>
        </w:tc>
      </w:tr>
      <w:tr w:rsidR="000F3B38" w14:paraId="591D7A10" w14:textId="77777777">
        <w:trPr>
          <w:trHeight w:val="316"/>
        </w:trPr>
        <w:tc>
          <w:tcPr>
            <w:tcW w:w="5215" w:type="dxa"/>
          </w:tcPr>
          <w:p w14:paraId="63ABEBB2" w14:textId="77777777" w:rsidR="00BF1E1D" w:rsidRDefault="00BF1E1D" w:rsidP="00EF1B97">
            <w:pPr>
              <w:ind w:right="34"/>
              <w:jc w:val="both"/>
            </w:pPr>
            <w:r>
              <w:t xml:space="preserve">ЗК3.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557E00C7" w14:textId="77777777" w:rsidR="00EF1B97" w:rsidRDefault="00BF1E1D" w:rsidP="00EF1B97">
            <w:pPr>
              <w:ind w:right="34"/>
              <w:jc w:val="both"/>
            </w:pPr>
            <w:r>
              <w:t xml:space="preserve">ЗК4. Здатність бути критичним і самокритичним. </w:t>
            </w:r>
          </w:p>
          <w:p w14:paraId="5DF0A876" w14:textId="77777777" w:rsidR="00BF1E1D" w:rsidRDefault="00BF1E1D" w:rsidP="00EF1B97">
            <w:pPr>
              <w:ind w:right="34"/>
              <w:jc w:val="both"/>
            </w:pPr>
            <w:r>
              <w:t xml:space="preserve">ЗК8. Вміння виявляти, ставити та вирішувати проблеми. </w:t>
            </w:r>
          </w:p>
          <w:p w14:paraId="747B8C5C" w14:textId="77777777" w:rsidR="00BF1E1D" w:rsidRDefault="007667A5" w:rsidP="0051674C">
            <w:pPr>
              <w:ind w:right="34"/>
              <w:jc w:val="both"/>
            </w:pPr>
            <w:r>
              <w:t>РН01. Використовувати базові знання з історичних, культурних, політичних, соціальних, економічних засад розвитку суспільства.</w:t>
            </w:r>
          </w:p>
          <w:p w14:paraId="42C488ED" w14:textId="77777777" w:rsidR="007667A5" w:rsidRDefault="007667A5" w:rsidP="0051674C">
            <w:pPr>
              <w:ind w:right="34"/>
              <w:jc w:val="both"/>
            </w:pPr>
            <w:r>
              <w:t>РН08. Розуміти та використовувати технології вироблення, прийняття та реалізації управлінських рішень.</w:t>
            </w:r>
          </w:p>
          <w:p w14:paraId="08C5CE55" w14:textId="77777777" w:rsidR="00CD7ABF" w:rsidRPr="004B2072" w:rsidRDefault="00CD7ABF" w:rsidP="0051674C">
            <w:pPr>
              <w:ind w:right="34"/>
              <w:jc w:val="both"/>
            </w:pPr>
            <w:r>
              <w:t>РН12. Уміти налагодити комунікацію між громадянами та органами державної влади і місцевого самоврядування.</w:t>
            </w:r>
          </w:p>
        </w:tc>
        <w:tc>
          <w:tcPr>
            <w:tcW w:w="5105" w:type="dxa"/>
          </w:tcPr>
          <w:p w14:paraId="27894B60" w14:textId="77777777" w:rsidR="000F3B38" w:rsidRPr="004B2072" w:rsidRDefault="00905069" w:rsidP="00AE6626">
            <w:pPr>
              <w:pStyle w:val="TableParagraph"/>
            </w:pPr>
            <w:r w:rsidRPr="004B2072">
              <w:t xml:space="preserve">Опрацювання першоджерел; опитування на </w:t>
            </w:r>
            <w:r w:rsidR="00AE6626" w:rsidRPr="004B2072">
              <w:t>практичних</w:t>
            </w:r>
            <w:r w:rsidRPr="004B2072">
              <w:t xml:space="preserve"> заняттях; тестування в системі Moodle; написання есе; завдання на порівняльний аналіз</w:t>
            </w:r>
          </w:p>
        </w:tc>
      </w:tr>
      <w:tr w:rsidR="00464456" w14:paraId="07FE5864" w14:textId="77777777">
        <w:trPr>
          <w:trHeight w:val="316"/>
        </w:trPr>
        <w:tc>
          <w:tcPr>
            <w:tcW w:w="5215" w:type="dxa"/>
          </w:tcPr>
          <w:p w14:paraId="5AE0AFFF" w14:textId="77777777" w:rsidR="006F7802" w:rsidRDefault="006F7802" w:rsidP="006F7802">
            <w:pPr>
              <w:ind w:right="34"/>
              <w:jc w:val="both"/>
            </w:pPr>
            <w:r>
              <w:t xml:space="preserve">ЗК9. Здатність до пошуку, оброблення та аналізу інформації з різних джерел. </w:t>
            </w:r>
          </w:p>
          <w:p w14:paraId="78CCB0F6" w14:textId="77777777" w:rsidR="006F7802" w:rsidRDefault="006F7802" w:rsidP="006F7802">
            <w:pPr>
              <w:ind w:right="34"/>
              <w:jc w:val="both"/>
            </w:pPr>
            <w:r>
              <w:t xml:space="preserve">ЗК10.Здатність спілкуватися державною мовою як усно, так і письмово. </w:t>
            </w:r>
          </w:p>
          <w:p w14:paraId="5FADB9B6" w14:textId="77777777" w:rsidR="006F7802" w:rsidRDefault="006F7802" w:rsidP="006F7802">
            <w:pPr>
              <w:ind w:right="34"/>
              <w:jc w:val="both"/>
            </w:pPr>
            <w:r>
              <w:t>ЗК11.Здатність спілкуватися іноземною мовою.</w:t>
            </w:r>
          </w:p>
          <w:p w14:paraId="26BA6E22" w14:textId="77777777" w:rsidR="0051674C" w:rsidRDefault="0051674C" w:rsidP="0051674C">
            <w:pPr>
              <w:ind w:right="34"/>
              <w:jc w:val="both"/>
            </w:pPr>
            <w:r>
              <w:t xml:space="preserve">СК6. Здатність здійснювати інформаційно-аналітичне забезпечення управлінських процесів із використанням сучасних інформаційних ресурсів та технологій. </w:t>
            </w:r>
          </w:p>
          <w:p w14:paraId="591FE139" w14:textId="77777777" w:rsidR="00EF1B97" w:rsidRDefault="00CD7ABF" w:rsidP="0051674C">
            <w:pPr>
              <w:ind w:right="34"/>
              <w:jc w:val="both"/>
            </w:pPr>
            <w:r>
              <w:t>РН13.Використовувати методи аналізу та оцінювання програм сталого розвитку</w:t>
            </w:r>
          </w:p>
          <w:p w14:paraId="37101D80" w14:textId="77777777" w:rsidR="00CD7ABF" w:rsidRPr="004B2072" w:rsidRDefault="00CD7ABF" w:rsidP="0051674C">
            <w:pPr>
              <w:ind w:right="34"/>
              <w:jc w:val="both"/>
            </w:pPr>
            <w:r>
              <w:t>РН15. Застосовувати методи контролю якості у сфері професійної діяльності.</w:t>
            </w:r>
          </w:p>
        </w:tc>
        <w:tc>
          <w:tcPr>
            <w:tcW w:w="5105" w:type="dxa"/>
          </w:tcPr>
          <w:p w14:paraId="00489085" w14:textId="77777777" w:rsidR="00AE6626" w:rsidRPr="004B2072" w:rsidRDefault="00AE6626" w:rsidP="00AE6626">
            <w:r w:rsidRPr="004B2072">
              <w:t>Відповіді на практичних заняттях</w:t>
            </w:r>
          </w:p>
          <w:p w14:paraId="7ADCE9B2" w14:textId="77777777" w:rsidR="00464456" w:rsidRPr="004B2072" w:rsidRDefault="00AE6626" w:rsidP="00AE6626">
            <w:pPr>
              <w:pStyle w:val="TableParagraph"/>
            </w:pPr>
            <w:r w:rsidRPr="004B2072">
              <w:t>Підготовка індивідуального дослідницького завдання аналітичного характеру</w:t>
            </w:r>
            <w:r w:rsidR="004B2072" w:rsidRPr="004B2072">
              <w:t>.</w:t>
            </w:r>
          </w:p>
        </w:tc>
      </w:tr>
      <w:tr w:rsidR="00464456" w14:paraId="75915AAF" w14:textId="77777777">
        <w:trPr>
          <w:trHeight w:val="316"/>
        </w:trPr>
        <w:tc>
          <w:tcPr>
            <w:tcW w:w="5215" w:type="dxa"/>
          </w:tcPr>
          <w:p w14:paraId="4391A675" w14:textId="77777777" w:rsidR="0051674C" w:rsidRDefault="0051674C" w:rsidP="0051674C">
            <w:pPr>
              <w:ind w:right="34"/>
              <w:jc w:val="both"/>
            </w:pPr>
            <w:r>
              <w:t xml:space="preserve">СК7. Здатність розробляти тактичні та оперативні плани управлінської діяльності. </w:t>
            </w:r>
          </w:p>
          <w:p w14:paraId="45AB9DD6" w14:textId="77777777" w:rsidR="0051674C" w:rsidRDefault="0051674C" w:rsidP="007B41AD">
            <w:pPr>
              <w:ind w:right="34"/>
              <w:jc w:val="both"/>
            </w:pPr>
            <w:r>
              <w:t>СК8. Здатність готувати проекти управлінських рішень та їх впроваджувати.</w:t>
            </w:r>
          </w:p>
          <w:p w14:paraId="63D2F195" w14:textId="77777777" w:rsidR="00EF1B97" w:rsidRDefault="00176DCA" w:rsidP="007B41AD">
            <w:pPr>
              <w:ind w:right="34"/>
              <w:jc w:val="both"/>
            </w:pPr>
            <w:r>
              <w:t>СК10. Здатність до дослідницької та пошукової діяльності в сфері публічного управління та адміністрування.</w:t>
            </w:r>
          </w:p>
          <w:p w14:paraId="2E8ACEFA" w14:textId="77777777" w:rsidR="00CD7ABF" w:rsidRDefault="00CD7ABF" w:rsidP="007B41AD">
            <w:pPr>
              <w:ind w:right="34"/>
              <w:jc w:val="both"/>
            </w:pPr>
            <w:r>
              <w:t>РН16.</w:t>
            </w:r>
            <w:r w:rsidR="00D6088D">
              <w:t xml:space="preserve"> Використовувати дані статистичної звітності, обліку та спеціальних досліджень у професійній діяльності.</w:t>
            </w:r>
          </w:p>
          <w:p w14:paraId="1E330B3D" w14:textId="77777777" w:rsidR="00CD7ABF" w:rsidRDefault="00D6088D" w:rsidP="007B41AD">
            <w:pPr>
              <w:ind w:right="34"/>
              <w:jc w:val="both"/>
            </w:pPr>
            <w:r>
              <w:t>РН</w:t>
            </w:r>
            <w:r w:rsidR="00CD7ABF">
              <w:t>17.</w:t>
            </w:r>
            <w:r>
              <w:t xml:space="preserve"> Ефективно здійснювати пошукові комунікації у режимі командного вирішення творчих завдань.</w:t>
            </w:r>
          </w:p>
          <w:p w14:paraId="2742E267" w14:textId="77777777" w:rsidR="00CD7ABF" w:rsidRPr="004B2072" w:rsidRDefault="00CD7ABF" w:rsidP="00D6088D">
            <w:pPr>
              <w:ind w:right="34"/>
              <w:jc w:val="both"/>
            </w:pPr>
            <w:r>
              <w:t>РН18.</w:t>
            </w:r>
            <w:r w:rsidR="00D6088D">
              <w:t xml:space="preserve"> Критично аналізувати й оцінювати чинну політику країни, соціально-політичні процеси на загальнодержавному, регіональному та місцевому рівнях.</w:t>
            </w:r>
          </w:p>
        </w:tc>
        <w:tc>
          <w:tcPr>
            <w:tcW w:w="5105" w:type="dxa"/>
          </w:tcPr>
          <w:p w14:paraId="4BF44895" w14:textId="77777777" w:rsidR="00464456" w:rsidRPr="004B2072" w:rsidRDefault="00464456">
            <w:pPr>
              <w:pStyle w:val="TableParagraph"/>
            </w:pPr>
            <w:r w:rsidRPr="004B2072">
              <w:t>Написання та усний захист індивідуального дослідницького завдання аналітичного характеру з презентацією його результатів</w:t>
            </w:r>
          </w:p>
        </w:tc>
      </w:tr>
    </w:tbl>
    <w:p w14:paraId="6450F49E" w14:textId="77777777" w:rsidR="000F3B38" w:rsidRPr="00931656" w:rsidRDefault="000F3B38" w:rsidP="000F2AF3">
      <w:pPr>
        <w:spacing w:before="1"/>
        <w:ind w:left="233" w:right="120"/>
        <w:jc w:val="both"/>
        <w:rPr>
          <w:i/>
          <w:color w:val="FF0000"/>
        </w:rPr>
      </w:pPr>
    </w:p>
    <w:p w14:paraId="10C533C8" w14:textId="77777777" w:rsidR="00681242" w:rsidRDefault="00681242" w:rsidP="000F2AF3">
      <w:pPr>
        <w:pStyle w:val="1"/>
        <w:tabs>
          <w:tab w:val="left" w:pos="3617"/>
        </w:tabs>
        <w:ind w:left="9923" w:firstLine="0"/>
        <w:jc w:val="right"/>
      </w:pPr>
    </w:p>
    <w:p w14:paraId="78604616" w14:textId="77777777" w:rsidR="000F2AF3" w:rsidRDefault="000F2AF3" w:rsidP="000F2AF3">
      <w:pPr>
        <w:pStyle w:val="1"/>
        <w:tabs>
          <w:tab w:val="left" w:pos="3617"/>
        </w:tabs>
        <w:ind w:left="9923" w:firstLine="0"/>
        <w:jc w:val="right"/>
      </w:pPr>
    </w:p>
    <w:p w14:paraId="206DB04E" w14:textId="77777777" w:rsidR="000F3B38" w:rsidRDefault="000F3B38">
      <w:pPr>
        <w:pStyle w:val="a3"/>
        <w:rPr>
          <w:b/>
          <w:sz w:val="20"/>
        </w:rPr>
      </w:pPr>
    </w:p>
    <w:p w14:paraId="2B1172FC" w14:textId="77777777" w:rsidR="000F3B38" w:rsidRDefault="000F3B38">
      <w:pPr>
        <w:rPr>
          <w:sz w:val="20"/>
        </w:rPr>
        <w:sectPr w:rsidR="000F3B38">
          <w:pgSz w:w="11910" w:h="16840"/>
          <w:pgMar w:top="40" w:right="440" w:bottom="280" w:left="900" w:header="720" w:footer="720" w:gutter="0"/>
          <w:cols w:space="720"/>
        </w:sectPr>
      </w:pPr>
    </w:p>
    <w:p w14:paraId="5774EE6F" w14:textId="77777777" w:rsidR="005B4CA8" w:rsidRDefault="005B4CA8" w:rsidP="005B4CA8">
      <w:pPr>
        <w:pStyle w:val="5"/>
      </w:pPr>
      <w:r>
        <w:rPr>
          <w:noProof/>
          <w:lang w:eastAsia="uk-UA"/>
        </w:rPr>
        <w:lastRenderedPageBreak/>
        <w:drawing>
          <wp:anchor distT="0" distB="0" distL="0" distR="0" simplePos="0" relativeHeight="487186944" behindDoc="0" locked="0" layoutInCell="1" allowOverlap="1" wp14:anchorId="5EBE08C7" wp14:editId="3B63A537">
            <wp:simplePos x="0" y="0"/>
            <wp:positionH relativeFrom="page">
              <wp:posOffset>6127115</wp:posOffset>
            </wp:positionH>
            <wp:positionV relativeFrom="paragraph">
              <wp:posOffset>-409164</wp:posOffset>
            </wp:positionV>
            <wp:extent cx="812164" cy="889000"/>
            <wp:effectExtent l="0" t="0" r="0" b="0"/>
            <wp:wrapNone/>
            <wp:docPr id="1"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BEBFDB4" w14:textId="77777777" w:rsidR="005B4CA8" w:rsidRDefault="005B4CA8" w:rsidP="005B4CA8">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6770B303" w14:textId="77777777" w:rsidR="005B4CA8" w:rsidRDefault="005B4CA8" w:rsidP="005B4CA8">
      <w:pPr>
        <w:pStyle w:val="a3"/>
        <w:spacing w:before="52"/>
      </w:pPr>
    </w:p>
    <w:p w14:paraId="69906503" w14:textId="77777777" w:rsidR="000F2AF3" w:rsidRDefault="000F2AF3" w:rsidP="00FD0B4C">
      <w:pPr>
        <w:pStyle w:val="1"/>
        <w:tabs>
          <w:tab w:val="left" w:pos="2835"/>
        </w:tabs>
        <w:ind w:left="2835" w:firstLine="0"/>
      </w:pPr>
      <w:r>
        <w:t>3. Зміст</w:t>
      </w:r>
      <w:r>
        <w:rPr>
          <w:spacing w:val="-12"/>
        </w:rPr>
        <w:t xml:space="preserve"> </w:t>
      </w:r>
      <w:r>
        <w:t>навчальної</w:t>
      </w:r>
      <w:r>
        <w:rPr>
          <w:spacing w:val="-12"/>
        </w:rPr>
        <w:t xml:space="preserve"> </w:t>
      </w:r>
      <w:r>
        <w:rPr>
          <w:spacing w:val="-2"/>
        </w:rPr>
        <w:t>дисципліни</w:t>
      </w:r>
    </w:p>
    <w:p w14:paraId="638005A5" w14:textId="77777777" w:rsidR="00681242" w:rsidRPr="00681242" w:rsidRDefault="00681242" w:rsidP="00681242">
      <w:pPr>
        <w:jc w:val="center"/>
        <w:rPr>
          <w:b/>
          <w:i/>
          <w:sz w:val="24"/>
          <w:szCs w:val="24"/>
        </w:rPr>
      </w:pPr>
      <w:r w:rsidRPr="00681242">
        <w:rPr>
          <w:b/>
          <w:i/>
          <w:sz w:val="24"/>
          <w:szCs w:val="24"/>
        </w:rPr>
        <w:t>Змістовий модуль 1. Теоретичні аспекти дослідження бенчмаркінгу як інноваційної технології публічного врядування</w:t>
      </w:r>
    </w:p>
    <w:p w14:paraId="416577D0" w14:textId="77777777" w:rsidR="00681242" w:rsidRPr="00681242" w:rsidRDefault="00681242" w:rsidP="00681242">
      <w:pPr>
        <w:ind w:firstLine="567"/>
        <w:jc w:val="both"/>
        <w:rPr>
          <w:b/>
          <w:sz w:val="24"/>
          <w:szCs w:val="24"/>
          <w:lang w:eastAsia="ru-RU"/>
        </w:rPr>
      </w:pPr>
      <w:r w:rsidRPr="00681242">
        <w:rPr>
          <w:b/>
          <w:sz w:val="24"/>
          <w:szCs w:val="24"/>
        </w:rPr>
        <w:t>Історія бенчмаркінгу</w:t>
      </w:r>
    </w:p>
    <w:p w14:paraId="6CB23D7A" w14:textId="77777777" w:rsidR="00681242" w:rsidRDefault="00681242" w:rsidP="00681242">
      <w:pPr>
        <w:adjustRightInd w:val="0"/>
        <w:ind w:firstLine="567"/>
        <w:jc w:val="both"/>
        <w:rPr>
          <w:sz w:val="24"/>
          <w:szCs w:val="24"/>
        </w:rPr>
      </w:pPr>
      <w:r w:rsidRPr="00681242">
        <w:rPr>
          <w:sz w:val="24"/>
          <w:szCs w:val="24"/>
        </w:rPr>
        <w:t xml:space="preserve">Зміст, види та генерації бенчмаркінгу. Виникнення бенчмаркінгу та його роль в розвитку компанії. Причини актуальності бенчмаркінгу: глобалізація конкуренції, винагорода за якість, необхідність повсюдної адаптації та використання світових досягнень в області виробничих і бізнес-технологій. </w:t>
      </w:r>
    </w:p>
    <w:p w14:paraId="0CED6623" w14:textId="77777777" w:rsidR="00535A78" w:rsidRDefault="000F2AF3" w:rsidP="00681242">
      <w:pPr>
        <w:adjustRightInd w:val="0"/>
        <w:ind w:firstLine="567"/>
        <w:jc w:val="both"/>
        <w:rPr>
          <w:sz w:val="24"/>
          <w:szCs w:val="24"/>
        </w:rPr>
      </w:pPr>
      <w:r>
        <w:rPr>
          <w:b/>
          <w:sz w:val="24"/>
          <w:szCs w:val="24"/>
        </w:rPr>
        <w:t>Т</w:t>
      </w:r>
      <w:r w:rsidRPr="00681242">
        <w:rPr>
          <w:b/>
          <w:sz w:val="24"/>
          <w:szCs w:val="24"/>
        </w:rPr>
        <w:t>еорія бенчмаркінгу</w:t>
      </w:r>
      <w:r w:rsidR="00535A78" w:rsidRPr="00535A78">
        <w:rPr>
          <w:sz w:val="24"/>
          <w:szCs w:val="24"/>
        </w:rPr>
        <w:t xml:space="preserve"> </w:t>
      </w:r>
    </w:p>
    <w:p w14:paraId="0A740716" w14:textId="77777777" w:rsidR="000F2AF3" w:rsidRPr="00681242" w:rsidRDefault="00535A78" w:rsidP="00681242">
      <w:pPr>
        <w:adjustRightInd w:val="0"/>
        <w:ind w:firstLine="567"/>
        <w:jc w:val="both"/>
        <w:rPr>
          <w:sz w:val="24"/>
          <w:szCs w:val="24"/>
        </w:rPr>
      </w:pPr>
      <w:r>
        <w:rPr>
          <w:sz w:val="24"/>
          <w:szCs w:val="24"/>
        </w:rPr>
        <w:t xml:space="preserve">Основні поняття та категорії бенчмаркінгу. </w:t>
      </w:r>
      <w:r w:rsidRPr="00681242">
        <w:rPr>
          <w:sz w:val="24"/>
          <w:szCs w:val="24"/>
        </w:rPr>
        <w:t>Основні принципи бенчмаркінгу: безперервність, багатогранність, взаємність вимірювання, достовірність даних, усвідомлення важливості якості, зацікавленість, творчий підхід, аналіз досягнутих результатів.</w:t>
      </w:r>
    </w:p>
    <w:p w14:paraId="20409D94" w14:textId="77777777" w:rsidR="00681242" w:rsidRPr="00535A78" w:rsidRDefault="00681242" w:rsidP="00681242">
      <w:pPr>
        <w:jc w:val="center"/>
        <w:rPr>
          <w:bCs/>
          <w:i/>
          <w:sz w:val="24"/>
          <w:szCs w:val="24"/>
        </w:rPr>
      </w:pPr>
    </w:p>
    <w:p w14:paraId="69E9EE49" w14:textId="77777777" w:rsidR="00681242" w:rsidRPr="00535A78" w:rsidRDefault="00681242" w:rsidP="00681242">
      <w:pPr>
        <w:pStyle w:val="a8"/>
        <w:ind w:firstLine="567"/>
        <w:jc w:val="center"/>
        <w:rPr>
          <w:b/>
          <w:i/>
          <w:sz w:val="24"/>
        </w:rPr>
      </w:pPr>
      <w:r w:rsidRPr="00535A78">
        <w:rPr>
          <w:b/>
          <w:i/>
          <w:sz w:val="24"/>
        </w:rPr>
        <w:t>Змістовий модуль 2. Бенчмаркінг як інструмент публічного врядування</w:t>
      </w:r>
    </w:p>
    <w:p w14:paraId="4E675736" w14:textId="77777777" w:rsidR="00535A78" w:rsidRDefault="00681242" w:rsidP="00E159CE">
      <w:pPr>
        <w:ind w:firstLine="720"/>
        <w:jc w:val="both"/>
        <w:rPr>
          <w:b/>
          <w:sz w:val="24"/>
          <w:szCs w:val="24"/>
        </w:rPr>
      </w:pPr>
      <w:r w:rsidRPr="00681242">
        <w:rPr>
          <w:b/>
          <w:sz w:val="24"/>
          <w:szCs w:val="24"/>
        </w:rPr>
        <w:t xml:space="preserve">Регіональний бенчмаркінг як інструмент </w:t>
      </w:r>
      <w:r w:rsidR="00535A78">
        <w:rPr>
          <w:b/>
          <w:sz w:val="24"/>
          <w:szCs w:val="24"/>
        </w:rPr>
        <w:t>державного управління</w:t>
      </w:r>
    </w:p>
    <w:p w14:paraId="6D8993A6" w14:textId="77777777" w:rsidR="00E159CE" w:rsidRDefault="00681242" w:rsidP="00535A78">
      <w:pPr>
        <w:ind w:firstLine="720"/>
        <w:jc w:val="both"/>
        <w:rPr>
          <w:sz w:val="24"/>
          <w:szCs w:val="24"/>
        </w:rPr>
      </w:pPr>
      <w:r w:rsidRPr="00681242">
        <w:rPr>
          <w:sz w:val="24"/>
          <w:szCs w:val="24"/>
        </w:rPr>
        <w:t>Бенчмаркінг регіонів в умовах глобалізації. Бенчмаркінг як комплекс дій для порівняльного аналізу показників розвитку територій, встановлення та оцінювання основних факторів, що впливають на ефективність управлінських рішень, виявлення резервів підвищення рівня економічного і соціального розвитку територій.</w:t>
      </w:r>
    </w:p>
    <w:p w14:paraId="51F229C2" w14:textId="77777777" w:rsidR="00E159CE" w:rsidRPr="00E159CE" w:rsidRDefault="00E159CE" w:rsidP="00535A78">
      <w:pPr>
        <w:ind w:firstLine="720"/>
        <w:jc w:val="both"/>
        <w:rPr>
          <w:b/>
          <w:sz w:val="24"/>
          <w:szCs w:val="24"/>
        </w:rPr>
      </w:pPr>
      <w:r w:rsidRPr="00E159CE">
        <w:rPr>
          <w:b/>
          <w:sz w:val="24"/>
          <w:szCs w:val="24"/>
        </w:rPr>
        <w:t>Муніципальний бенчмаркінг.</w:t>
      </w:r>
    </w:p>
    <w:p w14:paraId="5238EB64" w14:textId="77777777" w:rsidR="00681242" w:rsidRPr="00681242" w:rsidRDefault="00681242" w:rsidP="00535A78">
      <w:pPr>
        <w:ind w:firstLine="720"/>
        <w:jc w:val="both"/>
        <w:rPr>
          <w:sz w:val="24"/>
          <w:szCs w:val="24"/>
        </w:rPr>
      </w:pPr>
      <w:r w:rsidRPr="00681242">
        <w:rPr>
          <w:sz w:val="24"/>
          <w:szCs w:val="24"/>
        </w:rPr>
        <w:t>Завдання бенчмаркінгу в дослідженні ефективності міст і областей. Об’єкт бенчмаркінгу території. Стратегічний бенчмаркінг території. Операційний бенчмаркінг території. Конкурентний бенчмаркінг міст та бенчмаркінг співробітництва.</w:t>
      </w:r>
    </w:p>
    <w:p w14:paraId="6CAB3517" w14:textId="77777777" w:rsidR="00681242" w:rsidRPr="00681242" w:rsidRDefault="00681242" w:rsidP="00681242">
      <w:pPr>
        <w:shd w:val="clear" w:color="auto" w:fill="FFFFFF"/>
        <w:ind w:firstLine="562"/>
        <w:jc w:val="both"/>
        <w:rPr>
          <w:sz w:val="24"/>
          <w:szCs w:val="24"/>
        </w:rPr>
      </w:pPr>
    </w:p>
    <w:p w14:paraId="7F20A46B" w14:textId="77777777" w:rsidR="00681242" w:rsidRPr="00681242" w:rsidRDefault="00681242" w:rsidP="00681242">
      <w:pPr>
        <w:shd w:val="clear" w:color="auto" w:fill="FFFFFF"/>
        <w:rPr>
          <w:sz w:val="24"/>
          <w:szCs w:val="24"/>
        </w:rPr>
      </w:pPr>
    </w:p>
    <w:p w14:paraId="2250A0D2" w14:textId="77777777" w:rsidR="00681242" w:rsidRPr="00E159CE" w:rsidRDefault="00681242" w:rsidP="00681242">
      <w:pPr>
        <w:jc w:val="center"/>
        <w:rPr>
          <w:b/>
          <w:i/>
          <w:sz w:val="24"/>
          <w:szCs w:val="24"/>
        </w:rPr>
      </w:pPr>
      <w:r w:rsidRPr="00E159CE">
        <w:rPr>
          <w:b/>
          <w:i/>
          <w:sz w:val="24"/>
          <w:szCs w:val="24"/>
        </w:rPr>
        <w:t>Змістовий модуль 3. Міжнародні технології бенчмаркінгу у публічному врядуванні.</w:t>
      </w:r>
    </w:p>
    <w:p w14:paraId="0A366D30" w14:textId="77777777" w:rsidR="00681242" w:rsidRPr="00681242" w:rsidRDefault="00681242" w:rsidP="00E159CE">
      <w:pPr>
        <w:ind w:firstLine="539"/>
        <w:jc w:val="both"/>
        <w:rPr>
          <w:b/>
          <w:sz w:val="24"/>
          <w:szCs w:val="24"/>
        </w:rPr>
      </w:pPr>
      <w:r w:rsidRPr="00681242">
        <w:rPr>
          <w:b/>
          <w:sz w:val="24"/>
          <w:szCs w:val="24"/>
        </w:rPr>
        <w:t xml:space="preserve">Бенчмаркінг доброго врядування </w:t>
      </w:r>
    </w:p>
    <w:p w14:paraId="65077632" w14:textId="77777777" w:rsidR="00681242" w:rsidRPr="00681242" w:rsidRDefault="00681242" w:rsidP="00681242">
      <w:pPr>
        <w:ind w:firstLine="539"/>
        <w:jc w:val="both"/>
        <w:rPr>
          <w:sz w:val="24"/>
          <w:szCs w:val="24"/>
        </w:rPr>
      </w:pPr>
      <w:r w:rsidRPr="00681242">
        <w:rPr>
          <w:sz w:val="24"/>
          <w:szCs w:val="24"/>
        </w:rPr>
        <w:t xml:space="preserve">Поняття доброго врядування. 12 принципів доброго врядування. Вимірювання, оцінку та порівняння рівня впровадження органом місцевого самоврядування принципів доброго врядування. Етапи бенчмаркінгу доброго врядування. </w:t>
      </w:r>
    </w:p>
    <w:p w14:paraId="6A4E38FF" w14:textId="77777777" w:rsidR="00681242" w:rsidRPr="00681242" w:rsidRDefault="00681242" w:rsidP="00681242">
      <w:pPr>
        <w:ind w:firstLine="539"/>
        <w:jc w:val="both"/>
        <w:rPr>
          <w:i/>
          <w:sz w:val="24"/>
          <w:szCs w:val="24"/>
        </w:rPr>
      </w:pPr>
    </w:p>
    <w:p w14:paraId="55ED90DC" w14:textId="77777777" w:rsidR="00681242" w:rsidRPr="00E159CE" w:rsidRDefault="00681242" w:rsidP="00681242">
      <w:pPr>
        <w:pStyle w:val="a8"/>
        <w:ind w:firstLine="567"/>
        <w:jc w:val="center"/>
        <w:rPr>
          <w:b/>
          <w:i/>
          <w:sz w:val="24"/>
        </w:rPr>
      </w:pPr>
      <w:r w:rsidRPr="00E159CE">
        <w:rPr>
          <w:b/>
          <w:i/>
          <w:sz w:val="24"/>
        </w:rPr>
        <w:t>Змістовий модуль 4. Впровадження принципів доброго демократичного врядування на місцевому рівні.</w:t>
      </w:r>
    </w:p>
    <w:p w14:paraId="15DB3C4A" w14:textId="77777777" w:rsidR="00681242" w:rsidRPr="00681242" w:rsidRDefault="00681242" w:rsidP="005B4CA8">
      <w:pPr>
        <w:ind w:firstLine="567"/>
        <w:jc w:val="both"/>
        <w:rPr>
          <w:b/>
          <w:sz w:val="24"/>
          <w:szCs w:val="24"/>
        </w:rPr>
      </w:pPr>
      <w:r w:rsidRPr="00681242">
        <w:rPr>
          <w:b/>
          <w:sz w:val="24"/>
          <w:szCs w:val="24"/>
        </w:rPr>
        <w:t>Матриця впровадження 12 принципів доброго демократичного врядування на місцевому рівні</w:t>
      </w:r>
      <w:r w:rsidR="005B4CA8">
        <w:rPr>
          <w:b/>
          <w:sz w:val="24"/>
          <w:szCs w:val="24"/>
        </w:rPr>
        <w:t>.</w:t>
      </w:r>
    </w:p>
    <w:p w14:paraId="16A499BC" w14:textId="77777777" w:rsidR="005B4CA8" w:rsidRDefault="00681242" w:rsidP="00681242">
      <w:pPr>
        <w:ind w:firstLine="708"/>
        <w:jc w:val="both"/>
        <w:rPr>
          <w:sz w:val="24"/>
          <w:szCs w:val="24"/>
        </w:rPr>
      </w:pPr>
      <w:r w:rsidRPr="00681242">
        <w:rPr>
          <w:sz w:val="24"/>
          <w:szCs w:val="24"/>
        </w:rPr>
        <w:t xml:space="preserve">Добре врядування як концепція, яка базується на принципах, правилах та практиках, розроблених Радою Європи. Чесне проведення виборів, представництво та участь.  Зворотний зв’язок та чутливість виконавчої влади та органів місцевого самоврядування до законних очікувань та потреб людей. Ефективність та результативність досягнення цілей при найбільш оптимальному використанні ресурсів. </w:t>
      </w:r>
    </w:p>
    <w:p w14:paraId="43AA7346" w14:textId="77777777" w:rsidR="005B4CA8" w:rsidRPr="005B4CA8" w:rsidRDefault="005B4CA8" w:rsidP="00681242">
      <w:pPr>
        <w:ind w:firstLine="708"/>
        <w:jc w:val="both"/>
        <w:rPr>
          <w:b/>
          <w:sz w:val="24"/>
          <w:szCs w:val="24"/>
        </w:rPr>
      </w:pPr>
      <w:r w:rsidRPr="005B4CA8">
        <w:rPr>
          <w:b/>
          <w:sz w:val="24"/>
          <w:szCs w:val="24"/>
        </w:rPr>
        <w:t>Особливості впровадження технологій доброго врядування органами місцевого самоврядування.</w:t>
      </w:r>
    </w:p>
    <w:p w14:paraId="7D15242F" w14:textId="77777777" w:rsidR="00681242" w:rsidRPr="00681242" w:rsidRDefault="00681242" w:rsidP="00681242">
      <w:pPr>
        <w:ind w:firstLine="708"/>
        <w:jc w:val="both"/>
        <w:rPr>
          <w:sz w:val="24"/>
          <w:szCs w:val="24"/>
        </w:rPr>
      </w:pPr>
      <w:r w:rsidRPr="00681242">
        <w:rPr>
          <w:sz w:val="24"/>
          <w:szCs w:val="24"/>
        </w:rPr>
        <w:t>Відкритість і прозорість у забезпеченні публічного доступу до інформації. Верховенство права. Етична поведінка як спосіб забезпечення переважання публічних інтересів над приватними. Компетентність і спроможність депутатів місцевих рад та публічних службовців. Інноваційність та відкритість до змін. Сталий розвиток та стратегічна орієнтація. Раціональне управління фінансами. Дотримання прав людини, забезпечення культурного різноманіття та соціальної згуртованості. Підзвітність депутатів місцевих рад та публічних службовців.</w:t>
      </w:r>
    </w:p>
    <w:p w14:paraId="2F1A2486" w14:textId="77777777" w:rsidR="00681242" w:rsidRDefault="00681242" w:rsidP="00681242">
      <w:pPr>
        <w:spacing w:after="200" w:line="276" w:lineRule="auto"/>
        <w:ind w:firstLine="708"/>
        <w:rPr>
          <w:b/>
          <w:bCs/>
          <w:sz w:val="24"/>
          <w:szCs w:val="24"/>
        </w:rPr>
      </w:pPr>
    </w:p>
    <w:p w14:paraId="18F7EF7D" w14:textId="77777777" w:rsidR="00FD0B4C" w:rsidRPr="00681242" w:rsidRDefault="00FD0B4C" w:rsidP="00681242">
      <w:pPr>
        <w:spacing w:after="200" w:line="276" w:lineRule="auto"/>
        <w:ind w:firstLine="708"/>
        <w:rPr>
          <w:b/>
          <w:bCs/>
          <w:sz w:val="24"/>
          <w:szCs w:val="24"/>
        </w:rPr>
      </w:pPr>
    </w:p>
    <w:p w14:paraId="7AAB5AD5" w14:textId="77777777" w:rsidR="00681242" w:rsidRDefault="00681242" w:rsidP="0060135F">
      <w:pPr>
        <w:pStyle w:val="a3"/>
        <w:ind w:firstLine="709"/>
        <w:jc w:val="both"/>
        <w:rPr>
          <w:sz w:val="22"/>
          <w:szCs w:val="22"/>
        </w:rPr>
      </w:pPr>
    </w:p>
    <w:p w14:paraId="1AC8A813" w14:textId="77777777" w:rsidR="00681242" w:rsidRDefault="00681242" w:rsidP="0060135F">
      <w:pPr>
        <w:pStyle w:val="a3"/>
        <w:ind w:firstLine="709"/>
        <w:jc w:val="both"/>
        <w:rPr>
          <w:sz w:val="22"/>
          <w:szCs w:val="22"/>
        </w:rPr>
      </w:pPr>
    </w:p>
    <w:p w14:paraId="1EE49CC6" w14:textId="77777777" w:rsidR="005B4CA8" w:rsidRDefault="005B4CA8" w:rsidP="005B4CA8">
      <w:pPr>
        <w:pStyle w:val="5"/>
      </w:pPr>
      <w:r>
        <w:rPr>
          <w:noProof/>
          <w:lang w:eastAsia="uk-UA"/>
        </w:rPr>
        <w:drawing>
          <wp:anchor distT="0" distB="0" distL="0" distR="0" simplePos="0" relativeHeight="487188992" behindDoc="0" locked="0" layoutInCell="1" allowOverlap="1" wp14:anchorId="78C61089" wp14:editId="617544A3">
            <wp:simplePos x="0" y="0"/>
            <wp:positionH relativeFrom="page">
              <wp:posOffset>6127115</wp:posOffset>
            </wp:positionH>
            <wp:positionV relativeFrom="paragraph">
              <wp:posOffset>-409164</wp:posOffset>
            </wp:positionV>
            <wp:extent cx="812164" cy="889000"/>
            <wp:effectExtent l="0" t="0" r="0" b="0"/>
            <wp:wrapNone/>
            <wp:docPr id="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435F106D" w14:textId="77777777" w:rsidR="005B4CA8" w:rsidRDefault="005B4CA8" w:rsidP="005B4CA8">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3105FDCA" w14:textId="77777777" w:rsidR="005B4CA8" w:rsidRDefault="005B4CA8" w:rsidP="005B4CA8">
      <w:pPr>
        <w:pStyle w:val="a3"/>
        <w:spacing w:before="52"/>
      </w:pPr>
    </w:p>
    <w:p w14:paraId="4DE60034" w14:textId="77777777" w:rsidR="00681242" w:rsidRDefault="00C36AA0" w:rsidP="00C36AA0">
      <w:pPr>
        <w:pStyle w:val="1"/>
        <w:tabs>
          <w:tab w:val="left" w:pos="4001"/>
        </w:tabs>
        <w:spacing w:before="3" w:after="2"/>
        <w:ind w:hanging="104"/>
        <w:jc w:val="center"/>
      </w:pPr>
      <w:r>
        <w:t xml:space="preserve">4. </w:t>
      </w:r>
      <w:r w:rsidR="00681242">
        <w:t>Теми</w:t>
      </w:r>
      <w:r w:rsidR="00681242">
        <w:rPr>
          <w:spacing w:val="-11"/>
        </w:rPr>
        <w:t xml:space="preserve"> </w:t>
      </w:r>
      <w:r w:rsidR="00681242">
        <w:t>лекційних</w:t>
      </w:r>
      <w:r w:rsidR="00681242">
        <w:rPr>
          <w:spacing w:val="-13"/>
        </w:rPr>
        <w:t xml:space="preserve"> </w:t>
      </w:r>
      <w:r w:rsidR="00681242">
        <w:rPr>
          <w:spacing w:val="-2"/>
        </w:rPr>
        <w:t>занять</w:t>
      </w:r>
    </w:p>
    <w:p w14:paraId="0BA2B238" w14:textId="77777777" w:rsidR="000F3B38" w:rsidRDefault="000F3B38" w:rsidP="00681242">
      <w:pPr>
        <w:pStyle w:val="1"/>
        <w:tabs>
          <w:tab w:val="left" w:pos="4001"/>
        </w:tabs>
        <w:spacing w:before="3" w:after="2"/>
        <w:ind w:hanging="104"/>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0F3B38" w14:paraId="4E0CFC8B" w14:textId="77777777">
        <w:trPr>
          <w:trHeight w:val="532"/>
        </w:trPr>
        <w:tc>
          <w:tcPr>
            <w:tcW w:w="1133" w:type="dxa"/>
            <w:vMerge w:val="restart"/>
          </w:tcPr>
          <w:p w14:paraId="7B9BD453" w14:textId="77777777" w:rsidR="000F3B38" w:rsidRDefault="00A06E63">
            <w:pPr>
              <w:pStyle w:val="TableParagraph"/>
              <w:spacing w:line="276" w:lineRule="auto"/>
              <w:ind w:left="16" w:right="72"/>
              <w:jc w:val="center"/>
              <w:rPr>
                <w:sz w:val="20"/>
              </w:rPr>
            </w:pPr>
            <w:r>
              <w:rPr>
                <w:spacing w:val="-10"/>
                <w:sz w:val="20"/>
              </w:rPr>
              <w:t>№</w:t>
            </w:r>
            <w:r>
              <w:rPr>
                <w:spacing w:val="-2"/>
                <w:sz w:val="20"/>
              </w:rPr>
              <w:t xml:space="preserve"> змістового</w:t>
            </w:r>
          </w:p>
          <w:p w14:paraId="242D6705" w14:textId="77777777" w:rsidR="000F3B38" w:rsidRDefault="00A06E63">
            <w:pPr>
              <w:pStyle w:val="TableParagraph"/>
              <w:spacing w:line="229" w:lineRule="exact"/>
              <w:ind w:left="16" w:right="80"/>
              <w:jc w:val="center"/>
              <w:rPr>
                <w:sz w:val="20"/>
              </w:rPr>
            </w:pPr>
            <w:r>
              <w:rPr>
                <w:spacing w:val="-2"/>
                <w:sz w:val="20"/>
              </w:rPr>
              <w:t>модуля</w:t>
            </w:r>
          </w:p>
        </w:tc>
        <w:tc>
          <w:tcPr>
            <w:tcW w:w="5531" w:type="dxa"/>
            <w:vMerge w:val="restart"/>
          </w:tcPr>
          <w:p w14:paraId="7CD5EFD2" w14:textId="77777777" w:rsidR="000F3B38" w:rsidRDefault="00A06E63">
            <w:pPr>
              <w:pStyle w:val="TableParagraph"/>
              <w:ind w:left="1955" w:right="1934"/>
              <w:jc w:val="center"/>
              <w:rPr>
                <w:sz w:val="20"/>
              </w:rPr>
            </w:pPr>
            <w:r>
              <w:rPr>
                <w:sz w:val="20"/>
              </w:rPr>
              <w:t>Назва</w:t>
            </w:r>
            <w:r>
              <w:rPr>
                <w:spacing w:val="-3"/>
                <w:sz w:val="20"/>
              </w:rPr>
              <w:t xml:space="preserve"> </w:t>
            </w:r>
            <w:r>
              <w:rPr>
                <w:spacing w:val="-4"/>
                <w:sz w:val="20"/>
              </w:rPr>
              <w:t>теми</w:t>
            </w:r>
          </w:p>
        </w:tc>
        <w:tc>
          <w:tcPr>
            <w:tcW w:w="1983" w:type="dxa"/>
            <w:gridSpan w:val="2"/>
          </w:tcPr>
          <w:p w14:paraId="365E56A8" w14:textId="77777777" w:rsidR="000F3B38" w:rsidRDefault="00A06E63">
            <w:pPr>
              <w:pStyle w:val="TableParagraph"/>
              <w:ind w:left="13" w:right="1"/>
              <w:jc w:val="center"/>
              <w:rPr>
                <w:sz w:val="20"/>
              </w:rPr>
            </w:pPr>
            <w:r>
              <w:rPr>
                <w:spacing w:val="-2"/>
                <w:sz w:val="20"/>
              </w:rPr>
              <w:t>Кількість</w:t>
            </w:r>
          </w:p>
          <w:p w14:paraId="5C2F3F2D" w14:textId="77777777" w:rsidR="000F3B38" w:rsidRDefault="00A06E63">
            <w:pPr>
              <w:pStyle w:val="TableParagraph"/>
              <w:spacing w:before="34"/>
              <w:ind w:left="13"/>
              <w:jc w:val="center"/>
              <w:rPr>
                <w:sz w:val="20"/>
              </w:rPr>
            </w:pPr>
            <w:r>
              <w:rPr>
                <w:spacing w:val="-2"/>
                <w:sz w:val="20"/>
              </w:rPr>
              <w:t>годин</w:t>
            </w:r>
          </w:p>
        </w:tc>
        <w:tc>
          <w:tcPr>
            <w:tcW w:w="1421" w:type="dxa"/>
          </w:tcPr>
          <w:p w14:paraId="1B977A84" w14:textId="77777777" w:rsidR="000F3B38" w:rsidRDefault="00A06E63">
            <w:pPr>
              <w:pStyle w:val="TableParagraph"/>
              <w:ind w:left="370"/>
              <w:rPr>
                <w:sz w:val="20"/>
              </w:rPr>
            </w:pPr>
            <w:r>
              <w:rPr>
                <w:sz w:val="20"/>
              </w:rPr>
              <w:t>Згідно</w:t>
            </w:r>
            <w:r>
              <w:rPr>
                <w:spacing w:val="-10"/>
                <w:sz w:val="20"/>
              </w:rPr>
              <w:t xml:space="preserve"> з</w:t>
            </w:r>
          </w:p>
          <w:p w14:paraId="1D43D347" w14:textId="77777777" w:rsidR="000F3B38" w:rsidRDefault="00A06E63">
            <w:pPr>
              <w:pStyle w:val="TableParagraph"/>
              <w:spacing w:before="34"/>
              <w:ind w:left="264"/>
              <w:rPr>
                <w:sz w:val="20"/>
              </w:rPr>
            </w:pPr>
            <w:r>
              <w:rPr>
                <w:spacing w:val="-2"/>
                <w:sz w:val="20"/>
              </w:rPr>
              <w:t>розкладом</w:t>
            </w:r>
          </w:p>
        </w:tc>
      </w:tr>
      <w:tr w:rsidR="000F3B38" w14:paraId="60ABA96E" w14:textId="77777777">
        <w:trPr>
          <w:trHeight w:val="268"/>
        </w:trPr>
        <w:tc>
          <w:tcPr>
            <w:tcW w:w="1133" w:type="dxa"/>
            <w:vMerge/>
            <w:tcBorders>
              <w:top w:val="nil"/>
            </w:tcBorders>
          </w:tcPr>
          <w:p w14:paraId="634151B6" w14:textId="77777777" w:rsidR="000F3B38" w:rsidRDefault="000F3B38">
            <w:pPr>
              <w:rPr>
                <w:sz w:val="2"/>
                <w:szCs w:val="2"/>
              </w:rPr>
            </w:pPr>
          </w:p>
        </w:tc>
        <w:tc>
          <w:tcPr>
            <w:tcW w:w="5531" w:type="dxa"/>
            <w:vMerge/>
            <w:tcBorders>
              <w:top w:val="nil"/>
            </w:tcBorders>
          </w:tcPr>
          <w:p w14:paraId="5BE89E90" w14:textId="77777777" w:rsidR="000F3B38" w:rsidRDefault="000F3B38">
            <w:pPr>
              <w:rPr>
                <w:sz w:val="2"/>
                <w:szCs w:val="2"/>
              </w:rPr>
            </w:pPr>
          </w:p>
        </w:tc>
        <w:tc>
          <w:tcPr>
            <w:tcW w:w="994" w:type="dxa"/>
          </w:tcPr>
          <w:p w14:paraId="0617E64A" w14:textId="77777777" w:rsidR="000F3B38" w:rsidRDefault="00A06E63">
            <w:pPr>
              <w:pStyle w:val="TableParagraph"/>
              <w:spacing w:line="225" w:lineRule="exact"/>
              <w:ind w:left="16" w:right="4"/>
              <w:jc w:val="center"/>
              <w:rPr>
                <w:sz w:val="20"/>
              </w:rPr>
            </w:pPr>
            <w:r>
              <w:rPr>
                <w:spacing w:val="-2"/>
                <w:sz w:val="20"/>
              </w:rPr>
              <w:t>о/д.ф.</w:t>
            </w:r>
          </w:p>
        </w:tc>
        <w:tc>
          <w:tcPr>
            <w:tcW w:w="989" w:type="dxa"/>
          </w:tcPr>
          <w:p w14:paraId="5DEA4E8B" w14:textId="77777777" w:rsidR="000F3B38" w:rsidRDefault="00A06E63">
            <w:pPr>
              <w:pStyle w:val="TableParagraph"/>
              <w:spacing w:line="225" w:lineRule="exact"/>
              <w:ind w:left="20" w:right="3"/>
              <w:jc w:val="center"/>
              <w:rPr>
                <w:sz w:val="20"/>
              </w:rPr>
            </w:pPr>
            <w:r>
              <w:rPr>
                <w:spacing w:val="-4"/>
                <w:sz w:val="20"/>
              </w:rPr>
              <w:t>з.ф.</w:t>
            </w:r>
          </w:p>
        </w:tc>
        <w:tc>
          <w:tcPr>
            <w:tcW w:w="1421" w:type="dxa"/>
          </w:tcPr>
          <w:p w14:paraId="00D4040A" w14:textId="77777777" w:rsidR="000F3B38" w:rsidRDefault="000F3B38">
            <w:pPr>
              <w:pStyle w:val="TableParagraph"/>
              <w:rPr>
                <w:sz w:val="18"/>
              </w:rPr>
            </w:pPr>
          </w:p>
        </w:tc>
      </w:tr>
      <w:tr w:rsidR="004948D1" w14:paraId="269A7402" w14:textId="77777777" w:rsidTr="006E137D">
        <w:trPr>
          <w:trHeight w:val="591"/>
        </w:trPr>
        <w:tc>
          <w:tcPr>
            <w:tcW w:w="1133" w:type="dxa"/>
          </w:tcPr>
          <w:p w14:paraId="348FCAD6" w14:textId="77777777" w:rsidR="004948D1" w:rsidRDefault="004948D1" w:rsidP="00B32CC3">
            <w:pPr>
              <w:pStyle w:val="TableParagraph"/>
              <w:ind w:left="14"/>
              <w:jc w:val="center"/>
              <w:rPr>
                <w:sz w:val="24"/>
              </w:rPr>
            </w:pPr>
            <w:r>
              <w:rPr>
                <w:spacing w:val="-10"/>
                <w:sz w:val="24"/>
              </w:rPr>
              <w:t>1</w:t>
            </w:r>
          </w:p>
        </w:tc>
        <w:tc>
          <w:tcPr>
            <w:tcW w:w="5531" w:type="dxa"/>
          </w:tcPr>
          <w:p w14:paraId="0B654BF0" w14:textId="77777777" w:rsidR="004948D1" w:rsidRPr="00A85A76" w:rsidRDefault="004948D1" w:rsidP="00D61C21">
            <w:pPr>
              <w:jc w:val="both"/>
              <w:rPr>
                <w:sz w:val="24"/>
                <w:szCs w:val="24"/>
                <w:lang w:eastAsia="ru-RU"/>
              </w:rPr>
            </w:pPr>
            <w:r w:rsidRPr="00A85A76">
              <w:t xml:space="preserve">Тема 1. </w:t>
            </w:r>
            <w:r w:rsidR="00A43925" w:rsidRPr="00A85A76">
              <w:rPr>
                <w:sz w:val="24"/>
                <w:szCs w:val="24"/>
              </w:rPr>
              <w:t xml:space="preserve">Історія </w:t>
            </w:r>
            <w:r w:rsidR="00A85A76" w:rsidRPr="00A85A76">
              <w:rPr>
                <w:sz w:val="24"/>
                <w:szCs w:val="24"/>
              </w:rPr>
              <w:t>бенчмаркінгу</w:t>
            </w:r>
          </w:p>
        </w:tc>
        <w:tc>
          <w:tcPr>
            <w:tcW w:w="994" w:type="dxa"/>
          </w:tcPr>
          <w:p w14:paraId="481EE1A5" w14:textId="77777777" w:rsidR="004948D1" w:rsidRPr="002C7561" w:rsidRDefault="004948D1" w:rsidP="00D61C21">
            <w:pPr>
              <w:jc w:val="center"/>
            </w:pPr>
            <w:r>
              <w:t>2</w:t>
            </w:r>
          </w:p>
        </w:tc>
        <w:tc>
          <w:tcPr>
            <w:tcW w:w="989" w:type="dxa"/>
          </w:tcPr>
          <w:p w14:paraId="63C35E44" w14:textId="77777777" w:rsidR="004948D1" w:rsidRPr="002C7561" w:rsidRDefault="004948D1" w:rsidP="00D61C21">
            <w:pPr>
              <w:jc w:val="center"/>
              <w:rPr>
                <w:b/>
              </w:rPr>
            </w:pPr>
          </w:p>
        </w:tc>
        <w:tc>
          <w:tcPr>
            <w:tcW w:w="1421" w:type="dxa"/>
          </w:tcPr>
          <w:p w14:paraId="5904430C" w14:textId="77777777" w:rsidR="004948D1" w:rsidRDefault="004948D1" w:rsidP="00B32CC3">
            <w:pPr>
              <w:pStyle w:val="TableParagraph"/>
              <w:ind w:left="227" w:right="210"/>
              <w:jc w:val="center"/>
              <w:rPr>
                <w:i/>
                <w:sz w:val="20"/>
              </w:rPr>
            </w:pPr>
            <w:r>
              <w:rPr>
                <w:i/>
                <w:spacing w:val="-2"/>
                <w:sz w:val="20"/>
              </w:rPr>
              <w:t>щотижня</w:t>
            </w:r>
          </w:p>
          <w:p w14:paraId="138D163A" w14:textId="77777777" w:rsidR="004948D1" w:rsidRDefault="004948D1" w:rsidP="00B32CC3">
            <w:pPr>
              <w:pStyle w:val="TableParagraph"/>
              <w:ind w:left="227" w:right="213"/>
              <w:jc w:val="center"/>
              <w:rPr>
                <w:i/>
                <w:sz w:val="20"/>
              </w:rPr>
            </w:pPr>
          </w:p>
        </w:tc>
      </w:tr>
      <w:tr w:rsidR="004948D1" w14:paraId="2C47F0FA" w14:textId="77777777" w:rsidTr="00073DB1">
        <w:trPr>
          <w:trHeight w:val="260"/>
        </w:trPr>
        <w:tc>
          <w:tcPr>
            <w:tcW w:w="1133" w:type="dxa"/>
          </w:tcPr>
          <w:p w14:paraId="0E612867" w14:textId="77777777" w:rsidR="004948D1" w:rsidRDefault="004948D1" w:rsidP="00B32CC3">
            <w:pPr>
              <w:pStyle w:val="TableParagraph"/>
              <w:ind w:left="14"/>
              <w:jc w:val="center"/>
              <w:rPr>
                <w:spacing w:val="-10"/>
                <w:sz w:val="24"/>
              </w:rPr>
            </w:pPr>
          </w:p>
        </w:tc>
        <w:tc>
          <w:tcPr>
            <w:tcW w:w="5531" w:type="dxa"/>
          </w:tcPr>
          <w:p w14:paraId="4057A952" w14:textId="77777777" w:rsidR="004948D1" w:rsidRPr="00A85A76" w:rsidRDefault="004948D1" w:rsidP="00A85A76">
            <w:pPr>
              <w:jc w:val="both"/>
            </w:pPr>
            <w:r w:rsidRPr="00A85A76">
              <w:t xml:space="preserve">Тема 2. </w:t>
            </w:r>
            <w:r w:rsidR="00A85A76">
              <w:rPr>
                <w:sz w:val="24"/>
                <w:szCs w:val="24"/>
              </w:rPr>
              <w:t>Теорі</w:t>
            </w:r>
            <w:r w:rsidR="00A43925" w:rsidRPr="00A85A76">
              <w:rPr>
                <w:sz w:val="24"/>
                <w:szCs w:val="24"/>
              </w:rPr>
              <w:t>я бенчмаркінгу</w:t>
            </w:r>
          </w:p>
        </w:tc>
        <w:tc>
          <w:tcPr>
            <w:tcW w:w="994" w:type="dxa"/>
          </w:tcPr>
          <w:p w14:paraId="7E078793" w14:textId="77777777" w:rsidR="004948D1" w:rsidRPr="002C7561" w:rsidRDefault="00234D0B" w:rsidP="00D61C21">
            <w:pPr>
              <w:jc w:val="center"/>
            </w:pPr>
            <w:r>
              <w:t>2</w:t>
            </w:r>
          </w:p>
        </w:tc>
        <w:tc>
          <w:tcPr>
            <w:tcW w:w="989" w:type="dxa"/>
          </w:tcPr>
          <w:p w14:paraId="01E91BFA" w14:textId="77777777" w:rsidR="004948D1" w:rsidRPr="002C7561" w:rsidRDefault="004948D1" w:rsidP="00D61C21"/>
        </w:tc>
        <w:tc>
          <w:tcPr>
            <w:tcW w:w="1421" w:type="dxa"/>
          </w:tcPr>
          <w:p w14:paraId="66E2E5D0" w14:textId="77777777" w:rsidR="004948D1" w:rsidRDefault="004948D1" w:rsidP="00B32CC3">
            <w:pPr>
              <w:pStyle w:val="TableParagraph"/>
              <w:ind w:left="227" w:right="210"/>
              <w:jc w:val="center"/>
              <w:rPr>
                <w:i/>
                <w:sz w:val="20"/>
              </w:rPr>
            </w:pPr>
            <w:r>
              <w:rPr>
                <w:i/>
                <w:spacing w:val="-2"/>
                <w:sz w:val="20"/>
              </w:rPr>
              <w:t>щотижня</w:t>
            </w:r>
          </w:p>
          <w:p w14:paraId="29974BE9" w14:textId="77777777" w:rsidR="004948D1" w:rsidRDefault="004948D1" w:rsidP="00073DB1">
            <w:pPr>
              <w:pStyle w:val="TableParagraph"/>
              <w:ind w:right="210"/>
              <w:rPr>
                <w:i/>
                <w:spacing w:val="-2"/>
                <w:sz w:val="20"/>
              </w:rPr>
            </w:pPr>
          </w:p>
        </w:tc>
      </w:tr>
      <w:tr w:rsidR="004948D1" w14:paraId="42BFDD58" w14:textId="77777777" w:rsidTr="00073DB1">
        <w:trPr>
          <w:trHeight w:val="613"/>
        </w:trPr>
        <w:tc>
          <w:tcPr>
            <w:tcW w:w="1133" w:type="dxa"/>
          </w:tcPr>
          <w:p w14:paraId="5EF47DA9" w14:textId="77777777" w:rsidR="004948D1" w:rsidRDefault="004948D1" w:rsidP="00B32CC3">
            <w:pPr>
              <w:pStyle w:val="TableParagraph"/>
              <w:ind w:left="14"/>
              <w:jc w:val="center"/>
              <w:rPr>
                <w:spacing w:val="-10"/>
                <w:sz w:val="24"/>
              </w:rPr>
            </w:pPr>
            <w:r>
              <w:rPr>
                <w:spacing w:val="-10"/>
                <w:sz w:val="24"/>
              </w:rPr>
              <w:t>2</w:t>
            </w:r>
          </w:p>
        </w:tc>
        <w:tc>
          <w:tcPr>
            <w:tcW w:w="5531" w:type="dxa"/>
          </w:tcPr>
          <w:p w14:paraId="6485AA3D" w14:textId="77777777" w:rsidR="00A85A76" w:rsidRDefault="00234D0B" w:rsidP="00A85A76">
            <w:pPr>
              <w:jc w:val="both"/>
              <w:rPr>
                <w:b/>
                <w:sz w:val="24"/>
                <w:szCs w:val="24"/>
              </w:rPr>
            </w:pPr>
            <w:r>
              <w:t>Тема 3</w:t>
            </w:r>
            <w:r w:rsidR="00A85A76">
              <w:t>.</w:t>
            </w:r>
            <w:r w:rsidR="00A85A76" w:rsidRPr="00681242">
              <w:rPr>
                <w:b/>
                <w:sz w:val="24"/>
                <w:szCs w:val="24"/>
              </w:rPr>
              <w:t xml:space="preserve"> </w:t>
            </w:r>
            <w:r w:rsidR="00A85A76" w:rsidRPr="00A85A76">
              <w:rPr>
                <w:sz w:val="24"/>
                <w:szCs w:val="24"/>
              </w:rPr>
              <w:t>Регіональний бенчмаркінг як інструмент державного управління</w:t>
            </w:r>
          </w:p>
          <w:p w14:paraId="76E0CAF0" w14:textId="77777777" w:rsidR="004948D1" w:rsidRPr="002C7561" w:rsidRDefault="004948D1" w:rsidP="00A85A76">
            <w:pPr>
              <w:jc w:val="both"/>
            </w:pPr>
          </w:p>
        </w:tc>
        <w:tc>
          <w:tcPr>
            <w:tcW w:w="994" w:type="dxa"/>
          </w:tcPr>
          <w:p w14:paraId="28D63ECB" w14:textId="77777777" w:rsidR="004948D1" w:rsidRPr="002C7561" w:rsidRDefault="00234D0B" w:rsidP="00D61C21">
            <w:pPr>
              <w:jc w:val="center"/>
            </w:pPr>
            <w:r>
              <w:t>2</w:t>
            </w:r>
          </w:p>
        </w:tc>
        <w:tc>
          <w:tcPr>
            <w:tcW w:w="989" w:type="dxa"/>
          </w:tcPr>
          <w:p w14:paraId="3E33B0E9" w14:textId="77777777" w:rsidR="004948D1" w:rsidRPr="002C7561" w:rsidRDefault="004948D1" w:rsidP="00D61C21">
            <w:pPr>
              <w:jc w:val="center"/>
            </w:pPr>
          </w:p>
        </w:tc>
        <w:tc>
          <w:tcPr>
            <w:tcW w:w="1421" w:type="dxa"/>
          </w:tcPr>
          <w:p w14:paraId="6016B934" w14:textId="77777777" w:rsidR="004948D1" w:rsidRDefault="004948D1" w:rsidP="00B32CC3">
            <w:pPr>
              <w:pStyle w:val="TableParagraph"/>
              <w:ind w:left="227" w:right="210"/>
              <w:jc w:val="center"/>
              <w:rPr>
                <w:i/>
                <w:sz w:val="20"/>
              </w:rPr>
            </w:pPr>
            <w:r>
              <w:rPr>
                <w:i/>
                <w:spacing w:val="-2"/>
                <w:sz w:val="20"/>
              </w:rPr>
              <w:t>щотижня</w:t>
            </w:r>
          </w:p>
          <w:p w14:paraId="62CBE292" w14:textId="77777777" w:rsidR="004948D1" w:rsidRDefault="004948D1" w:rsidP="00B32CC3">
            <w:pPr>
              <w:pStyle w:val="TableParagraph"/>
              <w:ind w:left="227" w:right="210"/>
              <w:jc w:val="center"/>
              <w:rPr>
                <w:i/>
                <w:spacing w:val="-2"/>
                <w:sz w:val="20"/>
              </w:rPr>
            </w:pPr>
          </w:p>
        </w:tc>
      </w:tr>
      <w:tr w:rsidR="004948D1" w14:paraId="21C9672D" w14:textId="77777777" w:rsidTr="00261158">
        <w:trPr>
          <w:trHeight w:val="329"/>
        </w:trPr>
        <w:tc>
          <w:tcPr>
            <w:tcW w:w="1133" w:type="dxa"/>
          </w:tcPr>
          <w:p w14:paraId="559B5ECC" w14:textId="77777777" w:rsidR="004948D1" w:rsidRDefault="004948D1" w:rsidP="00B32CC3">
            <w:pPr>
              <w:pStyle w:val="TableParagraph"/>
              <w:ind w:left="14"/>
              <w:jc w:val="center"/>
              <w:rPr>
                <w:spacing w:val="-10"/>
                <w:sz w:val="24"/>
              </w:rPr>
            </w:pPr>
          </w:p>
        </w:tc>
        <w:tc>
          <w:tcPr>
            <w:tcW w:w="5531" w:type="dxa"/>
          </w:tcPr>
          <w:p w14:paraId="44908C2E" w14:textId="77777777" w:rsidR="004948D1" w:rsidRPr="002C7561" w:rsidRDefault="00234D0B" w:rsidP="00A85A76">
            <w:pPr>
              <w:jc w:val="both"/>
            </w:pPr>
            <w:r>
              <w:t>Тема 4</w:t>
            </w:r>
            <w:r w:rsidR="004948D1">
              <w:t>.</w:t>
            </w:r>
            <w:r w:rsidR="00A85A76">
              <w:t>Муніципальний бенчмаркінг</w:t>
            </w:r>
            <w:r w:rsidR="004948D1" w:rsidRPr="006D7ABC">
              <w:t>.</w:t>
            </w:r>
          </w:p>
        </w:tc>
        <w:tc>
          <w:tcPr>
            <w:tcW w:w="994" w:type="dxa"/>
          </w:tcPr>
          <w:p w14:paraId="785E92E7" w14:textId="77777777" w:rsidR="004948D1" w:rsidRPr="002C7561" w:rsidRDefault="00234D0B" w:rsidP="00D61C21">
            <w:pPr>
              <w:jc w:val="center"/>
            </w:pPr>
            <w:r>
              <w:t>2</w:t>
            </w:r>
          </w:p>
        </w:tc>
        <w:tc>
          <w:tcPr>
            <w:tcW w:w="989" w:type="dxa"/>
          </w:tcPr>
          <w:p w14:paraId="5F36B216" w14:textId="77777777" w:rsidR="004948D1" w:rsidRPr="002C7561" w:rsidRDefault="004948D1" w:rsidP="00D61C21">
            <w:pPr>
              <w:jc w:val="center"/>
            </w:pPr>
          </w:p>
        </w:tc>
        <w:tc>
          <w:tcPr>
            <w:tcW w:w="1421" w:type="dxa"/>
          </w:tcPr>
          <w:p w14:paraId="505ACDBC" w14:textId="77777777" w:rsidR="004948D1" w:rsidRDefault="004948D1" w:rsidP="00B32CC3">
            <w:pPr>
              <w:pStyle w:val="TableParagraph"/>
              <w:ind w:left="227" w:right="210"/>
              <w:jc w:val="center"/>
              <w:rPr>
                <w:i/>
                <w:sz w:val="20"/>
              </w:rPr>
            </w:pPr>
            <w:r>
              <w:rPr>
                <w:i/>
                <w:spacing w:val="-2"/>
                <w:sz w:val="20"/>
              </w:rPr>
              <w:t>щотижня</w:t>
            </w:r>
          </w:p>
          <w:p w14:paraId="469373AC" w14:textId="77777777" w:rsidR="004948D1" w:rsidRDefault="004948D1" w:rsidP="00B32CC3">
            <w:pPr>
              <w:pStyle w:val="TableParagraph"/>
              <w:ind w:left="227" w:right="210"/>
              <w:jc w:val="center"/>
              <w:rPr>
                <w:i/>
                <w:spacing w:val="-2"/>
                <w:sz w:val="20"/>
              </w:rPr>
            </w:pPr>
          </w:p>
        </w:tc>
      </w:tr>
      <w:tr w:rsidR="004948D1" w14:paraId="24B8EA5F" w14:textId="77777777" w:rsidTr="00261158">
        <w:trPr>
          <w:trHeight w:val="259"/>
        </w:trPr>
        <w:tc>
          <w:tcPr>
            <w:tcW w:w="1133" w:type="dxa"/>
          </w:tcPr>
          <w:p w14:paraId="4687ED15" w14:textId="77777777" w:rsidR="004948D1" w:rsidRDefault="004948D1" w:rsidP="00B32CC3">
            <w:pPr>
              <w:pStyle w:val="TableParagraph"/>
              <w:ind w:left="14"/>
              <w:jc w:val="center"/>
              <w:rPr>
                <w:spacing w:val="-10"/>
                <w:sz w:val="24"/>
              </w:rPr>
            </w:pPr>
            <w:r>
              <w:rPr>
                <w:spacing w:val="-10"/>
                <w:sz w:val="24"/>
              </w:rPr>
              <w:t>3</w:t>
            </w:r>
          </w:p>
        </w:tc>
        <w:tc>
          <w:tcPr>
            <w:tcW w:w="5531" w:type="dxa"/>
          </w:tcPr>
          <w:p w14:paraId="679F2042" w14:textId="77777777" w:rsidR="004948D1" w:rsidRPr="002C7561" w:rsidRDefault="004948D1" w:rsidP="00A85A76">
            <w:pPr>
              <w:jc w:val="both"/>
            </w:pPr>
            <w:r>
              <w:t xml:space="preserve">Тема </w:t>
            </w:r>
            <w:r w:rsidR="00234D0B">
              <w:t>5</w:t>
            </w:r>
            <w:r>
              <w:t xml:space="preserve">. </w:t>
            </w:r>
            <w:r w:rsidR="00A85A76">
              <w:t>Бенчмаркінг доброго врядування</w:t>
            </w:r>
            <w:r w:rsidRPr="006D7ABC">
              <w:t>.</w:t>
            </w:r>
          </w:p>
        </w:tc>
        <w:tc>
          <w:tcPr>
            <w:tcW w:w="994" w:type="dxa"/>
          </w:tcPr>
          <w:p w14:paraId="5EA577D0" w14:textId="77777777" w:rsidR="004948D1" w:rsidRPr="002C7561" w:rsidRDefault="00234D0B" w:rsidP="00D61C21">
            <w:pPr>
              <w:jc w:val="center"/>
            </w:pPr>
            <w:r>
              <w:t>2</w:t>
            </w:r>
          </w:p>
        </w:tc>
        <w:tc>
          <w:tcPr>
            <w:tcW w:w="989" w:type="dxa"/>
          </w:tcPr>
          <w:p w14:paraId="0CF25FBA" w14:textId="77777777" w:rsidR="004948D1" w:rsidRPr="002C7561" w:rsidRDefault="004948D1" w:rsidP="00D61C21">
            <w:pPr>
              <w:jc w:val="center"/>
            </w:pPr>
          </w:p>
        </w:tc>
        <w:tc>
          <w:tcPr>
            <w:tcW w:w="1421" w:type="dxa"/>
          </w:tcPr>
          <w:p w14:paraId="494F0B08" w14:textId="77777777" w:rsidR="004948D1" w:rsidRDefault="004948D1" w:rsidP="00B32CC3">
            <w:pPr>
              <w:pStyle w:val="TableParagraph"/>
              <w:ind w:left="227" w:right="210"/>
              <w:jc w:val="center"/>
              <w:rPr>
                <w:i/>
                <w:sz w:val="20"/>
              </w:rPr>
            </w:pPr>
            <w:r>
              <w:rPr>
                <w:i/>
                <w:spacing w:val="-2"/>
                <w:sz w:val="20"/>
              </w:rPr>
              <w:t>щотижня</w:t>
            </w:r>
          </w:p>
          <w:p w14:paraId="78670F0A" w14:textId="77777777" w:rsidR="004948D1" w:rsidRDefault="004948D1" w:rsidP="00B32CC3">
            <w:pPr>
              <w:pStyle w:val="TableParagraph"/>
              <w:ind w:left="227" w:right="210"/>
              <w:jc w:val="center"/>
              <w:rPr>
                <w:i/>
                <w:spacing w:val="-2"/>
                <w:sz w:val="20"/>
              </w:rPr>
            </w:pPr>
          </w:p>
        </w:tc>
      </w:tr>
      <w:tr w:rsidR="004948D1" w14:paraId="754D2ED4" w14:textId="77777777" w:rsidTr="00261158">
        <w:trPr>
          <w:trHeight w:val="375"/>
        </w:trPr>
        <w:tc>
          <w:tcPr>
            <w:tcW w:w="1133" w:type="dxa"/>
          </w:tcPr>
          <w:p w14:paraId="6503FC2D" w14:textId="77777777" w:rsidR="004948D1" w:rsidRDefault="004948D1" w:rsidP="00B32CC3">
            <w:pPr>
              <w:pStyle w:val="TableParagraph"/>
              <w:ind w:left="14"/>
              <w:jc w:val="center"/>
              <w:rPr>
                <w:spacing w:val="-10"/>
                <w:sz w:val="24"/>
              </w:rPr>
            </w:pPr>
            <w:r>
              <w:rPr>
                <w:spacing w:val="-10"/>
                <w:sz w:val="24"/>
              </w:rPr>
              <w:t>4</w:t>
            </w:r>
          </w:p>
        </w:tc>
        <w:tc>
          <w:tcPr>
            <w:tcW w:w="5531" w:type="dxa"/>
          </w:tcPr>
          <w:p w14:paraId="64EE36FE" w14:textId="77777777" w:rsidR="004948D1" w:rsidRPr="00A85A76" w:rsidRDefault="00234D0B" w:rsidP="00A85A76">
            <w:pPr>
              <w:jc w:val="both"/>
              <w:rPr>
                <w:sz w:val="24"/>
                <w:szCs w:val="24"/>
              </w:rPr>
            </w:pPr>
            <w:r w:rsidRPr="00A85A76">
              <w:t>Тема 6</w:t>
            </w:r>
            <w:r w:rsidR="004948D1" w:rsidRPr="00A85A76">
              <w:t>.</w:t>
            </w:r>
            <w:r w:rsidR="00A85A76" w:rsidRPr="00A85A76">
              <w:rPr>
                <w:sz w:val="24"/>
                <w:szCs w:val="24"/>
              </w:rPr>
              <w:t xml:space="preserve"> Матриця впровадження 12 принципів доброго демократичного врядування на місцевому рівні.</w:t>
            </w:r>
          </w:p>
        </w:tc>
        <w:tc>
          <w:tcPr>
            <w:tcW w:w="994" w:type="dxa"/>
          </w:tcPr>
          <w:p w14:paraId="21C096A7" w14:textId="77777777" w:rsidR="004948D1" w:rsidRPr="002C7561" w:rsidRDefault="00234D0B" w:rsidP="00D61C21">
            <w:pPr>
              <w:jc w:val="center"/>
            </w:pPr>
            <w:r>
              <w:t>2</w:t>
            </w:r>
          </w:p>
        </w:tc>
        <w:tc>
          <w:tcPr>
            <w:tcW w:w="989" w:type="dxa"/>
          </w:tcPr>
          <w:p w14:paraId="7460391D" w14:textId="77777777" w:rsidR="004948D1" w:rsidRPr="002C7561" w:rsidRDefault="004948D1" w:rsidP="00D61C21">
            <w:pPr>
              <w:jc w:val="center"/>
            </w:pPr>
          </w:p>
        </w:tc>
        <w:tc>
          <w:tcPr>
            <w:tcW w:w="1421" w:type="dxa"/>
          </w:tcPr>
          <w:p w14:paraId="2A7C136F" w14:textId="77777777" w:rsidR="004948D1" w:rsidRDefault="004948D1" w:rsidP="00B32CC3">
            <w:pPr>
              <w:pStyle w:val="TableParagraph"/>
              <w:ind w:left="227" w:right="210"/>
              <w:jc w:val="center"/>
              <w:rPr>
                <w:i/>
                <w:sz w:val="20"/>
              </w:rPr>
            </w:pPr>
            <w:r>
              <w:rPr>
                <w:i/>
                <w:spacing w:val="-2"/>
                <w:sz w:val="20"/>
              </w:rPr>
              <w:t>щотижня</w:t>
            </w:r>
          </w:p>
          <w:p w14:paraId="75025393" w14:textId="77777777" w:rsidR="004948D1" w:rsidRDefault="004948D1" w:rsidP="00B32CC3">
            <w:pPr>
              <w:pStyle w:val="TableParagraph"/>
              <w:ind w:left="227" w:right="210"/>
              <w:jc w:val="center"/>
              <w:rPr>
                <w:i/>
                <w:spacing w:val="-2"/>
                <w:sz w:val="20"/>
              </w:rPr>
            </w:pPr>
          </w:p>
        </w:tc>
      </w:tr>
      <w:tr w:rsidR="004948D1" w14:paraId="40B86ECC" w14:textId="77777777" w:rsidTr="00261158">
        <w:trPr>
          <w:trHeight w:val="557"/>
        </w:trPr>
        <w:tc>
          <w:tcPr>
            <w:tcW w:w="1133" w:type="dxa"/>
          </w:tcPr>
          <w:p w14:paraId="2D0A61BE" w14:textId="77777777" w:rsidR="004948D1" w:rsidRDefault="004948D1" w:rsidP="00B32CC3">
            <w:pPr>
              <w:pStyle w:val="TableParagraph"/>
              <w:ind w:left="14"/>
              <w:jc w:val="center"/>
              <w:rPr>
                <w:spacing w:val="-10"/>
                <w:sz w:val="24"/>
              </w:rPr>
            </w:pPr>
          </w:p>
        </w:tc>
        <w:tc>
          <w:tcPr>
            <w:tcW w:w="5531" w:type="dxa"/>
          </w:tcPr>
          <w:p w14:paraId="02549111" w14:textId="77777777" w:rsidR="004948D1" w:rsidRPr="00A85A76" w:rsidRDefault="00234D0B" w:rsidP="00D61C21">
            <w:pPr>
              <w:jc w:val="both"/>
              <w:rPr>
                <w:sz w:val="24"/>
                <w:szCs w:val="24"/>
              </w:rPr>
            </w:pPr>
            <w:r w:rsidRPr="00A85A76">
              <w:t>Тема 7</w:t>
            </w:r>
            <w:r w:rsidR="004948D1" w:rsidRPr="00A85A76">
              <w:t xml:space="preserve">. </w:t>
            </w:r>
            <w:r w:rsidR="00A85A76" w:rsidRPr="00A85A76">
              <w:rPr>
                <w:sz w:val="24"/>
                <w:szCs w:val="24"/>
              </w:rPr>
              <w:t>Особливості впровадження технологій доброго врядування органами місцевого самоврядування.</w:t>
            </w:r>
          </w:p>
        </w:tc>
        <w:tc>
          <w:tcPr>
            <w:tcW w:w="994" w:type="dxa"/>
          </w:tcPr>
          <w:p w14:paraId="014DE0E4" w14:textId="77777777" w:rsidR="004948D1" w:rsidRPr="002C7561" w:rsidRDefault="00234D0B" w:rsidP="00D61C21">
            <w:pPr>
              <w:jc w:val="center"/>
            </w:pPr>
            <w:r>
              <w:t>2</w:t>
            </w:r>
          </w:p>
        </w:tc>
        <w:tc>
          <w:tcPr>
            <w:tcW w:w="989" w:type="dxa"/>
          </w:tcPr>
          <w:p w14:paraId="23B948A6" w14:textId="77777777" w:rsidR="004948D1" w:rsidRPr="002C7561" w:rsidRDefault="004948D1" w:rsidP="00D61C21">
            <w:pPr>
              <w:jc w:val="center"/>
            </w:pPr>
          </w:p>
        </w:tc>
        <w:tc>
          <w:tcPr>
            <w:tcW w:w="1421" w:type="dxa"/>
          </w:tcPr>
          <w:p w14:paraId="1624CD29" w14:textId="77777777" w:rsidR="004948D1" w:rsidRDefault="004948D1" w:rsidP="00B32CC3">
            <w:pPr>
              <w:pStyle w:val="TableParagraph"/>
              <w:ind w:left="227" w:right="210"/>
              <w:jc w:val="center"/>
              <w:rPr>
                <w:i/>
                <w:sz w:val="20"/>
              </w:rPr>
            </w:pPr>
            <w:r>
              <w:rPr>
                <w:i/>
                <w:spacing w:val="-2"/>
                <w:sz w:val="20"/>
              </w:rPr>
              <w:t>щотижня</w:t>
            </w:r>
          </w:p>
          <w:p w14:paraId="1CDF61D2" w14:textId="77777777" w:rsidR="004948D1" w:rsidRDefault="004948D1" w:rsidP="00B32CC3">
            <w:pPr>
              <w:pStyle w:val="TableParagraph"/>
              <w:ind w:left="227" w:right="210"/>
              <w:jc w:val="center"/>
              <w:rPr>
                <w:i/>
                <w:spacing w:val="-2"/>
                <w:sz w:val="20"/>
              </w:rPr>
            </w:pPr>
          </w:p>
        </w:tc>
      </w:tr>
      <w:tr w:rsidR="004948D1" w14:paraId="109AC842" w14:textId="77777777">
        <w:trPr>
          <w:trHeight w:val="316"/>
        </w:trPr>
        <w:tc>
          <w:tcPr>
            <w:tcW w:w="6664" w:type="dxa"/>
            <w:gridSpan w:val="2"/>
          </w:tcPr>
          <w:p w14:paraId="7E7F5E76" w14:textId="77777777" w:rsidR="004948D1" w:rsidRDefault="004948D1" w:rsidP="00B32CC3">
            <w:pPr>
              <w:pStyle w:val="TableParagraph"/>
              <w:ind w:left="110"/>
              <w:rPr>
                <w:sz w:val="24"/>
              </w:rPr>
            </w:pPr>
            <w:r>
              <w:rPr>
                <w:spacing w:val="-4"/>
                <w:sz w:val="24"/>
              </w:rPr>
              <w:t>Разом</w:t>
            </w:r>
          </w:p>
        </w:tc>
        <w:tc>
          <w:tcPr>
            <w:tcW w:w="994" w:type="dxa"/>
          </w:tcPr>
          <w:p w14:paraId="7757CEFF" w14:textId="77777777" w:rsidR="004948D1" w:rsidRDefault="004948D1" w:rsidP="004948D1">
            <w:pPr>
              <w:pStyle w:val="TableParagraph"/>
              <w:ind w:left="16"/>
              <w:jc w:val="center"/>
              <w:rPr>
                <w:sz w:val="24"/>
              </w:rPr>
            </w:pPr>
            <w:r>
              <w:rPr>
                <w:spacing w:val="-10"/>
                <w:sz w:val="24"/>
              </w:rPr>
              <w:t>14</w:t>
            </w:r>
          </w:p>
        </w:tc>
        <w:tc>
          <w:tcPr>
            <w:tcW w:w="989" w:type="dxa"/>
          </w:tcPr>
          <w:p w14:paraId="7EAD0FD5" w14:textId="77777777" w:rsidR="004948D1" w:rsidRPr="002C7561" w:rsidRDefault="004948D1" w:rsidP="004948D1">
            <w:pPr>
              <w:jc w:val="center"/>
            </w:pPr>
          </w:p>
        </w:tc>
        <w:tc>
          <w:tcPr>
            <w:tcW w:w="1421" w:type="dxa"/>
          </w:tcPr>
          <w:p w14:paraId="504560AE" w14:textId="77777777" w:rsidR="004948D1" w:rsidRPr="002C7561" w:rsidRDefault="004948D1" w:rsidP="00D61C21">
            <w:pPr>
              <w:jc w:val="center"/>
            </w:pPr>
          </w:p>
        </w:tc>
      </w:tr>
    </w:tbl>
    <w:p w14:paraId="1D0145AC" w14:textId="77777777" w:rsidR="000F3B38" w:rsidRPr="00261158" w:rsidRDefault="003B7993" w:rsidP="003B7993">
      <w:pPr>
        <w:pStyle w:val="1"/>
        <w:tabs>
          <w:tab w:val="left" w:pos="2032"/>
        </w:tabs>
        <w:spacing w:before="146"/>
        <w:ind w:left="2032" w:hanging="1748"/>
        <w:jc w:val="center"/>
      </w:pPr>
      <w:r>
        <w:rPr>
          <w:spacing w:val="-2"/>
        </w:rPr>
        <w:t>6. </w:t>
      </w:r>
      <w:r w:rsidR="00A06E63">
        <w:rPr>
          <w:spacing w:val="-2"/>
        </w:rPr>
        <w:t>Теми</w:t>
      </w:r>
      <w:r w:rsidR="00A06E63">
        <w:rPr>
          <w:spacing w:val="8"/>
        </w:rPr>
        <w:t xml:space="preserve"> </w:t>
      </w:r>
      <w:r w:rsidR="00AB736C">
        <w:rPr>
          <w:spacing w:val="-2"/>
        </w:rPr>
        <w:t>семінарських</w:t>
      </w:r>
      <w:r w:rsidR="00A06E63">
        <w:rPr>
          <w:spacing w:val="11"/>
        </w:rPr>
        <w:t xml:space="preserve"> </w:t>
      </w:r>
      <w:r w:rsidR="00A06E63">
        <w:rPr>
          <w:spacing w:val="-2"/>
        </w:rPr>
        <w:t>занять</w:t>
      </w:r>
    </w:p>
    <w:p w14:paraId="54DAAC14" w14:textId="77777777" w:rsidR="00261158" w:rsidRPr="00261158" w:rsidRDefault="00261158" w:rsidP="00261158">
      <w:pPr>
        <w:pStyle w:val="1"/>
        <w:tabs>
          <w:tab w:val="left" w:pos="2032"/>
        </w:tabs>
        <w:spacing w:before="146"/>
        <w:ind w:hanging="104"/>
        <w:rPr>
          <w:spacing w:val="-2"/>
          <w:sz w:val="16"/>
          <w:szCs w:val="16"/>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5531"/>
        <w:gridCol w:w="994"/>
        <w:gridCol w:w="989"/>
        <w:gridCol w:w="1421"/>
      </w:tblGrid>
      <w:tr w:rsidR="00261158" w14:paraId="5DF2CBFA" w14:textId="77777777" w:rsidTr="004F28D2">
        <w:trPr>
          <w:trHeight w:val="532"/>
        </w:trPr>
        <w:tc>
          <w:tcPr>
            <w:tcW w:w="1133" w:type="dxa"/>
            <w:vMerge w:val="restart"/>
          </w:tcPr>
          <w:p w14:paraId="640857E0" w14:textId="77777777" w:rsidR="00261158" w:rsidRPr="009F5104" w:rsidRDefault="00261158" w:rsidP="004F28D2">
            <w:pPr>
              <w:pStyle w:val="TableParagraph"/>
              <w:spacing w:line="276" w:lineRule="auto"/>
              <w:ind w:left="16" w:right="72"/>
              <w:jc w:val="center"/>
            </w:pPr>
            <w:r w:rsidRPr="009F5104">
              <w:rPr>
                <w:spacing w:val="-10"/>
              </w:rPr>
              <w:t>№</w:t>
            </w:r>
            <w:r w:rsidRPr="009F5104">
              <w:rPr>
                <w:spacing w:val="-2"/>
              </w:rPr>
              <w:t xml:space="preserve"> змістового</w:t>
            </w:r>
          </w:p>
          <w:p w14:paraId="2F2019B2" w14:textId="77777777" w:rsidR="00261158" w:rsidRPr="009F5104" w:rsidRDefault="00261158" w:rsidP="004F28D2">
            <w:pPr>
              <w:pStyle w:val="TableParagraph"/>
              <w:spacing w:line="229" w:lineRule="exact"/>
              <w:ind w:left="16" w:right="80"/>
              <w:jc w:val="center"/>
            </w:pPr>
            <w:r w:rsidRPr="009F5104">
              <w:rPr>
                <w:spacing w:val="-2"/>
              </w:rPr>
              <w:t>модуля</w:t>
            </w:r>
          </w:p>
        </w:tc>
        <w:tc>
          <w:tcPr>
            <w:tcW w:w="5531" w:type="dxa"/>
            <w:vMerge w:val="restart"/>
          </w:tcPr>
          <w:p w14:paraId="7D869C06" w14:textId="77777777" w:rsidR="00261158" w:rsidRPr="009F5104" w:rsidRDefault="00261158" w:rsidP="004F28D2">
            <w:pPr>
              <w:pStyle w:val="TableParagraph"/>
              <w:ind w:left="1955" w:right="1934"/>
              <w:jc w:val="center"/>
            </w:pPr>
            <w:r w:rsidRPr="009F5104">
              <w:t>Назва</w:t>
            </w:r>
            <w:r w:rsidRPr="009F5104">
              <w:rPr>
                <w:spacing w:val="-3"/>
              </w:rPr>
              <w:t xml:space="preserve"> </w:t>
            </w:r>
            <w:r w:rsidRPr="009F5104">
              <w:rPr>
                <w:spacing w:val="-4"/>
              </w:rPr>
              <w:t>теми</w:t>
            </w:r>
          </w:p>
        </w:tc>
        <w:tc>
          <w:tcPr>
            <w:tcW w:w="1983" w:type="dxa"/>
            <w:gridSpan w:val="2"/>
          </w:tcPr>
          <w:p w14:paraId="301C94A2" w14:textId="77777777" w:rsidR="00261158" w:rsidRPr="009F5104" w:rsidRDefault="00261158" w:rsidP="004F28D2">
            <w:pPr>
              <w:pStyle w:val="TableParagraph"/>
              <w:ind w:left="13" w:right="1"/>
              <w:jc w:val="center"/>
            </w:pPr>
            <w:r w:rsidRPr="009F5104">
              <w:rPr>
                <w:spacing w:val="-2"/>
              </w:rPr>
              <w:t>Кількість</w:t>
            </w:r>
          </w:p>
          <w:p w14:paraId="537EC778" w14:textId="77777777" w:rsidR="00261158" w:rsidRPr="009F5104" w:rsidRDefault="00261158" w:rsidP="004F28D2">
            <w:pPr>
              <w:pStyle w:val="TableParagraph"/>
              <w:spacing w:before="34"/>
              <w:ind w:left="13"/>
              <w:jc w:val="center"/>
            </w:pPr>
            <w:r w:rsidRPr="009F5104">
              <w:rPr>
                <w:spacing w:val="-2"/>
              </w:rPr>
              <w:t>годин</w:t>
            </w:r>
          </w:p>
        </w:tc>
        <w:tc>
          <w:tcPr>
            <w:tcW w:w="1421" w:type="dxa"/>
          </w:tcPr>
          <w:p w14:paraId="41B71E69" w14:textId="77777777" w:rsidR="00261158" w:rsidRPr="009F5104" w:rsidRDefault="00261158" w:rsidP="004F28D2">
            <w:pPr>
              <w:pStyle w:val="TableParagraph"/>
              <w:ind w:left="370"/>
            </w:pPr>
            <w:r w:rsidRPr="009F5104">
              <w:t>Згідно</w:t>
            </w:r>
            <w:r w:rsidRPr="009F5104">
              <w:rPr>
                <w:spacing w:val="-10"/>
              </w:rPr>
              <w:t xml:space="preserve"> з</w:t>
            </w:r>
          </w:p>
          <w:p w14:paraId="2916777D" w14:textId="77777777" w:rsidR="00261158" w:rsidRPr="009F5104" w:rsidRDefault="00261158" w:rsidP="004F28D2">
            <w:pPr>
              <w:pStyle w:val="TableParagraph"/>
              <w:spacing w:before="34"/>
              <w:ind w:left="264"/>
            </w:pPr>
            <w:r w:rsidRPr="009F5104">
              <w:rPr>
                <w:spacing w:val="-2"/>
              </w:rPr>
              <w:t>розкладом</w:t>
            </w:r>
          </w:p>
        </w:tc>
      </w:tr>
      <w:tr w:rsidR="00261158" w14:paraId="59A4FF95" w14:textId="77777777" w:rsidTr="004F28D2">
        <w:trPr>
          <w:trHeight w:val="268"/>
        </w:trPr>
        <w:tc>
          <w:tcPr>
            <w:tcW w:w="1133" w:type="dxa"/>
            <w:vMerge/>
            <w:tcBorders>
              <w:top w:val="nil"/>
            </w:tcBorders>
          </w:tcPr>
          <w:p w14:paraId="4688204B" w14:textId="77777777" w:rsidR="00261158" w:rsidRPr="009F5104" w:rsidRDefault="00261158" w:rsidP="004F28D2"/>
        </w:tc>
        <w:tc>
          <w:tcPr>
            <w:tcW w:w="5531" w:type="dxa"/>
            <w:vMerge/>
            <w:tcBorders>
              <w:top w:val="nil"/>
            </w:tcBorders>
          </w:tcPr>
          <w:p w14:paraId="6F4BBB5A" w14:textId="77777777" w:rsidR="00261158" w:rsidRPr="009F5104" w:rsidRDefault="00261158" w:rsidP="004F28D2"/>
        </w:tc>
        <w:tc>
          <w:tcPr>
            <w:tcW w:w="994" w:type="dxa"/>
          </w:tcPr>
          <w:p w14:paraId="475F714B" w14:textId="77777777" w:rsidR="00261158" w:rsidRPr="009F5104" w:rsidRDefault="00261158" w:rsidP="004F28D2">
            <w:pPr>
              <w:pStyle w:val="TableParagraph"/>
              <w:spacing w:line="225" w:lineRule="exact"/>
              <w:ind w:left="16" w:right="4"/>
              <w:jc w:val="center"/>
            </w:pPr>
            <w:r w:rsidRPr="009F5104">
              <w:rPr>
                <w:spacing w:val="-2"/>
              </w:rPr>
              <w:t>о/д.ф.</w:t>
            </w:r>
          </w:p>
        </w:tc>
        <w:tc>
          <w:tcPr>
            <w:tcW w:w="989" w:type="dxa"/>
          </w:tcPr>
          <w:p w14:paraId="338A1EFE" w14:textId="77777777" w:rsidR="00261158" w:rsidRPr="009F5104" w:rsidRDefault="00261158" w:rsidP="004F28D2">
            <w:pPr>
              <w:pStyle w:val="TableParagraph"/>
              <w:spacing w:line="225" w:lineRule="exact"/>
              <w:ind w:left="20" w:right="3"/>
              <w:jc w:val="center"/>
            </w:pPr>
            <w:r w:rsidRPr="009F5104">
              <w:rPr>
                <w:spacing w:val="-4"/>
              </w:rPr>
              <w:t>з.ф.</w:t>
            </w:r>
          </w:p>
        </w:tc>
        <w:tc>
          <w:tcPr>
            <w:tcW w:w="1421" w:type="dxa"/>
          </w:tcPr>
          <w:p w14:paraId="54D3BA75" w14:textId="77777777" w:rsidR="00261158" w:rsidRPr="009F5104" w:rsidRDefault="00261158" w:rsidP="004F28D2">
            <w:pPr>
              <w:pStyle w:val="TableParagraph"/>
            </w:pPr>
          </w:p>
        </w:tc>
      </w:tr>
      <w:tr w:rsidR="003C387B" w14:paraId="299131DA" w14:textId="77777777" w:rsidTr="004F28D2">
        <w:trPr>
          <w:trHeight w:val="591"/>
        </w:trPr>
        <w:tc>
          <w:tcPr>
            <w:tcW w:w="1133" w:type="dxa"/>
          </w:tcPr>
          <w:p w14:paraId="29EDD23E" w14:textId="77777777" w:rsidR="003C387B" w:rsidRPr="009F5104" w:rsidRDefault="003C387B" w:rsidP="00B32CC3">
            <w:pPr>
              <w:pStyle w:val="TableParagraph"/>
              <w:ind w:left="14"/>
              <w:jc w:val="center"/>
            </w:pPr>
            <w:r w:rsidRPr="009F5104">
              <w:rPr>
                <w:spacing w:val="-10"/>
              </w:rPr>
              <w:t>1</w:t>
            </w:r>
          </w:p>
        </w:tc>
        <w:tc>
          <w:tcPr>
            <w:tcW w:w="5531" w:type="dxa"/>
          </w:tcPr>
          <w:p w14:paraId="23A76992" w14:textId="77777777" w:rsidR="003C387B" w:rsidRPr="009F5104" w:rsidRDefault="003C387B" w:rsidP="00A7590B">
            <w:pPr>
              <w:jc w:val="both"/>
            </w:pPr>
            <w:r w:rsidRPr="009F5104">
              <w:t>Історія бенчмаркінгу.</w:t>
            </w:r>
          </w:p>
          <w:p w14:paraId="6889BFBB" w14:textId="77777777" w:rsidR="003C387B" w:rsidRPr="009F5104" w:rsidRDefault="003C387B" w:rsidP="00A7590B">
            <w:pPr>
              <w:jc w:val="both"/>
            </w:pPr>
            <w:r w:rsidRPr="009F5104">
              <w:t>План.</w:t>
            </w:r>
          </w:p>
          <w:p w14:paraId="078D63E5" w14:textId="77777777" w:rsidR="006D17C5" w:rsidRPr="009F5104" w:rsidRDefault="006D17C5" w:rsidP="006D17C5">
            <w:pPr>
              <w:pStyle w:val="a4"/>
              <w:widowControl/>
              <w:suppressAutoHyphens/>
              <w:autoSpaceDE/>
              <w:autoSpaceDN/>
              <w:ind w:left="31" w:firstLine="0"/>
              <w:contextualSpacing/>
            </w:pPr>
            <w:r w:rsidRPr="009F5104">
              <w:t>1.Зміст, види та генерації бенчмаркінгу.</w:t>
            </w:r>
          </w:p>
          <w:p w14:paraId="563DFE70" w14:textId="77777777" w:rsidR="006D17C5" w:rsidRPr="009F5104" w:rsidRDefault="006D17C5" w:rsidP="006D17C5">
            <w:pPr>
              <w:pStyle w:val="a4"/>
              <w:widowControl/>
              <w:suppressAutoHyphens/>
              <w:autoSpaceDE/>
              <w:autoSpaceDN/>
              <w:ind w:left="31" w:firstLine="0"/>
              <w:contextualSpacing/>
              <w:rPr>
                <w:lang w:eastAsia="ru-RU"/>
              </w:rPr>
            </w:pPr>
            <w:r w:rsidRPr="009F5104">
              <w:t xml:space="preserve">2.Виникнення бенчмаркінгу та його роль в розвитку компанії. </w:t>
            </w:r>
          </w:p>
        </w:tc>
        <w:tc>
          <w:tcPr>
            <w:tcW w:w="994" w:type="dxa"/>
          </w:tcPr>
          <w:p w14:paraId="2356FC03" w14:textId="77777777" w:rsidR="003C387B" w:rsidRPr="009F5104" w:rsidRDefault="003C387B" w:rsidP="00D61C21">
            <w:pPr>
              <w:jc w:val="center"/>
            </w:pPr>
            <w:r w:rsidRPr="009F5104">
              <w:t>2</w:t>
            </w:r>
          </w:p>
        </w:tc>
        <w:tc>
          <w:tcPr>
            <w:tcW w:w="989" w:type="dxa"/>
          </w:tcPr>
          <w:p w14:paraId="5B0EB317" w14:textId="77777777" w:rsidR="003C387B" w:rsidRPr="009F5104" w:rsidRDefault="003C387B" w:rsidP="00D61C21">
            <w:pPr>
              <w:jc w:val="center"/>
              <w:rPr>
                <w:b/>
              </w:rPr>
            </w:pPr>
          </w:p>
        </w:tc>
        <w:tc>
          <w:tcPr>
            <w:tcW w:w="1421" w:type="dxa"/>
          </w:tcPr>
          <w:p w14:paraId="5DF95571"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414FB2F5" w14:textId="77777777" w:rsidR="003C387B" w:rsidRPr="009F5104" w:rsidRDefault="003C387B" w:rsidP="004F28D2">
            <w:pPr>
              <w:pStyle w:val="TableParagraph"/>
              <w:spacing w:line="229" w:lineRule="exact"/>
              <w:ind w:left="227" w:right="213"/>
              <w:jc w:val="center"/>
              <w:rPr>
                <w:i/>
              </w:rPr>
            </w:pPr>
          </w:p>
        </w:tc>
      </w:tr>
      <w:tr w:rsidR="003C387B" w14:paraId="277CBE80" w14:textId="77777777" w:rsidTr="004F28D2">
        <w:trPr>
          <w:trHeight w:val="373"/>
        </w:trPr>
        <w:tc>
          <w:tcPr>
            <w:tcW w:w="1133" w:type="dxa"/>
          </w:tcPr>
          <w:p w14:paraId="423251A9" w14:textId="77777777" w:rsidR="003C387B" w:rsidRPr="009F5104" w:rsidRDefault="003C387B" w:rsidP="00B32CC3">
            <w:pPr>
              <w:pStyle w:val="TableParagraph"/>
              <w:ind w:left="14"/>
              <w:jc w:val="center"/>
              <w:rPr>
                <w:spacing w:val="-10"/>
              </w:rPr>
            </w:pPr>
          </w:p>
        </w:tc>
        <w:tc>
          <w:tcPr>
            <w:tcW w:w="5531" w:type="dxa"/>
          </w:tcPr>
          <w:p w14:paraId="1F739597" w14:textId="77777777" w:rsidR="003C387B" w:rsidRPr="009F5104" w:rsidRDefault="003C387B" w:rsidP="00A7590B">
            <w:pPr>
              <w:jc w:val="both"/>
            </w:pPr>
            <w:r w:rsidRPr="009F5104">
              <w:t>Теорія бенчмаркінгу</w:t>
            </w:r>
          </w:p>
          <w:p w14:paraId="303E897D" w14:textId="77777777" w:rsidR="003C387B" w:rsidRPr="009F5104" w:rsidRDefault="003C387B" w:rsidP="00A7590B">
            <w:pPr>
              <w:jc w:val="both"/>
            </w:pPr>
            <w:r w:rsidRPr="009F5104">
              <w:t>План.</w:t>
            </w:r>
          </w:p>
          <w:p w14:paraId="6A2D4CC3" w14:textId="77777777" w:rsidR="006D17C5" w:rsidRPr="009F5104" w:rsidRDefault="006D17C5" w:rsidP="006D17C5">
            <w:pPr>
              <w:widowControl/>
              <w:suppressAutoHyphens/>
              <w:autoSpaceDE/>
              <w:autoSpaceDN/>
              <w:contextualSpacing/>
            </w:pPr>
            <w:r w:rsidRPr="009F5104">
              <w:t>1.Причини актуальності бенчмаркінгу.</w:t>
            </w:r>
          </w:p>
          <w:p w14:paraId="66E6B233" w14:textId="77777777" w:rsidR="006D17C5" w:rsidRPr="009F5104" w:rsidRDefault="006D17C5" w:rsidP="006D17C5">
            <w:pPr>
              <w:widowControl/>
              <w:suppressAutoHyphens/>
              <w:autoSpaceDE/>
              <w:autoSpaceDN/>
              <w:contextualSpacing/>
            </w:pPr>
            <w:r w:rsidRPr="009F5104">
              <w:t>2.Поняття та категорії бенчмаркінгу.</w:t>
            </w:r>
          </w:p>
          <w:p w14:paraId="3B4F34CE" w14:textId="77777777" w:rsidR="006D17C5" w:rsidRPr="009F5104" w:rsidRDefault="006D17C5" w:rsidP="006D17C5">
            <w:pPr>
              <w:widowControl/>
              <w:suppressAutoHyphens/>
              <w:autoSpaceDE/>
              <w:autoSpaceDN/>
              <w:contextualSpacing/>
            </w:pPr>
            <w:r w:rsidRPr="009F5104">
              <w:t>3.Основні принципи бенчмаркінгу.</w:t>
            </w:r>
          </w:p>
        </w:tc>
        <w:tc>
          <w:tcPr>
            <w:tcW w:w="994" w:type="dxa"/>
          </w:tcPr>
          <w:p w14:paraId="68A99A5A" w14:textId="77777777" w:rsidR="003C387B" w:rsidRPr="009F5104" w:rsidRDefault="003C387B" w:rsidP="00D61C21">
            <w:pPr>
              <w:jc w:val="center"/>
            </w:pPr>
            <w:r w:rsidRPr="009F5104">
              <w:t>2</w:t>
            </w:r>
          </w:p>
        </w:tc>
        <w:tc>
          <w:tcPr>
            <w:tcW w:w="989" w:type="dxa"/>
          </w:tcPr>
          <w:p w14:paraId="4D934E87" w14:textId="77777777" w:rsidR="003C387B" w:rsidRPr="009F5104" w:rsidRDefault="003C387B" w:rsidP="00D61C21">
            <w:pPr>
              <w:jc w:val="center"/>
            </w:pPr>
          </w:p>
        </w:tc>
        <w:tc>
          <w:tcPr>
            <w:tcW w:w="1421" w:type="dxa"/>
          </w:tcPr>
          <w:p w14:paraId="27387719"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3C3DBCB2" w14:textId="77777777" w:rsidR="003C387B" w:rsidRPr="009F5104" w:rsidRDefault="003C387B" w:rsidP="004F28D2">
            <w:pPr>
              <w:pStyle w:val="TableParagraph"/>
              <w:spacing w:line="276" w:lineRule="auto"/>
              <w:ind w:left="227" w:right="210"/>
              <w:jc w:val="center"/>
              <w:rPr>
                <w:i/>
                <w:spacing w:val="-2"/>
              </w:rPr>
            </w:pPr>
          </w:p>
        </w:tc>
      </w:tr>
      <w:tr w:rsidR="003C387B" w14:paraId="71CF99F3" w14:textId="77777777" w:rsidTr="004F28D2">
        <w:trPr>
          <w:trHeight w:val="410"/>
        </w:trPr>
        <w:tc>
          <w:tcPr>
            <w:tcW w:w="1133" w:type="dxa"/>
          </w:tcPr>
          <w:p w14:paraId="77A4F310" w14:textId="77777777" w:rsidR="003C387B" w:rsidRPr="009F5104" w:rsidRDefault="003C387B" w:rsidP="00B32CC3">
            <w:pPr>
              <w:pStyle w:val="TableParagraph"/>
              <w:ind w:left="14"/>
              <w:jc w:val="center"/>
              <w:rPr>
                <w:spacing w:val="-10"/>
              </w:rPr>
            </w:pPr>
            <w:r w:rsidRPr="009F5104">
              <w:rPr>
                <w:spacing w:val="-10"/>
              </w:rPr>
              <w:t>2</w:t>
            </w:r>
          </w:p>
        </w:tc>
        <w:tc>
          <w:tcPr>
            <w:tcW w:w="5531" w:type="dxa"/>
          </w:tcPr>
          <w:p w14:paraId="0E0DA05B" w14:textId="77777777" w:rsidR="003C387B" w:rsidRPr="009F5104" w:rsidRDefault="003C387B" w:rsidP="00A7590B">
            <w:pPr>
              <w:jc w:val="both"/>
              <w:rPr>
                <w:b/>
              </w:rPr>
            </w:pPr>
            <w:r w:rsidRPr="009F5104">
              <w:t>Регіональний бенчмаркінг як інструмент державного управління</w:t>
            </w:r>
          </w:p>
          <w:p w14:paraId="3BCD7A22" w14:textId="77777777" w:rsidR="003C387B" w:rsidRPr="009F5104" w:rsidRDefault="003C387B" w:rsidP="00A7590B">
            <w:pPr>
              <w:jc w:val="both"/>
            </w:pPr>
            <w:r w:rsidRPr="009F5104">
              <w:t>План.</w:t>
            </w:r>
          </w:p>
          <w:p w14:paraId="54D3313C" w14:textId="77777777" w:rsidR="002F38A7" w:rsidRPr="009F5104" w:rsidRDefault="002F38A7" w:rsidP="002F38A7">
            <w:pPr>
              <w:widowControl/>
              <w:adjustRightInd w:val="0"/>
              <w:contextualSpacing/>
              <w:jc w:val="both"/>
            </w:pPr>
            <w:r w:rsidRPr="009F5104">
              <w:t>1.Бенчмаркінг регіонів в умовах глобалізації. 2.Бенчмаркінг як комплекс дій для порівняльного аналізу показників розвитку територій</w:t>
            </w:r>
          </w:p>
          <w:p w14:paraId="45149E31" w14:textId="77777777" w:rsidR="002F38A7" w:rsidRPr="009F5104" w:rsidRDefault="002F38A7" w:rsidP="002F38A7">
            <w:pPr>
              <w:widowControl/>
              <w:suppressAutoHyphens/>
              <w:autoSpaceDE/>
              <w:autoSpaceDN/>
              <w:contextualSpacing/>
              <w:jc w:val="both"/>
            </w:pPr>
            <w:r w:rsidRPr="009F5104">
              <w:t>3.Конкурентний бенчмаркінг та бенчмаркінг співробітництва.</w:t>
            </w:r>
          </w:p>
        </w:tc>
        <w:tc>
          <w:tcPr>
            <w:tcW w:w="994" w:type="dxa"/>
          </w:tcPr>
          <w:p w14:paraId="43059E02" w14:textId="77777777" w:rsidR="003C387B" w:rsidRPr="009F5104" w:rsidRDefault="003C387B" w:rsidP="00D61C21">
            <w:pPr>
              <w:jc w:val="center"/>
            </w:pPr>
            <w:r w:rsidRPr="009F5104">
              <w:t>2</w:t>
            </w:r>
          </w:p>
        </w:tc>
        <w:tc>
          <w:tcPr>
            <w:tcW w:w="989" w:type="dxa"/>
          </w:tcPr>
          <w:p w14:paraId="498B9542" w14:textId="77777777" w:rsidR="003C387B" w:rsidRPr="009F5104" w:rsidRDefault="003C387B" w:rsidP="00D61C21"/>
        </w:tc>
        <w:tc>
          <w:tcPr>
            <w:tcW w:w="1421" w:type="dxa"/>
          </w:tcPr>
          <w:p w14:paraId="0AE9D959"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4843F30A" w14:textId="77777777" w:rsidR="003C387B" w:rsidRPr="009F5104" w:rsidRDefault="003C387B" w:rsidP="004F28D2">
            <w:pPr>
              <w:pStyle w:val="TableParagraph"/>
              <w:spacing w:line="276" w:lineRule="auto"/>
              <w:ind w:left="227" w:right="210"/>
              <w:jc w:val="center"/>
              <w:rPr>
                <w:i/>
                <w:spacing w:val="-2"/>
              </w:rPr>
            </w:pPr>
          </w:p>
        </w:tc>
      </w:tr>
      <w:tr w:rsidR="003C387B" w14:paraId="4861AE55" w14:textId="77777777" w:rsidTr="004F28D2">
        <w:trPr>
          <w:trHeight w:val="792"/>
        </w:trPr>
        <w:tc>
          <w:tcPr>
            <w:tcW w:w="1133" w:type="dxa"/>
          </w:tcPr>
          <w:p w14:paraId="4451FEE1" w14:textId="77777777" w:rsidR="003C387B" w:rsidRPr="009F5104" w:rsidRDefault="003C387B" w:rsidP="00B32CC3">
            <w:pPr>
              <w:pStyle w:val="TableParagraph"/>
              <w:ind w:left="14"/>
              <w:jc w:val="center"/>
              <w:rPr>
                <w:spacing w:val="-10"/>
              </w:rPr>
            </w:pPr>
          </w:p>
        </w:tc>
        <w:tc>
          <w:tcPr>
            <w:tcW w:w="5531" w:type="dxa"/>
          </w:tcPr>
          <w:p w14:paraId="18ABE478" w14:textId="77777777" w:rsidR="003C387B" w:rsidRPr="009F5104" w:rsidRDefault="003C387B" w:rsidP="00A7590B">
            <w:pPr>
              <w:jc w:val="both"/>
            </w:pPr>
            <w:r w:rsidRPr="009F5104">
              <w:t>Муніципальний бенчмаркінг.</w:t>
            </w:r>
          </w:p>
          <w:p w14:paraId="15688432" w14:textId="77777777" w:rsidR="003C387B" w:rsidRPr="009F5104" w:rsidRDefault="003C387B" w:rsidP="00A7590B">
            <w:pPr>
              <w:jc w:val="both"/>
            </w:pPr>
            <w:r w:rsidRPr="009F5104">
              <w:t>План.</w:t>
            </w:r>
          </w:p>
          <w:p w14:paraId="65A43945" w14:textId="77777777" w:rsidR="002F38A7" w:rsidRPr="009F5104" w:rsidRDefault="002F38A7" w:rsidP="00A7590B">
            <w:pPr>
              <w:jc w:val="both"/>
            </w:pPr>
            <w:r w:rsidRPr="009F5104">
              <w:t>1.Завдання бенчмаркінгу в дослідженні ефективності міст і областей.</w:t>
            </w:r>
          </w:p>
          <w:p w14:paraId="6835F45D" w14:textId="77777777" w:rsidR="00C76807" w:rsidRPr="009F5104" w:rsidRDefault="002F38A7" w:rsidP="002F38A7">
            <w:pPr>
              <w:jc w:val="both"/>
            </w:pPr>
            <w:r w:rsidRPr="009F5104">
              <w:t xml:space="preserve">2.Об’єкт бенчмаркінгу території. </w:t>
            </w:r>
          </w:p>
          <w:p w14:paraId="78EC8DFD" w14:textId="77777777" w:rsidR="002F38A7" w:rsidRPr="009F5104" w:rsidRDefault="00C76807" w:rsidP="002F38A7">
            <w:pPr>
              <w:jc w:val="both"/>
            </w:pPr>
            <w:r w:rsidRPr="009F5104">
              <w:t>3.</w:t>
            </w:r>
            <w:r w:rsidR="002F38A7" w:rsidRPr="009F5104">
              <w:t xml:space="preserve">Стратегічний бенчмаркінг території. </w:t>
            </w:r>
          </w:p>
          <w:p w14:paraId="26102CEE" w14:textId="77777777" w:rsidR="002F38A7" w:rsidRPr="009F5104" w:rsidRDefault="00C76807" w:rsidP="002F38A7">
            <w:pPr>
              <w:jc w:val="both"/>
            </w:pPr>
            <w:r w:rsidRPr="009F5104">
              <w:t>4</w:t>
            </w:r>
            <w:r w:rsidR="002F38A7" w:rsidRPr="009F5104">
              <w:t>.Операційний бенчмаркінг територій</w:t>
            </w:r>
          </w:p>
        </w:tc>
        <w:tc>
          <w:tcPr>
            <w:tcW w:w="994" w:type="dxa"/>
          </w:tcPr>
          <w:p w14:paraId="5598706A" w14:textId="77777777" w:rsidR="003C387B" w:rsidRPr="009F5104" w:rsidRDefault="003C387B" w:rsidP="00D61C21">
            <w:pPr>
              <w:jc w:val="center"/>
            </w:pPr>
            <w:r w:rsidRPr="009F5104">
              <w:t>2</w:t>
            </w:r>
          </w:p>
        </w:tc>
        <w:tc>
          <w:tcPr>
            <w:tcW w:w="989" w:type="dxa"/>
          </w:tcPr>
          <w:p w14:paraId="541D7710" w14:textId="77777777" w:rsidR="003C387B" w:rsidRPr="009F5104" w:rsidRDefault="003C387B" w:rsidP="00D61C21">
            <w:pPr>
              <w:jc w:val="center"/>
            </w:pPr>
          </w:p>
        </w:tc>
        <w:tc>
          <w:tcPr>
            <w:tcW w:w="1421" w:type="dxa"/>
          </w:tcPr>
          <w:p w14:paraId="096D7184"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46A87A1E" w14:textId="77777777" w:rsidR="003C387B" w:rsidRPr="009F5104" w:rsidRDefault="003C387B" w:rsidP="004F28D2">
            <w:pPr>
              <w:pStyle w:val="TableParagraph"/>
              <w:spacing w:line="276" w:lineRule="auto"/>
              <w:ind w:left="227" w:right="210"/>
              <w:jc w:val="center"/>
              <w:rPr>
                <w:i/>
                <w:spacing w:val="-2"/>
              </w:rPr>
            </w:pPr>
          </w:p>
        </w:tc>
      </w:tr>
      <w:tr w:rsidR="003C387B" w14:paraId="098DF6E6" w14:textId="77777777" w:rsidTr="004F28D2">
        <w:trPr>
          <w:trHeight w:val="329"/>
        </w:trPr>
        <w:tc>
          <w:tcPr>
            <w:tcW w:w="1133" w:type="dxa"/>
          </w:tcPr>
          <w:p w14:paraId="6669E01F" w14:textId="77777777" w:rsidR="003C387B" w:rsidRPr="009F5104" w:rsidRDefault="003C387B" w:rsidP="00B32CC3">
            <w:pPr>
              <w:pStyle w:val="TableParagraph"/>
              <w:ind w:left="14"/>
              <w:jc w:val="center"/>
              <w:rPr>
                <w:spacing w:val="-10"/>
              </w:rPr>
            </w:pPr>
            <w:r w:rsidRPr="009F5104">
              <w:rPr>
                <w:spacing w:val="-10"/>
              </w:rPr>
              <w:t>3</w:t>
            </w:r>
          </w:p>
        </w:tc>
        <w:tc>
          <w:tcPr>
            <w:tcW w:w="5531" w:type="dxa"/>
          </w:tcPr>
          <w:p w14:paraId="06C7FF06" w14:textId="77777777" w:rsidR="003C387B" w:rsidRPr="009F5104" w:rsidRDefault="003C387B" w:rsidP="00A7590B">
            <w:pPr>
              <w:jc w:val="both"/>
            </w:pPr>
            <w:r w:rsidRPr="009F5104">
              <w:t>Бенчмаркінг доброго врядування.</w:t>
            </w:r>
          </w:p>
          <w:p w14:paraId="418F4306" w14:textId="77777777" w:rsidR="003C387B" w:rsidRPr="009F5104" w:rsidRDefault="003C387B" w:rsidP="00A7590B">
            <w:pPr>
              <w:jc w:val="both"/>
            </w:pPr>
            <w:r w:rsidRPr="009F5104">
              <w:lastRenderedPageBreak/>
              <w:t>План.</w:t>
            </w:r>
          </w:p>
          <w:p w14:paraId="300B1FB6" w14:textId="77777777" w:rsidR="00C76807" w:rsidRPr="009F5104" w:rsidRDefault="00944614" w:rsidP="00944614">
            <w:pPr>
              <w:widowControl/>
              <w:suppressAutoHyphens/>
              <w:autoSpaceDE/>
              <w:autoSpaceDN/>
              <w:contextualSpacing/>
            </w:pPr>
            <w:r w:rsidRPr="009F5104">
              <w:t>1.</w:t>
            </w:r>
            <w:r w:rsidR="00C76807" w:rsidRPr="009F5104">
              <w:t>Поняття доброго врядування.</w:t>
            </w:r>
          </w:p>
          <w:p w14:paraId="35CC5D7D" w14:textId="77777777" w:rsidR="00C76807" w:rsidRPr="009F5104" w:rsidRDefault="00944614" w:rsidP="00944614">
            <w:pPr>
              <w:widowControl/>
              <w:suppressAutoHyphens/>
              <w:autoSpaceDE/>
              <w:autoSpaceDN/>
              <w:contextualSpacing/>
            </w:pPr>
            <w:r w:rsidRPr="009F5104">
              <w:t>2.</w:t>
            </w:r>
            <w:r w:rsidR="00C76807" w:rsidRPr="009F5104">
              <w:t xml:space="preserve">Вимірювання, оцінку та порівняння рівня впровадження органом місцевого самоврядування принципів доброго врядування. </w:t>
            </w:r>
          </w:p>
          <w:p w14:paraId="7C2B4C1D" w14:textId="77777777" w:rsidR="00C76807" w:rsidRPr="009F5104" w:rsidRDefault="00944614" w:rsidP="00944614">
            <w:pPr>
              <w:widowControl/>
              <w:suppressAutoHyphens/>
              <w:autoSpaceDE/>
              <w:autoSpaceDN/>
              <w:contextualSpacing/>
            </w:pPr>
            <w:r w:rsidRPr="009F5104">
              <w:t>3.</w:t>
            </w:r>
            <w:r w:rsidR="00C76807" w:rsidRPr="009F5104">
              <w:t>Етапи бенчмаркінгу доброго врядування.</w:t>
            </w:r>
          </w:p>
        </w:tc>
        <w:tc>
          <w:tcPr>
            <w:tcW w:w="994" w:type="dxa"/>
          </w:tcPr>
          <w:p w14:paraId="2413EE39" w14:textId="77777777" w:rsidR="003C387B" w:rsidRPr="009F5104" w:rsidRDefault="003C387B" w:rsidP="00D61C21">
            <w:pPr>
              <w:jc w:val="center"/>
            </w:pPr>
            <w:r w:rsidRPr="009F5104">
              <w:lastRenderedPageBreak/>
              <w:t>2</w:t>
            </w:r>
          </w:p>
        </w:tc>
        <w:tc>
          <w:tcPr>
            <w:tcW w:w="989" w:type="dxa"/>
          </w:tcPr>
          <w:p w14:paraId="2BA6B396" w14:textId="77777777" w:rsidR="003C387B" w:rsidRPr="009F5104" w:rsidRDefault="003C387B" w:rsidP="00D61C21">
            <w:pPr>
              <w:jc w:val="center"/>
            </w:pPr>
          </w:p>
        </w:tc>
        <w:tc>
          <w:tcPr>
            <w:tcW w:w="1421" w:type="dxa"/>
          </w:tcPr>
          <w:p w14:paraId="354441C8"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169C69A7" w14:textId="77777777" w:rsidR="003C387B" w:rsidRPr="009F5104" w:rsidRDefault="003C387B" w:rsidP="004F28D2">
            <w:pPr>
              <w:pStyle w:val="TableParagraph"/>
              <w:spacing w:line="276" w:lineRule="auto"/>
              <w:ind w:left="227" w:right="210"/>
              <w:jc w:val="center"/>
              <w:rPr>
                <w:i/>
                <w:spacing w:val="-2"/>
              </w:rPr>
            </w:pPr>
          </w:p>
        </w:tc>
      </w:tr>
      <w:tr w:rsidR="003C387B" w14:paraId="6E3126F5" w14:textId="77777777" w:rsidTr="004F28D2">
        <w:trPr>
          <w:trHeight w:val="242"/>
        </w:trPr>
        <w:tc>
          <w:tcPr>
            <w:tcW w:w="1133" w:type="dxa"/>
          </w:tcPr>
          <w:p w14:paraId="2645971E" w14:textId="77777777" w:rsidR="003C387B" w:rsidRPr="009F5104" w:rsidRDefault="003C387B" w:rsidP="00B32CC3">
            <w:pPr>
              <w:pStyle w:val="TableParagraph"/>
              <w:ind w:left="14"/>
              <w:jc w:val="center"/>
              <w:rPr>
                <w:spacing w:val="-10"/>
              </w:rPr>
            </w:pPr>
            <w:r w:rsidRPr="009F5104">
              <w:rPr>
                <w:spacing w:val="-10"/>
              </w:rPr>
              <w:lastRenderedPageBreak/>
              <w:t>4</w:t>
            </w:r>
          </w:p>
        </w:tc>
        <w:tc>
          <w:tcPr>
            <w:tcW w:w="5531" w:type="dxa"/>
          </w:tcPr>
          <w:p w14:paraId="56C33144" w14:textId="77777777" w:rsidR="003C387B" w:rsidRPr="009F5104" w:rsidRDefault="003C387B" w:rsidP="00A7590B">
            <w:pPr>
              <w:jc w:val="both"/>
            </w:pPr>
            <w:r w:rsidRPr="009F5104">
              <w:t>Матриця впровадження 12 принципів доброго демократичного врядування на місцевому рівні.</w:t>
            </w:r>
          </w:p>
          <w:p w14:paraId="1945CF9A" w14:textId="77777777" w:rsidR="003C387B" w:rsidRPr="009F5104" w:rsidRDefault="003C387B" w:rsidP="00A7590B">
            <w:pPr>
              <w:jc w:val="both"/>
            </w:pPr>
            <w:r w:rsidRPr="009F5104">
              <w:t>План.</w:t>
            </w:r>
          </w:p>
          <w:p w14:paraId="263A0EE1" w14:textId="77777777" w:rsidR="00944614" w:rsidRPr="009F5104" w:rsidRDefault="00944614" w:rsidP="00944614">
            <w:pPr>
              <w:widowControl/>
              <w:suppressAutoHyphens/>
              <w:autoSpaceDE/>
              <w:autoSpaceDN/>
              <w:contextualSpacing/>
              <w:jc w:val="both"/>
            </w:pPr>
            <w:r w:rsidRPr="009F5104">
              <w:t>1.Добре врядування як концепція, яка базується на принципах, правилах та практиках, розроблених Радою Європи.</w:t>
            </w:r>
          </w:p>
          <w:p w14:paraId="1C598F9A" w14:textId="77777777" w:rsidR="00944614" w:rsidRPr="009F5104" w:rsidRDefault="00944614" w:rsidP="00944614">
            <w:pPr>
              <w:widowControl/>
              <w:suppressAutoHyphens/>
              <w:autoSpaceDE/>
              <w:autoSpaceDN/>
              <w:contextualSpacing/>
              <w:jc w:val="both"/>
            </w:pPr>
            <w:r w:rsidRPr="009F5104">
              <w:t>2.Аналіз дванадцяти принципів Доброго врядування.</w:t>
            </w:r>
          </w:p>
        </w:tc>
        <w:tc>
          <w:tcPr>
            <w:tcW w:w="994" w:type="dxa"/>
          </w:tcPr>
          <w:p w14:paraId="32E6D3D3" w14:textId="77777777" w:rsidR="003C387B" w:rsidRPr="009F5104" w:rsidRDefault="003C387B" w:rsidP="00D61C21">
            <w:pPr>
              <w:jc w:val="center"/>
            </w:pPr>
            <w:r w:rsidRPr="009F5104">
              <w:t>2</w:t>
            </w:r>
          </w:p>
        </w:tc>
        <w:tc>
          <w:tcPr>
            <w:tcW w:w="989" w:type="dxa"/>
          </w:tcPr>
          <w:p w14:paraId="5C590710" w14:textId="77777777" w:rsidR="003C387B" w:rsidRPr="009F5104" w:rsidRDefault="003C387B" w:rsidP="00D61C21">
            <w:pPr>
              <w:jc w:val="center"/>
            </w:pPr>
          </w:p>
        </w:tc>
        <w:tc>
          <w:tcPr>
            <w:tcW w:w="1421" w:type="dxa"/>
          </w:tcPr>
          <w:p w14:paraId="5E70E09B"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2B657473" w14:textId="77777777" w:rsidR="003C387B" w:rsidRPr="009F5104" w:rsidRDefault="003C387B" w:rsidP="004F28D2">
            <w:pPr>
              <w:pStyle w:val="TableParagraph"/>
              <w:spacing w:line="276" w:lineRule="auto"/>
              <w:ind w:left="227" w:right="210"/>
              <w:jc w:val="center"/>
              <w:rPr>
                <w:i/>
                <w:spacing w:val="-2"/>
              </w:rPr>
            </w:pPr>
          </w:p>
        </w:tc>
      </w:tr>
      <w:tr w:rsidR="003C387B" w14:paraId="00A55A0D" w14:textId="77777777" w:rsidTr="004F28D2">
        <w:trPr>
          <w:trHeight w:val="259"/>
        </w:trPr>
        <w:tc>
          <w:tcPr>
            <w:tcW w:w="1133" w:type="dxa"/>
          </w:tcPr>
          <w:p w14:paraId="6EB07445" w14:textId="77777777" w:rsidR="003C387B" w:rsidRPr="009F5104" w:rsidRDefault="003C387B" w:rsidP="00B32CC3">
            <w:pPr>
              <w:pStyle w:val="TableParagraph"/>
              <w:ind w:left="14"/>
              <w:jc w:val="center"/>
              <w:rPr>
                <w:spacing w:val="-10"/>
              </w:rPr>
            </w:pPr>
          </w:p>
        </w:tc>
        <w:tc>
          <w:tcPr>
            <w:tcW w:w="5531" w:type="dxa"/>
          </w:tcPr>
          <w:p w14:paraId="0269713B" w14:textId="77777777" w:rsidR="003C387B" w:rsidRPr="009F5104" w:rsidRDefault="003C387B" w:rsidP="00A7590B">
            <w:pPr>
              <w:jc w:val="both"/>
            </w:pPr>
            <w:r w:rsidRPr="009F5104">
              <w:t>Особливості впровадження технологій доброго врядування органами місцевого самоврядування.</w:t>
            </w:r>
          </w:p>
          <w:p w14:paraId="2229A925" w14:textId="77777777" w:rsidR="003C387B" w:rsidRPr="009F5104" w:rsidRDefault="003C387B" w:rsidP="00A7590B">
            <w:pPr>
              <w:jc w:val="both"/>
            </w:pPr>
            <w:r w:rsidRPr="009F5104">
              <w:t>План.</w:t>
            </w:r>
          </w:p>
          <w:p w14:paraId="334AB993" w14:textId="77777777" w:rsidR="00944614" w:rsidRPr="009F5104" w:rsidRDefault="00944614" w:rsidP="00944614">
            <w:pPr>
              <w:jc w:val="both"/>
            </w:pPr>
            <w:r w:rsidRPr="009F5104">
              <w:t xml:space="preserve">1.Відкритість і прозорість у забезпеченні публічного доступу до інформації. </w:t>
            </w:r>
          </w:p>
          <w:p w14:paraId="54BE11AB" w14:textId="77777777" w:rsidR="00F70D72" w:rsidRDefault="00944614" w:rsidP="00944614">
            <w:pPr>
              <w:jc w:val="both"/>
            </w:pPr>
            <w:r w:rsidRPr="009F5104">
              <w:t xml:space="preserve">2. Етична поведінка як спосіб забезпечення переважання публічних інтересів над приватними. </w:t>
            </w:r>
          </w:p>
          <w:p w14:paraId="1AB8C216" w14:textId="77777777" w:rsidR="00944614" w:rsidRPr="009F5104" w:rsidRDefault="00944614" w:rsidP="00944614">
            <w:pPr>
              <w:jc w:val="both"/>
            </w:pPr>
            <w:r w:rsidRPr="009F5104">
              <w:t xml:space="preserve">3.Компетентність і спроможність депутатів місцевих рад та публічних службовців. </w:t>
            </w:r>
          </w:p>
          <w:p w14:paraId="3CFA8E39" w14:textId="77777777" w:rsidR="00944614" w:rsidRPr="009F5104" w:rsidRDefault="00944614" w:rsidP="00944614">
            <w:pPr>
              <w:jc w:val="both"/>
            </w:pPr>
            <w:r w:rsidRPr="009F5104">
              <w:t xml:space="preserve">4.Сталий розвиток та стратегічна орієнтація. </w:t>
            </w:r>
          </w:p>
          <w:p w14:paraId="732EFE71" w14:textId="77777777" w:rsidR="00944614" w:rsidRPr="009F5104" w:rsidRDefault="00944614" w:rsidP="00944614">
            <w:pPr>
              <w:jc w:val="both"/>
            </w:pPr>
            <w:r w:rsidRPr="009F5104">
              <w:t xml:space="preserve">5. Дотримання прав людини, забезпечення культурного різноманіття та соціальної згуртованості. </w:t>
            </w:r>
          </w:p>
        </w:tc>
        <w:tc>
          <w:tcPr>
            <w:tcW w:w="994" w:type="dxa"/>
          </w:tcPr>
          <w:p w14:paraId="6CE417CE" w14:textId="77777777" w:rsidR="003C387B" w:rsidRPr="009F5104" w:rsidRDefault="003C387B" w:rsidP="00D61C21">
            <w:pPr>
              <w:jc w:val="center"/>
            </w:pPr>
            <w:r w:rsidRPr="009F5104">
              <w:t>2</w:t>
            </w:r>
          </w:p>
        </w:tc>
        <w:tc>
          <w:tcPr>
            <w:tcW w:w="989" w:type="dxa"/>
          </w:tcPr>
          <w:p w14:paraId="05722344" w14:textId="77777777" w:rsidR="003C387B" w:rsidRPr="009F5104" w:rsidRDefault="003C387B" w:rsidP="00D61C21">
            <w:pPr>
              <w:jc w:val="center"/>
            </w:pPr>
          </w:p>
        </w:tc>
        <w:tc>
          <w:tcPr>
            <w:tcW w:w="1421" w:type="dxa"/>
          </w:tcPr>
          <w:p w14:paraId="06BF8AB3" w14:textId="77777777" w:rsidR="003C387B" w:rsidRPr="009F5104" w:rsidRDefault="003C387B" w:rsidP="004F28D2">
            <w:pPr>
              <w:pStyle w:val="TableParagraph"/>
              <w:spacing w:line="276" w:lineRule="auto"/>
              <w:ind w:left="227" w:right="210"/>
              <w:jc w:val="center"/>
              <w:rPr>
                <w:i/>
              </w:rPr>
            </w:pPr>
            <w:r w:rsidRPr="009F5104">
              <w:rPr>
                <w:i/>
                <w:spacing w:val="-2"/>
              </w:rPr>
              <w:t>щотижня</w:t>
            </w:r>
          </w:p>
          <w:p w14:paraId="7D38A1D5" w14:textId="77777777" w:rsidR="003C387B" w:rsidRPr="009F5104" w:rsidRDefault="003C387B" w:rsidP="004F28D2">
            <w:pPr>
              <w:pStyle w:val="TableParagraph"/>
              <w:spacing w:line="276" w:lineRule="auto"/>
              <w:ind w:left="227" w:right="210"/>
              <w:jc w:val="center"/>
              <w:rPr>
                <w:i/>
                <w:spacing w:val="-2"/>
              </w:rPr>
            </w:pPr>
          </w:p>
        </w:tc>
      </w:tr>
      <w:tr w:rsidR="00385DF5" w14:paraId="6AC89FBC" w14:textId="77777777" w:rsidTr="004F28D2">
        <w:trPr>
          <w:trHeight w:val="316"/>
        </w:trPr>
        <w:tc>
          <w:tcPr>
            <w:tcW w:w="6664" w:type="dxa"/>
            <w:gridSpan w:val="2"/>
          </w:tcPr>
          <w:p w14:paraId="627C46F7" w14:textId="77777777" w:rsidR="00385DF5" w:rsidRPr="009F5104" w:rsidRDefault="00385DF5" w:rsidP="00B32CC3">
            <w:pPr>
              <w:pStyle w:val="TableParagraph"/>
              <w:ind w:left="110"/>
            </w:pPr>
            <w:r w:rsidRPr="009F5104">
              <w:rPr>
                <w:spacing w:val="-4"/>
              </w:rPr>
              <w:t>Разом</w:t>
            </w:r>
          </w:p>
        </w:tc>
        <w:tc>
          <w:tcPr>
            <w:tcW w:w="994" w:type="dxa"/>
          </w:tcPr>
          <w:p w14:paraId="54BB4BF2" w14:textId="77777777" w:rsidR="00385DF5" w:rsidRPr="009F5104" w:rsidRDefault="00385DF5" w:rsidP="004F28D2">
            <w:pPr>
              <w:pStyle w:val="TableParagraph"/>
              <w:spacing w:line="268" w:lineRule="exact"/>
              <w:ind w:left="16"/>
              <w:jc w:val="center"/>
            </w:pPr>
            <w:r w:rsidRPr="009F5104">
              <w:rPr>
                <w:spacing w:val="-10"/>
              </w:rPr>
              <w:t>14</w:t>
            </w:r>
          </w:p>
        </w:tc>
        <w:tc>
          <w:tcPr>
            <w:tcW w:w="989" w:type="dxa"/>
          </w:tcPr>
          <w:p w14:paraId="305D5C88" w14:textId="77777777" w:rsidR="00385DF5" w:rsidRPr="009F5104" w:rsidRDefault="00385DF5" w:rsidP="00385DF5">
            <w:pPr>
              <w:jc w:val="center"/>
            </w:pPr>
          </w:p>
        </w:tc>
        <w:tc>
          <w:tcPr>
            <w:tcW w:w="1421" w:type="dxa"/>
          </w:tcPr>
          <w:p w14:paraId="08B38A2D" w14:textId="77777777" w:rsidR="00385DF5" w:rsidRPr="009F5104" w:rsidRDefault="00385DF5" w:rsidP="00D61C21">
            <w:pPr>
              <w:jc w:val="center"/>
            </w:pPr>
          </w:p>
        </w:tc>
      </w:tr>
    </w:tbl>
    <w:p w14:paraId="2DA4E2C3" w14:textId="77777777" w:rsidR="000F3B38" w:rsidRPr="00AB736C" w:rsidRDefault="000F3B38">
      <w:pPr>
        <w:rPr>
          <w:color w:val="FF0000"/>
        </w:rPr>
        <w:sectPr w:rsidR="000F3B38" w:rsidRPr="00AB736C">
          <w:type w:val="continuous"/>
          <w:pgSz w:w="11910" w:h="16840"/>
          <w:pgMar w:top="1040" w:right="440" w:bottom="280" w:left="900" w:header="720" w:footer="720" w:gutter="0"/>
          <w:cols w:space="720"/>
        </w:sectPr>
      </w:pPr>
    </w:p>
    <w:p w14:paraId="299C293C" w14:textId="77777777" w:rsidR="000F3B38" w:rsidRDefault="000F3B38">
      <w:pPr>
        <w:pStyle w:val="a3"/>
      </w:pPr>
    </w:p>
    <w:p w14:paraId="66E6A6D4" w14:textId="77777777" w:rsidR="000F3B38" w:rsidRDefault="000F3B38">
      <w:pPr>
        <w:pStyle w:val="a3"/>
        <w:spacing w:before="101"/>
      </w:pPr>
    </w:p>
    <w:p w14:paraId="399B1085" w14:textId="77777777" w:rsidR="000F3B38" w:rsidRDefault="00A06E63">
      <w:pPr>
        <w:pStyle w:val="5"/>
      </w:pPr>
      <w:r>
        <w:rPr>
          <w:noProof/>
          <w:lang w:eastAsia="uk-UA"/>
        </w:rPr>
        <w:drawing>
          <wp:anchor distT="0" distB="0" distL="0" distR="0" simplePos="0" relativeHeight="15732224" behindDoc="0" locked="0" layoutInCell="1" allowOverlap="1" wp14:anchorId="6AD71E91" wp14:editId="59BC9C75">
            <wp:simplePos x="0" y="0"/>
            <wp:positionH relativeFrom="page">
              <wp:posOffset>6127115</wp:posOffset>
            </wp:positionH>
            <wp:positionV relativeFrom="paragraph">
              <wp:posOffset>-409164</wp:posOffset>
            </wp:positionV>
            <wp:extent cx="812164" cy="88900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CD5A1AD" w14:textId="77777777" w:rsidR="000F3B38" w:rsidRDefault="00A06E63">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7AA817C7" w14:textId="77777777" w:rsidR="000F3B38" w:rsidRDefault="00A06E63">
      <w:pPr>
        <w:pStyle w:val="1"/>
        <w:numPr>
          <w:ilvl w:val="0"/>
          <w:numId w:val="2"/>
        </w:numPr>
        <w:tabs>
          <w:tab w:val="left" w:pos="4312"/>
        </w:tabs>
        <w:spacing w:before="8"/>
        <w:ind w:left="4312" w:hanging="353"/>
        <w:jc w:val="left"/>
      </w:pPr>
      <w:r>
        <w:rPr>
          <w:spacing w:val="-2"/>
        </w:rPr>
        <w:t>Самостійна</w:t>
      </w:r>
      <w:r>
        <w:rPr>
          <w:spacing w:val="-4"/>
        </w:rPr>
        <w:t xml:space="preserve"> </w:t>
      </w:r>
      <w:r>
        <w:rPr>
          <w:spacing w:val="-2"/>
        </w:rPr>
        <w:t>робота</w:t>
      </w:r>
    </w:p>
    <w:p w14:paraId="1DA51466" w14:textId="77777777" w:rsidR="000F3B38" w:rsidRDefault="000F3B38">
      <w:pPr>
        <w:pStyle w:val="a3"/>
        <w:spacing w:before="3"/>
        <w:rPr>
          <w:b/>
          <w:sz w:val="12"/>
        </w:rPr>
      </w:pPr>
    </w:p>
    <w:tbl>
      <w:tblPr>
        <w:tblStyle w:val="TableNormal"/>
        <w:tblW w:w="0" w:type="auto"/>
        <w:tblInd w:w="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6766"/>
        <w:gridCol w:w="994"/>
        <w:gridCol w:w="994"/>
      </w:tblGrid>
      <w:tr w:rsidR="000F3B38" w14:paraId="0A30C9ED" w14:textId="77777777">
        <w:trPr>
          <w:trHeight w:val="532"/>
        </w:trPr>
        <w:tc>
          <w:tcPr>
            <w:tcW w:w="1316" w:type="dxa"/>
            <w:vMerge w:val="restart"/>
          </w:tcPr>
          <w:p w14:paraId="610C3E22" w14:textId="77777777" w:rsidR="000F3B38" w:rsidRDefault="00A06E63">
            <w:pPr>
              <w:pStyle w:val="TableParagraph"/>
              <w:spacing w:line="276" w:lineRule="auto"/>
              <w:ind w:left="311" w:right="97" w:hanging="264"/>
              <w:rPr>
                <w:sz w:val="20"/>
              </w:rPr>
            </w:pPr>
            <w:r>
              <w:rPr>
                <w:sz w:val="20"/>
              </w:rPr>
              <w:t>№</w:t>
            </w:r>
            <w:r>
              <w:rPr>
                <w:spacing w:val="-13"/>
                <w:sz w:val="20"/>
              </w:rPr>
              <w:t xml:space="preserve"> </w:t>
            </w:r>
            <w:r>
              <w:rPr>
                <w:sz w:val="20"/>
              </w:rPr>
              <w:t xml:space="preserve">змістового </w:t>
            </w:r>
            <w:r>
              <w:rPr>
                <w:spacing w:val="-2"/>
                <w:sz w:val="20"/>
              </w:rPr>
              <w:t>модуля</w:t>
            </w:r>
          </w:p>
        </w:tc>
        <w:tc>
          <w:tcPr>
            <w:tcW w:w="6766" w:type="dxa"/>
            <w:vMerge w:val="restart"/>
          </w:tcPr>
          <w:p w14:paraId="2DB87738" w14:textId="77777777" w:rsidR="000F3B38" w:rsidRPr="00275ADD" w:rsidRDefault="00A06E63">
            <w:pPr>
              <w:pStyle w:val="TableParagraph"/>
              <w:spacing w:line="225" w:lineRule="exact"/>
              <w:ind w:left="1655"/>
            </w:pPr>
            <w:r w:rsidRPr="00275ADD">
              <w:t>Питання</w:t>
            </w:r>
            <w:r w:rsidRPr="00275ADD">
              <w:rPr>
                <w:spacing w:val="-8"/>
              </w:rPr>
              <w:t xml:space="preserve"> </w:t>
            </w:r>
            <w:r w:rsidRPr="00275ADD">
              <w:t>для</w:t>
            </w:r>
            <w:r w:rsidRPr="00275ADD">
              <w:rPr>
                <w:spacing w:val="-8"/>
              </w:rPr>
              <w:t xml:space="preserve"> </w:t>
            </w:r>
            <w:r w:rsidRPr="00275ADD">
              <w:t>самостійного</w:t>
            </w:r>
            <w:r w:rsidRPr="00275ADD">
              <w:rPr>
                <w:spacing w:val="-9"/>
              </w:rPr>
              <w:t xml:space="preserve"> </w:t>
            </w:r>
            <w:r w:rsidRPr="00275ADD">
              <w:rPr>
                <w:spacing w:val="-2"/>
              </w:rPr>
              <w:t>опрацювання</w:t>
            </w:r>
          </w:p>
        </w:tc>
        <w:tc>
          <w:tcPr>
            <w:tcW w:w="1988" w:type="dxa"/>
            <w:gridSpan w:val="2"/>
          </w:tcPr>
          <w:p w14:paraId="18C26328" w14:textId="77777777" w:rsidR="000F3B38" w:rsidRPr="00275ADD" w:rsidRDefault="00A06E63">
            <w:pPr>
              <w:pStyle w:val="TableParagraph"/>
              <w:spacing w:line="225" w:lineRule="exact"/>
              <w:ind w:left="13"/>
              <w:jc w:val="center"/>
            </w:pPr>
            <w:r w:rsidRPr="00275ADD">
              <w:rPr>
                <w:spacing w:val="-2"/>
              </w:rPr>
              <w:t>Кількість</w:t>
            </w:r>
          </w:p>
          <w:p w14:paraId="7462B7C4" w14:textId="77777777" w:rsidR="000F3B38" w:rsidRPr="00275ADD" w:rsidRDefault="00A06E63">
            <w:pPr>
              <w:pStyle w:val="TableParagraph"/>
              <w:spacing w:before="34"/>
              <w:ind w:left="13" w:right="8"/>
              <w:jc w:val="center"/>
            </w:pPr>
            <w:r w:rsidRPr="00275ADD">
              <w:rPr>
                <w:spacing w:val="-2"/>
              </w:rPr>
              <w:t>годин</w:t>
            </w:r>
          </w:p>
        </w:tc>
      </w:tr>
      <w:tr w:rsidR="000F3B38" w14:paraId="5669DF3D" w14:textId="77777777">
        <w:trPr>
          <w:trHeight w:val="264"/>
        </w:trPr>
        <w:tc>
          <w:tcPr>
            <w:tcW w:w="1316" w:type="dxa"/>
            <w:vMerge/>
            <w:tcBorders>
              <w:top w:val="nil"/>
            </w:tcBorders>
          </w:tcPr>
          <w:p w14:paraId="0CBF35FC" w14:textId="77777777" w:rsidR="000F3B38" w:rsidRDefault="000F3B38">
            <w:pPr>
              <w:rPr>
                <w:sz w:val="2"/>
                <w:szCs w:val="2"/>
              </w:rPr>
            </w:pPr>
          </w:p>
        </w:tc>
        <w:tc>
          <w:tcPr>
            <w:tcW w:w="6766" w:type="dxa"/>
            <w:vMerge/>
            <w:tcBorders>
              <w:top w:val="nil"/>
            </w:tcBorders>
          </w:tcPr>
          <w:p w14:paraId="1E86B075" w14:textId="77777777" w:rsidR="000F3B38" w:rsidRPr="00275ADD" w:rsidRDefault="000F3B38"/>
        </w:tc>
        <w:tc>
          <w:tcPr>
            <w:tcW w:w="994" w:type="dxa"/>
          </w:tcPr>
          <w:p w14:paraId="302C3CEA" w14:textId="77777777" w:rsidR="000F3B38" w:rsidRPr="00275ADD" w:rsidRDefault="00A06E63">
            <w:pPr>
              <w:pStyle w:val="TableParagraph"/>
              <w:spacing w:line="225" w:lineRule="exact"/>
              <w:ind w:left="16" w:right="7"/>
              <w:jc w:val="center"/>
            </w:pPr>
            <w:r w:rsidRPr="00275ADD">
              <w:rPr>
                <w:spacing w:val="-2"/>
              </w:rPr>
              <w:t>о/д.ф.</w:t>
            </w:r>
          </w:p>
        </w:tc>
        <w:tc>
          <w:tcPr>
            <w:tcW w:w="994" w:type="dxa"/>
          </w:tcPr>
          <w:p w14:paraId="2C29B0A1" w14:textId="77777777" w:rsidR="000F3B38" w:rsidRPr="00275ADD" w:rsidRDefault="00A06E63">
            <w:pPr>
              <w:pStyle w:val="TableParagraph"/>
              <w:spacing w:line="225" w:lineRule="exact"/>
              <w:ind w:left="16" w:right="7"/>
              <w:jc w:val="center"/>
            </w:pPr>
            <w:r w:rsidRPr="00275ADD">
              <w:rPr>
                <w:spacing w:val="-4"/>
              </w:rPr>
              <w:t>з.ф.</w:t>
            </w:r>
          </w:p>
        </w:tc>
      </w:tr>
      <w:tr w:rsidR="000F3B38" w14:paraId="6BED6AB0" w14:textId="77777777" w:rsidTr="00B94F8F">
        <w:trPr>
          <w:trHeight w:val="3586"/>
        </w:trPr>
        <w:tc>
          <w:tcPr>
            <w:tcW w:w="1316" w:type="dxa"/>
          </w:tcPr>
          <w:p w14:paraId="36A5FD54" w14:textId="77777777" w:rsidR="000F3B38" w:rsidRDefault="00A06E63">
            <w:pPr>
              <w:pStyle w:val="TableParagraph"/>
              <w:spacing w:line="268" w:lineRule="exact"/>
              <w:ind w:left="13"/>
              <w:jc w:val="center"/>
              <w:rPr>
                <w:sz w:val="24"/>
              </w:rPr>
            </w:pPr>
            <w:r>
              <w:rPr>
                <w:spacing w:val="-10"/>
                <w:sz w:val="24"/>
              </w:rPr>
              <w:t>1</w:t>
            </w:r>
          </w:p>
        </w:tc>
        <w:tc>
          <w:tcPr>
            <w:tcW w:w="6766" w:type="dxa"/>
          </w:tcPr>
          <w:p w14:paraId="18F45503" w14:textId="77777777" w:rsidR="00A429B2" w:rsidRPr="00275ADD" w:rsidRDefault="00A429B2" w:rsidP="009918D8">
            <w:pPr>
              <w:pStyle w:val="TableParagraph"/>
              <w:numPr>
                <w:ilvl w:val="0"/>
                <w:numId w:val="20"/>
              </w:numPr>
              <w:ind w:left="0" w:firstLine="436"/>
            </w:pPr>
            <w:r w:rsidRPr="00275ADD">
              <w:t xml:space="preserve">Проаналізуйте структуру системи бенчмаркінгу. </w:t>
            </w:r>
          </w:p>
          <w:p w14:paraId="706E113B" w14:textId="77777777" w:rsidR="00A429B2" w:rsidRPr="00275ADD" w:rsidRDefault="00A429B2" w:rsidP="009918D8">
            <w:pPr>
              <w:pStyle w:val="TableParagraph"/>
              <w:numPr>
                <w:ilvl w:val="0"/>
                <w:numId w:val="20"/>
              </w:numPr>
              <w:ind w:left="0" w:firstLine="436"/>
            </w:pPr>
            <w:r w:rsidRPr="00275ADD">
              <w:t xml:space="preserve">Засвойте методику постановки «розумних» цілей з використанням SMART-критеріїв. </w:t>
            </w:r>
          </w:p>
          <w:p w14:paraId="4997E6AA" w14:textId="77777777" w:rsidR="00A429B2" w:rsidRPr="00275ADD" w:rsidRDefault="00A429B2" w:rsidP="009918D8">
            <w:pPr>
              <w:pStyle w:val="TableParagraph"/>
              <w:numPr>
                <w:ilvl w:val="0"/>
                <w:numId w:val="20"/>
              </w:numPr>
              <w:ind w:left="0" w:firstLine="436"/>
            </w:pPr>
            <w:r w:rsidRPr="00275ADD">
              <w:t xml:space="preserve">Здійсніть вибір показників та об’єктів бенчмаркінгу. </w:t>
            </w:r>
          </w:p>
          <w:p w14:paraId="6378E6B1" w14:textId="77777777" w:rsidR="00A429B2" w:rsidRPr="00275ADD" w:rsidRDefault="00A429B2" w:rsidP="009918D8">
            <w:pPr>
              <w:pStyle w:val="TableParagraph"/>
              <w:numPr>
                <w:ilvl w:val="0"/>
                <w:numId w:val="20"/>
              </w:numPr>
              <w:ind w:left="0" w:firstLine="436"/>
            </w:pPr>
            <w:r w:rsidRPr="00275ADD">
              <w:t xml:space="preserve">Наведіть приклади показників для різних сфер системи бенчмаркінгу. </w:t>
            </w:r>
          </w:p>
          <w:p w14:paraId="3036F376" w14:textId="77777777" w:rsidR="00BF7428" w:rsidRPr="00275ADD" w:rsidRDefault="00A429B2" w:rsidP="009918D8">
            <w:pPr>
              <w:pStyle w:val="TableParagraph"/>
              <w:numPr>
                <w:ilvl w:val="0"/>
                <w:numId w:val="20"/>
              </w:numPr>
              <w:ind w:left="0" w:firstLine="436"/>
            </w:pPr>
            <w:r w:rsidRPr="00275ADD">
              <w:t xml:space="preserve">Засвойте принципи використання спеціальних, узагальнених показників. </w:t>
            </w:r>
          </w:p>
          <w:p w14:paraId="4726C391" w14:textId="77777777" w:rsidR="00BF7428" w:rsidRPr="00275ADD" w:rsidRDefault="00BF7428" w:rsidP="009918D8">
            <w:pPr>
              <w:pStyle w:val="TableParagraph"/>
              <w:numPr>
                <w:ilvl w:val="0"/>
                <w:numId w:val="20"/>
              </w:numPr>
              <w:ind w:left="0" w:firstLine="436"/>
            </w:pPr>
            <w:r w:rsidRPr="00275ADD">
              <w:t>Визначте п</w:t>
            </w:r>
            <w:r w:rsidR="00A429B2" w:rsidRPr="00275ADD">
              <w:t xml:space="preserve">ервинні та вторинні дані, їх переваги та недоліки. </w:t>
            </w:r>
          </w:p>
          <w:p w14:paraId="35297961" w14:textId="77777777" w:rsidR="0080653C" w:rsidRPr="00275ADD" w:rsidRDefault="00BF7428" w:rsidP="009918D8">
            <w:pPr>
              <w:pStyle w:val="TableParagraph"/>
              <w:numPr>
                <w:ilvl w:val="0"/>
                <w:numId w:val="20"/>
              </w:numPr>
              <w:ind w:left="0" w:firstLine="436"/>
            </w:pPr>
            <w:r w:rsidRPr="00275ADD">
              <w:t>Визначте якісні дані: поняття, характерні особливості,</w:t>
            </w:r>
            <w:r w:rsidR="00A429B2" w:rsidRPr="00275ADD">
              <w:t xml:space="preserve"> </w:t>
            </w:r>
            <w:r w:rsidRPr="00275ADD">
              <w:t>м</w:t>
            </w:r>
            <w:r w:rsidR="00A429B2" w:rsidRPr="00275ADD">
              <w:t>етоди збору</w:t>
            </w:r>
            <w:r w:rsidRPr="00275ADD">
              <w:t>.</w:t>
            </w:r>
          </w:p>
        </w:tc>
        <w:tc>
          <w:tcPr>
            <w:tcW w:w="994" w:type="dxa"/>
          </w:tcPr>
          <w:p w14:paraId="132240B4" w14:textId="77777777" w:rsidR="000F3B38" w:rsidRPr="00275ADD" w:rsidRDefault="00FD0B4C" w:rsidP="00FD0B4C">
            <w:pPr>
              <w:pStyle w:val="TableParagraph"/>
              <w:ind w:right="3" w:firstLine="436"/>
            </w:pPr>
            <w:r>
              <w:t>16</w:t>
            </w:r>
          </w:p>
        </w:tc>
        <w:tc>
          <w:tcPr>
            <w:tcW w:w="994" w:type="dxa"/>
          </w:tcPr>
          <w:p w14:paraId="2418F14A" w14:textId="77777777" w:rsidR="000F3B38" w:rsidRPr="00275ADD" w:rsidRDefault="000F3B38" w:rsidP="007A6252">
            <w:pPr>
              <w:pStyle w:val="TableParagraph"/>
              <w:spacing w:line="315" w:lineRule="exact"/>
              <w:ind w:left="16" w:right="4"/>
              <w:jc w:val="center"/>
            </w:pPr>
          </w:p>
        </w:tc>
      </w:tr>
      <w:tr w:rsidR="00851A68" w14:paraId="30B537C8" w14:textId="77777777">
        <w:trPr>
          <w:trHeight w:val="369"/>
        </w:trPr>
        <w:tc>
          <w:tcPr>
            <w:tcW w:w="1316" w:type="dxa"/>
          </w:tcPr>
          <w:p w14:paraId="0E22D4BB" w14:textId="77777777" w:rsidR="00851A68" w:rsidRDefault="00851A68">
            <w:pPr>
              <w:pStyle w:val="TableParagraph"/>
              <w:spacing w:line="268" w:lineRule="exact"/>
              <w:ind w:left="13"/>
              <w:jc w:val="center"/>
              <w:rPr>
                <w:spacing w:val="-10"/>
                <w:sz w:val="24"/>
              </w:rPr>
            </w:pPr>
            <w:r>
              <w:rPr>
                <w:spacing w:val="-10"/>
                <w:sz w:val="24"/>
              </w:rPr>
              <w:t>2</w:t>
            </w:r>
          </w:p>
        </w:tc>
        <w:tc>
          <w:tcPr>
            <w:tcW w:w="6766" w:type="dxa"/>
          </w:tcPr>
          <w:p w14:paraId="6947C7E6" w14:textId="77777777" w:rsidR="00B94F8F" w:rsidRPr="00275ADD" w:rsidRDefault="00B94F8F" w:rsidP="009918D8">
            <w:pPr>
              <w:pStyle w:val="TableParagraph"/>
              <w:numPr>
                <w:ilvl w:val="0"/>
                <w:numId w:val="21"/>
              </w:numPr>
              <w:ind w:left="0" w:firstLine="436"/>
              <w:jc w:val="both"/>
            </w:pPr>
            <w:r w:rsidRPr="00275ADD">
              <w:t xml:space="preserve">Проаналізуйте особливості стратегічного планування розвитку територій на національному рівні в Україні. </w:t>
            </w:r>
          </w:p>
          <w:p w14:paraId="01CCA4B7" w14:textId="77777777" w:rsidR="00A8006C" w:rsidRPr="00275ADD" w:rsidRDefault="00B94F8F" w:rsidP="009918D8">
            <w:pPr>
              <w:pStyle w:val="TableParagraph"/>
              <w:numPr>
                <w:ilvl w:val="0"/>
                <w:numId w:val="21"/>
              </w:numPr>
              <w:ind w:left="0" w:firstLine="436"/>
              <w:jc w:val="both"/>
              <w:rPr>
                <w:spacing w:val="-10"/>
              </w:rPr>
            </w:pPr>
            <w:r w:rsidRPr="00275ADD">
              <w:t xml:space="preserve">Поясніть цільове орієнтування стратегії планування розвитку територій і визначення пріоритетів. </w:t>
            </w:r>
          </w:p>
          <w:p w14:paraId="22D7B203" w14:textId="77777777" w:rsidR="00A8006C" w:rsidRPr="00275ADD" w:rsidRDefault="00A8006C" w:rsidP="009918D8">
            <w:pPr>
              <w:pStyle w:val="TableParagraph"/>
              <w:numPr>
                <w:ilvl w:val="0"/>
                <w:numId w:val="21"/>
              </w:numPr>
              <w:ind w:left="0" w:firstLine="436"/>
              <w:jc w:val="both"/>
              <w:rPr>
                <w:spacing w:val="-10"/>
              </w:rPr>
            </w:pPr>
            <w:r w:rsidRPr="00275ADD">
              <w:t>Визначте е</w:t>
            </w:r>
            <w:r w:rsidR="00B94F8F" w:rsidRPr="00275ADD">
              <w:t>тапи стратегічного</w:t>
            </w:r>
            <w:r w:rsidRPr="00275ADD">
              <w:t xml:space="preserve"> планування розвитку територій.</w:t>
            </w:r>
          </w:p>
          <w:p w14:paraId="47D4D30A" w14:textId="77777777" w:rsidR="00A8006C" w:rsidRPr="00275ADD" w:rsidRDefault="00A8006C" w:rsidP="009918D8">
            <w:pPr>
              <w:pStyle w:val="TableParagraph"/>
              <w:numPr>
                <w:ilvl w:val="0"/>
                <w:numId w:val="21"/>
              </w:numPr>
              <w:ind w:left="0" w:firstLine="436"/>
              <w:jc w:val="both"/>
              <w:rPr>
                <w:spacing w:val="-10"/>
              </w:rPr>
            </w:pPr>
            <w:r w:rsidRPr="00275ADD">
              <w:t xml:space="preserve">Виокремте </w:t>
            </w:r>
            <w:r w:rsidR="00B94F8F" w:rsidRPr="00275ADD">
              <w:t>Функції, технологія та організаційне забезпечення процесу стратегічного планування розвитку територій. Система стратегічного планування розвитку територій та її складові</w:t>
            </w:r>
          </w:p>
          <w:p w14:paraId="4AB10F15" w14:textId="77777777" w:rsidR="00A8006C" w:rsidRPr="00275ADD" w:rsidRDefault="00A8006C" w:rsidP="009918D8">
            <w:pPr>
              <w:pStyle w:val="TableParagraph"/>
              <w:numPr>
                <w:ilvl w:val="0"/>
                <w:numId w:val="21"/>
              </w:numPr>
              <w:ind w:left="0" w:firstLine="436"/>
              <w:jc w:val="both"/>
              <w:rPr>
                <w:spacing w:val="-10"/>
              </w:rPr>
            </w:pPr>
            <w:r w:rsidRPr="00275ADD">
              <w:t>Визначте п</w:t>
            </w:r>
            <w:r w:rsidR="00B94F8F" w:rsidRPr="00275ADD">
              <w:t>ріоритети стратегії розвитку держави у плануванні розвитку територій та їх визначення</w:t>
            </w:r>
          </w:p>
          <w:p w14:paraId="059C7A6A" w14:textId="77777777" w:rsidR="00A8006C" w:rsidRPr="00275ADD" w:rsidRDefault="00A8006C" w:rsidP="009918D8">
            <w:pPr>
              <w:pStyle w:val="TableParagraph"/>
              <w:numPr>
                <w:ilvl w:val="0"/>
                <w:numId w:val="21"/>
              </w:numPr>
              <w:ind w:left="0" w:firstLine="436"/>
              <w:jc w:val="both"/>
              <w:rPr>
                <w:spacing w:val="-10"/>
              </w:rPr>
            </w:pPr>
            <w:r w:rsidRPr="00275ADD">
              <w:t>Дослідить м</w:t>
            </w:r>
            <w:r w:rsidR="00B94F8F" w:rsidRPr="00275ADD">
              <w:t>оніторинг реаліза</w:t>
            </w:r>
            <w:r w:rsidRPr="00275ADD">
              <w:t>ції програм розвитку територій.</w:t>
            </w:r>
          </w:p>
          <w:p w14:paraId="5F10E98E" w14:textId="77777777" w:rsidR="0080653C" w:rsidRPr="00275ADD" w:rsidRDefault="00A8006C" w:rsidP="009918D8">
            <w:pPr>
              <w:pStyle w:val="TableParagraph"/>
              <w:numPr>
                <w:ilvl w:val="0"/>
                <w:numId w:val="21"/>
              </w:numPr>
              <w:ind w:left="0" w:firstLine="436"/>
              <w:jc w:val="both"/>
              <w:rPr>
                <w:color w:val="FF0000"/>
                <w:spacing w:val="-10"/>
              </w:rPr>
            </w:pPr>
            <w:r w:rsidRPr="00275ADD">
              <w:t>Проаналізуйте ф</w:t>
            </w:r>
            <w:r w:rsidR="00B94F8F" w:rsidRPr="00275ADD">
              <w:t xml:space="preserve">орми, методи та особливості стратегічного планування регіонального розвитку. </w:t>
            </w:r>
          </w:p>
        </w:tc>
        <w:tc>
          <w:tcPr>
            <w:tcW w:w="994" w:type="dxa"/>
          </w:tcPr>
          <w:p w14:paraId="26DCDD81" w14:textId="77777777" w:rsidR="00851A68" w:rsidRPr="00275ADD" w:rsidRDefault="00FD0B4C" w:rsidP="00FD0B4C">
            <w:pPr>
              <w:pStyle w:val="TableParagraph"/>
              <w:ind w:right="3" w:firstLine="436"/>
              <w:rPr>
                <w:spacing w:val="-10"/>
              </w:rPr>
            </w:pPr>
            <w:r>
              <w:rPr>
                <w:spacing w:val="-10"/>
              </w:rPr>
              <w:t>16</w:t>
            </w:r>
          </w:p>
        </w:tc>
        <w:tc>
          <w:tcPr>
            <w:tcW w:w="994" w:type="dxa"/>
          </w:tcPr>
          <w:p w14:paraId="022A6D71" w14:textId="77777777" w:rsidR="00851A68" w:rsidRPr="00275ADD" w:rsidRDefault="00851A68">
            <w:pPr>
              <w:pStyle w:val="TableParagraph"/>
              <w:spacing w:line="315" w:lineRule="exact"/>
              <w:ind w:left="16" w:right="4"/>
              <w:jc w:val="center"/>
              <w:rPr>
                <w:spacing w:val="-10"/>
              </w:rPr>
            </w:pPr>
          </w:p>
        </w:tc>
      </w:tr>
      <w:tr w:rsidR="00AB5AE6" w14:paraId="523F2E9A" w14:textId="77777777">
        <w:trPr>
          <w:trHeight w:val="369"/>
        </w:trPr>
        <w:tc>
          <w:tcPr>
            <w:tcW w:w="1316" w:type="dxa"/>
          </w:tcPr>
          <w:p w14:paraId="3329C22F" w14:textId="77777777" w:rsidR="00AB5AE6" w:rsidRDefault="00AB5AE6">
            <w:pPr>
              <w:pStyle w:val="TableParagraph"/>
              <w:spacing w:line="268" w:lineRule="exact"/>
              <w:ind w:left="13"/>
              <w:jc w:val="center"/>
              <w:rPr>
                <w:spacing w:val="-10"/>
                <w:sz w:val="24"/>
              </w:rPr>
            </w:pPr>
            <w:r>
              <w:rPr>
                <w:spacing w:val="-10"/>
                <w:sz w:val="24"/>
              </w:rPr>
              <w:t>3</w:t>
            </w:r>
          </w:p>
        </w:tc>
        <w:tc>
          <w:tcPr>
            <w:tcW w:w="6766" w:type="dxa"/>
          </w:tcPr>
          <w:p w14:paraId="640B5D56" w14:textId="77777777" w:rsidR="009356C1" w:rsidRPr="00275ADD" w:rsidRDefault="00E300CA" w:rsidP="009918D8">
            <w:pPr>
              <w:pStyle w:val="TableParagraph"/>
              <w:numPr>
                <w:ilvl w:val="0"/>
                <w:numId w:val="22"/>
              </w:numPr>
              <w:ind w:left="0" w:firstLine="436"/>
              <w:jc w:val="both"/>
            </w:pPr>
            <w:r w:rsidRPr="00275ADD">
              <w:t xml:space="preserve">Дослідить імплементацію іноземного досвіду щодо бенчмаркінгу та прогнозування регіонального розвитку в Україні. </w:t>
            </w:r>
          </w:p>
          <w:p w14:paraId="2308AB66" w14:textId="77777777" w:rsidR="009356C1" w:rsidRPr="00275ADD" w:rsidRDefault="009356C1" w:rsidP="009918D8">
            <w:pPr>
              <w:pStyle w:val="TableParagraph"/>
              <w:numPr>
                <w:ilvl w:val="0"/>
                <w:numId w:val="22"/>
              </w:numPr>
              <w:ind w:left="0" w:firstLine="436"/>
              <w:jc w:val="both"/>
              <w:rPr>
                <w:spacing w:val="-10"/>
              </w:rPr>
            </w:pPr>
            <w:r w:rsidRPr="00275ADD">
              <w:t>Проаналізуйте с</w:t>
            </w:r>
            <w:r w:rsidR="00E300CA" w:rsidRPr="00275ADD">
              <w:t>учасний стан та теоретико-методологічні основи бенчмаркінгу у публічному управлінні в умовах інституційних змін, що відбуваються в контексті розвитку партнерства «Україна – ЄС» та співпраці «Україна – НАТО».</w:t>
            </w:r>
          </w:p>
          <w:p w14:paraId="1EA424E6" w14:textId="77777777" w:rsidR="0038091F" w:rsidRPr="00275ADD" w:rsidRDefault="009356C1" w:rsidP="009918D8">
            <w:pPr>
              <w:pStyle w:val="TableParagraph"/>
              <w:numPr>
                <w:ilvl w:val="0"/>
                <w:numId w:val="22"/>
              </w:numPr>
              <w:ind w:left="0" w:firstLine="436"/>
              <w:jc w:val="both"/>
              <w:rPr>
                <w:color w:val="FF0000"/>
                <w:spacing w:val="-10"/>
              </w:rPr>
            </w:pPr>
            <w:r w:rsidRPr="00275ADD">
              <w:t>Дослідить з</w:t>
            </w:r>
            <w:r w:rsidR="00E300CA" w:rsidRPr="00275ADD">
              <w:t>арубіжний досвід організації процесу прогнозування регіонального розвитку.</w:t>
            </w:r>
          </w:p>
        </w:tc>
        <w:tc>
          <w:tcPr>
            <w:tcW w:w="994" w:type="dxa"/>
          </w:tcPr>
          <w:p w14:paraId="1A2851EA" w14:textId="77777777" w:rsidR="00AB5AE6" w:rsidRPr="00275ADD" w:rsidRDefault="00FD0B4C" w:rsidP="00FD0B4C">
            <w:pPr>
              <w:pStyle w:val="TableParagraph"/>
              <w:ind w:right="3" w:firstLine="436"/>
              <w:rPr>
                <w:spacing w:val="-10"/>
              </w:rPr>
            </w:pPr>
            <w:r>
              <w:rPr>
                <w:spacing w:val="-10"/>
              </w:rPr>
              <w:t>15</w:t>
            </w:r>
          </w:p>
        </w:tc>
        <w:tc>
          <w:tcPr>
            <w:tcW w:w="994" w:type="dxa"/>
          </w:tcPr>
          <w:p w14:paraId="17DB46FE" w14:textId="77777777" w:rsidR="00AB5AE6" w:rsidRPr="00275ADD" w:rsidRDefault="00AB5AE6">
            <w:pPr>
              <w:pStyle w:val="TableParagraph"/>
              <w:spacing w:line="315" w:lineRule="exact"/>
              <w:ind w:left="16" w:right="4"/>
              <w:jc w:val="center"/>
              <w:rPr>
                <w:spacing w:val="-10"/>
              </w:rPr>
            </w:pPr>
          </w:p>
        </w:tc>
      </w:tr>
      <w:tr w:rsidR="00AB5AE6" w14:paraId="006ED2B1" w14:textId="77777777">
        <w:trPr>
          <w:trHeight w:val="369"/>
        </w:trPr>
        <w:tc>
          <w:tcPr>
            <w:tcW w:w="1316" w:type="dxa"/>
          </w:tcPr>
          <w:p w14:paraId="5CEBA9DA" w14:textId="77777777" w:rsidR="00AB5AE6" w:rsidRDefault="00AB5AE6">
            <w:pPr>
              <w:pStyle w:val="TableParagraph"/>
              <w:spacing w:line="268" w:lineRule="exact"/>
              <w:ind w:left="13"/>
              <w:jc w:val="center"/>
              <w:rPr>
                <w:spacing w:val="-10"/>
                <w:sz w:val="24"/>
              </w:rPr>
            </w:pPr>
            <w:r>
              <w:rPr>
                <w:spacing w:val="-10"/>
                <w:sz w:val="24"/>
              </w:rPr>
              <w:t>4</w:t>
            </w:r>
          </w:p>
        </w:tc>
        <w:tc>
          <w:tcPr>
            <w:tcW w:w="6766" w:type="dxa"/>
          </w:tcPr>
          <w:p w14:paraId="57DFFD37" w14:textId="77777777" w:rsidR="00275ADD" w:rsidRPr="00275ADD" w:rsidRDefault="00275ADD" w:rsidP="009918D8">
            <w:pPr>
              <w:ind w:firstLine="436"/>
              <w:jc w:val="both"/>
            </w:pPr>
            <w:r w:rsidRPr="00275ADD">
              <w:t>Проаналізуйте принципи доброго демократичного врядування:</w:t>
            </w:r>
          </w:p>
          <w:p w14:paraId="47020BD5" w14:textId="77777777" w:rsidR="00275ADD" w:rsidRPr="00275ADD" w:rsidRDefault="00275ADD" w:rsidP="009918D8">
            <w:pPr>
              <w:ind w:firstLine="436"/>
              <w:jc w:val="both"/>
            </w:pPr>
            <w:r w:rsidRPr="00275ADD">
              <w:t>1.Чесне проведення виборів, представництво та участь.</w:t>
            </w:r>
          </w:p>
          <w:p w14:paraId="348CD6F3" w14:textId="77777777" w:rsidR="009918D8" w:rsidRDefault="00275ADD" w:rsidP="009918D8">
            <w:pPr>
              <w:ind w:firstLine="436"/>
              <w:jc w:val="both"/>
            </w:pPr>
            <w:r w:rsidRPr="00275ADD">
              <w:t>2.  Зворотний зв’язок та чутливість виконавчої влади та органів місцевого самоврядування до законних очікувань та потреб людей</w:t>
            </w:r>
            <w:r w:rsidR="009918D8">
              <w:t>.</w:t>
            </w:r>
          </w:p>
          <w:p w14:paraId="1A1F09B0" w14:textId="77777777" w:rsidR="00275ADD" w:rsidRPr="00275ADD" w:rsidRDefault="00275ADD" w:rsidP="009918D8">
            <w:pPr>
              <w:ind w:firstLine="436"/>
              <w:jc w:val="both"/>
            </w:pPr>
            <w:r w:rsidRPr="00275ADD">
              <w:t xml:space="preserve">3.Ефективність та результативність досягнення цілей при найбільш оптимальному використанні ресурсів. </w:t>
            </w:r>
          </w:p>
          <w:p w14:paraId="33C35D82" w14:textId="77777777" w:rsidR="00275ADD" w:rsidRPr="00275ADD" w:rsidRDefault="00275ADD" w:rsidP="009918D8">
            <w:pPr>
              <w:ind w:firstLine="436"/>
              <w:jc w:val="both"/>
            </w:pPr>
            <w:r w:rsidRPr="00275ADD">
              <w:t xml:space="preserve">4.Верховенство права. </w:t>
            </w:r>
          </w:p>
          <w:p w14:paraId="68E72362" w14:textId="77777777" w:rsidR="00275ADD" w:rsidRPr="00275ADD" w:rsidRDefault="00275ADD" w:rsidP="009918D8">
            <w:pPr>
              <w:ind w:firstLine="436"/>
              <w:jc w:val="both"/>
            </w:pPr>
            <w:r w:rsidRPr="00275ADD">
              <w:t xml:space="preserve">5. Компетентність і спроможність депутатів місцевих рад та публічних службовців. </w:t>
            </w:r>
          </w:p>
          <w:p w14:paraId="06455AAB" w14:textId="77777777" w:rsidR="00275ADD" w:rsidRPr="00275ADD" w:rsidRDefault="00275ADD" w:rsidP="009918D8">
            <w:pPr>
              <w:ind w:firstLine="436"/>
              <w:jc w:val="both"/>
            </w:pPr>
            <w:r w:rsidRPr="00275ADD">
              <w:t xml:space="preserve">6.Інноваційність та відкритість до змін. </w:t>
            </w:r>
          </w:p>
          <w:p w14:paraId="2DB41376" w14:textId="77777777" w:rsidR="00275ADD" w:rsidRPr="00275ADD" w:rsidRDefault="00275ADD" w:rsidP="009918D8">
            <w:pPr>
              <w:ind w:firstLine="436"/>
              <w:jc w:val="both"/>
            </w:pPr>
            <w:r w:rsidRPr="00275ADD">
              <w:t xml:space="preserve">7.Раціональне управління фінансами. </w:t>
            </w:r>
          </w:p>
          <w:p w14:paraId="705B5853" w14:textId="77777777" w:rsidR="00AB5AE6" w:rsidRPr="00275ADD" w:rsidRDefault="00275ADD" w:rsidP="009918D8">
            <w:pPr>
              <w:ind w:firstLine="436"/>
              <w:jc w:val="both"/>
            </w:pPr>
            <w:r w:rsidRPr="00275ADD">
              <w:t>8. Підзвітність депутатів місцевих рад та публічних службовців.</w:t>
            </w:r>
          </w:p>
        </w:tc>
        <w:tc>
          <w:tcPr>
            <w:tcW w:w="994" w:type="dxa"/>
          </w:tcPr>
          <w:p w14:paraId="7B586CC6" w14:textId="77777777" w:rsidR="00AB5AE6" w:rsidRPr="00275ADD" w:rsidRDefault="00FD0B4C" w:rsidP="00FD0B4C">
            <w:pPr>
              <w:pStyle w:val="TableParagraph"/>
              <w:ind w:right="3" w:firstLine="436"/>
              <w:rPr>
                <w:spacing w:val="-10"/>
              </w:rPr>
            </w:pPr>
            <w:r>
              <w:rPr>
                <w:spacing w:val="-10"/>
              </w:rPr>
              <w:t>15</w:t>
            </w:r>
          </w:p>
        </w:tc>
        <w:tc>
          <w:tcPr>
            <w:tcW w:w="994" w:type="dxa"/>
          </w:tcPr>
          <w:p w14:paraId="0A51D541" w14:textId="77777777" w:rsidR="00AB5AE6" w:rsidRPr="00275ADD" w:rsidRDefault="00AB5AE6">
            <w:pPr>
              <w:pStyle w:val="TableParagraph"/>
              <w:spacing w:line="315" w:lineRule="exact"/>
              <w:ind w:left="16" w:right="4"/>
              <w:jc w:val="center"/>
              <w:rPr>
                <w:spacing w:val="-10"/>
              </w:rPr>
            </w:pPr>
          </w:p>
        </w:tc>
      </w:tr>
      <w:tr w:rsidR="000F3B38" w14:paraId="3E739BA4" w14:textId="77777777">
        <w:trPr>
          <w:trHeight w:val="369"/>
        </w:trPr>
        <w:tc>
          <w:tcPr>
            <w:tcW w:w="8082" w:type="dxa"/>
            <w:gridSpan w:val="2"/>
          </w:tcPr>
          <w:p w14:paraId="36958CFE" w14:textId="77777777" w:rsidR="000F3B38" w:rsidRPr="00275ADD" w:rsidRDefault="00A06E63">
            <w:pPr>
              <w:pStyle w:val="TableParagraph"/>
              <w:spacing w:line="268" w:lineRule="exact"/>
              <w:ind w:left="110"/>
            </w:pPr>
            <w:r w:rsidRPr="00275ADD">
              <w:rPr>
                <w:spacing w:val="-4"/>
              </w:rPr>
              <w:t>Разом</w:t>
            </w:r>
          </w:p>
        </w:tc>
        <w:tc>
          <w:tcPr>
            <w:tcW w:w="994" w:type="dxa"/>
          </w:tcPr>
          <w:p w14:paraId="224ECB10" w14:textId="77777777" w:rsidR="000F3B38" w:rsidRPr="00275ADD" w:rsidRDefault="00FD0B4C">
            <w:pPr>
              <w:pStyle w:val="TableParagraph"/>
              <w:spacing w:line="315" w:lineRule="exact"/>
              <w:ind w:left="16" w:right="3"/>
              <w:jc w:val="center"/>
            </w:pPr>
            <w:r>
              <w:t>6</w:t>
            </w:r>
            <w:r w:rsidR="00437469" w:rsidRPr="00275ADD">
              <w:t>2</w:t>
            </w:r>
          </w:p>
        </w:tc>
        <w:tc>
          <w:tcPr>
            <w:tcW w:w="994" w:type="dxa"/>
          </w:tcPr>
          <w:p w14:paraId="43D0DB23" w14:textId="77777777" w:rsidR="000F3B38" w:rsidRPr="00275ADD" w:rsidRDefault="000F3B38" w:rsidP="00437469">
            <w:pPr>
              <w:pStyle w:val="TableParagraph"/>
              <w:spacing w:line="315" w:lineRule="exact"/>
              <w:ind w:left="16" w:right="4"/>
              <w:jc w:val="center"/>
            </w:pPr>
          </w:p>
        </w:tc>
      </w:tr>
    </w:tbl>
    <w:p w14:paraId="7426B8D1" w14:textId="77777777" w:rsidR="000F3B38" w:rsidRDefault="000F3B38">
      <w:pPr>
        <w:pStyle w:val="a3"/>
        <w:spacing w:before="137"/>
        <w:rPr>
          <w:b/>
          <w:sz w:val="28"/>
        </w:rPr>
      </w:pPr>
    </w:p>
    <w:p w14:paraId="0C8D2CC1" w14:textId="77777777" w:rsidR="009918D8" w:rsidRDefault="009918D8">
      <w:pPr>
        <w:pStyle w:val="a3"/>
        <w:spacing w:before="137"/>
        <w:rPr>
          <w:b/>
          <w:sz w:val="28"/>
        </w:rPr>
      </w:pPr>
    </w:p>
    <w:p w14:paraId="1EFAA149" w14:textId="77777777" w:rsidR="009918D8" w:rsidRDefault="009918D8">
      <w:pPr>
        <w:pStyle w:val="a3"/>
        <w:spacing w:before="137"/>
        <w:rPr>
          <w:b/>
          <w:sz w:val="28"/>
        </w:rPr>
      </w:pPr>
    </w:p>
    <w:p w14:paraId="100A37B4" w14:textId="77777777" w:rsidR="009918D8" w:rsidRDefault="009918D8">
      <w:pPr>
        <w:pStyle w:val="a3"/>
        <w:spacing w:before="137"/>
        <w:rPr>
          <w:b/>
          <w:sz w:val="28"/>
        </w:rPr>
      </w:pPr>
    </w:p>
    <w:p w14:paraId="7307A11F" w14:textId="77777777" w:rsidR="009918D8" w:rsidRDefault="009918D8" w:rsidP="009918D8">
      <w:pPr>
        <w:pStyle w:val="5"/>
      </w:pPr>
    </w:p>
    <w:p w14:paraId="06BD0CF7" w14:textId="77777777" w:rsidR="009918D8" w:rsidRDefault="009918D8" w:rsidP="009918D8">
      <w:pPr>
        <w:pStyle w:val="5"/>
      </w:pPr>
    </w:p>
    <w:p w14:paraId="1DA70605" w14:textId="77777777" w:rsidR="009918D8" w:rsidRDefault="009918D8" w:rsidP="009918D8">
      <w:pPr>
        <w:pStyle w:val="5"/>
      </w:pPr>
      <w:r>
        <w:rPr>
          <w:noProof/>
          <w:lang w:eastAsia="uk-UA"/>
        </w:rPr>
        <w:drawing>
          <wp:anchor distT="0" distB="0" distL="0" distR="0" simplePos="0" relativeHeight="487191040" behindDoc="0" locked="0" layoutInCell="1" allowOverlap="1" wp14:anchorId="33CB110B" wp14:editId="105992FD">
            <wp:simplePos x="0" y="0"/>
            <wp:positionH relativeFrom="page">
              <wp:posOffset>6127115</wp:posOffset>
            </wp:positionH>
            <wp:positionV relativeFrom="paragraph">
              <wp:posOffset>-409164</wp:posOffset>
            </wp:positionV>
            <wp:extent cx="812164" cy="889000"/>
            <wp:effectExtent l="0" t="0" r="0" b="0"/>
            <wp:wrapNone/>
            <wp:docPr id="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B9EC0B0" w14:textId="77777777" w:rsidR="009918D8" w:rsidRDefault="009918D8" w:rsidP="009918D8">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0452F5BC" w14:textId="77777777" w:rsidR="009918D8" w:rsidRDefault="009918D8">
      <w:pPr>
        <w:pStyle w:val="a3"/>
        <w:spacing w:before="137"/>
        <w:rPr>
          <w:b/>
          <w:sz w:val="28"/>
        </w:rPr>
      </w:pPr>
    </w:p>
    <w:p w14:paraId="7DA9DFF2" w14:textId="77777777" w:rsidR="000F3B38" w:rsidRDefault="00A06E63">
      <w:pPr>
        <w:pStyle w:val="a4"/>
        <w:numPr>
          <w:ilvl w:val="0"/>
          <w:numId w:val="2"/>
        </w:numPr>
        <w:tabs>
          <w:tab w:val="left" w:pos="3199"/>
        </w:tabs>
        <w:spacing w:after="7"/>
        <w:ind w:left="3199" w:hanging="282"/>
        <w:jc w:val="left"/>
        <w:rPr>
          <w:b/>
          <w:sz w:val="28"/>
        </w:rPr>
      </w:pPr>
      <w:r>
        <w:rPr>
          <w:b/>
          <w:sz w:val="28"/>
        </w:rPr>
        <w:t>Види</w:t>
      </w:r>
      <w:r>
        <w:rPr>
          <w:b/>
          <w:spacing w:val="-9"/>
          <w:sz w:val="28"/>
        </w:rPr>
        <w:t xml:space="preserve"> </w:t>
      </w:r>
      <w:r>
        <w:rPr>
          <w:b/>
          <w:sz w:val="28"/>
        </w:rPr>
        <w:t>і</w:t>
      </w:r>
      <w:r>
        <w:rPr>
          <w:b/>
          <w:spacing w:val="-7"/>
          <w:sz w:val="28"/>
        </w:rPr>
        <w:t xml:space="preserve"> </w:t>
      </w:r>
      <w:r>
        <w:rPr>
          <w:b/>
          <w:sz w:val="28"/>
        </w:rPr>
        <w:t>зміст</w:t>
      </w:r>
      <w:r>
        <w:rPr>
          <w:b/>
          <w:spacing w:val="-8"/>
          <w:sz w:val="28"/>
        </w:rPr>
        <w:t xml:space="preserve"> </w:t>
      </w:r>
      <w:r>
        <w:rPr>
          <w:b/>
          <w:sz w:val="28"/>
        </w:rPr>
        <w:t>поточних</w:t>
      </w:r>
      <w:r>
        <w:rPr>
          <w:b/>
          <w:spacing w:val="-7"/>
          <w:sz w:val="28"/>
        </w:rPr>
        <w:t xml:space="preserve"> </w:t>
      </w:r>
      <w:r>
        <w:rPr>
          <w:b/>
          <w:sz w:val="28"/>
        </w:rPr>
        <w:t>контрольних</w:t>
      </w:r>
      <w:r>
        <w:rPr>
          <w:b/>
          <w:spacing w:val="-11"/>
          <w:sz w:val="28"/>
        </w:rPr>
        <w:t xml:space="preserve"> </w:t>
      </w:r>
      <w:r>
        <w:rPr>
          <w:b/>
          <w:spacing w:val="-2"/>
          <w:sz w:val="28"/>
        </w:rPr>
        <w:t>заходів</w:t>
      </w: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9"/>
        <w:gridCol w:w="1843"/>
        <w:gridCol w:w="2977"/>
        <w:gridCol w:w="3260"/>
        <w:gridCol w:w="949"/>
      </w:tblGrid>
      <w:tr w:rsidR="000F3B38" w14:paraId="46F1C174" w14:textId="77777777" w:rsidTr="008549F7">
        <w:trPr>
          <w:trHeight w:val="801"/>
        </w:trPr>
        <w:tc>
          <w:tcPr>
            <w:tcW w:w="1009" w:type="dxa"/>
          </w:tcPr>
          <w:p w14:paraId="79013F05" w14:textId="77777777" w:rsidR="000F3B38" w:rsidRDefault="00A06E63" w:rsidP="00373CA9">
            <w:pPr>
              <w:pStyle w:val="TableParagraph"/>
              <w:spacing w:line="276" w:lineRule="auto"/>
              <w:ind w:left="17"/>
              <w:jc w:val="center"/>
              <w:rPr>
                <w:sz w:val="20"/>
              </w:rPr>
            </w:pPr>
            <w:r>
              <w:rPr>
                <w:sz w:val="20"/>
              </w:rPr>
              <w:t>№</w:t>
            </w:r>
            <w:r w:rsidR="005C6A94">
              <w:rPr>
                <w:spacing w:val="-13"/>
                <w:sz w:val="20"/>
              </w:rPr>
              <w:t xml:space="preserve"> </w:t>
            </w:r>
            <w:r>
              <w:rPr>
                <w:sz w:val="20"/>
              </w:rPr>
              <w:t>змі</w:t>
            </w:r>
            <w:r w:rsidR="005C6A94">
              <w:rPr>
                <w:sz w:val="20"/>
              </w:rPr>
              <w:t>-</w:t>
            </w:r>
            <w:r>
              <w:rPr>
                <w:sz w:val="20"/>
              </w:rPr>
              <w:t xml:space="preserve">стового </w:t>
            </w:r>
            <w:r>
              <w:rPr>
                <w:spacing w:val="-2"/>
                <w:sz w:val="20"/>
              </w:rPr>
              <w:t>модуля</w:t>
            </w:r>
          </w:p>
        </w:tc>
        <w:tc>
          <w:tcPr>
            <w:tcW w:w="1843" w:type="dxa"/>
          </w:tcPr>
          <w:p w14:paraId="3FDBA99D" w14:textId="77777777" w:rsidR="000F3B38" w:rsidRDefault="00A06E63" w:rsidP="00373CA9">
            <w:pPr>
              <w:pStyle w:val="TableParagraph"/>
              <w:spacing w:line="276" w:lineRule="auto"/>
              <w:ind w:left="142" w:right="141"/>
              <w:jc w:val="center"/>
              <w:rPr>
                <w:sz w:val="20"/>
              </w:rPr>
            </w:pPr>
            <w:r>
              <w:rPr>
                <w:sz w:val="20"/>
              </w:rPr>
              <w:t>Вид поточного контрольного</w:t>
            </w:r>
            <w:r>
              <w:rPr>
                <w:spacing w:val="-13"/>
                <w:sz w:val="20"/>
              </w:rPr>
              <w:t xml:space="preserve"> </w:t>
            </w:r>
            <w:r>
              <w:rPr>
                <w:sz w:val="20"/>
              </w:rPr>
              <w:t>заходу</w:t>
            </w:r>
          </w:p>
        </w:tc>
        <w:tc>
          <w:tcPr>
            <w:tcW w:w="2977" w:type="dxa"/>
          </w:tcPr>
          <w:p w14:paraId="6906BD2E" w14:textId="77777777" w:rsidR="000F3B38" w:rsidRDefault="00A06E63">
            <w:pPr>
              <w:pStyle w:val="TableParagraph"/>
              <w:spacing w:line="276" w:lineRule="auto"/>
              <w:ind w:left="330" w:right="325" w:firstLine="254"/>
              <w:rPr>
                <w:sz w:val="20"/>
              </w:rPr>
            </w:pPr>
            <w:r>
              <w:rPr>
                <w:sz w:val="20"/>
              </w:rPr>
              <w:t>Зміст поточного контрольного</w:t>
            </w:r>
            <w:r>
              <w:rPr>
                <w:spacing w:val="-13"/>
                <w:sz w:val="20"/>
              </w:rPr>
              <w:t xml:space="preserve"> </w:t>
            </w:r>
            <w:r>
              <w:rPr>
                <w:sz w:val="20"/>
              </w:rPr>
              <w:t>заходу*</w:t>
            </w:r>
          </w:p>
        </w:tc>
        <w:tc>
          <w:tcPr>
            <w:tcW w:w="3260" w:type="dxa"/>
          </w:tcPr>
          <w:p w14:paraId="4294830C" w14:textId="77777777" w:rsidR="000F3B38" w:rsidRDefault="00A06E63" w:rsidP="008549F7">
            <w:pPr>
              <w:pStyle w:val="TableParagraph"/>
              <w:spacing w:line="276" w:lineRule="auto"/>
              <w:ind w:left="262" w:right="230" w:hanging="20"/>
              <w:jc w:val="center"/>
              <w:rPr>
                <w:sz w:val="20"/>
              </w:rPr>
            </w:pPr>
            <w:r>
              <w:rPr>
                <w:sz w:val="20"/>
              </w:rPr>
              <w:t>Критерії</w:t>
            </w:r>
            <w:r>
              <w:rPr>
                <w:spacing w:val="-13"/>
                <w:sz w:val="20"/>
              </w:rPr>
              <w:t xml:space="preserve"> </w:t>
            </w:r>
            <w:r>
              <w:rPr>
                <w:sz w:val="20"/>
              </w:rPr>
              <w:t>оцінювання та</w:t>
            </w:r>
            <w:r>
              <w:rPr>
                <w:spacing w:val="1"/>
                <w:sz w:val="20"/>
              </w:rPr>
              <w:t xml:space="preserve"> </w:t>
            </w:r>
            <w:r>
              <w:rPr>
                <w:sz w:val="20"/>
              </w:rPr>
              <w:t>термін</w:t>
            </w:r>
            <w:r>
              <w:rPr>
                <w:spacing w:val="-7"/>
                <w:sz w:val="20"/>
              </w:rPr>
              <w:t xml:space="preserve"> </w:t>
            </w:r>
            <w:r>
              <w:rPr>
                <w:spacing w:val="-2"/>
                <w:sz w:val="20"/>
              </w:rPr>
              <w:t>виконання</w:t>
            </w:r>
          </w:p>
        </w:tc>
        <w:tc>
          <w:tcPr>
            <w:tcW w:w="949" w:type="dxa"/>
          </w:tcPr>
          <w:p w14:paraId="56744E6E" w14:textId="77777777" w:rsidR="000F3B38" w:rsidRDefault="00A06E63" w:rsidP="00373CA9">
            <w:pPr>
              <w:pStyle w:val="TableParagraph"/>
              <w:spacing w:line="276" w:lineRule="auto"/>
              <w:ind w:right="255"/>
              <w:jc w:val="right"/>
              <w:rPr>
                <w:sz w:val="20"/>
              </w:rPr>
            </w:pPr>
            <w:r>
              <w:rPr>
                <w:spacing w:val="-2"/>
                <w:sz w:val="20"/>
              </w:rPr>
              <w:t>Усього балів</w:t>
            </w:r>
          </w:p>
        </w:tc>
      </w:tr>
      <w:tr w:rsidR="00CE0774" w14:paraId="2079D9FA" w14:textId="77777777" w:rsidTr="008549F7">
        <w:trPr>
          <w:trHeight w:val="297"/>
        </w:trPr>
        <w:tc>
          <w:tcPr>
            <w:tcW w:w="1009" w:type="dxa"/>
          </w:tcPr>
          <w:p w14:paraId="439763C5" w14:textId="77777777" w:rsidR="00CE0774" w:rsidRPr="000B6578" w:rsidRDefault="00CE0774">
            <w:pPr>
              <w:pStyle w:val="TableParagraph"/>
              <w:spacing w:line="268" w:lineRule="exact"/>
              <w:ind w:left="13"/>
              <w:jc w:val="center"/>
              <w:rPr>
                <w:spacing w:val="-10"/>
                <w:sz w:val="20"/>
                <w:szCs w:val="20"/>
              </w:rPr>
            </w:pPr>
            <w:r>
              <w:rPr>
                <w:spacing w:val="-10"/>
                <w:sz w:val="20"/>
                <w:szCs w:val="20"/>
              </w:rPr>
              <w:t>1</w:t>
            </w:r>
          </w:p>
        </w:tc>
        <w:tc>
          <w:tcPr>
            <w:tcW w:w="1843" w:type="dxa"/>
          </w:tcPr>
          <w:p w14:paraId="21DB543C" w14:textId="77777777" w:rsidR="00CE0774" w:rsidRPr="000B6578" w:rsidRDefault="00097CDD" w:rsidP="00E06187">
            <w:pPr>
              <w:pStyle w:val="TableParagraph"/>
              <w:spacing w:line="215" w:lineRule="exact"/>
              <w:ind w:left="110"/>
              <w:rPr>
                <w:spacing w:val="-2"/>
                <w:sz w:val="20"/>
                <w:szCs w:val="20"/>
              </w:rPr>
            </w:pPr>
            <w:r>
              <w:rPr>
                <w:spacing w:val="-2"/>
                <w:sz w:val="20"/>
              </w:rPr>
              <w:t>Опитування, тести</w:t>
            </w:r>
          </w:p>
        </w:tc>
        <w:tc>
          <w:tcPr>
            <w:tcW w:w="2977" w:type="dxa"/>
          </w:tcPr>
          <w:p w14:paraId="763B4933" w14:textId="77777777" w:rsidR="00CE0774" w:rsidRPr="009C7E96" w:rsidRDefault="00CE0774" w:rsidP="00CE0774">
            <w:pPr>
              <w:pStyle w:val="TableParagraph"/>
              <w:rPr>
                <w:sz w:val="20"/>
                <w:szCs w:val="20"/>
              </w:rPr>
            </w:pPr>
            <w:r w:rsidRPr="009C7E96">
              <w:rPr>
                <w:sz w:val="20"/>
                <w:szCs w:val="20"/>
              </w:rPr>
              <w:t>Практичне заняття 1</w:t>
            </w:r>
          </w:p>
          <w:p w14:paraId="5B742DB3" w14:textId="77777777" w:rsidR="00CE0774" w:rsidRPr="0028212D" w:rsidRDefault="00CE0774" w:rsidP="00CE0774">
            <w:pPr>
              <w:rPr>
                <w:sz w:val="20"/>
                <w:szCs w:val="20"/>
              </w:rPr>
            </w:pPr>
            <w:r w:rsidRPr="0028212D">
              <w:rPr>
                <w:sz w:val="20"/>
                <w:szCs w:val="20"/>
              </w:rPr>
              <w:t>Питання для підготовки до практичного заняття</w:t>
            </w:r>
          </w:p>
          <w:p w14:paraId="130A15C1" w14:textId="77777777" w:rsidR="00B516D2" w:rsidRPr="0028212D" w:rsidRDefault="00B516D2" w:rsidP="00B516D2">
            <w:pPr>
              <w:pStyle w:val="a4"/>
              <w:widowControl/>
              <w:suppressAutoHyphens/>
              <w:autoSpaceDE/>
              <w:autoSpaceDN/>
              <w:ind w:left="31" w:firstLine="0"/>
              <w:contextualSpacing/>
              <w:rPr>
                <w:sz w:val="20"/>
                <w:szCs w:val="20"/>
              </w:rPr>
            </w:pPr>
            <w:r w:rsidRPr="0028212D">
              <w:rPr>
                <w:sz w:val="20"/>
                <w:szCs w:val="20"/>
              </w:rPr>
              <w:t>1.Зміст, види та генерації бенчмаркінгу.</w:t>
            </w:r>
          </w:p>
          <w:p w14:paraId="04F14BE8" w14:textId="77777777" w:rsidR="00B516D2" w:rsidRPr="0028212D" w:rsidRDefault="00B516D2" w:rsidP="00B516D2">
            <w:pPr>
              <w:rPr>
                <w:sz w:val="20"/>
                <w:szCs w:val="20"/>
              </w:rPr>
            </w:pPr>
            <w:r w:rsidRPr="0028212D">
              <w:rPr>
                <w:sz w:val="20"/>
                <w:szCs w:val="20"/>
              </w:rPr>
              <w:t>2.Виникнення бенчмаркінгу та його роль в розвитку компанії.</w:t>
            </w:r>
          </w:p>
          <w:p w14:paraId="37F9BF00" w14:textId="77777777" w:rsidR="0028212D" w:rsidRPr="0028212D" w:rsidRDefault="0028212D" w:rsidP="00B516D2">
            <w:pPr>
              <w:rPr>
                <w:sz w:val="20"/>
                <w:szCs w:val="20"/>
              </w:rPr>
            </w:pPr>
          </w:p>
          <w:p w14:paraId="032133ED" w14:textId="77777777" w:rsidR="00B516D2" w:rsidRPr="0028212D" w:rsidRDefault="00B516D2" w:rsidP="00B516D2">
            <w:pPr>
              <w:rPr>
                <w:sz w:val="20"/>
                <w:szCs w:val="20"/>
              </w:rPr>
            </w:pPr>
            <w:r w:rsidRPr="0028212D">
              <w:rPr>
                <w:sz w:val="20"/>
                <w:szCs w:val="20"/>
              </w:rPr>
              <w:t>Посилання на тест:</w:t>
            </w:r>
          </w:p>
          <w:p w14:paraId="2BD1C52B" w14:textId="77777777" w:rsidR="00B516D2" w:rsidRPr="0028212D" w:rsidRDefault="00B516D2" w:rsidP="00B516D2">
            <w:pPr>
              <w:pStyle w:val="TableParagraph"/>
              <w:rPr>
                <w:sz w:val="20"/>
                <w:szCs w:val="20"/>
              </w:rPr>
            </w:pPr>
            <w:r w:rsidRPr="0028212D">
              <w:rPr>
                <w:sz w:val="20"/>
                <w:szCs w:val="20"/>
              </w:rPr>
              <w:t>https://moodle.znu.edu.ua/course/view.php?id=9542</w:t>
            </w:r>
          </w:p>
          <w:p w14:paraId="2985D3B3" w14:textId="77777777" w:rsidR="00CE0774" w:rsidRPr="000B6578" w:rsidRDefault="00CE0774" w:rsidP="00E06187">
            <w:pPr>
              <w:pStyle w:val="TableParagraph"/>
              <w:rPr>
                <w:sz w:val="20"/>
                <w:szCs w:val="20"/>
              </w:rPr>
            </w:pPr>
          </w:p>
        </w:tc>
        <w:tc>
          <w:tcPr>
            <w:tcW w:w="3260" w:type="dxa"/>
          </w:tcPr>
          <w:p w14:paraId="0E1732AD" w14:textId="77777777" w:rsidR="0028212D" w:rsidRPr="005C6A94" w:rsidRDefault="0028212D" w:rsidP="0028212D">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2AFFD69D" w14:textId="77777777" w:rsidR="0028212D" w:rsidRPr="005C6A94" w:rsidRDefault="0028212D" w:rsidP="0028212D">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33D90E9E" w14:textId="77777777" w:rsidR="0028212D" w:rsidRDefault="0028212D" w:rsidP="0028212D">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2912851D" w14:textId="77777777" w:rsidR="00CE0774" w:rsidRPr="000B6578" w:rsidRDefault="0028212D" w:rsidP="0028212D">
            <w:pPr>
              <w:rPr>
                <w:sz w:val="20"/>
                <w:szCs w:val="20"/>
              </w:rPr>
            </w:pPr>
            <w:r>
              <w:rPr>
                <w:sz w:val="20"/>
                <w:szCs w:val="20"/>
              </w:rPr>
              <w:t>Тест: мах 2 бали</w:t>
            </w:r>
          </w:p>
        </w:tc>
        <w:tc>
          <w:tcPr>
            <w:tcW w:w="949" w:type="dxa"/>
          </w:tcPr>
          <w:p w14:paraId="4689687A" w14:textId="77777777" w:rsidR="00CE0774" w:rsidRDefault="0028212D" w:rsidP="00E25B4C">
            <w:pPr>
              <w:pStyle w:val="TableParagraph"/>
              <w:jc w:val="center"/>
              <w:rPr>
                <w:sz w:val="20"/>
                <w:szCs w:val="20"/>
              </w:rPr>
            </w:pPr>
            <w:r>
              <w:rPr>
                <w:sz w:val="20"/>
                <w:szCs w:val="20"/>
              </w:rPr>
              <w:t>5</w:t>
            </w:r>
          </w:p>
        </w:tc>
      </w:tr>
      <w:tr w:rsidR="0028212D" w14:paraId="082A41EA" w14:textId="77777777" w:rsidTr="008549F7">
        <w:trPr>
          <w:trHeight w:val="297"/>
        </w:trPr>
        <w:tc>
          <w:tcPr>
            <w:tcW w:w="1009" w:type="dxa"/>
          </w:tcPr>
          <w:p w14:paraId="7DAC147F" w14:textId="77777777" w:rsidR="0028212D" w:rsidRDefault="0028212D">
            <w:pPr>
              <w:pStyle w:val="TableParagraph"/>
              <w:spacing w:line="268" w:lineRule="exact"/>
              <w:ind w:left="13"/>
              <w:jc w:val="center"/>
              <w:rPr>
                <w:spacing w:val="-10"/>
                <w:sz w:val="20"/>
                <w:szCs w:val="20"/>
              </w:rPr>
            </w:pPr>
          </w:p>
        </w:tc>
        <w:tc>
          <w:tcPr>
            <w:tcW w:w="1843" w:type="dxa"/>
          </w:tcPr>
          <w:p w14:paraId="4D9B53AE" w14:textId="77777777" w:rsidR="0028212D" w:rsidRPr="0028212D" w:rsidRDefault="00097CDD" w:rsidP="00A7590B">
            <w:pPr>
              <w:pStyle w:val="TableParagraph"/>
              <w:spacing w:line="215" w:lineRule="exact"/>
              <w:ind w:left="110"/>
              <w:rPr>
                <w:spacing w:val="-2"/>
                <w:sz w:val="20"/>
                <w:szCs w:val="20"/>
              </w:rPr>
            </w:pPr>
            <w:r>
              <w:rPr>
                <w:spacing w:val="-2"/>
                <w:sz w:val="20"/>
              </w:rPr>
              <w:t>Опитування, тести</w:t>
            </w:r>
          </w:p>
        </w:tc>
        <w:tc>
          <w:tcPr>
            <w:tcW w:w="2977" w:type="dxa"/>
          </w:tcPr>
          <w:p w14:paraId="5AE62AAD" w14:textId="77777777" w:rsidR="0028212D" w:rsidRPr="0028212D" w:rsidRDefault="0028212D" w:rsidP="00A7590B">
            <w:pPr>
              <w:pStyle w:val="TableParagraph"/>
              <w:rPr>
                <w:sz w:val="20"/>
                <w:szCs w:val="20"/>
              </w:rPr>
            </w:pPr>
            <w:r w:rsidRPr="0028212D">
              <w:rPr>
                <w:sz w:val="20"/>
                <w:szCs w:val="20"/>
              </w:rPr>
              <w:t>Практичне заняття 2</w:t>
            </w:r>
          </w:p>
          <w:p w14:paraId="4B002156" w14:textId="77777777" w:rsidR="0028212D" w:rsidRPr="0028212D" w:rsidRDefault="0028212D" w:rsidP="00A7590B">
            <w:pPr>
              <w:rPr>
                <w:sz w:val="20"/>
                <w:szCs w:val="20"/>
              </w:rPr>
            </w:pPr>
            <w:r w:rsidRPr="0028212D">
              <w:rPr>
                <w:sz w:val="20"/>
                <w:szCs w:val="20"/>
              </w:rPr>
              <w:t>Питання для підготовки до практичного заняття</w:t>
            </w:r>
          </w:p>
          <w:p w14:paraId="5F0BCF0F" w14:textId="77777777" w:rsidR="0028212D" w:rsidRPr="0028212D" w:rsidRDefault="0028212D" w:rsidP="0028212D">
            <w:pPr>
              <w:widowControl/>
              <w:suppressAutoHyphens/>
              <w:autoSpaceDE/>
              <w:autoSpaceDN/>
              <w:contextualSpacing/>
              <w:rPr>
                <w:sz w:val="20"/>
                <w:szCs w:val="20"/>
              </w:rPr>
            </w:pPr>
            <w:r w:rsidRPr="0028212D">
              <w:rPr>
                <w:sz w:val="20"/>
                <w:szCs w:val="20"/>
              </w:rPr>
              <w:t>1.Причини актуальності бенчмаркінгу.</w:t>
            </w:r>
          </w:p>
          <w:p w14:paraId="63136516" w14:textId="77777777" w:rsidR="0028212D" w:rsidRPr="0028212D" w:rsidRDefault="0028212D" w:rsidP="0028212D">
            <w:pPr>
              <w:widowControl/>
              <w:suppressAutoHyphens/>
              <w:autoSpaceDE/>
              <w:autoSpaceDN/>
              <w:contextualSpacing/>
              <w:rPr>
                <w:sz w:val="20"/>
                <w:szCs w:val="20"/>
              </w:rPr>
            </w:pPr>
            <w:r w:rsidRPr="0028212D">
              <w:rPr>
                <w:sz w:val="20"/>
                <w:szCs w:val="20"/>
              </w:rPr>
              <w:t>2.Поняття та категорії бенчмаркінгу.</w:t>
            </w:r>
          </w:p>
          <w:p w14:paraId="7A19F9BF" w14:textId="77777777" w:rsidR="0028212D" w:rsidRPr="0028212D" w:rsidRDefault="0028212D" w:rsidP="0028212D">
            <w:pPr>
              <w:rPr>
                <w:sz w:val="20"/>
                <w:szCs w:val="20"/>
              </w:rPr>
            </w:pPr>
            <w:r w:rsidRPr="0028212D">
              <w:rPr>
                <w:sz w:val="20"/>
                <w:szCs w:val="20"/>
              </w:rPr>
              <w:t>3.Основні принципи бенчмаркінгу.</w:t>
            </w:r>
          </w:p>
          <w:p w14:paraId="518EFEC9" w14:textId="77777777" w:rsidR="0028212D" w:rsidRPr="0028212D" w:rsidRDefault="0028212D" w:rsidP="00A7590B">
            <w:pPr>
              <w:rPr>
                <w:sz w:val="20"/>
                <w:szCs w:val="20"/>
              </w:rPr>
            </w:pPr>
            <w:r w:rsidRPr="0028212D">
              <w:rPr>
                <w:sz w:val="20"/>
                <w:szCs w:val="20"/>
              </w:rPr>
              <w:t>Посилання на тест:</w:t>
            </w:r>
          </w:p>
          <w:p w14:paraId="75D13C28" w14:textId="77777777" w:rsidR="0028212D" w:rsidRPr="0028212D" w:rsidRDefault="0028212D" w:rsidP="00A7590B">
            <w:pPr>
              <w:pStyle w:val="TableParagraph"/>
              <w:rPr>
                <w:sz w:val="20"/>
                <w:szCs w:val="20"/>
              </w:rPr>
            </w:pPr>
            <w:r w:rsidRPr="0028212D">
              <w:rPr>
                <w:sz w:val="20"/>
                <w:szCs w:val="20"/>
              </w:rPr>
              <w:t>https://moodle.znu.edu.ua/course/view.php?id=9542</w:t>
            </w:r>
          </w:p>
          <w:p w14:paraId="76FDD43F" w14:textId="77777777" w:rsidR="0028212D" w:rsidRPr="0028212D" w:rsidRDefault="0028212D" w:rsidP="00A7590B">
            <w:pPr>
              <w:pStyle w:val="TableParagraph"/>
              <w:rPr>
                <w:sz w:val="20"/>
                <w:szCs w:val="20"/>
              </w:rPr>
            </w:pPr>
          </w:p>
        </w:tc>
        <w:tc>
          <w:tcPr>
            <w:tcW w:w="3260" w:type="dxa"/>
          </w:tcPr>
          <w:p w14:paraId="02C46FB3" w14:textId="77777777" w:rsidR="0028212D" w:rsidRPr="005C6A94" w:rsidRDefault="0028212D"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44FDCE6A" w14:textId="77777777" w:rsidR="0028212D" w:rsidRPr="005C6A94" w:rsidRDefault="0028212D"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57E48EAD" w14:textId="77777777" w:rsidR="0028212D" w:rsidRDefault="0028212D"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6426F57" w14:textId="77777777" w:rsidR="0028212D" w:rsidRPr="000B6578" w:rsidRDefault="0028212D" w:rsidP="00A7590B">
            <w:pPr>
              <w:rPr>
                <w:sz w:val="20"/>
                <w:szCs w:val="20"/>
              </w:rPr>
            </w:pPr>
            <w:r>
              <w:rPr>
                <w:sz w:val="20"/>
                <w:szCs w:val="20"/>
              </w:rPr>
              <w:t>Тест: мах 2 бали</w:t>
            </w:r>
          </w:p>
        </w:tc>
        <w:tc>
          <w:tcPr>
            <w:tcW w:w="949" w:type="dxa"/>
          </w:tcPr>
          <w:p w14:paraId="6DB65D68" w14:textId="77777777" w:rsidR="0028212D" w:rsidRDefault="0028212D" w:rsidP="00A7590B">
            <w:pPr>
              <w:pStyle w:val="TableParagraph"/>
              <w:jc w:val="center"/>
              <w:rPr>
                <w:sz w:val="20"/>
                <w:szCs w:val="20"/>
              </w:rPr>
            </w:pPr>
            <w:r>
              <w:rPr>
                <w:sz w:val="20"/>
                <w:szCs w:val="20"/>
              </w:rPr>
              <w:t>5</w:t>
            </w:r>
          </w:p>
        </w:tc>
      </w:tr>
      <w:tr w:rsidR="001F495D" w14:paraId="532FE929" w14:textId="77777777" w:rsidTr="008549F7">
        <w:trPr>
          <w:trHeight w:val="297"/>
        </w:trPr>
        <w:tc>
          <w:tcPr>
            <w:tcW w:w="1009" w:type="dxa"/>
          </w:tcPr>
          <w:p w14:paraId="582F6D79" w14:textId="77777777" w:rsidR="001F495D" w:rsidRPr="000B6578" w:rsidRDefault="001F495D">
            <w:pPr>
              <w:pStyle w:val="TableParagraph"/>
              <w:spacing w:line="268" w:lineRule="exact"/>
              <w:ind w:left="13"/>
              <w:jc w:val="center"/>
              <w:rPr>
                <w:sz w:val="20"/>
                <w:szCs w:val="20"/>
              </w:rPr>
            </w:pPr>
          </w:p>
        </w:tc>
        <w:tc>
          <w:tcPr>
            <w:tcW w:w="1843" w:type="dxa"/>
          </w:tcPr>
          <w:p w14:paraId="2E878F07" w14:textId="77777777" w:rsidR="001F495D" w:rsidRPr="000B6578" w:rsidRDefault="00097CDD" w:rsidP="00E06187">
            <w:pPr>
              <w:pStyle w:val="TableParagraph"/>
              <w:spacing w:line="215" w:lineRule="exact"/>
              <w:ind w:left="110"/>
              <w:rPr>
                <w:sz w:val="20"/>
                <w:szCs w:val="20"/>
              </w:rPr>
            </w:pPr>
            <w:r>
              <w:rPr>
                <w:sz w:val="20"/>
                <w:szCs w:val="20"/>
              </w:rPr>
              <w:t>Тести, есе</w:t>
            </w:r>
          </w:p>
        </w:tc>
        <w:tc>
          <w:tcPr>
            <w:tcW w:w="2977" w:type="dxa"/>
          </w:tcPr>
          <w:p w14:paraId="2186D1BE" w14:textId="77777777" w:rsidR="00097CDD" w:rsidRDefault="00097CDD" w:rsidP="00E06187">
            <w:pPr>
              <w:pStyle w:val="TableParagraph"/>
              <w:rPr>
                <w:spacing w:val="-2"/>
                <w:sz w:val="20"/>
                <w:szCs w:val="20"/>
              </w:rPr>
            </w:pPr>
            <w:r w:rsidRPr="000B6578">
              <w:rPr>
                <w:spacing w:val="-2"/>
                <w:sz w:val="20"/>
                <w:szCs w:val="20"/>
              </w:rPr>
              <w:t>Контрольна робота</w:t>
            </w:r>
            <w:r>
              <w:rPr>
                <w:spacing w:val="-2"/>
                <w:sz w:val="20"/>
                <w:szCs w:val="20"/>
              </w:rPr>
              <w:t>:</w:t>
            </w:r>
          </w:p>
          <w:p w14:paraId="4C292377" w14:textId="77777777" w:rsidR="00497D82" w:rsidRPr="000B6578" w:rsidRDefault="00497D82" w:rsidP="00E06187">
            <w:pPr>
              <w:pStyle w:val="TableParagraph"/>
              <w:rPr>
                <w:sz w:val="20"/>
                <w:szCs w:val="20"/>
              </w:rPr>
            </w:pPr>
            <w:r w:rsidRPr="000B6578">
              <w:rPr>
                <w:sz w:val="20"/>
                <w:szCs w:val="20"/>
              </w:rPr>
              <w:t>Виконання тесту https://moodle.znu.edu.ua/course/view.php?id=</w:t>
            </w:r>
            <w:r w:rsidR="00B516D2">
              <w:rPr>
                <w:sz w:val="20"/>
                <w:szCs w:val="20"/>
              </w:rPr>
              <w:t>9542</w:t>
            </w:r>
          </w:p>
          <w:p w14:paraId="614263F8" w14:textId="77777777" w:rsidR="001F495D" w:rsidRPr="000B6578" w:rsidRDefault="00497D82" w:rsidP="00E06187">
            <w:pPr>
              <w:pStyle w:val="TableParagraph"/>
              <w:rPr>
                <w:sz w:val="20"/>
                <w:szCs w:val="20"/>
              </w:rPr>
            </w:pPr>
            <w:r w:rsidRPr="000B6578">
              <w:rPr>
                <w:sz w:val="20"/>
                <w:szCs w:val="20"/>
              </w:rPr>
              <w:t>написання есе</w:t>
            </w:r>
            <w:r w:rsidR="00E06187" w:rsidRPr="000B6578">
              <w:rPr>
                <w:sz w:val="20"/>
                <w:szCs w:val="20"/>
              </w:rPr>
              <w:t xml:space="preserve"> за 1 змістовим модулем</w:t>
            </w:r>
          </w:p>
        </w:tc>
        <w:tc>
          <w:tcPr>
            <w:tcW w:w="3260" w:type="dxa"/>
          </w:tcPr>
          <w:p w14:paraId="4B0215D5" w14:textId="77777777" w:rsidR="00F05F7F" w:rsidRPr="000B6578" w:rsidRDefault="00F05F7F" w:rsidP="00F05F7F">
            <w:pPr>
              <w:rPr>
                <w:sz w:val="20"/>
                <w:szCs w:val="20"/>
              </w:rPr>
            </w:pPr>
            <w:r w:rsidRPr="000B6578">
              <w:rPr>
                <w:sz w:val="20"/>
                <w:szCs w:val="20"/>
              </w:rPr>
              <w:t>Тест: мах 2 бали</w:t>
            </w:r>
          </w:p>
          <w:p w14:paraId="2A0C6612" w14:textId="77777777" w:rsidR="002E5417" w:rsidRPr="000B6578" w:rsidRDefault="00F05F7F" w:rsidP="006E06C7">
            <w:pPr>
              <w:jc w:val="both"/>
              <w:rPr>
                <w:iCs/>
                <w:color w:val="000000"/>
                <w:sz w:val="20"/>
                <w:szCs w:val="20"/>
              </w:rPr>
            </w:pPr>
            <w:r w:rsidRPr="000B6578">
              <w:rPr>
                <w:iCs/>
                <w:color w:val="000000"/>
                <w:sz w:val="20"/>
                <w:szCs w:val="20"/>
              </w:rPr>
              <w:t>Есе:</w:t>
            </w:r>
          </w:p>
          <w:p w14:paraId="38B48446" w14:textId="77777777" w:rsidR="00F05F7F" w:rsidRPr="000B6578" w:rsidRDefault="00F05F7F" w:rsidP="00F05F7F">
            <w:pPr>
              <w:rPr>
                <w:sz w:val="20"/>
                <w:szCs w:val="20"/>
              </w:rPr>
            </w:pPr>
            <w:r w:rsidRPr="000B6578">
              <w:rPr>
                <w:sz w:val="20"/>
                <w:szCs w:val="20"/>
              </w:rPr>
              <w:t xml:space="preserve">Розгорнутий роздум з власною позицією – </w:t>
            </w:r>
            <w:r w:rsidR="00A50B01">
              <w:rPr>
                <w:sz w:val="20"/>
                <w:szCs w:val="20"/>
              </w:rPr>
              <w:t>4-3</w:t>
            </w:r>
            <w:r w:rsidRPr="000B6578">
              <w:rPr>
                <w:sz w:val="20"/>
                <w:szCs w:val="20"/>
              </w:rPr>
              <w:t xml:space="preserve"> бали</w:t>
            </w:r>
          </w:p>
          <w:p w14:paraId="00435311" w14:textId="77777777" w:rsidR="00F05F7F" w:rsidRDefault="00F05F7F" w:rsidP="00F05F7F">
            <w:pPr>
              <w:rPr>
                <w:sz w:val="20"/>
                <w:szCs w:val="20"/>
              </w:rPr>
            </w:pPr>
            <w:r w:rsidRPr="000B6578">
              <w:rPr>
                <w:sz w:val="20"/>
                <w:szCs w:val="20"/>
              </w:rPr>
              <w:t xml:space="preserve">Розгорнута відповідь, але без власної позиції – </w:t>
            </w:r>
            <w:r w:rsidR="00A50B01">
              <w:rPr>
                <w:sz w:val="20"/>
                <w:szCs w:val="20"/>
              </w:rPr>
              <w:t>2</w:t>
            </w:r>
            <w:r w:rsidRPr="000B6578">
              <w:rPr>
                <w:sz w:val="20"/>
                <w:szCs w:val="20"/>
              </w:rPr>
              <w:t xml:space="preserve"> бали</w:t>
            </w:r>
          </w:p>
          <w:p w14:paraId="31D65A4A" w14:textId="77777777" w:rsidR="00A50B01" w:rsidRPr="000B6578" w:rsidRDefault="00A50B01" w:rsidP="00F05F7F">
            <w:pPr>
              <w:rPr>
                <w:sz w:val="20"/>
                <w:szCs w:val="20"/>
              </w:rPr>
            </w:pPr>
            <w:r>
              <w:rPr>
                <w:sz w:val="20"/>
                <w:szCs w:val="20"/>
              </w:rPr>
              <w:t xml:space="preserve">Виклад змісту есе не </w:t>
            </w:r>
            <w:r w:rsidR="009C4FF3">
              <w:rPr>
                <w:sz w:val="20"/>
                <w:szCs w:val="20"/>
              </w:rPr>
              <w:t>відповідає вимогам до структури – 1бал</w:t>
            </w:r>
          </w:p>
          <w:p w14:paraId="07529BAF" w14:textId="77777777" w:rsidR="00F05F7F" w:rsidRPr="000B6578" w:rsidRDefault="00F05F7F" w:rsidP="006E06C7">
            <w:pPr>
              <w:jc w:val="both"/>
              <w:rPr>
                <w:iCs/>
                <w:color w:val="000000"/>
                <w:sz w:val="20"/>
                <w:szCs w:val="20"/>
              </w:rPr>
            </w:pPr>
          </w:p>
          <w:p w14:paraId="072B3F6D" w14:textId="77777777" w:rsidR="001F495D" w:rsidRPr="000B6578" w:rsidRDefault="006E06C7" w:rsidP="006E06C7">
            <w:pPr>
              <w:jc w:val="both"/>
              <w:rPr>
                <w:sz w:val="20"/>
                <w:szCs w:val="20"/>
              </w:rPr>
            </w:pPr>
            <w:r w:rsidRPr="000B6578">
              <w:rPr>
                <w:iCs/>
                <w:color w:val="000000"/>
                <w:sz w:val="20"/>
                <w:szCs w:val="20"/>
              </w:rPr>
              <w:t>Виконується наприкінці поточного модулю.</w:t>
            </w:r>
          </w:p>
        </w:tc>
        <w:tc>
          <w:tcPr>
            <w:tcW w:w="949" w:type="dxa"/>
          </w:tcPr>
          <w:p w14:paraId="212CEA94" w14:textId="77777777" w:rsidR="001F495D" w:rsidRPr="000B6578" w:rsidRDefault="00A50B01" w:rsidP="00E25B4C">
            <w:pPr>
              <w:pStyle w:val="TableParagraph"/>
              <w:jc w:val="center"/>
              <w:rPr>
                <w:sz w:val="20"/>
                <w:szCs w:val="20"/>
              </w:rPr>
            </w:pPr>
            <w:r>
              <w:rPr>
                <w:sz w:val="20"/>
                <w:szCs w:val="20"/>
              </w:rPr>
              <w:t>6</w:t>
            </w:r>
          </w:p>
        </w:tc>
      </w:tr>
      <w:tr w:rsidR="001F495D" w14:paraId="3059FCEF" w14:textId="77777777" w:rsidTr="008549F7">
        <w:trPr>
          <w:trHeight w:val="259"/>
        </w:trPr>
        <w:tc>
          <w:tcPr>
            <w:tcW w:w="1009" w:type="dxa"/>
          </w:tcPr>
          <w:p w14:paraId="7010A8FA" w14:textId="77777777" w:rsidR="001F495D" w:rsidRPr="00373C81" w:rsidRDefault="00B376DD" w:rsidP="00373C81">
            <w:pPr>
              <w:pStyle w:val="TableParagraph"/>
              <w:jc w:val="center"/>
              <w:rPr>
                <w:sz w:val="24"/>
                <w:szCs w:val="24"/>
              </w:rPr>
            </w:pPr>
            <w:r>
              <w:rPr>
                <w:sz w:val="24"/>
                <w:szCs w:val="24"/>
              </w:rPr>
              <w:t>2</w:t>
            </w:r>
          </w:p>
        </w:tc>
        <w:tc>
          <w:tcPr>
            <w:tcW w:w="1843" w:type="dxa"/>
            <w:tcBorders>
              <w:bottom w:val="single" w:sz="4" w:space="0" w:color="auto"/>
            </w:tcBorders>
          </w:tcPr>
          <w:p w14:paraId="4A2F6BEA" w14:textId="77777777" w:rsidR="001F495D" w:rsidRDefault="00097CDD" w:rsidP="00F92B13">
            <w:pPr>
              <w:pStyle w:val="TableParagraph"/>
              <w:rPr>
                <w:sz w:val="20"/>
              </w:rPr>
            </w:pPr>
            <w:r>
              <w:rPr>
                <w:spacing w:val="-2"/>
                <w:sz w:val="20"/>
              </w:rPr>
              <w:t>Опитування, тести</w:t>
            </w:r>
          </w:p>
        </w:tc>
        <w:tc>
          <w:tcPr>
            <w:tcW w:w="2977" w:type="dxa"/>
            <w:tcBorders>
              <w:bottom w:val="single" w:sz="4" w:space="0" w:color="auto"/>
            </w:tcBorders>
          </w:tcPr>
          <w:p w14:paraId="184BDBD5" w14:textId="77777777" w:rsidR="001F495D" w:rsidRPr="009C7E96" w:rsidRDefault="00F92B13" w:rsidP="00E25B4C">
            <w:pPr>
              <w:pStyle w:val="TableParagraph"/>
              <w:rPr>
                <w:sz w:val="20"/>
                <w:szCs w:val="20"/>
              </w:rPr>
            </w:pPr>
            <w:r w:rsidRPr="009C7E96">
              <w:rPr>
                <w:sz w:val="20"/>
                <w:szCs w:val="20"/>
              </w:rPr>
              <w:t xml:space="preserve">Практичне заняття </w:t>
            </w:r>
            <w:r w:rsidR="0028212D">
              <w:rPr>
                <w:sz w:val="20"/>
                <w:szCs w:val="20"/>
              </w:rPr>
              <w:t>3</w:t>
            </w:r>
          </w:p>
          <w:p w14:paraId="313D3C78" w14:textId="77777777" w:rsidR="009C7E96" w:rsidRPr="00762E28" w:rsidRDefault="009C7E96" w:rsidP="009C7E96">
            <w:pPr>
              <w:rPr>
                <w:sz w:val="20"/>
                <w:szCs w:val="20"/>
              </w:rPr>
            </w:pPr>
            <w:r w:rsidRPr="009C7E96">
              <w:rPr>
                <w:sz w:val="20"/>
                <w:szCs w:val="20"/>
              </w:rPr>
              <w:t xml:space="preserve">Питання для підготовки до </w:t>
            </w:r>
            <w:r w:rsidRPr="00762E28">
              <w:rPr>
                <w:sz w:val="20"/>
                <w:szCs w:val="20"/>
              </w:rPr>
              <w:t>практичного заняття</w:t>
            </w:r>
          </w:p>
          <w:p w14:paraId="15458304" w14:textId="77777777" w:rsidR="00981253" w:rsidRPr="00981253" w:rsidRDefault="00EF68C1" w:rsidP="00981253">
            <w:pPr>
              <w:widowControl/>
              <w:adjustRightInd w:val="0"/>
              <w:contextualSpacing/>
              <w:jc w:val="both"/>
              <w:rPr>
                <w:sz w:val="20"/>
                <w:szCs w:val="20"/>
              </w:rPr>
            </w:pPr>
            <w:r w:rsidRPr="00981253">
              <w:rPr>
                <w:sz w:val="20"/>
                <w:szCs w:val="20"/>
              </w:rPr>
              <w:t>1</w:t>
            </w:r>
            <w:r w:rsidR="00981253">
              <w:rPr>
                <w:sz w:val="20"/>
                <w:szCs w:val="20"/>
              </w:rPr>
              <w:t>.</w:t>
            </w:r>
            <w:r w:rsidR="00981253" w:rsidRPr="00981253">
              <w:rPr>
                <w:sz w:val="20"/>
                <w:szCs w:val="20"/>
              </w:rPr>
              <w:t xml:space="preserve">Бенчмаркінг регіонів в умовах глобалізації. </w:t>
            </w:r>
          </w:p>
          <w:p w14:paraId="26BFE581" w14:textId="77777777" w:rsidR="00981253" w:rsidRPr="00981253" w:rsidRDefault="00981253" w:rsidP="00981253">
            <w:pPr>
              <w:widowControl/>
              <w:adjustRightInd w:val="0"/>
              <w:contextualSpacing/>
              <w:jc w:val="both"/>
              <w:rPr>
                <w:sz w:val="20"/>
                <w:szCs w:val="20"/>
              </w:rPr>
            </w:pPr>
            <w:r w:rsidRPr="00981253">
              <w:rPr>
                <w:sz w:val="20"/>
                <w:szCs w:val="20"/>
              </w:rPr>
              <w:t xml:space="preserve">2.Бенчмаркінг як комплекс дій для порівняльного аналізу </w:t>
            </w:r>
            <w:r w:rsidRPr="00981253">
              <w:rPr>
                <w:sz w:val="20"/>
                <w:szCs w:val="20"/>
              </w:rPr>
              <w:lastRenderedPageBreak/>
              <w:t>показників розвитку територій</w:t>
            </w:r>
          </w:p>
          <w:p w14:paraId="2AD4506B" w14:textId="77777777" w:rsidR="00762E28" w:rsidRPr="00981253" w:rsidRDefault="00981253" w:rsidP="00981253">
            <w:pPr>
              <w:widowControl/>
              <w:adjustRightInd w:val="0"/>
              <w:contextualSpacing/>
              <w:jc w:val="both"/>
              <w:rPr>
                <w:sz w:val="20"/>
                <w:szCs w:val="20"/>
              </w:rPr>
            </w:pPr>
            <w:r w:rsidRPr="00981253">
              <w:rPr>
                <w:sz w:val="20"/>
                <w:szCs w:val="20"/>
              </w:rPr>
              <w:t>3.Конкурентний бенчмаркінг та бенчмаркінг співробітництва.</w:t>
            </w:r>
          </w:p>
          <w:p w14:paraId="2E1DE872" w14:textId="77777777" w:rsidR="009C7E96" w:rsidRPr="009C7E96" w:rsidRDefault="009C7E96" w:rsidP="009C7E96">
            <w:pPr>
              <w:adjustRightInd w:val="0"/>
              <w:ind w:left="-46"/>
              <w:jc w:val="both"/>
              <w:rPr>
                <w:sz w:val="20"/>
                <w:szCs w:val="20"/>
              </w:rPr>
            </w:pPr>
          </w:p>
          <w:p w14:paraId="4C6B3382" w14:textId="77777777" w:rsidR="009C7E96" w:rsidRPr="009C7E96" w:rsidRDefault="009C7E96" w:rsidP="009C7E96">
            <w:pPr>
              <w:rPr>
                <w:sz w:val="20"/>
                <w:szCs w:val="20"/>
              </w:rPr>
            </w:pPr>
            <w:r w:rsidRPr="009C7E96">
              <w:rPr>
                <w:sz w:val="20"/>
                <w:szCs w:val="20"/>
              </w:rPr>
              <w:t>Посилання на тест:</w:t>
            </w:r>
          </w:p>
          <w:p w14:paraId="47A3D0C0" w14:textId="77777777" w:rsidR="009C7E96" w:rsidRPr="009C7E96" w:rsidRDefault="009C7E96" w:rsidP="009C7E96">
            <w:pPr>
              <w:pStyle w:val="TableParagraph"/>
              <w:rPr>
                <w:sz w:val="20"/>
                <w:szCs w:val="20"/>
              </w:rPr>
            </w:pPr>
            <w:r w:rsidRPr="009C7E96">
              <w:rPr>
                <w:sz w:val="20"/>
                <w:szCs w:val="20"/>
              </w:rPr>
              <w:t>https://moodle.znu.edu.ua/course/view.php?id=</w:t>
            </w:r>
            <w:r w:rsidR="00B516D2">
              <w:rPr>
                <w:sz w:val="20"/>
                <w:szCs w:val="20"/>
              </w:rPr>
              <w:t>9542</w:t>
            </w:r>
          </w:p>
          <w:p w14:paraId="728C3D60" w14:textId="77777777" w:rsidR="00F92B13" w:rsidRDefault="00F92B13" w:rsidP="00E25B4C">
            <w:pPr>
              <w:pStyle w:val="TableParagraph"/>
              <w:rPr>
                <w:sz w:val="20"/>
              </w:rPr>
            </w:pPr>
          </w:p>
        </w:tc>
        <w:tc>
          <w:tcPr>
            <w:tcW w:w="3260" w:type="dxa"/>
            <w:tcBorders>
              <w:bottom w:val="single" w:sz="4" w:space="0" w:color="auto"/>
            </w:tcBorders>
          </w:tcPr>
          <w:p w14:paraId="091B6DBC" w14:textId="77777777" w:rsidR="005C6A94" w:rsidRPr="005C6A94" w:rsidRDefault="005C6A94" w:rsidP="005C6A94">
            <w:pPr>
              <w:jc w:val="both"/>
              <w:rPr>
                <w:sz w:val="20"/>
                <w:szCs w:val="20"/>
              </w:rPr>
            </w:pPr>
            <w:r w:rsidRPr="005C6A94">
              <w:rPr>
                <w:sz w:val="20"/>
                <w:szCs w:val="20"/>
              </w:rPr>
              <w:lastRenderedPageBreak/>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7C4D8176" w14:textId="77777777" w:rsidR="005C6A94" w:rsidRPr="005C6A94" w:rsidRDefault="005C6A94" w:rsidP="005C6A94">
            <w:pPr>
              <w:jc w:val="both"/>
              <w:rPr>
                <w:sz w:val="20"/>
                <w:szCs w:val="20"/>
              </w:rPr>
            </w:pPr>
            <w:r w:rsidRPr="005C6A94">
              <w:rPr>
                <w:sz w:val="20"/>
                <w:szCs w:val="20"/>
              </w:rPr>
              <w:lastRenderedPageBreak/>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446C869A"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127489CE" w14:textId="77777777" w:rsidR="00B376DD" w:rsidRDefault="00B376DD" w:rsidP="005C6A94">
            <w:pPr>
              <w:pStyle w:val="TableParagraph"/>
              <w:rPr>
                <w:sz w:val="20"/>
              </w:rPr>
            </w:pPr>
            <w:r>
              <w:rPr>
                <w:sz w:val="20"/>
                <w:szCs w:val="20"/>
              </w:rPr>
              <w:t>Тест: мах 2 бали</w:t>
            </w:r>
          </w:p>
        </w:tc>
        <w:tc>
          <w:tcPr>
            <w:tcW w:w="949" w:type="dxa"/>
            <w:tcBorders>
              <w:bottom w:val="single" w:sz="4" w:space="0" w:color="auto"/>
            </w:tcBorders>
          </w:tcPr>
          <w:p w14:paraId="1BD75EBB" w14:textId="77777777" w:rsidR="001F495D" w:rsidRDefault="00B376DD" w:rsidP="00E25B4C">
            <w:pPr>
              <w:pStyle w:val="TableParagraph"/>
              <w:jc w:val="center"/>
              <w:rPr>
                <w:sz w:val="20"/>
              </w:rPr>
            </w:pPr>
            <w:r>
              <w:rPr>
                <w:sz w:val="20"/>
              </w:rPr>
              <w:lastRenderedPageBreak/>
              <w:t>5</w:t>
            </w:r>
          </w:p>
        </w:tc>
      </w:tr>
      <w:tr w:rsidR="00981253" w14:paraId="70935715" w14:textId="77777777" w:rsidTr="008549F7">
        <w:trPr>
          <w:trHeight w:val="259"/>
        </w:trPr>
        <w:tc>
          <w:tcPr>
            <w:tcW w:w="1009" w:type="dxa"/>
          </w:tcPr>
          <w:p w14:paraId="07491DDE" w14:textId="77777777" w:rsidR="00981253" w:rsidRDefault="00981253" w:rsidP="00373C81">
            <w:pPr>
              <w:pStyle w:val="TableParagraph"/>
              <w:jc w:val="center"/>
              <w:rPr>
                <w:sz w:val="24"/>
                <w:szCs w:val="24"/>
              </w:rPr>
            </w:pPr>
          </w:p>
        </w:tc>
        <w:tc>
          <w:tcPr>
            <w:tcW w:w="1843" w:type="dxa"/>
            <w:tcBorders>
              <w:bottom w:val="single" w:sz="4" w:space="0" w:color="auto"/>
            </w:tcBorders>
          </w:tcPr>
          <w:p w14:paraId="1B0B743D" w14:textId="77777777" w:rsidR="00981253" w:rsidRDefault="00097CDD" w:rsidP="00A7590B">
            <w:pPr>
              <w:pStyle w:val="TableParagraph"/>
              <w:rPr>
                <w:sz w:val="20"/>
              </w:rPr>
            </w:pPr>
            <w:r>
              <w:rPr>
                <w:spacing w:val="-2"/>
                <w:sz w:val="20"/>
              </w:rPr>
              <w:t>Опитування, тести</w:t>
            </w:r>
          </w:p>
        </w:tc>
        <w:tc>
          <w:tcPr>
            <w:tcW w:w="2977" w:type="dxa"/>
            <w:tcBorders>
              <w:bottom w:val="single" w:sz="4" w:space="0" w:color="auto"/>
            </w:tcBorders>
          </w:tcPr>
          <w:p w14:paraId="2177108B" w14:textId="77777777" w:rsidR="00981253" w:rsidRPr="009C7E96" w:rsidRDefault="00981253" w:rsidP="00A7590B">
            <w:pPr>
              <w:pStyle w:val="TableParagraph"/>
              <w:rPr>
                <w:sz w:val="20"/>
                <w:szCs w:val="20"/>
              </w:rPr>
            </w:pPr>
            <w:r w:rsidRPr="009C7E96">
              <w:rPr>
                <w:sz w:val="20"/>
                <w:szCs w:val="20"/>
              </w:rPr>
              <w:t xml:space="preserve">Практичне заняття </w:t>
            </w:r>
            <w:r>
              <w:rPr>
                <w:sz w:val="20"/>
                <w:szCs w:val="20"/>
              </w:rPr>
              <w:t>4</w:t>
            </w:r>
          </w:p>
          <w:p w14:paraId="6FC269CD" w14:textId="77777777" w:rsidR="00981253" w:rsidRPr="00762E28" w:rsidRDefault="00981253" w:rsidP="00A7590B">
            <w:pPr>
              <w:rPr>
                <w:sz w:val="20"/>
                <w:szCs w:val="20"/>
              </w:rPr>
            </w:pPr>
            <w:r w:rsidRPr="009C7E96">
              <w:rPr>
                <w:sz w:val="20"/>
                <w:szCs w:val="20"/>
              </w:rPr>
              <w:t xml:space="preserve">Питання для підготовки до </w:t>
            </w:r>
            <w:r w:rsidRPr="00762E28">
              <w:rPr>
                <w:sz w:val="20"/>
                <w:szCs w:val="20"/>
              </w:rPr>
              <w:t>практичного заняття</w:t>
            </w:r>
          </w:p>
          <w:p w14:paraId="1061DE5A" w14:textId="77777777" w:rsidR="00981253" w:rsidRPr="00981253" w:rsidRDefault="00981253" w:rsidP="00981253">
            <w:pPr>
              <w:jc w:val="both"/>
              <w:rPr>
                <w:sz w:val="20"/>
                <w:szCs w:val="20"/>
              </w:rPr>
            </w:pPr>
            <w:r w:rsidRPr="00981253">
              <w:rPr>
                <w:sz w:val="20"/>
                <w:szCs w:val="20"/>
              </w:rPr>
              <w:t>1.Завдання бенчмаркінгу в дослідженні ефективності міст і областей.</w:t>
            </w:r>
          </w:p>
          <w:p w14:paraId="159BE65C" w14:textId="77777777" w:rsidR="00981253" w:rsidRPr="00981253" w:rsidRDefault="00981253" w:rsidP="00981253">
            <w:pPr>
              <w:jc w:val="both"/>
              <w:rPr>
                <w:sz w:val="20"/>
                <w:szCs w:val="20"/>
              </w:rPr>
            </w:pPr>
            <w:r w:rsidRPr="00981253">
              <w:rPr>
                <w:sz w:val="20"/>
                <w:szCs w:val="20"/>
              </w:rPr>
              <w:t xml:space="preserve">2.Об’єкт бенчмаркінгу території. </w:t>
            </w:r>
          </w:p>
          <w:p w14:paraId="18E10BB9" w14:textId="77777777" w:rsidR="00981253" w:rsidRPr="00981253" w:rsidRDefault="00981253" w:rsidP="00981253">
            <w:pPr>
              <w:jc w:val="both"/>
              <w:rPr>
                <w:sz w:val="20"/>
                <w:szCs w:val="20"/>
              </w:rPr>
            </w:pPr>
            <w:r w:rsidRPr="00981253">
              <w:rPr>
                <w:sz w:val="20"/>
                <w:szCs w:val="20"/>
              </w:rPr>
              <w:t xml:space="preserve">3.Стратегічний бенчмаркінг території. </w:t>
            </w:r>
          </w:p>
          <w:p w14:paraId="0C8B89CF" w14:textId="77777777" w:rsidR="00981253" w:rsidRPr="00981253" w:rsidRDefault="00981253" w:rsidP="00981253">
            <w:pPr>
              <w:widowControl/>
              <w:adjustRightInd w:val="0"/>
              <w:contextualSpacing/>
              <w:jc w:val="both"/>
              <w:rPr>
                <w:sz w:val="20"/>
                <w:szCs w:val="20"/>
              </w:rPr>
            </w:pPr>
            <w:r w:rsidRPr="00981253">
              <w:rPr>
                <w:sz w:val="20"/>
                <w:szCs w:val="20"/>
              </w:rPr>
              <w:t>4.Операційний бенчмаркінг територій</w:t>
            </w:r>
          </w:p>
          <w:p w14:paraId="60327641" w14:textId="77777777" w:rsidR="00981253" w:rsidRPr="009C7E96" w:rsidRDefault="00981253" w:rsidP="00A7590B">
            <w:pPr>
              <w:adjustRightInd w:val="0"/>
              <w:ind w:left="-46"/>
              <w:jc w:val="both"/>
              <w:rPr>
                <w:sz w:val="20"/>
                <w:szCs w:val="20"/>
              </w:rPr>
            </w:pPr>
          </w:p>
          <w:p w14:paraId="0AEF9454" w14:textId="77777777" w:rsidR="00981253" w:rsidRPr="009C7E96" w:rsidRDefault="00981253" w:rsidP="00A7590B">
            <w:pPr>
              <w:rPr>
                <w:sz w:val="20"/>
                <w:szCs w:val="20"/>
              </w:rPr>
            </w:pPr>
            <w:r w:rsidRPr="009C7E96">
              <w:rPr>
                <w:sz w:val="20"/>
                <w:szCs w:val="20"/>
              </w:rPr>
              <w:t>Посилання на тест:</w:t>
            </w:r>
          </w:p>
          <w:p w14:paraId="2419FF88" w14:textId="77777777" w:rsidR="00981253" w:rsidRPr="009C7E96" w:rsidRDefault="00981253" w:rsidP="00A7590B">
            <w:pPr>
              <w:pStyle w:val="TableParagraph"/>
              <w:rPr>
                <w:sz w:val="20"/>
                <w:szCs w:val="20"/>
              </w:rPr>
            </w:pPr>
            <w:r w:rsidRPr="009C7E96">
              <w:rPr>
                <w:sz w:val="20"/>
                <w:szCs w:val="20"/>
              </w:rPr>
              <w:t>https://moodle.znu.edu.ua/course/view.php?id=</w:t>
            </w:r>
            <w:r>
              <w:rPr>
                <w:sz w:val="20"/>
                <w:szCs w:val="20"/>
              </w:rPr>
              <w:t>9542</w:t>
            </w:r>
          </w:p>
          <w:p w14:paraId="146CD3E8" w14:textId="77777777" w:rsidR="00981253" w:rsidRDefault="00981253" w:rsidP="00A7590B">
            <w:pPr>
              <w:pStyle w:val="TableParagraph"/>
              <w:rPr>
                <w:sz w:val="20"/>
              </w:rPr>
            </w:pPr>
          </w:p>
        </w:tc>
        <w:tc>
          <w:tcPr>
            <w:tcW w:w="3260" w:type="dxa"/>
            <w:tcBorders>
              <w:bottom w:val="single" w:sz="4" w:space="0" w:color="auto"/>
            </w:tcBorders>
          </w:tcPr>
          <w:p w14:paraId="2E0A3A68" w14:textId="77777777" w:rsidR="00981253" w:rsidRPr="005C6A94" w:rsidRDefault="00981253" w:rsidP="00A7590B">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596F7A6D" w14:textId="77777777" w:rsidR="00981253" w:rsidRPr="005C6A94" w:rsidRDefault="00981253" w:rsidP="00A7590B">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24B88EDA" w14:textId="77777777" w:rsidR="00981253" w:rsidRDefault="00981253" w:rsidP="00A7590B">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574D0035" w14:textId="77777777" w:rsidR="00981253" w:rsidRDefault="00981253" w:rsidP="00A7590B">
            <w:pPr>
              <w:pStyle w:val="TableParagraph"/>
              <w:rPr>
                <w:sz w:val="20"/>
              </w:rPr>
            </w:pPr>
            <w:r>
              <w:rPr>
                <w:sz w:val="20"/>
                <w:szCs w:val="20"/>
              </w:rPr>
              <w:t>Тест: мах 2 бали</w:t>
            </w:r>
          </w:p>
        </w:tc>
        <w:tc>
          <w:tcPr>
            <w:tcW w:w="949" w:type="dxa"/>
            <w:tcBorders>
              <w:bottom w:val="single" w:sz="4" w:space="0" w:color="auto"/>
            </w:tcBorders>
          </w:tcPr>
          <w:p w14:paraId="400DE83E" w14:textId="77777777" w:rsidR="00981253" w:rsidRDefault="00981253" w:rsidP="00A7590B">
            <w:pPr>
              <w:pStyle w:val="TableParagraph"/>
              <w:jc w:val="center"/>
              <w:rPr>
                <w:sz w:val="20"/>
              </w:rPr>
            </w:pPr>
            <w:r>
              <w:rPr>
                <w:sz w:val="20"/>
              </w:rPr>
              <w:t>5</w:t>
            </w:r>
          </w:p>
        </w:tc>
      </w:tr>
      <w:tr w:rsidR="00EF68C1" w14:paraId="795D3C3F" w14:textId="77777777" w:rsidTr="008549F7">
        <w:trPr>
          <w:trHeight w:val="259"/>
        </w:trPr>
        <w:tc>
          <w:tcPr>
            <w:tcW w:w="1009" w:type="dxa"/>
          </w:tcPr>
          <w:p w14:paraId="5F80A22F" w14:textId="77777777" w:rsidR="00EF68C1" w:rsidRDefault="00EF68C1" w:rsidP="00D61C21">
            <w:pPr>
              <w:pStyle w:val="TableParagraph"/>
              <w:spacing w:line="268" w:lineRule="exact"/>
              <w:ind w:left="13"/>
              <w:jc w:val="center"/>
              <w:rPr>
                <w:sz w:val="24"/>
              </w:rPr>
            </w:pPr>
            <w:r>
              <w:rPr>
                <w:spacing w:val="-10"/>
                <w:sz w:val="24"/>
              </w:rPr>
              <w:t>2</w:t>
            </w:r>
          </w:p>
        </w:tc>
        <w:tc>
          <w:tcPr>
            <w:tcW w:w="1843" w:type="dxa"/>
            <w:tcBorders>
              <w:bottom w:val="single" w:sz="4" w:space="0" w:color="auto"/>
            </w:tcBorders>
          </w:tcPr>
          <w:p w14:paraId="64DAD218" w14:textId="77777777" w:rsidR="00EF68C1"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39BAC793" w14:textId="77777777" w:rsidR="00097CDD" w:rsidRDefault="00097CDD" w:rsidP="00D61C21">
            <w:pPr>
              <w:pStyle w:val="TableParagraph"/>
              <w:rPr>
                <w:sz w:val="20"/>
              </w:rPr>
            </w:pPr>
            <w:r>
              <w:rPr>
                <w:spacing w:val="-2"/>
                <w:sz w:val="20"/>
              </w:rPr>
              <w:t>Контрольна робота</w:t>
            </w:r>
            <w:r>
              <w:rPr>
                <w:sz w:val="20"/>
              </w:rPr>
              <w:t xml:space="preserve"> </w:t>
            </w:r>
          </w:p>
          <w:p w14:paraId="4D87189C" w14:textId="77777777" w:rsidR="00EF68C1" w:rsidRDefault="00EF68C1" w:rsidP="00D61C21">
            <w:pPr>
              <w:pStyle w:val="TableParagraph"/>
              <w:rPr>
                <w:sz w:val="20"/>
              </w:rPr>
            </w:pPr>
            <w:r>
              <w:rPr>
                <w:sz w:val="20"/>
              </w:rPr>
              <w:t xml:space="preserve">Виконання тесту </w:t>
            </w:r>
            <w:r w:rsidRPr="00F05F7F">
              <w:t>https://moodle.znu.edu.ua/course/view.php?id=</w:t>
            </w:r>
            <w:r w:rsidR="00B516D2">
              <w:t>9542</w:t>
            </w:r>
          </w:p>
          <w:p w14:paraId="52C7FA14" w14:textId="77777777" w:rsidR="00EF68C1" w:rsidRDefault="00EF68C1" w:rsidP="00D61C21">
            <w:pPr>
              <w:pStyle w:val="TableParagraph"/>
              <w:rPr>
                <w:sz w:val="20"/>
              </w:rPr>
            </w:pPr>
            <w:r>
              <w:rPr>
                <w:sz w:val="20"/>
              </w:rPr>
              <w:t>написання есе за 2 змістовим модулем</w:t>
            </w:r>
          </w:p>
        </w:tc>
        <w:tc>
          <w:tcPr>
            <w:tcW w:w="3260" w:type="dxa"/>
            <w:tcBorders>
              <w:bottom w:val="single" w:sz="4" w:space="0" w:color="auto"/>
            </w:tcBorders>
          </w:tcPr>
          <w:p w14:paraId="5CD1B033" w14:textId="77777777" w:rsidR="009C4FF3" w:rsidRPr="000B6578" w:rsidRDefault="009C4FF3" w:rsidP="009C4FF3">
            <w:pPr>
              <w:rPr>
                <w:sz w:val="20"/>
                <w:szCs w:val="20"/>
              </w:rPr>
            </w:pPr>
            <w:r w:rsidRPr="000B6578">
              <w:rPr>
                <w:sz w:val="20"/>
                <w:szCs w:val="20"/>
              </w:rPr>
              <w:t>Тест: мах 2 бали</w:t>
            </w:r>
          </w:p>
          <w:p w14:paraId="736173AF" w14:textId="77777777" w:rsidR="009C4FF3" w:rsidRPr="000B6578" w:rsidRDefault="009C4FF3" w:rsidP="009C4FF3">
            <w:pPr>
              <w:jc w:val="both"/>
              <w:rPr>
                <w:iCs/>
                <w:color w:val="000000"/>
                <w:sz w:val="20"/>
                <w:szCs w:val="20"/>
              </w:rPr>
            </w:pPr>
            <w:r w:rsidRPr="000B6578">
              <w:rPr>
                <w:iCs/>
                <w:color w:val="000000"/>
                <w:sz w:val="20"/>
                <w:szCs w:val="20"/>
              </w:rPr>
              <w:t>Есе:</w:t>
            </w:r>
          </w:p>
          <w:p w14:paraId="7C9FF4A3" w14:textId="77777777" w:rsidR="009C4FF3" w:rsidRPr="000B6578" w:rsidRDefault="009C4FF3" w:rsidP="009C4FF3">
            <w:pPr>
              <w:rPr>
                <w:sz w:val="20"/>
                <w:szCs w:val="20"/>
              </w:rPr>
            </w:pPr>
            <w:r w:rsidRPr="000B6578">
              <w:rPr>
                <w:sz w:val="20"/>
                <w:szCs w:val="20"/>
              </w:rPr>
              <w:t xml:space="preserve">Розгорнутий роздум з власною позицією – </w:t>
            </w:r>
            <w:r>
              <w:rPr>
                <w:sz w:val="20"/>
                <w:szCs w:val="20"/>
              </w:rPr>
              <w:t>5-4</w:t>
            </w:r>
            <w:r w:rsidRPr="000B6578">
              <w:rPr>
                <w:sz w:val="20"/>
                <w:szCs w:val="20"/>
              </w:rPr>
              <w:t xml:space="preserve"> бали</w:t>
            </w:r>
          </w:p>
          <w:p w14:paraId="1F78F8FE" w14:textId="77777777" w:rsidR="009C4FF3" w:rsidRDefault="009C4FF3" w:rsidP="009C4FF3">
            <w:pPr>
              <w:rPr>
                <w:sz w:val="20"/>
                <w:szCs w:val="20"/>
              </w:rPr>
            </w:pPr>
            <w:r w:rsidRPr="000B6578">
              <w:rPr>
                <w:sz w:val="20"/>
                <w:szCs w:val="20"/>
              </w:rPr>
              <w:t xml:space="preserve">Розгорнута відповідь, але без власної позиції – </w:t>
            </w:r>
            <w:r>
              <w:rPr>
                <w:sz w:val="20"/>
                <w:szCs w:val="20"/>
              </w:rPr>
              <w:t>3-2</w:t>
            </w:r>
            <w:r w:rsidRPr="000B6578">
              <w:rPr>
                <w:sz w:val="20"/>
                <w:szCs w:val="20"/>
              </w:rPr>
              <w:t xml:space="preserve"> бали</w:t>
            </w:r>
          </w:p>
          <w:p w14:paraId="7EF4F1C6" w14:textId="77777777" w:rsidR="009C4FF3" w:rsidRPr="000B6578" w:rsidRDefault="009C4FF3" w:rsidP="009C4FF3">
            <w:pPr>
              <w:rPr>
                <w:sz w:val="20"/>
                <w:szCs w:val="20"/>
              </w:rPr>
            </w:pPr>
            <w:r>
              <w:rPr>
                <w:sz w:val="20"/>
                <w:szCs w:val="20"/>
              </w:rPr>
              <w:t>Виклад змісту есе не відповідає вимогам до структури – 1бал</w:t>
            </w:r>
          </w:p>
          <w:p w14:paraId="15EC4067" w14:textId="77777777" w:rsidR="009C4FF3" w:rsidRPr="000B6578" w:rsidRDefault="009C4FF3" w:rsidP="009C4FF3">
            <w:pPr>
              <w:jc w:val="both"/>
              <w:rPr>
                <w:iCs/>
                <w:color w:val="000000"/>
                <w:sz w:val="20"/>
                <w:szCs w:val="20"/>
              </w:rPr>
            </w:pPr>
          </w:p>
          <w:p w14:paraId="236F727B" w14:textId="77777777" w:rsidR="009C4FF3" w:rsidRPr="00A872E2" w:rsidRDefault="009C4FF3" w:rsidP="009C4FF3">
            <w:pPr>
              <w:rPr>
                <w:iCs/>
                <w:color w:val="000000"/>
              </w:rPr>
            </w:pPr>
            <w:r w:rsidRPr="000B6578">
              <w:rPr>
                <w:iCs/>
                <w:color w:val="000000"/>
                <w:sz w:val="20"/>
                <w:szCs w:val="20"/>
              </w:rPr>
              <w:t>Виконується наприкінці поточного модулю.</w:t>
            </w:r>
          </w:p>
          <w:p w14:paraId="0587A1F8" w14:textId="77777777" w:rsidR="00EF68C1" w:rsidRPr="00A872E2" w:rsidRDefault="00EF68C1" w:rsidP="00D61C21">
            <w:pPr>
              <w:jc w:val="both"/>
              <w:rPr>
                <w:iCs/>
                <w:color w:val="000000"/>
              </w:rPr>
            </w:pPr>
          </w:p>
        </w:tc>
        <w:tc>
          <w:tcPr>
            <w:tcW w:w="949" w:type="dxa"/>
            <w:tcBorders>
              <w:bottom w:val="single" w:sz="4" w:space="0" w:color="auto"/>
            </w:tcBorders>
          </w:tcPr>
          <w:p w14:paraId="3F5D4CEF" w14:textId="77777777" w:rsidR="00EF68C1" w:rsidRDefault="009C4FF3" w:rsidP="00D61C21">
            <w:pPr>
              <w:pStyle w:val="TableParagraph"/>
              <w:jc w:val="center"/>
              <w:rPr>
                <w:sz w:val="20"/>
              </w:rPr>
            </w:pPr>
            <w:r>
              <w:rPr>
                <w:sz w:val="20"/>
              </w:rPr>
              <w:t>7</w:t>
            </w:r>
          </w:p>
        </w:tc>
      </w:tr>
      <w:tr w:rsidR="00695A2D" w14:paraId="3CA2A20E" w14:textId="77777777" w:rsidTr="008549F7">
        <w:trPr>
          <w:trHeight w:val="259"/>
        </w:trPr>
        <w:tc>
          <w:tcPr>
            <w:tcW w:w="1009" w:type="dxa"/>
          </w:tcPr>
          <w:p w14:paraId="08DD2B69" w14:textId="77777777" w:rsidR="00695A2D" w:rsidRDefault="00695A2D" w:rsidP="00D61C21">
            <w:pPr>
              <w:pStyle w:val="TableParagraph"/>
              <w:spacing w:line="268" w:lineRule="exact"/>
              <w:ind w:left="13"/>
              <w:jc w:val="center"/>
              <w:rPr>
                <w:spacing w:val="-10"/>
                <w:sz w:val="24"/>
              </w:rPr>
            </w:pPr>
            <w:r>
              <w:rPr>
                <w:spacing w:val="-10"/>
                <w:sz w:val="24"/>
              </w:rPr>
              <w:t>3</w:t>
            </w:r>
          </w:p>
        </w:tc>
        <w:tc>
          <w:tcPr>
            <w:tcW w:w="1843" w:type="dxa"/>
            <w:tcBorders>
              <w:bottom w:val="single" w:sz="4" w:space="0" w:color="auto"/>
            </w:tcBorders>
          </w:tcPr>
          <w:p w14:paraId="27D70BA0" w14:textId="77777777" w:rsidR="00695A2D" w:rsidRDefault="00097CDD" w:rsidP="00D61C21">
            <w:pPr>
              <w:pStyle w:val="TableParagraph"/>
              <w:rPr>
                <w:sz w:val="20"/>
              </w:rPr>
            </w:pPr>
            <w:r>
              <w:rPr>
                <w:spacing w:val="-2"/>
                <w:sz w:val="20"/>
              </w:rPr>
              <w:t>Опитування, тести</w:t>
            </w:r>
          </w:p>
        </w:tc>
        <w:tc>
          <w:tcPr>
            <w:tcW w:w="2977" w:type="dxa"/>
            <w:tcBorders>
              <w:bottom w:val="single" w:sz="4" w:space="0" w:color="auto"/>
            </w:tcBorders>
          </w:tcPr>
          <w:p w14:paraId="7FE5C09A" w14:textId="77777777" w:rsidR="00695A2D" w:rsidRPr="009C7E96" w:rsidRDefault="00981253" w:rsidP="00D61C21">
            <w:pPr>
              <w:pStyle w:val="TableParagraph"/>
              <w:rPr>
                <w:sz w:val="20"/>
                <w:szCs w:val="20"/>
              </w:rPr>
            </w:pPr>
            <w:r>
              <w:rPr>
                <w:sz w:val="20"/>
                <w:szCs w:val="20"/>
              </w:rPr>
              <w:t>Практичне заняття 5</w:t>
            </w:r>
          </w:p>
          <w:p w14:paraId="2C1ADF17" w14:textId="77777777" w:rsidR="00695A2D" w:rsidRPr="009C7E96" w:rsidRDefault="00695A2D" w:rsidP="00D61C21">
            <w:pPr>
              <w:rPr>
                <w:sz w:val="20"/>
                <w:szCs w:val="20"/>
              </w:rPr>
            </w:pPr>
            <w:r w:rsidRPr="009C7E96">
              <w:rPr>
                <w:sz w:val="20"/>
                <w:szCs w:val="20"/>
              </w:rPr>
              <w:t>Питання для підготовки до практичного заняття</w:t>
            </w:r>
          </w:p>
          <w:p w14:paraId="1DED34AC" w14:textId="77777777" w:rsidR="00981253" w:rsidRPr="00981253" w:rsidRDefault="00981253" w:rsidP="00981253">
            <w:pPr>
              <w:widowControl/>
              <w:suppressAutoHyphens/>
              <w:autoSpaceDE/>
              <w:autoSpaceDN/>
              <w:contextualSpacing/>
              <w:rPr>
                <w:sz w:val="20"/>
                <w:szCs w:val="20"/>
              </w:rPr>
            </w:pPr>
            <w:r w:rsidRPr="00981253">
              <w:rPr>
                <w:sz w:val="20"/>
                <w:szCs w:val="20"/>
              </w:rPr>
              <w:t>1.Поняття доброго врядування.</w:t>
            </w:r>
          </w:p>
          <w:p w14:paraId="300A709E" w14:textId="77777777" w:rsidR="00981253" w:rsidRPr="00981253" w:rsidRDefault="00981253" w:rsidP="00981253">
            <w:pPr>
              <w:widowControl/>
              <w:suppressAutoHyphens/>
              <w:autoSpaceDE/>
              <w:autoSpaceDN/>
              <w:contextualSpacing/>
              <w:rPr>
                <w:sz w:val="20"/>
                <w:szCs w:val="20"/>
              </w:rPr>
            </w:pPr>
            <w:r w:rsidRPr="00981253">
              <w:rPr>
                <w:sz w:val="20"/>
                <w:szCs w:val="20"/>
              </w:rPr>
              <w:t xml:space="preserve">2.Вимірювання, оцінку та порівняння рівня впровадження органом місцевого самоврядування принципів доброго врядування. </w:t>
            </w:r>
          </w:p>
          <w:p w14:paraId="1B8F37D7" w14:textId="77777777" w:rsidR="00695A2D" w:rsidRPr="00981253" w:rsidRDefault="00981253" w:rsidP="00981253">
            <w:pPr>
              <w:widowControl/>
              <w:adjustRightInd w:val="0"/>
              <w:contextualSpacing/>
              <w:jc w:val="both"/>
              <w:rPr>
                <w:sz w:val="20"/>
                <w:szCs w:val="20"/>
              </w:rPr>
            </w:pPr>
            <w:r w:rsidRPr="00981253">
              <w:rPr>
                <w:sz w:val="20"/>
                <w:szCs w:val="20"/>
              </w:rPr>
              <w:t>3.Етапи бенчмаркінгу доброго врядування.</w:t>
            </w:r>
          </w:p>
          <w:p w14:paraId="605DEFCC" w14:textId="77777777" w:rsidR="00695A2D" w:rsidRPr="009C7E96" w:rsidRDefault="00695A2D" w:rsidP="00D61C21">
            <w:pPr>
              <w:adjustRightInd w:val="0"/>
              <w:ind w:left="-46"/>
              <w:jc w:val="both"/>
              <w:rPr>
                <w:sz w:val="20"/>
                <w:szCs w:val="20"/>
              </w:rPr>
            </w:pPr>
          </w:p>
          <w:p w14:paraId="0EC543E6" w14:textId="77777777" w:rsidR="00695A2D" w:rsidRPr="009C7E96" w:rsidRDefault="00695A2D" w:rsidP="00D61C21">
            <w:pPr>
              <w:rPr>
                <w:sz w:val="20"/>
                <w:szCs w:val="20"/>
              </w:rPr>
            </w:pPr>
            <w:r w:rsidRPr="009C7E96">
              <w:rPr>
                <w:sz w:val="20"/>
                <w:szCs w:val="20"/>
              </w:rPr>
              <w:t>Посилання на тест:</w:t>
            </w:r>
          </w:p>
          <w:p w14:paraId="40CA796A" w14:textId="77777777" w:rsidR="00695A2D" w:rsidRPr="009C7E96" w:rsidRDefault="00695A2D" w:rsidP="00D61C21">
            <w:pPr>
              <w:pStyle w:val="TableParagraph"/>
              <w:rPr>
                <w:sz w:val="20"/>
                <w:szCs w:val="20"/>
              </w:rPr>
            </w:pPr>
            <w:r w:rsidRPr="009C7E96">
              <w:rPr>
                <w:sz w:val="20"/>
                <w:szCs w:val="20"/>
              </w:rPr>
              <w:t>https://moodle.znu.edu.ua/course/view.php?id=</w:t>
            </w:r>
            <w:r w:rsidR="00B516D2">
              <w:rPr>
                <w:sz w:val="20"/>
                <w:szCs w:val="20"/>
              </w:rPr>
              <w:t>9542</w:t>
            </w:r>
          </w:p>
          <w:p w14:paraId="32A0AD74" w14:textId="77777777" w:rsidR="00695A2D" w:rsidRDefault="00695A2D" w:rsidP="00D61C21">
            <w:pPr>
              <w:pStyle w:val="TableParagraph"/>
              <w:rPr>
                <w:sz w:val="20"/>
              </w:rPr>
            </w:pPr>
          </w:p>
        </w:tc>
        <w:tc>
          <w:tcPr>
            <w:tcW w:w="3260" w:type="dxa"/>
            <w:tcBorders>
              <w:bottom w:val="single" w:sz="4" w:space="0" w:color="auto"/>
            </w:tcBorders>
          </w:tcPr>
          <w:p w14:paraId="592AFBBA" w14:textId="77777777" w:rsidR="00695A2D" w:rsidRPr="005C6A94" w:rsidRDefault="00695A2D" w:rsidP="00D61C21">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6107FE70" w14:textId="77777777" w:rsidR="00695A2D" w:rsidRPr="005C6A94" w:rsidRDefault="00695A2D" w:rsidP="00D61C21">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0AB8EFCC" w14:textId="77777777" w:rsidR="00695A2D" w:rsidRDefault="00695A2D" w:rsidP="00D61C21">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73D4282B" w14:textId="77777777" w:rsidR="00695A2D" w:rsidRDefault="00695A2D" w:rsidP="00D61C21">
            <w:pPr>
              <w:pStyle w:val="TableParagraph"/>
              <w:rPr>
                <w:sz w:val="20"/>
              </w:rPr>
            </w:pPr>
            <w:r>
              <w:rPr>
                <w:sz w:val="20"/>
                <w:szCs w:val="20"/>
              </w:rPr>
              <w:t>Тест: мах 2 бали</w:t>
            </w:r>
          </w:p>
        </w:tc>
        <w:tc>
          <w:tcPr>
            <w:tcW w:w="949" w:type="dxa"/>
            <w:tcBorders>
              <w:bottom w:val="single" w:sz="4" w:space="0" w:color="auto"/>
            </w:tcBorders>
          </w:tcPr>
          <w:p w14:paraId="2D15E944" w14:textId="77777777" w:rsidR="00695A2D" w:rsidRDefault="00695A2D" w:rsidP="00D61C21">
            <w:pPr>
              <w:pStyle w:val="TableParagraph"/>
              <w:jc w:val="center"/>
              <w:rPr>
                <w:sz w:val="20"/>
              </w:rPr>
            </w:pPr>
            <w:r>
              <w:rPr>
                <w:sz w:val="20"/>
              </w:rPr>
              <w:t>5</w:t>
            </w:r>
          </w:p>
        </w:tc>
      </w:tr>
      <w:tr w:rsidR="002837BF" w14:paraId="4BFB400D" w14:textId="77777777" w:rsidTr="008549F7">
        <w:trPr>
          <w:trHeight w:val="286"/>
        </w:trPr>
        <w:tc>
          <w:tcPr>
            <w:tcW w:w="1009" w:type="dxa"/>
          </w:tcPr>
          <w:p w14:paraId="462FD072" w14:textId="77777777" w:rsidR="002837BF" w:rsidRDefault="002837BF" w:rsidP="00D61C21">
            <w:pPr>
              <w:pStyle w:val="TableParagraph"/>
              <w:spacing w:line="268" w:lineRule="exact"/>
              <w:ind w:left="13"/>
              <w:jc w:val="center"/>
              <w:rPr>
                <w:sz w:val="24"/>
              </w:rPr>
            </w:pPr>
            <w:r>
              <w:rPr>
                <w:spacing w:val="-10"/>
                <w:sz w:val="24"/>
              </w:rPr>
              <w:t>3</w:t>
            </w:r>
          </w:p>
        </w:tc>
        <w:tc>
          <w:tcPr>
            <w:tcW w:w="1843" w:type="dxa"/>
            <w:tcBorders>
              <w:bottom w:val="single" w:sz="4" w:space="0" w:color="auto"/>
            </w:tcBorders>
          </w:tcPr>
          <w:p w14:paraId="335C8BB1" w14:textId="77777777" w:rsidR="002837BF"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0067DCD2" w14:textId="77777777" w:rsidR="00097CDD" w:rsidRDefault="00097CDD" w:rsidP="00D61C21">
            <w:pPr>
              <w:pStyle w:val="TableParagraph"/>
              <w:rPr>
                <w:sz w:val="20"/>
              </w:rPr>
            </w:pPr>
            <w:r>
              <w:rPr>
                <w:spacing w:val="-2"/>
                <w:sz w:val="20"/>
              </w:rPr>
              <w:t>Контрольна робота</w:t>
            </w:r>
            <w:r>
              <w:rPr>
                <w:sz w:val="20"/>
              </w:rPr>
              <w:t xml:space="preserve"> </w:t>
            </w:r>
          </w:p>
          <w:p w14:paraId="2B8F1DC3" w14:textId="77777777" w:rsidR="002837BF" w:rsidRDefault="002837BF" w:rsidP="00D61C21">
            <w:pPr>
              <w:pStyle w:val="TableParagraph"/>
              <w:rPr>
                <w:sz w:val="20"/>
              </w:rPr>
            </w:pPr>
            <w:r>
              <w:rPr>
                <w:sz w:val="20"/>
              </w:rPr>
              <w:t xml:space="preserve">Виконання тесту </w:t>
            </w:r>
            <w:r w:rsidRPr="00F05F7F">
              <w:t>https://moodle.znu.edu.ua/course/view.php?id=</w:t>
            </w:r>
            <w:r w:rsidR="00B516D2">
              <w:t>9542</w:t>
            </w:r>
          </w:p>
          <w:p w14:paraId="2C758188" w14:textId="77777777" w:rsidR="002837BF" w:rsidRDefault="002837BF" w:rsidP="00D61C21">
            <w:pPr>
              <w:pStyle w:val="TableParagraph"/>
              <w:rPr>
                <w:sz w:val="20"/>
              </w:rPr>
            </w:pPr>
            <w:r>
              <w:rPr>
                <w:sz w:val="20"/>
              </w:rPr>
              <w:t>написання есе за 3 змістовим модулем</w:t>
            </w:r>
          </w:p>
        </w:tc>
        <w:tc>
          <w:tcPr>
            <w:tcW w:w="3260" w:type="dxa"/>
            <w:tcBorders>
              <w:bottom w:val="single" w:sz="4" w:space="0" w:color="auto"/>
            </w:tcBorders>
          </w:tcPr>
          <w:p w14:paraId="32F70F68" w14:textId="77777777" w:rsidR="00756A17" w:rsidRPr="000B6578" w:rsidRDefault="00756A17" w:rsidP="00756A17">
            <w:pPr>
              <w:rPr>
                <w:sz w:val="20"/>
                <w:szCs w:val="20"/>
              </w:rPr>
            </w:pPr>
            <w:r w:rsidRPr="000B6578">
              <w:rPr>
                <w:sz w:val="20"/>
                <w:szCs w:val="20"/>
              </w:rPr>
              <w:t>Тест: мах 2 бали</w:t>
            </w:r>
          </w:p>
          <w:p w14:paraId="4B16C9D2" w14:textId="77777777" w:rsidR="00756A17" w:rsidRPr="000B6578" w:rsidRDefault="00756A17" w:rsidP="00756A17">
            <w:pPr>
              <w:jc w:val="both"/>
              <w:rPr>
                <w:iCs/>
                <w:color w:val="000000"/>
                <w:sz w:val="20"/>
                <w:szCs w:val="20"/>
              </w:rPr>
            </w:pPr>
            <w:r w:rsidRPr="000B6578">
              <w:rPr>
                <w:iCs/>
                <w:color w:val="000000"/>
                <w:sz w:val="20"/>
                <w:szCs w:val="20"/>
              </w:rPr>
              <w:t>Есе:</w:t>
            </w:r>
          </w:p>
          <w:p w14:paraId="44494A3E" w14:textId="77777777" w:rsidR="00756A17" w:rsidRPr="000B6578" w:rsidRDefault="00756A17" w:rsidP="00756A17">
            <w:pPr>
              <w:rPr>
                <w:sz w:val="20"/>
                <w:szCs w:val="20"/>
              </w:rPr>
            </w:pPr>
            <w:r w:rsidRPr="000B6578">
              <w:rPr>
                <w:sz w:val="20"/>
                <w:szCs w:val="20"/>
              </w:rPr>
              <w:t xml:space="preserve">Розгорнутий роздум з власною позицією – </w:t>
            </w:r>
            <w:r>
              <w:rPr>
                <w:sz w:val="20"/>
                <w:szCs w:val="20"/>
              </w:rPr>
              <w:t>5-4</w:t>
            </w:r>
            <w:r w:rsidRPr="000B6578">
              <w:rPr>
                <w:sz w:val="20"/>
                <w:szCs w:val="20"/>
              </w:rPr>
              <w:t xml:space="preserve"> бали</w:t>
            </w:r>
          </w:p>
          <w:p w14:paraId="4AB1F4E7" w14:textId="77777777" w:rsidR="00756A17" w:rsidRDefault="00756A17" w:rsidP="00756A17">
            <w:pPr>
              <w:rPr>
                <w:sz w:val="20"/>
                <w:szCs w:val="20"/>
              </w:rPr>
            </w:pPr>
            <w:r w:rsidRPr="000B6578">
              <w:rPr>
                <w:sz w:val="20"/>
                <w:szCs w:val="20"/>
              </w:rPr>
              <w:t xml:space="preserve">Розгорнута відповідь, але без власної позиції – </w:t>
            </w:r>
            <w:r>
              <w:rPr>
                <w:sz w:val="20"/>
                <w:szCs w:val="20"/>
              </w:rPr>
              <w:t>3-2</w:t>
            </w:r>
            <w:r w:rsidRPr="000B6578">
              <w:rPr>
                <w:sz w:val="20"/>
                <w:szCs w:val="20"/>
              </w:rPr>
              <w:t xml:space="preserve"> бали</w:t>
            </w:r>
          </w:p>
          <w:p w14:paraId="280D2D97" w14:textId="77777777" w:rsidR="00756A17" w:rsidRPr="000B6578" w:rsidRDefault="00756A17" w:rsidP="00756A17">
            <w:pPr>
              <w:rPr>
                <w:sz w:val="20"/>
                <w:szCs w:val="20"/>
              </w:rPr>
            </w:pPr>
            <w:r>
              <w:rPr>
                <w:sz w:val="20"/>
                <w:szCs w:val="20"/>
              </w:rPr>
              <w:lastRenderedPageBreak/>
              <w:t>Виклад змісту есе не відповідає вимогам до структури – 1бал</w:t>
            </w:r>
          </w:p>
          <w:p w14:paraId="1C9AD45F" w14:textId="77777777" w:rsidR="00756A17" w:rsidRPr="000B6578" w:rsidRDefault="00756A17" w:rsidP="00756A17">
            <w:pPr>
              <w:jc w:val="both"/>
              <w:rPr>
                <w:iCs/>
                <w:color w:val="000000"/>
                <w:sz w:val="20"/>
                <w:szCs w:val="20"/>
              </w:rPr>
            </w:pPr>
          </w:p>
          <w:p w14:paraId="7AD2042B" w14:textId="77777777" w:rsidR="002837BF" w:rsidRPr="00A872E2" w:rsidRDefault="00756A17" w:rsidP="00756A17">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65F6E6A5" w14:textId="77777777" w:rsidR="002837BF" w:rsidRDefault="00756A17" w:rsidP="00756A17">
            <w:pPr>
              <w:pStyle w:val="TableParagraph"/>
              <w:jc w:val="center"/>
              <w:rPr>
                <w:sz w:val="20"/>
              </w:rPr>
            </w:pPr>
            <w:r>
              <w:rPr>
                <w:sz w:val="20"/>
              </w:rPr>
              <w:lastRenderedPageBreak/>
              <w:t>6</w:t>
            </w:r>
          </w:p>
        </w:tc>
      </w:tr>
      <w:tr w:rsidR="001F495D" w14:paraId="727097F8" w14:textId="77777777" w:rsidTr="008549F7">
        <w:trPr>
          <w:trHeight w:val="259"/>
        </w:trPr>
        <w:tc>
          <w:tcPr>
            <w:tcW w:w="1009" w:type="dxa"/>
          </w:tcPr>
          <w:p w14:paraId="00D51316" w14:textId="77777777" w:rsidR="001F495D" w:rsidRPr="00373C81" w:rsidRDefault="00756A17" w:rsidP="00373C81">
            <w:pPr>
              <w:pStyle w:val="TableParagraph"/>
              <w:jc w:val="center"/>
              <w:rPr>
                <w:sz w:val="24"/>
                <w:szCs w:val="24"/>
              </w:rPr>
            </w:pPr>
            <w:r>
              <w:rPr>
                <w:sz w:val="24"/>
                <w:szCs w:val="24"/>
              </w:rPr>
              <w:t>4</w:t>
            </w:r>
          </w:p>
        </w:tc>
        <w:tc>
          <w:tcPr>
            <w:tcW w:w="1843" w:type="dxa"/>
            <w:tcBorders>
              <w:bottom w:val="single" w:sz="4" w:space="0" w:color="auto"/>
            </w:tcBorders>
          </w:tcPr>
          <w:p w14:paraId="0949D6BD" w14:textId="77777777" w:rsidR="001F495D" w:rsidRDefault="00097CDD" w:rsidP="00097CDD">
            <w:pPr>
              <w:pStyle w:val="TableParagraph"/>
              <w:rPr>
                <w:sz w:val="20"/>
              </w:rPr>
            </w:pPr>
            <w:r>
              <w:rPr>
                <w:spacing w:val="-2"/>
                <w:sz w:val="20"/>
              </w:rPr>
              <w:t>Опитування, тести</w:t>
            </w:r>
          </w:p>
        </w:tc>
        <w:tc>
          <w:tcPr>
            <w:tcW w:w="2977" w:type="dxa"/>
            <w:tcBorders>
              <w:bottom w:val="single" w:sz="4" w:space="0" w:color="auto"/>
            </w:tcBorders>
          </w:tcPr>
          <w:p w14:paraId="70BFB66C" w14:textId="77777777" w:rsidR="00756A17" w:rsidRPr="00C97BCF" w:rsidRDefault="00756A17" w:rsidP="00756A17">
            <w:pPr>
              <w:pStyle w:val="TableParagraph"/>
              <w:rPr>
                <w:sz w:val="20"/>
                <w:szCs w:val="20"/>
              </w:rPr>
            </w:pPr>
            <w:r w:rsidRPr="00C97BCF">
              <w:rPr>
                <w:sz w:val="20"/>
                <w:szCs w:val="20"/>
              </w:rPr>
              <w:t xml:space="preserve">Практичне заняття </w:t>
            </w:r>
            <w:r>
              <w:rPr>
                <w:sz w:val="20"/>
                <w:szCs w:val="20"/>
              </w:rPr>
              <w:t>6</w:t>
            </w:r>
          </w:p>
          <w:p w14:paraId="05C6478F" w14:textId="77777777" w:rsidR="00756A17" w:rsidRPr="00C97BCF" w:rsidRDefault="00756A17" w:rsidP="00756A17">
            <w:pPr>
              <w:rPr>
                <w:sz w:val="20"/>
                <w:szCs w:val="20"/>
              </w:rPr>
            </w:pPr>
            <w:r w:rsidRPr="00C97BCF">
              <w:rPr>
                <w:sz w:val="20"/>
                <w:szCs w:val="20"/>
              </w:rPr>
              <w:t>Питання для підготовки до практичного заняття</w:t>
            </w:r>
          </w:p>
          <w:p w14:paraId="22B3EDA0" w14:textId="77777777" w:rsidR="00D408F8" w:rsidRPr="00D408F8" w:rsidRDefault="00D408F8" w:rsidP="00D408F8">
            <w:pPr>
              <w:widowControl/>
              <w:suppressAutoHyphens/>
              <w:autoSpaceDE/>
              <w:autoSpaceDN/>
              <w:contextualSpacing/>
              <w:jc w:val="both"/>
              <w:rPr>
                <w:sz w:val="20"/>
                <w:szCs w:val="20"/>
              </w:rPr>
            </w:pPr>
            <w:r w:rsidRPr="00D408F8">
              <w:rPr>
                <w:sz w:val="20"/>
                <w:szCs w:val="20"/>
              </w:rPr>
              <w:t>1.Добре врядування як концепція, яка базується на принципах, правилах та практиках, розроблених Радою Європи.</w:t>
            </w:r>
          </w:p>
          <w:p w14:paraId="6BAFE133" w14:textId="77777777" w:rsidR="001F495D" w:rsidRPr="00D408F8" w:rsidRDefault="00D408F8" w:rsidP="00D408F8">
            <w:pPr>
              <w:pStyle w:val="TableParagraph"/>
              <w:rPr>
                <w:sz w:val="20"/>
                <w:szCs w:val="20"/>
              </w:rPr>
            </w:pPr>
            <w:r w:rsidRPr="00D408F8">
              <w:rPr>
                <w:sz w:val="20"/>
                <w:szCs w:val="20"/>
              </w:rPr>
              <w:t>2.Аналіз дванадцяти принципів Доброго врядування.</w:t>
            </w:r>
          </w:p>
          <w:p w14:paraId="555F45B5" w14:textId="77777777" w:rsidR="00756A17" w:rsidRPr="009C7E96" w:rsidRDefault="00756A17" w:rsidP="00756A17">
            <w:pPr>
              <w:rPr>
                <w:sz w:val="20"/>
                <w:szCs w:val="20"/>
              </w:rPr>
            </w:pPr>
            <w:r w:rsidRPr="009C7E96">
              <w:rPr>
                <w:sz w:val="20"/>
                <w:szCs w:val="20"/>
              </w:rPr>
              <w:t>Посилання на тест:</w:t>
            </w:r>
          </w:p>
          <w:p w14:paraId="4302050C" w14:textId="77777777" w:rsidR="00756A17" w:rsidRPr="009C7E96" w:rsidRDefault="00756A17" w:rsidP="00756A17">
            <w:pPr>
              <w:pStyle w:val="TableParagraph"/>
              <w:rPr>
                <w:sz w:val="20"/>
                <w:szCs w:val="20"/>
              </w:rPr>
            </w:pPr>
            <w:r w:rsidRPr="009C7E96">
              <w:rPr>
                <w:sz w:val="20"/>
                <w:szCs w:val="20"/>
              </w:rPr>
              <w:t>https://moodle.znu.edu.ua/course/view.php?id=</w:t>
            </w:r>
            <w:r w:rsidR="00B516D2">
              <w:rPr>
                <w:sz w:val="20"/>
                <w:szCs w:val="20"/>
              </w:rPr>
              <w:t>9542</w:t>
            </w:r>
          </w:p>
          <w:p w14:paraId="3F888476" w14:textId="77777777" w:rsidR="00756A17" w:rsidRDefault="00756A17" w:rsidP="00756A17">
            <w:pPr>
              <w:pStyle w:val="TableParagraph"/>
              <w:rPr>
                <w:sz w:val="20"/>
              </w:rPr>
            </w:pPr>
          </w:p>
        </w:tc>
        <w:tc>
          <w:tcPr>
            <w:tcW w:w="3260" w:type="dxa"/>
            <w:tcBorders>
              <w:bottom w:val="single" w:sz="4" w:space="0" w:color="auto"/>
            </w:tcBorders>
          </w:tcPr>
          <w:p w14:paraId="734E7A4E"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24B70191"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1BC3DBA3"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43CDCC63"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4926D971" w14:textId="77777777" w:rsidR="001F495D" w:rsidRDefault="00756A17" w:rsidP="00E25B4C">
            <w:pPr>
              <w:pStyle w:val="TableParagraph"/>
              <w:jc w:val="center"/>
              <w:rPr>
                <w:sz w:val="20"/>
              </w:rPr>
            </w:pPr>
            <w:r>
              <w:rPr>
                <w:sz w:val="20"/>
              </w:rPr>
              <w:t>5</w:t>
            </w:r>
          </w:p>
        </w:tc>
      </w:tr>
      <w:tr w:rsidR="001F495D" w14:paraId="7C6E9A61" w14:textId="77777777" w:rsidTr="008549F7">
        <w:trPr>
          <w:trHeight w:val="249"/>
        </w:trPr>
        <w:tc>
          <w:tcPr>
            <w:tcW w:w="1009" w:type="dxa"/>
          </w:tcPr>
          <w:p w14:paraId="6482EFB7" w14:textId="77777777" w:rsidR="001F495D" w:rsidRPr="00373C81" w:rsidRDefault="00756A17" w:rsidP="00373C81">
            <w:pPr>
              <w:pStyle w:val="TableParagraph"/>
              <w:jc w:val="center"/>
              <w:rPr>
                <w:sz w:val="24"/>
                <w:szCs w:val="24"/>
              </w:rPr>
            </w:pPr>
            <w:r>
              <w:rPr>
                <w:sz w:val="24"/>
                <w:szCs w:val="24"/>
              </w:rPr>
              <w:t>4</w:t>
            </w:r>
          </w:p>
        </w:tc>
        <w:tc>
          <w:tcPr>
            <w:tcW w:w="1843" w:type="dxa"/>
            <w:tcBorders>
              <w:bottom w:val="single" w:sz="4" w:space="0" w:color="auto"/>
            </w:tcBorders>
          </w:tcPr>
          <w:p w14:paraId="0E332B9B" w14:textId="77777777" w:rsidR="001F495D" w:rsidRDefault="00097CDD" w:rsidP="00097CDD">
            <w:pPr>
              <w:pStyle w:val="TableParagraph"/>
              <w:rPr>
                <w:sz w:val="20"/>
              </w:rPr>
            </w:pPr>
            <w:r>
              <w:rPr>
                <w:spacing w:val="-2"/>
                <w:sz w:val="20"/>
              </w:rPr>
              <w:t>Опитування, тести</w:t>
            </w:r>
          </w:p>
        </w:tc>
        <w:tc>
          <w:tcPr>
            <w:tcW w:w="2977" w:type="dxa"/>
            <w:tcBorders>
              <w:bottom w:val="single" w:sz="4" w:space="0" w:color="auto"/>
            </w:tcBorders>
          </w:tcPr>
          <w:p w14:paraId="5C1C90E7" w14:textId="77777777" w:rsidR="00756A17" w:rsidRPr="00C97BCF" w:rsidRDefault="00756A17" w:rsidP="00756A17">
            <w:pPr>
              <w:pStyle w:val="TableParagraph"/>
              <w:rPr>
                <w:sz w:val="20"/>
                <w:szCs w:val="20"/>
              </w:rPr>
            </w:pPr>
            <w:r w:rsidRPr="00C97BCF">
              <w:rPr>
                <w:sz w:val="20"/>
                <w:szCs w:val="20"/>
              </w:rPr>
              <w:t xml:space="preserve">Практичне заняття </w:t>
            </w:r>
            <w:r>
              <w:rPr>
                <w:sz w:val="20"/>
                <w:szCs w:val="20"/>
              </w:rPr>
              <w:t>7</w:t>
            </w:r>
          </w:p>
          <w:p w14:paraId="4EEFE594" w14:textId="77777777" w:rsidR="00756A17" w:rsidRDefault="00756A17" w:rsidP="00756A17">
            <w:pPr>
              <w:rPr>
                <w:sz w:val="20"/>
                <w:szCs w:val="20"/>
              </w:rPr>
            </w:pPr>
            <w:r w:rsidRPr="00C97BCF">
              <w:rPr>
                <w:sz w:val="20"/>
                <w:szCs w:val="20"/>
              </w:rPr>
              <w:t>Питання для підготовки до практичного заняття</w:t>
            </w:r>
          </w:p>
          <w:p w14:paraId="64473BAD" w14:textId="77777777" w:rsidR="00F70D72" w:rsidRPr="00F70D72" w:rsidRDefault="00F70D72" w:rsidP="00F70D72">
            <w:pPr>
              <w:jc w:val="both"/>
              <w:rPr>
                <w:sz w:val="20"/>
                <w:szCs w:val="20"/>
              </w:rPr>
            </w:pPr>
            <w:r w:rsidRPr="00F70D72">
              <w:rPr>
                <w:sz w:val="20"/>
                <w:szCs w:val="20"/>
              </w:rPr>
              <w:t xml:space="preserve">1.Відкритість і прозорість у забезпеченні публічного доступу до інформації. </w:t>
            </w:r>
          </w:p>
          <w:p w14:paraId="1BC93EAE" w14:textId="77777777" w:rsidR="00F70D72" w:rsidRPr="00F70D72" w:rsidRDefault="00F70D72" w:rsidP="00F70D72">
            <w:pPr>
              <w:jc w:val="both"/>
              <w:rPr>
                <w:sz w:val="20"/>
                <w:szCs w:val="20"/>
              </w:rPr>
            </w:pPr>
            <w:r w:rsidRPr="00F70D72">
              <w:rPr>
                <w:sz w:val="20"/>
                <w:szCs w:val="20"/>
              </w:rPr>
              <w:t xml:space="preserve">2. Етична поведінка як спосіб забезпечення переважання публічних інтересів над приватними. </w:t>
            </w:r>
          </w:p>
          <w:p w14:paraId="12766318" w14:textId="77777777" w:rsidR="00F70D72" w:rsidRPr="00F70D72" w:rsidRDefault="00F70D72" w:rsidP="00F70D72">
            <w:pPr>
              <w:jc w:val="both"/>
              <w:rPr>
                <w:sz w:val="20"/>
                <w:szCs w:val="20"/>
              </w:rPr>
            </w:pPr>
            <w:r w:rsidRPr="00F70D72">
              <w:rPr>
                <w:sz w:val="20"/>
                <w:szCs w:val="20"/>
              </w:rPr>
              <w:t xml:space="preserve">3.Компетентність і спроможність депутатів місцевих рад та публічних службовців. </w:t>
            </w:r>
          </w:p>
          <w:p w14:paraId="62C446F0" w14:textId="77777777" w:rsidR="00F70D72" w:rsidRPr="00F70D72" w:rsidRDefault="00F70D72" w:rsidP="00F70D72">
            <w:pPr>
              <w:jc w:val="both"/>
              <w:rPr>
                <w:sz w:val="20"/>
                <w:szCs w:val="20"/>
              </w:rPr>
            </w:pPr>
            <w:r w:rsidRPr="00F70D72">
              <w:rPr>
                <w:sz w:val="20"/>
                <w:szCs w:val="20"/>
              </w:rPr>
              <w:t xml:space="preserve">4.Сталий розвиток та стратегічна орієнтація. </w:t>
            </w:r>
          </w:p>
          <w:p w14:paraId="1EE2605F" w14:textId="77777777" w:rsidR="00756A17" w:rsidRPr="00F70D72" w:rsidRDefault="00F70D72" w:rsidP="00F70D72">
            <w:pPr>
              <w:jc w:val="both"/>
              <w:rPr>
                <w:sz w:val="20"/>
                <w:szCs w:val="20"/>
              </w:rPr>
            </w:pPr>
            <w:r w:rsidRPr="00F70D72">
              <w:rPr>
                <w:sz w:val="20"/>
                <w:szCs w:val="20"/>
              </w:rPr>
              <w:t>5. Дотримання прав людини, забезпечення культурного різноманіття та соціальної згуртованості.</w:t>
            </w:r>
          </w:p>
          <w:p w14:paraId="6D97E7AA" w14:textId="77777777" w:rsidR="00756A17" w:rsidRPr="009C7E96" w:rsidRDefault="00756A17" w:rsidP="00756A17">
            <w:pPr>
              <w:rPr>
                <w:sz w:val="20"/>
                <w:szCs w:val="20"/>
              </w:rPr>
            </w:pPr>
            <w:r w:rsidRPr="009C7E96">
              <w:rPr>
                <w:sz w:val="20"/>
                <w:szCs w:val="20"/>
              </w:rPr>
              <w:t>Посилання на тест:</w:t>
            </w:r>
          </w:p>
          <w:p w14:paraId="779F45B6" w14:textId="77777777" w:rsidR="00756A17" w:rsidRPr="009C7E96" w:rsidRDefault="00756A17" w:rsidP="00756A17">
            <w:pPr>
              <w:pStyle w:val="TableParagraph"/>
              <w:rPr>
                <w:sz w:val="20"/>
                <w:szCs w:val="20"/>
              </w:rPr>
            </w:pPr>
            <w:r w:rsidRPr="009C7E96">
              <w:rPr>
                <w:sz w:val="20"/>
                <w:szCs w:val="20"/>
              </w:rPr>
              <w:t>https://moodle.znu.edu.ua/course/view.php?id=</w:t>
            </w:r>
            <w:r w:rsidR="00B516D2">
              <w:rPr>
                <w:sz w:val="20"/>
                <w:szCs w:val="20"/>
              </w:rPr>
              <w:t>9542</w:t>
            </w:r>
          </w:p>
          <w:p w14:paraId="3442591E" w14:textId="77777777" w:rsidR="00756A17" w:rsidRPr="00C97BCF" w:rsidRDefault="00756A17" w:rsidP="00756A17">
            <w:pPr>
              <w:rPr>
                <w:sz w:val="20"/>
                <w:szCs w:val="20"/>
              </w:rPr>
            </w:pPr>
          </w:p>
          <w:p w14:paraId="7061B36E" w14:textId="77777777" w:rsidR="001F495D" w:rsidRDefault="001F495D">
            <w:pPr>
              <w:pStyle w:val="TableParagraph"/>
              <w:rPr>
                <w:sz w:val="20"/>
              </w:rPr>
            </w:pPr>
          </w:p>
        </w:tc>
        <w:tc>
          <w:tcPr>
            <w:tcW w:w="3260" w:type="dxa"/>
            <w:tcBorders>
              <w:bottom w:val="single" w:sz="4" w:space="0" w:color="auto"/>
            </w:tcBorders>
          </w:tcPr>
          <w:p w14:paraId="6F2D7380" w14:textId="77777777" w:rsidR="005C6A94" w:rsidRPr="005C6A94" w:rsidRDefault="005C6A94" w:rsidP="005C6A94">
            <w:pPr>
              <w:jc w:val="both"/>
              <w:rPr>
                <w:sz w:val="20"/>
                <w:szCs w:val="20"/>
              </w:rPr>
            </w:pPr>
            <w:r w:rsidRPr="005C6A94">
              <w:rPr>
                <w:sz w:val="20"/>
                <w:szCs w:val="20"/>
              </w:rPr>
              <w:t xml:space="preserve">3 бали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3DB4EF1C" w14:textId="77777777" w:rsidR="005C6A94" w:rsidRPr="005C6A94" w:rsidRDefault="005C6A94" w:rsidP="005C6A94">
            <w:pPr>
              <w:jc w:val="both"/>
              <w:rPr>
                <w:sz w:val="20"/>
                <w:szCs w:val="20"/>
              </w:rPr>
            </w:pPr>
            <w:r w:rsidRPr="005C6A94">
              <w:rPr>
                <w:sz w:val="20"/>
                <w:szCs w:val="20"/>
              </w:rPr>
              <w:t xml:space="preserve">2 бали – студент знає і може самостійно сформулювати основні поняття теми та пов'язати їх з реальними явищами. Відповідь логічна, але змістовно неповна. </w:t>
            </w:r>
          </w:p>
          <w:p w14:paraId="6145D784" w14:textId="77777777" w:rsidR="001F495D" w:rsidRDefault="005C6A94" w:rsidP="005C6A94">
            <w:pPr>
              <w:pStyle w:val="TableParagraph"/>
              <w:rPr>
                <w:sz w:val="20"/>
                <w:szCs w:val="20"/>
              </w:rPr>
            </w:pPr>
            <w:r w:rsidRPr="005C6A94">
              <w:rPr>
                <w:sz w:val="20"/>
                <w:szCs w:val="20"/>
              </w:rPr>
              <w:t>1 бал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Відповідь фрагментарна</w:t>
            </w:r>
          </w:p>
          <w:p w14:paraId="4F69D4B2" w14:textId="77777777" w:rsidR="00756A17" w:rsidRDefault="00756A17" w:rsidP="005C6A94">
            <w:pPr>
              <w:pStyle w:val="TableParagraph"/>
              <w:rPr>
                <w:sz w:val="20"/>
              </w:rPr>
            </w:pPr>
            <w:r>
              <w:rPr>
                <w:sz w:val="20"/>
                <w:szCs w:val="20"/>
              </w:rPr>
              <w:t>Тест: мах 2 бали</w:t>
            </w:r>
          </w:p>
        </w:tc>
        <w:tc>
          <w:tcPr>
            <w:tcW w:w="949" w:type="dxa"/>
            <w:tcBorders>
              <w:bottom w:val="single" w:sz="4" w:space="0" w:color="auto"/>
            </w:tcBorders>
          </w:tcPr>
          <w:p w14:paraId="2A11802A" w14:textId="77777777" w:rsidR="001F495D" w:rsidRDefault="00756A17" w:rsidP="00E25B4C">
            <w:pPr>
              <w:pStyle w:val="TableParagraph"/>
              <w:jc w:val="center"/>
              <w:rPr>
                <w:sz w:val="20"/>
              </w:rPr>
            </w:pPr>
            <w:r>
              <w:rPr>
                <w:sz w:val="20"/>
              </w:rPr>
              <w:t>5</w:t>
            </w:r>
          </w:p>
        </w:tc>
      </w:tr>
      <w:tr w:rsidR="00763284" w14:paraId="670EB68C" w14:textId="77777777" w:rsidTr="008549F7">
        <w:trPr>
          <w:trHeight w:val="213"/>
        </w:trPr>
        <w:tc>
          <w:tcPr>
            <w:tcW w:w="1009" w:type="dxa"/>
          </w:tcPr>
          <w:p w14:paraId="3A257440" w14:textId="77777777" w:rsidR="00763284" w:rsidRDefault="00763284" w:rsidP="00373C81">
            <w:pPr>
              <w:pStyle w:val="TableParagraph"/>
              <w:jc w:val="center"/>
              <w:rPr>
                <w:sz w:val="20"/>
              </w:rPr>
            </w:pPr>
            <w:r>
              <w:rPr>
                <w:sz w:val="20"/>
              </w:rPr>
              <w:t>4</w:t>
            </w:r>
          </w:p>
        </w:tc>
        <w:tc>
          <w:tcPr>
            <w:tcW w:w="1843" w:type="dxa"/>
            <w:tcBorders>
              <w:bottom w:val="single" w:sz="4" w:space="0" w:color="auto"/>
            </w:tcBorders>
          </w:tcPr>
          <w:p w14:paraId="49E97C36" w14:textId="77777777" w:rsidR="00763284" w:rsidRDefault="00097CDD" w:rsidP="00D61C21">
            <w:pPr>
              <w:pStyle w:val="TableParagraph"/>
              <w:spacing w:line="215" w:lineRule="exact"/>
              <w:ind w:left="110"/>
              <w:rPr>
                <w:sz w:val="20"/>
              </w:rPr>
            </w:pPr>
            <w:r>
              <w:rPr>
                <w:sz w:val="20"/>
              </w:rPr>
              <w:t>Тести, есе</w:t>
            </w:r>
          </w:p>
        </w:tc>
        <w:tc>
          <w:tcPr>
            <w:tcW w:w="2977" w:type="dxa"/>
            <w:tcBorders>
              <w:bottom w:val="single" w:sz="4" w:space="0" w:color="auto"/>
            </w:tcBorders>
          </w:tcPr>
          <w:p w14:paraId="1D4F0FF7" w14:textId="77777777" w:rsidR="00097CDD" w:rsidRDefault="00097CDD" w:rsidP="00D61C21">
            <w:pPr>
              <w:pStyle w:val="TableParagraph"/>
              <w:rPr>
                <w:sz w:val="20"/>
              </w:rPr>
            </w:pPr>
            <w:r>
              <w:rPr>
                <w:spacing w:val="-2"/>
                <w:sz w:val="20"/>
              </w:rPr>
              <w:t>Контрольна робота</w:t>
            </w:r>
            <w:r>
              <w:rPr>
                <w:sz w:val="20"/>
              </w:rPr>
              <w:t xml:space="preserve"> </w:t>
            </w:r>
          </w:p>
          <w:p w14:paraId="7D24433B" w14:textId="77777777" w:rsidR="00763284" w:rsidRDefault="00763284" w:rsidP="00D61C21">
            <w:pPr>
              <w:pStyle w:val="TableParagraph"/>
              <w:rPr>
                <w:sz w:val="20"/>
              </w:rPr>
            </w:pPr>
            <w:r>
              <w:rPr>
                <w:sz w:val="20"/>
              </w:rPr>
              <w:t xml:space="preserve">Виконання тесту </w:t>
            </w:r>
            <w:r w:rsidRPr="00F05F7F">
              <w:t>https://moodle.znu.edu.ua/course/view.php?id=</w:t>
            </w:r>
            <w:r w:rsidR="00B516D2">
              <w:t>9542</w:t>
            </w:r>
          </w:p>
          <w:p w14:paraId="733419BA" w14:textId="77777777" w:rsidR="00763284" w:rsidRDefault="00763284" w:rsidP="00763284">
            <w:pPr>
              <w:pStyle w:val="TableParagraph"/>
              <w:rPr>
                <w:sz w:val="20"/>
              </w:rPr>
            </w:pPr>
            <w:r>
              <w:rPr>
                <w:sz w:val="20"/>
              </w:rPr>
              <w:t>написання есе за 4 змістовим модулем</w:t>
            </w:r>
          </w:p>
        </w:tc>
        <w:tc>
          <w:tcPr>
            <w:tcW w:w="3260" w:type="dxa"/>
            <w:tcBorders>
              <w:bottom w:val="single" w:sz="4" w:space="0" w:color="auto"/>
            </w:tcBorders>
          </w:tcPr>
          <w:p w14:paraId="30CBF8F8" w14:textId="77777777" w:rsidR="00763284" w:rsidRPr="000B6578" w:rsidRDefault="00763284" w:rsidP="00D61C21">
            <w:pPr>
              <w:rPr>
                <w:sz w:val="20"/>
                <w:szCs w:val="20"/>
              </w:rPr>
            </w:pPr>
            <w:r w:rsidRPr="000B6578">
              <w:rPr>
                <w:sz w:val="20"/>
                <w:szCs w:val="20"/>
              </w:rPr>
              <w:t>Тест: мах 2 бали</w:t>
            </w:r>
          </w:p>
          <w:p w14:paraId="1C1B1A70" w14:textId="77777777" w:rsidR="00763284" w:rsidRPr="000B6578" w:rsidRDefault="00763284" w:rsidP="00D61C21">
            <w:pPr>
              <w:jc w:val="both"/>
              <w:rPr>
                <w:iCs/>
                <w:color w:val="000000"/>
                <w:sz w:val="20"/>
                <w:szCs w:val="20"/>
              </w:rPr>
            </w:pPr>
            <w:r w:rsidRPr="000B6578">
              <w:rPr>
                <w:iCs/>
                <w:color w:val="000000"/>
                <w:sz w:val="20"/>
                <w:szCs w:val="20"/>
              </w:rPr>
              <w:t>Есе:</w:t>
            </w:r>
          </w:p>
          <w:p w14:paraId="56D1F415" w14:textId="77777777" w:rsidR="00763284" w:rsidRPr="000B6578" w:rsidRDefault="00763284" w:rsidP="00D61C21">
            <w:pPr>
              <w:rPr>
                <w:sz w:val="20"/>
                <w:szCs w:val="20"/>
              </w:rPr>
            </w:pPr>
            <w:r w:rsidRPr="000B6578">
              <w:rPr>
                <w:sz w:val="20"/>
                <w:szCs w:val="20"/>
              </w:rPr>
              <w:t xml:space="preserve">Розгорнутий роздум з власною позицією – </w:t>
            </w:r>
            <w:r>
              <w:rPr>
                <w:sz w:val="20"/>
                <w:szCs w:val="20"/>
              </w:rPr>
              <w:t>5-4</w:t>
            </w:r>
            <w:r w:rsidRPr="000B6578">
              <w:rPr>
                <w:sz w:val="20"/>
                <w:szCs w:val="20"/>
              </w:rPr>
              <w:t xml:space="preserve"> бали</w:t>
            </w:r>
          </w:p>
          <w:p w14:paraId="4F8DA8B6" w14:textId="77777777" w:rsidR="00763284" w:rsidRDefault="00763284" w:rsidP="00D61C21">
            <w:pPr>
              <w:rPr>
                <w:sz w:val="20"/>
                <w:szCs w:val="20"/>
              </w:rPr>
            </w:pPr>
            <w:r w:rsidRPr="000B6578">
              <w:rPr>
                <w:sz w:val="20"/>
                <w:szCs w:val="20"/>
              </w:rPr>
              <w:t xml:space="preserve">Розгорнута відповідь, але без власної позиції – </w:t>
            </w:r>
            <w:r>
              <w:rPr>
                <w:sz w:val="20"/>
                <w:szCs w:val="20"/>
              </w:rPr>
              <w:t>3-2</w:t>
            </w:r>
            <w:r w:rsidRPr="000B6578">
              <w:rPr>
                <w:sz w:val="20"/>
                <w:szCs w:val="20"/>
              </w:rPr>
              <w:t xml:space="preserve"> бали</w:t>
            </w:r>
          </w:p>
          <w:p w14:paraId="088E3B37" w14:textId="77777777" w:rsidR="00763284" w:rsidRPr="000B6578" w:rsidRDefault="00763284" w:rsidP="00D61C21">
            <w:pPr>
              <w:rPr>
                <w:sz w:val="20"/>
                <w:szCs w:val="20"/>
              </w:rPr>
            </w:pPr>
            <w:r>
              <w:rPr>
                <w:sz w:val="20"/>
                <w:szCs w:val="20"/>
              </w:rPr>
              <w:t>Виклад змісту есе не відповідає вимогам до структури – 1бал</w:t>
            </w:r>
          </w:p>
          <w:p w14:paraId="53827270" w14:textId="77777777" w:rsidR="00763284" w:rsidRPr="000B6578" w:rsidRDefault="00763284" w:rsidP="00D61C21">
            <w:pPr>
              <w:jc w:val="both"/>
              <w:rPr>
                <w:iCs/>
                <w:color w:val="000000"/>
                <w:sz w:val="20"/>
                <w:szCs w:val="20"/>
              </w:rPr>
            </w:pPr>
          </w:p>
          <w:p w14:paraId="4E6D1B23" w14:textId="77777777" w:rsidR="00763284" w:rsidRPr="00A872E2" w:rsidRDefault="00763284" w:rsidP="00D61C21">
            <w:pPr>
              <w:jc w:val="both"/>
              <w:rPr>
                <w:iCs/>
                <w:color w:val="000000"/>
              </w:rPr>
            </w:pPr>
            <w:r w:rsidRPr="000B6578">
              <w:rPr>
                <w:iCs/>
                <w:color w:val="000000"/>
                <w:sz w:val="20"/>
                <w:szCs w:val="20"/>
              </w:rPr>
              <w:t>Виконується наприкінці поточного модулю</w:t>
            </w:r>
          </w:p>
        </w:tc>
        <w:tc>
          <w:tcPr>
            <w:tcW w:w="949" w:type="dxa"/>
            <w:tcBorders>
              <w:bottom w:val="single" w:sz="4" w:space="0" w:color="auto"/>
            </w:tcBorders>
          </w:tcPr>
          <w:p w14:paraId="4AB6EF7F" w14:textId="77777777" w:rsidR="00763284" w:rsidRDefault="00763284" w:rsidP="00D61C21">
            <w:pPr>
              <w:pStyle w:val="TableParagraph"/>
              <w:jc w:val="center"/>
              <w:rPr>
                <w:sz w:val="20"/>
              </w:rPr>
            </w:pPr>
            <w:r>
              <w:rPr>
                <w:sz w:val="20"/>
              </w:rPr>
              <w:t>6</w:t>
            </w:r>
          </w:p>
        </w:tc>
      </w:tr>
      <w:tr w:rsidR="001F495D" w14:paraId="07475B74" w14:textId="77777777" w:rsidTr="008549F7">
        <w:trPr>
          <w:trHeight w:val="950"/>
        </w:trPr>
        <w:tc>
          <w:tcPr>
            <w:tcW w:w="1009" w:type="dxa"/>
          </w:tcPr>
          <w:p w14:paraId="3A7E09C7" w14:textId="77777777" w:rsidR="001F495D" w:rsidRPr="005C6A94" w:rsidRDefault="001F495D">
            <w:pPr>
              <w:pStyle w:val="TableParagraph"/>
              <w:spacing w:line="273" w:lineRule="exact"/>
              <w:ind w:left="110"/>
              <w:rPr>
                <w:b/>
                <w:sz w:val="20"/>
                <w:szCs w:val="20"/>
              </w:rPr>
            </w:pPr>
            <w:r w:rsidRPr="005C6A94">
              <w:rPr>
                <w:b/>
                <w:sz w:val="20"/>
                <w:szCs w:val="20"/>
              </w:rPr>
              <w:t>Усього</w:t>
            </w:r>
            <w:r w:rsidRPr="005C6A94">
              <w:rPr>
                <w:b/>
                <w:spacing w:val="4"/>
                <w:sz w:val="20"/>
                <w:szCs w:val="20"/>
              </w:rPr>
              <w:t xml:space="preserve"> </w:t>
            </w:r>
            <w:r w:rsidRPr="005C6A94">
              <w:rPr>
                <w:b/>
                <w:spacing w:val="-5"/>
                <w:sz w:val="20"/>
                <w:szCs w:val="20"/>
              </w:rPr>
              <w:t>за</w:t>
            </w:r>
          </w:p>
          <w:p w14:paraId="1049E6DF" w14:textId="77777777" w:rsidR="001F495D" w:rsidRDefault="001F495D" w:rsidP="005C6A94">
            <w:pPr>
              <w:pStyle w:val="TableParagraph"/>
              <w:spacing w:before="7" w:line="310" w:lineRule="atLeast"/>
              <w:ind w:left="110"/>
              <w:rPr>
                <w:b/>
                <w:sz w:val="24"/>
              </w:rPr>
            </w:pPr>
            <w:r w:rsidRPr="005C6A94">
              <w:rPr>
                <w:b/>
                <w:spacing w:val="-2"/>
                <w:sz w:val="20"/>
                <w:szCs w:val="20"/>
              </w:rPr>
              <w:t>змістові модулі</w:t>
            </w:r>
          </w:p>
        </w:tc>
        <w:tc>
          <w:tcPr>
            <w:tcW w:w="1843" w:type="dxa"/>
          </w:tcPr>
          <w:p w14:paraId="7E2AA8BD" w14:textId="77777777" w:rsidR="001F495D" w:rsidRDefault="001F495D" w:rsidP="00763284">
            <w:pPr>
              <w:pStyle w:val="TableParagraph"/>
              <w:spacing w:line="273" w:lineRule="exact"/>
              <w:ind w:left="9"/>
              <w:jc w:val="center"/>
              <w:rPr>
                <w:b/>
                <w:sz w:val="24"/>
              </w:rPr>
            </w:pPr>
            <w:r>
              <w:rPr>
                <w:b/>
                <w:spacing w:val="-10"/>
                <w:sz w:val="24"/>
              </w:rPr>
              <w:t>1</w:t>
            </w:r>
            <w:r w:rsidR="00763284">
              <w:rPr>
                <w:b/>
                <w:spacing w:val="-10"/>
                <w:sz w:val="24"/>
              </w:rPr>
              <w:t>1</w:t>
            </w:r>
          </w:p>
        </w:tc>
        <w:tc>
          <w:tcPr>
            <w:tcW w:w="2977" w:type="dxa"/>
          </w:tcPr>
          <w:p w14:paraId="45984F8C" w14:textId="77777777" w:rsidR="001F495D" w:rsidRDefault="001F495D">
            <w:pPr>
              <w:pStyle w:val="TableParagraph"/>
              <w:rPr>
                <w:sz w:val="20"/>
              </w:rPr>
            </w:pPr>
          </w:p>
        </w:tc>
        <w:tc>
          <w:tcPr>
            <w:tcW w:w="3260" w:type="dxa"/>
          </w:tcPr>
          <w:p w14:paraId="7F30957B" w14:textId="77777777" w:rsidR="001F495D" w:rsidRDefault="001F495D">
            <w:pPr>
              <w:pStyle w:val="TableParagraph"/>
              <w:rPr>
                <w:sz w:val="20"/>
              </w:rPr>
            </w:pPr>
          </w:p>
        </w:tc>
        <w:tc>
          <w:tcPr>
            <w:tcW w:w="949" w:type="dxa"/>
          </w:tcPr>
          <w:p w14:paraId="05E397E8" w14:textId="77777777" w:rsidR="001F495D" w:rsidRDefault="001F495D">
            <w:pPr>
              <w:pStyle w:val="TableParagraph"/>
              <w:spacing w:line="273" w:lineRule="exact"/>
              <w:ind w:right="2"/>
              <w:jc w:val="center"/>
              <w:rPr>
                <w:b/>
                <w:sz w:val="24"/>
              </w:rPr>
            </w:pPr>
            <w:r>
              <w:rPr>
                <w:b/>
                <w:spacing w:val="-5"/>
                <w:sz w:val="24"/>
              </w:rPr>
              <w:t>60</w:t>
            </w:r>
          </w:p>
        </w:tc>
      </w:tr>
    </w:tbl>
    <w:p w14:paraId="578C1F25" w14:textId="77777777" w:rsidR="000F3B38" w:rsidRDefault="000F3B38">
      <w:pPr>
        <w:pStyle w:val="a3"/>
        <w:rPr>
          <w:b/>
          <w:i/>
          <w:color w:val="FF0000"/>
          <w:sz w:val="20"/>
        </w:rPr>
      </w:pPr>
    </w:p>
    <w:p w14:paraId="3593BC83" w14:textId="77777777" w:rsidR="00F56C26" w:rsidRDefault="00F56C26">
      <w:pPr>
        <w:pStyle w:val="a3"/>
        <w:rPr>
          <w:b/>
          <w:i/>
          <w:color w:val="FF0000"/>
          <w:sz w:val="20"/>
        </w:rPr>
      </w:pPr>
    </w:p>
    <w:p w14:paraId="7FB3C0E8" w14:textId="77777777" w:rsidR="00F56C26" w:rsidRDefault="00F56C26">
      <w:pPr>
        <w:pStyle w:val="a3"/>
        <w:rPr>
          <w:b/>
          <w:i/>
          <w:color w:val="FF0000"/>
          <w:sz w:val="20"/>
        </w:rPr>
      </w:pPr>
    </w:p>
    <w:p w14:paraId="2DFC83E3" w14:textId="77777777" w:rsidR="00F56C26" w:rsidRDefault="00F56C26">
      <w:pPr>
        <w:pStyle w:val="a3"/>
        <w:rPr>
          <w:b/>
          <w:i/>
          <w:color w:val="FF0000"/>
          <w:sz w:val="20"/>
        </w:rPr>
      </w:pPr>
    </w:p>
    <w:p w14:paraId="4B5C5BD4" w14:textId="77777777" w:rsidR="00F56C26" w:rsidRDefault="00F56C26">
      <w:pPr>
        <w:pStyle w:val="a3"/>
        <w:rPr>
          <w:b/>
          <w:i/>
          <w:color w:val="FF0000"/>
          <w:sz w:val="20"/>
        </w:rPr>
      </w:pPr>
    </w:p>
    <w:p w14:paraId="313BAEFB" w14:textId="77777777" w:rsidR="00F56C26" w:rsidRDefault="00F56C26">
      <w:pPr>
        <w:pStyle w:val="a3"/>
        <w:rPr>
          <w:b/>
          <w:i/>
          <w:color w:val="FF0000"/>
          <w:sz w:val="20"/>
        </w:rPr>
      </w:pPr>
    </w:p>
    <w:p w14:paraId="59B49A4A" w14:textId="77777777" w:rsidR="00F56C26" w:rsidRDefault="00F56C26" w:rsidP="00F56C26">
      <w:pPr>
        <w:pStyle w:val="5"/>
      </w:pPr>
    </w:p>
    <w:p w14:paraId="008FF130" w14:textId="77777777" w:rsidR="00F56C26" w:rsidRDefault="00F56C26" w:rsidP="00F56C26">
      <w:pPr>
        <w:pStyle w:val="5"/>
      </w:pPr>
    </w:p>
    <w:p w14:paraId="2D246BEC" w14:textId="77777777" w:rsidR="00382E93" w:rsidRDefault="00382E93" w:rsidP="00F56C26">
      <w:pPr>
        <w:pStyle w:val="5"/>
      </w:pPr>
    </w:p>
    <w:p w14:paraId="694CFA06" w14:textId="77777777" w:rsidR="00382E93" w:rsidRDefault="00382E93" w:rsidP="00F56C26">
      <w:pPr>
        <w:pStyle w:val="5"/>
      </w:pPr>
    </w:p>
    <w:p w14:paraId="4920B3D9" w14:textId="77777777" w:rsidR="00F56C26" w:rsidRDefault="00F56C26" w:rsidP="00F56C26">
      <w:pPr>
        <w:pStyle w:val="5"/>
      </w:pPr>
      <w:r>
        <w:rPr>
          <w:noProof/>
          <w:lang w:eastAsia="uk-UA"/>
        </w:rPr>
        <w:drawing>
          <wp:anchor distT="0" distB="0" distL="0" distR="0" simplePos="0" relativeHeight="487193088" behindDoc="0" locked="0" layoutInCell="1" allowOverlap="1" wp14:anchorId="5768AC08" wp14:editId="659C8A9E">
            <wp:simplePos x="0" y="0"/>
            <wp:positionH relativeFrom="page">
              <wp:posOffset>6127115</wp:posOffset>
            </wp:positionH>
            <wp:positionV relativeFrom="paragraph">
              <wp:posOffset>-409164</wp:posOffset>
            </wp:positionV>
            <wp:extent cx="812164" cy="889000"/>
            <wp:effectExtent l="0" t="0" r="0" b="0"/>
            <wp:wrapNone/>
            <wp:docPr id="11"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06A07124" w14:textId="77777777" w:rsidR="00F56C26" w:rsidRDefault="00F56C26" w:rsidP="00F56C26">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5421155E" w14:textId="77777777" w:rsidR="00F56C26" w:rsidRDefault="00F56C26">
      <w:pPr>
        <w:pStyle w:val="a3"/>
        <w:rPr>
          <w:b/>
          <w:i/>
          <w:color w:val="FF0000"/>
          <w:sz w:val="20"/>
        </w:rPr>
      </w:pPr>
    </w:p>
    <w:p w14:paraId="143DA632" w14:textId="77777777" w:rsidR="00F56C26" w:rsidRDefault="00F56C26">
      <w:pPr>
        <w:pStyle w:val="a3"/>
        <w:rPr>
          <w:b/>
          <w:i/>
          <w:color w:val="FF0000"/>
          <w:sz w:val="20"/>
        </w:rPr>
      </w:pPr>
    </w:p>
    <w:p w14:paraId="1C1D86FC" w14:textId="77777777" w:rsidR="000F3B38" w:rsidRPr="006E137D" w:rsidRDefault="00A06E63">
      <w:pPr>
        <w:pStyle w:val="1"/>
        <w:numPr>
          <w:ilvl w:val="0"/>
          <w:numId w:val="2"/>
        </w:numPr>
        <w:tabs>
          <w:tab w:val="left" w:pos="3282"/>
        </w:tabs>
        <w:spacing w:before="120"/>
        <w:ind w:left="3282" w:hanging="495"/>
        <w:jc w:val="left"/>
      </w:pPr>
      <w:r>
        <w:rPr>
          <w:spacing w:val="-2"/>
        </w:rPr>
        <w:t>Підсумковий</w:t>
      </w:r>
      <w:r>
        <w:rPr>
          <w:spacing w:val="3"/>
        </w:rPr>
        <w:t xml:space="preserve"> </w:t>
      </w:r>
      <w:r>
        <w:rPr>
          <w:spacing w:val="-2"/>
        </w:rPr>
        <w:t>семестровий</w:t>
      </w:r>
      <w:r>
        <w:rPr>
          <w:spacing w:val="3"/>
        </w:rPr>
        <w:t xml:space="preserve"> </w:t>
      </w:r>
      <w:r>
        <w:rPr>
          <w:spacing w:val="-2"/>
        </w:rPr>
        <w:t>контроль</w:t>
      </w:r>
    </w:p>
    <w:p w14:paraId="33D03B94" w14:textId="77777777" w:rsidR="006E137D" w:rsidRPr="006E137D" w:rsidRDefault="006E137D" w:rsidP="00D171EF">
      <w:pPr>
        <w:pStyle w:val="a4"/>
        <w:ind w:left="10207" w:firstLine="0"/>
        <w:jc w:val="center"/>
        <w:rPr>
          <w:b/>
          <w:bCs/>
          <w:szCs w:val="28"/>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1559"/>
        <w:gridCol w:w="3686"/>
        <w:gridCol w:w="3402"/>
        <w:gridCol w:w="992"/>
      </w:tblGrid>
      <w:tr w:rsidR="006E137D" w:rsidRPr="00315098" w14:paraId="14BF7453" w14:textId="77777777" w:rsidTr="00F01902">
        <w:trPr>
          <w:trHeight w:val="318"/>
        </w:trPr>
        <w:tc>
          <w:tcPr>
            <w:tcW w:w="964" w:type="dxa"/>
          </w:tcPr>
          <w:p w14:paraId="568A61EC" w14:textId="77777777" w:rsidR="006E137D" w:rsidRPr="00870866" w:rsidRDefault="006E137D" w:rsidP="006E137D">
            <w:pPr>
              <w:jc w:val="center"/>
            </w:pPr>
            <w:r w:rsidRPr="00870866">
              <w:t xml:space="preserve">Форма </w:t>
            </w:r>
          </w:p>
        </w:tc>
        <w:tc>
          <w:tcPr>
            <w:tcW w:w="1559" w:type="dxa"/>
          </w:tcPr>
          <w:p w14:paraId="15DB8DAD" w14:textId="77777777" w:rsidR="006E137D" w:rsidRPr="00870866" w:rsidRDefault="006E137D" w:rsidP="006E137D">
            <w:pPr>
              <w:jc w:val="center"/>
            </w:pPr>
            <w:r w:rsidRPr="00870866">
              <w:t>Види підсумкових контрольних заходів</w:t>
            </w:r>
          </w:p>
        </w:tc>
        <w:tc>
          <w:tcPr>
            <w:tcW w:w="3686" w:type="dxa"/>
          </w:tcPr>
          <w:p w14:paraId="22D6F1C1" w14:textId="77777777" w:rsidR="006E137D" w:rsidRPr="00870866" w:rsidRDefault="006E137D" w:rsidP="006E137D">
            <w:pPr>
              <w:jc w:val="center"/>
            </w:pPr>
            <w:r w:rsidRPr="00870866">
              <w:t>Зміст підсумкового контрольного заходу</w:t>
            </w:r>
          </w:p>
        </w:tc>
        <w:tc>
          <w:tcPr>
            <w:tcW w:w="3402" w:type="dxa"/>
          </w:tcPr>
          <w:p w14:paraId="2B052CAA" w14:textId="77777777" w:rsidR="006E137D" w:rsidRPr="00870866" w:rsidRDefault="006E137D" w:rsidP="006E137D">
            <w:pPr>
              <w:jc w:val="center"/>
            </w:pPr>
            <w:r w:rsidRPr="00870866">
              <w:t>Критерії оцінювання</w:t>
            </w:r>
          </w:p>
        </w:tc>
        <w:tc>
          <w:tcPr>
            <w:tcW w:w="992" w:type="dxa"/>
          </w:tcPr>
          <w:p w14:paraId="008F4E67" w14:textId="77777777" w:rsidR="006E137D" w:rsidRPr="00870866" w:rsidRDefault="006E137D" w:rsidP="006E137D">
            <w:pPr>
              <w:jc w:val="center"/>
            </w:pPr>
            <w:r w:rsidRPr="00870866">
              <w:t>Усього балів</w:t>
            </w:r>
          </w:p>
        </w:tc>
      </w:tr>
      <w:tr w:rsidR="006E137D" w:rsidRPr="00315098" w14:paraId="6C5B7545" w14:textId="77777777" w:rsidTr="00F01902">
        <w:trPr>
          <w:trHeight w:val="190"/>
        </w:trPr>
        <w:tc>
          <w:tcPr>
            <w:tcW w:w="964" w:type="dxa"/>
          </w:tcPr>
          <w:p w14:paraId="0FDE62C2" w14:textId="77777777" w:rsidR="006E137D" w:rsidRPr="00870866" w:rsidRDefault="006E137D" w:rsidP="006E137D">
            <w:pPr>
              <w:jc w:val="center"/>
              <w:rPr>
                <w:b/>
              </w:rPr>
            </w:pPr>
            <w:r w:rsidRPr="00870866">
              <w:rPr>
                <w:b/>
              </w:rPr>
              <w:t>1</w:t>
            </w:r>
          </w:p>
        </w:tc>
        <w:tc>
          <w:tcPr>
            <w:tcW w:w="1559" w:type="dxa"/>
          </w:tcPr>
          <w:p w14:paraId="617F59D8" w14:textId="77777777" w:rsidR="006E137D" w:rsidRPr="00870866" w:rsidRDefault="006E137D" w:rsidP="006E137D">
            <w:pPr>
              <w:jc w:val="center"/>
              <w:rPr>
                <w:b/>
              </w:rPr>
            </w:pPr>
            <w:r w:rsidRPr="00870866">
              <w:rPr>
                <w:b/>
              </w:rPr>
              <w:t>2</w:t>
            </w:r>
          </w:p>
        </w:tc>
        <w:tc>
          <w:tcPr>
            <w:tcW w:w="3686" w:type="dxa"/>
          </w:tcPr>
          <w:p w14:paraId="6DA69FDA" w14:textId="77777777" w:rsidR="006E137D" w:rsidRPr="00870866" w:rsidRDefault="006E137D" w:rsidP="006E137D">
            <w:pPr>
              <w:jc w:val="center"/>
              <w:rPr>
                <w:b/>
              </w:rPr>
            </w:pPr>
            <w:r w:rsidRPr="00870866">
              <w:rPr>
                <w:b/>
              </w:rPr>
              <w:t>3</w:t>
            </w:r>
          </w:p>
        </w:tc>
        <w:tc>
          <w:tcPr>
            <w:tcW w:w="3402" w:type="dxa"/>
          </w:tcPr>
          <w:p w14:paraId="2C4F5167" w14:textId="77777777" w:rsidR="006E137D" w:rsidRPr="00870866" w:rsidRDefault="006E137D" w:rsidP="006E137D">
            <w:pPr>
              <w:jc w:val="center"/>
              <w:rPr>
                <w:b/>
              </w:rPr>
            </w:pPr>
            <w:r w:rsidRPr="00870866">
              <w:rPr>
                <w:b/>
              </w:rPr>
              <w:t>4</w:t>
            </w:r>
          </w:p>
        </w:tc>
        <w:tc>
          <w:tcPr>
            <w:tcW w:w="992" w:type="dxa"/>
          </w:tcPr>
          <w:p w14:paraId="79F2A2C6" w14:textId="77777777" w:rsidR="006E137D" w:rsidRPr="00870866" w:rsidRDefault="006E137D" w:rsidP="006E137D">
            <w:pPr>
              <w:jc w:val="center"/>
              <w:rPr>
                <w:b/>
              </w:rPr>
            </w:pPr>
            <w:r w:rsidRPr="00870866">
              <w:rPr>
                <w:b/>
              </w:rPr>
              <w:t>5</w:t>
            </w:r>
          </w:p>
        </w:tc>
      </w:tr>
      <w:tr w:rsidR="006E137D" w:rsidRPr="00F43286" w14:paraId="5082C010" w14:textId="77777777" w:rsidTr="00F01902">
        <w:trPr>
          <w:trHeight w:val="814"/>
        </w:trPr>
        <w:tc>
          <w:tcPr>
            <w:tcW w:w="964" w:type="dxa"/>
            <w:vMerge w:val="restart"/>
            <w:textDirection w:val="btLr"/>
          </w:tcPr>
          <w:p w14:paraId="0BAED546" w14:textId="77777777" w:rsidR="006E137D" w:rsidRPr="00870866" w:rsidRDefault="00F56C26" w:rsidP="006E137D">
            <w:pPr>
              <w:ind w:left="113" w:right="113"/>
              <w:jc w:val="center"/>
              <w:rPr>
                <w:b/>
              </w:rPr>
            </w:pPr>
            <w:r w:rsidRPr="00870866">
              <w:rPr>
                <w:b/>
              </w:rPr>
              <w:t>залік</w:t>
            </w:r>
          </w:p>
        </w:tc>
        <w:tc>
          <w:tcPr>
            <w:tcW w:w="1559" w:type="dxa"/>
            <w:tcBorders>
              <w:bottom w:val="single" w:sz="4" w:space="0" w:color="000000"/>
            </w:tcBorders>
          </w:tcPr>
          <w:p w14:paraId="4D38A5FC" w14:textId="77777777" w:rsidR="006E137D" w:rsidRPr="00870866" w:rsidRDefault="006E137D" w:rsidP="006E137D">
            <w:r w:rsidRPr="00870866">
              <w:t>Теоретичне завдання</w:t>
            </w:r>
          </w:p>
          <w:p w14:paraId="1144A04C" w14:textId="77777777" w:rsidR="006E137D" w:rsidRPr="00870866" w:rsidRDefault="006E137D" w:rsidP="006E137D">
            <w:pPr>
              <w:ind w:firstLine="34"/>
            </w:pPr>
          </w:p>
        </w:tc>
        <w:tc>
          <w:tcPr>
            <w:tcW w:w="3686" w:type="dxa"/>
            <w:tcBorders>
              <w:bottom w:val="single" w:sz="4" w:space="0" w:color="000000"/>
            </w:tcBorders>
          </w:tcPr>
          <w:p w14:paraId="10C63EBB" w14:textId="77777777" w:rsidR="00851A68" w:rsidRPr="00870866" w:rsidRDefault="00303839" w:rsidP="00303839">
            <w:r w:rsidRPr="00870866">
              <w:t>Питання для підготовки:</w:t>
            </w:r>
          </w:p>
          <w:p w14:paraId="20614B7A" w14:textId="77777777" w:rsidR="003F1B71" w:rsidRDefault="003F1B71" w:rsidP="00870866">
            <w:r w:rsidRPr="00E90367">
              <w:t>1.</w:t>
            </w:r>
            <w:r>
              <w:t xml:space="preserve">Поняття бенчмаркінгу: суть, зміст, цілі і завдання. </w:t>
            </w:r>
          </w:p>
          <w:p w14:paraId="4F993BFF" w14:textId="77777777" w:rsidR="003F1B71" w:rsidRDefault="003F1B71" w:rsidP="00870866">
            <w:r>
              <w:t xml:space="preserve">2. Основні визначення бенчмаркінгу. </w:t>
            </w:r>
          </w:p>
          <w:p w14:paraId="449F73B6" w14:textId="77777777" w:rsidR="003F1B71" w:rsidRDefault="003F1B71" w:rsidP="00870866">
            <w:r>
              <w:t xml:space="preserve">3. Етапи проведення бенчмаркінгу. 4. Причини використання бенчмаркінгу. </w:t>
            </w:r>
          </w:p>
          <w:p w14:paraId="3426F14C" w14:textId="77777777" w:rsidR="003F1B71" w:rsidRDefault="003F1B71" w:rsidP="00870866">
            <w:r>
              <w:t xml:space="preserve">5. Мета аналізу конкурентів. </w:t>
            </w:r>
          </w:p>
          <w:p w14:paraId="5503C4D4" w14:textId="77777777" w:rsidR="003F1B71" w:rsidRDefault="003F1B71" w:rsidP="00870866">
            <w:r>
              <w:t xml:space="preserve">6. Основні завдання та принципи бенчмаркінгу. </w:t>
            </w:r>
          </w:p>
          <w:p w14:paraId="0CA2D927" w14:textId="77777777" w:rsidR="003F1B71" w:rsidRDefault="003F1B71" w:rsidP="00870866">
            <w:r>
              <w:t xml:space="preserve">7. Механізм конкурентних досліджень. </w:t>
            </w:r>
          </w:p>
          <w:p w14:paraId="5E71625E" w14:textId="77777777" w:rsidR="003F1B71" w:rsidRDefault="003F1B71" w:rsidP="00870866">
            <w:r>
              <w:t xml:space="preserve">8. Недоліки впровадження бенчмаркінгу. </w:t>
            </w:r>
          </w:p>
          <w:p w14:paraId="3ED788A4" w14:textId="77777777" w:rsidR="003F1B71" w:rsidRDefault="003F1B71" w:rsidP="00870866">
            <w:r>
              <w:t xml:space="preserve">9. Об’єкти конкурентного аналізу. 10.Схема здійснення бенчмаркінгу. 11.Технологічні аспекти проведення конкурентного моніторингу. 12.Ділова розвідка та відмінність її від промислового шпигунства. 13.Класифікація джерел інформації. 14.Способи отримання інформації про конкурентів. </w:t>
            </w:r>
          </w:p>
          <w:p w14:paraId="6DA1C2E8" w14:textId="77777777" w:rsidR="003F1B71" w:rsidRDefault="003F1B71" w:rsidP="00870866">
            <w:r>
              <w:t xml:space="preserve">15.Модель промислового шпигунства. </w:t>
            </w:r>
          </w:p>
          <w:p w14:paraId="71BF3B7C" w14:textId="77777777" w:rsidR="003F1B71" w:rsidRDefault="003F1B71" w:rsidP="00870866">
            <w:r>
              <w:t xml:space="preserve">16.Етапи і методи дослідження конкурентного середовища. 17.Український досвід впровадження бенчмаркінгу. 18.Бенчмаркінг регіонів в умовах глобалізації. </w:t>
            </w:r>
          </w:p>
          <w:p w14:paraId="5059F1F7" w14:textId="77777777" w:rsidR="003F1B71" w:rsidRDefault="003F1B71" w:rsidP="00870866">
            <w:r>
              <w:t xml:space="preserve">19.Бенчмаркінг як комплекс дій для порівняльного аналізу показників розвитку територій 20.Конкурентний бенчмаркінг міст та бенчмаркінг співробітництва. 21.Поняття доброго врядування. 22.Вимірювання, оцінку та порівняння рівня впровадження органом місцевого самоврядування принципів доброго врядування. 23.Етапи бенчмаркінгу доброго врядування </w:t>
            </w:r>
          </w:p>
          <w:p w14:paraId="25A47C8E" w14:textId="77777777" w:rsidR="003F1B71" w:rsidRDefault="003F1B71" w:rsidP="00870866">
            <w:r>
              <w:t xml:space="preserve">24.Добре врядування як концепція, яка базується на принципах, правилах та практиках, розроблених Радою Європи. </w:t>
            </w:r>
          </w:p>
          <w:p w14:paraId="324B15AD" w14:textId="77777777" w:rsidR="00303839" w:rsidRPr="003F1B71" w:rsidRDefault="003F1B71" w:rsidP="00870866">
            <w:pPr>
              <w:rPr>
                <w:lang w:val="en-US"/>
              </w:rPr>
            </w:pPr>
            <w:r>
              <w:t>25.Аналіз дванадцяти принципів Доброго врядування.</w:t>
            </w:r>
          </w:p>
        </w:tc>
        <w:tc>
          <w:tcPr>
            <w:tcW w:w="3402" w:type="dxa"/>
            <w:tcBorders>
              <w:bottom w:val="single" w:sz="4" w:space="0" w:color="000000"/>
            </w:tcBorders>
          </w:tcPr>
          <w:p w14:paraId="058B4945" w14:textId="77777777" w:rsidR="006E137D" w:rsidRPr="00870866" w:rsidRDefault="00851A68" w:rsidP="006E137D">
            <w:pPr>
              <w:jc w:val="both"/>
            </w:pPr>
            <w:r w:rsidRPr="00870866">
              <w:t xml:space="preserve">2 питання, відповідь на кожне оцінюється у </w:t>
            </w:r>
            <w:r w:rsidR="00A77CBE" w:rsidRPr="00870866">
              <w:t>10</w:t>
            </w:r>
            <w:r w:rsidRPr="00870866">
              <w:t xml:space="preserve"> балів</w:t>
            </w:r>
          </w:p>
          <w:p w14:paraId="4B86911E" w14:textId="77777777" w:rsidR="00057414" w:rsidRPr="00870866" w:rsidRDefault="00A77CBE" w:rsidP="00057414">
            <w:pPr>
              <w:jc w:val="both"/>
            </w:pPr>
            <w:r w:rsidRPr="00870866">
              <w:t>10-9</w:t>
            </w:r>
            <w:r w:rsidR="00057414" w:rsidRPr="00870866">
              <w:t xml:space="preserve"> балів – глибокі і систематичні знання теорії, здатність вирішувати проблемні питання. Відповідь відрізняється точністю формулювань, логікою, достатній рівень узагальненості знань. Наявна авторська позиція </w:t>
            </w:r>
          </w:p>
          <w:p w14:paraId="0479F675" w14:textId="77777777" w:rsidR="00057414" w:rsidRPr="00870866" w:rsidRDefault="00A77CBE" w:rsidP="00057414">
            <w:pPr>
              <w:jc w:val="both"/>
            </w:pPr>
            <w:r w:rsidRPr="00870866">
              <w:t>8-7</w:t>
            </w:r>
            <w:r w:rsidR="00057414" w:rsidRPr="00870866">
              <w:t xml:space="preserve"> бали – глибокі і систематичні знання теорії, здатність вирішувати проблемні питання. Відповідь студента відрізняється точністю формулювань, логікою, достатній рівень узагальненості знань. </w:t>
            </w:r>
          </w:p>
          <w:p w14:paraId="55F08FB7" w14:textId="77777777" w:rsidR="00057414" w:rsidRPr="00870866" w:rsidRDefault="00A77CBE" w:rsidP="00057414">
            <w:pPr>
              <w:jc w:val="both"/>
            </w:pPr>
            <w:r w:rsidRPr="00870866">
              <w:t>6-5</w:t>
            </w:r>
            <w:r w:rsidR="00057414" w:rsidRPr="00870866">
              <w:t xml:space="preserve"> бал</w:t>
            </w:r>
            <w:r w:rsidRPr="00870866">
              <w:t>ів</w:t>
            </w:r>
            <w:r w:rsidR="00057414" w:rsidRPr="00870866">
              <w:t xml:space="preserve"> – студент знає і може самостійно сформулювати основні поняття теми та пов'язати їх з реальними явищами. Проте відповідь змістовно неповна. Відповідь логічна, але розуміння не є узагальненим </w:t>
            </w:r>
          </w:p>
          <w:p w14:paraId="08C63594" w14:textId="77777777" w:rsidR="00057414" w:rsidRPr="00870866" w:rsidRDefault="00A77CBE" w:rsidP="00057414">
            <w:pPr>
              <w:jc w:val="both"/>
            </w:pPr>
            <w:r w:rsidRPr="00870866">
              <w:t>4-3</w:t>
            </w:r>
            <w:r w:rsidR="00057414" w:rsidRPr="00870866">
              <w:t xml:space="preserve"> бали – студент відтворює основні поняття і визначення, але досить поверхово, не виділяючи взаємозв'язок між ними, може сформулювати з допомогою викладача основні положення теми, допускає помилки, які повною мірою самостійно виправити не може </w:t>
            </w:r>
          </w:p>
          <w:p w14:paraId="370216EE" w14:textId="77777777" w:rsidR="00851A68" w:rsidRPr="00870866" w:rsidRDefault="00A77CBE" w:rsidP="00057414">
            <w:pPr>
              <w:jc w:val="both"/>
            </w:pPr>
            <w:r w:rsidRPr="00870866">
              <w:t>2-</w:t>
            </w:r>
            <w:r w:rsidR="00057414" w:rsidRPr="00870866">
              <w:t xml:space="preserve">1 бал - відповідь студента фрагментарна, зумовлена нечіткими уявленнями про закони і явища. У відповіді цілком відсутня самостійність </w:t>
            </w:r>
          </w:p>
        </w:tc>
        <w:tc>
          <w:tcPr>
            <w:tcW w:w="992" w:type="dxa"/>
            <w:tcBorders>
              <w:bottom w:val="single" w:sz="4" w:space="0" w:color="000000"/>
            </w:tcBorders>
          </w:tcPr>
          <w:p w14:paraId="663669B9" w14:textId="77777777" w:rsidR="006E137D" w:rsidRPr="00870866" w:rsidRDefault="002830DA" w:rsidP="006E137D">
            <w:pPr>
              <w:jc w:val="center"/>
              <w:rPr>
                <w:b/>
              </w:rPr>
            </w:pPr>
            <w:r w:rsidRPr="00870866">
              <w:rPr>
                <w:b/>
              </w:rPr>
              <w:t>2</w:t>
            </w:r>
            <w:r w:rsidR="006E137D" w:rsidRPr="00870866">
              <w:rPr>
                <w:b/>
              </w:rPr>
              <w:t>0</w:t>
            </w:r>
          </w:p>
        </w:tc>
      </w:tr>
      <w:tr w:rsidR="006E137D" w:rsidRPr="00F43286" w14:paraId="1D02412A" w14:textId="77777777" w:rsidTr="00F01902">
        <w:trPr>
          <w:trHeight w:val="814"/>
        </w:trPr>
        <w:tc>
          <w:tcPr>
            <w:tcW w:w="964" w:type="dxa"/>
            <w:vMerge/>
            <w:textDirection w:val="btLr"/>
          </w:tcPr>
          <w:p w14:paraId="430F0832" w14:textId="77777777" w:rsidR="006E137D" w:rsidRPr="00870866" w:rsidRDefault="006E137D" w:rsidP="006E137D">
            <w:pPr>
              <w:ind w:left="113" w:right="113"/>
              <w:jc w:val="center"/>
              <w:rPr>
                <w:b/>
              </w:rPr>
            </w:pPr>
          </w:p>
        </w:tc>
        <w:tc>
          <w:tcPr>
            <w:tcW w:w="1559" w:type="dxa"/>
            <w:tcBorders>
              <w:bottom w:val="single" w:sz="4" w:space="0" w:color="000000"/>
            </w:tcBorders>
          </w:tcPr>
          <w:p w14:paraId="32BA2C99" w14:textId="77777777" w:rsidR="006E137D" w:rsidRPr="00870866" w:rsidRDefault="006E137D" w:rsidP="006E137D"/>
        </w:tc>
        <w:tc>
          <w:tcPr>
            <w:tcW w:w="3686" w:type="dxa"/>
            <w:tcBorders>
              <w:bottom w:val="single" w:sz="4" w:space="0" w:color="000000"/>
            </w:tcBorders>
          </w:tcPr>
          <w:p w14:paraId="2B4DB988" w14:textId="77777777" w:rsidR="006E137D" w:rsidRPr="00870866" w:rsidRDefault="00F01902" w:rsidP="00F01902">
            <w:r w:rsidRPr="00870866">
              <w:t>Т</w:t>
            </w:r>
            <w:r w:rsidR="006E137D" w:rsidRPr="00870866">
              <w:t>ести</w:t>
            </w:r>
            <w:r w:rsidRPr="00870866">
              <w:t xml:space="preserve">  - 10 питань, </w:t>
            </w:r>
            <w:r w:rsidR="006E137D" w:rsidRPr="00870866">
              <w:t>розміщен</w:t>
            </w:r>
            <w:r w:rsidRPr="00870866">
              <w:t>і</w:t>
            </w:r>
            <w:r w:rsidR="006E137D" w:rsidRPr="00870866">
              <w:t xml:space="preserve"> у </w:t>
            </w:r>
            <w:r w:rsidR="006E137D" w:rsidRPr="00870866">
              <w:rPr>
                <w:lang w:val="en-US"/>
              </w:rPr>
              <w:t>Moodle</w:t>
            </w:r>
            <w:r w:rsidRPr="00870866">
              <w:t>.</w:t>
            </w:r>
          </w:p>
          <w:p w14:paraId="5FD368FA" w14:textId="77777777" w:rsidR="00F01902" w:rsidRPr="00870866" w:rsidRDefault="00F01902" w:rsidP="00F01902"/>
        </w:tc>
        <w:tc>
          <w:tcPr>
            <w:tcW w:w="3402" w:type="dxa"/>
            <w:tcBorders>
              <w:bottom w:val="single" w:sz="4" w:space="0" w:color="000000"/>
            </w:tcBorders>
          </w:tcPr>
          <w:p w14:paraId="4C6F1F1A" w14:textId="77777777" w:rsidR="006E137D" w:rsidRPr="00870866" w:rsidRDefault="006E137D" w:rsidP="006E137D">
            <w:pPr>
              <w:jc w:val="both"/>
            </w:pPr>
            <w:r w:rsidRPr="00870866">
              <w:t>1 бал за кожну правильну відповідь. На проходження тесту дається 15 хвилин і одна спроба</w:t>
            </w:r>
          </w:p>
        </w:tc>
        <w:tc>
          <w:tcPr>
            <w:tcW w:w="992" w:type="dxa"/>
            <w:tcBorders>
              <w:bottom w:val="single" w:sz="4" w:space="0" w:color="000000"/>
            </w:tcBorders>
          </w:tcPr>
          <w:p w14:paraId="5E0911F1" w14:textId="77777777" w:rsidR="006E137D" w:rsidRPr="00870866" w:rsidRDefault="006E137D" w:rsidP="006E137D">
            <w:pPr>
              <w:jc w:val="center"/>
              <w:rPr>
                <w:b/>
              </w:rPr>
            </w:pPr>
            <w:r w:rsidRPr="00870866">
              <w:rPr>
                <w:b/>
              </w:rPr>
              <w:t>10</w:t>
            </w:r>
          </w:p>
        </w:tc>
      </w:tr>
      <w:tr w:rsidR="006E137D" w:rsidRPr="00F43286" w14:paraId="416799CF" w14:textId="77777777" w:rsidTr="00F01902">
        <w:trPr>
          <w:trHeight w:val="219"/>
        </w:trPr>
        <w:tc>
          <w:tcPr>
            <w:tcW w:w="964" w:type="dxa"/>
            <w:vMerge/>
            <w:textDirection w:val="btLr"/>
          </w:tcPr>
          <w:p w14:paraId="7A8AB056" w14:textId="77777777" w:rsidR="006E137D" w:rsidRPr="00870866" w:rsidRDefault="006E137D" w:rsidP="006E137D">
            <w:pPr>
              <w:ind w:left="113" w:right="113"/>
              <w:jc w:val="center"/>
              <w:rPr>
                <w:b/>
              </w:rPr>
            </w:pPr>
          </w:p>
        </w:tc>
        <w:tc>
          <w:tcPr>
            <w:tcW w:w="1559" w:type="dxa"/>
            <w:tcBorders>
              <w:top w:val="single" w:sz="4" w:space="0" w:color="000000"/>
              <w:bottom w:val="single" w:sz="4" w:space="0" w:color="000000"/>
            </w:tcBorders>
          </w:tcPr>
          <w:p w14:paraId="359BC968" w14:textId="77777777" w:rsidR="006E137D" w:rsidRPr="00870866" w:rsidRDefault="006E137D" w:rsidP="006E137D">
            <w:r w:rsidRPr="00870866">
              <w:t>Практичне завдання</w:t>
            </w:r>
          </w:p>
        </w:tc>
        <w:tc>
          <w:tcPr>
            <w:tcW w:w="3686" w:type="dxa"/>
            <w:tcBorders>
              <w:top w:val="single" w:sz="4" w:space="0" w:color="000000"/>
              <w:bottom w:val="single" w:sz="4" w:space="0" w:color="000000"/>
            </w:tcBorders>
          </w:tcPr>
          <w:p w14:paraId="348A5F7E" w14:textId="77777777" w:rsidR="006E137D" w:rsidRPr="00870866" w:rsidRDefault="002830DA" w:rsidP="00851A68">
            <w:pPr>
              <w:pStyle w:val="a4"/>
              <w:ind w:left="0" w:firstLine="0"/>
              <w:jc w:val="both"/>
            </w:pPr>
            <w:r w:rsidRPr="00870866">
              <w:t>написання залікового есе</w:t>
            </w:r>
            <w:r w:rsidR="00EB3FE2" w:rsidRPr="00870866">
              <w:t>.</w:t>
            </w:r>
          </w:p>
          <w:p w14:paraId="3B7E2DE7" w14:textId="77777777" w:rsidR="00EB3FE2" w:rsidRPr="00870866" w:rsidRDefault="00EB3FE2" w:rsidP="00EB3FE2">
            <w:pPr>
              <w:jc w:val="both"/>
              <w:rPr>
                <w:iCs/>
                <w:color w:val="000000"/>
              </w:rPr>
            </w:pPr>
            <w:r w:rsidRPr="00870866">
              <w:rPr>
                <w:b/>
                <w:bCs/>
                <w:iCs/>
                <w:color w:val="000000"/>
              </w:rPr>
              <w:t>Есе</w:t>
            </w:r>
            <w:r w:rsidRPr="00870866">
              <w:rPr>
                <w:iCs/>
                <w:color w:val="000000"/>
              </w:rPr>
              <w:t xml:space="preserve"> складається з таких структурних елементів: </w:t>
            </w:r>
          </w:p>
          <w:p w14:paraId="72B3DB8B"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 xml:space="preserve">вступ, де студент формулює власну точку зору на проблему, винесену як тему есе; </w:t>
            </w:r>
          </w:p>
          <w:p w14:paraId="78FA6186"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блок аргументації: три і більше аргументи, що підтверджують точку зору автора;</w:t>
            </w:r>
          </w:p>
          <w:p w14:paraId="387C3F9A" w14:textId="77777777" w:rsidR="00EB3FE2" w:rsidRPr="00870866" w:rsidRDefault="00EB3FE2" w:rsidP="00EB3FE2">
            <w:pPr>
              <w:pStyle w:val="10"/>
              <w:numPr>
                <w:ilvl w:val="0"/>
                <w:numId w:val="23"/>
              </w:numPr>
              <w:ind w:left="0" w:firstLine="360"/>
              <w:jc w:val="both"/>
              <w:rPr>
                <w:iCs/>
                <w:color w:val="000000"/>
                <w:sz w:val="22"/>
                <w:szCs w:val="22"/>
                <w:lang w:val="uk-UA"/>
              </w:rPr>
            </w:pPr>
            <w:r w:rsidRPr="00870866">
              <w:rPr>
                <w:iCs/>
                <w:color w:val="000000"/>
                <w:sz w:val="22"/>
                <w:szCs w:val="22"/>
                <w:lang w:val="uk-UA"/>
              </w:rPr>
              <w:t>висновки, де відбувається узагальнення авторської позиції і відбувається підтвердження вихідної тези на більш високому доказовому рівні.</w:t>
            </w:r>
          </w:p>
          <w:p w14:paraId="11A0BC68" w14:textId="77777777" w:rsidR="00EB3FE2" w:rsidRPr="00870866" w:rsidRDefault="00EB3FE2" w:rsidP="00EB3FE2">
            <w:pPr>
              <w:pStyle w:val="a4"/>
              <w:ind w:left="0" w:firstLine="0"/>
              <w:jc w:val="both"/>
            </w:pPr>
            <w:r w:rsidRPr="00870866">
              <w:rPr>
                <w:iCs/>
                <w:color w:val="000000"/>
              </w:rPr>
              <w:t>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 апелювати до спільних соціальних та духовних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прочитаної наукової літератури.</w:t>
            </w:r>
          </w:p>
        </w:tc>
        <w:tc>
          <w:tcPr>
            <w:tcW w:w="3402" w:type="dxa"/>
            <w:tcBorders>
              <w:top w:val="single" w:sz="4" w:space="0" w:color="000000"/>
            </w:tcBorders>
          </w:tcPr>
          <w:p w14:paraId="5E68A3DE" w14:textId="77777777" w:rsidR="002F41CE" w:rsidRPr="002F41CE" w:rsidRDefault="00A0534E" w:rsidP="002F41CE">
            <w:pPr>
              <w:widowControl/>
              <w:autoSpaceDE/>
              <w:autoSpaceDN/>
              <w:ind w:right="-82"/>
              <w:rPr>
                <w:lang w:eastAsia="uk-UA"/>
              </w:rPr>
            </w:pPr>
            <w:r w:rsidRPr="00870866">
              <w:rPr>
                <w:color w:val="000000"/>
                <w:lang w:eastAsia="uk-UA"/>
              </w:rPr>
              <w:t>10</w:t>
            </w:r>
            <w:r w:rsidR="002F41CE" w:rsidRPr="002F41CE">
              <w:rPr>
                <w:color w:val="000000"/>
                <w:lang w:eastAsia="uk-UA"/>
              </w:rPr>
              <w:t>-</w:t>
            </w:r>
            <w:r w:rsidRPr="00870866">
              <w:rPr>
                <w:color w:val="000000"/>
                <w:lang w:eastAsia="uk-UA"/>
              </w:rPr>
              <w:t>9</w:t>
            </w:r>
            <w:r w:rsidR="002F41CE" w:rsidRPr="002F41CE">
              <w:rPr>
                <w:color w:val="000000"/>
                <w:lang w:eastAsia="uk-UA"/>
              </w:rPr>
              <w:t xml:space="preserve"> – робота повністю розкриває тему, логічно структурована, оперування багатьма теоретичними поняттями, висока аргументованість відповіді, наведення прикладів з політичної практики</w:t>
            </w:r>
          </w:p>
          <w:p w14:paraId="6F635D6D" w14:textId="77777777" w:rsidR="002F41CE" w:rsidRPr="002F41CE" w:rsidRDefault="00A0534E" w:rsidP="002F41CE">
            <w:pPr>
              <w:widowControl/>
              <w:autoSpaceDE/>
              <w:autoSpaceDN/>
              <w:jc w:val="both"/>
              <w:rPr>
                <w:lang w:eastAsia="uk-UA"/>
              </w:rPr>
            </w:pPr>
            <w:r w:rsidRPr="00870866">
              <w:rPr>
                <w:color w:val="000000"/>
                <w:lang w:eastAsia="uk-UA"/>
              </w:rPr>
              <w:t>8-7</w:t>
            </w:r>
            <w:r w:rsidR="002F41CE" w:rsidRPr="002F41CE">
              <w:rPr>
                <w:color w:val="000000"/>
                <w:lang w:eastAsia="uk-UA"/>
              </w:rPr>
              <w:t xml:space="preserve"> – положення та висновки недостатньо аргументовані, але робота достатньо логічна</w:t>
            </w:r>
          </w:p>
          <w:p w14:paraId="5204205F" w14:textId="77777777" w:rsidR="002F41CE" w:rsidRPr="002F41CE" w:rsidRDefault="00A0534E" w:rsidP="002F41CE">
            <w:pPr>
              <w:widowControl/>
              <w:autoSpaceDE/>
              <w:autoSpaceDN/>
              <w:jc w:val="both"/>
              <w:rPr>
                <w:lang w:eastAsia="uk-UA"/>
              </w:rPr>
            </w:pPr>
            <w:r w:rsidRPr="00870866">
              <w:rPr>
                <w:color w:val="000000"/>
                <w:lang w:eastAsia="uk-UA"/>
              </w:rPr>
              <w:t>6-5</w:t>
            </w:r>
            <w:r w:rsidR="002F41CE" w:rsidRPr="002F41CE">
              <w:rPr>
                <w:color w:val="000000"/>
                <w:lang w:eastAsia="uk-UA"/>
              </w:rPr>
              <w:t xml:space="preserve"> – недостатньо чітка структура, аргументація положень має незавершений характер, розмита конкретика</w:t>
            </w:r>
          </w:p>
          <w:p w14:paraId="035ACD6F" w14:textId="77777777" w:rsidR="002F41CE" w:rsidRPr="002F41CE" w:rsidRDefault="00A0534E" w:rsidP="002F41CE">
            <w:pPr>
              <w:widowControl/>
              <w:autoSpaceDE/>
              <w:autoSpaceDN/>
              <w:jc w:val="both"/>
              <w:rPr>
                <w:lang w:eastAsia="uk-UA"/>
              </w:rPr>
            </w:pPr>
            <w:r w:rsidRPr="00870866">
              <w:rPr>
                <w:color w:val="000000"/>
                <w:lang w:eastAsia="uk-UA"/>
              </w:rPr>
              <w:t>4</w:t>
            </w:r>
            <w:r w:rsidR="002F41CE" w:rsidRPr="002F41CE">
              <w:rPr>
                <w:color w:val="000000"/>
                <w:lang w:eastAsia="uk-UA"/>
              </w:rPr>
              <w:t>-</w:t>
            </w:r>
            <w:r w:rsidRPr="00870866">
              <w:rPr>
                <w:color w:val="000000"/>
                <w:lang w:eastAsia="uk-UA"/>
              </w:rPr>
              <w:t>3</w:t>
            </w:r>
            <w:r w:rsidR="002F41CE" w:rsidRPr="002F41CE">
              <w:rPr>
                <w:color w:val="000000"/>
                <w:lang w:eastAsia="uk-UA"/>
              </w:rPr>
              <w:t> – відсутня чітка структура, описовий характер</w:t>
            </w:r>
          </w:p>
          <w:p w14:paraId="4D87C489" w14:textId="77777777" w:rsidR="006E137D" w:rsidRPr="00870866" w:rsidRDefault="00A0534E" w:rsidP="002F41CE">
            <w:pPr>
              <w:jc w:val="both"/>
              <w:rPr>
                <w:b/>
              </w:rPr>
            </w:pPr>
            <w:r w:rsidRPr="00870866">
              <w:rPr>
                <w:color w:val="000000"/>
                <w:lang w:eastAsia="uk-UA"/>
              </w:rPr>
              <w:t>2</w:t>
            </w:r>
            <w:r w:rsidR="002F41CE" w:rsidRPr="00870866">
              <w:rPr>
                <w:color w:val="000000"/>
                <w:lang w:eastAsia="uk-UA"/>
              </w:rPr>
              <w:t>-1 – робота фрагментарна, відсутня логіка та структура</w:t>
            </w:r>
          </w:p>
        </w:tc>
        <w:tc>
          <w:tcPr>
            <w:tcW w:w="992" w:type="dxa"/>
            <w:tcBorders>
              <w:top w:val="single" w:sz="4" w:space="0" w:color="000000"/>
            </w:tcBorders>
          </w:tcPr>
          <w:p w14:paraId="6C8B91DC" w14:textId="77777777" w:rsidR="006E137D" w:rsidRPr="00870866" w:rsidRDefault="00A0534E" w:rsidP="006E137D">
            <w:pPr>
              <w:jc w:val="center"/>
              <w:rPr>
                <w:b/>
              </w:rPr>
            </w:pPr>
            <w:r w:rsidRPr="00870866">
              <w:rPr>
                <w:b/>
              </w:rPr>
              <w:t>1</w:t>
            </w:r>
            <w:r w:rsidR="006E137D" w:rsidRPr="00870866">
              <w:rPr>
                <w:b/>
              </w:rPr>
              <w:t>0</w:t>
            </w:r>
          </w:p>
        </w:tc>
      </w:tr>
      <w:tr w:rsidR="006E137D" w:rsidRPr="00315098" w14:paraId="0482F52F" w14:textId="77777777" w:rsidTr="00F01902">
        <w:tc>
          <w:tcPr>
            <w:tcW w:w="964" w:type="dxa"/>
          </w:tcPr>
          <w:p w14:paraId="3E8481D3" w14:textId="77777777" w:rsidR="006E137D" w:rsidRPr="00870866" w:rsidRDefault="006E137D" w:rsidP="006E137D">
            <w:pPr>
              <w:rPr>
                <w:b/>
                <w:sz w:val="20"/>
                <w:szCs w:val="20"/>
              </w:rPr>
            </w:pPr>
            <w:r w:rsidRPr="00870866">
              <w:rPr>
                <w:sz w:val="20"/>
                <w:szCs w:val="20"/>
              </w:rPr>
              <w:t>Усього за підсумковий  семестровий контроль</w:t>
            </w:r>
          </w:p>
        </w:tc>
        <w:tc>
          <w:tcPr>
            <w:tcW w:w="8647" w:type="dxa"/>
            <w:gridSpan w:val="3"/>
          </w:tcPr>
          <w:p w14:paraId="7C755D81" w14:textId="77777777" w:rsidR="006E137D" w:rsidRPr="00870866" w:rsidRDefault="006E137D" w:rsidP="006E137D">
            <w:pPr>
              <w:jc w:val="center"/>
              <w:rPr>
                <w:b/>
              </w:rPr>
            </w:pPr>
          </w:p>
        </w:tc>
        <w:tc>
          <w:tcPr>
            <w:tcW w:w="992" w:type="dxa"/>
          </w:tcPr>
          <w:p w14:paraId="3D91269C" w14:textId="77777777" w:rsidR="006E137D" w:rsidRPr="00870866" w:rsidRDefault="006E137D" w:rsidP="006E137D">
            <w:pPr>
              <w:jc w:val="center"/>
              <w:rPr>
                <w:b/>
              </w:rPr>
            </w:pPr>
            <w:r w:rsidRPr="00870866">
              <w:rPr>
                <w:b/>
              </w:rPr>
              <w:t>40</w:t>
            </w:r>
          </w:p>
        </w:tc>
      </w:tr>
    </w:tbl>
    <w:p w14:paraId="2F04BCA1" w14:textId="77777777" w:rsidR="006E137D" w:rsidRPr="006E137D" w:rsidRDefault="006E137D" w:rsidP="006E137D">
      <w:pPr>
        <w:spacing w:after="120"/>
        <w:rPr>
          <w:b/>
          <w:bCs/>
          <w:sz w:val="24"/>
        </w:rPr>
      </w:pPr>
    </w:p>
    <w:p w14:paraId="63C53AF0" w14:textId="77777777" w:rsidR="000F3B38" w:rsidRDefault="00A06E63">
      <w:pPr>
        <w:spacing w:before="125"/>
        <w:ind w:left="110"/>
        <w:jc w:val="center"/>
        <w:rPr>
          <w:b/>
          <w:sz w:val="24"/>
        </w:rPr>
      </w:pPr>
      <w:r>
        <w:rPr>
          <w:b/>
          <w:sz w:val="24"/>
        </w:rPr>
        <w:t>Шкала</w:t>
      </w:r>
      <w:r>
        <w:rPr>
          <w:b/>
          <w:spacing w:val="-4"/>
          <w:sz w:val="24"/>
        </w:rPr>
        <w:t xml:space="preserve"> </w:t>
      </w:r>
      <w:r>
        <w:rPr>
          <w:b/>
          <w:sz w:val="24"/>
        </w:rPr>
        <w:t>оцінювання</w:t>
      </w:r>
      <w:r>
        <w:rPr>
          <w:b/>
          <w:spacing w:val="-4"/>
          <w:sz w:val="24"/>
        </w:rPr>
        <w:t xml:space="preserve"> </w:t>
      </w:r>
      <w:r>
        <w:rPr>
          <w:b/>
          <w:sz w:val="24"/>
        </w:rPr>
        <w:t>ЗНУ:</w:t>
      </w:r>
      <w:r>
        <w:rPr>
          <w:b/>
          <w:spacing w:val="-1"/>
          <w:sz w:val="24"/>
        </w:rPr>
        <w:t xml:space="preserve"> </w:t>
      </w:r>
      <w:r>
        <w:rPr>
          <w:b/>
          <w:sz w:val="24"/>
        </w:rPr>
        <w:t>національна</w:t>
      </w:r>
      <w:r>
        <w:rPr>
          <w:b/>
          <w:spacing w:val="-4"/>
          <w:sz w:val="24"/>
        </w:rPr>
        <w:t xml:space="preserve"> </w:t>
      </w:r>
      <w:r>
        <w:rPr>
          <w:b/>
          <w:sz w:val="24"/>
        </w:rPr>
        <w:t>та</w:t>
      </w:r>
      <w:r>
        <w:rPr>
          <w:b/>
          <w:spacing w:val="3"/>
          <w:sz w:val="24"/>
        </w:rPr>
        <w:t xml:space="preserve"> </w:t>
      </w:r>
      <w:r>
        <w:rPr>
          <w:b/>
          <w:spacing w:val="-4"/>
          <w:sz w:val="24"/>
        </w:rPr>
        <w:t>ECTS</w:t>
      </w:r>
    </w:p>
    <w:tbl>
      <w:tblPr>
        <w:tblStyle w:val="TableNormal"/>
        <w:tblW w:w="0" w:type="auto"/>
        <w:tblInd w:w="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03"/>
        <w:gridCol w:w="4514"/>
        <w:gridCol w:w="2122"/>
        <w:gridCol w:w="1878"/>
      </w:tblGrid>
      <w:tr w:rsidR="000F3B38" w14:paraId="3F0406FE" w14:textId="77777777">
        <w:trPr>
          <w:trHeight w:val="253"/>
        </w:trPr>
        <w:tc>
          <w:tcPr>
            <w:tcW w:w="1503" w:type="dxa"/>
            <w:vMerge w:val="restart"/>
          </w:tcPr>
          <w:p w14:paraId="2072E9D9" w14:textId="77777777" w:rsidR="000F3B38" w:rsidRDefault="00A06E63">
            <w:pPr>
              <w:pStyle w:val="TableParagraph"/>
              <w:spacing w:line="243" w:lineRule="exact"/>
              <w:ind w:left="84" w:right="75"/>
              <w:jc w:val="center"/>
              <w:rPr>
                <w:sz w:val="24"/>
              </w:rPr>
            </w:pPr>
            <w:r>
              <w:rPr>
                <w:sz w:val="24"/>
              </w:rPr>
              <w:t>За</w:t>
            </w:r>
            <w:r>
              <w:rPr>
                <w:spacing w:val="-2"/>
                <w:sz w:val="24"/>
              </w:rPr>
              <w:t xml:space="preserve"> шкалою</w:t>
            </w:r>
          </w:p>
          <w:p w14:paraId="7381E971" w14:textId="77777777" w:rsidR="000F3B38" w:rsidRDefault="00A06E63">
            <w:pPr>
              <w:pStyle w:val="TableParagraph"/>
              <w:spacing w:line="255" w:lineRule="exact"/>
              <w:ind w:left="84" w:right="77"/>
              <w:jc w:val="center"/>
              <w:rPr>
                <w:sz w:val="24"/>
              </w:rPr>
            </w:pPr>
            <w:r>
              <w:rPr>
                <w:spacing w:val="-4"/>
                <w:sz w:val="24"/>
              </w:rPr>
              <w:t>ECTS</w:t>
            </w:r>
          </w:p>
        </w:tc>
        <w:tc>
          <w:tcPr>
            <w:tcW w:w="4514" w:type="dxa"/>
            <w:vMerge w:val="restart"/>
          </w:tcPr>
          <w:p w14:paraId="59E59C6B" w14:textId="77777777" w:rsidR="000F3B38" w:rsidRDefault="00A06E63">
            <w:pPr>
              <w:pStyle w:val="TableParagraph"/>
              <w:spacing w:line="253" w:lineRule="exact"/>
              <w:ind w:left="1060"/>
              <w:rPr>
                <w:sz w:val="24"/>
              </w:rPr>
            </w:pPr>
            <w:r>
              <w:rPr>
                <w:sz w:val="24"/>
              </w:rPr>
              <w:t>За</w:t>
            </w:r>
            <w:r>
              <w:rPr>
                <w:spacing w:val="2"/>
                <w:sz w:val="24"/>
              </w:rPr>
              <w:t xml:space="preserve"> </w:t>
            </w:r>
            <w:r>
              <w:rPr>
                <w:sz w:val="24"/>
              </w:rPr>
              <w:t>шкалою</w:t>
            </w:r>
            <w:r>
              <w:rPr>
                <w:spacing w:val="-3"/>
                <w:sz w:val="24"/>
              </w:rPr>
              <w:t xml:space="preserve"> </w:t>
            </w:r>
            <w:r>
              <w:rPr>
                <w:spacing w:val="-2"/>
                <w:sz w:val="24"/>
              </w:rPr>
              <w:t>університету</w:t>
            </w:r>
          </w:p>
        </w:tc>
        <w:tc>
          <w:tcPr>
            <w:tcW w:w="4000" w:type="dxa"/>
            <w:gridSpan w:val="2"/>
          </w:tcPr>
          <w:p w14:paraId="58AEA530" w14:textId="77777777" w:rsidR="000F3B38" w:rsidRDefault="00A06E63">
            <w:pPr>
              <w:pStyle w:val="TableParagraph"/>
              <w:spacing w:line="234" w:lineRule="exact"/>
              <w:ind w:left="685"/>
              <w:rPr>
                <w:sz w:val="24"/>
              </w:rPr>
            </w:pPr>
            <w:r>
              <w:rPr>
                <w:sz w:val="24"/>
              </w:rPr>
              <w:t>За</w:t>
            </w:r>
            <w:r>
              <w:rPr>
                <w:spacing w:val="-2"/>
                <w:sz w:val="24"/>
              </w:rPr>
              <w:t xml:space="preserve"> </w:t>
            </w:r>
            <w:r>
              <w:rPr>
                <w:sz w:val="24"/>
              </w:rPr>
              <w:t>національною</w:t>
            </w:r>
            <w:r>
              <w:rPr>
                <w:spacing w:val="-7"/>
                <w:sz w:val="24"/>
              </w:rPr>
              <w:t xml:space="preserve"> </w:t>
            </w:r>
            <w:r>
              <w:rPr>
                <w:spacing w:val="-2"/>
                <w:sz w:val="24"/>
              </w:rPr>
              <w:t>шкалою</w:t>
            </w:r>
          </w:p>
        </w:tc>
      </w:tr>
      <w:tr w:rsidR="000F3B38" w14:paraId="11B4E63B" w14:textId="77777777">
        <w:trPr>
          <w:trHeight w:val="254"/>
        </w:trPr>
        <w:tc>
          <w:tcPr>
            <w:tcW w:w="1503" w:type="dxa"/>
            <w:vMerge/>
            <w:tcBorders>
              <w:top w:val="nil"/>
            </w:tcBorders>
          </w:tcPr>
          <w:p w14:paraId="188D0EF9" w14:textId="77777777" w:rsidR="000F3B38" w:rsidRDefault="000F3B38">
            <w:pPr>
              <w:rPr>
                <w:sz w:val="2"/>
                <w:szCs w:val="2"/>
              </w:rPr>
            </w:pPr>
          </w:p>
        </w:tc>
        <w:tc>
          <w:tcPr>
            <w:tcW w:w="4514" w:type="dxa"/>
            <w:vMerge/>
            <w:tcBorders>
              <w:top w:val="nil"/>
            </w:tcBorders>
          </w:tcPr>
          <w:p w14:paraId="768431FB" w14:textId="77777777" w:rsidR="000F3B38" w:rsidRDefault="000F3B38">
            <w:pPr>
              <w:rPr>
                <w:sz w:val="2"/>
                <w:szCs w:val="2"/>
              </w:rPr>
            </w:pPr>
          </w:p>
        </w:tc>
        <w:tc>
          <w:tcPr>
            <w:tcW w:w="2122" w:type="dxa"/>
          </w:tcPr>
          <w:p w14:paraId="487E6DFB" w14:textId="77777777" w:rsidR="000F3B38" w:rsidRDefault="00A06E63">
            <w:pPr>
              <w:pStyle w:val="TableParagraph"/>
              <w:spacing w:line="234" w:lineRule="exact"/>
              <w:ind w:left="6"/>
              <w:jc w:val="center"/>
              <w:rPr>
                <w:sz w:val="24"/>
              </w:rPr>
            </w:pPr>
            <w:r>
              <w:rPr>
                <w:spacing w:val="-2"/>
                <w:sz w:val="24"/>
              </w:rPr>
              <w:t>Екзамен</w:t>
            </w:r>
          </w:p>
        </w:tc>
        <w:tc>
          <w:tcPr>
            <w:tcW w:w="1878" w:type="dxa"/>
          </w:tcPr>
          <w:p w14:paraId="354E2381" w14:textId="77777777" w:rsidR="000F3B38" w:rsidRDefault="00A06E63">
            <w:pPr>
              <w:pStyle w:val="TableParagraph"/>
              <w:spacing w:line="234" w:lineRule="exact"/>
              <w:jc w:val="center"/>
              <w:rPr>
                <w:sz w:val="24"/>
              </w:rPr>
            </w:pPr>
            <w:r>
              <w:rPr>
                <w:spacing w:val="-2"/>
                <w:sz w:val="24"/>
              </w:rPr>
              <w:t>Залік</w:t>
            </w:r>
          </w:p>
        </w:tc>
      </w:tr>
      <w:tr w:rsidR="000F3B38" w14:paraId="0534F7FC" w14:textId="77777777">
        <w:trPr>
          <w:trHeight w:val="249"/>
        </w:trPr>
        <w:tc>
          <w:tcPr>
            <w:tcW w:w="1503" w:type="dxa"/>
          </w:tcPr>
          <w:p w14:paraId="63F11B28" w14:textId="77777777" w:rsidR="000F3B38" w:rsidRDefault="00A06E63">
            <w:pPr>
              <w:pStyle w:val="TableParagraph"/>
              <w:spacing w:line="229" w:lineRule="exact"/>
              <w:ind w:left="84" w:right="2"/>
              <w:jc w:val="center"/>
              <w:rPr>
                <w:sz w:val="24"/>
              </w:rPr>
            </w:pPr>
            <w:r>
              <w:rPr>
                <w:spacing w:val="-10"/>
                <w:sz w:val="24"/>
              </w:rPr>
              <w:t>A</w:t>
            </w:r>
          </w:p>
        </w:tc>
        <w:tc>
          <w:tcPr>
            <w:tcW w:w="4514" w:type="dxa"/>
          </w:tcPr>
          <w:p w14:paraId="33ABB070" w14:textId="77777777" w:rsidR="000F3B38" w:rsidRDefault="00A06E63">
            <w:pPr>
              <w:pStyle w:val="TableParagraph"/>
              <w:spacing w:line="229" w:lineRule="exact"/>
              <w:ind w:left="6" w:right="213"/>
              <w:jc w:val="center"/>
              <w:rPr>
                <w:sz w:val="24"/>
              </w:rPr>
            </w:pPr>
            <w:r>
              <w:rPr>
                <w:sz w:val="24"/>
              </w:rPr>
              <w:t>90</w:t>
            </w:r>
            <w:r>
              <w:rPr>
                <w:spacing w:val="-3"/>
                <w:sz w:val="24"/>
              </w:rPr>
              <w:t xml:space="preserve"> </w:t>
            </w:r>
            <w:r>
              <w:rPr>
                <w:sz w:val="24"/>
              </w:rPr>
              <w:t>–</w:t>
            </w:r>
            <w:r>
              <w:rPr>
                <w:spacing w:val="-7"/>
                <w:sz w:val="24"/>
              </w:rPr>
              <w:t xml:space="preserve"> </w:t>
            </w:r>
            <w:r>
              <w:rPr>
                <w:sz w:val="24"/>
              </w:rPr>
              <w:t>100</w:t>
            </w:r>
            <w:r>
              <w:rPr>
                <w:spacing w:val="-8"/>
                <w:sz w:val="24"/>
              </w:rPr>
              <w:t xml:space="preserve"> </w:t>
            </w:r>
            <w:r>
              <w:rPr>
                <w:spacing w:val="-2"/>
                <w:sz w:val="24"/>
              </w:rPr>
              <w:t>(відмінно)</w:t>
            </w:r>
          </w:p>
        </w:tc>
        <w:tc>
          <w:tcPr>
            <w:tcW w:w="2122" w:type="dxa"/>
          </w:tcPr>
          <w:p w14:paraId="5C9C8989" w14:textId="77777777" w:rsidR="000F3B38" w:rsidRDefault="00A06E63">
            <w:pPr>
              <w:pStyle w:val="TableParagraph"/>
              <w:spacing w:line="229" w:lineRule="exact"/>
              <w:ind w:left="6" w:right="1"/>
              <w:jc w:val="center"/>
              <w:rPr>
                <w:sz w:val="24"/>
              </w:rPr>
            </w:pPr>
            <w:r>
              <w:rPr>
                <w:sz w:val="24"/>
              </w:rPr>
              <w:t>5</w:t>
            </w:r>
            <w:r>
              <w:rPr>
                <w:spacing w:val="2"/>
                <w:sz w:val="24"/>
              </w:rPr>
              <w:t xml:space="preserve"> </w:t>
            </w:r>
            <w:r>
              <w:rPr>
                <w:spacing w:val="-2"/>
                <w:sz w:val="24"/>
              </w:rPr>
              <w:t>(відмінно)</w:t>
            </w:r>
          </w:p>
        </w:tc>
        <w:tc>
          <w:tcPr>
            <w:tcW w:w="1878" w:type="dxa"/>
            <w:vMerge w:val="restart"/>
          </w:tcPr>
          <w:p w14:paraId="7C55263B" w14:textId="77777777" w:rsidR="000F3B38" w:rsidRDefault="000F3B38">
            <w:pPr>
              <w:pStyle w:val="TableParagraph"/>
              <w:spacing w:before="224"/>
              <w:rPr>
                <w:b/>
                <w:sz w:val="24"/>
              </w:rPr>
            </w:pPr>
          </w:p>
          <w:p w14:paraId="69A8A0FD" w14:textId="77777777" w:rsidR="000F3B38" w:rsidRDefault="00A06E63">
            <w:pPr>
              <w:pStyle w:val="TableParagraph"/>
              <w:ind w:left="355"/>
              <w:rPr>
                <w:sz w:val="24"/>
              </w:rPr>
            </w:pPr>
            <w:r>
              <w:rPr>
                <w:spacing w:val="-2"/>
                <w:sz w:val="24"/>
              </w:rPr>
              <w:t>Зараховано</w:t>
            </w:r>
          </w:p>
        </w:tc>
      </w:tr>
      <w:tr w:rsidR="000F3B38" w14:paraId="6EF41E4F" w14:textId="77777777">
        <w:trPr>
          <w:trHeight w:val="253"/>
        </w:trPr>
        <w:tc>
          <w:tcPr>
            <w:tcW w:w="1503" w:type="dxa"/>
          </w:tcPr>
          <w:p w14:paraId="5C1A2B81" w14:textId="77777777" w:rsidR="000F3B38" w:rsidRDefault="00A06E63">
            <w:pPr>
              <w:pStyle w:val="TableParagraph"/>
              <w:spacing w:line="234" w:lineRule="exact"/>
              <w:ind w:left="84" w:right="6"/>
              <w:jc w:val="center"/>
              <w:rPr>
                <w:sz w:val="24"/>
              </w:rPr>
            </w:pPr>
            <w:r>
              <w:rPr>
                <w:spacing w:val="-10"/>
                <w:sz w:val="24"/>
              </w:rPr>
              <w:t>B</w:t>
            </w:r>
          </w:p>
        </w:tc>
        <w:tc>
          <w:tcPr>
            <w:tcW w:w="4514" w:type="dxa"/>
          </w:tcPr>
          <w:p w14:paraId="7303CD1A" w14:textId="77777777" w:rsidR="000F3B38" w:rsidRDefault="00A06E63">
            <w:pPr>
              <w:pStyle w:val="TableParagraph"/>
              <w:spacing w:line="234" w:lineRule="exact"/>
              <w:ind w:left="5" w:right="213"/>
              <w:jc w:val="center"/>
              <w:rPr>
                <w:sz w:val="24"/>
              </w:rPr>
            </w:pPr>
            <w:r>
              <w:rPr>
                <w:sz w:val="24"/>
              </w:rPr>
              <w:t>85</w:t>
            </w:r>
            <w:r>
              <w:rPr>
                <w:spacing w:val="-6"/>
                <w:sz w:val="24"/>
              </w:rPr>
              <w:t xml:space="preserve"> </w:t>
            </w:r>
            <w:r>
              <w:rPr>
                <w:sz w:val="24"/>
              </w:rPr>
              <w:t>–</w:t>
            </w:r>
            <w:r>
              <w:rPr>
                <w:spacing w:val="-11"/>
                <w:sz w:val="24"/>
              </w:rPr>
              <w:t xml:space="preserve"> </w:t>
            </w:r>
            <w:r>
              <w:rPr>
                <w:sz w:val="24"/>
              </w:rPr>
              <w:t>89</w:t>
            </w:r>
            <w:r>
              <w:rPr>
                <w:spacing w:val="-10"/>
                <w:sz w:val="24"/>
              </w:rPr>
              <w:t xml:space="preserve"> </w:t>
            </w:r>
            <w:r>
              <w:rPr>
                <w:sz w:val="24"/>
              </w:rPr>
              <w:t>(дуже</w:t>
            </w:r>
            <w:r>
              <w:rPr>
                <w:spacing w:val="-2"/>
                <w:sz w:val="24"/>
              </w:rPr>
              <w:t xml:space="preserve"> добре)</w:t>
            </w:r>
          </w:p>
        </w:tc>
        <w:tc>
          <w:tcPr>
            <w:tcW w:w="2122" w:type="dxa"/>
            <w:vMerge w:val="restart"/>
          </w:tcPr>
          <w:p w14:paraId="73E04518" w14:textId="77777777" w:rsidR="000F3B38" w:rsidRDefault="00A06E63">
            <w:pPr>
              <w:pStyle w:val="TableParagraph"/>
              <w:spacing w:before="111"/>
              <w:ind w:left="628"/>
              <w:rPr>
                <w:sz w:val="24"/>
              </w:rPr>
            </w:pPr>
            <w:r>
              <w:rPr>
                <w:sz w:val="24"/>
              </w:rPr>
              <w:t>4</w:t>
            </w:r>
            <w:r>
              <w:rPr>
                <w:spacing w:val="-3"/>
                <w:sz w:val="24"/>
              </w:rPr>
              <w:t xml:space="preserve"> </w:t>
            </w:r>
            <w:r>
              <w:rPr>
                <w:spacing w:val="-2"/>
                <w:sz w:val="24"/>
              </w:rPr>
              <w:t>(добре)</w:t>
            </w:r>
          </w:p>
        </w:tc>
        <w:tc>
          <w:tcPr>
            <w:tcW w:w="1878" w:type="dxa"/>
            <w:vMerge/>
            <w:tcBorders>
              <w:top w:val="nil"/>
            </w:tcBorders>
          </w:tcPr>
          <w:p w14:paraId="7DC7A439" w14:textId="77777777" w:rsidR="000F3B38" w:rsidRDefault="000F3B38">
            <w:pPr>
              <w:rPr>
                <w:sz w:val="2"/>
                <w:szCs w:val="2"/>
              </w:rPr>
            </w:pPr>
          </w:p>
        </w:tc>
      </w:tr>
      <w:tr w:rsidR="000F3B38" w14:paraId="4E28BF1B" w14:textId="77777777">
        <w:trPr>
          <w:trHeight w:val="254"/>
        </w:trPr>
        <w:tc>
          <w:tcPr>
            <w:tcW w:w="1503" w:type="dxa"/>
          </w:tcPr>
          <w:p w14:paraId="263BA36E" w14:textId="77777777" w:rsidR="000F3B38" w:rsidRDefault="00A06E63">
            <w:pPr>
              <w:pStyle w:val="TableParagraph"/>
              <w:spacing w:line="234" w:lineRule="exact"/>
              <w:ind w:left="84" w:right="6"/>
              <w:jc w:val="center"/>
              <w:rPr>
                <w:sz w:val="24"/>
              </w:rPr>
            </w:pPr>
            <w:r>
              <w:rPr>
                <w:spacing w:val="-10"/>
                <w:sz w:val="24"/>
              </w:rPr>
              <w:t>C</w:t>
            </w:r>
          </w:p>
        </w:tc>
        <w:tc>
          <w:tcPr>
            <w:tcW w:w="4514" w:type="dxa"/>
          </w:tcPr>
          <w:p w14:paraId="58F967A2" w14:textId="77777777" w:rsidR="000F3B38" w:rsidRDefault="00A06E63">
            <w:pPr>
              <w:pStyle w:val="TableParagraph"/>
              <w:spacing w:line="234" w:lineRule="exact"/>
              <w:ind w:left="1" w:right="213"/>
              <w:jc w:val="center"/>
              <w:rPr>
                <w:sz w:val="24"/>
              </w:rPr>
            </w:pPr>
            <w:r>
              <w:rPr>
                <w:sz w:val="24"/>
              </w:rPr>
              <w:t>75</w:t>
            </w:r>
            <w:r>
              <w:rPr>
                <w:spacing w:val="-2"/>
                <w:sz w:val="24"/>
              </w:rPr>
              <w:t xml:space="preserve"> </w:t>
            </w:r>
            <w:r>
              <w:rPr>
                <w:sz w:val="24"/>
              </w:rPr>
              <w:t>–</w:t>
            </w:r>
            <w:r>
              <w:rPr>
                <w:spacing w:val="-8"/>
                <w:sz w:val="24"/>
              </w:rPr>
              <w:t xml:space="preserve"> </w:t>
            </w:r>
            <w:r>
              <w:rPr>
                <w:sz w:val="24"/>
              </w:rPr>
              <w:t>84</w:t>
            </w:r>
            <w:r>
              <w:rPr>
                <w:spacing w:val="-8"/>
                <w:sz w:val="24"/>
              </w:rPr>
              <w:t xml:space="preserve"> </w:t>
            </w:r>
            <w:r>
              <w:rPr>
                <w:spacing w:val="-2"/>
                <w:sz w:val="24"/>
              </w:rPr>
              <w:t>(добре)</w:t>
            </w:r>
          </w:p>
        </w:tc>
        <w:tc>
          <w:tcPr>
            <w:tcW w:w="2122" w:type="dxa"/>
            <w:vMerge/>
            <w:tcBorders>
              <w:top w:val="nil"/>
            </w:tcBorders>
          </w:tcPr>
          <w:p w14:paraId="7309A64A" w14:textId="77777777" w:rsidR="000F3B38" w:rsidRDefault="000F3B38">
            <w:pPr>
              <w:rPr>
                <w:sz w:val="2"/>
                <w:szCs w:val="2"/>
              </w:rPr>
            </w:pPr>
          </w:p>
        </w:tc>
        <w:tc>
          <w:tcPr>
            <w:tcW w:w="1878" w:type="dxa"/>
            <w:vMerge/>
            <w:tcBorders>
              <w:top w:val="nil"/>
            </w:tcBorders>
          </w:tcPr>
          <w:p w14:paraId="543D4910" w14:textId="77777777" w:rsidR="000F3B38" w:rsidRDefault="000F3B38">
            <w:pPr>
              <w:rPr>
                <w:sz w:val="2"/>
                <w:szCs w:val="2"/>
              </w:rPr>
            </w:pPr>
          </w:p>
        </w:tc>
      </w:tr>
      <w:tr w:rsidR="000F3B38" w14:paraId="4C775088" w14:textId="77777777">
        <w:trPr>
          <w:trHeight w:val="254"/>
        </w:trPr>
        <w:tc>
          <w:tcPr>
            <w:tcW w:w="1503" w:type="dxa"/>
          </w:tcPr>
          <w:p w14:paraId="0C3855EA" w14:textId="77777777" w:rsidR="000F3B38" w:rsidRDefault="00A06E63">
            <w:pPr>
              <w:pStyle w:val="TableParagraph"/>
              <w:spacing w:line="234" w:lineRule="exact"/>
              <w:ind w:left="84" w:right="2"/>
              <w:jc w:val="center"/>
              <w:rPr>
                <w:sz w:val="24"/>
              </w:rPr>
            </w:pPr>
            <w:r>
              <w:rPr>
                <w:spacing w:val="-10"/>
                <w:sz w:val="24"/>
              </w:rPr>
              <w:t>D</w:t>
            </w:r>
          </w:p>
        </w:tc>
        <w:tc>
          <w:tcPr>
            <w:tcW w:w="4514" w:type="dxa"/>
          </w:tcPr>
          <w:p w14:paraId="6844A315" w14:textId="77777777" w:rsidR="000F3B38" w:rsidRDefault="00A06E63">
            <w:pPr>
              <w:pStyle w:val="TableParagraph"/>
              <w:spacing w:line="234" w:lineRule="exact"/>
              <w:ind w:right="213"/>
              <w:jc w:val="center"/>
              <w:rPr>
                <w:sz w:val="24"/>
              </w:rPr>
            </w:pPr>
            <w:r>
              <w:rPr>
                <w:sz w:val="24"/>
              </w:rPr>
              <w:t>70</w:t>
            </w:r>
            <w:r>
              <w:rPr>
                <w:spacing w:val="-3"/>
                <w:sz w:val="24"/>
              </w:rPr>
              <w:t xml:space="preserve"> </w:t>
            </w:r>
            <w:r>
              <w:rPr>
                <w:sz w:val="24"/>
              </w:rPr>
              <w:t>–</w:t>
            </w:r>
            <w:r>
              <w:rPr>
                <w:spacing w:val="-8"/>
                <w:sz w:val="24"/>
              </w:rPr>
              <w:t xml:space="preserve"> </w:t>
            </w:r>
            <w:r>
              <w:rPr>
                <w:sz w:val="24"/>
              </w:rPr>
              <w:t>74</w:t>
            </w:r>
            <w:r>
              <w:rPr>
                <w:spacing w:val="-8"/>
                <w:sz w:val="24"/>
              </w:rPr>
              <w:t xml:space="preserve"> </w:t>
            </w:r>
            <w:r>
              <w:rPr>
                <w:spacing w:val="-2"/>
                <w:sz w:val="24"/>
              </w:rPr>
              <w:t>(задовільно)</w:t>
            </w:r>
          </w:p>
        </w:tc>
        <w:tc>
          <w:tcPr>
            <w:tcW w:w="2122" w:type="dxa"/>
            <w:vMerge w:val="restart"/>
          </w:tcPr>
          <w:p w14:paraId="2C315BDC" w14:textId="77777777" w:rsidR="000F3B38" w:rsidRDefault="00A06E63">
            <w:pPr>
              <w:pStyle w:val="TableParagraph"/>
              <w:spacing w:before="107"/>
              <w:ind w:left="378"/>
              <w:rPr>
                <w:sz w:val="24"/>
              </w:rPr>
            </w:pPr>
            <w:r>
              <w:rPr>
                <w:sz w:val="24"/>
              </w:rPr>
              <w:t>3</w:t>
            </w:r>
            <w:r>
              <w:rPr>
                <w:spacing w:val="-3"/>
                <w:sz w:val="24"/>
              </w:rPr>
              <w:t xml:space="preserve"> </w:t>
            </w:r>
            <w:r>
              <w:rPr>
                <w:spacing w:val="-2"/>
                <w:sz w:val="24"/>
              </w:rPr>
              <w:t>(задовільно)</w:t>
            </w:r>
          </w:p>
        </w:tc>
        <w:tc>
          <w:tcPr>
            <w:tcW w:w="1878" w:type="dxa"/>
            <w:vMerge/>
            <w:tcBorders>
              <w:top w:val="nil"/>
            </w:tcBorders>
          </w:tcPr>
          <w:p w14:paraId="7C9DCABB" w14:textId="77777777" w:rsidR="000F3B38" w:rsidRDefault="000F3B38">
            <w:pPr>
              <w:rPr>
                <w:sz w:val="2"/>
                <w:szCs w:val="2"/>
              </w:rPr>
            </w:pPr>
          </w:p>
        </w:tc>
      </w:tr>
      <w:tr w:rsidR="000F3B38" w14:paraId="6D56BDE0" w14:textId="77777777">
        <w:trPr>
          <w:trHeight w:val="253"/>
        </w:trPr>
        <w:tc>
          <w:tcPr>
            <w:tcW w:w="1503" w:type="dxa"/>
          </w:tcPr>
          <w:p w14:paraId="18596121" w14:textId="77777777" w:rsidR="000F3B38" w:rsidRDefault="00A06E63">
            <w:pPr>
              <w:pStyle w:val="TableParagraph"/>
              <w:spacing w:line="234" w:lineRule="exact"/>
              <w:ind w:left="84"/>
              <w:jc w:val="center"/>
              <w:rPr>
                <w:sz w:val="24"/>
              </w:rPr>
            </w:pPr>
            <w:r>
              <w:rPr>
                <w:spacing w:val="-10"/>
                <w:sz w:val="24"/>
              </w:rPr>
              <w:t>E</w:t>
            </w:r>
          </w:p>
        </w:tc>
        <w:tc>
          <w:tcPr>
            <w:tcW w:w="4514" w:type="dxa"/>
          </w:tcPr>
          <w:p w14:paraId="37EFDBCC" w14:textId="77777777" w:rsidR="000F3B38" w:rsidRDefault="00A06E63">
            <w:pPr>
              <w:pStyle w:val="TableParagraph"/>
              <w:spacing w:line="234" w:lineRule="exact"/>
              <w:ind w:left="1" w:right="213"/>
              <w:jc w:val="center"/>
              <w:rPr>
                <w:sz w:val="24"/>
              </w:rPr>
            </w:pPr>
            <w:r>
              <w:rPr>
                <w:sz w:val="24"/>
              </w:rPr>
              <w:t>60</w:t>
            </w:r>
            <w:r>
              <w:rPr>
                <w:spacing w:val="-3"/>
                <w:sz w:val="24"/>
              </w:rPr>
              <w:t xml:space="preserve"> </w:t>
            </w:r>
            <w:r>
              <w:rPr>
                <w:sz w:val="24"/>
              </w:rPr>
              <w:t>–</w:t>
            </w:r>
            <w:r>
              <w:rPr>
                <w:spacing w:val="-7"/>
                <w:sz w:val="24"/>
              </w:rPr>
              <w:t xml:space="preserve"> </w:t>
            </w:r>
            <w:r>
              <w:rPr>
                <w:sz w:val="24"/>
              </w:rPr>
              <w:t>69</w:t>
            </w:r>
            <w:r>
              <w:rPr>
                <w:spacing w:val="-8"/>
                <w:sz w:val="24"/>
              </w:rPr>
              <w:t xml:space="preserve"> </w:t>
            </w:r>
            <w:r>
              <w:rPr>
                <w:spacing w:val="-2"/>
                <w:sz w:val="24"/>
              </w:rPr>
              <w:t>(достатньо)</w:t>
            </w:r>
          </w:p>
        </w:tc>
        <w:tc>
          <w:tcPr>
            <w:tcW w:w="2122" w:type="dxa"/>
            <w:vMerge/>
            <w:tcBorders>
              <w:top w:val="nil"/>
            </w:tcBorders>
          </w:tcPr>
          <w:p w14:paraId="07CFEC6B" w14:textId="77777777" w:rsidR="000F3B38" w:rsidRDefault="000F3B38">
            <w:pPr>
              <w:rPr>
                <w:sz w:val="2"/>
                <w:szCs w:val="2"/>
              </w:rPr>
            </w:pPr>
          </w:p>
        </w:tc>
        <w:tc>
          <w:tcPr>
            <w:tcW w:w="1878" w:type="dxa"/>
            <w:vMerge/>
            <w:tcBorders>
              <w:top w:val="nil"/>
            </w:tcBorders>
          </w:tcPr>
          <w:p w14:paraId="4EAD670A" w14:textId="77777777" w:rsidR="000F3B38" w:rsidRDefault="000F3B38">
            <w:pPr>
              <w:rPr>
                <w:sz w:val="2"/>
                <w:szCs w:val="2"/>
              </w:rPr>
            </w:pPr>
          </w:p>
        </w:tc>
      </w:tr>
      <w:tr w:rsidR="000F3B38" w14:paraId="72ADEE9F" w14:textId="77777777">
        <w:trPr>
          <w:trHeight w:val="503"/>
        </w:trPr>
        <w:tc>
          <w:tcPr>
            <w:tcW w:w="1503" w:type="dxa"/>
          </w:tcPr>
          <w:p w14:paraId="33BF3303" w14:textId="77777777" w:rsidR="000F3B38" w:rsidRDefault="00A06E63">
            <w:pPr>
              <w:pStyle w:val="TableParagraph"/>
              <w:spacing w:before="102"/>
              <w:ind w:left="84" w:right="11"/>
              <w:jc w:val="center"/>
              <w:rPr>
                <w:sz w:val="24"/>
              </w:rPr>
            </w:pPr>
            <w:r>
              <w:rPr>
                <w:spacing w:val="-5"/>
                <w:sz w:val="24"/>
              </w:rPr>
              <w:t>FX</w:t>
            </w:r>
          </w:p>
        </w:tc>
        <w:tc>
          <w:tcPr>
            <w:tcW w:w="4514" w:type="dxa"/>
          </w:tcPr>
          <w:p w14:paraId="4914BEA6" w14:textId="77777777" w:rsidR="000F3B38" w:rsidRDefault="00A06E63">
            <w:pPr>
              <w:pStyle w:val="TableParagraph"/>
              <w:spacing w:line="238" w:lineRule="exact"/>
              <w:ind w:left="9" w:right="213"/>
              <w:jc w:val="center"/>
              <w:rPr>
                <w:sz w:val="24"/>
              </w:rPr>
            </w:pPr>
            <w:r>
              <w:rPr>
                <w:sz w:val="24"/>
              </w:rPr>
              <w:t>35</w:t>
            </w:r>
            <w:r>
              <w:rPr>
                <w:spacing w:val="-8"/>
                <w:sz w:val="24"/>
              </w:rPr>
              <w:t xml:space="preserve"> </w:t>
            </w:r>
            <w:r>
              <w:rPr>
                <w:sz w:val="24"/>
              </w:rPr>
              <w:t>–</w:t>
            </w:r>
            <w:r>
              <w:rPr>
                <w:spacing w:val="-13"/>
                <w:sz w:val="24"/>
              </w:rPr>
              <w:t xml:space="preserve"> </w:t>
            </w:r>
            <w:r>
              <w:rPr>
                <w:sz w:val="24"/>
              </w:rPr>
              <w:t>59</w:t>
            </w:r>
            <w:r>
              <w:rPr>
                <w:spacing w:val="-13"/>
                <w:sz w:val="24"/>
              </w:rPr>
              <w:t xml:space="preserve"> </w:t>
            </w:r>
            <w:r>
              <w:rPr>
                <w:sz w:val="24"/>
              </w:rPr>
              <w:t>(незадовільно</w:t>
            </w:r>
            <w:r>
              <w:rPr>
                <w:spacing w:val="-7"/>
                <w:sz w:val="24"/>
              </w:rPr>
              <w:t xml:space="preserve"> </w:t>
            </w:r>
            <w:r>
              <w:rPr>
                <w:sz w:val="24"/>
              </w:rPr>
              <w:t>–</w:t>
            </w:r>
            <w:r>
              <w:rPr>
                <w:spacing w:val="-8"/>
                <w:sz w:val="24"/>
              </w:rPr>
              <w:t xml:space="preserve"> </w:t>
            </w:r>
            <w:r>
              <w:rPr>
                <w:sz w:val="24"/>
              </w:rPr>
              <w:t>з</w:t>
            </w:r>
            <w:r>
              <w:rPr>
                <w:spacing w:val="-11"/>
                <w:sz w:val="24"/>
              </w:rPr>
              <w:t xml:space="preserve"> </w:t>
            </w:r>
            <w:r>
              <w:rPr>
                <w:spacing w:val="-2"/>
                <w:sz w:val="24"/>
              </w:rPr>
              <w:t>можливістю</w:t>
            </w:r>
          </w:p>
          <w:p w14:paraId="3BE2C7DD" w14:textId="77777777" w:rsidR="000F3B38" w:rsidRDefault="00A06E63">
            <w:pPr>
              <w:pStyle w:val="TableParagraph"/>
              <w:spacing w:line="246" w:lineRule="exact"/>
              <w:ind w:left="1" w:right="213"/>
              <w:jc w:val="center"/>
              <w:rPr>
                <w:sz w:val="24"/>
              </w:rPr>
            </w:pPr>
            <w:r>
              <w:rPr>
                <w:spacing w:val="-2"/>
                <w:sz w:val="24"/>
              </w:rPr>
              <w:t>повторного</w:t>
            </w:r>
            <w:r>
              <w:rPr>
                <w:spacing w:val="-5"/>
                <w:sz w:val="24"/>
              </w:rPr>
              <w:t xml:space="preserve"> </w:t>
            </w:r>
            <w:r>
              <w:rPr>
                <w:spacing w:val="-2"/>
                <w:sz w:val="24"/>
              </w:rPr>
              <w:t>складання)</w:t>
            </w:r>
          </w:p>
        </w:tc>
        <w:tc>
          <w:tcPr>
            <w:tcW w:w="2122" w:type="dxa"/>
            <w:vMerge w:val="restart"/>
          </w:tcPr>
          <w:p w14:paraId="061A2FCC" w14:textId="77777777" w:rsidR="000F3B38" w:rsidRDefault="000F3B38">
            <w:pPr>
              <w:pStyle w:val="TableParagraph"/>
              <w:spacing w:before="80"/>
              <w:rPr>
                <w:b/>
                <w:sz w:val="24"/>
              </w:rPr>
            </w:pPr>
          </w:p>
          <w:p w14:paraId="35A855AA" w14:textId="77777777" w:rsidR="000F3B38" w:rsidRDefault="00A06E63">
            <w:pPr>
              <w:pStyle w:val="TableParagraph"/>
              <w:ind w:left="263"/>
              <w:rPr>
                <w:sz w:val="24"/>
              </w:rPr>
            </w:pPr>
            <w:r>
              <w:rPr>
                <w:sz w:val="24"/>
              </w:rPr>
              <w:t>2</w:t>
            </w:r>
            <w:r>
              <w:rPr>
                <w:spacing w:val="-3"/>
                <w:sz w:val="24"/>
              </w:rPr>
              <w:t xml:space="preserve"> </w:t>
            </w:r>
            <w:r>
              <w:rPr>
                <w:spacing w:val="-2"/>
                <w:sz w:val="24"/>
              </w:rPr>
              <w:t>(незадовільно)</w:t>
            </w:r>
          </w:p>
        </w:tc>
        <w:tc>
          <w:tcPr>
            <w:tcW w:w="1878" w:type="dxa"/>
            <w:vMerge w:val="restart"/>
          </w:tcPr>
          <w:p w14:paraId="15EB2936" w14:textId="77777777" w:rsidR="000F3B38" w:rsidRDefault="000F3B38">
            <w:pPr>
              <w:pStyle w:val="TableParagraph"/>
              <w:spacing w:before="80"/>
              <w:rPr>
                <w:b/>
                <w:sz w:val="24"/>
              </w:rPr>
            </w:pPr>
          </w:p>
          <w:p w14:paraId="7998B6E9" w14:textId="77777777" w:rsidR="000F3B38" w:rsidRDefault="00A06E63">
            <w:pPr>
              <w:pStyle w:val="TableParagraph"/>
              <w:ind w:left="110"/>
              <w:rPr>
                <w:sz w:val="24"/>
              </w:rPr>
            </w:pPr>
            <w:r>
              <w:rPr>
                <w:sz w:val="24"/>
              </w:rPr>
              <w:t>Не</w:t>
            </w:r>
            <w:r>
              <w:rPr>
                <w:spacing w:val="-4"/>
                <w:sz w:val="24"/>
              </w:rPr>
              <w:t xml:space="preserve"> </w:t>
            </w:r>
            <w:r>
              <w:rPr>
                <w:spacing w:val="-2"/>
                <w:sz w:val="24"/>
              </w:rPr>
              <w:t>зараховано</w:t>
            </w:r>
          </w:p>
        </w:tc>
      </w:tr>
      <w:tr w:rsidR="000F3B38" w14:paraId="536A7986" w14:textId="77777777">
        <w:trPr>
          <w:trHeight w:val="508"/>
        </w:trPr>
        <w:tc>
          <w:tcPr>
            <w:tcW w:w="1503" w:type="dxa"/>
          </w:tcPr>
          <w:p w14:paraId="15A82BD9" w14:textId="77777777" w:rsidR="000F3B38" w:rsidRDefault="00A06E63">
            <w:pPr>
              <w:pStyle w:val="TableParagraph"/>
              <w:spacing w:before="102"/>
              <w:ind w:left="84" w:right="3"/>
              <w:jc w:val="center"/>
              <w:rPr>
                <w:sz w:val="24"/>
              </w:rPr>
            </w:pPr>
            <w:r>
              <w:rPr>
                <w:spacing w:val="-10"/>
                <w:sz w:val="24"/>
              </w:rPr>
              <w:t>F</w:t>
            </w:r>
          </w:p>
        </w:tc>
        <w:tc>
          <w:tcPr>
            <w:tcW w:w="4514" w:type="dxa"/>
          </w:tcPr>
          <w:p w14:paraId="6FA6CE77" w14:textId="77777777" w:rsidR="000F3B38" w:rsidRDefault="00A06E63">
            <w:pPr>
              <w:pStyle w:val="TableParagraph"/>
              <w:spacing w:line="243" w:lineRule="exact"/>
              <w:ind w:left="1" w:right="213"/>
              <w:jc w:val="center"/>
              <w:rPr>
                <w:sz w:val="24"/>
              </w:rPr>
            </w:pPr>
            <w:r>
              <w:rPr>
                <w:sz w:val="24"/>
              </w:rPr>
              <w:t>1</w:t>
            </w:r>
            <w:r>
              <w:rPr>
                <w:spacing w:val="-9"/>
                <w:sz w:val="24"/>
              </w:rPr>
              <w:t xml:space="preserve"> </w:t>
            </w:r>
            <w:r>
              <w:rPr>
                <w:sz w:val="24"/>
              </w:rPr>
              <w:t>–</w:t>
            </w:r>
            <w:r>
              <w:rPr>
                <w:spacing w:val="-9"/>
                <w:sz w:val="24"/>
              </w:rPr>
              <w:t xml:space="preserve"> </w:t>
            </w:r>
            <w:r>
              <w:rPr>
                <w:sz w:val="24"/>
              </w:rPr>
              <w:t>34</w:t>
            </w:r>
            <w:r>
              <w:rPr>
                <w:spacing w:val="-10"/>
                <w:sz w:val="24"/>
              </w:rPr>
              <w:t xml:space="preserve"> </w:t>
            </w:r>
            <w:r>
              <w:rPr>
                <w:sz w:val="24"/>
              </w:rPr>
              <w:t>(незадовільно</w:t>
            </w:r>
            <w:r>
              <w:rPr>
                <w:spacing w:val="-8"/>
                <w:sz w:val="24"/>
              </w:rPr>
              <w:t xml:space="preserve"> </w:t>
            </w:r>
            <w:r>
              <w:rPr>
                <w:sz w:val="24"/>
              </w:rPr>
              <w:t>–</w:t>
            </w:r>
            <w:r>
              <w:rPr>
                <w:spacing w:val="-13"/>
                <w:sz w:val="24"/>
              </w:rPr>
              <w:t xml:space="preserve"> </w:t>
            </w:r>
            <w:r>
              <w:rPr>
                <w:sz w:val="24"/>
              </w:rPr>
              <w:t>з</w:t>
            </w:r>
            <w:r>
              <w:rPr>
                <w:spacing w:val="-12"/>
                <w:sz w:val="24"/>
              </w:rPr>
              <w:t xml:space="preserve"> </w:t>
            </w:r>
            <w:r>
              <w:rPr>
                <w:spacing w:val="-2"/>
                <w:sz w:val="24"/>
              </w:rPr>
              <w:t>обов’язковим</w:t>
            </w:r>
          </w:p>
          <w:p w14:paraId="6D4B92A1" w14:textId="77777777" w:rsidR="000F3B38" w:rsidRDefault="00A06E63">
            <w:pPr>
              <w:pStyle w:val="TableParagraph"/>
              <w:spacing w:line="246" w:lineRule="exact"/>
              <w:ind w:left="1" w:right="213"/>
              <w:jc w:val="center"/>
              <w:rPr>
                <w:sz w:val="24"/>
              </w:rPr>
            </w:pPr>
            <w:r>
              <w:rPr>
                <w:spacing w:val="-2"/>
                <w:sz w:val="24"/>
              </w:rPr>
              <w:t>повторним</w:t>
            </w:r>
            <w:r>
              <w:rPr>
                <w:spacing w:val="-1"/>
                <w:sz w:val="24"/>
              </w:rPr>
              <w:t xml:space="preserve"> </w:t>
            </w:r>
            <w:r>
              <w:rPr>
                <w:spacing w:val="-2"/>
                <w:sz w:val="24"/>
              </w:rPr>
              <w:t>курсом)</w:t>
            </w:r>
          </w:p>
        </w:tc>
        <w:tc>
          <w:tcPr>
            <w:tcW w:w="2122" w:type="dxa"/>
            <w:vMerge/>
            <w:tcBorders>
              <w:top w:val="nil"/>
            </w:tcBorders>
          </w:tcPr>
          <w:p w14:paraId="07451DCF" w14:textId="77777777" w:rsidR="000F3B38" w:rsidRDefault="000F3B38">
            <w:pPr>
              <w:rPr>
                <w:sz w:val="2"/>
                <w:szCs w:val="2"/>
              </w:rPr>
            </w:pPr>
          </w:p>
        </w:tc>
        <w:tc>
          <w:tcPr>
            <w:tcW w:w="1878" w:type="dxa"/>
            <w:vMerge/>
            <w:tcBorders>
              <w:top w:val="nil"/>
            </w:tcBorders>
          </w:tcPr>
          <w:p w14:paraId="0195304C" w14:textId="77777777" w:rsidR="000F3B38" w:rsidRDefault="000F3B38">
            <w:pPr>
              <w:rPr>
                <w:sz w:val="2"/>
                <w:szCs w:val="2"/>
              </w:rPr>
            </w:pPr>
          </w:p>
        </w:tc>
      </w:tr>
    </w:tbl>
    <w:p w14:paraId="36C4E013" w14:textId="77777777" w:rsidR="000F3B38" w:rsidRDefault="000F3B38">
      <w:pPr>
        <w:pStyle w:val="a3"/>
        <w:spacing w:before="2"/>
        <w:rPr>
          <w:b/>
          <w:sz w:val="28"/>
        </w:rPr>
      </w:pPr>
    </w:p>
    <w:p w14:paraId="39D50867" w14:textId="77777777" w:rsidR="003F1B71" w:rsidRDefault="003F1B71">
      <w:pPr>
        <w:pStyle w:val="a3"/>
        <w:spacing w:before="2"/>
        <w:rPr>
          <w:b/>
          <w:sz w:val="28"/>
        </w:rPr>
      </w:pPr>
    </w:p>
    <w:p w14:paraId="3CB0268B" w14:textId="77777777" w:rsidR="003F1B71" w:rsidRDefault="003F1B71">
      <w:pPr>
        <w:pStyle w:val="a3"/>
        <w:spacing w:before="2"/>
        <w:rPr>
          <w:b/>
          <w:sz w:val="28"/>
        </w:rPr>
      </w:pPr>
    </w:p>
    <w:p w14:paraId="4CC37524" w14:textId="77777777" w:rsidR="003F1B71" w:rsidRDefault="003F1B71">
      <w:pPr>
        <w:pStyle w:val="a3"/>
        <w:spacing w:before="2"/>
        <w:rPr>
          <w:b/>
          <w:sz w:val="28"/>
        </w:rPr>
      </w:pPr>
    </w:p>
    <w:p w14:paraId="0171CD55" w14:textId="77777777" w:rsidR="003F1B71" w:rsidRDefault="003F1B71">
      <w:pPr>
        <w:pStyle w:val="a3"/>
        <w:spacing w:before="2"/>
        <w:rPr>
          <w:b/>
          <w:sz w:val="28"/>
        </w:rPr>
      </w:pPr>
    </w:p>
    <w:p w14:paraId="05DEF4E6" w14:textId="77777777" w:rsidR="003F1B71" w:rsidRDefault="003F1B71">
      <w:pPr>
        <w:pStyle w:val="a3"/>
        <w:spacing w:before="2"/>
        <w:rPr>
          <w:b/>
          <w:sz w:val="28"/>
        </w:rPr>
      </w:pPr>
    </w:p>
    <w:p w14:paraId="5565C5D0" w14:textId="77777777" w:rsidR="003F1B71" w:rsidRDefault="003F1B71">
      <w:pPr>
        <w:pStyle w:val="a3"/>
        <w:spacing w:before="2"/>
        <w:rPr>
          <w:b/>
          <w:sz w:val="28"/>
        </w:rPr>
      </w:pPr>
    </w:p>
    <w:p w14:paraId="3C62B2FC" w14:textId="77777777" w:rsidR="003F1B71" w:rsidRDefault="003F1B71">
      <w:pPr>
        <w:pStyle w:val="a3"/>
        <w:spacing w:before="2"/>
        <w:rPr>
          <w:b/>
          <w:sz w:val="28"/>
        </w:rPr>
      </w:pPr>
    </w:p>
    <w:p w14:paraId="31792FC9" w14:textId="77777777" w:rsidR="003F1B71" w:rsidRDefault="003F1B71">
      <w:pPr>
        <w:pStyle w:val="a3"/>
        <w:spacing w:before="2"/>
        <w:rPr>
          <w:b/>
          <w:sz w:val="28"/>
        </w:rPr>
      </w:pPr>
    </w:p>
    <w:p w14:paraId="112AFB61" w14:textId="77777777" w:rsidR="003F1B71" w:rsidRDefault="003F1B71" w:rsidP="003F1B71">
      <w:pPr>
        <w:pStyle w:val="5"/>
      </w:pPr>
      <w:r>
        <w:rPr>
          <w:noProof/>
          <w:lang w:eastAsia="uk-UA"/>
        </w:rPr>
        <w:drawing>
          <wp:anchor distT="0" distB="0" distL="0" distR="0" simplePos="0" relativeHeight="487195136" behindDoc="0" locked="0" layoutInCell="1" allowOverlap="1" wp14:anchorId="417EB5D3" wp14:editId="3512451B">
            <wp:simplePos x="0" y="0"/>
            <wp:positionH relativeFrom="page">
              <wp:posOffset>6127115</wp:posOffset>
            </wp:positionH>
            <wp:positionV relativeFrom="paragraph">
              <wp:posOffset>-409164</wp:posOffset>
            </wp:positionV>
            <wp:extent cx="812164" cy="889000"/>
            <wp:effectExtent l="0" t="0" r="0" b="0"/>
            <wp:wrapNone/>
            <wp:docPr id="15"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38FA650C" w14:textId="77777777" w:rsidR="003F1B71" w:rsidRDefault="003F1B71" w:rsidP="003F1B71">
      <w:pPr>
        <w:pStyle w:val="a3"/>
        <w:spacing w:line="275" w:lineRule="exact"/>
        <w:ind w:left="3690"/>
      </w:pPr>
      <w:r>
        <w:t>Силабус</w:t>
      </w:r>
      <w:r>
        <w:rPr>
          <w:spacing w:val="-2"/>
        </w:rPr>
        <w:t xml:space="preserve"> </w:t>
      </w:r>
      <w:r>
        <w:t>навчальної</w:t>
      </w:r>
      <w:r>
        <w:rPr>
          <w:spacing w:val="-9"/>
        </w:rPr>
        <w:t xml:space="preserve"> </w:t>
      </w:r>
      <w:r>
        <w:rPr>
          <w:spacing w:val="-2"/>
        </w:rPr>
        <w:t>дисципліни</w:t>
      </w:r>
    </w:p>
    <w:p w14:paraId="790348A9" w14:textId="77777777" w:rsidR="003F1B71" w:rsidRDefault="003F1B71" w:rsidP="003F1B71">
      <w:pPr>
        <w:pStyle w:val="a3"/>
        <w:rPr>
          <w:b/>
          <w:i/>
          <w:color w:val="FF0000"/>
          <w:sz w:val="20"/>
        </w:rPr>
      </w:pPr>
    </w:p>
    <w:p w14:paraId="0E076A4B" w14:textId="77777777" w:rsidR="000F3B38" w:rsidRDefault="00A06E63">
      <w:pPr>
        <w:pStyle w:val="1"/>
        <w:numPr>
          <w:ilvl w:val="0"/>
          <w:numId w:val="1"/>
        </w:numPr>
        <w:tabs>
          <w:tab w:val="left" w:pos="3823"/>
        </w:tabs>
        <w:spacing w:line="322" w:lineRule="exact"/>
        <w:ind w:left="3823" w:hanging="354"/>
        <w:jc w:val="left"/>
      </w:pPr>
      <w:r>
        <w:rPr>
          <w:spacing w:val="-2"/>
        </w:rPr>
        <w:t>Рекомендована</w:t>
      </w:r>
      <w:r>
        <w:t xml:space="preserve"> </w:t>
      </w:r>
      <w:r>
        <w:rPr>
          <w:spacing w:val="-2"/>
        </w:rPr>
        <w:t>література</w:t>
      </w:r>
    </w:p>
    <w:p w14:paraId="4D856C21" w14:textId="77777777" w:rsidR="00892268" w:rsidRPr="00FC6476" w:rsidRDefault="00892268" w:rsidP="00892268">
      <w:pPr>
        <w:pStyle w:val="31"/>
        <w:tabs>
          <w:tab w:val="left" w:pos="426"/>
          <w:tab w:val="left" w:pos="1134"/>
        </w:tabs>
        <w:ind w:left="426" w:hanging="426"/>
        <w:rPr>
          <w:b/>
          <w:sz w:val="24"/>
        </w:rPr>
      </w:pPr>
      <w:r w:rsidRPr="00FC6476">
        <w:rPr>
          <w:b/>
          <w:sz w:val="24"/>
        </w:rPr>
        <w:t>Основна:</w:t>
      </w:r>
    </w:p>
    <w:p w14:paraId="12920043" w14:textId="77777777" w:rsidR="000A10BC" w:rsidRPr="009D197F" w:rsidRDefault="000A10BC" w:rsidP="000A10BC">
      <w:pPr>
        <w:pStyle w:val="a4"/>
        <w:widowControl/>
        <w:numPr>
          <w:ilvl w:val="0"/>
          <w:numId w:val="24"/>
        </w:numPr>
        <w:autoSpaceDE/>
        <w:autoSpaceDN/>
        <w:contextualSpacing/>
        <w:jc w:val="both"/>
      </w:pPr>
      <w:r w:rsidRPr="009D197F">
        <w:t>Бенчмаркінг доброго врядування: практичний посібник. Київ : Юстон, 2018. 60 с.</w:t>
      </w:r>
    </w:p>
    <w:p w14:paraId="0620CEC1" w14:textId="77777777" w:rsidR="00A7590B" w:rsidRDefault="00A7590B" w:rsidP="000A10BC">
      <w:pPr>
        <w:pStyle w:val="a4"/>
        <w:widowControl/>
        <w:numPr>
          <w:ilvl w:val="0"/>
          <w:numId w:val="24"/>
        </w:numPr>
        <w:autoSpaceDE/>
        <w:autoSpaceDN/>
        <w:contextualSpacing/>
        <w:jc w:val="both"/>
      </w:pPr>
      <w:r>
        <w:t xml:space="preserve">Лафлер Б. Бенчмаркінг: ефективність українських міст і областей: посібник. Київ : </w:t>
      </w:r>
      <w:r w:rsidR="00CA00F9" w:rsidRPr="00FC48B7">
        <w:rPr>
          <w:szCs w:val="28"/>
        </w:rPr>
        <w:t>Проект РЕОП</w:t>
      </w:r>
      <w:r w:rsidR="00CA00F9">
        <w:rPr>
          <w:szCs w:val="28"/>
        </w:rPr>
        <w:t>,</w:t>
      </w:r>
      <w:r>
        <w:t xml:space="preserve"> 20</w:t>
      </w:r>
      <w:r w:rsidR="00CA00F9">
        <w:t>2</w:t>
      </w:r>
      <w:r>
        <w:t>2. 44с</w:t>
      </w:r>
    </w:p>
    <w:p w14:paraId="33A86F5F" w14:textId="77777777" w:rsidR="000A10BC" w:rsidRDefault="000A10BC" w:rsidP="000A10BC">
      <w:pPr>
        <w:pStyle w:val="a4"/>
        <w:widowControl/>
        <w:numPr>
          <w:ilvl w:val="0"/>
          <w:numId w:val="24"/>
        </w:numPr>
        <w:autoSpaceDE/>
        <w:autoSpaceDN/>
        <w:contextualSpacing/>
        <w:jc w:val="both"/>
      </w:pPr>
      <w:r w:rsidRPr="009D197F">
        <w:t>Новітній маркетинг: Навч. посіб. За ред.. д.е.н., проф. Є.В. Савельєва. Київ : Знання, 2008. 420 с.</w:t>
      </w:r>
    </w:p>
    <w:p w14:paraId="5FC55E42" w14:textId="77777777" w:rsidR="00CA00F9" w:rsidRDefault="00CA00F9" w:rsidP="000A10BC">
      <w:pPr>
        <w:pStyle w:val="a4"/>
        <w:widowControl/>
        <w:numPr>
          <w:ilvl w:val="0"/>
          <w:numId w:val="24"/>
        </w:numPr>
        <w:autoSpaceDE/>
        <w:autoSpaceDN/>
        <w:contextualSpacing/>
        <w:jc w:val="both"/>
      </w:pPr>
      <w:r>
        <w:t>Прогнозування розвитку територій. Бенчмаркінг : навч. посібник / за заг. наук. редакцією Білинської М.</w:t>
      </w:r>
      <w:r w:rsidR="00382E93">
        <w:t xml:space="preserve"> </w:t>
      </w:r>
      <w:r>
        <w:t>М. К</w:t>
      </w:r>
      <w:r w:rsidR="00382E93">
        <w:t xml:space="preserve">иїв </w:t>
      </w:r>
      <w:r>
        <w:t>: К.І.С., 201</w:t>
      </w:r>
      <w:r w:rsidR="00CD7058">
        <w:t>9</w:t>
      </w:r>
      <w:r>
        <w:t>. 120с.</w:t>
      </w:r>
    </w:p>
    <w:p w14:paraId="31BE0682" w14:textId="77777777" w:rsidR="00FD2D96" w:rsidRPr="00FD2D96" w:rsidRDefault="00FD2D96" w:rsidP="000A10BC">
      <w:pPr>
        <w:pStyle w:val="a4"/>
        <w:widowControl/>
        <w:numPr>
          <w:ilvl w:val="0"/>
          <w:numId w:val="24"/>
        </w:numPr>
        <w:autoSpaceDE/>
        <w:autoSpaceDN/>
        <w:contextualSpacing/>
        <w:jc w:val="both"/>
      </w:pPr>
      <w:r w:rsidRPr="00FD2D96">
        <w:rPr>
          <w:sz w:val="21"/>
          <w:szCs w:val="21"/>
        </w:rPr>
        <w:t>Федорченко А.</w:t>
      </w:r>
      <w:r w:rsidR="00382E93">
        <w:rPr>
          <w:sz w:val="21"/>
          <w:szCs w:val="21"/>
        </w:rPr>
        <w:t xml:space="preserve"> </w:t>
      </w:r>
      <w:r w:rsidRPr="00FD2D96">
        <w:rPr>
          <w:sz w:val="21"/>
          <w:szCs w:val="21"/>
        </w:rPr>
        <w:t>В.</w:t>
      </w:r>
      <w:r w:rsidRPr="00FD2D96">
        <w:rPr>
          <w:color w:val="222222"/>
          <w:sz w:val="21"/>
          <w:szCs w:val="21"/>
          <w:shd w:val="clear" w:color="auto" w:fill="FFFFFF"/>
        </w:rPr>
        <w:t>, </w:t>
      </w:r>
      <w:r w:rsidRPr="00FD2D96">
        <w:rPr>
          <w:sz w:val="21"/>
          <w:szCs w:val="21"/>
        </w:rPr>
        <w:t>Ларіна Я.</w:t>
      </w:r>
      <w:r w:rsidR="00382E93">
        <w:rPr>
          <w:sz w:val="21"/>
          <w:szCs w:val="21"/>
        </w:rPr>
        <w:t xml:space="preserve"> </w:t>
      </w:r>
      <w:r w:rsidRPr="00FD2D96">
        <w:rPr>
          <w:sz w:val="21"/>
          <w:szCs w:val="21"/>
        </w:rPr>
        <w:t>С.</w:t>
      </w:r>
      <w:r w:rsidRPr="00FD2D96">
        <w:rPr>
          <w:color w:val="222222"/>
          <w:sz w:val="21"/>
          <w:szCs w:val="21"/>
          <w:shd w:val="clear" w:color="auto" w:fill="FFFFFF"/>
        </w:rPr>
        <w:t>, </w:t>
      </w:r>
      <w:r w:rsidRPr="00FD2D96">
        <w:rPr>
          <w:sz w:val="21"/>
          <w:szCs w:val="21"/>
        </w:rPr>
        <w:t>Ремезь Ю.</w:t>
      </w:r>
      <w:r w:rsidR="00382E93">
        <w:rPr>
          <w:sz w:val="21"/>
          <w:szCs w:val="21"/>
        </w:rPr>
        <w:t xml:space="preserve"> </w:t>
      </w:r>
      <w:r w:rsidRPr="00FD2D96">
        <w:rPr>
          <w:sz w:val="21"/>
          <w:szCs w:val="21"/>
        </w:rPr>
        <w:t>Б Бенмаркінг</w:t>
      </w:r>
      <w:r w:rsidR="00450967">
        <w:rPr>
          <w:sz w:val="21"/>
          <w:szCs w:val="21"/>
        </w:rPr>
        <w:t>: навч. посібник</w:t>
      </w:r>
      <w:r w:rsidRPr="00FD2D96">
        <w:rPr>
          <w:sz w:val="21"/>
          <w:szCs w:val="21"/>
        </w:rPr>
        <w:t>.</w:t>
      </w:r>
      <w:r w:rsidR="00450967">
        <w:rPr>
          <w:sz w:val="21"/>
          <w:szCs w:val="21"/>
        </w:rPr>
        <w:t xml:space="preserve"> Одеса</w:t>
      </w:r>
      <w:r w:rsidR="00382E93">
        <w:rPr>
          <w:sz w:val="21"/>
          <w:szCs w:val="21"/>
        </w:rPr>
        <w:t xml:space="preserve"> </w:t>
      </w:r>
      <w:r w:rsidR="00450967">
        <w:rPr>
          <w:sz w:val="21"/>
          <w:szCs w:val="21"/>
        </w:rPr>
        <w:t>: Олді+, 2023. 432 с.</w:t>
      </w:r>
      <w:r w:rsidRPr="00FD2D96">
        <w:rPr>
          <w:sz w:val="21"/>
          <w:szCs w:val="21"/>
        </w:rPr>
        <w:t xml:space="preserve"> </w:t>
      </w:r>
    </w:p>
    <w:p w14:paraId="620C7EB8" w14:textId="77777777" w:rsidR="00892268" w:rsidRPr="00FC6476" w:rsidRDefault="00892268" w:rsidP="00892268">
      <w:pPr>
        <w:pStyle w:val="31"/>
        <w:tabs>
          <w:tab w:val="left" w:pos="426"/>
          <w:tab w:val="left" w:pos="1134"/>
        </w:tabs>
        <w:ind w:left="426" w:hanging="426"/>
        <w:rPr>
          <w:b/>
          <w:sz w:val="24"/>
        </w:rPr>
      </w:pPr>
      <w:r w:rsidRPr="00FC6476">
        <w:rPr>
          <w:b/>
          <w:sz w:val="24"/>
        </w:rPr>
        <w:t>Додаткова:</w:t>
      </w:r>
    </w:p>
    <w:p w14:paraId="14663C5A" w14:textId="77777777" w:rsidR="000A10BC" w:rsidRPr="009D197F" w:rsidRDefault="000A10BC" w:rsidP="000A10BC">
      <w:pPr>
        <w:pStyle w:val="a4"/>
        <w:widowControl/>
        <w:numPr>
          <w:ilvl w:val="0"/>
          <w:numId w:val="25"/>
        </w:numPr>
        <w:autoSpaceDE/>
        <w:autoSpaceDN/>
        <w:contextualSpacing/>
        <w:jc w:val="both"/>
      </w:pPr>
      <w:r w:rsidRPr="009D197F">
        <w:t>Желіховська М.</w:t>
      </w:r>
      <w:r w:rsidR="00A02C28">
        <w:t xml:space="preserve"> </w:t>
      </w:r>
      <w:r w:rsidRPr="009D197F">
        <w:t xml:space="preserve">В. Бенчмаркінг – інструмент удосконалення стратегічного управління конкурентоспроможністю підприємства. </w:t>
      </w:r>
      <w:r w:rsidRPr="009D197F">
        <w:rPr>
          <w:i/>
        </w:rPr>
        <w:t>Вісник Хмельницького національного університету</w:t>
      </w:r>
      <w:r w:rsidRPr="009D197F">
        <w:t xml:space="preserve">. 2010. № 4. Т. 3 С.269-272. </w:t>
      </w:r>
    </w:p>
    <w:p w14:paraId="31260490" w14:textId="77777777" w:rsidR="000A10BC" w:rsidRPr="009D197F" w:rsidRDefault="000A10BC" w:rsidP="000A10BC">
      <w:pPr>
        <w:pStyle w:val="a4"/>
        <w:widowControl/>
        <w:numPr>
          <w:ilvl w:val="0"/>
          <w:numId w:val="25"/>
        </w:numPr>
        <w:autoSpaceDE/>
        <w:autoSpaceDN/>
        <w:contextualSpacing/>
        <w:jc w:val="both"/>
      </w:pPr>
      <w:r w:rsidRPr="009D197F">
        <w:t>Мартинова О.</w:t>
      </w:r>
      <w:r w:rsidR="00A02C28">
        <w:t xml:space="preserve"> </w:t>
      </w:r>
      <w:r w:rsidRPr="009D197F">
        <w:t xml:space="preserve">В. Бенчмаркінг як інструмент удосконалення управління стратегічним розвитком підприємства. </w:t>
      </w:r>
      <w:r w:rsidRPr="009D197F">
        <w:rPr>
          <w:i/>
        </w:rPr>
        <w:t>Вісник ЖДТУ</w:t>
      </w:r>
      <w:r w:rsidRPr="009D197F">
        <w:t xml:space="preserve">. 2011. № 3 (57). С. 327-329. </w:t>
      </w:r>
    </w:p>
    <w:p w14:paraId="1A89E72D" w14:textId="77777777" w:rsidR="000A10BC" w:rsidRDefault="000A10BC" w:rsidP="000A10BC">
      <w:pPr>
        <w:pStyle w:val="a4"/>
        <w:widowControl/>
        <w:numPr>
          <w:ilvl w:val="0"/>
          <w:numId w:val="25"/>
        </w:numPr>
        <w:autoSpaceDE/>
        <w:autoSpaceDN/>
        <w:contextualSpacing/>
        <w:jc w:val="both"/>
      </w:pPr>
      <w:r w:rsidRPr="009D197F">
        <w:t>Панчишин Т.</w:t>
      </w:r>
      <w:r w:rsidR="00A02C28">
        <w:t xml:space="preserve"> </w:t>
      </w:r>
      <w:r w:rsidRPr="009D197F">
        <w:t>В. Регіональний бенчмаркінг як інструмент муніципального та державного управління. Наукові записки Української акадеемії друкарства. 2017. №2. С. 84-92.</w:t>
      </w:r>
    </w:p>
    <w:p w14:paraId="37765B2D" w14:textId="77777777" w:rsidR="00CD7058" w:rsidRDefault="00CD7058" w:rsidP="000A10BC">
      <w:pPr>
        <w:pStyle w:val="a4"/>
        <w:widowControl/>
        <w:numPr>
          <w:ilvl w:val="0"/>
          <w:numId w:val="25"/>
        </w:numPr>
        <w:autoSpaceDE/>
        <w:autoSpaceDN/>
        <w:contextualSpacing/>
        <w:jc w:val="both"/>
      </w:pPr>
      <w:r>
        <w:t>Стратегії та технології розвитку корпорацій: монографія / за наук. ред. д-ра екон. наук, проф. О.</w:t>
      </w:r>
      <w:r w:rsidR="00A02C28">
        <w:t xml:space="preserve"> </w:t>
      </w:r>
      <w:r>
        <w:t>М. Полінкевич. Луцьк: Вежа-Друк, 2019. 416 с</w:t>
      </w:r>
      <w:r w:rsidR="005F59C8">
        <w:t>.</w:t>
      </w:r>
    </w:p>
    <w:p w14:paraId="52949F2B" w14:textId="77777777" w:rsidR="005F59C8" w:rsidRPr="009D197F" w:rsidRDefault="005F59C8" w:rsidP="000A10BC">
      <w:pPr>
        <w:pStyle w:val="a4"/>
        <w:widowControl/>
        <w:numPr>
          <w:ilvl w:val="0"/>
          <w:numId w:val="25"/>
        </w:numPr>
        <w:autoSpaceDE/>
        <w:autoSpaceDN/>
        <w:contextualSpacing/>
        <w:jc w:val="both"/>
      </w:pPr>
      <w:r>
        <w:t>Ткач С.</w:t>
      </w:r>
      <w:r w:rsidR="00A02C28">
        <w:t xml:space="preserve"> </w:t>
      </w:r>
      <w:r>
        <w:t>М. Управління розвитком міст на засадах концепції Smart City у Західному регіоні України. Регіональна економіка. 2021. № 2. С. 91-99.</w:t>
      </w:r>
    </w:p>
    <w:p w14:paraId="2AAB1BF3" w14:textId="77777777" w:rsidR="000A10BC" w:rsidRPr="009D197F" w:rsidRDefault="000A10BC" w:rsidP="000A10BC">
      <w:pPr>
        <w:pStyle w:val="a4"/>
        <w:widowControl/>
        <w:numPr>
          <w:ilvl w:val="0"/>
          <w:numId w:val="25"/>
        </w:numPr>
        <w:autoSpaceDE/>
        <w:autoSpaceDN/>
        <w:contextualSpacing/>
        <w:jc w:val="both"/>
      </w:pPr>
      <w:r w:rsidRPr="009D197F">
        <w:t xml:space="preserve">Яшкіна. Н. В. Обєктивна необхідність застосування бенчмаркінгу. </w:t>
      </w:r>
      <w:r w:rsidRPr="009D197F">
        <w:rPr>
          <w:i/>
        </w:rPr>
        <w:t>Економіка АПК. 2010.</w:t>
      </w:r>
      <w:r w:rsidRPr="009D197F">
        <w:t xml:space="preserve"> № 8. С.46-49. </w:t>
      </w:r>
    </w:p>
    <w:p w14:paraId="015BFF44" w14:textId="77777777" w:rsidR="000A10BC" w:rsidRPr="009D197F" w:rsidRDefault="000A10BC" w:rsidP="000A10BC">
      <w:pPr>
        <w:pStyle w:val="a4"/>
        <w:widowControl/>
        <w:numPr>
          <w:ilvl w:val="0"/>
          <w:numId w:val="25"/>
        </w:numPr>
        <w:autoSpaceDE/>
        <w:autoSpaceDN/>
        <w:contextualSpacing/>
        <w:jc w:val="both"/>
      </w:pPr>
      <w:r w:rsidRPr="009D197F">
        <w:t>Bendell T., Boulter L., Goodstadt P. Benchmarking for competitive ad vantage. L</w:t>
      </w:r>
      <w:r w:rsidR="000B1004">
        <w:rPr>
          <w:lang w:val="en-US"/>
        </w:rPr>
        <w:t xml:space="preserve">ondon </w:t>
      </w:r>
      <w:r w:rsidRPr="009D197F">
        <w:t xml:space="preserve">: Pitman Publishing, 1998. </w:t>
      </w:r>
    </w:p>
    <w:p w14:paraId="415C79D8" w14:textId="77777777" w:rsidR="000A10BC" w:rsidRPr="009D197F" w:rsidRDefault="000A10BC" w:rsidP="000A10BC">
      <w:pPr>
        <w:pStyle w:val="a4"/>
        <w:widowControl/>
        <w:numPr>
          <w:ilvl w:val="0"/>
          <w:numId w:val="25"/>
        </w:numPr>
        <w:autoSpaceDE/>
        <w:autoSpaceDN/>
        <w:contextualSpacing/>
        <w:jc w:val="both"/>
      </w:pPr>
      <w:r w:rsidRPr="009D197F">
        <w:t>Cusumano M., Selby R. Microsoft Secrets: How the world's most powerful software company creates technology shapes markets and manages people. N</w:t>
      </w:r>
      <w:r w:rsidR="000B1004">
        <w:rPr>
          <w:lang w:val="en-US"/>
        </w:rPr>
        <w:t xml:space="preserve">ew </w:t>
      </w:r>
      <w:r w:rsidR="000B1004">
        <w:t>Y</w:t>
      </w:r>
      <w:r w:rsidR="000B1004">
        <w:rPr>
          <w:lang w:val="en-US"/>
        </w:rPr>
        <w:t xml:space="preserve">ork </w:t>
      </w:r>
      <w:r w:rsidRPr="009D197F">
        <w:t xml:space="preserve">: The Free press, 1995. 512 р. </w:t>
      </w:r>
    </w:p>
    <w:p w14:paraId="13BB1868" w14:textId="77777777" w:rsidR="000A10BC" w:rsidRPr="009D197F" w:rsidRDefault="000A10BC" w:rsidP="000A10BC">
      <w:pPr>
        <w:pStyle w:val="a4"/>
        <w:widowControl/>
        <w:numPr>
          <w:ilvl w:val="0"/>
          <w:numId w:val="25"/>
        </w:numPr>
        <w:autoSpaceDE/>
        <w:autoSpaceDN/>
        <w:contextualSpacing/>
        <w:jc w:val="both"/>
      </w:pPr>
      <w:r w:rsidRPr="009D197F">
        <w:t xml:space="preserve">Smith P., Reinertsen D. Developing products in half the time. </w:t>
      </w:r>
      <w:r w:rsidR="000B1004" w:rsidRPr="009D197F">
        <w:t>N</w:t>
      </w:r>
      <w:r w:rsidR="000B1004">
        <w:rPr>
          <w:lang w:val="en-US"/>
        </w:rPr>
        <w:t xml:space="preserve">ew </w:t>
      </w:r>
      <w:r w:rsidR="000B1004">
        <w:t>Y</w:t>
      </w:r>
      <w:r w:rsidR="000B1004">
        <w:rPr>
          <w:lang w:val="en-US"/>
        </w:rPr>
        <w:t xml:space="preserve">ork </w:t>
      </w:r>
      <w:r w:rsidRPr="009D197F">
        <w:t xml:space="preserve">: Van Nostrand Reinhold, 1991. 119 р. </w:t>
      </w:r>
    </w:p>
    <w:p w14:paraId="0BA410EC" w14:textId="77777777" w:rsidR="000F3B38" w:rsidRDefault="000F3B38">
      <w:pPr>
        <w:pStyle w:val="a3"/>
        <w:spacing w:before="101"/>
        <w:rPr>
          <w:i/>
        </w:rPr>
      </w:pPr>
    </w:p>
    <w:p w14:paraId="3029D79F" w14:textId="77777777" w:rsidR="000A10BC" w:rsidRDefault="000A10BC" w:rsidP="000A10BC">
      <w:pPr>
        <w:pStyle w:val="1"/>
        <w:numPr>
          <w:ilvl w:val="0"/>
          <w:numId w:val="1"/>
        </w:numPr>
        <w:tabs>
          <w:tab w:val="left" w:pos="4439"/>
        </w:tabs>
        <w:spacing w:before="8"/>
        <w:ind w:left="4439" w:hanging="422"/>
        <w:jc w:val="both"/>
      </w:pPr>
      <w:r>
        <w:rPr>
          <w:spacing w:val="-2"/>
        </w:rPr>
        <w:t>Інформаційні</w:t>
      </w:r>
      <w:r>
        <w:rPr>
          <w:spacing w:val="4"/>
        </w:rPr>
        <w:t xml:space="preserve"> </w:t>
      </w:r>
      <w:r>
        <w:rPr>
          <w:spacing w:val="-2"/>
        </w:rPr>
        <w:t>ресурси</w:t>
      </w:r>
    </w:p>
    <w:p w14:paraId="5041B6D8" w14:textId="77777777" w:rsidR="00300392" w:rsidRPr="00EB6EC5" w:rsidRDefault="0096431A" w:rsidP="00300392">
      <w:pPr>
        <w:pStyle w:val="a4"/>
        <w:widowControl/>
        <w:numPr>
          <w:ilvl w:val="0"/>
          <w:numId w:val="6"/>
        </w:numPr>
        <w:tabs>
          <w:tab w:val="left" w:pos="426"/>
        </w:tabs>
        <w:autoSpaceDE/>
        <w:autoSpaceDN/>
        <w:contextualSpacing/>
        <w:jc w:val="both"/>
      </w:pPr>
      <w:r w:rsidRPr="00EB6EC5">
        <w:t>Панчишин Т.</w:t>
      </w:r>
      <w:r w:rsidR="000B1004" w:rsidRPr="00E90367">
        <w:rPr>
          <w:lang w:val="ru-RU"/>
        </w:rPr>
        <w:t xml:space="preserve"> </w:t>
      </w:r>
      <w:r w:rsidRPr="00EB6EC5">
        <w:t xml:space="preserve">В. Регіональний бенчмаркінг як інструмент муніципального та державного управління. </w:t>
      </w:r>
      <w:r w:rsidR="00E034A9" w:rsidRPr="00EB6EC5">
        <w:rPr>
          <w:i/>
        </w:rPr>
        <w:t>Наукові записки. Економічні науки.</w:t>
      </w:r>
      <w:r w:rsidR="00E034A9" w:rsidRPr="00EB6EC5">
        <w:t xml:space="preserve"> 2019. № 2. </w:t>
      </w:r>
      <w:r w:rsidR="000A10BC" w:rsidRPr="00EB6EC5">
        <w:rPr>
          <w:lang w:val="en-US"/>
        </w:rPr>
        <w:t>URL</w:t>
      </w:r>
      <w:r w:rsidR="000A10BC" w:rsidRPr="00E90367">
        <w:rPr>
          <w:lang w:val="ru-RU"/>
        </w:rPr>
        <w:t xml:space="preserve">: </w:t>
      </w:r>
      <w:hyperlink r:id="rId7" w:history="1">
        <w:r w:rsidR="000810DB" w:rsidRPr="00EB6EC5">
          <w:rPr>
            <w:rStyle w:val="a7"/>
            <w:color w:val="auto"/>
          </w:rPr>
          <w:t>http://nz.uad.lviv.ua/static/media/2-55/10.pdf</w:t>
        </w:r>
      </w:hyperlink>
    </w:p>
    <w:p w14:paraId="04104C45" w14:textId="77777777" w:rsidR="000810DB" w:rsidRPr="00EB6EC5" w:rsidRDefault="000810DB" w:rsidP="00300392">
      <w:pPr>
        <w:pStyle w:val="a4"/>
        <w:widowControl/>
        <w:numPr>
          <w:ilvl w:val="0"/>
          <w:numId w:val="6"/>
        </w:numPr>
        <w:tabs>
          <w:tab w:val="left" w:pos="426"/>
        </w:tabs>
        <w:autoSpaceDE/>
        <w:autoSpaceDN/>
        <w:contextualSpacing/>
        <w:jc w:val="both"/>
      </w:pPr>
      <w:r w:rsidRPr="00EB6EC5">
        <w:rPr>
          <w:iCs/>
        </w:rPr>
        <w:t>Гириловська</w:t>
      </w:r>
      <w:r w:rsidR="000A10BC" w:rsidRPr="00EB6EC5">
        <w:t xml:space="preserve"> </w:t>
      </w:r>
      <w:r w:rsidRPr="00EB6EC5">
        <w:rPr>
          <w:iCs/>
        </w:rPr>
        <w:t>І. В.</w:t>
      </w:r>
      <w:bookmarkStart w:id="0" w:name="_Toc268615925"/>
      <w:r w:rsidRPr="00EB6EC5">
        <w:rPr>
          <w:iCs/>
        </w:rPr>
        <w:t xml:space="preserve"> </w:t>
      </w:r>
      <w:r w:rsidRPr="00EB6EC5">
        <w:t>Бенчмаркінг</w:t>
      </w:r>
      <w:bookmarkEnd w:id="0"/>
      <w:r w:rsidRPr="00EB6EC5">
        <w:t> як нова складова в оцінюванні якості підготовки кваліфікованих робітників</w:t>
      </w:r>
      <w:r w:rsidRPr="00E90367">
        <w:t>.</w:t>
      </w:r>
    </w:p>
    <w:p w14:paraId="004AB7B4" w14:textId="77777777" w:rsidR="00300392" w:rsidRPr="00EB6EC5" w:rsidRDefault="000A10BC" w:rsidP="00300392">
      <w:pPr>
        <w:pStyle w:val="a4"/>
        <w:widowControl/>
        <w:tabs>
          <w:tab w:val="left" w:pos="426"/>
        </w:tabs>
        <w:autoSpaceDE/>
        <w:autoSpaceDN/>
        <w:ind w:left="1004" w:firstLine="0"/>
        <w:contextualSpacing/>
        <w:jc w:val="both"/>
      </w:pPr>
      <w:r w:rsidRPr="00EB6EC5">
        <w:rPr>
          <w:lang w:val="en-US"/>
        </w:rPr>
        <w:t>URL:</w:t>
      </w:r>
      <w:r w:rsidR="00300392" w:rsidRPr="00EB6EC5">
        <w:t xml:space="preserve"> </w:t>
      </w:r>
      <w:r w:rsidR="00300392" w:rsidRPr="00EB6EC5">
        <w:rPr>
          <w:lang w:val="en-US"/>
        </w:rPr>
        <w:t>http://conf.vntu.edu.ua/humed/2010/txt/Gyrylovska.php</w:t>
      </w:r>
      <w:r w:rsidR="00300392" w:rsidRPr="00EB6EC5">
        <w:t>.</w:t>
      </w:r>
    </w:p>
    <w:p w14:paraId="4D76368D" w14:textId="77777777" w:rsidR="001E4695" w:rsidRPr="00EB6EC5" w:rsidRDefault="00300392" w:rsidP="001E4695">
      <w:pPr>
        <w:pStyle w:val="a4"/>
        <w:widowControl/>
        <w:numPr>
          <w:ilvl w:val="0"/>
          <w:numId w:val="6"/>
        </w:numPr>
        <w:tabs>
          <w:tab w:val="left" w:pos="426"/>
        </w:tabs>
        <w:autoSpaceDE/>
        <w:autoSpaceDN/>
        <w:contextualSpacing/>
        <w:jc w:val="both"/>
      </w:pPr>
      <w:r w:rsidRPr="00EB6EC5">
        <w:t>Артеменко Л.</w:t>
      </w:r>
      <w:r w:rsidR="000B1004" w:rsidRPr="00E90367">
        <w:rPr>
          <w:lang w:val="ru-RU"/>
        </w:rPr>
        <w:t xml:space="preserve"> </w:t>
      </w:r>
      <w:r w:rsidRPr="00EB6EC5">
        <w:t>П., Пічугіна М.</w:t>
      </w:r>
      <w:r w:rsidR="000B1004" w:rsidRPr="00E90367">
        <w:rPr>
          <w:lang w:val="ru-RU"/>
        </w:rPr>
        <w:t xml:space="preserve"> </w:t>
      </w:r>
      <w:r w:rsidRPr="00EB6EC5">
        <w:t>А., Артеменко О.</w:t>
      </w:r>
      <w:r w:rsidR="000B1004" w:rsidRPr="00E90367">
        <w:rPr>
          <w:lang w:val="ru-RU"/>
        </w:rPr>
        <w:t xml:space="preserve"> </w:t>
      </w:r>
      <w:r w:rsidRPr="00EB6EC5">
        <w:t>Т.</w:t>
      </w:r>
      <w:r w:rsidR="00553CA0" w:rsidRPr="00EB6EC5">
        <w:t xml:space="preserve"> Бенчмаркінг конкурентоспроможності на європейському ринку</w:t>
      </w:r>
      <w:r w:rsidR="000A10BC" w:rsidRPr="00EB6EC5">
        <w:t>.</w:t>
      </w:r>
      <w:r w:rsidR="00553CA0" w:rsidRPr="00EB6EC5">
        <w:t xml:space="preserve"> </w:t>
      </w:r>
      <w:r w:rsidR="00553CA0" w:rsidRPr="00EB6EC5">
        <w:rPr>
          <w:i/>
          <w:shd w:val="clear" w:color="auto" w:fill="FFFFFF"/>
        </w:rPr>
        <w:t xml:space="preserve">Економічний вісник НТУУ «Київський політехнічний інститут». </w:t>
      </w:r>
      <w:r w:rsidR="00553CA0" w:rsidRPr="00EB6EC5">
        <w:rPr>
          <w:shd w:val="clear" w:color="auto" w:fill="FFFFFF"/>
        </w:rPr>
        <w:t>2019. № 16.</w:t>
      </w:r>
      <w:r w:rsidR="000A10BC" w:rsidRPr="00EB6EC5">
        <w:t xml:space="preserve"> </w:t>
      </w:r>
      <w:r w:rsidR="000A10BC" w:rsidRPr="00EB6EC5">
        <w:rPr>
          <w:lang w:val="en-US"/>
        </w:rPr>
        <w:t>URL</w:t>
      </w:r>
      <w:r w:rsidR="000A10BC" w:rsidRPr="00EB6EC5">
        <w:t xml:space="preserve">: </w:t>
      </w:r>
      <w:r w:rsidR="001E4695" w:rsidRPr="00976B31">
        <w:t>https://ev.fmm.kpi.ua/article/view/181840</w:t>
      </w:r>
      <w:r w:rsidR="00553CA0" w:rsidRPr="00EB6EC5">
        <w:t>.</w:t>
      </w:r>
    </w:p>
    <w:p w14:paraId="4B17A7F9" w14:textId="77777777" w:rsidR="000A10BC" w:rsidRPr="00EB6EC5" w:rsidRDefault="001E4695" w:rsidP="00F63515">
      <w:pPr>
        <w:pStyle w:val="a4"/>
        <w:widowControl/>
        <w:numPr>
          <w:ilvl w:val="0"/>
          <w:numId w:val="6"/>
        </w:numPr>
        <w:tabs>
          <w:tab w:val="left" w:pos="426"/>
        </w:tabs>
        <w:autoSpaceDE/>
        <w:autoSpaceDN/>
        <w:contextualSpacing/>
        <w:jc w:val="both"/>
      </w:pPr>
      <w:r w:rsidRPr="00EB6EC5">
        <w:t>Біляковська О.</w:t>
      </w:r>
      <w:r w:rsidR="000B1004" w:rsidRPr="00E90367">
        <w:t xml:space="preserve"> </w:t>
      </w:r>
      <w:r w:rsidRPr="00EB6EC5">
        <w:t>О. Бенчмаркінг як важливий інструмент удосконалення системи управління якістю освіти в університеті</w:t>
      </w:r>
      <w:r w:rsidR="00100C61" w:rsidRPr="00EB6EC5">
        <w:t xml:space="preserve">. </w:t>
      </w:r>
      <w:r w:rsidR="00100C61" w:rsidRPr="00EB6EC5">
        <w:rPr>
          <w:i/>
          <w:iCs/>
          <w:shd w:val="clear" w:color="auto" w:fill="FFFFFF"/>
        </w:rPr>
        <w:t>Наукові записки. Серія: Педагогічні науки</w:t>
      </w:r>
      <w:r w:rsidR="00100C61" w:rsidRPr="00EB6EC5">
        <w:rPr>
          <w:shd w:val="clear" w:color="auto" w:fill="FFFFFF"/>
        </w:rPr>
        <w:t xml:space="preserve">. 2021. </w:t>
      </w:r>
      <w:r w:rsidR="00F63515" w:rsidRPr="00EB6EC5">
        <w:rPr>
          <w:shd w:val="clear" w:color="auto" w:fill="FFFFFF"/>
        </w:rPr>
        <w:t>Вип.</w:t>
      </w:r>
      <w:r w:rsidR="00254A1F" w:rsidRPr="00EB6EC5">
        <w:rPr>
          <w:shd w:val="clear" w:color="auto" w:fill="FFFFFF"/>
        </w:rPr>
        <w:t xml:space="preserve"> </w:t>
      </w:r>
      <w:r w:rsidR="00F63515" w:rsidRPr="00EB6EC5">
        <w:rPr>
          <w:shd w:val="clear" w:color="auto" w:fill="FFFFFF"/>
        </w:rPr>
        <w:t>201. С.</w:t>
      </w:r>
      <w:r w:rsidR="00100C61" w:rsidRPr="00EB6EC5">
        <w:rPr>
          <w:shd w:val="clear" w:color="auto" w:fill="FFFFFF"/>
        </w:rPr>
        <w:t xml:space="preserve"> 10-13.</w:t>
      </w:r>
      <w:r w:rsidR="00F63515" w:rsidRPr="00EB6EC5">
        <w:rPr>
          <w:shd w:val="clear" w:color="auto" w:fill="FFFFFF"/>
        </w:rPr>
        <w:t xml:space="preserve"> </w:t>
      </w:r>
      <w:r w:rsidR="000A10BC" w:rsidRPr="00EB6EC5">
        <w:rPr>
          <w:lang w:val="en-US"/>
        </w:rPr>
        <w:t>URL</w:t>
      </w:r>
      <w:r w:rsidR="000A10BC" w:rsidRPr="00EB6EC5">
        <w:t xml:space="preserve">: </w:t>
      </w:r>
      <w:r w:rsidR="00D81275" w:rsidRPr="00EB6EC5">
        <w:t>https://pednauk.cusu.edu.ua/index.php/pednauk/article/view/1150.</w:t>
      </w:r>
    </w:p>
    <w:p w14:paraId="6593E122" w14:textId="77777777" w:rsidR="00ED4C5B" w:rsidRPr="00EB6EC5" w:rsidRDefault="00D81275" w:rsidP="00A05FAF">
      <w:pPr>
        <w:pStyle w:val="a4"/>
        <w:widowControl/>
        <w:numPr>
          <w:ilvl w:val="0"/>
          <w:numId w:val="6"/>
        </w:numPr>
        <w:tabs>
          <w:tab w:val="left" w:pos="426"/>
        </w:tabs>
        <w:autoSpaceDE/>
        <w:autoSpaceDN/>
        <w:contextualSpacing/>
        <w:jc w:val="both"/>
      </w:pPr>
      <w:r w:rsidRPr="00EB6EC5">
        <w:t>Поливода А.</w:t>
      </w:r>
      <w:r w:rsidR="000B1004" w:rsidRPr="00E90367">
        <w:rPr>
          <w:lang w:val="ru-RU"/>
        </w:rPr>
        <w:t xml:space="preserve"> </w:t>
      </w:r>
      <w:r w:rsidRPr="00EB6EC5">
        <w:t>В., Малюта Л.</w:t>
      </w:r>
      <w:r w:rsidR="000B1004" w:rsidRPr="00E90367">
        <w:rPr>
          <w:lang w:val="ru-RU"/>
        </w:rPr>
        <w:t xml:space="preserve"> </w:t>
      </w:r>
      <w:r w:rsidRPr="00EB6EC5">
        <w:t>Я., Матвіїшин Р.</w:t>
      </w:r>
      <w:r w:rsidR="000B1004" w:rsidRPr="00E90367">
        <w:rPr>
          <w:lang w:val="ru-RU"/>
        </w:rPr>
        <w:t xml:space="preserve"> </w:t>
      </w:r>
      <w:r w:rsidRPr="00EB6EC5">
        <w:t xml:space="preserve">І. Бенчмаркінг як стратегічний інструмент підвищення конкурентоспроможності. </w:t>
      </w:r>
      <w:r w:rsidRPr="00EB6EC5">
        <w:rPr>
          <w:i/>
        </w:rPr>
        <w:t>Матеріали ХІ Всеукраїнської</w:t>
      </w:r>
      <w:r w:rsidR="00ED4C5B" w:rsidRPr="00EB6EC5">
        <w:rPr>
          <w:i/>
        </w:rPr>
        <w:t xml:space="preserve"> науково-практичної конференції </w:t>
      </w:r>
      <w:r w:rsidRPr="00EB6EC5">
        <w:rPr>
          <w:i/>
        </w:rPr>
        <w:t>«Наука, інновації, бізнес:</w:t>
      </w:r>
      <w:r w:rsidR="00ED4C5B" w:rsidRPr="00EB6EC5">
        <w:rPr>
          <w:i/>
        </w:rPr>
        <w:t xml:space="preserve"> </w:t>
      </w:r>
      <w:r w:rsidRPr="00EB6EC5">
        <w:rPr>
          <w:i/>
        </w:rPr>
        <w:t>проблеми, перспективи і сьогочасні тренди розвитку»,</w:t>
      </w:r>
      <w:r w:rsidRPr="00EB6EC5">
        <w:t xml:space="preserve"> (Тернопіль, 26 травня 2023 року)</w:t>
      </w:r>
      <w:r w:rsidR="00ED4C5B" w:rsidRPr="00EB6EC5">
        <w:t xml:space="preserve">. Тернопіль: </w:t>
      </w:r>
      <w:r w:rsidR="00A05FAF" w:rsidRPr="00EB6EC5">
        <w:rPr>
          <w:shd w:val="clear" w:color="auto" w:fill="FFFFFF"/>
        </w:rPr>
        <w:t>ФОП Паляниця В.А.</w:t>
      </w:r>
      <w:r w:rsidR="00ED4C5B" w:rsidRPr="00EB6EC5">
        <w:t>, 2023. С.100–101.</w:t>
      </w:r>
      <w:r w:rsidR="00254A1F" w:rsidRPr="00E90367">
        <w:t xml:space="preserve"> </w:t>
      </w:r>
      <w:r w:rsidR="00254A1F" w:rsidRPr="00EB6EC5">
        <w:rPr>
          <w:lang w:val="en-US"/>
        </w:rPr>
        <w:t>URL</w:t>
      </w:r>
      <w:r w:rsidR="00254A1F" w:rsidRPr="00EB6EC5">
        <w:t>:</w:t>
      </w:r>
      <w:r w:rsidR="00A05FAF" w:rsidRPr="00EB6EC5">
        <w:t xml:space="preserve"> https://elartu.tntu.edu.ua/bitstream/lib/41745/2/KhI_VNPK_2023_Polyvoda_A-Benchmarking_as_a_strategic_100-101.pdf.</w:t>
      </w:r>
    </w:p>
    <w:p w14:paraId="7530C1D8" w14:textId="77777777" w:rsidR="00ED4C5B" w:rsidRPr="00D81275" w:rsidRDefault="00ED4C5B" w:rsidP="00ED4C5B">
      <w:pPr>
        <w:widowControl/>
        <w:tabs>
          <w:tab w:val="left" w:pos="426"/>
        </w:tabs>
        <w:autoSpaceDE/>
        <w:autoSpaceDN/>
        <w:ind w:left="644"/>
        <w:contextualSpacing/>
        <w:jc w:val="both"/>
      </w:pPr>
    </w:p>
    <w:p w14:paraId="6A897C45" w14:textId="77777777" w:rsidR="0023666F" w:rsidRDefault="0023666F">
      <w:pPr>
        <w:pStyle w:val="5"/>
      </w:pPr>
    </w:p>
    <w:p w14:paraId="37714633" w14:textId="77777777" w:rsidR="0023666F" w:rsidRDefault="0023666F">
      <w:pPr>
        <w:pStyle w:val="5"/>
      </w:pPr>
    </w:p>
    <w:p w14:paraId="0F9ED1EC" w14:textId="77777777" w:rsidR="000A10BC" w:rsidRDefault="000A10BC">
      <w:pPr>
        <w:pStyle w:val="5"/>
      </w:pPr>
    </w:p>
    <w:p w14:paraId="5AE7F179" w14:textId="77777777" w:rsidR="000A10BC" w:rsidRDefault="000A10BC">
      <w:pPr>
        <w:pStyle w:val="5"/>
      </w:pPr>
    </w:p>
    <w:p w14:paraId="0F278547" w14:textId="77777777" w:rsidR="000A10BC" w:rsidRDefault="000A10BC">
      <w:pPr>
        <w:pStyle w:val="5"/>
      </w:pPr>
    </w:p>
    <w:p w14:paraId="7A30B1DB" w14:textId="77777777" w:rsidR="000A10BC" w:rsidRDefault="000A10BC">
      <w:pPr>
        <w:pStyle w:val="5"/>
      </w:pPr>
    </w:p>
    <w:p w14:paraId="3924202F" w14:textId="77777777" w:rsidR="000A10BC" w:rsidRDefault="000A10BC">
      <w:pPr>
        <w:pStyle w:val="5"/>
      </w:pPr>
    </w:p>
    <w:p w14:paraId="39F38E34" w14:textId="77777777" w:rsidR="000A10BC" w:rsidRDefault="000A10BC">
      <w:pPr>
        <w:pStyle w:val="5"/>
      </w:pPr>
    </w:p>
    <w:p w14:paraId="4FA346A5" w14:textId="77777777" w:rsidR="000A10BC" w:rsidRDefault="000A10BC">
      <w:pPr>
        <w:pStyle w:val="5"/>
      </w:pPr>
    </w:p>
    <w:p w14:paraId="45D9F50B" w14:textId="77777777" w:rsidR="000A10BC" w:rsidRPr="00E90367" w:rsidRDefault="000A10BC">
      <w:pPr>
        <w:pStyle w:val="5"/>
      </w:pPr>
    </w:p>
    <w:p w14:paraId="559A7D50" w14:textId="77777777" w:rsidR="0023666F" w:rsidRDefault="0023666F">
      <w:pPr>
        <w:pStyle w:val="5"/>
      </w:pPr>
    </w:p>
    <w:p w14:paraId="22C6497F" w14:textId="77777777" w:rsidR="000F3B38" w:rsidRDefault="00A06E63">
      <w:pPr>
        <w:pStyle w:val="5"/>
      </w:pPr>
      <w:r>
        <w:rPr>
          <w:noProof/>
          <w:lang w:eastAsia="uk-UA"/>
        </w:rPr>
        <w:drawing>
          <wp:anchor distT="0" distB="0" distL="0" distR="0" simplePos="0" relativeHeight="15733248" behindDoc="0" locked="0" layoutInCell="1" allowOverlap="1" wp14:anchorId="18F1F467" wp14:editId="1539D3DC">
            <wp:simplePos x="0" y="0"/>
            <wp:positionH relativeFrom="page">
              <wp:posOffset>6127115</wp:posOffset>
            </wp:positionH>
            <wp:positionV relativeFrom="paragraph">
              <wp:posOffset>-409164</wp:posOffset>
            </wp:positionV>
            <wp:extent cx="812164" cy="889000"/>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2BFE420A" w14:textId="77777777" w:rsidR="000F3B38" w:rsidRDefault="00A06E63">
      <w:pPr>
        <w:pStyle w:val="a3"/>
        <w:spacing w:line="275" w:lineRule="exact"/>
        <w:ind w:left="3690"/>
        <w:jc w:val="both"/>
        <w:rPr>
          <w:spacing w:val="-2"/>
        </w:rPr>
      </w:pPr>
      <w:r>
        <w:t>Силабус</w:t>
      </w:r>
      <w:r>
        <w:rPr>
          <w:spacing w:val="-2"/>
        </w:rPr>
        <w:t xml:space="preserve"> </w:t>
      </w:r>
      <w:r>
        <w:t>навчальної</w:t>
      </w:r>
      <w:r>
        <w:rPr>
          <w:spacing w:val="-9"/>
        </w:rPr>
        <w:t xml:space="preserve"> </w:t>
      </w:r>
      <w:r>
        <w:rPr>
          <w:spacing w:val="-2"/>
        </w:rPr>
        <w:t>дисципліни</w:t>
      </w:r>
    </w:p>
    <w:p w14:paraId="54383640" w14:textId="77777777" w:rsidR="0080777B" w:rsidRDefault="00332BE5" w:rsidP="00332BE5">
      <w:pPr>
        <w:widowControl/>
        <w:tabs>
          <w:tab w:val="left" w:pos="426"/>
        </w:tabs>
        <w:autoSpaceDE/>
        <w:autoSpaceDN/>
        <w:ind w:left="644"/>
        <w:contextualSpacing/>
        <w:jc w:val="both"/>
      </w:pPr>
      <w:r>
        <w:t xml:space="preserve"> </w:t>
      </w:r>
      <w:r w:rsidR="007777FF">
        <w:t xml:space="preserve"> </w:t>
      </w:r>
    </w:p>
    <w:p w14:paraId="0B860D12" w14:textId="77777777" w:rsidR="000F3B38" w:rsidRDefault="00A06E63">
      <w:pPr>
        <w:pStyle w:val="1"/>
        <w:numPr>
          <w:ilvl w:val="0"/>
          <w:numId w:val="1"/>
        </w:numPr>
        <w:tabs>
          <w:tab w:val="left" w:pos="3872"/>
        </w:tabs>
        <w:spacing w:line="321" w:lineRule="exact"/>
        <w:ind w:left="3872" w:hanging="422"/>
        <w:jc w:val="left"/>
      </w:pPr>
      <w:r>
        <w:t>Регуляції</w:t>
      </w:r>
      <w:r>
        <w:rPr>
          <w:spacing w:val="-10"/>
        </w:rPr>
        <w:t xml:space="preserve"> </w:t>
      </w:r>
      <w:r>
        <w:t>і</w:t>
      </w:r>
      <w:r>
        <w:rPr>
          <w:spacing w:val="-9"/>
        </w:rPr>
        <w:t xml:space="preserve"> </w:t>
      </w:r>
      <w:r>
        <w:t>політики</w:t>
      </w:r>
      <w:r>
        <w:rPr>
          <w:spacing w:val="-6"/>
        </w:rPr>
        <w:t xml:space="preserve"> </w:t>
      </w:r>
      <w:r>
        <w:rPr>
          <w:spacing w:val="-4"/>
        </w:rPr>
        <w:t>курсу</w:t>
      </w:r>
    </w:p>
    <w:p w14:paraId="30B01A85" w14:textId="77777777" w:rsidR="00D021E6" w:rsidRDefault="00F17D5C">
      <w:pPr>
        <w:spacing w:before="1" w:line="237" w:lineRule="auto"/>
        <w:ind w:left="233" w:right="244"/>
        <w:jc w:val="both"/>
      </w:pPr>
      <w:r w:rsidRPr="00F17D5C">
        <w:rPr>
          <w:b/>
        </w:rPr>
        <w:t>Відвідування занять. Регуляція пропусків.</w:t>
      </w:r>
      <w:r>
        <w:t xml:space="preserve"> 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w:t>
      </w:r>
    </w:p>
    <w:p w14:paraId="6EF635E2" w14:textId="77777777" w:rsidR="00D021E6" w:rsidRDefault="00F17D5C">
      <w:pPr>
        <w:spacing w:before="1" w:line="237" w:lineRule="auto"/>
        <w:ind w:left="233" w:right="244"/>
        <w:jc w:val="both"/>
      </w:pPr>
      <w:r>
        <w:t xml:space="preserve">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Студенти, які станом на початок екзаменаційної сесії мають понад 70% невідпрацьованих пропущених занять, до відпрацювання не допускаються. </w:t>
      </w:r>
    </w:p>
    <w:p w14:paraId="767E0992" w14:textId="77777777" w:rsidR="00D021E6" w:rsidRDefault="00F17D5C">
      <w:pPr>
        <w:spacing w:before="1" w:line="237" w:lineRule="auto"/>
        <w:ind w:left="233" w:right="244"/>
        <w:jc w:val="both"/>
      </w:pPr>
      <w:r w:rsidRPr="00F17D5C">
        <w:rPr>
          <w:b/>
        </w:rPr>
        <w:t>Політика академічної доброчесності.</w:t>
      </w:r>
      <w:r>
        <w:t xml:space="preserve"> 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
    <w:p w14:paraId="5C422A96" w14:textId="77777777" w:rsidR="00D021E6" w:rsidRDefault="00F17D5C">
      <w:pPr>
        <w:spacing w:before="1" w:line="237" w:lineRule="auto"/>
        <w:ind w:left="233" w:right="244"/>
        <w:jc w:val="both"/>
      </w:pPr>
      <w: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рерайт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14:paraId="7168A2C4" w14:textId="77777777" w:rsidR="00D021E6" w:rsidRDefault="00F17D5C">
      <w:pPr>
        <w:spacing w:before="1" w:line="237" w:lineRule="auto"/>
        <w:ind w:left="233" w:right="244"/>
        <w:jc w:val="both"/>
      </w:pPr>
      <w:r>
        <w:t xml:space="preserve">Виконавці індивідуальних дослідницьких завдань обов’язково додають до текстів своїх робіт власноруч підписану Декларацію академічної доброчесності (див. посилання у Додатку до силабусу). 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Wikipedia, бази даних рефератів та письмових робіт (Studopedia.org та подібні) є неприпустимим. Рекомендовані бази даних для пошуку джерел: Електронні ресурси Національної бібліотеки ім. Вернадського: </w:t>
      </w:r>
      <w:hyperlink r:id="rId8" w:history="1">
        <w:r w:rsidR="00D021E6" w:rsidRPr="00E01EA3">
          <w:rPr>
            <w:rStyle w:val="a7"/>
          </w:rPr>
          <w:t>http://www.nbuv.gov.ua</w:t>
        </w:r>
      </w:hyperlink>
      <w:r>
        <w:t xml:space="preserve"> </w:t>
      </w:r>
    </w:p>
    <w:p w14:paraId="56393715" w14:textId="77777777" w:rsidR="00F17D5C" w:rsidRDefault="00F17D5C">
      <w:pPr>
        <w:spacing w:before="1" w:line="237" w:lineRule="auto"/>
        <w:ind w:left="233" w:right="244"/>
        <w:jc w:val="both"/>
      </w:pPr>
      <w:r>
        <w:t xml:space="preserve">Цифрова повнотекстова база даних англомовної наукової періодики JSTOR: https://www.jstor.org/ </w:t>
      </w:r>
    </w:p>
    <w:p w14:paraId="6C030076" w14:textId="77777777" w:rsidR="00F17D5C" w:rsidRDefault="00F17D5C">
      <w:pPr>
        <w:spacing w:before="1" w:line="237" w:lineRule="auto"/>
        <w:ind w:left="233" w:right="244"/>
        <w:jc w:val="both"/>
      </w:pPr>
      <w:r w:rsidRPr="00F17D5C">
        <w:rPr>
          <w:b/>
        </w:rPr>
        <w:t>Використання комп’ютерів/телефонів на занятті</w:t>
      </w:r>
      <w:r>
        <w:rPr>
          <w:b/>
        </w:rPr>
        <w:t>.</w:t>
      </w:r>
      <w:r>
        <w:t xml:space="preserve"> Використання мобільних телефонів, планшетів та інших гаджетів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Під час виконання заходів контролю (термінологічних диктантів, контрольних робіт, іспитів) використання гаджетів заборонено. У разі порушення цієї заборони роботу буде анульовано без права перескладання. </w:t>
      </w:r>
    </w:p>
    <w:p w14:paraId="4A3594EB" w14:textId="77777777" w:rsidR="00F17D5C" w:rsidRPr="00110397" w:rsidRDefault="00F17D5C" w:rsidP="00F17D5C">
      <w:pPr>
        <w:pStyle w:val="4"/>
        <w:jc w:val="both"/>
      </w:pPr>
      <w:r w:rsidRPr="00110397">
        <w:t>Визнання</w:t>
      </w:r>
      <w:r w:rsidRPr="00110397">
        <w:rPr>
          <w:spacing w:val="-11"/>
        </w:rPr>
        <w:t xml:space="preserve"> </w:t>
      </w:r>
      <w:r w:rsidRPr="00110397">
        <w:t>результатів</w:t>
      </w:r>
      <w:r w:rsidRPr="00110397">
        <w:rPr>
          <w:spacing w:val="-9"/>
        </w:rPr>
        <w:t xml:space="preserve"> </w:t>
      </w:r>
      <w:r w:rsidRPr="00110397">
        <w:t>неформальної/інформальної</w:t>
      </w:r>
      <w:r w:rsidRPr="00110397">
        <w:rPr>
          <w:spacing w:val="-4"/>
        </w:rPr>
        <w:t xml:space="preserve"> </w:t>
      </w:r>
      <w:r w:rsidRPr="00110397">
        <w:rPr>
          <w:spacing w:val="-2"/>
        </w:rPr>
        <w:t>освіти</w:t>
      </w:r>
    </w:p>
    <w:p w14:paraId="049EE480" w14:textId="77777777" w:rsidR="0023666F" w:rsidRPr="00110397" w:rsidRDefault="0023666F">
      <w:pPr>
        <w:spacing w:before="1" w:line="237" w:lineRule="auto"/>
        <w:ind w:left="233" w:right="244"/>
        <w:jc w:val="both"/>
      </w:pPr>
      <w:r w:rsidRPr="00110397">
        <w:t>За бажанням студентів результати проходження курсів підвищення кваліфікації, стажувань, онлайн-курсів, тощо можуть бути зараховані у якості результату засвоєння відповідного змістового модулю дисципліни.</w:t>
      </w:r>
    </w:p>
    <w:p w14:paraId="5EB0AFE8" w14:textId="77777777" w:rsidR="00D021E6" w:rsidRDefault="00F17D5C">
      <w:pPr>
        <w:spacing w:before="1" w:line="237" w:lineRule="auto"/>
        <w:ind w:left="233" w:right="244"/>
        <w:jc w:val="both"/>
      </w:pPr>
      <w:r w:rsidRPr="00110397">
        <w:rPr>
          <w:b/>
        </w:rPr>
        <w:t>Комунікація.</w:t>
      </w:r>
      <w:r w:rsidRPr="00110397">
        <w:t xml:space="preserve"> </w:t>
      </w:r>
      <w:r>
        <w:t>Базовою платформою для комунікації викладача зі студентами є Moodle. Важливі повідомлення загального характеру – зокрема, оголошення про терміни подання контрольних робіт, коди доступу до сесій у Zoom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Moodle, будь ласка, переконайтеся, що адреса електронної пошти, зазначена у вашому профайлі на Moodle, є актуальною, та регулярно перевіряйте папку «Спам». Якщо за технічних причин доступ до Moodle є неможливим, або ваше питання потребує термінового розгляду, направте електронного листа з позначкою «Важливо» на адресу ngml@ukr.net. У листі обов’язково вкажіть ваше прізвище та ім’я, курс та шифр академічної групи.</w:t>
      </w:r>
    </w:p>
    <w:p w14:paraId="3B5933F8" w14:textId="77777777" w:rsidR="00D021E6" w:rsidRDefault="00D021E6">
      <w:pPr>
        <w:spacing w:before="1" w:line="237" w:lineRule="auto"/>
        <w:ind w:left="233" w:right="244"/>
        <w:jc w:val="both"/>
        <w:rPr>
          <w:i/>
        </w:rPr>
      </w:pPr>
    </w:p>
    <w:p w14:paraId="682B7F04" w14:textId="77777777" w:rsidR="000F3B38" w:rsidRDefault="000F3B38">
      <w:pPr>
        <w:jc w:val="both"/>
        <w:sectPr w:rsidR="000F3B38">
          <w:pgSz w:w="11910" w:h="16840"/>
          <w:pgMar w:top="40" w:right="440" w:bottom="280" w:left="900" w:header="720" w:footer="720" w:gutter="0"/>
          <w:cols w:space="720"/>
        </w:sectPr>
      </w:pPr>
    </w:p>
    <w:p w14:paraId="67B4B90F" w14:textId="77777777" w:rsidR="000F3B38" w:rsidRDefault="000F3B38">
      <w:pPr>
        <w:pStyle w:val="a3"/>
        <w:rPr>
          <w:i/>
        </w:rPr>
      </w:pPr>
    </w:p>
    <w:p w14:paraId="1B2C50EA" w14:textId="77777777" w:rsidR="000F3B38" w:rsidRDefault="000F3B38">
      <w:pPr>
        <w:pStyle w:val="a3"/>
        <w:spacing w:before="101"/>
        <w:rPr>
          <w:i/>
        </w:rPr>
      </w:pPr>
    </w:p>
    <w:p w14:paraId="0E28DA08" w14:textId="77777777" w:rsidR="000F3B38" w:rsidRDefault="00A06E63">
      <w:pPr>
        <w:pStyle w:val="5"/>
      </w:pPr>
      <w:r>
        <w:rPr>
          <w:noProof/>
          <w:lang w:eastAsia="uk-UA"/>
        </w:rPr>
        <w:drawing>
          <wp:anchor distT="0" distB="0" distL="0" distR="0" simplePos="0" relativeHeight="15733760" behindDoc="0" locked="0" layoutInCell="1" allowOverlap="1" wp14:anchorId="66815A7D" wp14:editId="0B7956C3">
            <wp:simplePos x="0" y="0"/>
            <wp:positionH relativeFrom="page">
              <wp:posOffset>6127115</wp:posOffset>
            </wp:positionH>
            <wp:positionV relativeFrom="paragraph">
              <wp:posOffset>-409164</wp:posOffset>
            </wp:positionV>
            <wp:extent cx="812164" cy="889000"/>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0412126"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6DA18A24" w14:textId="77777777" w:rsidR="000F3B38" w:rsidRDefault="000F3B38">
      <w:pPr>
        <w:pStyle w:val="a3"/>
        <w:spacing w:before="4"/>
      </w:pPr>
    </w:p>
    <w:p w14:paraId="693D7106" w14:textId="3685F8DE" w:rsidR="000F3B38" w:rsidRDefault="00A06E63">
      <w:pPr>
        <w:pStyle w:val="4"/>
        <w:spacing w:before="1" w:line="240" w:lineRule="auto"/>
        <w:ind w:left="109"/>
        <w:jc w:val="center"/>
      </w:pPr>
      <w:r>
        <w:t>ДОДАТОК</w:t>
      </w:r>
      <w:r>
        <w:rPr>
          <w:spacing w:val="-2"/>
        </w:rPr>
        <w:t xml:space="preserve"> </w:t>
      </w:r>
      <w:r>
        <w:t>ДО</w:t>
      </w:r>
      <w:r>
        <w:rPr>
          <w:spacing w:val="-1"/>
        </w:rPr>
        <w:t xml:space="preserve"> </w:t>
      </w:r>
      <w:r>
        <w:t>СИЛАБУСУ</w:t>
      </w:r>
      <w:r>
        <w:rPr>
          <w:spacing w:val="-1"/>
        </w:rPr>
        <w:t xml:space="preserve"> </w:t>
      </w:r>
      <w:r>
        <w:t>ЗНУ</w:t>
      </w:r>
      <w:r>
        <w:rPr>
          <w:spacing w:val="-1"/>
        </w:rPr>
        <w:t xml:space="preserve"> </w:t>
      </w:r>
      <w:r>
        <w:t>–</w:t>
      </w:r>
      <w:r>
        <w:rPr>
          <w:spacing w:val="-1"/>
        </w:rPr>
        <w:t xml:space="preserve"> </w:t>
      </w:r>
      <w:r>
        <w:t>202</w:t>
      </w:r>
      <w:r w:rsidR="00E90367">
        <w:t>5</w:t>
      </w:r>
      <w:r>
        <w:t>-20</w:t>
      </w:r>
      <w:r w:rsidR="00E90367">
        <w:t>26</w:t>
      </w:r>
      <w:r>
        <w:rPr>
          <w:spacing w:val="-5"/>
        </w:rPr>
        <w:t xml:space="preserve"> рр.</w:t>
      </w:r>
    </w:p>
    <w:p w14:paraId="7525ED63" w14:textId="78EAAFE9" w:rsidR="000F3B38" w:rsidRDefault="00A06E63">
      <w:pPr>
        <w:tabs>
          <w:tab w:val="left" w:pos="1523"/>
          <w:tab w:val="left" w:pos="3514"/>
          <w:tab w:val="left" w:pos="5069"/>
          <w:tab w:val="left" w:pos="6461"/>
          <w:tab w:val="left" w:pos="7003"/>
          <w:tab w:val="left" w:pos="7541"/>
          <w:tab w:val="left" w:pos="8965"/>
          <w:tab w:val="left" w:pos="9512"/>
        </w:tabs>
        <w:spacing w:before="271" w:line="242" w:lineRule="auto"/>
        <w:ind w:left="233" w:right="123"/>
        <w:rPr>
          <w:sz w:val="24"/>
        </w:rPr>
      </w:pPr>
      <w:r>
        <w:rPr>
          <w:b/>
          <w:spacing w:val="-2"/>
          <w:sz w:val="24"/>
        </w:rPr>
        <w:t>ГРАФІК</w:t>
      </w:r>
      <w:r>
        <w:rPr>
          <w:b/>
          <w:sz w:val="24"/>
        </w:rPr>
        <w:tab/>
      </w:r>
      <w:r>
        <w:rPr>
          <w:b/>
          <w:spacing w:val="-2"/>
          <w:sz w:val="24"/>
        </w:rPr>
        <w:t>ОСВІТНЬОГО</w:t>
      </w:r>
      <w:r>
        <w:rPr>
          <w:b/>
          <w:sz w:val="24"/>
        </w:rPr>
        <w:tab/>
      </w:r>
      <w:r>
        <w:rPr>
          <w:b/>
          <w:spacing w:val="-2"/>
          <w:sz w:val="24"/>
        </w:rPr>
        <w:t>ПРОЦЕСУ</w:t>
      </w:r>
      <w:r>
        <w:rPr>
          <w:b/>
          <w:sz w:val="24"/>
        </w:rPr>
        <w:tab/>
      </w:r>
      <w:r>
        <w:rPr>
          <w:b/>
          <w:spacing w:val="-2"/>
          <w:sz w:val="24"/>
        </w:rPr>
        <w:t>202</w:t>
      </w:r>
      <w:r w:rsidR="00E90367">
        <w:rPr>
          <w:b/>
          <w:spacing w:val="-2"/>
          <w:sz w:val="24"/>
        </w:rPr>
        <w:t>5</w:t>
      </w:r>
      <w:r>
        <w:rPr>
          <w:b/>
          <w:spacing w:val="-2"/>
          <w:sz w:val="24"/>
        </w:rPr>
        <w:t>-202</w:t>
      </w:r>
      <w:r w:rsidR="00E90367">
        <w:rPr>
          <w:b/>
          <w:spacing w:val="-2"/>
          <w:sz w:val="24"/>
        </w:rPr>
        <w:t>6</w:t>
      </w:r>
      <w:r>
        <w:rPr>
          <w:b/>
          <w:sz w:val="24"/>
        </w:rPr>
        <w:tab/>
      </w:r>
      <w:r>
        <w:rPr>
          <w:b/>
          <w:spacing w:val="-6"/>
          <w:sz w:val="24"/>
        </w:rPr>
        <w:t>н.</w:t>
      </w:r>
      <w:r>
        <w:rPr>
          <w:b/>
          <w:sz w:val="24"/>
        </w:rPr>
        <w:tab/>
      </w:r>
      <w:r>
        <w:rPr>
          <w:b/>
          <w:spacing w:val="-6"/>
          <w:sz w:val="24"/>
        </w:rPr>
        <w:t>р.</w:t>
      </w:r>
      <w:r>
        <w:rPr>
          <w:b/>
          <w:sz w:val="24"/>
        </w:rPr>
        <w:tab/>
      </w:r>
      <w:r>
        <w:rPr>
          <w:spacing w:val="-2"/>
          <w:sz w:val="24"/>
        </w:rPr>
        <w:t>доступний</w:t>
      </w:r>
      <w:r>
        <w:rPr>
          <w:sz w:val="24"/>
        </w:rPr>
        <w:tab/>
      </w:r>
      <w:r>
        <w:rPr>
          <w:spacing w:val="-6"/>
          <w:sz w:val="24"/>
        </w:rPr>
        <w:t>за</w:t>
      </w:r>
      <w:r>
        <w:rPr>
          <w:sz w:val="24"/>
        </w:rPr>
        <w:tab/>
      </w:r>
      <w:r>
        <w:rPr>
          <w:spacing w:val="-2"/>
          <w:sz w:val="24"/>
        </w:rPr>
        <w:t xml:space="preserve">адресою: </w:t>
      </w:r>
      <w:hyperlink r:id="rId9">
        <w:r>
          <w:rPr>
            <w:spacing w:val="-2"/>
            <w:sz w:val="24"/>
            <w:u w:val="single"/>
          </w:rPr>
          <w:t>https://tinyurl.com/yckze4jd</w:t>
        </w:r>
        <w:r>
          <w:rPr>
            <w:spacing w:val="-2"/>
            <w:sz w:val="24"/>
          </w:rPr>
          <w:t>.</w:t>
        </w:r>
      </w:hyperlink>
    </w:p>
    <w:p w14:paraId="4B10D29E" w14:textId="77777777" w:rsidR="000F3B38" w:rsidRDefault="00A06E63">
      <w:pPr>
        <w:pStyle w:val="a3"/>
        <w:spacing w:before="273"/>
        <w:ind w:left="233" w:right="123"/>
        <w:jc w:val="both"/>
      </w:pPr>
      <w:r>
        <w:rPr>
          <w:b/>
        </w:rPr>
        <w:t xml:space="preserve">АКАДЕМІЧНА ДОБРОЧЕСНІСТЬ. </w:t>
      </w:r>
      <w: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Pr>
          <w:b/>
        </w:rPr>
        <w:t xml:space="preserve">Кодексом академічної доброчесності ЗНУ: </w:t>
      </w:r>
      <w:hyperlink r:id="rId10">
        <w:r>
          <w:rPr>
            <w:u w:val="single"/>
          </w:rPr>
          <w:t>https://tinyurl.com/ya6yk4ad</w:t>
        </w:r>
        <w:r>
          <w:t>.</w:t>
        </w:r>
      </w:hyperlink>
      <w:r>
        <w:t xml:space="preserve"> Декларація академічної доброчесності здобувача вищої освіти (додається в обов’язковому порядку до письмових кваліфікаційних робіт, виконаних здобувачем, та засвідчується особистим підписом): </w:t>
      </w:r>
      <w:hyperlink r:id="rId11">
        <w:r>
          <w:rPr>
            <w:u w:val="single"/>
          </w:rPr>
          <w:t>https://tinyurl.com/y6wzzlu3</w:t>
        </w:r>
        <w:r>
          <w:t>.</w:t>
        </w:r>
      </w:hyperlink>
    </w:p>
    <w:p w14:paraId="5F6CE7B7" w14:textId="77777777" w:rsidR="000F3B38" w:rsidRDefault="00A06E63">
      <w:pPr>
        <w:spacing w:before="274"/>
        <w:ind w:left="233"/>
        <w:jc w:val="both"/>
        <w:rPr>
          <w:sz w:val="24"/>
        </w:rPr>
      </w:pPr>
      <w:r>
        <w:rPr>
          <w:b/>
          <w:sz w:val="24"/>
        </w:rPr>
        <w:t>НАВЧАЛЬНИЙ</w:t>
      </w:r>
      <w:r>
        <w:rPr>
          <w:b/>
          <w:spacing w:val="25"/>
          <w:sz w:val="24"/>
        </w:rPr>
        <w:t xml:space="preserve">  </w:t>
      </w:r>
      <w:r>
        <w:rPr>
          <w:b/>
          <w:sz w:val="24"/>
        </w:rPr>
        <w:t>ПРОЦЕС</w:t>
      </w:r>
      <w:r>
        <w:rPr>
          <w:b/>
          <w:spacing w:val="28"/>
          <w:sz w:val="24"/>
        </w:rPr>
        <w:t xml:space="preserve">  </w:t>
      </w:r>
      <w:r>
        <w:rPr>
          <w:b/>
          <w:sz w:val="24"/>
        </w:rPr>
        <w:t>ТА</w:t>
      </w:r>
      <w:r>
        <w:rPr>
          <w:b/>
          <w:spacing w:val="27"/>
          <w:sz w:val="24"/>
        </w:rPr>
        <w:t xml:space="preserve">  </w:t>
      </w:r>
      <w:r>
        <w:rPr>
          <w:b/>
          <w:sz w:val="24"/>
        </w:rPr>
        <w:t>ЗАБЕЗПЕЧЕННЯ</w:t>
      </w:r>
      <w:r>
        <w:rPr>
          <w:b/>
          <w:spacing w:val="28"/>
          <w:sz w:val="24"/>
        </w:rPr>
        <w:t xml:space="preserve">  </w:t>
      </w:r>
      <w:r>
        <w:rPr>
          <w:b/>
          <w:sz w:val="24"/>
        </w:rPr>
        <w:t>ЯКОСТІ</w:t>
      </w:r>
      <w:r>
        <w:rPr>
          <w:b/>
          <w:spacing w:val="26"/>
          <w:sz w:val="24"/>
        </w:rPr>
        <w:t xml:space="preserve">  </w:t>
      </w:r>
      <w:r>
        <w:rPr>
          <w:b/>
          <w:sz w:val="24"/>
        </w:rPr>
        <w:t>ОСВІТИ.</w:t>
      </w:r>
      <w:r>
        <w:rPr>
          <w:b/>
          <w:spacing w:val="30"/>
          <w:sz w:val="24"/>
        </w:rPr>
        <w:t xml:space="preserve">  </w:t>
      </w:r>
      <w:r>
        <w:rPr>
          <w:sz w:val="24"/>
        </w:rPr>
        <w:t>Перевірка</w:t>
      </w:r>
      <w:r>
        <w:rPr>
          <w:spacing w:val="28"/>
          <w:sz w:val="24"/>
        </w:rPr>
        <w:t xml:space="preserve">  </w:t>
      </w:r>
      <w:r>
        <w:rPr>
          <w:spacing w:val="-2"/>
          <w:sz w:val="24"/>
        </w:rPr>
        <w:t>набутих</w:t>
      </w:r>
    </w:p>
    <w:p w14:paraId="70023C08" w14:textId="77777777" w:rsidR="000F3B38" w:rsidRDefault="00A06E63">
      <w:pPr>
        <w:pStyle w:val="a3"/>
        <w:spacing w:before="3"/>
        <w:ind w:left="233" w:right="121"/>
        <w:jc w:val="both"/>
      </w:pPr>
      <w:r>
        <w:t xml:space="preserve">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2">
        <w:r>
          <w:rPr>
            <w:u w:val="single"/>
          </w:rPr>
          <w:t>https://tinyurl.com/y9tve4lk</w:t>
        </w:r>
        <w:r>
          <w:t>.</w:t>
        </w:r>
      </w:hyperlink>
    </w:p>
    <w:p w14:paraId="20C5F5F8" w14:textId="77777777" w:rsidR="000F3B38" w:rsidRDefault="00A06E63">
      <w:pPr>
        <w:pStyle w:val="a3"/>
        <w:spacing w:before="274"/>
        <w:ind w:left="233" w:right="118"/>
        <w:jc w:val="both"/>
      </w:pPr>
      <w:r>
        <w:rPr>
          <w:b/>
        </w:rPr>
        <w:t xml:space="preserve">ПОВТОРНЕ ВИВЧЕННЯ ДИСЦИПЛІН, ВІДРАХУВАННЯ. </w:t>
      </w:r>
      <w:r>
        <w:t>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w:t>
      </w:r>
      <w:r>
        <w:rPr>
          <w:spacing w:val="-1"/>
        </w:rPr>
        <w:t xml:space="preserve"> </w:t>
      </w:r>
      <w:r>
        <w:t>навчальних</w:t>
      </w:r>
      <w:r>
        <w:rPr>
          <w:spacing w:val="-1"/>
        </w:rPr>
        <w:t xml:space="preserve"> </w:t>
      </w:r>
      <w:r>
        <w:t xml:space="preserve">дисциплін та повторного навчання у ЗНУ: </w:t>
      </w:r>
      <w:hyperlink r:id="rId13">
        <w:r>
          <w:rPr>
            <w:u w:val="single"/>
          </w:rPr>
          <w:t>https://tinyurl.com/y9pkmmp5</w:t>
        </w:r>
        <w:r>
          <w:t>.</w:t>
        </w:r>
      </w:hyperlink>
      <w: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4">
        <w:r>
          <w:rPr>
            <w:u w:val="single"/>
          </w:rPr>
          <w:t>https://tinyurl.com/ycds57la</w:t>
        </w:r>
        <w:r>
          <w:t>.</w:t>
        </w:r>
      </w:hyperlink>
    </w:p>
    <w:p w14:paraId="6579F6B2" w14:textId="77777777" w:rsidR="000F3B38" w:rsidRDefault="000F3B38">
      <w:pPr>
        <w:pStyle w:val="a3"/>
        <w:spacing w:before="3"/>
      </w:pPr>
    </w:p>
    <w:p w14:paraId="12F9EF12" w14:textId="77777777" w:rsidR="000F3B38" w:rsidRDefault="00A06E63">
      <w:pPr>
        <w:pStyle w:val="a3"/>
        <w:spacing w:before="1"/>
        <w:ind w:left="233" w:right="128"/>
        <w:jc w:val="both"/>
      </w:pPr>
      <w:r>
        <w:rPr>
          <w:b/>
        </w:rPr>
        <w:t xml:space="preserve">НЕФОРМАЛЬНА ОСВІТА. </w:t>
      </w:r>
      <w:r>
        <w:t>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Положенням про порядок визнання результатів навчання, отриманих у</w:t>
      </w:r>
      <w:r>
        <w:rPr>
          <w:spacing w:val="-3"/>
        </w:rPr>
        <w:t xml:space="preserve"> </w:t>
      </w:r>
      <w:r>
        <w:t xml:space="preserve">неформальній освіті: </w:t>
      </w:r>
      <w:hyperlink r:id="rId15">
        <w:r>
          <w:rPr>
            <w:u w:val="single"/>
          </w:rPr>
          <w:t>https://tinyurl.com/y8gbt4xs</w:t>
        </w:r>
        <w:r>
          <w:t>.</w:t>
        </w:r>
      </w:hyperlink>
    </w:p>
    <w:p w14:paraId="1955484E" w14:textId="77777777" w:rsidR="000F3B38" w:rsidRDefault="00A06E63">
      <w:pPr>
        <w:pStyle w:val="a3"/>
        <w:spacing w:before="273"/>
        <w:ind w:left="233" w:right="120"/>
        <w:jc w:val="both"/>
      </w:pPr>
      <w:r>
        <w:rPr>
          <w:b/>
        </w:rPr>
        <w:t xml:space="preserve">ВИРІШЕННЯ КОНФЛІКТІВ. </w:t>
      </w:r>
      <w:r>
        <w:t>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w:t>
      </w:r>
      <w:r>
        <w:rPr>
          <w:spacing w:val="-1"/>
        </w:rPr>
        <w:t xml:space="preserve"> </w:t>
      </w:r>
      <w:r>
        <w:t xml:space="preserve">час навчання, регламентуються Положенням про порядок і процедури вирішення конфліктних ситуацій у ЗНУ: </w:t>
      </w:r>
      <w:hyperlink r:id="rId16">
        <w:r>
          <w:rPr>
            <w:u w:val="single"/>
          </w:rPr>
          <w:t>https://tinyurl.com/57wha734</w:t>
        </w:r>
        <w:r>
          <w:t>.</w:t>
        </w:r>
      </w:hyperlink>
      <w: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7">
        <w:r>
          <w:rPr>
            <w:u w:val="single"/>
          </w:rPr>
          <w:t>https://tinyurl.com/yd6bq6p9</w:t>
        </w:r>
      </w:hyperlink>
      <w:r>
        <w:t xml:space="preserve">; Положення про призначення та виплату соціальних стипендій у ЗНУ: </w:t>
      </w:r>
      <w:hyperlink r:id="rId18">
        <w:r>
          <w:rPr>
            <w:u w:val="single"/>
          </w:rPr>
          <w:t>https://tinyurl.com/y9r5dpwh</w:t>
        </w:r>
      </w:hyperlink>
      <w:r>
        <w:t>.</w:t>
      </w:r>
    </w:p>
    <w:p w14:paraId="77C385BD" w14:textId="77777777" w:rsidR="000F3B38" w:rsidRDefault="000F3B38">
      <w:pPr>
        <w:pStyle w:val="a3"/>
        <w:spacing w:before="1"/>
      </w:pPr>
    </w:p>
    <w:p w14:paraId="22EEA6B6" w14:textId="77777777" w:rsidR="000F3B38" w:rsidRDefault="00A06E63">
      <w:pPr>
        <w:tabs>
          <w:tab w:val="left" w:pos="2492"/>
          <w:tab w:val="left" w:pos="4223"/>
          <w:tab w:val="left" w:pos="5307"/>
          <w:tab w:val="left" w:pos="6177"/>
          <w:tab w:val="left" w:pos="7679"/>
          <w:tab w:val="left" w:pos="8929"/>
          <w:tab w:val="left" w:pos="9802"/>
        </w:tabs>
        <w:spacing w:line="242" w:lineRule="auto"/>
        <w:ind w:left="233" w:right="124"/>
        <w:rPr>
          <w:sz w:val="24"/>
        </w:rPr>
      </w:pPr>
      <w:r>
        <w:rPr>
          <w:b/>
          <w:spacing w:val="-2"/>
          <w:sz w:val="24"/>
        </w:rPr>
        <w:t>ПСИХОЛОГІЧНА</w:t>
      </w:r>
      <w:r>
        <w:rPr>
          <w:b/>
          <w:sz w:val="24"/>
        </w:rPr>
        <w:tab/>
      </w:r>
      <w:r>
        <w:rPr>
          <w:b/>
          <w:spacing w:val="-2"/>
          <w:sz w:val="24"/>
        </w:rPr>
        <w:t>ДОПОМОГА.</w:t>
      </w:r>
      <w:r>
        <w:rPr>
          <w:b/>
          <w:sz w:val="24"/>
        </w:rPr>
        <w:tab/>
      </w:r>
      <w:r>
        <w:rPr>
          <w:spacing w:val="-2"/>
          <w:sz w:val="24"/>
        </w:rPr>
        <w:t>Телефон</w:t>
      </w:r>
      <w:r>
        <w:rPr>
          <w:sz w:val="24"/>
        </w:rPr>
        <w:tab/>
      </w:r>
      <w:r>
        <w:rPr>
          <w:spacing w:val="-2"/>
          <w:sz w:val="24"/>
        </w:rPr>
        <w:t>довіри</w:t>
      </w:r>
      <w:r>
        <w:rPr>
          <w:sz w:val="24"/>
        </w:rPr>
        <w:tab/>
      </w:r>
      <w:r>
        <w:rPr>
          <w:spacing w:val="-2"/>
          <w:sz w:val="24"/>
        </w:rPr>
        <w:t>практичного</w:t>
      </w:r>
      <w:r>
        <w:rPr>
          <w:sz w:val="24"/>
        </w:rPr>
        <w:tab/>
      </w:r>
      <w:r>
        <w:rPr>
          <w:spacing w:val="-2"/>
          <w:sz w:val="24"/>
        </w:rPr>
        <w:t>психолога</w:t>
      </w:r>
      <w:r>
        <w:rPr>
          <w:sz w:val="24"/>
        </w:rPr>
        <w:tab/>
      </w:r>
      <w:r>
        <w:rPr>
          <w:b/>
          <w:spacing w:val="-2"/>
          <w:sz w:val="24"/>
        </w:rPr>
        <w:t>Марті</w:t>
      </w:r>
      <w:r>
        <w:rPr>
          <w:b/>
          <w:sz w:val="24"/>
        </w:rPr>
        <w:tab/>
      </w:r>
      <w:r>
        <w:rPr>
          <w:b/>
          <w:spacing w:val="-2"/>
          <w:sz w:val="24"/>
        </w:rPr>
        <w:t xml:space="preserve">Ірини </w:t>
      </w:r>
      <w:r>
        <w:rPr>
          <w:b/>
          <w:sz w:val="24"/>
        </w:rPr>
        <w:t xml:space="preserve">Вадимівни </w:t>
      </w:r>
      <w:r>
        <w:rPr>
          <w:sz w:val="24"/>
        </w:rPr>
        <w:t>(061) 228-15-84, (099) 253-78-73 (щоденно з 9 до 21).</w:t>
      </w:r>
    </w:p>
    <w:p w14:paraId="387E621E" w14:textId="77777777" w:rsidR="000F3B38" w:rsidRDefault="000F3B38">
      <w:pPr>
        <w:pStyle w:val="a3"/>
        <w:spacing w:before="2"/>
      </w:pPr>
    </w:p>
    <w:p w14:paraId="6386F61B" w14:textId="77777777" w:rsidR="000F3B38" w:rsidRDefault="00A06E63">
      <w:pPr>
        <w:pStyle w:val="3"/>
        <w:spacing w:line="273" w:lineRule="exact"/>
      </w:pPr>
      <w:r>
        <w:t>УПОВНОВАЖЕНА</w:t>
      </w:r>
      <w:r>
        <w:rPr>
          <w:spacing w:val="52"/>
          <w:w w:val="150"/>
        </w:rPr>
        <w:t xml:space="preserve"> </w:t>
      </w:r>
      <w:r>
        <w:t>ОСОБА</w:t>
      </w:r>
      <w:r>
        <w:rPr>
          <w:spacing w:val="54"/>
          <w:w w:val="150"/>
        </w:rPr>
        <w:t xml:space="preserve"> </w:t>
      </w:r>
      <w:r>
        <w:t>З</w:t>
      </w:r>
      <w:r>
        <w:rPr>
          <w:spacing w:val="52"/>
          <w:w w:val="150"/>
        </w:rPr>
        <w:t xml:space="preserve"> </w:t>
      </w:r>
      <w:r>
        <w:t>ПИТАНЬ</w:t>
      </w:r>
      <w:r>
        <w:rPr>
          <w:spacing w:val="50"/>
          <w:w w:val="150"/>
        </w:rPr>
        <w:t xml:space="preserve"> </w:t>
      </w:r>
      <w:r>
        <w:t>ЗАПОБІГАННЯ</w:t>
      </w:r>
      <w:r>
        <w:rPr>
          <w:spacing w:val="54"/>
          <w:w w:val="150"/>
        </w:rPr>
        <w:t xml:space="preserve"> </w:t>
      </w:r>
      <w:r>
        <w:t>ТА</w:t>
      </w:r>
      <w:r>
        <w:rPr>
          <w:spacing w:val="54"/>
          <w:w w:val="150"/>
        </w:rPr>
        <w:t xml:space="preserve"> </w:t>
      </w:r>
      <w:r>
        <w:t>ВИЯВЛЕННЯ</w:t>
      </w:r>
      <w:r>
        <w:rPr>
          <w:spacing w:val="55"/>
          <w:w w:val="150"/>
        </w:rPr>
        <w:t xml:space="preserve"> </w:t>
      </w:r>
      <w:r>
        <w:rPr>
          <w:spacing w:val="-2"/>
        </w:rPr>
        <w:t>КОРУПЦІЇ</w:t>
      </w:r>
    </w:p>
    <w:p w14:paraId="4B9C6883" w14:textId="77777777" w:rsidR="000F3B38" w:rsidRPr="000E3EE1" w:rsidRDefault="00A06E63">
      <w:pPr>
        <w:spacing w:line="273" w:lineRule="exact"/>
        <w:ind w:left="233"/>
        <w:rPr>
          <w:b/>
          <w:sz w:val="24"/>
        </w:rPr>
      </w:pPr>
      <w:r>
        <w:rPr>
          <w:sz w:val="24"/>
        </w:rPr>
        <w:t>З</w:t>
      </w:r>
      <w:r w:rsidRPr="000E3EE1">
        <w:rPr>
          <w:sz w:val="24"/>
        </w:rPr>
        <w:t>апорізького</w:t>
      </w:r>
      <w:r w:rsidRPr="000E3EE1">
        <w:rPr>
          <w:spacing w:val="-7"/>
          <w:sz w:val="24"/>
        </w:rPr>
        <w:t xml:space="preserve"> </w:t>
      </w:r>
      <w:r w:rsidRPr="000E3EE1">
        <w:rPr>
          <w:sz w:val="24"/>
        </w:rPr>
        <w:t>національного</w:t>
      </w:r>
      <w:r w:rsidRPr="000E3EE1">
        <w:rPr>
          <w:spacing w:val="-1"/>
          <w:sz w:val="24"/>
        </w:rPr>
        <w:t xml:space="preserve"> </w:t>
      </w:r>
      <w:r w:rsidRPr="000E3EE1">
        <w:rPr>
          <w:sz w:val="24"/>
        </w:rPr>
        <w:t>університету:</w:t>
      </w:r>
      <w:r w:rsidRPr="000E3EE1">
        <w:rPr>
          <w:spacing w:val="-4"/>
          <w:sz w:val="24"/>
        </w:rPr>
        <w:t xml:space="preserve"> </w:t>
      </w:r>
      <w:r w:rsidRPr="000E3EE1">
        <w:rPr>
          <w:b/>
          <w:sz w:val="24"/>
        </w:rPr>
        <w:t>Банах</w:t>
      </w:r>
      <w:r w:rsidRPr="000E3EE1">
        <w:rPr>
          <w:b/>
          <w:spacing w:val="-9"/>
          <w:sz w:val="24"/>
        </w:rPr>
        <w:t xml:space="preserve"> </w:t>
      </w:r>
      <w:r w:rsidRPr="000E3EE1">
        <w:rPr>
          <w:b/>
          <w:sz w:val="24"/>
        </w:rPr>
        <w:t>Віктор</w:t>
      </w:r>
      <w:r w:rsidRPr="000E3EE1">
        <w:rPr>
          <w:b/>
          <w:spacing w:val="-8"/>
          <w:sz w:val="24"/>
        </w:rPr>
        <w:t xml:space="preserve"> </w:t>
      </w:r>
      <w:r w:rsidRPr="000E3EE1">
        <w:rPr>
          <w:b/>
          <w:spacing w:val="-2"/>
          <w:sz w:val="24"/>
        </w:rPr>
        <w:t>Аркадійович</w:t>
      </w:r>
    </w:p>
    <w:p w14:paraId="4A624959" w14:textId="77777777" w:rsidR="000E3EE1" w:rsidRPr="000E3EE1" w:rsidRDefault="00A06E63" w:rsidP="000E3EE1">
      <w:pPr>
        <w:pStyle w:val="a3"/>
        <w:spacing w:before="5" w:line="237" w:lineRule="auto"/>
        <w:ind w:left="233" w:right="7766"/>
        <w:jc w:val="both"/>
      </w:pPr>
      <w:r w:rsidRPr="000E3EE1">
        <w:t>Електронна</w:t>
      </w:r>
      <w:r w:rsidRPr="000E3EE1">
        <w:rPr>
          <w:spacing w:val="-15"/>
        </w:rPr>
        <w:t xml:space="preserve"> </w:t>
      </w:r>
      <w:r w:rsidR="000E3EE1" w:rsidRPr="000E3EE1">
        <w:t xml:space="preserve">адреса: </w:t>
      </w:r>
      <w:hyperlink r:id="rId19" w:history="1">
        <w:r w:rsidR="000E3EE1" w:rsidRPr="000E3EE1">
          <w:rPr>
            <w:rStyle w:val="a7"/>
            <w:color w:val="auto"/>
            <w:shd w:val="clear" w:color="auto" w:fill="FFFFFF"/>
          </w:rPr>
          <w:t>v_banakh@znu.edu.ua</w:t>
        </w:r>
      </w:hyperlink>
      <w:r w:rsidRPr="000E3EE1">
        <w:t xml:space="preserve">Гаряча лінія: </w:t>
      </w:r>
    </w:p>
    <w:p w14:paraId="37A4BA6B" w14:textId="77777777" w:rsidR="000F3B38" w:rsidRPr="000E3EE1" w:rsidRDefault="000E3EE1" w:rsidP="000E3EE1">
      <w:pPr>
        <w:pStyle w:val="a3"/>
        <w:spacing w:before="5" w:line="237" w:lineRule="auto"/>
        <w:ind w:left="233" w:right="7766"/>
        <w:jc w:val="both"/>
      </w:pPr>
      <w:hyperlink r:id="rId20" w:history="1">
        <w:r w:rsidRPr="000E3EE1">
          <w:rPr>
            <w:rStyle w:val="a7"/>
            <w:color w:val="auto"/>
            <w:shd w:val="clear" w:color="auto" w:fill="FFFFFF"/>
          </w:rPr>
          <w:t>(061) 227-12-76</w:t>
        </w:r>
      </w:hyperlink>
    </w:p>
    <w:p w14:paraId="4590619A" w14:textId="77777777" w:rsidR="000F3B38" w:rsidRDefault="000F3B38">
      <w:pPr>
        <w:pStyle w:val="a3"/>
      </w:pPr>
    </w:p>
    <w:p w14:paraId="4EFD3CC4" w14:textId="77777777" w:rsidR="000E3EE1" w:rsidRDefault="000E3EE1">
      <w:pPr>
        <w:pStyle w:val="a3"/>
      </w:pPr>
    </w:p>
    <w:p w14:paraId="641113A7" w14:textId="77777777" w:rsidR="000E3EE1" w:rsidRDefault="000E3EE1">
      <w:pPr>
        <w:pStyle w:val="a3"/>
      </w:pPr>
    </w:p>
    <w:p w14:paraId="7E2BCF72" w14:textId="77777777" w:rsidR="000E3EE1" w:rsidRDefault="000E3EE1">
      <w:pPr>
        <w:pStyle w:val="a3"/>
      </w:pPr>
    </w:p>
    <w:p w14:paraId="71C24A30" w14:textId="77777777" w:rsidR="000E3EE1" w:rsidRDefault="000E3EE1">
      <w:pPr>
        <w:pStyle w:val="a3"/>
      </w:pPr>
    </w:p>
    <w:p w14:paraId="45A5045B" w14:textId="77777777" w:rsidR="000F3B38" w:rsidRDefault="000F3B38">
      <w:pPr>
        <w:pStyle w:val="a3"/>
        <w:spacing w:before="101"/>
      </w:pPr>
    </w:p>
    <w:p w14:paraId="66A4E6B5" w14:textId="77777777" w:rsidR="000F3B38" w:rsidRDefault="00A06E63">
      <w:pPr>
        <w:pStyle w:val="5"/>
      </w:pPr>
      <w:r>
        <w:rPr>
          <w:noProof/>
          <w:lang w:eastAsia="uk-UA"/>
        </w:rPr>
        <w:drawing>
          <wp:anchor distT="0" distB="0" distL="0" distR="0" simplePos="0" relativeHeight="487184896" behindDoc="1" locked="0" layoutInCell="1" allowOverlap="1" wp14:anchorId="49023927" wp14:editId="75575D7D">
            <wp:simplePos x="0" y="0"/>
            <wp:positionH relativeFrom="page">
              <wp:posOffset>6127115</wp:posOffset>
            </wp:positionH>
            <wp:positionV relativeFrom="paragraph">
              <wp:posOffset>-409164</wp:posOffset>
            </wp:positionV>
            <wp:extent cx="812164" cy="88900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812164" cy="889000"/>
                    </a:xfrm>
                    <a:prstGeom prst="rect">
                      <a:avLst/>
                    </a:prstGeom>
                  </pic:spPr>
                </pic:pic>
              </a:graphicData>
            </a:graphic>
          </wp:anchor>
        </w:drawing>
      </w:r>
      <w:r>
        <w:t>ЗАПОРІЗЬКИЙ</w:t>
      </w:r>
      <w:r>
        <w:rPr>
          <w:spacing w:val="-10"/>
        </w:rPr>
        <w:t xml:space="preserve"> </w:t>
      </w:r>
      <w:r>
        <w:t>НАЦІОНАЛЬНИЙ</w:t>
      </w:r>
      <w:r>
        <w:rPr>
          <w:spacing w:val="-9"/>
        </w:rPr>
        <w:t xml:space="preserve"> </w:t>
      </w:r>
      <w:r>
        <w:rPr>
          <w:spacing w:val="-2"/>
        </w:rPr>
        <w:t>УНІВЕРСИТЕТ</w:t>
      </w:r>
    </w:p>
    <w:p w14:paraId="5F338AD0" w14:textId="77777777" w:rsidR="000F3B38" w:rsidRDefault="00A06E63">
      <w:pPr>
        <w:pStyle w:val="a3"/>
        <w:spacing w:line="275" w:lineRule="exact"/>
        <w:ind w:left="100"/>
        <w:jc w:val="center"/>
      </w:pPr>
      <w:r>
        <w:t>Силабус</w:t>
      </w:r>
      <w:r>
        <w:rPr>
          <w:spacing w:val="-2"/>
        </w:rPr>
        <w:t xml:space="preserve"> </w:t>
      </w:r>
      <w:r>
        <w:t>навчальної</w:t>
      </w:r>
      <w:r>
        <w:rPr>
          <w:spacing w:val="-9"/>
        </w:rPr>
        <w:t xml:space="preserve"> </w:t>
      </w:r>
      <w:r>
        <w:rPr>
          <w:spacing w:val="-2"/>
        </w:rPr>
        <w:t>дисципліни</w:t>
      </w:r>
    </w:p>
    <w:p w14:paraId="57613E54" w14:textId="77777777" w:rsidR="000F3B38" w:rsidRDefault="00A06E63">
      <w:pPr>
        <w:spacing w:before="2" w:line="275" w:lineRule="exact"/>
        <w:ind w:left="169"/>
        <w:jc w:val="center"/>
        <w:rPr>
          <w:sz w:val="24"/>
        </w:rPr>
      </w:pPr>
      <w:r>
        <w:rPr>
          <w:b/>
          <w:sz w:val="24"/>
        </w:rPr>
        <w:t>РІВНІ</w:t>
      </w:r>
      <w:r>
        <w:rPr>
          <w:b/>
          <w:spacing w:val="-5"/>
          <w:sz w:val="24"/>
        </w:rPr>
        <w:t xml:space="preserve"> </w:t>
      </w:r>
      <w:r>
        <w:rPr>
          <w:b/>
          <w:sz w:val="24"/>
        </w:rPr>
        <w:t>МОЖЛИВОСТІ</w:t>
      </w:r>
      <w:r>
        <w:rPr>
          <w:b/>
          <w:spacing w:val="-5"/>
          <w:sz w:val="24"/>
        </w:rPr>
        <w:t xml:space="preserve"> </w:t>
      </w:r>
      <w:r>
        <w:rPr>
          <w:b/>
          <w:sz w:val="24"/>
        </w:rPr>
        <w:t>ТА</w:t>
      </w:r>
      <w:r>
        <w:rPr>
          <w:b/>
          <w:spacing w:val="-3"/>
          <w:sz w:val="24"/>
        </w:rPr>
        <w:t xml:space="preserve"> </w:t>
      </w:r>
      <w:r>
        <w:rPr>
          <w:b/>
          <w:sz w:val="24"/>
        </w:rPr>
        <w:t>ІНКЛЮЗИВНЕ</w:t>
      </w:r>
      <w:r>
        <w:rPr>
          <w:b/>
          <w:spacing w:val="1"/>
          <w:sz w:val="24"/>
        </w:rPr>
        <w:t xml:space="preserve"> </w:t>
      </w:r>
      <w:r>
        <w:rPr>
          <w:b/>
          <w:sz w:val="24"/>
        </w:rPr>
        <w:t>ОСВІТНЄ</w:t>
      </w:r>
      <w:r>
        <w:rPr>
          <w:b/>
          <w:spacing w:val="-2"/>
          <w:sz w:val="24"/>
        </w:rPr>
        <w:t xml:space="preserve"> </w:t>
      </w:r>
      <w:r>
        <w:rPr>
          <w:b/>
          <w:sz w:val="24"/>
        </w:rPr>
        <w:t>СЕРЕДОВИЩЕ.</w:t>
      </w:r>
      <w:r>
        <w:rPr>
          <w:b/>
          <w:spacing w:val="6"/>
          <w:sz w:val="24"/>
        </w:rPr>
        <w:t xml:space="preserve"> </w:t>
      </w:r>
      <w:r>
        <w:rPr>
          <w:sz w:val="24"/>
        </w:rPr>
        <w:t>Центральні</w:t>
      </w:r>
      <w:r>
        <w:rPr>
          <w:spacing w:val="-11"/>
          <w:sz w:val="24"/>
        </w:rPr>
        <w:t xml:space="preserve"> </w:t>
      </w:r>
      <w:r>
        <w:rPr>
          <w:sz w:val="24"/>
        </w:rPr>
        <w:t>входи</w:t>
      </w:r>
      <w:r>
        <w:rPr>
          <w:spacing w:val="3"/>
          <w:sz w:val="24"/>
        </w:rPr>
        <w:t xml:space="preserve"> </w:t>
      </w:r>
      <w:r>
        <w:rPr>
          <w:spacing w:val="-4"/>
          <w:sz w:val="24"/>
        </w:rPr>
        <w:t>усіх</w:t>
      </w:r>
    </w:p>
    <w:p w14:paraId="48A10484" w14:textId="77777777" w:rsidR="000F3B38" w:rsidRDefault="00A06E63">
      <w:pPr>
        <w:pStyle w:val="a3"/>
        <w:ind w:left="233" w:right="122"/>
        <w:jc w:val="both"/>
      </w:pPr>
      <w:r>
        <w:t>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w:t>
      </w:r>
      <w:r>
        <w:rPr>
          <w:spacing w:val="40"/>
        </w:rPr>
        <w:t xml:space="preserve"> </w:t>
      </w:r>
      <w:r>
        <w:t xml:space="preserve">Порядок супроводу (надання допомоги) осіб з інвалідністю та інших маломобільних груп населення у ЗНУ: </w:t>
      </w:r>
      <w:hyperlink r:id="rId21">
        <w:r>
          <w:rPr>
            <w:spacing w:val="-2"/>
            <w:u w:val="single"/>
          </w:rPr>
          <w:t>https://tinyurl.com/ydhcsagx</w:t>
        </w:r>
        <w:r>
          <w:rPr>
            <w:spacing w:val="-2"/>
          </w:rPr>
          <w:t>.</w:t>
        </w:r>
      </w:hyperlink>
    </w:p>
    <w:p w14:paraId="64371A49" w14:textId="77777777" w:rsidR="000F3B38" w:rsidRDefault="000F3B38">
      <w:pPr>
        <w:pStyle w:val="a3"/>
        <w:spacing w:before="7"/>
      </w:pPr>
    </w:p>
    <w:p w14:paraId="30F856A9" w14:textId="77777777" w:rsidR="000F3B38" w:rsidRDefault="00A06E63">
      <w:pPr>
        <w:pStyle w:val="3"/>
      </w:pPr>
      <w:r>
        <w:t>РЕСУРСИ</w:t>
      </w:r>
      <w:r>
        <w:rPr>
          <w:spacing w:val="-5"/>
        </w:rPr>
        <w:t xml:space="preserve"> </w:t>
      </w:r>
      <w:r>
        <w:t>ДЛЯ</w:t>
      </w:r>
      <w:r>
        <w:rPr>
          <w:spacing w:val="-4"/>
        </w:rPr>
        <w:t xml:space="preserve"> </w:t>
      </w:r>
      <w:r>
        <w:rPr>
          <w:spacing w:val="-2"/>
        </w:rPr>
        <w:t>НАВЧАННЯ.</w:t>
      </w:r>
    </w:p>
    <w:p w14:paraId="422159B3" w14:textId="77777777" w:rsidR="000F3B38" w:rsidRDefault="00A06E63">
      <w:pPr>
        <w:pStyle w:val="a3"/>
        <w:spacing w:line="272" w:lineRule="exact"/>
        <w:ind w:left="233"/>
      </w:pPr>
      <w:r>
        <w:rPr>
          <w:b/>
        </w:rPr>
        <w:t>Наукова</w:t>
      </w:r>
      <w:r>
        <w:rPr>
          <w:b/>
          <w:spacing w:val="54"/>
        </w:rPr>
        <w:t xml:space="preserve"> </w:t>
      </w:r>
      <w:r>
        <w:rPr>
          <w:b/>
        </w:rPr>
        <w:t>бібліотека</w:t>
      </w:r>
      <w:r>
        <w:t>:</w:t>
      </w:r>
      <w:r>
        <w:rPr>
          <w:spacing w:val="58"/>
        </w:rPr>
        <w:t xml:space="preserve"> </w:t>
      </w:r>
      <w:hyperlink r:id="rId22">
        <w:r>
          <w:rPr>
            <w:u w:val="single"/>
          </w:rPr>
          <w:t>http://library.znu.edu.ua</w:t>
        </w:r>
        <w:r>
          <w:t>.</w:t>
        </w:r>
      </w:hyperlink>
      <w:r>
        <w:rPr>
          <w:spacing w:val="59"/>
        </w:rPr>
        <w:t xml:space="preserve"> </w:t>
      </w:r>
      <w:r>
        <w:t>Графік</w:t>
      </w:r>
      <w:r>
        <w:rPr>
          <w:spacing w:val="56"/>
        </w:rPr>
        <w:t xml:space="preserve"> </w:t>
      </w:r>
      <w:r>
        <w:t>роботи</w:t>
      </w:r>
      <w:r>
        <w:rPr>
          <w:spacing w:val="59"/>
        </w:rPr>
        <w:t xml:space="preserve"> </w:t>
      </w:r>
      <w:r>
        <w:t>абонементів:</w:t>
      </w:r>
      <w:r>
        <w:rPr>
          <w:spacing w:val="58"/>
        </w:rPr>
        <w:t xml:space="preserve"> </w:t>
      </w:r>
      <w:r>
        <w:t>понеділок-п`ятниця</w:t>
      </w:r>
      <w:r>
        <w:rPr>
          <w:spacing w:val="57"/>
        </w:rPr>
        <w:t xml:space="preserve"> </w:t>
      </w:r>
      <w:r>
        <w:rPr>
          <w:spacing w:val="-10"/>
        </w:rPr>
        <w:t>з</w:t>
      </w:r>
    </w:p>
    <w:p w14:paraId="147B0CBC" w14:textId="77777777" w:rsidR="000F3B38" w:rsidRDefault="00A06E63">
      <w:pPr>
        <w:pStyle w:val="a3"/>
        <w:spacing w:before="3"/>
        <w:ind w:left="233"/>
      </w:pPr>
      <w:r>
        <w:t>08.00</w:t>
      </w:r>
      <w:r>
        <w:rPr>
          <w:spacing w:val="-3"/>
        </w:rPr>
        <w:t xml:space="preserve"> </w:t>
      </w:r>
      <w:r>
        <w:t>до</w:t>
      </w:r>
      <w:r>
        <w:rPr>
          <w:spacing w:val="3"/>
        </w:rPr>
        <w:t xml:space="preserve"> </w:t>
      </w:r>
      <w:r>
        <w:t>16.00;</w:t>
      </w:r>
      <w:r>
        <w:rPr>
          <w:spacing w:val="-6"/>
        </w:rPr>
        <w:t xml:space="preserve"> </w:t>
      </w:r>
      <w:r>
        <w:t>вихідні</w:t>
      </w:r>
      <w:r>
        <w:rPr>
          <w:spacing w:val="-5"/>
        </w:rPr>
        <w:t xml:space="preserve"> </w:t>
      </w:r>
      <w:r>
        <w:t>дні:</w:t>
      </w:r>
      <w:r>
        <w:rPr>
          <w:spacing w:val="-1"/>
        </w:rPr>
        <w:t xml:space="preserve"> </w:t>
      </w:r>
      <w:r>
        <w:t>субота</w:t>
      </w:r>
      <w:r>
        <w:rPr>
          <w:spacing w:val="-2"/>
        </w:rPr>
        <w:t xml:space="preserve"> </w:t>
      </w:r>
      <w:r>
        <w:t>і</w:t>
      </w:r>
      <w:r>
        <w:rPr>
          <w:spacing w:val="-9"/>
        </w:rPr>
        <w:t xml:space="preserve"> </w:t>
      </w:r>
      <w:r>
        <w:rPr>
          <w:spacing w:val="-2"/>
        </w:rPr>
        <w:t>неділя.</w:t>
      </w:r>
    </w:p>
    <w:p w14:paraId="4FA44091" w14:textId="77777777" w:rsidR="000F3B38" w:rsidRDefault="000F3B38">
      <w:pPr>
        <w:pStyle w:val="a3"/>
        <w:spacing w:before="4"/>
      </w:pPr>
    </w:p>
    <w:p w14:paraId="6B4DE453" w14:textId="77777777" w:rsidR="000F3B38" w:rsidRDefault="00A06E63">
      <w:pPr>
        <w:pStyle w:val="3"/>
        <w:tabs>
          <w:tab w:val="left" w:pos="2028"/>
          <w:tab w:val="left" w:pos="4636"/>
          <w:tab w:val="left" w:pos="7145"/>
          <w:tab w:val="left" w:pos="9108"/>
        </w:tabs>
        <w:spacing w:before="1"/>
      </w:pPr>
      <w:r>
        <w:rPr>
          <w:spacing w:val="-2"/>
        </w:rPr>
        <w:t>СИСТЕМА</w:t>
      </w:r>
      <w:r>
        <w:tab/>
      </w:r>
      <w:r>
        <w:rPr>
          <w:spacing w:val="-2"/>
        </w:rPr>
        <w:t>ЕЛЕКТРОННОГО</w:t>
      </w:r>
      <w:r>
        <w:tab/>
      </w:r>
      <w:r>
        <w:rPr>
          <w:spacing w:val="-2"/>
        </w:rPr>
        <w:t>ЗАБЕЗПЕЧЕННЯ</w:t>
      </w:r>
      <w:r>
        <w:tab/>
      </w:r>
      <w:r>
        <w:rPr>
          <w:spacing w:val="-2"/>
        </w:rPr>
        <w:t>НАВЧАННЯ</w:t>
      </w:r>
      <w:r>
        <w:tab/>
      </w:r>
      <w:r>
        <w:rPr>
          <w:spacing w:val="-2"/>
        </w:rPr>
        <w:t>(MOODLE):</w:t>
      </w:r>
    </w:p>
    <w:p w14:paraId="263D2257" w14:textId="77777777" w:rsidR="000F3B38" w:rsidRDefault="00A06E63">
      <w:pPr>
        <w:pStyle w:val="a3"/>
        <w:spacing w:line="272" w:lineRule="exact"/>
        <w:ind w:left="233"/>
      </w:pPr>
      <w:r>
        <w:rPr>
          <w:spacing w:val="-2"/>
          <w:u w:val="single"/>
        </w:rPr>
        <w:t>https://moodle.znu.edu.ua</w:t>
      </w:r>
    </w:p>
    <w:p w14:paraId="125B2386" w14:textId="77777777" w:rsidR="000F3B38" w:rsidRDefault="00A06E63">
      <w:pPr>
        <w:pStyle w:val="a3"/>
        <w:tabs>
          <w:tab w:val="left" w:pos="1024"/>
          <w:tab w:val="left" w:pos="1921"/>
          <w:tab w:val="left" w:pos="3493"/>
          <w:tab w:val="left" w:pos="4616"/>
          <w:tab w:val="left" w:pos="5383"/>
          <w:tab w:val="left" w:pos="5685"/>
          <w:tab w:val="left" w:pos="6565"/>
          <w:tab w:val="left" w:pos="7467"/>
          <w:tab w:val="left" w:pos="9098"/>
          <w:tab w:val="left" w:pos="9510"/>
        </w:tabs>
        <w:spacing w:before="4" w:line="237" w:lineRule="auto"/>
        <w:ind w:left="233" w:right="125"/>
      </w:pPr>
      <w:r>
        <w:rPr>
          <w:spacing w:val="-4"/>
        </w:rPr>
        <w:t>Якщо</w:t>
      </w:r>
      <w:r>
        <w:tab/>
      </w:r>
      <w:r>
        <w:rPr>
          <w:spacing w:val="-2"/>
        </w:rPr>
        <w:t>забули</w:t>
      </w:r>
      <w:r>
        <w:tab/>
      </w:r>
      <w:r>
        <w:rPr>
          <w:spacing w:val="-2"/>
        </w:rPr>
        <w:t>пароль/логін,</w:t>
      </w:r>
      <w:r>
        <w:tab/>
      </w:r>
      <w:r>
        <w:rPr>
          <w:spacing w:val="-2"/>
        </w:rPr>
        <w:t>направте</w:t>
      </w:r>
      <w:r>
        <w:tab/>
      </w:r>
      <w:r>
        <w:rPr>
          <w:spacing w:val="-4"/>
        </w:rPr>
        <w:t>листа</w:t>
      </w:r>
      <w:r>
        <w:tab/>
      </w:r>
      <w:r>
        <w:rPr>
          <w:spacing w:val="-10"/>
        </w:rPr>
        <w:t>з</w:t>
      </w:r>
      <w:r>
        <w:tab/>
      </w:r>
      <w:r>
        <w:rPr>
          <w:spacing w:val="-2"/>
        </w:rPr>
        <w:t>темою</w:t>
      </w:r>
      <w:r>
        <w:tab/>
      </w:r>
      <w:r>
        <w:rPr>
          <w:spacing w:val="-2"/>
        </w:rPr>
        <w:t>«Забув</w:t>
      </w:r>
      <w:r>
        <w:tab/>
      </w:r>
      <w:r>
        <w:rPr>
          <w:spacing w:val="-2"/>
        </w:rPr>
        <w:t>пароль/логін»</w:t>
      </w:r>
      <w:r>
        <w:tab/>
      </w:r>
      <w:r>
        <w:rPr>
          <w:spacing w:val="-6"/>
        </w:rPr>
        <w:t>за</w:t>
      </w:r>
      <w:r>
        <w:tab/>
      </w:r>
      <w:r>
        <w:rPr>
          <w:spacing w:val="-2"/>
        </w:rPr>
        <w:t xml:space="preserve">адресою: </w:t>
      </w:r>
      <w:hyperlink r:id="rId23">
        <w:r>
          <w:rPr>
            <w:spacing w:val="-2"/>
            <w:u w:val="single"/>
          </w:rPr>
          <w:t>moodle.znu@znu.edu.ua.</w:t>
        </w:r>
      </w:hyperlink>
    </w:p>
    <w:p w14:paraId="4D6E7CD5" w14:textId="77777777" w:rsidR="000F3B38" w:rsidRDefault="00A06E63">
      <w:pPr>
        <w:pStyle w:val="a3"/>
        <w:spacing w:before="4"/>
        <w:ind w:left="233"/>
      </w:pPr>
      <w:r>
        <w:t>У листі вкажіть: прізвище, ім'я, по-батькові українською мовою; шифр групи; електронну адресу. Якщо</w:t>
      </w:r>
      <w:r>
        <w:rPr>
          <w:spacing w:val="80"/>
        </w:rPr>
        <w:t xml:space="preserve"> </w:t>
      </w:r>
      <w:r>
        <w:t>ви</w:t>
      </w:r>
      <w:r>
        <w:rPr>
          <w:spacing w:val="80"/>
        </w:rPr>
        <w:t xml:space="preserve"> </w:t>
      </w:r>
      <w:r>
        <w:t>вказували</w:t>
      </w:r>
      <w:r>
        <w:rPr>
          <w:spacing w:val="80"/>
        </w:rPr>
        <w:t xml:space="preserve"> </w:t>
      </w:r>
      <w:r>
        <w:t>електронну</w:t>
      </w:r>
      <w:r>
        <w:rPr>
          <w:spacing w:val="78"/>
        </w:rPr>
        <w:t xml:space="preserve"> </w:t>
      </w:r>
      <w:r>
        <w:t>адресу</w:t>
      </w:r>
      <w:r>
        <w:rPr>
          <w:spacing w:val="80"/>
        </w:rPr>
        <w:t xml:space="preserve"> </w:t>
      </w:r>
      <w:r>
        <w:t>в</w:t>
      </w:r>
      <w:r>
        <w:rPr>
          <w:spacing w:val="80"/>
        </w:rPr>
        <w:t xml:space="preserve"> </w:t>
      </w:r>
      <w:r>
        <w:t>профілі</w:t>
      </w:r>
      <w:r>
        <w:rPr>
          <w:spacing w:val="80"/>
        </w:rPr>
        <w:t xml:space="preserve"> </w:t>
      </w:r>
      <w:r>
        <w:t>системи</w:t>
      </w:r>
      <w:r>
        <w:rPr>
          <w:spacing w:val="80"/>
        </w:rPr>
        <w:t xml:space="preserve"> </w:t>
      </w:r>
      <w:r>
        <w:t>Moodle</w:t>
      </w:r>
      <w:r>
        <w:rPr>
          <w:spacing w:val="80"/>
        </w:rPr>
        <w:t xml:space="preserve"> </w:t>
      </w:r>
      <w:r>
        <w:t>ЗНУ,</w:t>
      </w:r>
      <w:r>
        <w:rPr>
          <w:spacing w:val="80"/>
        </w:rPr>
        <w:t xml:space="preserve"> </w:t>
      </w:r>
      <w:r>
        <w:t>то</w:t>
      </w:r>
      <w:r>
        <w:rPr>
          <w:spacing w:val="80"/>
        </w:rPr>
        <w:t xml:space="preserve"> </w:t>
      </w:r>
      <w:r>
        <w:t xml:space="preserve">використовуйте посилання для відновлення паролю </w:t>
      </w:r>
      <w:r>
        <w:rPr>
          <w:u w:val="single"/>
        </w:rPr>
        <w:t>https://moodle.znu.edu.ua/mod/page/view.php?id=133015</w:t>
      </w:r>
      <w:r>
        <w:t>.</w:t>
      </w:r>
    </w:p>
    <w:p w14:paraId="22B7D737" w14:textId="77777777" w:rsidR="000F3B38" w:rsidRDefault="000F3B38">
      <w:pPr>
        <w:pStyle w:val="a3"/>
        <w:spacing w:before="2"/>
      </w:pPr>
    </w:p>
    <w:p w14:paraId="01C818AC" w14:textId="77777777" w:rsidR="000F3B38" w:rsidRDefault="00A06E63">
      <w:pPr>
        <w:tabs>
          <w:tab w:val="left" w:pos="1284"/>
          <w:tab w:val="left" w:pos="3519"/>
          <w:tab w:val="left" w:pos="5120"/>
          <w:tab w:val="left" w:pos="6856"/>
          <w:tab w:val="left" w:pos="7719"/>
        </w:tabs>
        <w:spacing w:line="237" w:lineRule="auto"/>
        <w:ind w:left="233" w:right="126"/>
        <w:rPr>
          <w:sz w:val="24"/>
        </w:rPr>
      </w:pPr>
      <w:r>
        <w:rPr>
          <w:b/>
          <w:spacing w:val="-2"/>
          <w:sz w:val="24"/>
        </w:rPr>
        <w:t>ЦЕНТР</w:t>
      </w:r>
      <w:r>
        <w:rPr>
          <w:b/>
          <w:sz w:val="24"/>
        </w:rPr>
        <w:tab/>
      </w:r>
      <w:r>
        <w:rPr>
          <w:b/>
          <w:spacing w:val="-2"/>
          <w:sz w:val="24"/>
        </w:rPr>
        <w:t>ІНТЕНСИВНОГО</w:t>
      </w:r>
      <w:r>
        <w:rPr>
          <w:b/>
          <w:sz w:val="24"/>
        </w:rPr>
        <w:tab/>
      </w:r>
      <w:r>
        <w:rPr>
          <w:b/>
          <w:spacing w:val="-2"/>
          <w:sz w:val="24"/>
        </w:rPr>
        <w:t>ВИВЧЕННЯ</w:t>
      </w:r>
      <w:r>
        <w:rPr>
          <w:b/>
          <w:sz w:val="24"/>
        </w:rPr>
        <w:tab/>
      </w:r>
      <w:r>
        <w:rPr>
          <w:b/>
          <w:spacing w:val="-2"/>
          <w:sz w:val="24"/>
        </w:rPr>
        <w:t>ІНОЗЕМНИХ</w:t>
      </w:r>
      <w:r>
        <w:rPr>
          <w:b/>
          <w:sz w:val="24"/>
        </w:rPr>
        <w:tab/>
      </w:r>
      <w:r>
        <w:rPr>
          <w:b/>
          <w:spacing w:val="-4"/>
          <w:sz w:val="24"/>
        </w:rPr>
        <w:t>МОВ</w:t>
      </w:r>
      <w:r>
        <w:rPr>
          <w:spacing w:val="-4"/>
          <w:sz w:val="24"/>
        </w:rPr>
        <w:t>:</w:t>
      </w:r>
      <w:r>
        <w:rPr>
          <w:sz w:val="24"/>
        </w:rPr>
        <w:tab/>
      </w:r>
      <w:hyperlink r:id="rId24">
        <w:r>
          <w:rPr>
            <w:spacing w:val="-2"/>
            <w:sz w:val="24"/>
            <w:u w:val="single"/>
          </w:rPr>
          <w:t>http://sites.znu.edu.ua/child-</w:t>
        </w:r>
      </w:hyperlink>
      <w:r>
        <w:rPr>
          <w:spacing w:val="-2"/>
          <w:sz w:val="24"/>
        </w:rPr>
        <w:t xml:space="preserve"> </w:t>
      </w:r>
      <w:r>
        <w:rPr>
          <w:spacing w:val="-2"/>
          <w:sz w:val="24"/>
          <w:u w:val="single"/>
        </w:rPr>
        <w:t>advance/</w:t>
      </w:r>
    </w:p>
    <w:p w14:paraId="74674118" w14:textId="77777777" w:rsidR="000F3B38" w:rsidRDefault="00A06E63">
      <w:pPr>
        <w:pStyle w:val="3"/>
        <w:tabs>
          <w:tab w:val="left" w:pos="1985"/>
          <w:tab w:val="left" w:pos="4370"/>
          <w:tab w:val="left" w:pos="6115"/>
          <w:tab w:val="left" w:pos="8184"/>
        </w:tabs>
        <w:spacing w:before="4" w:line="275" w:lineRule="exact"/>
        <w:rPr>
          <w:b w:val="0"/>
        </w:rPr>
      </w:pPr>
      <w:r>
        <w:rPr>
          <w:spacing w:val="-2"/>
        </w:rPr>
        <w:t>ЦЕНТР</w:t>
      </w:r>
      <w:r>
        <w:tab/>
      </w:r>
      <w:r>
        <w:rPr>
          <w:spacing w:val="-2"/>
        </w:rPr>
        <w:t>НІМЕЦЬКОЇ</w:t>
      </w:r>
      <w:r>
        <w:tab/>
      </w:r>
      <w:r>
        <w:rPr>
          <w:spacing w:val="-4"/>
        </w:rPr>
        <w:t>МОВИ,</w:t>
      </w:r>
      <w:r>
        <w:tab/>
      </w:r>
      <w:r>
        <w:rPr>
          <w:spacing w:val="-2"/>
        </w:rPr>
        <w:t>ПАРТНЕР</w:t>
      </w:r>
      <w:r>
        <w:tab/>
        <w:t>ГЕТЕ-</w:t>
      </w:r>
      <w:r>
        <w:rPr>
          <w:spacing w:val="-2"/>
        </w:rPr>
        <w:t>ІНСТИТУТУ</w:t>
      </w:r>
      <w:r>
        <w:rPr>
          <w:b w:val="0"/>
          <w:spacing w:val="-2"/>
        </w:rPr>
        <w:t>:</w:t>
      </w:r>
    </w:p>
    <w:p w14:paraId="383921EB" w14:textId="77777777" w:rsidR="000F3B38" w:rsidRDefault="00A06E63">
      <w:pPr>
        <w:pStyle w:val="a3"/>
        <w:spacing w:line="275" w:lineRule="exact"/>
        <w:ind w:left="233"/>
      </w:pPr>
      <w:r>
        <w:rPr>
          <w:spacing w:val="-2"/>
          <w:u w:val="single"/>
        </w:rPr>
        <w:t>https:/</w:t>
      </w:r>
      <w:hyperlink r:id="rId25">
        <w:r>
          <w:rPr>
            <w:spacing w:val="-2"/>
            <w:u w:val="single"/>
          </w:rPr>
          <w:t>/www</w:t>
        </w:r>
      </w:hyperlink>
      <w:r>
        <w:rPr>
          <w:spacing w:val="-2"/>
          <w:u w:val="single"/>
        </w:rPr>
        <w:t>.</w:t>
      </w:r>
      <w:hyperlink r:id="rId26">
        <w:r>
          <w:rPr>
            <w:spacing w:val="-2"/>
            <w:u w:val="single"/>
          </w:rPr>
          <w:t>znu.edu.ua/ukr/edu/ocznu/nim</w:t>
        </w:r>
      </w:hyperlink>
    </w:p>
    <w:p w14:paraId="02D70A05" w14:textId="77777777" w:rsidR="000F3B38" w:rsidRDefault="00A06E63">
      <w:pPr>
        <w:spacing w:before="3"/>
        <w:ind w:left="233"/>
        <w:rPr>
          <w:sz w:val="24"/>
        </w:rPr>
      </w:pPr>
      <w:r>
        <w:rPr>
          <w:b/>
          <w:sz w:val="24"/>
        </w:rPr>
        <w:t>ШКОЛА</w:t>
      </w:r>
      <w:r>
        <w:rPr>
          <w:b/>
          <w:spacing w:val="-4"/>
          <w:sz w:val="24"/>
        </w:rPr>
        <w:t xml:space="preserve"> </w:t>
      </w:r>
      <w:r>
        <w:rPr>
          <w:b/>
          <w:sz w:val="24"/>
        </w:rPr>
        <w:t>КОНФУЦІЯ (ВИВЧЕННЯ</w:t>
      </w:r>
      <w:r>
        <w:rPr>
          <w:b/>
          <w:spacing w:val="-2"/>
          <w:sz w:val="24"/>
        </w:rPr>
        <w:t xml:space="preserve"> </w:t>
      </w:r>
      <w:r>
        <w:rPr>
          <w:b/>
          <w:sz w:val="24"/>
        </w:rPr>
        <w:t>КИТАЙСЬКОЇ</w:t>
      </w:r>
      <w:r>
        <w:rPr>
          <w:b/>
          <w:spacing w:val="-8"/>
          <w:sz w:val="24"/>
        </w:rPr>
        <w:t xml:space="preserve"> </w:t>
      </w:r>
      <w:r>
        <w:rPr>
          <w:b/>
          <w:sz w:val="24"/>
        </w:rPr>
        <w:t>МОВИ)</w:t>
      </w:r>
      <w:r>
        <w:rPr>
          <w:sz w:val="24"/>
        </w:rPr>
        <w:t xml:space="preserve">: </w:t>
      </w:r>
      <w:hyperlink r:id="rId27">
        <w:r>
          <w:rPr>
            <w:spacing w:val="-2"/>
            <w:sz w:val="24"/>
            <w:u w:val="single"/>
          </w:rPr>
          <w:t>http://sites.znu.edu.ua/confucius</w:t>
        </w:r>
      </w:hyperlink>
    </w:p>
    <w:sectPr w:rsidR="000F3B38">
      <w:pgSz w:w="11910" w:h="16840"/>
      <w:pgMar w:top="40" w:right="44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4FF2"/>
    <w:multiLevelType w:val="hybridMultilevel"/>
    <w:tmpl w:val="82D6CC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3666382"/>
    <w:multiLevelType w:val="hybridMultilevel"/>
    <w:tmpl w:val="91C2269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D3778A0"/>
    <w:multiLevelType w:val="hybridMultilevel"/>
    <w:tmpl w:val="B32AEE9E"/>
    <w:lvl w:ilvl="0" w:tplc="B566B2AC">
      <w:start w:val="9"/>
      <w:numFmt w:val="decimal"/>
      <w:lvlText w:val="%1."/>
      <w:lvlJc w:val="left"/>
      <w:pPr>
        <w:ind w:left="4184" w:hanging="356"/>
        <w:jc w:val="right"/>
      </w:pPr>
      <w:rPr>
        <w:rFonts w:ascii="Times New Roman" w:eastAsia="Times New Roman" w:hAnsi="Times New Roman" w:cs="Times New Roman" w:hint="default"/>
        <w:b/>
        <w:bCs/>
        <w:i w:val="0"/>
        <w:iCs w:val="0"/>
        <w:spacing w:val="0"/>
        <w:w w:val="99"/>
        <w:sz w:val="28"/>
        <w:szCs w:val="28"/>
        <w:lang w:val="uk-UA" w:eastAsia="en-US" w:bidi="ar-SA"/>
      </w:rPr>
    </w:lvl>
    <w:lvl w:ilvl="1" w:tplc="08BC8520">
      <w:numFmt w:val="bullet"/>
      <w:lvlText w:val="•"/>
      <w:lvlJc w:val="left"/>
      <w:pPr>
        <w:ind w:left="4494" w:hanging="356"/>
      </w:pPr>
      <w:rPr>
        <w:rFonts w:hint="default"/>
        <w:lang w:val="uk-UA" w:eastAsia="en-US" w:bidi="ar-SA"/>
      </w:rPr>
    </w:lvl>
    <w:lvl w:ilvl="2" w:tplc="B1AA4376">
      <w:numFmt w:val="bullet"/>
      <w:lvlText w:val="•"/>
      <w:lvlJc w:val="left"/>
      <w:pPr>
        <w:ind w:left="5168" w:hanging="356"/>
      </w:pPr>
      <w:rPr>
        <w:rFonts w:hint="default"/>
        <w:lang w:val="uk-UA" w:eastAsia="en-US" w:bidi="ar-SA"/>
      </w:rPr>
    </w:lvl>
    <w:lvl w:ilvl="3" w:tplc="90B29D2E">
      <w:numFmt w:val="bullet"/>
      <w:lvlText w:val="•"/>
      <w:lvlJc w:val="left"/>
      <w:pPr>
        <w:ind w:left="5843" w:hanging="356"/>
      </w:pPr>
      <w:rPr>
        <w:rFonts w:hint="default"/>
        <w:lang w:val="uk-UA" w:eastAsia="en-US" w:bidi="ar-SA"/>
      </w:rPr>
    </w:lvl>
    <w:lvl w:ilvl="4" w:tplc="6AC2EFC0">
      <w:numFmt w:val="bullet"/>
      <w:lvlText w:val="•"/>
      <w:lvlJc w:val="left"/>
      <w:pPr>
        <w:ind w:left="6517" w:hanging="356"/>
      </w:pPr>
      <w:rPr>
        <w:rFonts w:hint="default"/>
        <w:lang w:val="uk-UA" w:eastAsia="en-US" w:bidi="ar-SA"/>
      </w:rPr>
    </w:lvl>
    <w:lvl w:ilvl="5" w:tplc="5FB2B7C0">
      <w:numFmt w:val="bullet"/>
      <w:lvlText w:val="•"/>
      <w:lvlJc w:val="left"/>
      <w:pPr>
        <w:ind w:left="7192" w:hanging="356"/>
      </w:pPr>
      <w:rPr>
        <w:rFonts w:hint="default"/>
        <w:lang w:val="uk-UA" w:eastAsia="en-US" w:bidi="ar-SA"/>
      </w:rPr>
    </w:lvl>
    <w:lvl w:ilvl="6" w:tplc="E564B28C">
      <w:numFmt w:val="bullet"/>
      <w:lvlText w:val="•"/>
      <w:lvlJc w:val="left"/>
      <w:pPr>
        <w:ind w:left="7866" w:hanging="356"/>
      </w:pPr>
      <w:rPr>
        <w:rFonts w:hint="default"/>
        <w:lang w:val="uk-UA" w:eastAsia="en-US" w:bidi="ar-SA"/>
      </w:rPr>
    </w:lvl>
    <w:lvl w:ilvl="7" w:tplc="1C32F2C0">
      <w:numFmt w:val="bullet"/>
      <w:lvlText w:val="•"/>
      <w:lvlJc w:val="left"/>
      <w:pPr>
        <w:ind w:left="8540" w:hanging="356"/>
      </w:pPr>
      <w:rPr>
        <w:rFonts w:hint="default"/>
        <w:lang w:val="uk-UA" w:eastAsia="en-US" w:bidi="ar-SA"/>
      </w:rPr>
    </w:lvl>
    <w:lvl w:ilvl="8" w:tplc="768A111A">
      <w:numFmt w:val="bullet"/>
      <w:lvlText w:val="•"/>
      <w:lvlJc w:val="left"/>
      <w:pPr>
        <w:ind w:left="9215" w:hanging="356"/>
      </w:pPr>
      <w:rPr>
        <w:rFonts w:hint="default"/>
        <w:lang w:val="uk-UA" w:eastAsia="en-US" w:bidi="ar-SA"/>
      </w:rPr>
    </w:lvl>
  </w:abstractNum>
  <w:abstractNum w:abstractNumId="3" w15:restartNumberingAfterBreak="0">
    <w:nsid w:val="1FDB47BD"/>
    <w:multiLevelType w:val="hybridMultilevel"/>
    <w:tmpl w:val="A42CC54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15:restartNumberingAfterBreak="0">
    <w:nsid w:val="22D02D57"/>
    <w:multiLevelType w:val="hybridMultilevel"/>
    <w:tmpl w:val="52EECE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DE2FD1"/>
    <w:multiLevelType w:val="hybridMultilevel"/>
    <w:tmpl w:val="1EBA10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8A4672"/>
    <w:multiLevelType w:val="hybridMultilevel"/>
    <w:tmpl w:val="70444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A66A43"/>
    <w:multiLevelType w:val="hybridMultilevel"/>
    <w:tmpl w:val="C100C814"/>
    <w:lvl w:ilvl="0" w:tplc="E5CC5D46">
      <w:start w:val="1"/>
      <w:numFmt w:val="decimal"/>
      <w:lvlText w:val="%1."/>
      <w:lvlJc w:val="left"/>
      <w:pPr>
        <w:ind w:left="373" w:hanging="360"/>
      </w:pPr>
      <w:rPr>
        <w:rFonts w:hint="default"/>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8" w15:restartNumberingAfterBreak="0">
    <w:nsid w:val="2D832AB7"/>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C35996"/>
    <w:multiLevelType w:val="hybridMultilevel"/>
    <w:tmpl w:val="E4A89602"/>
    <w:lvl w:ilvl="0" w:tplc="3AE0326C">
      <w:start w:val="1"/>
      <w:numFmt w:val="decimal"/>
      <w:lvlText w:val="%1."/>
      <w:lvlJc w:val="left"/>
      <w:pPr>
        <w:ind w:left="373" w:hanging="360"/>
      </w:pPr>
      <w:rPr>
        <w:rFonts w:hint="default"/>
        <w:color w:val="auto"/>
        <w:sz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0" w15:restartNumberingAfterBreak="0">
    <w:nsid w:val="355D750C"/>
    <w:multiLevelType w:val="hybridMultilevel"/>
    <w:tmpl w:val="CE22A972"/>
    <w:lvl w:ilvl="0" w:tplc="137AA05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845513"/>
    <w:multiLevelType w:val="hybridMultilevel"/>
    <w:tmpl w:val="82124EE2"/>
    <w:lvl w:ilvl="0" w:tplc="8F4AA6F0">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2" w15:restartNumberingAfterBreak="0">
    <w:nsid w:val="38670811"/>
    <w:multiLevelType w:val="hybridMultilevel"/>
    <w:tmpl w:val="29225F50"/>
    <w:lvl w:ilvl="0" w:tplc="DD2C5A06">
      <w:start w:val="1"/>
      <w:numFmt w:val="decimal"/>
      <w:lvlText w:val="%1."/>
      <w:lvlJc w:val="left"/>
      <w:pPr>
        <w:ind w:left="373" w:hanging="360"/>
      </w:pPr>
      <w:rPr>
        <w:rFonts w:hint="default"/>
        <w:color w:val="auto"/>
        <w:sz w:val="22"/>
        <w:szCs w:val="22"/>
      </w:rPr>
    </w:lvl>
    <w:lvl w:ilvl="1" w:tplc="04220019" w:tentative="1">
      <w:start w:val="1"/>
      <w:numFmt w:val="lowerLetter"/>
      <w:lvlText w:val="%2."/>
      <w:lvlJc w:val="left"/>
      <w:pPr>
        <w:ind w:left="1093" w:hanging="360"/>
      </w:pPr>
    </w:lvl>
    <w:lvl w:ilvl="2" w:tplc="0422001B" w:tentative="1">
      <w:start w:val="1"/>
      <w:numFmt w:val="lowerRoman"/>
      <w:lvlText w:val="%3."/>
      <w:lvlJc w:val="right"/>
      <w:pPr>
        <w:ind w:left="1813" w:hanging="180"/>
      </w:pPr>
    </w:lvl>
    <w:lvl w:ilvl="3" w:tplc="0422000F" w:tentative="1">
      <w:start w:val="1"/>
      <w:numFmt w:val="decimal"/>
      <w:lvlText w:val="%4."/>
      <w:lvlJc w:val="left"/>
      <w:pPr>
        <w:ind w:left="2533" w:hanging="360"/>
      </w:pPr>
    </w:lvl>
    <w:lvl w:ilvl="4" w:tplc="04220019" w:tentative="1">
      <w:start w:val="1"/>
      <w:numFmt w:val="lowerLetter"/>
      <w:lvlText w:val="%5."/>
      <w:lvlJc w:val="left"/>
      <w:pPr>
        <w:ind w:left="3253" w:hanging="360"/>
      </w:pPr>
    </w:lvl>
    <w:lvl w:ilvl="5" w:tplc="0422001B" w:tentative="1">
      <w:start w:val="1"/>
      <w:numFmt w:val="lowerRoman"/>
      <w:lvlText w:val="%6."/>
      <w:lvlJc w:val="right"/>
      <w:pPr>
        <w:ind w:left="3973" w:hanging="180"/>
      </w:pPr>
    </w:lvl>
    <w:lvl w:ilvl="6" w:tplc="0422000F" w:tentative="1">
      <w:start w:val="1"/>
      <w:numFmt w:val="decimal"/>
      <w:lvlText w:val="%7."/>
      <w:lvlJc w:val="left"/>
      <w:pPr>
        <w:ind w:left="4693" w:hanging="360"/>
      </w:pPr>
    </w:lvl>
    <w:lvl w:ilvl="7" w:tplc="04220019" w:tentative="1">
      <w:start w:val="1"/>
      <w:numFmt w:val="lowerLetter"/>
      <w:lvlText w:val="%8."/>
      <w:lvlJc w:val="left"/>
      <w:pPr>
        <w:ind w:left="5413" w:hanging="360"/>
      </w:pPr>
    </w:lvl>
    <w:lvl w:ilvl="8" w:tplc="0422001B" w:tentative="1">
      <w:start w:val="1"/>
      <w:numFmt w:val="lowerRoman"/>
      <w:lvlText w:val="%9."/>
      <w:lvlJc w:val="right"/>
      <w:pPr>
        <w:ind w:left="6133" w:hanging="180"/>
      </w:pPr>
    </w:lvl>
  </w:abstractNum>
  <w:abstractNum w:abstractNumId="13" w15:restartNumberingAfterBreak="0">
    <w:nsid w:val="464F194B"/>
    <w:multiLevelType w:val="multilevel"/>
    <w:tmpl w:val="2A44D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030460"/>
    <w:multiLevelType w:val="hybridMultilevel"/>
    <w:tmpl w:val="31D291D8"/>
    <w:lvl w:ilvl="0" w:tplc="92147C10">
      <w:start w:val="1"/>
      <w:numFmt w:val="decimal"/>
      <w:lvlText w:val="%1."/>
      <w:lvlJc w:val="left"/>
      <w:pPr>
        <w:ind w:left="10207" w:hanging="284"/>
        <w:jc w:val="right"/>
      </w:pPr>
      <w:rPr>
        <w:rFonts w:ascii="Times New Roman" w:eastAsia="Times New Roman" w:hAnsi="Times New Roman" w:cs="Times New Roman" w:hint="default"/>
        <w:b/>
        <w:bCs/>
        <w:i w:val="0"/>
        <w:iCs w:val="0"/>
        <w:spacing w:val="0"/>
        <w:w w:val="99"/>
        <w:sz w:val="28"/>
        <w:szCs w:val="28"/>
        <w:lang w:val="uk-UA" w:eastAsia="en-US" w:bidi="ar-SA"/>
      </w:rPr>
    </w:lvl>
    <w:lvl w:ilvl="1" w:tplc="F3E8D2CE">
      <w:numFmt w:val="bullet"/>
      <w:lvlText w:val="•"/>
      <w:lvlJc w:val="left"/>
      <w:pPr>
        <w:ind w:left="4440" w:hanging="284"/>
      </w:pPr>
      <w:rPr>
        <w:rFonts w:hint="default"/>
        <w:lang w:val="uk-UA" w:eastAsia="en-US" w:bidi="ar-SA"/>
      </w:rPr>
    </w:lvl>
    <w:lvl w:ilvl="2" w:tplc="CEF06FFA">
      <w:numFmt w:val="bullet"/>
      <w:lvlText w:val="•"/>
      <w:lvlJc w:val="left"/>
      <w:pPr>
        <w:ind w:left="5120" w:hanging="284"/>
      </w:pPr>
      <w:rPr>
        <w:rFonts w:hint="default"/>
        <w:lang w:val="uk-UA" w:eastAsia="en-US" w:bidi="ar-SA"/>
      </w:rPr>
    </w:lvl>
    <w:lvl w:ilvl="3" w:tplc="3D38DB62">
      <w:numFmt w:val="bullet"/>
      <w:lvlText w:val="•"/>
      <w:lvlJc w:val="left"/>
      <w:pPr>
        <w:ind w:left="5801" w:hanging="284"/>
      </w:pPr>
      <w:rPr>
        <w:rFonts w:hint="default"/>
        <w:lang w:val="uk-UA" w:eastAsia="en-US" w:bidi="ar-SA"/>
      </w:rPr>
    </w:lvl>
    <w:lvl w:ilvl="4" w:tplc="CE145A34">
      <w:numFmt w:val="bullet"/>
      <w:lvlText w:val="•"/>
      <w:lvlJc w:val="left"/>
      <w:pPr>
        <w:ind w:left="6481" w:hanging="284"/>
      </w:pPr>
      <w:rPr>
        <w:rFonts w:hint="default"/>
        <w:lang w:val="uk-UA" w:eastAsia="en-US" w:bidi="ar-SA"/>
      </w:rPr>
    </w:lvl>
    <w:lvl w:ilvl="5" w:tplc="D5C20E3A">
      <w:numFmt w:val="bullet"/>
      <w:lvlText w:val="•"/>
      <w:lvlJc w:val="left"/>
      <w:pPr>
        <w:ind w:left="7162" w:hanging="284"/>
      </w:pPr>
      <w:rPr>
        <w:rFonts w:hint="default"/>
        <w:lang w:val="uk-UA" w:eastAsia="en-US" w:bidi="ar-SA"/>
      </w:rPr>
    </w:lvl>
    <w:lvl w:ilvl="6" w:tplc="3A2039A6">
      <w:numFmt w:val="bullet"/>
      <w:lvlText w:val="•"/>
      <w:lvlJc w:val="left"/>
      <w:pPr>
        <w:ind w:left="7842" w:hanging="284"/>
      </w:pPr>
      <w:rPr>
        <w:rFonts w:hint="default"/>
        <w:lang w:val="uk-UA" w:eastAsia="en-US" w:bidi="ar-SA"/>
      </w:rPr>
    </w:lvl>
    <w:lvl w:ilvl="7" w:tplc="E1FADCE6">
      <w:numFmt w:val="bullet"/>
      <w:lvlText w:val="•"/>
      <w:lvlJc w:val="left"/>
      <w:pPr>
        <w:ind w:left="8522" w:hanging="284"/>
      </w:pPr>
      <w:rPr>
        <w:rFonts w:hint="default"/>
        <w:lang w:val="uk-UA" w:eastAsia="en-US" w:bidi="ar-SA"/>
      </w:rPr>
    </w:lvl>
    <w:lvl w:ilvl="8" w:tplc="F006B1BA">
      <w:numFmt w:val="bullet"/>
      <w:lvlText w:val="•"/>
      <w:lvlJc w:val="left"/>
      <w:pPr>
        <w:ind w:left="9203" w:hanging="284"/>
      </w:pPr>
      <w:rPr>
        <w:rFonts w:hint="default"/>
        <w:lang w:val="uk-UA" w:eastAsia="en-US" w:bidi="ar-SA"/>
      </w:rPr>
    </w:lvl>
  </w:abstractNum>
  <w:abstractNum w:abstractNumId="15" w15:restartNumberingAfterBreak="0">
    <w:nsid w:val="4A5A2E1F"/>
    <w:multiLevelType w:val="hybridMultilevel"/>
    <w:tmpl w:val="48CACB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6F1A3F"/>
    <w:multiLevelType w:val="hybridMultilevel"/>
    <w:tmpl w:val="44CCCB1E"/>
    <w:lvl w:ilvl="0" w:tplc="1ABA952A">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3EF2DA9"/>
    <w:multiLevelType w:val="hybridMultilevel"/>
    <w:tmpl w:val="3E72FFCC"/>
    <w:lvl w:ilvl="0" w:tplc="BF1AFF60">
      <w:start w:val="1"/>
      <w:numFmt w:val="decimal"/>
      <w:lvlText w:val="%1."/>
      <w:lvlJc w:val="left"/>
      <w:pPr>
        <w:tabs>
          <w:tab w:val="num" w:pos="1744"/>
        </w:tabs>
        <w:ind w:left="1744" w:hanging="1035"/>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AC0486C"/>
    <w:multiLevelType w:val="hybridMultilevel"/>
    <w:tmpl w:val="56021228"/>
    <w:lvl w:ilvl="0" w:tplc="CC928E46">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CB969B8"/>
    <w:multiLevelType w:val="hybridMultilevel"/>
    <w:tmpl w:val="2E5CD8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F52F0F"/>
    <w:multiLevelType w:val="hybridMultilevel"/>
    <w:tmpl w:val="0FD81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F64EAF"/>
    <w:multiLevelType w:val="hybridMultilevel"/>
    <w:tmpl w:val="DB4CB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B849A0"/>
    <w:multiLevelType w:val="hybridMultilevel"/>
    <w:tmpl w:val="96F2307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3" w15:restartNumberingAfterBreak="0">
    <w:nsid w:val="6AF510DA"/>
    <w:multiLevelType w:val="hybridMultilevel"/>
    <w:tmpl w:val="5C78DAE2"/>
    <w:lvl w:ilvl="0" w:tplc="D5F4A796">
      <w:start w:val="1"/>
      <w:numFmt w:val="decimal"/>
      <w:lvlText w:val="%1."/>
      <w:lvlJc w:val="left"/>
      <w:pPr>
        <w:tabs>
          <w:tab w:val="num" w:pos="1744"/>
        </w:tabs>
        <w:ind w:left="1744"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155489440">
    <w:abstractNumId w:val="2"/>
  </w:num>
  <w:num w:numId="2" w16cid:durableId="373387145">
    <w:abstractNumId w:val="14"/>
  </w:num>
  <w:num w:numId="3" w16cid:durableId="965962409">
    <w:abstractNumId w:val="4"/>
  </w:num>
  <w:num w:numId="4" w16cid:durableId="1133717660">
    <w:abstractNumId w:val="10"/>
  </w:num>
  <w:num w:numId="5" w16cid:durableId="173766380">
    <w:abstractNumId w:val="21"/>
  </w:num>
  <w:num w:numId="6" w16cid:durableId="361634351">
    <w:abstractNumId w:val="3"/>
  </w:num>
  <w:num w:numId="7" w16cid:durableId="750741767">
    <w:abstractNumId w:val="1"/>
  </w:num>
  <w:num w:numId="8" w16cid:durableId="2008435929">
    <w:abstractNumId w:val="18"/>
  </w:num>
  <w:num w:numId="9" w16cid:durableId="210770874">
    <w:abstractNumId w:val="16"/>
  </w:num>
  <w:num w:numId="10" w16cid:durableId="350649570">
    <w:abstractNumId w:val="13"/>
  </w:num>
  <w:num w:numId="11" w16cid:durableId="670137406">
    <w:abstractNumId w:val="0"/>
  </w:num>
  <w:num w:numId="12" w16cid:durableId="709768738">
    <w:abstractNumId w:val="23"/>
  </w:num>
  <w:num w:numId="13" w16cid:durableId="1073696961">
    <w:abstractNumId w:val="17"/>
  </w:num>
  <w:num w:numId="14" w16cid:durableId="1295284648">
    <w:abstractNumId w:val="9"/>
  </w:num>
  <w:num w:numId="15" w16cid:durableId="1358002428">
    <w:abstractNumId w:val="15"/>
  </w:num>
  <w:num w:numId="16" w16cid:durableId="1766227385">
    <w:abstractNumId w:val="8"/>
  </w:num>
  <w:num w:numId="17" w16cid:durableId="228002340">
    <w:abstractNumId w:val="5"/>
  </w:num>
  <w:num w:numId="18" w16cid:durableId="2129422402">
    <w:abstractNumId w:val="6"/>
  </w:num>
  <w:num w:numId="19" w16cid:durableId="1536650159">
    <w:abstractNumId w:val="20"/>
  </w:num>
  <w:num w:numId="20" w16cid:durableId="1317302335">
    <w:abstractNumId w:val="7"/>
  </w:num>
  <w:num w:numId="21" w16cid:durableId="738404690">
    <w:abstractNumId w:val="11"/>
  </w:num>
  <w:num w:numId="22" w16cid:durableId="1200507115">
    <w:abstractNumId w:val="12"/>
  </w:num>
  <w:num w:numId="23" w16cid:durableId="539829501">
    <w:abstractNumId w:val="24"/>
  </w:num>
  <w:num w:numId="24" w16cid:durableId="826900237">
    <w:abstractNumId w:val="19"/>
  </w:num>
  <w:num w:numId="25" w16cid:durableId="9205300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F3B38"/>
    <w:rsid w:val="00057414"/>
    <w:rsid w:val="00066B89"/>
    <w:rsid w:val="00073DB1"/>
    <w:rsid w:val="000810DB"/>
    <w:rsid w:val="00097CDD"/>
    <w:rsid w:val="000A10BC"/>
    <w:rsid w:val="000B1004"/>
    <w:rsid w:val="000B513E"/>
    <w:rsid w:val="000B6578"/>
    <w:rsid w:val="000E3EE1"/>
    <w:rsid w:val="000E68BF"/>
    <w:rsid w:val="000F2AF3"/>
    <w:rsid w:val="000F3B38"/>
    <w:rsid w:val="00100C61"/>
    <w:rsid w:val="001042D6"/>
    <w:rsid w:val="00110397"/>
    <w:rsid w:val="0015271D"/>
    <w:rsid w:val="00156F99"/>
    <w:rsid w:val="00176DCA"/>
    <w:rsid w:val="001C56A2"/>
    <w:rsid w:val="001E395C"/>
    <w:rsid w:val="001E4695"/>
    <w:rsid w:val="001E48A0"/>
    <w:rsid w:val="001F495D"/>
    <w:rsid w:val="00233DF4"/>
    <w:rsid w:val="00234D0B"/>
    <w:rsid w:val="0023666F"/>
    <w:rsid w:val="00243884"/>
    <w:rsid w:val="00254A1F"/>
    <w:rsid w:val="00261158"/>
    <w:rsid w:val="002662B2"/>
    <w:rsid w:val="00275ADD"/>
    <w:rsid w:val="0028212D"/>
    <w:rsid w:val="002830DA"/>
    <w:rsid w:val="002837BF"/>
    <w:rsid w:val="002A05F7"/>
    <w:rsid w:val="002C2ECD"/>
    <w:rsid w:val="002D7177"/>
    <w:rsid w:val="002E0C7D"/>
    <w:rsid w:val="002E5417"/>
    <w:rsid w:val="002F38A7"/>
    <w:rsid w:val="002F41CE"/>
    <w:rsid w:val="00300392"/>
    <w:rsid w:val="00303839"/>
    <w:rsid w:val="00315528"/>
    <w:rsid w:val="003318E8"/>
    <w:rsid w:val="00332BE5"/>
    <w:rsid w:val="003441D9"/>
    <w:rsid w:val="00360CD7"/>
    <w:rsid w:val="00373C81"/>
    <w:rsid w:val="00373CA9"/>
    <w:rsid w:val="0038091F"/>
    <w:rsid w:val="003814D4"/>
    <w:rsid w:val="00382E93"/>
    <w:rsid w:val="00385DF5"/>
    <w:rsid w:val="00391A0C"/>
    <w:rsid w:val="00397CD5"/>
    <w:rsid w:val="003B7993"/>
    <w:rsid w:val="003C387B"/>
    <w:rsid w:val="003D39CF"/>
    <w:rsid w:val="003E483D"/>
    <w:rsid w:val="003F1B71"/>
    <w:rsid w:val="00437469"/>
    <w:rsid w:val="00437C6F"/>
    <w:rsid w:val="00450967"/>
    <w:rsid w:val="004558BE"/>
    <w:rsid w:val="00464456"/>
    <w:rsid w:val="00465FF2"/>
    <w:rsid w:val="004948D1"/>
    <w:rsid w:val="00497D82"/>
    <w:rsid w:val="004A5CE7"/>
    <w:rsid w:val="004B2072"/>
    <w:rsid w:val="004C3E65"/>
    <w:rsid w:val="004C579B"/>
    <w:rsid w:val="004F28D2"/>
    <w:rsid w:val="0051674C"/>
    <w:rsid w:val="00535A78"/>
    <w:rsid w:val="00552807"/>
    <w:rsid w:val="00553CA0"/>
    <w:rsid w:val="005B4CA8"/>
    <w:rsid w:val="005C6A94"/>
    <w:rsid w:val="005D1D1E"/>
    <w:rsid w:val="005E76A1"/>
    <w:rsid w:val="005F566A"/>
    <w:rsid w:val="005F59C8"/>
    <w:rsid w:val="0060135F"/>
    <w:rsid w:val="006404B8"/>
    <w:rsid w:val="00681242"/>
    <w:rsid w:val="00684614"/>
    <w:rsid w:val="00686B06"/>
    <w:rsid w:val="00695A2D"/>
    <w:rsid w:val="006A2608"/>
    <w:rsid w:val="006D17C5"/>
    <w:rsid w:val="006E06C7"/>
    <w:rsid w:val="006E137D"/>
    <w:rsid w:val="006F7802"/>
    <w:rsid w:val="00713885"/>
    <w:rsid w:val="00734CD8"/>
    <w:rsid w:val="0075099D"/>
    <w:rsid w:val="00755C74"/>
    <w:rsid w:val="00756A17"/>
    <w:rsid w:val="00762E28"/>
    <w:rsid w:val="00763284"/>
    <w:rsid w:val="007667A5"/>
    <w:rsid w:val="00771B00"/>
    <w:rsid w:val="007777FF"/>
    <w:rsid w:val="007A005C"/>
    <w:rsid w:val="007A6252"/>
    <w:rsid w:val="007B41AD"/>
    <w:rsid w:val="007F0343"/>
    <w:rsid w:val="0080653C"/>
    <w:rsid w:val="0080777B"/>
    <w:rsid w:val="008246E3"/>
    <w:rsid w:val="00830A0D"/>
    <w:rsid w:val="00851A68"/>
    <w:rsid w:val="008549F7"/>
    <w:rsid w:val="0085614F"/>
    <w:rsid w:val="00870866"/>
    <w:rsid w:val="008804E3"/>
    <w:rsid w:val="00892268"/>
    <w:rsid w:val="008A00EA"/>
    <w:rsid w:val="008B73BD"/>
    <w:rsid w:val="008F6840"/>
    <w:rsid w:val="00905069"/>
    <w:rsid w:val="00931656"/>
    <w:rsid w:val="009356C1"/>
    <w:rsid w:val="00940620"/>
    <w:rsid w:val="00944614"/>
    <w:rsid w:val="009502E5"/>
    <w:rsid w:val="0096431A"/>
    <w:rsid w:val="00976B31"/>
    <w:rsid w:val="00981253"/>
    <w:rsid w:val="009918D8"/>
    <w:rsid w:val="009C4FF3"/>
    <w:rsid w:val="009C7E96"/>
    <w:rsid w:val="009D5B63"/>
    <w:rsid w:val="009F5104"/>
    <w:rsid w:val="00A02C28"/>
    <w:rsid w:val="00A0534E"/>
    <w:rsid w:val="00A05537"/>
    <w:rsid w:val="00A05FAF"/>
    <w:rsid w:val="00A06449"/>
    <w:rsid w:val="00A06E63"/>
    <w:rsid w:val="00A23E04"/>
    <w:rsid w:val="00A429B2"/>
    <w:rsid w:val="00A42FE9"/>
    <w:rsid w:val="00A43925"/>
    <w:rsid w:val="00A50B01"/>
    <w:rsid w:val="00A67316"/>
    <w:rsid w:val="00A7590B"/>
    <w:rsid w:val="00A77A34"/>
    <w:rsid w:val="00A77CBE"/>
    <w:rsid w:val="00A8006C"/>
    <w:rsid w:val="00A85A76"/>
    <w:rsid w:val="00A872E2"/>
    <w:rsid w:val="00A8797C"/>
    <w:rsid w:val="00AB5AE6"/>
    <w:rsid w:val="00AB736C"/>
    <w:rsid w:val="00AB7BAA"/>
    <w:rsid w:val="00AE59D9"/>
    <w:rsid w:val="00AE6626"/>
    <w:rsid w:val="00B32CC3"/>
    <w:rsid w:val="00B376DD"/>
    <w:rsid w:val="00B516D2"/>
    <w:rsid w:val="00B64605"/>
    <w:rsid w:val="00B94F8F"/>
    <w:rsid w:val="00BB761E"/>
    <w:rsid w:val="00BC5FC0"/>
    <w:rsid w:val="00BF1E1D"/>
    <w:rsid w:val="00BF6392"/>
    <w:rsid w:val="00BF7428"/>
    <w:rsid w:val="00C07875"/>
    <w:rsid w:val="00C36AA0"/>
    <w:rsid w:val="00C427BD"/>
    <w:rsid w:val="00C45581"/>
    <w:rsid w:val="00C45D4B"/>
    <w:rsid w:val="00C47BE7"/>
    <w:rsid w:val="00C667D1"/>
    <w:rsid w:val="00C76807"/>
    <w:rsid w:val="00C83DF9"/>
    <w:rsid w:val="00C97BCF"/>
    <w:rsid w:val="00CA00F9"/>
    <w:rsid w:val="00CD7058"/>
    <w:rsid w:val="00CD7ABF"/>
    <w:rsid w:val="00CE0774"/>
    <w:rsid w:val="00D021E6"/>
    <w:rsid w:val="00D171EF"/>
    <w:rsid w:val="00D31C13"/>
    <w:rsid w:val="00D408F8"/>
    <w:rsid w:val="00D47011"/>
    <w:rsid w:val="00D6088D"/>
    <w:rsid w:val="00D61C21"/>
    <w:rsid w:val="00D81275"/>
    <w:rsid w:val="00DD52E1"/>
    <w:rsid w:val="00E034A9"/>
    <w:rsid w:val="00E06187"/>
    <w:rsid w:val="00E159CE"/>
    <w:rsid w:val="00E23122"/>
    <w:rsid w:val="00E23699"/>
    <w:rsid w:val="00E25B4C"/>
    <w:rsid w:val="00E300CA"/>
    <w:rsid w:val="00E575A9"/>
    <w:rsid w:val="00E65D3A"/>
    <w:rsid w:val="00E90367"/>
    <w:rsid w:val="00E93AEF"/>
    <w:rsid w:val="00EB3FE2"/>
    <w:rsid w:val="00EB6EC5"/>
    <w:rsid w:val="00ED4C5B"/>
    <w:rsid w:val="00ED6DA8"/>
    <w:rsid w:val="00EF1B97"/>
    <w:rsid w:val="00EF68C1"/>
    <w:rsid w:val="00F01902"/>
    <w:rsid w:val="00F05F7F"/>
    <w:rsid w:val="00F17D5C"/>
    <w:rsid w:val="00F41B4E"/>
    <w:rsid w:val="00F47049"/>
    <w:rsid w:val="00F47CD3"/>
    <w:rsid w:val="00F56C26"/>
    <w:rsid w:val="00F63515"/>
    <w:rsid w:val="00F70CAB"/>
    <w:rsid w:val="00F70D72"/>
    <w:rsid w:val="00F92B13"/>
    <w:rsid w:val="00FB2B7C"/>
    <w:rsid w:val="00FB2FF0"/>
    <w:rsid w:val="00FD0B4C"/>
    <w:rsid w:val="00FD2D96"/>
    <w:rsid w:val="00FE6317"/>
    <w:rsid w:val="00FF15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C75C"/>
  <w15:docId w15:val="{B763D392-BF8C-4D3A-80BC-33F5E79B0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ind w:left="104" w:hanging="282"/>
      <w:outlineLvl w:val="0"/>
    </w:pPr>
    <w:rPr>
      <w:b/>
      <w:bCs/>
      <w:sz w:val="28"/>
      <w:szCs w:val="28"/>
    </w:rPr>
  </w:style>
  <w:style w:type="paragraph" w:styleId="2">
    <w:name w:val="heading 2"/>
    <w:basedOn w:val="a"/>
    <w:uiPriority w:val="1"/>
    <w:qFormat/>
    <w:pPr>
      <w:ind w:left="170"/>
      <w:jc w:val="center"/>
      <w:outlineLvl w:val="1"/>
    </w:pPr>
    <w:rPr>
      <w:sz w:val="28"/>
      <w:szCs w:val="28"/>
    </w:rPr>
  </w:style>
  <w:style w:type="paragraph" w:styleId="3">
    <w:name w:val="heading 3"/>
    <w:basedOn w:val="a"/>
    <w:link w:val="30"/>
    <w:uiPriority w:val="1"/>
    <w:qFormat/>
    <w:pPr>
      <w:spacing w:line="272" w:lineRule="exact"/>
      <w:ind w:left="233"/>
      <w:outlineLvl w:val="2"/>
    </w:pPr>
    <w:rPr>
      <w:b/>
      <w:bCs/>
      <w:sz w:val="24"/>
      <w:szCs w:val="24"/>
    </w:rPr>
  </w:style>
  <w:style w:type="paragraph" w:styleId="4">
    <w:name w:val="heading 4"/>
    <w:basedOn w:val="a"/>
    <w:uiPriority w:val="1"/>
    <w:qFormat/>
    <w:pPr>
      <w:spacing w:before="2" w:line="275" w:lineRule="exact"/>
      <w:ind w:left="233"/>
      <w:outlineLvl w:val="3"/>
    </w:pPr>
    <w:rPr>
      <w:b/>
      <w:bCs/>
      <w:sz w:val="24"/>
      <w:szCs w:val="24"/>
    </w:rPr>
  </w:style>
  <w:style w:type="paragraph" w:styleId="5">
    <w:name w:val="heading 5"/>
    <w:basedOn w:val="a"/>
    <w:uiPriority w:val="1"/>
    <w:qFormat/>
    <w:pPr>
      <w:spacing w:before="1" w:line="275" w:lineRule="exact"/>
      <w:ind w:left="515" w:right="776"/>
      <w:jc w:val="center"/>
      <w:outlineLvl w:val="4"/>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668" w:hanging="282"/>
    </w:pPr>
  </w:style>
  <w:style w:type="paragraph" w:customStyle="1" w:styleId="TableParagraph">
    <w:name w:val="Table Paragraph"/>
    <w:basedOn w:val="a"/>
    <w:uiPriority w:val="1"/>
    <w:qFormat/>
  </w:style>
  <w:style w:type="paragraph" w:styleId="a5">
    <w:name w:val="Body Text Indent"/>
    <w:basedOn w:val="a"/>
    <w:link w:val="a6"/>
    <w:uiPriority w:val="99"/>
    <w:unhideWhenUsed/>
    <w:rsid w:val="003E483D"/>
    <w:pPr>
      <w:widowControl/>
      <w:autoSpaceDE/>
      <w:autoSpaceDN/>
      <w:spacing w:after="120"/>
      <w:ind w:left="283"/>
    </w:pPr>
    <w:rPr>
      <w:sz w:val="28"/>
      <w:szCs w:val="24"/>
      <w:lang w:val="ru-RU" w:eastAsia="ru-RU"/>
    </w:rPr>
  </w:style>
  <w:style w:type="character" w:customStyle="1" w:styleId="a6">
    <w:name w:val="Основний текст з відступом Знак"/>
    <w:basedOn w:val="a0"/>
    <w:link w:val="a5"/>
    <w:uiPriority w:val="99"/>
    <w:rsid w:val="003E483D"/>
    <w:rPr>
      <w:rFonts w:ascii="Times New Roman" w:eastAsia="Times New Roman" w:hAnsi="Times New Roman" w:cs="Times New Roman"/>
      <w:sz w:val="28"/>
      <w:szCs w:val="24"/>
      <w:lang w:val="ru-RU" w:eastAsia="ru-RU"/>
    </w:rPr>
  </w:style>
  <w:style w:type="character" w:styleId="a7">
    <w:name w:val="Hyperlink"/>
    <w:basedOn w:val="a0"/>
    <w:uiPriority w:val="99"/>
    <w:unhideWhenUsed/>
    <w:rsid w:val="00F47049"/>
    <w:rPr>
      <w:color w:val="0000FF"/>
      <w:u w:val="single"/>
    </w:rPr>
  </w:style>
  <w:style w:type="paragraph" w:styleId="31">
    <w:name w:val="Body Text Indent 3"/>
    <w:basedOn w:val="a"/>
    <w:link w:val="32"/>
    <w:uiPriority w:val="99"/>
    <w:semiHidden/>
    <w:unhideWhenUsed/>
    <w:rsid w:val="00892268"/>
    <w:pPr>
      <w:spacing w:after="120"/>
      <w:ind w:left="283"/>
    </w:pPr>
    <w:rPr>
      <w:sz w:val="16"/>
      <w:szCs w:val="16"/>
    </w:rPr>
  </w:style>
  <w:style w:type="character" w:customStyle="1" w:styleId="32">
    <w:name w:val="Основний текст з відступом 3 Знак"/>
    <w:basedOn w:val="a0"/>
    <w:link w:val="31"/>
    <w:uiPriority w:val="99"/>
    <w:semiHidden/>
    <w:rsid w:val="00892268"/>
    <w:rPr>
      <w:rFonts w:ascii="Times New Roman" w:eastAsia="Times New Roman" w:hAnsi="Times New Roman" w:cs="Times New Roman"/>
      <w:sz w:val="16"/>
      <w:szCs w:val="16"/>
      <w:lang w:val="uk-UA"/>
    </w:rPr>
  </w:style>
  <w:style w:type="paragraph" w:styleId="a8">
    <w:name w:val="No Spacing"/>
    <w:link w:val="a9"/>
    <w:uiPriority w:val="1"/>
    <w:qFormat/>
    <w:rsid w:val="00892268"/>
    <w:pPr>
      <w:widowControl/>
      <w:autoSpaceDE/>
      <w:autoSpaceDN/>
    </w:pPr>
    <w:rPr>
      <w:rFonts w:ascii="Times New Roman" w:eastAsia="Times New Roman" w:hAnsi="Times New Roman" w:cs="Times New Roman"/>
      <w:sz w:val="28"/>
      <w:szCs w:val="24"/>
      <w:lang w:val="ru-RU" w:eastAsia="ru-RU"/>
    </w:rPr>
  </w:style>
  <w:style w:type="character" w:customStyle="1" w:styleId="a9">
    <w:name w:val="Без інтервалів Знак"/>
    <w:link w:val="a8"/>
    <w:uiPriority w:val="1"/>
    <w:rsid w:val="00892268"/>
    <w:rPr>
      <w:rFonts w:ascii="Times New Roman" w:eastAsia="Times New Roman" w:hAnsi="Times New Roman" w:cs="Times New Roman"/>
      <w:sz w:val="28"/>
      <w:szCs w:val="24"/>
      <w:lang w:val="ru-RU" w:eastAsia="ru-RU"/>
    </w:rPr>
  </w:style>
  <w:style w:type="character" w:styleId="aa">
    <w:name w:val="Emphasis"/>
    <w:uiPriority w:val="20"/>
    <w:qFormat/>
    <w:rsid w:val="00892268"/>
    <w:rPr>
      <w:i/>
      <w:iCs/>
    </w:rPr>
  </w:style>
  <w:style w:type="paragraph" w:customStyle="1" w:styleId="ab">
    <w:name w:val="Директор"/>
    <w:basedOn w:val="a"/>
    <w:rsid w:val="00892268"/>
    <w:pPr>
      <w:widowControl/>
      <w:tabs>
        <w:tab w:val="right" w:pos="9356"/>
      </w:tabs>
      <w:autoSpaceDE/>
      <w:autoSpaceDN/>
      <w:spacing w:before="960"/>
      <w:jc w:val="both"/>
    </w:pPr>
    <w:rPr>
      <w:sz w:val="28"/>
      <w:szCs w:val="20"/>
      <w:lang w:val="ru-RU" w:eastAsia="ru-RU"/>
    </w:rPr>
  </w:style>
  <w:style w:type="paragraph" w:styleId="20">
    <w:name w:val="toc 2"/>
    <w:basedOn w:val="a"/>
    <w:next w:val="a"/>
    <w:autoRedefine/>
    <w:unhideWhenUsed/>
    <w:rsid w:val="00261158"/>
    <w:pPr>
      <w:widowControl/>
      <w:tabs>
        <w:tab w:val="right" w:leader="dot" w:pos="9628"/>
      </w:tabs>
      <w:autoSpaceDE/>
      <w:autoSpaceDN/>
      <w:ind w:left="993" w:hanging="993"/>
    </w:pPr>
    <w:rPr>
      <w:noProof/>
      <w:sz w:val="28"/>
      <w:szCs w:val="28"/>
      <w:lang w:eastAsia="ru-RU"/>
    </w:rPr>
  </w:style>
  <w:style w:type="paragraph" w:styleId="ac">
    <w:name w:val="Title"/>
    <w:basedOn w:val="a"/>
    <w:link w:val="ad"/>
    <w:qFormat/>
    <w:rsid w:val="00AE59D9"/>
    <w:pPr>
      <w:widowControl/>
      <w:autoSpaceDE/>
      <w:autoSpaceDN/>
      <w:spacing w:line="360" w:lineRule="auto"/>
      <w:jc w:val="center"/>
    </w:pPr>
    <w:rPr>
      <w:b/>
      <w:sz w:val="28"/>
      <w:szCs w:val="20"/>
      <w:lang w:eastAsia="ru-RU"/>
    </w:rPr>
  </w:style>
  <w:style w:type="character" w:customStyle="1" w:styleId="ad">
    <w:name w:val="Назва Знак"/>
    <w:basedOn w:val="a0"/>
    <w:link w:val="ac"/>
    <w:rsid w:val="00AE59D9"/>
    <w:rPr>
      <w:rFonts w:ascii="Times New Roman" w:eastAsia="Times New Roman" w:hAnsi="Times New Roman" w:cs="Times New Roman"/>
      <w:b/>
      <w:sz w:val="28"/>
      <w:szCs w:val="20"/>
      <w:lang w:val="uk-UA" w:eastAsia="ru-RU"/>
    </w:rPr>
  </w:style>
  <w:style w:type="paragraph" w:styleId="ae">
    <w:name w:val="Normal (Web)"/>
    <w:basedOn w:val="a"/>
    <w:uiPriority w:val="99"/>
    <w:semiHidden/>
    <w:unhideWhenUsed/>
    <w:rsid w:val="00303839"/>
    <w:pPr>
      <w:widowControl/>
      <w:autoSpaceDE/>
      <w:autoSpaceDN/>
      <w:spacing w:before="100" w:beforeAutospacing="1" w:after="100" w:afterAutospacing="1"/>
    </w:pPr>
    <w:rPr>
      <w:sz w:val="24"/>
      <w:szCs w:val="24"/>
      <w:lang w:eastAsia="uk-UA"/>
    </w:rPr>
  </w:style>
  <w:style w:type="paragraph" w:styleId="21">
    <w:name w:val="Body Text 2"/>
    <w:basedOn w:val="a"/>
    <w:link w:val="22"/>
    <w:uiPriority w:val="99"/>
    <w:semiHidden/>
    <w:unhideWhenUsed/>
    <w:rsid w:val="00A67316"/>
    <w:pPr>
      <w:spacing w:after="120" w:line="480" w:lineRule="auto"/>
    </w:pPr>
  </w:style>
  <w:style w:type="character" w:customStyle="1" w:styleId="22">
    <w:name w:val="Основний текст 2 Знак"/>
    <w:basedOn w:val="a0"/>
    <w:link w:val="21"/>
    <w:uiPriority w:val="99"/>
    <w:semiHidden/>
    <w:rsid w:val="00A67316"/>
    <w:rPr>
      <w:rFonts w:ascii="Times New Roman" w:eastAsia="Times New Roman" w:hAnsi="Times New Roman" w:cs="Times New Roman"/>
      <w:lang w:val="uk-UA"/>
    </w:rPr>
  </w:style>
  <w:style w:type="paragraph" w:customStyle="1" w:styleId="docdata">
    <w:name w:val="docdata"/>
    <w:aliases w:val="docy,v5,2946,baiaagaaboqcaaaduwkaaaxjcqaaaaaaaaaaaaaaaaaaaaaaaaaaaaaaaaaaaaaaaaaaaaaaaaaaaaaaaaaaaaaaaaaaaaaaaaaaaaaaaaaaaaaaaaaaaaaaaaaaaaaaaaaaaaaaaaaaaaaaaaaaaaaaaaaaaaaaaaaaaaaaaaaaaaaaaaaaaaaaaaaaaaaaaaaaaaaaaaaaaaaaaaaaaaaaaaaaaaaaaaaaaaaa"/>
    <w:basedOn w:val="a"/>
    <w:rsid w:val="002F41CE"/>
    <w:pPr>
      <w:widowControl/>
      <w:autoSpaceDE/>
      <w:autoSpaceDN/>
      <w:spacing w:before="100" w:beforeAutospacing="1" w:after="100" w:afterAutospacing="1"/>
    </w:pPr>
    <w:rPr>
      <w:sz w:val="24"/>
      <w:szCs w:val="24"/>
      <w:lang w:eastAsia="uk-UA"/>
    </w:rPr>
  </w:style>
  <w:style w:type="character" w:customStyle="1" w:styleId="30">
    <w:name w:val="Заголовок 3 Знак"/>
    <w:basedOn w:val="a0"/>
    <w:link w:val="3"/>
    <w:uiPriority w:val="1"/>
    <w:rsid w:val="00EB3FE2"/>
    <w:rPr>
      <w:rFonts w:ascii="Times New Roman" w:eastAsia="Times New Roman" w:hAnsi="Times New Roman" w:cs="Times New Roman"/>
      <w:b/>
      <w:bCs/>
      <w:sz w:val="24"/>
      <w:szCs w:val="24"/>
      <w:lang w:val="uk-UA"/>
    </w:rPr>
  </w:style>
  <w:style w:type="paragraph" w:customStyle="1" w:styleId="10">
    <w:name w:val="Абзац списка1"/>
    <w:basedOn w:val="a"/>
    <w:rsid w:val="00EB3FE2"/>
    <w:pPr>
      <w:widowControl/>
      <w:autoSpaceDE/>
      <w:autoSpaceDN/>
      <w:ind w:left="720"/>
    </w:pPr>
    <w:rPr>
      <w:rFonts w:eastAsia="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4290">
      <w:bodyDiv w:val="1"/>
      <w:marLeft w:val="0"/>
      <w:marRight w:val="0"/>
      <w:marTop w:val="0"/>
      <w:marBottom w:val="0"/>
      <w:divBdr>
        <w:top w:val="none" w:sz="0" w:space="0" w:color="auto"/>
        <w:left w:val="none" w:sz="0" w:space="0" w:color="auto"/>
        <w:bottom w:val="none" w:sz="0" w:space="0" w:color="auto"/>
        <w:right w:val="none" w:sz="0" w:space="0" w:color="auto"/>
      </w:divBdr>
    </w:div>
    <w:div w:id="327565722">
      <w:bodyDiv w:val="1"/>
      <w:marLeft w:val="0"/>
      <w:marRight w:val="0"/>
      <w:marTop w:val="0"/>
      <w:marBottom w:val="0"/>
      <w:divBdr>
        <w:top w:val="none" w:sz="0" w:space="0" w:color="auto"/>
        <w:left w:val="none" w:sz="0" w:space="0" w:color="auto"/>
        <w:bottom w:val="none" w:sz="0" w:space="0" w:color="auto"/>
        <w:right w:val="none" w:sz="0" w:space="0" w:color="auto"/>
      </w:divBdr>
    </w:div>
    <w:div w:id="373700662">
      <w:bodyDiv w:val="1"/>
      <w:marLeft w:val="0"/>
      <w:marRight w:val="0"/>
      <w:marTop w:val="0"/>
      <w:marBottom w:val="0"/>
      <w:divBdr>
        <w:top w:val="none" w:sz="0" w:space="0" w:color="auto"/>
        <w:left w:val="none" w:sz="0" w:space="0" w:color="auto"/>
        <w:bottom w:val="none" w:sz="0" w:space="0" w:color="auto"/>
        <w:right w:val="none" w:sz="0" w:space="0" w:color="auto"/>
      </w:divBdr>
    </w:div>
    <w:div w:id="720790646">
      <w:bodyDiv w:val="1"/>
      <w:marLeft w:val="0"/>
      <w:marRight w:val="0"/>
      <w:marTop w:val="0"/>
      <w:marBottom w:val="0"/>
      <w:divBdr>
        <w:top w:val="none" w:sz="0" w:space="0" w:color="auto"/>
        <w:left w:val="none" w:sz="0" w:space="0" w:color="auto"/>
        <w:bottom w:val="none" w:sz="0" w:space="0" w:color="auto"/>
        <w:right w:val="none" w:sz="0" w:space="0" w:color="auto"/>
      </w:divBdr>
    </w:div>
    <w:div w:id="1084454261">
      <w:bodyDiv w:val="1"/>
      <w:marLeft w:val="0"/>
      <w:marRight w:val="0"/>
      <w:marTop w:val="0"/>
      <w:marBottom w:val="0"/>
      <w:divBdr>
        <w:top w:val="none" w:sz="0" w:space="0" w:color="auto"/>
        <w:left w:val="none" w:sz="0" w:space="0" w:color="auto"/>
        <w:bottom w:val="none" w:sz="0" w:space="0" w:color="auto"/>
        <w:right w:val="none" w:sz="0" w:space="0" w:color="auto"/>
      </w:divBdr>
    </w:div>
    <w:div w:id="121079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buv.gov.ua" TargetMode="External"/><Relationship Id="rId13" Type="http://schemas.openxmlformats.org/officeDocument/2006/relationships/hyperlink" Target="https://tinyurl.com/y9pkmmp5" TargetMode="External"/><Relationship Id="rId18" Type="http://schemas.openxmlformats.org/officeDocument/2006/relationships/hyperlink" Target="https://tinyurl.com/y9r5dpwh" TargetMode="External"/><Relationship Id="rId26" Type="http://schemas.openxmlformats.org/officeDocument/2006/relationships/hyperlink" Target="http://www.znu.edu.ua/ukr/edu/ocznu/nim" TargetMode="External"/><Relationship Id="rId3" Type="http://schemas.openxmlformats.org/officeDocument/2006/relationships/styles" Target="styles.xml"/><Relationship Id="rId21" Type="http://schemas.openxmlformats.org/officeDocument/2006/relationships/hyperlink" Target="https://tinyurl.com/ydhcsagx" TargetMode="External"/><Relationship Id="rId7" Type="http://schemas.openxmlformats.org/officeDocument/2006/relationships/hyperlink" Target="http://nz.uad.lviv.ua/static/media/2-55/10.pdf" TargetMode="External"/><Relationship Id="rId12" Type="http://schemas.openxmlformats.org/officeDocument/2006/relationships/hyperlink" Target="https://tinyurl.com/y9tve4lk" TargetMode="External"/><Relationship Id="rId17" Type="http://schemas.openxmlformats.org/officeDocument/2006/relationships/hyperlink" Target="https://tinyurl.com/yd6bq6p9" TargetMode="External"/><Relationship Id="rId25" Type="http://schemas.openxmlformats.org/officeDocument/2006/relationships/hyperlink" Target="http://www.znu.edu.ua/ukr/edu/ocznu/nim" TargetMode="External"/><Relationship Id="rId2" Type="http://schemas.openxmlformats.org/officeDocument/2006/relationships/numbering" Target="numbering.xml"/><Relationship Id="rId16" Type="http://schemas.openxmlformats.org/officeDocument/2006/relationships/hyperlink" Target="https://tinyurl.com/57wha734" TargetMode="External"/><Relationship Id="rId20" Type="http://schemas.openxmlformats.org/officeDocument/2006/relationships/hyperlink" Target="tel:+380612271276"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tinyurl.com/y6wzzlu3" TargetMode="External"/><Relationship Id="rId24" Type="http://schemas.openxmlformats.org/officeDocument/2006/relationships/hyperlink" Target="http://sites.znu.edu.ua/child-" TargetMode="External"/><Relationship Id="rId5" Type="http://schemas.openxmlformats.org/officeDocument/2006/relationships/webSettings" Target="webSettings.xml"/><Relationship Id="rId15" Type="http://schemas.openxmlformats.org/officeDocument/2006/relationships/hyperlink" Target="https://tinyurl.com/y8gbt4xs" TargetMode="External"/><Relationship Id="rId23" Type="http://schemas.openxmlformats.org/officeDocument/2006/relationships/hyperlink" Target="mailto:moodle.znu@znu.edu.ua" TargetMode="External"/><Relationship Id="rId28" Type="http://schemas.openxmlformats.org/officeDocument/2006/relationships/fontTable" Target="fontTable.xml"/><Relationship Id="rId10" Type="http://schemas.openxmlformats.org/officeDocument/2006/relationships/hyperlink" Target="https://tinyurl.com/ya6yk4ad" TargetMode="External"/><Relationship Id="rId19" Type="http://schemas.openxmlformats.org/officeDocument/2006/relationships/hyperlink" Target="mailto:v_banakh@znu.edu.ua" TargetMode="External"/><Relationship Id="rId4" Type="http://schemas.openxmlformats.org/officeDocument/2006/relationships/settings" Target="settings.xml"/><Relationship Id="rId9" Type="http://schemas.openxmlformats.org/officeDocument/2006/relationships/hyperlink" Target="https://tinyurl.com/yckze4jd" TargetMode="External"/><Relationship Id="rId14" Type="http://schemas.openxmlformats.org/officeDocument/2006/relationships/hyperlink" Target="https://tinyurl.com/ycds57la" TargetMode="External"/><Relationship Id="rId22" Type="http://schemas.openxmlformats.org/officeDocument/2006/relationships/hyperlink" Target="http://library.znu.edu.ua/" TargetMode="External"/><Relationship Id="rId27" Type="http://schemas.openxmlformats.org/officeDocument/2006/relationships/hyperlink" Target="http://sites.znu.edu.ua/confuc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54706-D449-47F5-9C47-3DF48DED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16</Pages>
  <Words>25470</Words>
  <Characters>14518</Characters>
  <Application>Microsoft Office Word</Application>
  <DocSecurity>0</DocSecurity>
  <Lines>120</Lines>
  <Paragraphs>79</Paragraphs>
  <ScaleCrop>false</ScaleCrop>
  <HeadingPairs>
    <vt:vector size="2" baseType="variant">
      <vt:variant>
        <vt:lpstr>Название</vt:lpstr>
      </vt:variant>
      <vt:variant>
        <vt:i4>1</vt:i4>
      </vt:variant>
    </vt:vector>
  </HeadingPairs>
  <TitlesOfParts>
    <vt:vector size="1" baseType="lpstr">
      <vt:lpstr>ПОВНА НАЗВА ДИСЦИПЛІНИ</vt:lpstr>
    </vt:vector>
  </TitlesOfParts>
  <Company>SPecialiST RePack</Company>
  <LinksUpToDate>false</LinksUpToDate>
  <CharactersWithSpaces>39909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Ірина Чайка</cp:lastModifiedBy>
  <cp:revision>121</cp:revision>
  <dcterms:created xsi:type="dcterms:W3CDTF">2024-08-14T21:13:00Z</dcterms:created>
  <dcterms:modified xsi:type="dcterms:W3CDTF">2025-08-29T14:12:00Z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2024-03-21T00:00:00Z</vt:filetime>
  </property>
  <property fmtid="{D5CDD505-2E9C-101B-9397-08002B2CF9AE}" pid="3" name="Creator">
    <vt:lpwstr>Microsoft® Word 2016</vt:lpwstr>
  </property>
  <property fmtid="{D5CDD505-2E9C-101B-9397-08002B2CF9AE}" pid="4" name="LastSaved">
    <vt:filetime>2024-08-13T00:00:00Z</vt:filetime>
  </property>
  <property fmtid="{D5CDD505-2E9C-101B-9397-08002B2CF9AE}" pid="5" name="Producer">
    <vt:lpwstr>www.ilovepdf.com</vt:lpwstr>
  </property>
</Properties>
</file>