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23" w:rsidRDefault="00A13C23" w:rsidP="00486EDA">
      <w:pPr>
        <w:tabs>
          <w:tab w:val="left" w:pos="8357"/>
        </w:tabs>
        <w:ind w:firstLine="2"/>
        <w:jc w:val="center"/>
        <w:rPr>
          <w:sz w:val="24"/>
          <w:szCs w:val="24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64304424" wp14:editId="2AB3183C">
            <wp:extent cx="6496050" cy="9594850"/>
            <wp:effectExtent l="0" t="0" r="0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342" cy="959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BA3" w:rsidRPr="006414B1" w:rsidRDefault="00A13C23" w:rsidP="00486EDA">
      <w:pPr>
        <w:rPr>
          <w:spacing w:val="-2"/>
          <w:sz w:val="24"/>
          <w:szCs w:val="24"/>
        </w:rPr>
      </w:pPr>
      <w:r>
        <w:rPr>
          <w:b/>
          <w:sz w:val="24"/>
          <w:szCs w:val="24"/>
        </w:rPr>
        <w:lastRenderedPageBreak/>
        <w:t>З</w:t>
      </w:r>
      <w:r w:rsidR="00BF2E2A" w:rsidRPr="006414B1">
        <w:rPr>
          <w:b/>
          <w:sz w:val="24"/>
          <w:szCs w:val="24"/>
        </w:rPr>
        <w:t>в`язок</w:t>
      </w:r>
      <w:r w:rsidR="00BF2E2A" w:rsidRPr="006414B1">
        <w:rPr>
          <w:b/>
          <w:spacing w:val="1"/>
          <w:sz w:val="24"/>
          <w:szCs w:val="24"/>
        </w:rPr>
        <w:t xml:space="preserve"> </w:t>
      </w:r>
      <w:r w:rsidR="00BF2E2A" w:rsidRPr="006414B1">
        <w:rPr>
          <w:b/>
          <w:sz w:val="24"/>
          <w:szCs w:val="24"/>
        </w:rPr>
        <w:t>з</w:t>
      </w:r>
      <w:r w:rsidR="00BF2E2A" w:rsidRPr="006414B1">
        <w:rPr>
          <w:b/>
          <w:spacing w:val="-1"/>
          <w:sz w:val="24"/>
          <w:szCs w:val="24"/>
        </w:rPr>
        <w:t xml:space="preserve"> </w:t>
      </w:r>
      <w:r w:rsidR="00BF2E2A" w:rsidRPr="006414B1">
        <w:rPr>
          <w:b/>
          <w:sz w:val="24"/>
          <w:szCs w:val="24"/>
        </w:rPr>
        <w:t>викладачем</w:t>
      </w:r>
      <w:r w:rsidR="00BF2E2A" w:rsidRPr="006414B1">
        <w:rPr>
          <w:b/>
          <w:spacing w:val="-2"/>
          <w:sz w:val="24"/>
          <w:szCs w:val="24"/>
        </w:rPr>
        <w:t>:</w:t>
      </w:r>
      <w:r w:rsidR="005E5BA3" w:rsidRPr="006414B1">
        <w:rPr>
          <w:sz w:val="24"/>
          <w:szCs w:val="24"/>
        </w:rPr>
        <w:t xml:space="preserve"> </w:t>
      </w:r>
      <w:proofErr w:type="spellStart"/>
      <w:r w:rsidR="005E5BA3" w:rsidRPr="006414B1">
        <w:rPr>
          <w:spacing w:val="-2"/>
          <w:sz w:val="24"/>
          <w:szCs w:val="24"/>
        </w:rPr>
        <w:t>Moodle</w:t>
      </w:r>
      <w:proofErr w:type="spellEnd"/>
      <w:r w:rsidR="005E5BA3" w:rsidRPr="006414B1">
        <w:rPr>
          <w:spacing w:val="-2"/>
          <w:sz w:val="24"/>
          <w:szCs w:val="24"/>
        </w:rPr>
        <w:t xml:space="preserve"> (форум курсу, приватні повідомлення)</w:t>
      </w:r>
    </w:p>
    <w:p w:rsidR="00261C7D" w:rsidRPr="006414B1" w:rsidRDefault="00BF2E2A" w:rsidP="00486EDA">
      <w:pPr>
        <w:rPr>
          <w:sz w:val="24"/>
          <w:szCs w:val="24"/>
          <w:lang w:val="en-US"/>
        </w:rPr>
      </w:pPr>
      <w:r w:rsidRPr="006414B1">
        <w:rPr>
          <w:b/>
          <w:spacing w:val="-2"/>
          <w:sz w:val="24"/>
          <w:szCs w:val="24"/>
        </w:rPr>
        <w:t>E-</w:t>
      </w:r>
      <w:proofErr w:type="spellStart"/>
      <w:r w:rsidRPr="006414B1">
        <w:rPr>
          <w:b/>
          <w:spacing w:val="-2"/>
          <w:sz w:val="24"/>
          <w:szCs w:val="24"/>
        </w:rPr>
        <w:t>mail</w:t>
      </w:r>
      <w:proofErr w:type="spellEnd"/>
      <w:r w:rsidRPr="006414B1">
        <w:rPr>
          <w:b/>
          <w:spacing w:val="-2"/>
          <w:sz w:val="24"/>
          <w:szCs w:val="24"/>
        </w:rPr>
        <w:t>:</w:t>
      </w:r>
      <w:r w:rsidR="005E5BA3" w:rsidRPr="006414B1">
        <w:rPr>
          <w:b/>
          <w:spacing w:val="-2"/>
          <w:sz w:val="24"/>
          <w:szCs w:val="24"/>
          <w:lang w:val="en-US"/>
        </w:rPr>
        <w:t xml:space="preserve"> </w:t>
      </w:r>
      <w:r w:rsidR="005E5BA3" w:rsidRPr="006414B1">
        <w:rPr>
          <w:spacing w:val="-2"/>
          <w:sz w:val="24"/>
          <w:szCs w:val="24"/>
          <w:lang w:val="en-US"/>
        </w:rPr>
        <w:t>anikolova@ukr.net</w:t>
      </w:r>
    </w:p>
    <w:p w:rsidR="00261C7D" w:rsidRPr="006414B1" w:rsidRDefault="00BF2E2A" w:rsidP="00486EDA">
      <w:pPr>
        <w:rPr>
          <w:b/>
          <w:sz w:val="24"/>
          <w:szCs w:val="24"/>
        </w:rPr>
      </w:pPr>
      <w:r w:rsidRPr="006414B1">
        <w:rPr>
          <w:b/>
          <w:spacing w:val="-2"/>
          <w:sz w:val="24"/>
          <w:szCs w:val="24"/>
        </w:rPr>
        <w:t>Телефон:</w:t>
      </w:r>
      <w:r w:rsidR="005E5BA3" w:rsidRPr="006414B1">
        <w:rPr>
          <w:sz w:val="24"/>
          <w:szCs w:val="24"/>
        </w:rPr>
        <w:t xml:space="preserve"> </w:t>
      </w:r>
      <w:r w:rsidR="005E5BA3" w:rsidRPr="006414B1">
        <w:rPr>
          <w:b/>
          <w:spacing w:val="-2"/>
          <w:sz w:val="24"/>
          <w:szCs w:val="24"/>
        </w:rPr>
        <w:t xml:space="preserve">: </w:t>
      </w:r>
      <w:r w:rsidR="005E5BA3" w:rsidRPr="006414B1">
        <w:rPr>
          <w:spacing w:val="-2"/>
          <w:sz w:val="24"/>
          <w:szCs w:val="24"/>
        </w:rPr>
        <w:t>(061) 289-12-71</w:t>
      </w:r>
    </w:p>
    <w:p w:rsidR="00261C7D" w:rsidRPr="006414B1" w:rsidRDefault="00BF2E2A" w:rsidP="00486EDA">
      <w:pPr>
        <w:rPr>
          <w:i/>
          <w:sz w:val="24"/>
          <w:szCs w:val="24"/>
        </w:rPr>
      </w:pPr>
      <w:r w:rsidRPr="006414B1">
        <w:rPr>
          <w:b/>
          <w:sz w:val="24"/>
          <w:szCs w:val="24"/>
        </w:rPr>
        <w:t>Інші</w:t>
      </w:r>
      <w:r w:rsidRPr="006414B1">
        <w:rPr>
          <w:b/>
          <w:spacing w:val="-6"/>
          <w:sz w:val="24"/>
          <w:szCs w:val="24"/>
        </w:rPr>
        <w:t xml:space="preserve"> </w:t>
      </w:r>
      <w:r w:rsidRPr="006414B1">
        <w:rPr>
          <w:b/>
          <w:sz w:val="24"/>
          <w:szCs w:val="24"/>
        </w:rPr>
        <w:t>засоби</w:t>
      </w:r>
      <w:r w:rsidRPr="006414B1">
        <w:rPr>
          <w:b/>
          <w:spacing w:val="-3"/>
          <w:sz w:val="24"/>
          <w:szCs w:val="24"/>
        </w:rPr>
        <w:t xml:space="preserve"> </w:t>
      </w:r>
      <w:r w:rsidRPr="006414B1">
        <w:rPr>
          <w:b/>
          <w:sz w:val="24"/>
          <w:szCs w:val="24"/>
        </w:rPr>
        <w:t>зв’язку:</w:t>
      </w:r>
      <w:r w:rsidRPr="006414B1">
        <w:rPr>
          <w:b/>
          <w:spacing w:val="1"/>
          <w:sz w:val="24"/>
          <w:szCs w:val="24"/>
        </w:rPr>
        <w:t xml:space="preserve"> </w:t>
      </w:r>
      <w:r w:rsidR="005E5BA3" w:rsidRPr="006414B1">
        <w:rPr>
          <w:spacing w:val="1"/>
          <w:sz w:val="24"/>
          <w:szCs w:val="24"/>
          <w:lang w:val="en-US"/>
        </w:rPr>
        <w:t>Zoom</w:t>
      </w:r>
      <w:r w:rsidR="005E5BA3" w:rsidRPr="006414B1">
        <w:rPr>
          <w:spacing w:val="1"/>
          <w:sz w:val="24"/>
          <w:szCs w:val="24"/>
        </w:rPr>
        <w:t xml:space="preserve"> (ідентифікатор конференції: 914 986 9064, код доступу: </w:t>
      </w:r>
      <w:r w:rsidR="005E5BA3" w:rsidRPr="006414B1">
        <w:rPr>
          <w:spacing w:val="1"/>
          <w:sz w:val="24"/>
          <w:szCs w:val="24"/>
          <w:lang w:val="en-US"/>
        </w:rPr>
        <w:t>F</w:t>
      </w:r>
      <w:r w:rsidR="005E5BA3" w:rsidRPr="006414B1">
        <w:rPr>
          <w:spacing w:val="1"/>
          <w:sz w:val="24"/>
          <w:szCs w:val="24"/>
        </w:rPr>
        <w:t>6</w:t>
      </w:r>
      <w:r w:rsidR="005E5BA3" w:rsidRPr="006414B1">
        <w:rPr>
          <w:spacing w:val="1"/>
          <w:sz w:val="24"/>
          <w:szCs w:val="24"/>
          <w:lang w:val="en-US"/>
        </w:rPr>
        <w:t>z</w:t>
      </w:r>
      <w:r w:rsidR="005E5BA3" w:rsidRPr="006414B1">
        <w:rPr>
          <w:spacing w:val="1"/>
          <w:sz w:val="24"/>
          <w:szCs w:val="24"/>
        </w:rPr>
        <w:t>80</w:t>
      </w:r>
      <w:r w:rsidR="005E5BA3" w:rsidRPr="006414B1">
        <w:rPr>
          <w:spacing w:val="1"/>
          <w:sz w:val="24"/>
          <w:szCs w:val="24"/>
          <w:lang w:val="en-US"/>
        </w:rPr>
        <w:t>U</w:t>
      </w:r>
      <w:r w:rsidR="005E5BA3" w:rsidRPr="006414B1">
        <w:rPr>
          <w:spacing w:val="1"/>
          <w:sz w:val="24"/>
          <w:szCs w:val="24"/>
        </w:rPr>
        <w:t>)</w:t>
      </w:r>
    </w:p>
    <w:p w:rsidR="00261C7D" w:rsidRPr="006414B1" w:rsidRDefault="00BF2E2A" w:rsidP="00486EDA">
      <w:pPr>
        <w:rPr>
          <w:i/>
          <w:sz w:val="24"/>
          <w:szCs w:val="24"/>
        </w:rPr>
      </w:pPr>
      <w:r w:rsidRPr="006414B1">
        <w:rPr>
          <w:b/>
          <w:sz w:val="24"/>
          <w:szCs w:val="24"/>
        </w:rPr>
        <w:t>Кафедра:</w:t>
      </w:r>
      <w:r w:rsidRPr="006414B1">
        <w:rPr>
          <w:b/>
          <w:spacing w:val="-2"/>
          <w:sz w:val="24"/>
          <w:szCs w:val="24"/>
        </w:rPr>
        <w:t xml:space="preserve"> </w:t>
      </w:r>
      <w:r w:rsidR="005E5BA3" w:rsidRPr="006414B1">
        <w:rPr>
          <w:spacing w:val="-2"/>
          <w:sz w:val="24"/>
          <w:szCs w:val="24"/>
        </w:rPr>
        <w:t xml:space="preserve">німецької філології, перекладу та світової літератури ІІ корпус, </w:t>
      </w:r>
      <w:proofErr w:type="spellStart"/>
      <w:r w:rsidR="005E5BA3" w:rsidRPr="006414B1">
        <w:rPr>
          <w:spacing w:val="-2"/>
          <w:sz w:val="24"/>
          <w:szCs w:val="24"/>
        </w:rPr>
        <w:t>ауд</w:t>
      </w:r>
      <w:proofErr w:type="spellEnd"/>
      <w:r w:rsidR="005E5BA3" w:rsidRPr="006414B1">
        <w:rPr>
          <w:spacing w:val="-2"/>
          <w:sz w:val="24"/>
          <w:szCs w:val="24"/>
        </w:rPr>
        <w:t xml:space="preserve">. 307 </w:t>
      </w:r>
    </w:p>
    <w:p w:rsidR="00261C7D" w:rsidRPr="006414B1" w:rsidRDefault="00BF2E2A" w:rsidP="00486EDA">
      <w:pPr>
        <w:pStyle w:val="1"/>
        <w:numPr>
          <w:ilvl w:val="0"/>
          <w:numId w:val="2"/>
        </w:numPr>
        <w:tabs>
          <w:tab w:val="left" w:pos="668"/>
        </w:tabs>
        <w:ind w:left="0" w:hanging="282"/>
        <w:jc w:val="center"/>
        <w:rPr>
          <w:sz w:val="24"/>
          <w:szCs w:val="24"/>
        </w:rPr>
      </w:pPr>
      <w:r w:rsidRPr="006414B1">
        <w:rPr>
          <w:sz w:val="24"/>
          <w:szCs w:val="24"/>
        </w:rPr>
        <w:t>Опис</w:t>
      </w:r>
      <w:r w:rsidRPr="006414B1">
        <w:rPr>
          <w:spacing w:val="-11"/>
          <w:sz w:val="24"/>
          <w:szCs w:val="24"/>
        </w:rPr>
        <w:t xml:space="preserve"> </w:t>
      </w:r>
      <w:r w:rsidRPr="006414B1">
        <w:rPr>
          <w:sz w:val="24"/>
          <w:szCs w:val="24"/>
        </w:rPr>
        <w:t>навчальної</w:t>
      </w:r>
      <w:r w:rsidRPr="006414B1">
        <w:rPr>
          <w:spacing w:val="-12"/>
          <w:sz w:val="24"/>
          <w:szCs w:val="24"/>
        </w:rPr>
        <w:t xml:space="preserve"> </w:t>
      </w:r>
      <w:r w:rsidRPr="006414B1">
        <w:rPr>
          <w:spacing w:val="-2"/>
          <w:sz w:val="24"/>
          <w:szCs w:val="24"/>
        </w:rPr>
        <w:t>дисципліни</w:t>
      </w:r>
    </w:p>
    <w:p w:rsidR="002F43E7" w:rsidRDefault="00BF2E2A" w:rsidP="00486EDA">
      <w:pPr>
        <w:pStyle w:val="2"/>
        <w:ind w:left="0"/>
        <w:jc w:val="both"/>
        <w:rPr>
          <w:sz w:val="24"/>
          <w:szCs w:val="24"/>
        </w:rPr>
      </w:pPr>
      <w:r w:rsidRPr="006414B1">
        <w:rPr>
          <w:b/>
          <w:i/>
          <w:sz w:val="24"/>
          <w:szCs w:val="24"/>
        </w:rPr>
        <w:t>Метою</w:t>
      </w:r>
      <w:r w:rsidRPr="006414B1">
        <w:rPr>
          <w:b/>
          <w:i/>
          <w:spacing w:val="-9"/>
          <w:sz w:val="24"/>
          <w:szCs w:val="24"/>
        </w:rPr>
        <w:t xml:space="preserve"> </w:t>
      </w:r>
      <w:r w:rsidRPr="006414B1">
        <w:rPr>
          <w:sz w:val="24"/>
          <w:szCs w:val="24"/>
        </w:rPr>
        <w:t>вивчення</w:t>
      </w:r>
      <w:r w:rsidRPr="006414B1">
        <w:rPr>
          <w:spacing w:val="-8"/>
          <w:sz w:val="24"/>
          <w:szCs w:val="24"/>
        </w:rPr>
        <w:t xml:space="preserve"> </w:t>
      </w:r>
      <w:r w:rsidRPr="006414B1">
        <w:rPr>
          <w:sz w:val="24"/>
          <w:szCs w:val="24"/>
        </w:rPr>
        <w:t>навчальної</w:t>
      </w:r>
      <w:r w:rsidRPr="006414B1">
        <w:rPr>
          <w:spacing w:val="-13"/>
          <w:sz w:val="24"/>
          <w:szCs w:val="24"/>
        </w:rPr>
        <w:t xml:space="preserve"> </w:t>
      </w:r>
      <w:r w:rsidRPr="006414B1">
        <w:rPr>
          <w:sz w:val="24"/>
          <w:szCs w:val="24"/>
        </w:rPr>
        <w:t>дисципліни</w:t>
      </w:r>
      <w:r w:rsidRPr="006414B1">
        <w:rPr>
          <w:spacing w:val="-6"/>
          <w:sz w:val="24"/>
          <w:szCs w:val="24"/>
        </w:rPr>
        <w:t xml:space="preserve"> </w:t>
      </w:r>
      <w:r w:rsidRPr="006414B1">
        <w:rPr>
          <w:spacing w:val="-5"/>
          <w:sz w:val="24"/>
          <w:szCs w:val="24"/>
        </w:rPr>
        <w:t>є</w:t>
      </w:r>
      <w:r w:rsidR="005E5BA3" w:rsidRPr="006414B1">
        <w:rPr>
          <w:sz w:val="24"/>
          <w:szCs w:val="24"/>
        </w:rPr>
        <w:t xml:space="preserve"> </w:t>
      </w:r>
      <w:r w:rsidR="00DF3DA9" w:rsidRPr="00DF3DA9">
        <w:rPr>
          <w:sz w:val="24"/>
          <w:szCs w:val="24"/>
        </w:rPr>
        <w:t>формування загальної компетентності в галузі провідних «механізмів» створення найбільш поширених форм масової культури</w:t>
      </w:r>
      <w:r w:rsidR="00E23B4B">
        <w:rPr>
          <w:sz w:val="24"/>
          <w:szCs w:val="24"/>
        </w:rPr>
        <w:t xml:space="preserve"> </w:t>
      </w:r>
      <w:r w:rsidR="00E23B4B" w:rsidRPr="00E23B4B">
        <w:rPr>
          <w:sz w:val="24"/>
          <w:szCs w:val="24"/>
        </w:rPr>
        <w:t>(необхідно</w:t>
      </w:r>
      <w:r w:rsidR="00E23B4B">
        <w:rPr>
          <w:sz w:val="24"/>
          <w:szCs w:val="24"/>
        </w:rPr>
        <w:t>ї</w:t>
      </w:r>
      <w:r w:rsidR="00E23B4B" w:rsidRPr="00E23B4B">
        <w:rPr>
          <w:sz w:val="24"/>
          <w:szCs w:val="24"/>
        </w:rPr>
        <w:t xml:space="preserve"> для культурно-історичної обізнаності, ерудиції, фонових знань про країни, мова яких вивчається)</w:t>
      </w:r>
      <w:r w:rsidR="00E23B4B">
        <w:rPr>
          <w:sz w:val="24"/>
          <w:szCs w:val="24"/>
        </w:rPr>
        <w:t>. Курс</w:t>
      </w:r>
      <w:r w:rsidR="00DF3DA9" w:rsidRPr="00DF3DA9">
        <w:rPr>
          <w:sz w:val="24"/>
          <w:szCs w:val="24"/>
        </w:rPr>
        <w:t xml:space="preserve"> знайом</w:t>
      </w:r>
      <w:r w:rsidR="00E23B4B">
        <w:rPr>
          <w:sz w:val="24"/>
          <w:szCs w:val="24"/>
        </w:rPr>
        <w:t>ить</w:t>
      </w:r>
      <w:r w:rsidR="00DF3DA9" w:rsidRPr="00DF3DA9">
        <w:rPr>
          <w:sz w:val="24"/>
          <w:szCs w:val="24"/>
        </w:rPr>
        <w:t xml:space="preserve"> із </w:t>
      </w:r>
      <w:r w:rsidR="003137F3">
        <w:rPr>
          <w:sz w:val="24"/>
          <w:szCs w:val="24"/>
        </w:rPr>
        <w:t xml:space="preserve">традиціями </w:t>
      </w:r>
      <w:r w:rsidR="00DF3DA9" w:rsidRPr="00DF3DA9">
        <w:rPr>
          <w:sz w:val="24"/>
          <w:szCs w:val="24"/>
        </w:rPr>
        <w:t>пригодницького, фантастичного та детективного дискурсів, які забезпечують їхню популярність серед широкого загалу</w:t>
      </w:r>
      <w:r w:rsidR="003137F3">
        <w:rPr>
          <w:sz w:val="24"/>
          <w:szCs w:val="24"/>
        </w:rPr>
        <w:t>. Курс</w:t>
      </w:r>
      <w:r w:rsidR="00DF3DA9" w:rsidRPr="00DF3DA9">
        <w:rPr>
          <w:sz w:val="24"/>
          <w:szCs w:val="24"/>
        </w:rPr>
        <w:t xml:space="preserve"> закладає теоретичний ґрунт для успішної інтерпретації даних феноменів, сприяє формуванню вмінь та навичок застосування знань на практиці. Курс спрямований також на підвищення рівня фонових знань, розвиток необхідних системно-аналітичного та креативного мислення, вміння працювати у команді, виконуючи колективні </w:t>
      </w:r>
      <w:proofErr w:type="spellStart"/>
      <w:r w:rsidR="00DF3DA9" w:rsidRPr="00DF3DA9">
        <w:rPr>
          <w:sz w:val="24"/>
          <w:szCs w:val="24"/>
        </w:rPr>
        <w:t>проєкт</w:t>
      </w:r>
      <w:r w:rsidR="003137F3">
        <w:rPr>
          <w:sz w:val="24"/>
          <w:szCs w:val="24"/>
        </w:rPr>
        <w:t>и</w:t>
      </w:r>
      <w:proofErr w:type="spellEnd"/>
      <w:r w:rsidR="00DF3DA9" w:rsidRPr="00DF3DA9">
        <w:rPr>
          <w:sz w:val="24"/>
          <w:szCs w:val="24"/>
        </w:rPr>
        <w:t>, створення навичок компаративного аналізу.</w:t>
      </w:r>
    </w:p>
    <w:p w:rsidR="00E23B4B" w:rsidRDefault="00E23B4B" w:rsidP="00486EDA">
      <w:pPr>
        <w:pStyle w:val="2"/>
        <w:ind w:left="0"/>
        <w:jc w:val="both"/>
        <w:rPr>
          <w:sz w:val="24"/>
          <w:szCs w:val="24"/>
        </w:rPr>
      </w:pPr>
      <w:r w:rsidRPr="00E23B4B">
        <w:rPr>
          <w:b/>
          <w:i/>
          <w:sz w:val="24"/>
          <w:szCs w:val="24"/>
        </w:rPr>
        <w:t>Місце дисципліни</w:t>
      </w:r>
      <w:r w:rsidRPr="00E23B4B">
        <w:rPr>
          <w:sz w:val="24"/>
          <w:szCs w:val="24"/>
        </w:rPr>
        <w:t xml:space="preserve"> в програмі навчання: </w:t>
      </w:r>
      <w:r>
        <w:rPr>
          <w:sz w:val="24"/>
          <w:szCs w:val="24"/>
        </w:rPr>
        <w:t>Дана дисципліна</w:t>
      </w:r>
      <w:r w:rsidRPr="00E23B4B">
        <w:rPr>
          <w:sz w:val="24"/>
          <w:szCs w:val="24"/>
        </w:rPr>
        <w:t xml:space="preserve"> сприяє залученню знань, отриманих студентами в процесі опрацювання дисципліни «Вступ до літературознавства», яка є теоретичною базою історії літератури. Дисципліна пов’язана також із курсами: </w:t>
      </w:r>
      <w:r>
        <w:rPr>
          <w:sz w:val="24"/>
          <w:szCs w:val="24"/>
        </w:rPr>
        <w:t xml:space="preserve">«Історія зарубіжної літератури», </w:t>
      </w:r>
      <w:r w:rsidRPr="00E23B4B">
        <w:rPr>
          <w:sz w:val="24"/>
          <w:szCs w:val="24"/>
        </w:rPr>
        <w:t>«Література країни, мова якої вивчається (англійська)».</w:t>
      </w:r>
    </w:p>
    <w:p w:rsidR="002F43E7" w:rsidRDefault="002F43E7" w:rsidP="00486EDA">
      <w:pPr>
        <w:pStyle w:val="1"/>
        <w:tabs>
          <w:tab w:val="left" w:pos="3560"/>
        </w:tabs>
        <w:ind w:left="0" w:firstLine="0"/>
        <w:rPr>
          <w:sz w:val="24"/>
          <w:szCs w:val="24"/>
        </w:rPr>
      </w:pPr>
    </w:p>
    <w:p w:rsidR="00261C7D" w:rsidRPr="006414B1" w:rsidRDefault="00BF2E2A" w:rsidP="00486EDA">
      <w:pPr>
        <w:pStyle w:val="1"/>
        <w:numPr>
          <w:ilvl w:val="0"/>
          <w:numId w:val="2"/>
        </w:numPr>
        <w:tabs>
          <w:tab w:val="left" w:pos="3560"/>
        </w:tabs>
        <w:ind w:left="0" w:hanging="283"/>
        <w:jc w:val="center"/>
        <w:rPr>
          <w:sz w:val="24"/>
          <w:szCs w:val="24"/>
        </w:rPr>
      </w:pPr>
      <w:r w:rsidRPr="006414B1">
        <w:rPr>
          <w:sz w:val="24"/>
          <w:szCs w:val="24"/>
        </w:rPr>
        <w:t>Паспорт</w:t>
      </w:r>
      <w:r w:rsidRPr="006414B1">
        <w:rPr>
          <w:spacing w:val="-14"/>
          <w:sz w:val="24"/>
          <w:szCs w:val="24"/>
        </w:rPr>
        <w:t xml:space="preserve"> </w:t>
      </w:r>
      <w:r w:rsidRPr="006414B1">
        <w:rPr>
          <w:sz w:val="24"/>
          <w:szCs w:val="24"/>
        </w:rPr>
        <w:t>навчальної</w:t>
      </w:r>
      <w:r w:rsidRPr="006414B1">
        <w:rPr>
          <w:spacing w:val="-13"/>
          <w:sz w:val="24"/>
          <w:szCs w:val="24"/>
        </w:rPr>
        <w:t xml:space="preserve"> </w:t>
      </w:r>
      <w:r w:rsidRPr="006414B1">
        <w:rPr>
          <w:spacing w:val="-2"/>
          <w:sz w:val="24"/>
          <w:szCs w:val="24"/>
        </w:rPr>
        <w:t>дисципліни</w:t>
      </w:r>
    </w:p>
    <w:p w:rsidR="00261C7D" w:rsidRPr="006414B1" w:rsidRDefault="00261C7D" w:rsidP="00486EDA">
      <w:pPr>
        <w:pStyle w:val="a3"/>
        <w:rPr>
          <w:b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90"/>
        <w:gridCol w:w="3261"/>
      </w:tblGrid>
      <w:tr w:rsidR="00261C7D" w:rsidRPr="006414B1">
        <w:trPr>
          <w:trHeight w:val="883"/>
        </w:trPr>
        <w:tc>
          <w:tcPr>
            <w:tcW w:w="2977" w:type="dxa"/>
          </w:tcPr>
          <w:p w:rsidR="00261C7D" w:rsidRPr="006414B1" w:rsidRDefault="00261C7D" w:rsidP="00486EDA">
            <w:pPr>
              <w:pStyle w:val="TableParagraph"/>
              <w:rPr>
                <w:b/>
                <w:sz w:val="24"/>
                <w:szCs w:val="24"/>
              </w:rPr>
            </w:pPr>
          </w:p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Нормативні</w:t>
            </w:r>
            <w:r w:rsidRPr="006414B1">
              <w:rPr>
                <w:spacing w:val="-9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показники</w:t>
            </w:r>
          </w:p>
        </w:tc>
        <w:tc>
          <w:tcPr>
            <w:tcW w:w="3688" w:type="dxa"/>
          </w:tcPr>
          <w:p w:rsidR="00261C7D" w:rsidRPr="006414B1" w:rsidRDefault="00261C7D" w:rsidP="00486EDA">
            <w:pPr>
              <w:pStyle w:val="TableParagraph"/>
              <w:rPr>
                <w:b/>
                <w:sz w:val="24"/>
                <w:szCs w:val="24"/>
              </w:rPr>
            </w:pPr>
          </w:p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денна</w:t>
            </w:r>
            <w:r w:rsidRPr="006414B1">
              <w:rPr>
                <w:spacing w:val="-7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форма</w:t>
            </w:r>
            <w:r w:rsidRPr="006414B1">
              <w:rPr>
                <w:spacing w:val="-2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здобуття</w:t>
            </w:r>
            <w:r w:rsidRPr="006414B1">
              <w:rPr>
                <w:spacing w:val="-5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3261" w:type="dxa"/>
          </w:tcPr>
          <w:p w:rsidR="00261C7D" w:rsidRPr="006414B1" w:rsidRDefault="00261C7D" w:rsidP="00486EDA">
            <w:pPr>
              <w:pStyle w:val="TableParagraph"/>
              <w:rPr>
                <w:b/>
                <w:sz w:val="24"/>
                <w:szCs w:val="24"/>
              </w:rPr>
            </w:pPr>
          </w:p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заочна</w:t>
            </w:r>
            <w:r w:rsidRPr="006414B1">
              <w:rPr>
                <w:spacing w:val="-7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форма</w:t>
            </w:r>
            <w:r w:rsidRPr="006414B1">
              <w:rPr>
                <w:spacing w:val="-4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здобуття</w:t>
            </w:r>
            <w:r w:rsidRPr="006414B1">
              <w:rPr>
                <w:spacing w:val="-5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освіти</w:t>
            </w:r>
          </w:p>
        </w:tc>
      </w:tr>
      <w:tr w:rsidR="00261C7D" w:rsidRPr="006414B1">
        <w:trPr>
          <w:trHeight w:val="436"/>
        </w:trPr>
        <w:tc>
          <w:tcPr>
            <w:tcW w:w="2977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Статус</w:t>
            </w:r>
            <w:r w:rsidRPr="006414B1">
              <w:rPr>
                <w:spacing w:val="-6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6949" w:type="dxa"/>
            <w:gridSpan w:val="2"/>
          </w:tcPr>
          <w:p w:rsidR="00261C7D" w:rsidRPr="006414B1" w:rsidRDefault="000E236E" w:rsidP="00486EDA">
            <w:pPr>
              <w:pStyle w:val="TableParagraph"/>
              <w:rPr>
                <w:b/>
                <w:sz w:val="24"/>
                <w:szCs w:val="24"/>
              </w:rPr>
            </w:pPr>
            <w:r w:rsidRPr="006414B1">
              <w:rPr>
                <w:b/>
                <w:sz w:val="24"/>
                <w:szCs w:val="24"/>
              </w:rPr>
              <w:t xml:space="preserve">          </w:t>
            </w:r>
            <w:r w:rsidR="002F43E7">
              <w:rPr>
                <w:b/>
                <w:sz w:val="24"/>
                <w:szCs w:val="24"/>
              </w:rPr>
              <w:t>Вибіркова</w:t>
            </w:r>
          </w:p>
        </w:tc>
      </w:tr>
      <w:tr w:rsidR="00261C7D" w:rsidRPr="006414B1">
        <w:trPr>
          <w:trHeight w:val="436"/>
        </w:trPr>
        <w:tc>
          <w:tcPr>
            <w:tcW w:w="2977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3688" w:type="dxa"/>
          </w:tcPr>
          <w:p w:rsidR="00261C7D" w:rsidRPr="006414B1" w:rsidRDefault="00E23B4B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261C7D" w:rsidRPr="006414B1" w:rsidRDefault="00261C7D" w:rsidP="00486E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E236E" w:rsidRPr="006414B1" w:rsidTr="000E236E">
        <w:trPr>
          <w:trHeight w:val="513"/>
        </w:trPr>
        <w:tc>
          <w:tcPr>
            <w:tcW w:w="2977" w:type="dxa"/>
          </w:tcPr>
          <w:p w:rsidR="000E236E" w:rsidRPr="006414B1" w:rsidRDefault="000E236E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Кількість</w:t>
            </w:r>
            <w:r w:rsidRPr="006414B1">
              <w:rPr>
                <w:spacing w:val="-11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кредитів</w:t>
            </w:r>
            <w:r w:rsidRPr="006414B1">
              <w:rPr>
                <w:spacing w:val="-6"/>
                <w:sz w:val="24"/>
                <w:szCs w:val="24"/>
              </w:rPr>
              <w:t xml:space="preserve"> </w:t>
            </w:r>
            <w:r w:rsidRPr="006414B1">
              <w:rPr>
                <w:spacing w:val="-4"/>
                <w:sz w:val="24"/>
                <w:szCs w:val="24"/>
              </w:rPr>
              <w:t>ECTS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0E236E" w:rsidRPr="006414B1" w:rsidRDefault="000E236E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0E236E" w:rsidRPr="006414B1" w:rsidRDefault="000E236E" w:rsidP="00486E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E236E" w:rsidRPr="006414B1" w:rsidTr="000E236E">
        <w:trPr>
          <w:trHeight w:val="436"/>
        </w:trPr>
        <w:tc>
          <w:tcPr>
            <w:tcW w:w="2977" w:type="dxa"/>
          </w:tcPr>
          <w:p w:rsidR="000E236E" w:rsidRPr="006414B1" w:rsidRDefault="000E236E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Кількість</w:t>
            </w:r>
            <w:r w:rsidRPr="006414B1">
              <w:rPr>
                <w:spacing w:val="-10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0E236E" w:rsidRPr="006414B1" w:rsidRDefault="00E23B4B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0E236E" w:rsidRPr="006414B1" w:rsidRDefault="000E236E" w:rsidP="00486E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1C7D" w:rsidRPr="006414B1">
        <w:trPr>
          <w:trHeight w:val="316"/>
        </w:trPr>
        <w:tc>
          <w:tcPr>
            <w:tcW w:w="2977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Лекційні</w:t>
            </w:r>
            <w:r w:rsidRPr="006414B1">
              <w:rPr>
                <w:spacing w:val="-9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3688" w:type="dxa"/>
          </w:tcPr>
          <w:p w:rsidR="00261C7D" w:rsidRPr="006414B1" w:rsidRDefault="00E23B4B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261C7D" w:rsidRPr="006414B1" w:rsidRDefault="00261C7D" w:rsidP="00486E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1C7D" w:rsidRPr="006414B1">
        <w:trPr>
          <w:trHeight w:val="316"/>
        </w:trPr>
        <w:tc>
          <w:tcPr>
            <w:tcW w:w="2977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Семінарські</w:t>
            </w:r>
            <w:r w:rsidRPr="006414B1">
              <w:rPr>
                <w:spacing w:val="55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3688" w:type="dxa"/>
          </w:tcPr>
          <w:p w:rsidR="00261C7D" w:rsidRPr="006414B1" w:rsidRDefault="00E23B4B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261C7D" w:rsidRPr="006414B1" w:rsidRDefault="00261C7D" w:rsidP="00486E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1C7D" w:rsidRPr="006414B1">
        <w:trPr>
          <w:trHeight w:val="321"/>
        </w:trPr>
        <w:tc>
          <w:tcPr>
            <w:tcW w:w="2977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Практичні</w:t>
            </w:r>
            <w:r w:rsidRPr="006414B1">
              <w:rPr>
                <w:spacing w:val="56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3688" w:type="dxa"/>
          </w:tcPr>
          <w:p w:rsidR="00261C7D" w:rsidRPr="006414B1" w:rsidRDefault="00E23B4B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261C7D" w:rsidRPr="006414B1" w:rsidRDefault="00261C7D" w:rsidP="00486E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1C7D" w:rsidRPr="006414B1">
        <w:trPr>
          <w:trHeight w:val="316"/>
        </w:trPr>
        <w:tc>
          <w:tcPr>
            <w:tcW w:w="2977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Лабораторні</w:t>
            </w:r>
            <w:r w:rsidRPr="006414B1">
              <w:rPr>
                <w:spacing w:val="-6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3688" w:type="dxa"/>
          </w:tcPr>
          <w:p w:rsidR="00261C7D" w:rsidRPr="006414B1" w:rsidRDefault="00E23B4B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261C7D" w:rsidRPr="006414B1" w:rsidRDefault="00261C7D" w:rsidP="00486E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1C7D" w:rsidRPr="006414B1">
        <w:trPr>
          <w:trHeight w:val="317"/>
        </w:trPr>
        <w:tc>
          <w:tcPr>
            <w:tcW w:w="2977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Самостійна</w:t>
            </w:r>
            <w:r w:rsidRPr="006414B1">
              <w:rPr>
                <w:spacing w:val="-7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3688" w:type="dxa"/>
          </w:tcPr>
          <w:p w:rsidR="00261C7D" w:rsidRPr="006414B1" w:rsidRDefault="00E23B4B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61" w:type="dxa"/>
          </w:tcPr>
          <w:p w:rsidR="00261C7D" w:rsidRPr="006414B1" w:rsidRDefault="00261C7D" w:rsidP="00486E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1C7D" w:rsidRPr="006414B1">
        <w:trPr>
          <w:trHeight w:val="690"/>
        </w:trPr>
        <w:tc>
          <w:tcPr>
            <w:tcW w:w="2977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Консультації</w:t>
            </w:r>
          </w:p>
        </w:tc>
        <w:tc>
          <w:tcPr>
            <w:tcW w:w="6949" w:type="dxa"/>
            <w:gridSpan w:val="2"/>
          </w:tcPr>
          <w:p w:rsidR="000E236E" w:rsidRPr="006414B1" w:rsidRDefault="000E236E" w:rsidP="00486EDA">
            <w:pPr>
              <w:pStyle w:val="TableParagraph"/>
              <w:rPr>
                <w:i/>
                <w:sz w:val="24"/>
                <w:szCs w:val="24"/>
              </w:rPr>
            </w:pPr>
            <w:r w:rsidRPr="006414B1">
              <w:rPr>
                <w:i/>
                <w:sz w:val="24"/>
                <w:szCs w:val="24"/>
              </w:rPr>
              <w:t xml:space="preserve">Розклад консультацій розміщено на сайті ЗНУ: </w:t>
            </w:r>
            <w:hyperlink r:id="rId10" w:history="1">
              <w:r w:rsidRPr="006414B1">
                <w:rPr>
                  <w:rStyle w:val="a6"/>
                  <w:i/>
                  <w:color w:val="auto"/>
                  <w:sz w:val="24"/>
                  <w:szCs w:val="24"/>
                </w:rPr>
                <w:t>https://www.znu.edu.ua/ukr/university/departments/fif/grafik_navchal_nogo_protsesu_ta_rozklad_zanyat_</w:t>
              </w:r>
            </w:hyperlink>
          </w:p>
          <w:p w:rsidR="00BF2E2A" w:rsidRPr="006414B1" w:rsidRDefault="00BF2E2A" w:rsidP="00486EDA">
            <w:pPr>
              <w:pStyle w:val="TableParagraph"/>
              <w:rPr>
                <w:i/>
                <w:sz w:val="24"/>
                <w:szCs w:val="24"/>
              </w:rPr>
            </w:pPr>
            <w:r w:rsidRPr="006414B1">
              <w:rPr>
                <w:i/>
                <w:sz w:val="24"/>
                <w:szCs w:val="24"/>
              </w:rPr>
              <w:t>2 консультації на тиждень по 2 години</w:t>
            </w:r>
          </w:p>
          <w:p w:rsidR="00261C7D" w:rsidRPr="006414B1" w:rsidRDefault="00BF2E2A" w:rsidP="00486EDA">
            <w:pPr>
              <w:pStyle w:val="TableParagraph"/>
              <w:rPr>
                <w:i/>
                <w:sz w:val="24"/>
                <w:szCs w:val="24"/>
              </w:rPr>
            </w:pPr>
            <w:r w:rsidRPr="006414B1">
              <w:rPr>
                <w:i/>
                <w:sz w:val="24"/>
                <w:szCs w:val="24"/>
              </w:rPr>
              <w:t>формат</w:t>
            </w:r>
            <w:r w:rsidRPr="006414B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414B1">
              <w:rPr>
                <w:i/>
                <w:sz w:val="24"/>
                <w:szCs w:val="24"/>
              </w:rPr>
              <w:t>проведення</w:t>
            </w:r>
            <w:r w:rsidRPr="006414B1">
              <w:rPr>
                <w:i/>
                <w:spacing w:val="-5"/>
                <w:sz w:val="24"/>
                <w:szCs w:val="24"/>
              </w:rPr>
              <w:t xml:space="preserve"> : </w:t>
            </w:r>
            <w:r w:rsidRPr="006414B1">
              <w:rPr>
                <w:i/>
                <w:sz w:val="24"/>
                <w:szCs w:val="24"/>
              </w:rPr>
              <w:t xml:space="preserve"> за домовленістю, дистанційно </w:t>
            </w:r>
          </w:p>
        </w:tc>
      </w:tr>
      <w:tr w:rsidR="00261C7D" w:rsidRPr="006414B1">
        <w:trPr>
          <w:trHeight w:val="738"/>
        </w:trPr>
        <w:tc>
          <w:tcPr>
            <w:tcW w:w="2977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Вид підсумкового семестрового</w:t>
            </w:r>
            <w:r w:rsidRPr="006414B1">
              <w:rPr>
                <w:spacing w:val="-15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контролю:</w:t>
            </w:r>
          </w:p>
        </w:tc>
        <w:tc>
          <w:tcPr>
            <w:tcW w:w="6949" w:type="dxa"/>
            <w:gridSpan w:val="2"/>
          </w:tcPr>
          <w:p w:rsidR="00261C7D" w:rsidRPr="006414B1" w:rsidRDefault="00DF3DA9" w:rsidP="00486E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залік</w:t>
            </w:r>
          </w:p>
        </w:tc>
      </w:tr>
      <w:tr w:rsidR="00261C7D" w:rsidRPr="006414B1">
        <w:trPr>
          <w:trHeight w:val="955"/>
        </w:trPr>
        <w:tc>
          <w:tcPr>
            <w:tcW w:w="2977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Посилання на електронний</w:t>
            </w:r>
            <w:r w:rsidRPr="006414B1">
              <w:rPr>
                <w:spacing w:val="-15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курс</w:t>
            </w:r>
            <w:r w:rsidRPr="006414B1">
              <w:rPr>
                <w:spacing w:val="-9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у</w:t>
            </w:r>
            <w:r w:rsidRPr="006414B1">
              <w:rPr>
                <w:spacing w:val="-15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СЕЗН</w:t>
            </w:r>
          </w:p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ЗНУ</w:t>
            </w:r>
            <w:r w:rsidRPr="006414B1">
              <w:rPr>
                <w:spacing w:val="-2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(платформа</w:t>
            </w:r>
            <w:r w:rsidRPr="006414B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414B1">
              <w:rPr>
                <w:spacing w:val="-2"/>
                <w:sz w:val="24"/>
                <w:szCs w:val="24"/>
              </w:rPr>
              <w:t>Moodle</w:t>
            </w:r>
            <w:proofErr w:type="spellEnd"/>
            <w:r w:rsidRPr="006414B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6949" w:type="dxa"/>
            <w:gridSpan w:val="2"/>
          </w:tcPr>
          <w:p w:rsidR="00261C7D" w:rsidRPr="006414B1" w:rsidRDefault="00DF3DA9" w:rsidP="00486EDA">
            <w:pPr>
              <w:pStyle w:val="TableParagraph"/>
              <w:rPr>
                <w:sz w:val="24"/>
                <w:szCs w:val="24"/>
              </w:rPr>
            </w:pPr>
            <w:r w:rsidRPr="00DF3DA9">
              <w:rPr>
                <w:sz w:val="24"/>
                <w:szCs w:val="24"/>
              </w:rPr>
              <w:t>https://moodle.znu.edu.ua/course/view.php?id=15065</w:t>
            </w:r>
          </w:p>
        </w:tc>
      </w:tr>
    </w:tbl>
    <w:p w:rsidR="00261C7D" w:rsidRPr="006414B1" w:rsidRDefault="00261C7D" w:rsidP="00486EDA">
      <w:pPr>
        <w:pStyle w:val="a3"/>
        <w:rPr>
          <w:b/>
        </w:rPr>
      </w:pPr>
    </w:p>
    <w:p w:rsidR="00261C7D" w:rsidRPr="006414B1" w:rsidRDefault="00BF2E2A" w:rsidP="00486EDA">
      <w:pPr>
        <w:pStyle w:val="1"/>
        <w:numPr>
          <w:ilvl w:val="0"/>
          <w:numId w:val="2"/>
        </w:numPr>
        <w:tabs>
          <w:tab w:val="left" w:pos="678"/>
          <w:tab w:val="left" w:pos="3950"/>
        </w:tabs>
        <w:ind w:left="0" w:hanging="3549"/>
        <w:jc w:val="left"/>
        <w:rPr>
          <w:sz w:val="24"/>
          <w:szCs w:val="24"/>
        </w:rPr>
      </w:pPr>
      <w:r w:rsidRPr="006414B1">
        <w:rPr>
          <w:sz w:val="24"/>
          <w:szCs w:val="24"/>
        </w:rPr>
        <w:t>Методи</w:t>
      </w:r>
      <w:r w:rsidRPr="006414B1">
        <w:rPr>
          <w:spacing w:val="-6"/>
          <w:sz w:val="24"/>
          <w:szCs w:val="24"/>
        </w:rPr>
        <w:t xml:space="preserve"> </w:t>
      </w:r>
      <w:r w:rsidRPr="006414B1">
        <w:rPr>
          <w:sz w:val="24"/>
          <w:szCs w:val="24"/>
        </w:rPr>
        <w:t>досягнення</w:t>
      </w:r>
      <w:r w:rsidRPr="006414B1">
        <w:rPr>
          <w:spacing w:val="-7"/>
          <w:sz w:val="24"/>
          <w:szCs w:val="24"/>
        </w:rPr>
        <w:t xml:space="preserve"> </w:t>
      </w:r>
      <w:r w:rsidRPr="006414B1">
        <w:rPr>
          <w:sz w:val="24"/>
          <w:szCs w:val="24"/>
        </w:rPr>
        <w:t>запланованих</w:t>
      </w:r>
      <w:r w:rsidRPr="006414B1">
        <w:rPr>
          <w:spacing w:val="-5"/>
          <w:sz w:val="24"/>
          <w:szCs w:val="24"/>
        </w:rPr>
        <w:t xml:space="preserve"> </w:t>
      </w:r>
      <w:r w:rsidRPr="006414B1">
        <w:rPr>
          <w:sz w:val="24"/>
          <w:szCs w:val="24"/>
        </w:rPr>
        <w:t>освітньою</w:t>
      </w:r>
      <w:r w:rsidRPr="006414B1">
        <w:rPr>
          <w:spacing w:val="-2"/>
          <w:sz w:val="24"/>
          <w:szCs w:val="24"/>
        </w:rPr>
        <w:t xml:space="preserve"> </w:t>
      </w:r>
      <w:r w:rsidRPr="006414B1">
        <w:rPr>
          <w:sz w:val="24"/>
          <w:szCs w:val="24"/>
        </w:rPr>
        <w:t>програмою</w:t>
      </w:r>
      <w:r w:rsidRPr="006414B1">
        <w:rPr>
          <w:spacing w:val="-3"/>
          <w:sz w:val="24"/>
          <w:szCs w:val="24"/>
        </w:rPr>
        <w:t xml:space="preserve"> </w:t>
      </w:r>
      <w:proofErr w:type="spellStart"/>
      <w:r w:rsidRPr="006414B1">
        <w:rPr>
          <w:sz w:val="24"/>
          <w:szCs w:val="24"/>
        </w:rPr>
        <w:t>компетентностей</w:t>
      </w:r>
      <w:proofErr w:type="spellEnd"/>
      <w:r w:rsidRPr="006414B1">
        <w:rPr>
          <w:spacing w:val="-3"/>
          <w:sz w:val="24"/>
          <w:szCs w:val="24"/>
        </w:rPr>
        <w:t xml:space="preserve"> </w:t>
      </w:r>
      <w:r w:rsidRPr="006414B1">
        <w:rPr>
          <w:sz w:val="24"/>
          <w:szCs w:val="24"/>
        </w:rPr>
        <w:t>і результатів навчання</w:t>
      </w:r>
    </w:p>
    <w:p w:rsidR="00261C7D" w:rsidRPr="006414B1" w:rsidRDefault="00261C7D" w:rsidP="00486EDA">
      <w:pPr>
        <w:pStyle w:val="a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5105"/>
      </w:tblGrid>
      <w:tr w:rsidR="00261C7D" w:rsidRPr="006414B1">
        <w:trPr>
          <w:trHeight w:val="638"/>
        </w:trPr>
        <w:tc>
          <w:tcPr>
            <w:tcW w:w="5215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lastRenderedPageBreak/>
              <w:t>Результати</w:t>
            </w:r>
            <w:r w:rsidRPr="006414B1">
              <w:rPr>
                <w:spacing w:val="-7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навчання</w:t>
            </w:r>
          </w:p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та</w:t>
            </w:r>
            <w:r w:rsidRPr="006414B1">
              <w:rPr>
                <w:spacing w:val="1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5105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Методи</w:t>
            </w:r>
            <w:r w:rsidRPr="006414B1">
              <w:rPr>
                <w:spacing w:val="1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навчання</w:t>
            </w:r>
            <w:r w:rsidRPr="006414B1">
              <w:rPr>
                <w:spacing w:val="-4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/</w:t>
            </w:r>
            <w:r w:rsidRPr="006414B1">
              <w:rPr>
                <w:spacing w:val="60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форми</w:t>
            </w:r>
            <w:r w:rsidRPr="006414B1">
              <w:rPr>
                <w:spacing w:val="-3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і</w:t>
            </w:r>
            <w:r w:rsidRPr="006414B1">
              <w:rPr>
                <w:spacing w:val="-7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методи</w:t>
            </w:r>
          </w:p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оцінювання</w:t>
            </w:r>
          </w:p>
        </w:tc>
      </w:tr>
      <w:tr w:rsidR="00261C7D" w:rsidRPr="006414B1">
        <w:trPr>
          <w:trHeight w:val="316"/>
        </w:trPr>
        <w:tc>
          <w:tcPr>
            <w:tcW w:w="5215" w:type="dxa"/>
          </w:tcPr>
          <w:p w:rsid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Загальні компетентності:</w:t>
            </w: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</w:t>
            </w: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ЗК 3. Здатність спілкуватися державною мовою як усно, так і письмово.</w:t>
            </w: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ЗК 7. Уміння виявляти, ставити та вирішувати проблеми.</w:t>
            </w:r>
          </w:p>
          <w:p w:rsidR="00261C7D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ЗК 10. Здатність до абстрактного мислення, аналізу та синтезу.</w:t>
            </w:r>
          </w:p>
          <w:p w:rsid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Спеціальні (фахові, предметні) компетентності</w:t>
            </w: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СК 4. Здатність демонструвати знання з теорії та історії перекладу.</w:t>
            </w: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СК 5. Здатність здійснювати лінгвістичний та перекладацький аналіз текстів різних стилів та жанрів.</w:t>
            </w: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СК 11.Здатність до надання консультацій з дотримання норм літературної мови та культури мовлення.</w:t>
            </w:r>
          </w:p>
          <w:p w:rsid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СК12.Здатність до організації ділової комунікації</w:t>
            </w:r>
            <w:r>
              <w:rPr>
                <w:sz w:val="24"/>
                <w:szCs w:val="24"/>
              </w:rPr>
              <w:t>.</w:t>
            </w:r>
          </w:p>
          <w:p w:rsid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E23B4B">
              <w:rPr>
                <w:sz w:val="24"/>
                <w:szCs w:val="24"/>
              </w:rPr>
              <w:t>Програмні результати навчання, визначені стандартом</w:t>
            </w: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ПРН 2. Знати основні проблеми дисциплін циклу професійної підготовки, пояснювати їх взаємозв’язок у цілісній системі знань.</w:t>
            </w: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ПРН 5. Знати норми української літературної мови та іноземних мов, що вивчаються.</w:t>
            </w: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ПРН 7. Володіти основними загальними методами та підходами до здійснення науково-пошукової діяльності (аналіз, синтез, індукція, дедукція, опис) та спеціально-лінгвістичні (структурно-семантичний, функціональний, когнітивний та інші методи).</w:t>
            </w:r>
          </w:p>
          <w:p w:rsidR="00E23B4B" w:rsidRPr="00E23B4B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ПРН 10.Знати основні принципи лінгвістичного та перекладацького аналізу текстів різних стилів і жанрів.</w:t>
            </w:r>
          </w:p>
          <w:p w:rsidR="00E23B4B" w:rsidRPr="006414B1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E23B4B">
              <w:rPr>
                <w:sz w:val="24"/>
                <w:szCs w:val="24"/>
              </w:rPr>
              <w:t>ПРН 13.Доступно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      </w:r>
          </w:p>
        </w:tc>
        <w:tc>
          <w:tcPr>
            <w:tcW w:w="5105" w:type="dxa"/>
          </w:tcPr>
          <w:p w:rsidR="000618C6" w:rsidRPr="006414B1" w:rsidRDefault="000618C6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rPr>
                <w:sz w:val="24"/>
                <w:szCs w:val="24"/>
              </w:rPr>
            </w:pPr>
          </w:p>
          <w:p w:rsidR="000618C6" w:rsidRPr="006414B1" w:rsidRDefault="000618C6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Словесні, практичні, логічні, проблемно-пошукові методи; методи контролю та самоконтролю (усний, письмовий) –</w:t>
            </w:r>
            <w:r w:rsidR="002F43E7">
              <w:rPr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 xml:space="preserve">письмові контрольні робота та тестування, захист колективних </w:t>
            </w:r>
            <w:proofErr w:type="spellStart"/>
            <w:r w:rsidRPr="006414B1">
              <w:rPr>
                <w:sz w:val="24"/>
                <w:szCs w:val="24"/>
              </w:rPr>
              <w:t>проєктів</w:t>
            </w:r>
            <w:proofErr w:type="spellEnd"/>
            <w:r w:rsidRPr="006414B1">
              <w:rPr>
                <w:sz w:val="24"/>
                <w:szCs w:val="24"/>
              </w:rPr>
              <w:t xml:space="preserve"> та ІДЗ, </w:t>
            </w:r>
            <w:r w:rsidR="002F43E7">
              <w:rPr>
                <w:sz w:val="24"/>
                <w:szCs w:val="24"/>
              </w:rPr>
              <w:t>залік</w:t>
            </w:r>
            <w:r w:rsidRPr="006414B1">
              <w:rPr>
                <w:sz w:val="24"/>
                <w:szCs w:val="24"/>
              </w:rPr>
              <w:t xml:space="preserve">.  </w:t>
            </w: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Словесні, практичні, логічні, проблемно-пошукові методи; методи контролю та самоконтролю (усний, письмовий) –</w:t>
            </w:r>
            <w:r w:rsidR="002F43E7">
              <w:rPr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 xml:space="preserve">письмові контрольні робота та тестування, захист колективних </w:t>
            </w:r>
            <w:proofErr w:type="spellStart"/>
            <w:r w:rsidRPr="006414B1">
              <w:rPr>
                <w:sz w:val="24"/>
                <w:szCs w:val="24"/>
              </w:rPr>
              <w:t>проєктів</w:t>
            </w:r>
            <w:proofErr w:type="spellEnd"/>
            <w:r w:rsidRPr="006414B1">
              <w:rPr>
                <w:sz w:val="24"/>
                <w:szCs w:val="24"/>
              </w:rPr>
              <w:t xml:space="preserve"> та ІДЗ, </w:t>
            </w:r>
            <w:r w:rsidR="002F43E7">
              <w:rPr>
                <w:sz w:val="24"/>
                <w:szCs w:val="24"/>
              </w:rPr>
              <w:t>залік</w:t>
            </w:r>
            <w:r w:rsidRPr="006414B1">
              <w:rPr>
                <w:sz w:val="24"/>
                <w:szCs w:val="24"/>
              </w:rPr>
              <w:t>.</w:t>
            </w: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DF3DA9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A67E4" w:rsidRPr="006414B1">
              <w:rPr>
                <w:sz w:val="24"/>
                <w:szCs w:val="24"/>
              </w:rPr>
              <w:t>ловесні, практичні, логічні, проблемно-пошукові методи; методи контролю та самоконтролю (усний, письмовий) –</w:t>
            </w:r>
            <w:r w:rsidR="002F43E7">
              <w:rPr>
                <w:sz w:val="24"/>
                <w:szCs w:val="24"/>
              </w:rPr>
              <w:t xml:space="preserve"> </w:t>
            </w:r>
            <w:r w:rsidR="004A67E4" w:rsidRPr="006414B1">
              <w:rPr>
                <w:sz w:val="24"/>
                <w:szCs w:val="24"/>
              </w:rPr>
              <w:t xml:space="preserve"> письмові контрольні робота та тестування, захист колективних </w:t>
            </w:r>
            <w:proofErr w:type="spellStart"/>
            <w:r w:rsidR="004A67E4" w:rsidRPr="006414B1">
              <w:rPr>
                <w:sz w:val="24"/>
                <w:szCs w:val="24"/>
              </w:rPr>
              <w:t>проєктів</w:t>
            </w:r>
            <w:proofErr w:type="spellEnd"/>
            <w:r w:rsidR="004A67E4" w:rsidRPr="006414B1">
              <w:rPr>
                <w:sz w:val="24"/>
                <w:szCs w:val="24"/>
              </w:rPr>
              <w:t xml:space="preserve"> та ІДЗ, </w:t>
            </w:r>
            <w:r w:rsidR="002F43E7">
              <w:rPr>
                <w:sz w:val="24"/>
                <w:szCs w:val="24"/>
              </w:rPr>
              <w:t>залік.</w:t>
            </w: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  <w:p w:rsidR="004A67E4" w:rsidRPr="006414B1" w:rsidRDefault="004A67E4" w:rsidP="00486EDA">
            <w:pPr>
              <w:pStyle w:val="TableParagraph"/>
              <w:tabs>
                <w:tab w:val="left" w:pos="1074"/>
                <w:tab w:val="left" w:pos="1198"/>
                <w:tab w:val="left" w:pos="1284"/>
                <w:tab w:val="left" w:pos="137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81D9D" w:rsidRPr="006414B1" w:rsidRDefault="00381D9D" w:rsidP="00486EDA">
      <w:pPr>
        <w:pStyle w:val="a3"/>
        <w:rPr>
          <w:i/>
        </w:rPr>
      </w:pPr>
    </w:p>
    <w:p w:rsidR="00261C7D" w:rsidRPr="006414B1" w:rsidRDefault="00BF2E2A" w:rsidP="00486EDA">
      <w:pPr>
        <w:pStyle w:val="1"/>
        <w:numPr>
          <w:ilvl w:val="0"/>
          <w:numId w:val="2"/>
        </w:numPr>
        <w:tabs>
          <w:tab w:val="left" w:pos="3617"/>
        </w:tabs>
        <w:ind w:left="0" w:hanging="282"/>
        <w:jc w:val="left"/>
        <w:rPr>
          <w:sz w:val="24"/>
          <w:szCs w:val="24"/>
        </w:rPr>
      </w:pPr>
      <w:r w:rsidRPr="006414B1">
        <w:rPr>
          <w:sz w:val="24"/>
          <w:szCs w:val="24"/>
        </w:rPr>
        <w:t>Зміст</w:t>
      </w:r>
      <w:r w:rsidRPr="006414B1">
        <w:rPr>
          <w:spacing w:val="-12"/>
          <w:sz w:val="24"/>
          <w:szCs w:val="24"/>
        </w:rPr>
        <w:t xml:space="preserve"> </w:t>
      </w:r>
      <w:r w:rsidRPr="006414B1">
        <w:rPr>
          <w:sz w:val="24"/>
          <w:szCs w:val="24"/>
        </w:rPr>
        <w:t>навчальної</w:t>
      </w:r>
      <w:r w:rsidRPr="006414B1">
        <w:rPr>
          <w:spacing w:val="-12"/>
          <w:sz w:val="24"/>
          <w:szCs w:val="24"/>
        </w:rPr>
        <w:t xml:space="preserve"> </w:t>
      </w:r>
      <w:r w:rsidRPr="006414B1">
        <w:rPr>
          <w:spacing w:val="-2"/>
          <w:sz w:val="24"/>
          <w:szCs w:val="24"/>
        </w:rPr>
        <w:t>дисципліни</w:t>
      </w:r>
    </w:p>
    <w:p w:rsidR="006F532C" w:rsidRDefault="006414B1" w:rsidP="00486EDA">
      <w:pPr>
        <w:keepNext/>
        <w:tabs>
          <w:tab w:val="num" w:pos="0"/>
          <w:tab w:val="num" w:pos="4262"/>
        </w:tabs>
        <w:suppressAutoHyphens/>
        <w:jc w:val="center"/>
        <w:outlineLvl w:val="2"/>
        <w:rPr>
          <w:b/>
          <w:iCs/>
          <w:sz w:val="24"/>
          <w:szCs w:val="24"/>
          <w:lang w:eastAsia="ar-SA"/>
        </w:rPr>
      </w:pPr>
      <w:r w:rsidRPr="006414B1">
        <w:rPr>
          <w:b/>
          <w:iCs/>
          <w:sz w:val="24"/>
          <w:szCs w:val="24"/>
          <w:lang w:eastAsia="ar-SA"/>
        </w:rPr>
        <w:lastRenderedPageBreak/>
        <w:t xml:space="preserve">Змістовий модуль 1. </w:t>
      </w:r>
      <w:r w:rsidR="00DF3DA9">
        <w:rPr>
          <w:b/>
          <w:iCs/>
          <w:sz w:val="24"/>
          <w:szCs w:val="24"/>
          <w:lang w:eastAsia="ar-SA"/>
        </w:rPr>
        <w:t xml:space="preserve">Джерела формування сучасних фантастичних та детективних </w:t>
      </w:r>
      <w:proofErr w:type="spellStart"/>
      <w:r w:rsidR="00DF3DA9">
        <w:rPr>
          <w:b/>
          <w:iCs/>
          <w:sz w:val="24"/>
          <w:szCs w:val="24"/>
          <w:lang w:eastAsia="ar-SA"/>
        </w:rPr>
        <w:t>наративів</w:t>
      </w:r>
      <w:proofErr w:type="spellEnd"/>
      <w:r w:rsidR="00336203">
        <w:rPr>
          <w:b/>
          <w:iCs/>
          <w:sz w:val="24"/>
          <w:szCs w:val="24"/>
          <w:lang w:eastAsia="ar-SA"/>
        </w:rPr>
        <w:t>.</w:t>
      </w:r>
    </w:p>
    <w:p w:rsidR="00DF3DA9" w:rsidRPr="00C13272" w:rsidRDefault="00C13272" w:rsidP="00486EDA">
      <w:pPr>
        <w:keepNext/>
        <w:tabs>
          <w:tab w:val="num" w:pos="0"/>
          <w:tab w:val="num" w:pos="4262"/>
        </w:tabs>
        <w:suppressAutoHyphens/>
        <w:jc w:val="both"/>
        <w:outlineLvl w:val="2"/>
        <w:rPr>
          <w:sz w:val="24"/>
          <w:szCs w:val="24"/>
        </w:rPr>
      </w:pPr>
      <w:r w:rsidRPr="00C13272">
        <w:rPr>
          <w:b/>
          <w:sz w:val="24"/>
          <w:szCs w:val="24"/>
        </w:rPr>
        <w:t xml:space="preserve">Міфологічні першоджерела фантастичних та детективних </w:t>
      </w:r>
      <w:proofErr w:type="spellStart"/>
      <w:r w:rsidRPr="00C13272">
        <w:rPr>
          <w:b/>
          <w:sz w:val="24"/>
          <w:szCs w:val="24"/>
        </w:rPr>
        <w:t>наративів</w:t>
      </w:r>
      <w:proofErr w:type="spellEnd"/>
      <w:r w:rsidRPr="00C13272">
        <w:rPr>
          <w:b/>
          <w:sz w:val="24"/>
          <w:szCs w:val="24"/>
        </w:rPr>
        <w:t xml:space="preserve"> сучасної культури</w:t>
      </w:r>
      <w:r w:rsidRPr="00C1327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 xml:space="preserve">Схема авантюрного </w:t>
      </w:r>
      <w:proofErr w:type="spellStart"/>
      <w:r w:rsidRPr="00C13272">
        <w:rPr>
          <w:sz w:val="24"/>
          <w:szCs w:val="24"/>
        </w:rPr>
        <w:t>наративу</w:t>
      </w:r>
      <w:proofErr w:type="spellEnd"/>
      <w:r w:rsidRPr="00C13272">
        <w:rPr>
          <w:sz w:val="24"/>
          <w:szCs w:val="24"/>
        </w:rPr>
        <w:t xml:space="preserve"> та його зв'язок із фантастикою та детективом.</w:t>
      </w:r>
      <w:r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ab/>
        <w:t xml:space="preserve">Роль міфу у формуванні фантастичного та детективного </w:t>
      </w:r>
      <w:proofErr w:type="spellStart"/>
      <w:r w:rsidRPr="00C13272">
        <w:rPr>
          <w:sz w:val="24"/>
          <w:szCs w:val="24"/>
        </w:rPr>
        <w:t>наративів</w:t>
      </w:r>
      <w:proofErr w:type="spellEnd"/>
      <w:r w:rsidRPr="00C1327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«Міфологічна фантастика» у сучасній масовій культурі.</w:t>
      </w:r>
      <w:r w:rsidRPr="00C13272">
        <w:t xml:space="preserve"> </w:t>
      </w:r>
      <w:r w:rsidRPr="00C13272">
        <w:rPr>
          <w:b/>
          <w:sz w:val="24"/>
          <w:szCs w:val="24"/>
        </w:rPr>
        <w:t xml:space="preserve">Казкові першоджерела фантастичних та детективних </w:t>
      </w:r>
      <w:proofErr w:type="spellStart"/>
      <w:r w:rsidRPr="00C13272">
        <w:rPr>
          <w:b/>
          <w:sz w:val="24"/>
          <w:szCs w:val="24"/>
        </w:rPr>
        <w:t>наративів</w:t>
      </w:r>
      <w:proofErr w:type="spellEnd"/>
      <w:r w:rsidRPr="00C13272">
        <w:rPr>
          <w:b/>
          <w:sz w:val="24"/>
          <w:szCs w:val="24"/>
        </w:rPr>
        <w:t xml:space="preserve"> сучасної культури</w:t>
      </w:r>
      <w:r w:rsidRPr="00C13272">
        <w:rPr>
          <w:sz w:val="24"/>
          <w:szCs w:val="24"/>
        </w:rPr>
        <w:t>.</w:t>
      </w:r>
      <w:r w:rsidR="00336203"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>Міф помирає – казка народжується.</w:t>
      </w:r>
      <w:r>
        <w:rPr>
          <w:sz w:val="24"/>
          <w:szCs w:val="24"/>
        </w:rPr>
        <w:t xml:space="preserve"> </w:t>
      </w:r>
      <w:r w:rsidRPr="00C13272">
        <w:rPr>
          <w:sz w:val="24"/>
          <w:szCs w:val="24"/>
        </w:rPr>
        <w:t xml:space="preserve">Ритуал помирає – казка народжується. </w:t>
      </w:r>
      <w:r w:rsidRPr="00C13272">
        <w:rPr>
          <w:sz w:val="24"/>
          <w:szCs w:val="24"/>
        </w:rPr>
        <w:tab/>
        <w:t xml:space="preserve">Роль чарівної казки у формуванні фантастичного та детективного </w:t>
      </w:r>
      <w:proofErr w:type="spellStart"/>
      <w:r w:rsidRPr="00C13272">
        <w:rPr>
          <w:sz w:val="24"/>
          <w:szCs w:val="24"/>
        </w:rPr>
        <w:t>наративів</w:t>
      </w:r>
      <w:proofErr w:type="spellEnd"/>
      <w:r w:rsidRPr="00C13272">
        <w:rPr>
          <w:sz w:val="24"/>
          <w:szCs w:val="24"/>
        </w:rPr>
        <w:t>.</w:t>
      </w:r>
      <w:r w:rsidR="00336203" w:rsidRPr="00336203">
        <w:t xml:space="preserve"> </w:t>
      </w:r>
      <w:r w:rsidR="00336203" w:rsidRPr="00336203">
        <w:rPr>
          <w:b/>
          <w:sz w:val="24"/>
          <w:szCs w:val="24"/>
        </w:rPr>
        <w:t xml:space="preserve">Середньовічні першоджерела фантастичних та детективних </w:t>
      </w:r>
      <w:proofErr w:type="spellStart"/>
      <w:r w:rsidR="00336203" w:rsidRPr="00336203">
        <w:rPr>
          <w:b/>
          <w:sz w:val="24"/>
          <w:szCs w:val="24"/>
        </w:rPr>
        <w:t>наративів</w:t>
      </w:r>
      <w:proofErr w:type="spellEnd"/>
      <w:r w:rsidR="00336203" w:rsidRPr="00336203">
        <w:rPr>
          <w:b/>
          <w:sz w:val="24"/>
          <w:szCs w:val="24"/>
        </w:rPr>
        <w:t xml:space="preserve"> сучасної культур</w:t>
      </w:r>
      <w:r w:rsidR="00336203" w:rsidRPr="00336203">
        <w:rPr>
          <w:sz w:val="24"/>
          <w:szCs w:val="24"/>
        </w:rPr>
        <w:t>и.</w:t>
      </w:r>
      <w:r w:rsidR="00336203">
        <w:rPr>
          <w:sz w:val="24"/>
          <w:szCs w:val="24"/>
        </w:rPr>
        <w:t xml:space="preserve"> </w:t>
      </w:r>
      <w:r w:rsidR="00336203" w:rsidRPr="00336203">
        <w:rPr>
          <w:sz w:val="24"/>
          <w:szCs w:val="24"/>
        </w:rPr>
        <w:t xml:space="preserve">Бестіарії як джерело </w:t>
      </w:r>
      <w:r w:rsidR="00336203">
        <w:rPr>
          <w:sz w:val="24"/>
          <w:szCs w:val="24"/>
        </w:rPr>
        <w:t xml:space="preserve">фантастики у сучасній масовій культурі. </w:t>
      </w:r>
      <w:r w:rsidR="00336203" w:rsidRPr="00336203">
        <w:rPr>
          <w:sz w:val="24"/>
          <w:szCs w:val="24"/>
        </w:rPr>
        <w:t xml:space="preserve"> Середньовічні історія та культура як джерело </w:t>
      </w:r>
      <w:proofErr w:type="spellStart"/>
      <w:r w:rsidR="00336203" w:rsidRPr="00336203">
        <w:rPr>
          <w:sz w:val="24"/>
          <w:szCs w:val="24"/>
        </w:rPr>
        <w:t>наративних</w:t>
      </w:r>
      <w:proofErr w:type="spellEnd"/>
      <w:r w:rsidR="00336203" w:rsidRPr="00336203">
        <w:rPr>
          <w:sz w:val="24"/>
          <w:szCs w:val="24"/>
        </w:rPr>
        <w:t xml:space="preserve"> формул епічного </w:t>
      </w:r>
      <w:proofErr w:type="spellStart"/>
      <w:r w:rsidR="00336203" w:rsidRPr="00336203">
        <w:rPr>
          <w:sz w:val="24"/>
          <w:szCs w:val="24"/>
        </w:rPr>
        <w:t>фентазі</w:t>
      </w:r>
      <w:proofErr w:type="spellEnd"/>
      <w:r w:rsidR="00336203" w:rsidRPr="00336203">
        <w:rPr>
          <w:sz w:val="24"/>
          <w:szCs w:val="24"/>
        </w:rPr>
        <w:t xml:space="preserve">. </w:t>
      </w:r>
      <w:proofErr w:type="spellStart"/>
      <w:r w:rsidR="00336203" w:rsidRPr="00336203">
        <w:rPr>
          <w:sz w:val="24"/>
          <w:szCs w:val="24"/>
        </w:rPr>
        <w:t>Артуріанівський</w:t>
      </w:r>
      <w:proofErr w:type="spellEnd"/>
      <w:r w:rsidR="00336203" w:rsidRPr="00336203">
        <w:rPr>
          <w:sz w:val="24"/>
          <w:szCs w:val="24"/>
        </w:rPr>
        <w:t xml:space="preserve"> </w:t>
      </w:r>
      <w:proofErr w:type="spellStart"/>
      <w:r w:rsidR="00336203" w:rsidRPr="00336203">
        <w:rPr>
          <w:sz w:val="24"/>
          <w:szCs w:val="24"/>
        </w:rPr>
        <w:t>наратив</w:t>
      </w:r>
      <w:proofErr w:type="spellEnd"/>
      <w:r w:rsidR="00336203" w:rsidRPr="00336203">
        <w:rPr>
          <w:sz w:val="24"/>
          <w:szCs w:val="24"/>
        </w:rPr>
        <w:t xml:space="preserve"> та сучасна масова культура.</w:t>
      </w:r>
      <w:r w:rsidR="00336203">
        <w:rPr>
          <w:sz w:val="24"/>
          <w:szCs w:val="24"/>
        </w:rPr>
        <w:t xml:space="preserve"> Детективні </w:t>
      </w:r>
      <w:proofErr w:type="spellStart"/>
      <w:r w:rsidR="00336203">
        <w:rPr>
          <w:sz w:val="24"/>
          <w:szCs w:val="24"/>
        </w:rPr>
        <w:t>наративи</w:t>
      </w:r>
      <w:proofErr w:type="spellEnd"/>
      <w:r w:rsidR="00336203">
        <w:rPr>
          <w:sz w:val="24"/>
          <w:szCs w:val="24"/>
        </w:rPr>
        <w:t xml:space="preserve">, </w:t>
      </w:r>
      <w:r w:rsidR="00336203" w:rsidRPr="00336203">
        <w:rPr>
          <w:sz w:val="24"/>
          <w:szCs w:val="24"/>
        </w:rPr>
        <w:t>пов’язані із Середньовіччям.</w:t>
      </w:r>
    </w:p>
    <w:p w:rsidR="006414B1" w:rsidRDefault="006414B1" w:rsidP="00486EDA">
      <w:pPr>
        <w:jc w:val="center"/>
        <w:rPr>
          <w:b/>
          <w:iCs/>
          <w:sz w:val="24"/>
          <w:szCs w:val="24"/>
          <w:lang w:eastAsia="ar-SA"/>
        </w:rPr>
      </w:pPr>
      <w:r w:rsidRPr="006414B1">
        <w:rPr>
          <w:b/>
          <w:iCs/>
          <w:sz w:val="24"/>
          <w:szCs w:val="24"/>
          <w:lang w:eastAsia="ar-SA"/>
        </w:rPr>
        <w:t xml:space="preserve">Змістовий модуль 2. </w:t>
      </w:r>
      <w:proofErr w:type="spellStart"/>
      <w:r w:rsidR="00336203" w:rsidRPr="00336203">
        <w:rPr>
          <w:b/>
          <w:iCs/>
          <w:sz w:val="24"/>
          <w:szCs w:val="24"/>
          <w:lang w:eastAsia="ar-SA"/>
        </w:rPr>
        <w:t>Хорор</w:t>
      </w:r>
      <w:proofErr w:type="spellEnd"/>
      <w:r w:rsidR="00336203" w:rsidRPr="00336203">
        <w:rPr>
          <w:b/>
          <w:iCs/>
          <w:sz w:val="24"/>
          <w:szCs w:val="24"/>
          <w:lang w:eastAsia="ar-SA"/>
        </w:rPr>
        <w:t xml:space="preserve">: генезис, специфіка, різновиди, зв'язки із </w:t>
      </w:r>
      <w:r w:rsidR="00336203">
        <w:rPr>
          <w:b/>
          <w:iCs/>
          <w:sz w:val="24"/>
          <w:szCs w:val="24"/>
          <w:lang w:eastAsia="ar-SA"/>
        </w:rPr>
        <w:t>фантастикою та детективом</w:t>
      </w:r>
    </w:p>
    <w:p w:rsidR="00336203" w:rsidRPr="00336203" w:rsidRDefault="00336203" w:rsidP="00486EDA">
      <w:pPr>
        <w:jc w:val="both"/>
        <w:rPr>
          <w:iCs/>
          <w:sz w:val="24"/>
          <w:szCs w:val="24"/>
          <w:lang w:eastAsia="ar-SA"/>
        </w:rPr>
      </w:pPr>
      <w:r w:rsidRPr="00336203">
        <w:rPr>
          <w:b/>
          <w:iCs/>
          <w:sz w:val="24"/>
          <w:szCs w:val="24"/>
          <w:lang w:eastAsia="ar-SA"/>
        </w:rPr>
        <w:t xml:space="preserve">Формування естетичних засад </w:t>
      </w:r>
      <w:proofErr w:type="spellStart"/>
      <w:r w:rsidRPr="00336203">
        <w:rPr>
          <w:b/>
          <w:iCs/>
          <w:sz w:val="24"/>
          <w:szCs w:val="24"/>
          <w:lang w:eastAsia="ar-SA"/>
        </w:rPr>
        <w:t>хорору</w:t>
      </w:r>
      <w:proofErr w:type="spellEnd"/>
      <w:r w:rsidRPr="00336203">
        <w:rPr>
          <w:iCs/>
          <w:sz w:val="24"/>
          <w:szCs w:val="24"/>
          <w:lang w:eastAsia="ar-SA"/>
        </w:rPr>
        <w:t xml:space="preserve">. Роман жахів, його традиції у </w:t>
      </w:r>
      <w:r>
        <w:rPr>
          <w:iCs/>
          <w:sz w:val="24"/>
          <w:szCs w:val="24"/>
          <w:lang w:eastAsia="ar-SA"/>
        </w:rPr>
        <w:t xml:space="preserve">фантастиці та </w:t>
      </w:r>
      <w:proofErr w:type="spellStart"/>
      <w:r>
        <w:rPr>
          <w:iCs/>
          <w:sz w:val="24"/>
          <w:szCs w:val="24"/>
          <w:lang w:eastAsia="ar-SA"/>
        </w:rPr>
        <w:t>детективах</w:t>
      </w:r>
      <w:r w:rsidRPr="00336203">
        <w:rPr>
          <w:iCs/>
          <w:sz w:val="24"/>
          <w:szCs w:val="24"/>
          <w:lang w:eastAsia="ar-SA"/>
        </w:rPr>
        <w:t>.Хорор</w:t>
      </w:r>
      <w:proofErr w:type="spellEnd"/>
      <w:r w:rsidRPr="00336203">
        <w:rPr>
          <w:iCs/>
          <w:sz w:val="24"/>
          <w:szCs w:val="24"/>
          <w:lang w:eastAsia="ar-SA"/>
        </w:rPr>
        <w:t xml:space="preserve"> ХІХ ст. та його традиції у сучасній масовій культурі (Пісочна людина, </w:t>
      </w:r>
      <w:proofErr w:type="spellStart"/>
      <w:r w:rsidRPr="00336203">
        <w:rPr>
          <w:iCs/>
          <w:sz w:val="24"/>
          <w:szCs w:val="24"/>
          <w:lang w:eastAsia="ar-SA"/>
        </w:rPr>
        <w:t>Франкенштейн</w:t>
      </w:r>
      <w:proofErr w:type="spellEnd"/>
      <w:r w:rsidRPr="00336203">
        <w:rPr>
          <w:iCs/>
          <w:sz w:val="24"/>
          <w:szCs w:val="24"/>
          <w:lang w:eastAsia="ar-SA"/>
        </w:rPr>
        <w:t xml:space="preserve">, М-р </w:t>
      </w:r>
      <w:proofErr w:type="spellStart"/>
      <w:r w:rsidRPr="00336203">
        <w:rPr>
          <w:iCs/>
          <w:sz w:val="24"/>
          <w:szCs w:val="24"/>
          <w:lang w:eastAsia="ar-SA"/>
        </w:rPr>
        <w:t>Хайд</w:t>
      </w:r>
      <w:proofErr w:type="spellEnd"/>
      <w:r w:rsidRPr="00336203">
        <w:rPr>
          <w:iCs/>
          <w:sz w:val="24"/>
          <w:szCs w:val="24"/>
          <w:lang w:eastAsia="ar-SA"/>
        </w:rPr>
        <w:t xml:space="preserve"> та інші). Значення </w:t>
      </w:r>
      <w:proofErr w:type="spellStart"/>
      <w:r w:rsidRPr="00336203">
        <w:rPr>
          <w:iCs/>
          <w:sz w:val="24"/>
          <w:szCs w:val="24"/>
          <w:lang w:eastAsia="ar-SA"/>
        </w:rPr>
        <w:t>хорору</w:t>
      </w:r>
      <w:proofErr w:type="spellEnd"/>
      <w:r w:rsidRPr="00336203">
        <w:rPr>
          <w:iCs/>
          <w:sz w:val="24"/>
          <w:szCs w:val="24"/>
          <w:lang w:eastAsia="ar-SA"/>
        </w:rPr>
        <w:t xml:space="preserve"> Е. По для формування і розвитку </w:t>
      </w:r>
      <w:r>
        <w:rPr>
          <w:iCs/>
          <w:sz w:val="24"/>
          <w:szCs w:val="24"/>
          <w:lang w:eastAsia="ar-SA"/>
        </w:rPr>
        <w:t>фантастики та детективу</w:t>
      </w:r>
      <w:r w:rsidRPr="00336203">
        <w:rPr>
          <w:iCs/>
          <w:sz w:val="24"/>
          <w:szCs w:val="24"/>
          <w:lang w:eastAsia="ar-SA"/>
        </w:rPr>
        <w:t>.</w:t>
      </w:r>
      <w:r>
        <w:rPr>
          <w:iCs/>
          <w:sz w:val="24"/>
          <w:szCs w:val="24"/>
          <w:lang w:eastAsia="ar-SA"/>
        </w:rPr>
        <w:t xml:space="preserve">  </w:t>
      </w:r>
      <w:r w:rsidRPr="00336203">
        <w:rPr>
          <w:iCs/>
          <w:sz w:val="24"/>
          <w:szCs w:val="24"/>
          <w:lang w:eastAsia="ar-SA"/>
        </w:rPr>
        <w:tab/>
      </w:r>
      <w:proofErr w:type="spellStart"/>
      <w:r w:rsidRPr="00336203">
        <w:rPr>
          <w:iCs/>
          <w:sz w:val="24"/>
          <w:szCs w:val="24"/>
          <w:lang w:eastAsia="ar-SA"/>
        </w:rPr>
        <w:t>Хорор</w:t>
      </w:r>
      <w:proofErr w:type="spellEnd"/>
      <w:r w:rsidRPr="00336203">
        <w:rPr>
          <w:iCs/>
          <w:sz w:val="24"/>
          <w:szCs w:val="24"/>
          <w:lang w:eastAsia="ar-SA"/>
        </w:rPr>
        <w:t xml:space="preserve"> ХХ – </w:t>
      </w:r>
      <w:proofErr w:type="spellStart"/>
      <w:r w:rsidRPr="00336203">
        <w:rPr>
          <w:iCs/>
          <w:sz w:val="24"/>
          <w:szCs w:val="24"/>
          <w:lang w:eastAsia="ar-SA"/>
        </w:rPr>
        <w:t>поч</w:t>
      </w:r>
      <w:proofErr w:type="spellEnd"/>
      <w:r w:rsidRPr="00336203">
        <w:rPr>
          <w:iCs/>
          <w:sz w:val="24"/>
          <w:szCs w:val="24"/>
          <w:lang w:eastAsia="ar-SA"/>
        </w:rPr>
        <w:t>. ХХІ ст.: його особливості, зв’язки із фантастичним та детективним дискурсом.</w:t>
      </w:r>
    </w:p>
    <w:p w:rsidR="00101162" w:rsidRDefault="006414B1" w:rsidP="00486EDA">
      <w:pPr>
        <w:adjustRightInd w:val="0"/>
        <w:jc w:val="center"/>
        <w:rPr>
          <w:b/>
          <w:sz w:val="24"/>
          <w:szCs w:val="24"/>
        </w:rPr>
      </w:pPr>
      <w:r w:rsidRPr="006414B1">
        <w:rPr>
          <w:b/>
          <w:sz w:val="24"/>
          <w:szCs w:val="24"/>
        </w:rPr>
        <w:t xml:space="preserve">Змістовий модуль </w:t>
      </w:r>
      <w:r w:rsidR="00DF3DA9">
        <w:rPr>
          <w:b/>
          <w:sz w:val="24"/>
          <w:szCs w:val="24"/>
        </w:rPr>
        <w:t>3</w:t>
      </w:r>
      <w:r w:rsidRPr="006414B1">
        <w:rPr>
          <w:b/>
          <w:sz w:val="24"/>
          <w:szCs w:val="24"/>
        </w:rPr>
        <w:t xml:space="preserve">. </w:t>
      </w:r>
      <w:r w:rsidR="00336203">
        <w:rPr>
          <w:b/>
          <w:sz w:val="24"/>
          <w:szCs w:val="24"/>
        </w:rPr>
        <w:t xml:space="preserve">Наукова фантастика та </w:t>
      </w:r>
      <w:proofErr w:type="spellStart"/>
      <w:r w:rsidR="00336203">
        <w:rPr>
          <w:b/>
          <w:sz w:val="24"/>
          <w:szCs w:val="24"/>
        </w:rPr>
        <w:t>фентазі</w:t>
      </w:r>
      <w:proofErr w:type="spellEnd"/>
    </w:p>
    <w:p w:rsidR="00336203" w:rsidRPr="00336203" w:rsidRDefault="00336203" w:rsidP="00486EDA">
      <w:pPr>
        <w:adjustRightInd w:val="0"/>
        <w:jc w:val="both"/>
        <w:rPr>
          <w:sz w:val="24"/>
          <w:szCs w:val="24"/>
        </w:rPr>
      </w:pPr>
      <w:r w:rsidRPr="00336203">
        <w:rPr>
          <w:b/>
          <w:sz w:val="24"/>
          <w:szCs w:val="24"/>
        </w:rPr>
        <w:t xml:space="preserve">Наукова, соціальна та історична фантастика: генезис, специфіка, базові </w:t>
      </w:r>
      <w:proofErr w:type="spellStart"/>
      <w:r w:rsidRPr="00336203">
        <w:rPr>
          <w:b/>
          <w:sz w:val="24"/>
          <w:szCs w:val="24"/>
        </w:rPr>
        <w:t>наративні</w:t>
      </w:r>
      <w:proofErr w:type="spellEnd"/>
      <w:r w:rsidRPr="00336203">
        <w:rPr>
          <w:b/>
          <w:sz w:val="24"/>
          <w:szCs w:val="24"/>
        </w:rPr>
        <w:t xml:space="preserve"> </w:t>
      </w:r>
      <w:proofErr w:type="spellStart"/>
      <w:r w:rsidRPr="00336203">
        <w:rPr>
          <w:b/>
          <w:sz w:val="24"/>
          <w:szCs w:val="24"/>
        </w:rPr>
        <w:t>моделі</w:t>
      </w:r>
      <w:r w:rsidRPr="00336203">
        <w:rPr>
          <w:sz w:val="24"/>
          <w:szCs w:val="24"/>
        </w:rPr>
        <w:t>.Оповідні</w:t>
      </w:r>
      <w:proofErr w:type="spellEnd"/>
      <w:r w:rsidRPr="00336203">
        <w:rPr>
          <w:sz w:val="24"/>
          <w:szCs w:val="24"/>
        </w:rPr>
        <w:t xml:space="preserve"> схеми наукової фантастики: від Г. </w:t>
      </w:r>
      <w:proofErr w:type="spellStart"/>
      <w:r w:rsidRPr="00336203">
        <w:rPr>
          <w:sz w:val="24"/>
          <w:szCs w:val="24"/>
        </w:rPr>
        <w:t>Велса</w:t>
      </w:r>
      <w:proofErr w:type="spellEnd"/>
      <w:r w:rsidRPr="00336203">
        <w:rPr>
          <w:sz w:val="24"/>
          <w:szCs w:val="24"/>
        </w:rPr>
        <w:t xml:space="preserve"> – до наших днів.</w:t>
      </w:r>
      <w:r w:rsidRPr="00336203">
        <w:rPr>
          <w:sz w:val="24"/>
          <w:szCs w:val="24"/>
        </w:rPr>
        <w:tab/>
        <w:t>Соціальна фантастика: особливості та різновиди.</w:t>
      </w:r>
      <w:r>
        <w:rPr>
          <w:sz w:val="24"/>
          <w:szCs w:val="24"/>
        </w:rPr>
        <w:t xml:space="preserve"> </w:t>
      </w:r>
      <w:r w:rsidRPr="00336203">
        <w:rPr>
          <w:sz w:val="24"/>
          <w:szCs w:val="24"/>
        </w:rPr>
        <w:t>Альтернативна історія.</w:t>
      </w:r>
      <w:r w:rsidRPr="00336203">
        <w:t xml:space="preserve"> </w:t>
      </w:r>
      <w:proofErr w:type="spellStart"/>
      <w:r w:rsidRPr="00C362AC">
        <w:rPr>
          <w:b/>
          <w:sz w:val="24"/>
          <w:szCs w:val="24"/>
        </w:rPr>
        <w:t>Фентазі</w:t>
      </w:r>
      <w:proofErr w:type="spellEnd"/>
      <w:r w:rsidRPr="00C362AC">
        <w:rPr>
          <w:b/>
          <w:sz w:val="24"/>
          <w:szCs w:val="24"/>
        </w:rPr>
        <w:t xml:space="preserve">: генезис, специфіка, базові оповідні </w:t>
      </w:r>
      <w:proofErr w:type="spellStart"/>
      <w:r w:rsidRPr="00C362AC">
        <w:rPr>
          <w:b/>
          <w:sz w:val="24"/>
          <w:szCs w:val="24"/>
        </w:rPr>
        <w:t>моделі</w:t>
      </w:r>
      <w:r w:rsidRPr="00336203">
        <w:rPr>
          <w:sz w:val="24"/>
          <w:szCs w:val="24"/>
        </w:rPr>
        <w:t>.Фентазі</w:t>
      </w:r>
      <w:proofErr w:type="spellEnd"/>
      <w:r w:rsidRPr="00336203">
        <w:rPr>
          <w:sz w:val="24"/>
          <w:szCs w:val="24"/>
        </w:rPr>
        <w:t xml:space="preserve"> та </w:t>
      </w:r>
      <w:proofErr w:type="spellStart"/>
      <w:r w:rsidRPr="00336203">
        <w:rPr>
          <w:sz w:val="24"/>
          <w:szCs w:val="24"/>
        </w:rPr>
        <w:t>літ.казка</w:t>
      </w:r>
      <w:proofErr w:type="spellEnd"/>
      <w:r w:rsidRPr="0033620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6203">
        <w:rPr>
          <w:sz w:val="24"/>
          <w:szCs w:val="24"/>
        </w:rPr>
        <w:t xml:space="preserve">Творці канону </w:t>
      </w:r>
      <w:proofErr w:type="spellStart"/>
      <w:r w:rsidRPr="00336203">
        <w:rPr>
          <w:sz w:val="24"/>
          <w:szCs w:val="24"/>
        </w:rPr>
        <w:t>фентазі</w:t>
      </w:r>
      <w:proofErr w:type="spellEnd"/>
      <w:r w:rsidRPr="0033620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6203">
        <w:rPr>
          <w:sz w:val="24"/>
          <w:szCs w:val="24"/>
        </w:rPr>
        <w:t xml:space="preserve">Тенденції розвитку та різновиди </w:t>
      </w:r>
      <w:proofErr w:type="spellStart"/>
      <w:r w:rsidRPr="00336203">
        <w:rPr>
          <w:sz w:val="24"/>
          <w:szCs w:val="24"/>
        </w:rPr>
        <w:t>фентазі</w:t>
      </w:r>
      <w:proofErr w:type="spellEnd"/>
      <w:r w:rsidRPr="00336203">
        <w:rPr>
          <w:sz w:val="24"/>
          <w:szCs w:val="24"/>
        </w:rPr>
        <w:t>.</w:t>
      </w:r>
    </w:p>
    <w:p w:rsidR="00DF3DA9" w:rsidRDefault="00DF3DA9" w:rsidP="00486EDA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Змістовний модуль 4</w:t>
      </w:r>
      <w:r w:rsidR="00336203">
        <w:rPr>
          <w:b/>
          <w:sz w:val="24"/>
          <w:szCs w:val="24"/>
        </w:rPr>
        <w:t xml:space="preserve">. Детектив у сучасній масовій культурі </w:t>
      </w:r>
    </w:p>
    <w:p w:rsidR="00336203" w:rsidRPr="00336203" w:rsidRDefault="00336203" w:rsidP="00486EDA">
      <w:pPr>
        <w:adjustRightInd w:val="0"/>
        <w:jc w:val="both"/>
        <w:rPr>
          <w:sz w:val="24"/>
          <w:szCs w:val="24"/>
        </w:rPr>
      </w:pPr>
      <w:r w:rsidRPr="00336203">
        <w:rPr>
          <w:b/>
          <w:sz w:val="24"/>
          <w:szCs w:val="24"/>
        </w:rPr>
        <w:t xml:space="preserve">Специфіка детективу як </w:t>
      </w:r>
      <w:proofErr w:type="spellStart"/>
      <w:r w:rsidRPr="00336203">
        <w:rPr>
          <w:b/>
          <w:sz w:val="24"/>
          <w:szCs w:val="24"/>
        </w:rPr>
        <w:t>метажанру</w:t>
      </w:r>
      <w:proofErr w:type="spellEnd"/>
      <w:r>
        <w:rPr>
          <w:b/>
          <w:sz w:val="24"/>
          <w:szCs w:val="24"/>
        </w:rPr>
        <w:t xml:space="preserve">. </w:t>
      </w:r>
      <w:r w:rsidRPr="00336203">
        <w:rPr>
          <w:sz w:val="24"/>
          <w:szCs w:val="24"/>
        </w:rPr>
        <w:t xml:space="preserve">Проблема визначення основних рис детективного </w:t>
      </w:r>
      <w:proofErr w:type="spellStart"/>
      <w:r w:rsidRPr="00336203">
        <w:rPr>
          <w:sz w:val="24"/>
          <w:szCs w:val="24"/>
        </w:rPr>
        <w:t>наративу</w:t>
      </w:r>
      <w:proofErr w:type="spellEnd"/>
      <w:r>
        <w:rPr>
          <w:sz w:val="24"/>
          <w:szCs w:val="24"/>
        </w:rPr>
        <w:t xml:space="preserve">. </w:t>
      </w:r>
      <w:r w:rsidRPr="00336203">
        <w:rPr>
          <w:sz w:val="24"/>
          <w:szCs w:val="24"/>
        </w:rPr>
        <w:t xml:space="preserve">Зародження детективного </w:t>
      </w:r>
      <w:proofErr w:type="spellStart"/>
      <w:r w:rsidRPr="00336203">
        <w:rPr>
          <w:sz w:val="24"/>
          <w:szCs w:val="24"/>
        </w:rPr>
        <w:t>наративу</w:t>
      </w:r>
      <w:proofErr w:type="spellEnd"/>
      <w:r w:rsidRPr="00336203">
        <w:rPr>
          <w:sz w:val="24"/>
          <w:szCs w:val="24"/>
        </w:rPr>
        <w:t xml:space="preserve"> в Америці та в Британії: передумови виникнення та створення канону. Артур </w:t>
      </w:r>
      <w:proofErr w:type="spellStart"/>
      <w:r w:rsidRPr="00336203">
        <w:rPr>
          <w:sz w:val="24"/>
          <w:szCs w:val="24"/>
        </w:rPr>
        <w:t>Конан</w:t>
      </w:r>
      <w:proofErr w:type="spellEnd"/>
      <w:r w:rsidRPr="00336203">
        <w:rPr>
          <w:sz w:val="24"/>
          <w:szCs w:val="24"/>
        </w:rPr>
        <w:t xml:space="preserve"> </w:t>
      </w:r>
      <w:proofErr w:type="spellStart"/>
      <w:r w:rsidRPr="00336203">
        <w:rPr>
          <w:sz w:val="24"/>
          <w:szCs w:val="24"/>
        </w:rPr>
        <w:t>Дойл</w:t>
      </w:r>
      <w:proofErr w:type="spellEnd"/>
      <w:r w:rsidRPr="00336203">
        <w:rPr>
          <w:sz w:val="24"/>
          <w:szCs w:val="24"/>
        </w:rPr>
        <w:t xml:space="preserve"> як майстер детективу та письменник, який зробив його популярним.</w:t>
      </w:r>
      <w:r w:rsidRPr="00336203">
        <w:t xml:space="preserve"> </w:t>
      </w:r>
      <w:r w:rsidRPr="00336203">
        <w:rPr>
          <w:b/>
          <w:sz w:val="24"/>
          <w:szCs w:val="24"/>
        </w:rPr>
        <w:t xml:space="preserve">Агата Крісті – майстриня детективного </w:t>
      </w:r>
      <w:proofErr w:type="spellStart"/>
      <w:r w:rsidRPr="00336203">
        <w:rPr>
          <w:b/>
          <w:sz w:val="24"/>
          <w:szCs w:val="24"/>
        </w:rPr>
        <w:t>наративу</w:t>
      </w:r>
      <w:proofErr w:type="spellEnd"/>
      <w:r>
        <w:rPr>
          <w:b/>
          <w:sz w:val="24"/>
          <w:szCs w:val="24"/>
        </w:rPr>
        <w:t xml:space="preserve">. </w:t>
      </w:r>
      <w:r w:rsidRPr="00336203">
        <w:rPr>
          <w:sz w:val="24"/>
          <w:szCs w:val="24"/>
        </w:rPr>
        <w:t xml:space="preserve">Вплив </w:t>
      </w:r>
      <w:proofErr w:type="spellStart"/>
      <w:r w:rsidRPr="00336203">
        <w:rPr>
          <w:sz w:val="24"/>
          <w:szCs w:val="24"/>
        </w:rPr>
        <w:t>Конан</w:t>
      </w:r>
      <w:proofErr w:type="spellEnd"/>
      <w:r w:rsidRPr="00336203">
        <w:rPr>
          <w:sz w:val="24"/>
          <w:szCs w:val="24"/>
        </w:rPr>
        <w:t xml:space="preserve"> </w:t>
      </w:r>
      <w:proofErr w:type="spellStart"/>
      <w:r w:rsidRPr="00336203">
        <w:rPr>
          <w:sz w:val="24"/>
          <w:szCs w:val="24"/>
        </w:rPr>
        <w:t>Дойла</w:t>
      </w:r>
      <w:proofErr w:type="spellEnd"/>
      <w:r w:rsidRPr="00336203">
        <w:rPr>
          <w:sz w:val="24"/>
          <w:szCs w:val="24"/>
        </w:rPr>
        <w:t xml:space="preserve"> на формування творчої особистості А</w:t>
      </w:r>
      <w:r>
        <w:rPr>
          <w:sz w:val="24"/>
          <w:szCs w:val="24"/>
        </w:rPr>
        <w:t xml:space="preserve">гати </w:t>
      </w:r>
      <w:r w:rsidRPr="00336203">
        <w:rPr>
          <w:sz w:val="24"/>
          <w:szCs w:val="24"/>
        </w:rPr>
        <w:t>К</w:t>
      </w:r>
      <w:r>
        <w:rPr>
          <w:sz w:val="24"/>
          <w:szCs w:val="24"/>
        </w:rPr>
        <w:t>рісті</w:t>
      </w:r>
      <w:r w:rsidRPr="00336203">
        <w:rPr>
          <w:sz w:val="24"/>
          <w:szCs w:val="24"/>
        </w:rPr>
        <w:t>.</w:t>
      </w:r>
      <w:r w:rsidR="00E031A8">
        <w:rPr>
          <w:sz w:val="24"/>
          <w:szCs w:val="24"/>
        </w:rPr>
        <w:t xml:space="preserve">  </w:t>
      </w:r>
      <w:r w:rsidRPr="00336203">
        <w:rPr>
          <w:sz w:val="24"/>
          <w:szCs w:val="24"/>
        </w:rPr>
        <w:t xml:space="preserve">Образи слідчих у </w:t>
      </w:r>
      <w:r w:rsidR="00E031A8">
        <w:rPr>
          <w:sz w:val="24"/>
          <w:szCs w:val="24"/>
        </w:rPr>
        <w:t xml:space="preserve">детективах Агати Крісті. </w:t>
      </w:r>
      <w:r w:rsidRPr="00336203">
        <w:rPr>
          <w:sz w:val="24"/>
          <w:szCs w:val="24"/>
        </w:rPr>
        <w:t xml:space="preserve">Специфіка </w:t>
      </w:r>
      <w:r w:rsidR="00E031A8">
        <w:rPr>
          <w:sz w:val="24"/>
          <w:szCs w:val="24"/>
        </w:rPr>
        <w:t xml:space="preserve">детективів Агати Крісті. Детективи Агати Крісті у сучасному світі. </w:t>
      </w:r>
      <w:r w:rsidR="00E031A8" w:rsidRPr="00E031A8">
        <w:rPr>
          <w:b/>
          <w:sz w:val="24"/>
          <w:szCs w:val="24"/>
        </w:rPr>
        <w:t xml:space="preserve">Різновиди </w:t>
      </w:r>
      <w:r w:rsidR="00E031A8">
        <w:rPr>
          <w:b/>
          <w:sz w:val="24"/>
          <w:szCs w:val="24"/>
        </w:rPr>
        <w:t>детективів</w:t>
      </w:r>
      <w:r w:rsidR="00E031A8" w:rsidRPr="00E031A8">
        <w:rPr>
          <w:b/>
          <w:sz w:val="24"/>
          <w:szCs w:val="24"/>
        </w:rPr>
        <w:t xml:space="preserve"> та сучасна масова культура</w:t>
      </w:r>
      <w:r w:rsidR="00E031A8">
        <w:rPr>
          <w:b/>
          <w:sz w:val="24"/>
          <w:szCs w:val="24"/>
        </w:rPr>
        <w:t xml:space="preserve">. </w:t>
      </w:r>
      <w:r w:rsidR="00E031A8" w:rsidRPr="00E031A8">
        <w:rPr>
          <w:sz w:val="24"/>
          <w:szCs w:val="24"/>
        </w:rPr>
        <w:t>Класичний детектив</w:t>
      </w:r>
      <w:r w:rsidR="00E031A8">
        <w:rPr>
          <w:sz w:val="24"/>
          <w:szCs w:val="24"/>
        </w:rPr>
        <w:t>,  п</w:t>
      </w:r>
      <w:r w:rsidR="00E031A8" w:rsidRPr="00E031A8">
        <w:rPr>
          <w:sz w:val="24"/>
          <w:szCs w:val="24"/>
        </w:rPr>
        <w:t xml:space="preserve">сихологічний </w:t>
      </w:r>
      <w:r w:rsidR="00E031A8">
        <w:rPr>
          <w:sz w:val="24"/>
          <w:szCs w:val="24"/>
        </w:rPr>
        <w:t>детектив, «крутий» детектив, історичний детектив, к</w:t>
      </w:r>
      <w:r w:rsidR="00E031A8" w:rsidRPr="00E031A8">
        <w:rPr>
          <w:sz w:val="24"/>
          <w:szCs w:val="24"/>
        </w:rPr>
        <w:t xml:space="preserve">омічний та фантастичний </w:t>
      </w:r>
      <w:r w:rsidR="00E031A8">
        <w:rPr>
          <w:sz w:val="24"/>
          <w:szCs w:val="24"/>
        </w:rPr>
        <w:t>детективи, п</w:t>
      </w:r>
      <w:r w:rsidR="00E031A8" w:rsidRPr="00E031A8">
        <w:rPr>
          <w:sz w:val="24"/>
          <w:szCs w:val="24"/>
        </w:rPr>
        <w:t xml:space="preserve">олітичний та шпигунський </w:t>
      </w:r>
      <w:r w:rsidR="00E031A8">
        <w:rPr>
          <w:sz w:val="24"/>
          <w:szCs w:val="24"/>
        </w:rPr>
        <w:t>детективи, к</w:t>
      </w:r>
      <w:r w:rsidR="00E031A8" w:rsidRPr="00E031A8">
        <w:rPr>
          <w:sz w:val="24"/>
          <w:szCs w:val="24"/>
        </w:rPr>
        <w:t>римінальний</w:t>
      </w:r>
      <w:r w:rsidR="00E031A8">
        <w:rPr>
          <w:sz w:val="24"/>
          <w:szCs w:val="24"/>
        </w:rPr>
        <w:t>, «к</w:t>
      </w:r>
      <w:r w:rsidR="00E031A8" w:rsidRPr="00E031A8">
        <w:rPr>
          <w:sz w:val="24"/>
          <w:szCs w:val="24"/>
        </w:rPr>
        <w:t xml:space="preserve">омандний»  та  </w:t>
      </w:r>
      <w:r w:rsidR="00E031A8">
        <w:rPr>
          <w:sz w:val="24"/>
          <w:szCs w:val="24"/>
        </w:rPr>
        <w:t>м</w:t>
      </w:r>
      <w:r w:rsidR="00E031A8" w:rsidRPr="00E031A8">
        <w:rPr>
          <w:sz w:val="24"/>
          <w:szCs w:val="24"/>
        </w:rPr>
        <w:t xml:space="preserve">олодіжний </w:t>
      </w:r>
      <w:r w:rsidR="00E031A8">
        <w:rPr>
          <w:sz w:val="24"/>
          <w:szCs w:val="24"/>
        </w:rPr>
        <w:t xml:space="preserve">детективи, </w:t>
      </w:r>
      <w:proofErr w:type="spellStart"/>
      <w:r w:rsidR="00E031A8">
        <w:rPr>
          <w:sz w:val="24"/>
          <w:szCs w:val="24"/>
        </w:rPr>
        <w:t>нуарний</w:t>
      </w:r>
      <w:proofErr w:type="spellEnd"/>
      <w:r w:rsidR="00E031A8">
        <w:rPr>
          <w:sz w:val="24"/>
          <w:szCs w:val="24"/>
        </w:rPr>
        <w:t xml:space="preserve"> детектив</w:t>
      </w:r>
      <w:r w:rsidR="00C362AC">
        <w:rPr>
          <w:sz w:val="24"/>
          <w:szCs w:val="24"/>
        </w:rPr>
        <w:t xml:space="preserve">. </w:t>
      </w:r>
      <w:r w:rsidR="00E031A8" w:rsidRPr="00E031A8">
        <w:rPr>
          <w:sz w:val="24"/>
          <w:szCs w:val="24"/>
        </w:rPr>
        <w:t>Основні типи детективів</w:t>
      </w:r>
      <w:r w:rsidR="00C17BE4">
        <w:rPr>
          <w:sz w:val="24"/>
          <w:szCs w:val="24"/>
        </w:rPr>
        <w:t xml:space="preserve">.  </w:t>
      </w:r>
      <w:r w:rsidR="00E031A8" w:rsidRPr="00E031A8">
        <w:rPr>
          <w:sz w:val="24"/>
          <w:szCs w:val="24"/>
        </w:rPr>
        <w:t>Основні типи злочинців</w:t>
      </w:r>
      <w:r w:rsidR="00C17BE4">
        <w:rPr>
          <w:sz w:val="24"/>
          <w:szCs w:val="24"/>
        </w:rPr>
        <w:t xml:space="preserve">. </w:t>
      </w:r>
      <w:r w:rsidR="00C17BE4" w:rsidRPr="00C17BE4">
        <w:rPr>
          <w:sz w:val="24"/>
          <w:szCs w:val="24"/>
        </w:rPr>
        <w:t>Персонажі відомих</w:t>
      </w:r>
      <w:r w:rsidR="00C17BE4">
        <w:rPr>
          <w:sz w:val="24"/>
          <w:szCs w:val="24"/>
        </w:rPr>
        <w:t xml:space="preserve"> детективів</w:t>
      </w:r>
      <w:r w:rsidR="00C17BE4" w:rsidRPr="00C17BE4">
        <w:rPr>
          <w:sz w:val="24"/>
          <w:szCs w:val="24"/>
        </w:rPr>
        <w:t>, які вийшли за межі  мистецтва</w:t>
      </w:r>
      <w:r w:rsidR="00C17BE4">
        <w:rPr>
          <w:sz w:val="24"/>
          <w:szCs w:val="24"/>
        </w:rPr>
        <w:t xml:space="preserve">. Фантастика та детектив </w:t>
      </w:r>
      <w:r w:rsidR="00C17BE4" w:rsidRPr="00C17BE4">
        <w:rPr>
          <w:sz w:val="24"/>
          <w:szCs w:val="24"/>
        </w:rPr>
        <w:t>у політичному житті та медіа</w:t>
      </w:r>
      <w:r w:rsidR="00C17BE4">
        <w:rPr>
          <w:sz w:val="24"/>
          <w:szCs w:val="24"/>
        </w:rPr>
        <w:t>.</w:t>
      </w:r>
    </w:p>
    <w:p w:rsidR="00101162" w:rsidRPr="006414B1" w:rsidRDefault="00101162" w:rsidP="00486EDA">
      <w:pPr>
        <w:pStyle w:val="1"/>
        <w:tabs>
          <w:tab w:val="left" w:pos="3617"/>
        </w:tabs>
        <w:ind w:left="0" w:firstLine="0"/>
        <w:jc w:val="both"/>
        <w:rPr>
          <w:b w:val="0"/>
          <w:sz w:val="24"/>
          <w:szCs w:val="24"/>
        </w:rPr>
      </w:pPr>
    </w:p>
    <w:p w:rsidR="00261C7D" w:rsidRPr="006414B1" w:rsidRDefault="00BF2E2A" w:rsidP="00486EDA">
      <w:pPr>
        <w:pStyle w:val="1"/>
        <w:numPr>
          <w:ilvl w:val="0"/>
          <w:numId w:val="2"/>
        </w:numPr>
        <w:tabs>
          <w:tab w:val="left" w:pos="4001"/>
        </w:tabs>
        <w:ind w:left="0" w:hanging="282"/>
        <w:jc w:val="left"/>
        <w:rPr>
          <w:sz w:val="24"/>
          <w:szCs w:val="24"/>
        </w:rPr>
      </w:pPr>
      <w:bookmarkStart w:id="0" w:name="Змістовий_модуль_1.__Назва"/>
      <w:bookmarkStart w:id="1" w:name="Змістовий_модуль_2._Назва"/>
      <w:bookmarkEnd w:id="0"/>
      <w:bookmarkEnd w:id="1"/>
      <w:r w:rsidRPr="006414B1">
        <w:rPr>
          <w:sz w:val="24"/>
          <w:szCs w:val="24"/>
        </w:rPr>
        <w:t>Теми</w:t>
      </w:r>
      <w:r w:rsidRPr="006414B1">
        <w:rPr>
          <w:spacing w:val="-11"/>
          <w:sz w:val="24"/>
          <w:szCs w:val="24"/>
        </w:rPr>
        <w:t xml:space="preserve"> </w:t>
      </w:r>
      <w:r w:rsidRPr="006414B1">
        <w:rPr>
          <w:sz w:val="24"/>
          <w:szCs w:val="24"/>
        </w:rPr>
        <w:t>лекційних</w:t>
      </w:r>
      <w:r w:rsidRPr="006414B1">
        <w:rPr>
          <w:spacing w:val="-13"/>
          <w:sz w:val="24"/>
          <w:szCs w:val="24"/>
        </w:rPr>
        <w:t xml:space="preserve"> </w:t>
      </w:r>
      <w:r w:rsidRPr="006414B1">
        <w:rPr>
          <w:spacing w:val="-2"/>
          <w:sz w:val="24"/>
          <w:szCs w:val="24"/>
        </w:rPr>
        <w:t>занять</w:t>
      </w:r>
    </w:p>
    <w:p w:rsidR="006414B1" w:rsidRPr="006414B1" w:rsidRDefault="006414B1" w:rsidP="00486EDA">
      <w:pPr>
        <w:pStyle w:val="1"/>
        <w:tabs>
          <w:tab w:val="left" w:pos="4001"/>
        </w:tabs>
        <w:ind w:left="0" w:firstLine="0"/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5196"/>
        <w:gridCol w:w="994"/>
        <w:gridCol w:w="989"/>
        <w:gridCol w:w="1421"/>
      </w:tblGrid>
      <w:tr w:rsidR="00261C7D" w:rsidRPr="006414B1" w:rsidTr="00486EDA">
        <w:trPr>
          <w:trHeight w:val="532"/>
        </w:trPr>
        <w:tc>
          <w:tcPr>
            <w:tcW w:w="1468" w:type="dxa"/>
            <w:vMerge w:val="restart"/>
            <w:tcBorders>
              <w:bottom w:val="single" w:sz="4" w:space="0" w:color="auto"/>
            </w:tcBorders>
          </w:tcPr>
          <w:p w:rsidR="00E23B4B" w:rsidRPr="005F20C3" w:rsidRDefault="00E23B4B" w:rsidP="00486EDA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5F20C3">
              <w:rPr>
                <w:b/>
                <w:sz w:val="24"/>
                <w:szCs w:val="24"/>
                <w:lang w:val="ru-RU"/>
              </w:rPr>
              <w:t xml:space="preserve">Вид </w:t>
            </w:r>
            <w:proofErr w:type="spellStart"/>
            <w:r w:rsidRPr="005F20C3">
              <w:rPr>
                <w:b/>
                <w:sz w:val="24"/>
                <w:szCs w:val="24"/>
                <w:lang w:val="ru-RU"/>
              </w:rPr>
              <w:t>заняття</w:t>
            </w:r>
            <w:proofErr w:type="spellEnd"/>
            <w:r w:rsidRPr="005F20C3">
              <w:rPr>
                <w:b/>
                <w:sz w:val="24"/>
                <w:szCs w:val="24"/>
                <w:lang w:val="ru-RU"/>
              </w:rPr>
              <w:t>/</w:t>
            </w:r>
          </w:p>
          <w:p w:rsidR="00261C7D" w:rsidRPr="006414B1" w:rsidRDefault="00E23B4B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F20C3">
              <w:rPr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196" w:type="dxa"/>
            <w:vMerge w:val="restart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Назва</w:t>
            </w:r>
            <w:r w:rsidRPr="006414B1">
              <w:rPr>
                <w:spacing w:val="-3"/>
                <w:sz w:val="24"/>
                <w:szCs w:val="24"/>
              </w:rPr>
              <w:t xml:space="preserve"> </w:t>
            </w:r>
            <w:r w:rsidRPr="006414B1">
              <w:rPr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1983" w:type="dxa"/>
            <w:gridSpan w:val="2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Кількість</w:t>
            </w:r>
          </w:p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421" w:type="dxa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Згідно</w:t>
            </w:r>
            <w:r w:rsidRPr="006414B1">
              <w:rPr>
                <w:spacing w:val="-10"/>
                <w:sz w:val="24"/>
                <w:szCs w:val="24"/>
              </w:rPr>
              <w:t xml:space="preserve"> з</w:t>
            </w:r>
          </w:p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261C7D" w:rsidRPr="006414B1" w:rsidTr="00486EDA">
        <w:trPr>
          <w:trHeight w:val="432"/>
        </w:trPr>
        <w:tc>
          <w:tcPr>
            <w:tcW w:w="1468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о/</w:t>
            </w:r>
            <w:proofErr w:type="spellStart"/>
            <w:r w:rsidRPr="006414B1">
              <w:rPr>
                <w:spacing w:val="-2"/>
                <w:sz w:val="24"/>
                <w:szCs w:val="24"/>
              </w:rPr>
              <w:t>д.ф</w:t>
            </w:r>
            <w:proofErr w:type="spellEnd"/>
            <w:r w:rsidRPr="006414B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414B1">
              <w:rPr>
                <w:spacing w:val="-4"/>
                <w:sz w:val="24"/>
                <w:szCs w:val="24"/>
              </w:rPr>
              <w:t>з.ф</w:t>
            </w:r>
            <w:proofErr w:type="spellEnd"/>
            <w:r w:rsidRPr="006414B1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261C7D" w:rsidRPr="006414B1" w:rsidRDefault="00261C7D" w:rsidP="00486E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1C7D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261C7D" w:rsidRPr="006414B1" w:rsidRDefault="00E23B4B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Лекція 1</w:t>
            </w:r>
            <w:r w:rsidR="00C944FF">
              <w:rPr>
                <w:spacing w:val="-10"/>
                <w:sz w:val="24"/>
                <w:szCs w:val="24"/>
              </w:rPr>
              <w:t>-2</w:t>
            </w:r>
          </w:p>
        </w:tc>
        <w:tc>
          <w:tcPr>
            <w:tcW w:w="5196" w:type="dxa"/>
          </w:tcPr>
          <w:p w:rsidR="00261C7D" w:rsidRPr="006414B1" w:rsidRDefault="00E23B4B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Тема. </w:t>
            </w:r>
            <w:r w:rsidR="00C362AC" w:rsidRPr="00C362AC">
              <w:rPr>
                <w:b/>
                <w:sz w:val="24"/>
                <w:szCs w:val="24"/>
              </w:rPr>
              <w:t xml:space="preserve">Міфологічні першоджерела фантастичних та детективних </w:t>
            </w:r>
            <w:proofErr w:type="spellStart"/>
            <w:r w:rsidR="00C362AC" w:rsidRPr="00C362AC">
              <w:rPr>
                <w:b/>
                <w:sz w:val="24"/>
                <w:szCs w:val="24"/>
              </w:rPr>
              <w:t>наративів</w:t>
            </w:r>
            <w:proofErr w:type="spellEnd"/>
            <w:r w:rsidR="00C362AC" w:rsidRPr="00C362AC">
              <w:rPr>
                <w:b/>
                <w:sz w:val="24"/>
                <w:szCs w:val="24"/>
              </w:rPr>
              <w:t xml:space="preserve"> сучасної культури</w:t>
            </w:r>
            <w:r w:rsidR="00C362AC" w:rsidRPr="00C362A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4" w:type="dxa"/>
          </w:tcPr>
          <w:p w:rsidR="00261C7D" w:rsidRPr="006414B1" w:rsidRDefault="00DF3DA9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261C7D" w:rsidRPr="006414B1" w:rsidRDefault="00261C7D" w:rsidP="00486E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6414B1">
              <w:rPr>
                <w:i/>
                <w:sz w:val="24"/>
                <w:szCs w:val="24"/>
              </w:rPr>
              <w:t xml:space="preserve">1 раз на </w:t>
            </w:r>
          </w:p>
          <w:p w:rsidR="00261C7D" w:rsidRPr="006414B1" w:rsidRDefault="00BF2E2A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6414B1">
              <w:rPr>
                <w:i/>
                <w:spacing w:val="-2"/>
                <w:sz w:val="24"/>
                <w:szCs w:val="24"/>
              </w:rPr>
              <w:t>тиж</w:t>
            </w:r>
            <w:r w:rsidR="00A16230">
              <w:rPr>
                <w:i/>
                <w:spacing w:val="-2"/>
                <w:sz w:val="24"/>
                <w:szCs w:val="24"/>
              </w:rPr>
              <w:t>день</w:t>
            </w:r>
          </w:p>
        </w:tc>
      </w:tr>
      <w:tr w:rsidR="00E23B4B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E23B4B" w:rsidRPr="006414B1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Самостійна робота </w:t>
            </w:r>
          </w:p>
        </w:tc>
        <w:tc>
          <w:tcPr>
            <w:tcW w:w="5196" w:type="dxa"/>
          </w:tcPr>
          <w:p w:rsidR="00E23B4B" w:rsidRDefault="00E23B4B" w:rsidP="00486EDA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E23B4B">
              <w:rPr>
                <w:b/>
                <w:sz w:val="24"/>
                <w:szCs w:val="24"/>
              </w:rPr>
              <w:t xml:space="preserve">Тема. Міфологічні першоджерела фантастичних та детективних </w:t>
            </w:r>
            <w:proofErr w:type="spellStart"/>
            <w:r w:rsidRPr="00E23B4B">
              <w:rPr>
                <w:b/>
                <w:sz w:val="24"/>
                <w:szCs w:val="24"/>
              </w:rPr>
              <w:t>наративів</w:t>
            </w:r>
            <w:proofErr w:type="spellEnd"/>
            <w:r w:rsidRPr="00E23B4B">
              <w:rPr>
                <w:b/>
                <w:sz w:val="24"/>
                <w:szCs w:val="24"/>
              </w:rPr>
              <w:t xml:space="preserve"> сучасної культури.</w:t>
            </w:r>
          </w:p>
          <w:p w:rsidR="00486EDA" w:rsidRPr="00486EDA" w:rsidRDefault="00486EDA" w:rsidP="00486EDA">
            <w:pPr>
              <w:pStyle w:val="TableParagraph"/>
              <w:jc w:val="both"/>
              <w:rPr>
                <w:sz w:val="24"/>
                <w:szCs w:val="24"/>
              </w:rPr>
            </w:pPr>
            <w:r w:rsidRPr="00486EDA">
              <w:rPr>
                <w:sz w:val="24"/>
                <w:szCs w:val="24"/>
              </w:rPr>
              <w:t xml:space="preserve">Самостійно опрацювати </w:t>
            </w:r>
            <w:r>
              <w:rPr>
                <w:sz w:val="24"/>
                <w:szCs w:val="24"/>
              </w:rPr>
              <w:t xml:space="preserve">запропоновані </w:t>
            </w:r>
            <w:r w:rsidRPr="00486EDA">
              <w:rPr>
                <w:sz w:val="24"/>
                <w:szCs w:val="24"/>
              </w:rPr>
              <w:t>теми та представити результати у вигляді презентації:</w:t>
            </w:r>
          </w:p>
          <w:p w:rsidR="00486EDA" w:rsidRPr="00486EDA" w:rsidRDefault="00486EDA" w:rsidP="00486EDA">
            <w:pPr>
              <w:pStyle w:val="TableParagraph"/>
              <w:numPr>
                <w:ilvl w:val="0"/>
                <w:numId w:val="26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6EDA">
              <w:rPr>
                <w:sz w:val="24"/>
                <w:szCs w:val="24"/>
              </w:rPr>
              <w:t xml:space="preserve">Античний </w:t>
            </w:r>
            <w:r>
              <w:rPr>
                <w:sz w:val="24"/>
                <w:szCs w:val="24"/>
              </w:rPr>
              <w:t>міф у сучасній масовій культурі;</w:t>
            </w:r>
          </w:p>
          <w:p w:rsidR="00486EDA" w:rsidRPr="00486EDA" w:rsidRDefault="00486EDA" w:rsidP="00486EDA">
            <w:pPr>
              <w:pStyle w:val="TableParagraph"/>
              <w:numPr>
                <w:ilvl w:val="0"/>
                <w:numId w:val="26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6EDA">
              <w:rPr>
                <w:sz w:val="24"/>
                <w:szCs w:val="24"/>
              </w:rPr>
              <w:t>Кельтський міф у сучасній масовій культурі</w:t>
            </w:r>
            <w:r>
              <w:rPr>
                <w:sz w:val="24"/>
                <w:szCs w:val="24"/>
              </w:rPr>
              <w:t>;</w:t>
            </w:r>
          </w:p>
          <w:p w:rsidR="00486EDA" w:rsidRPr="00486EDA" w:rsidRDefault="00486EDA" w:rsidP="00486EDA">
            <w:pPr>
              <w:pStyle w:val="TableParagraph"/>
              <w:numPr>
                <w:ilvl w:val="0"/>
                <w:numId w:val="26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6EDA">
              <w:rPr>
                <w:sz w:val="24"/>
                <w:szCs w:val="24"/>
              </w:rPr>
              <w:t>Германо-скандинавський міф у сучасній масовій культурі</w:t>
            </w:r>
            <w:r>
              <w:rPr>
                <w:sz w:val="24"/>
                <w:szCs w:val="24"/>
              </w:rPr>
              <w:t>;</w:t>
            </w:r>
          </w:p>
          <w:p w:rsidR="00486EDA" w:rsidRPr="00486EDA" w:rsidRDefault="00486EDA" w:rsidP="00486EDA">
            <w:pPr>
              <w:pStyle w:val="TableParagraph"/>
              <w:numPr>
                <w:ilvl w:val="0"/>
                <w:numId w:val="26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6EDA">
              <w:rPr>
                <w:sz w:val="24"/>
                <w:szCs w:val="24"/>
              </w:rPr>
              <w:t xml:space="preserve">Образи нижчої міфології (вампіри, вовкулаки </w:t>
            </w:r>
            <w:r w:rsidRPr="00486EDA">
              <w:rPr>
                <w:sz w:val="24"/>
                <w:szCs w:val="24"/>
              </w:rPr>
              <w:lastRenderedPageBreak/>
              <w:t>тощо) у сучасній масовій культурі</w:t>
            </w:r>
            <w:r>
              <w:rPr>
                <w:sz w:val="24"/>
                <w:szCs w:val="24"/>
              </w:rPr>
              <w:t>.</w:t>
            </w:r>
          </w:p>
          <w:p w:rsidR="00E23B4B" w:rsidRPr="00C362AC" w:rsidRDefault="00E23B4B" w:rsidP="00486EDA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E23B4B" w:rsidRDefault="004F37E6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89" w:type="dxa"/>
          </w:tcPr>
          <w:p w:rsidR="00E23B4B" w:rsidRPr="006414B1" w:rsidRDefault="00E23B4B" w:rsidP="00486E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23B4B" w:rsidRPr="006414B1" w:rsidRDefault="00E23B4B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</w:tr>
      <w:tr w:rsidR="00A40271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A40271" w:rsidRPr="006414B1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lastRenderedPageBreak/>
              <w:t>Лекція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5196" w:type="dxa"/>
          </w:tcPr>
          <w:p w:rsidR="006414B1" w:rsidRDefault="00486EDA" w:rsidP="00486ED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Тема. К</w:t>
            </w:r>
            <w:r w:rsidR="00C362AC" w:rsidRPr="00C362AC">
              <w:rPr>
                <w:b/>
                <w:sz w:val="24"/>
                <w:szCs w:val="24"/>
              </w:rPr>
              <w:t xml:space="preserve">азкові першоджерела фантастичних та детективних </w:t>
            </w:r>
            <w:proofErr w:type="spellStart"/>
            <w:r w:rsidR="00C362AC" w:rsidRPr="00C362AC">
              <w:rPr>
                <w:b/>
                <w:sz w:val="24"/>
                <w:szCs w:val="24"/>
              </w:rPr>
              <w:t>наративів</w:t>
            </w:r>
            <w:proofErr w:type="spellEnd"/>
            <w:r w:rsidR="00C362AC" w:rsidRPr="00C362AC">
              <w:rPr>
                <w:b/>
                <w:sz w:val="24"/>
                <w:szCs w:val="24"/>
              </w:rPr>
              <w:t xml:space="preserve"> сучасної культури. </w:t>
            </w:r>
          </w:p>
          <w:p w:rsidR="00486EDA" w:rsidRPr="006414B1" w:rsidRDefault="00486EDA" w:rsidP="00486ED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A40271" w:rsidRPr="006414B1" w:rsidRDefault="00DF3DA9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89" w:type="dxa"/>
          </w:tcPr>
          <w:p w:rsidR="00A40271" w:rsidRPr="006414B1" w:rsidRDefault="00A40271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A40271" w:rsidRPr="006414B1" w:rsidRDefault="00A40271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6414B1">
              <w:rPr>
                <w:i/>
                <w:sz w:val="24"/>
                <w:szCs w:val="24"/>
              </w:rPr>
              <w:t xml:space="preserve">1 </w:t>
            </w:r>
            <w:r w:rsidR="000D2A69">
              <w:rPr>
                <w:i/>
                <w:sz w:val="24"/>
                <w:szCs w:val="24"/>
              </w:rPr>
              <w:t xml:space="preserve">на </w:t>
            </w:r>
            <w:r w:rsidRPr="006414B1">
              <w:rPr>
                <w:i/>
                <w:sz w:val="24"/>
                <w:szCs w:val="24"/>
              </w:rPr>
              <w:t>т</w:t>
            </w:r>
            <w:r w:rsidR="000D2A69">
              <w:rPr>
                <w:i/>
                <w:sz w:val="24"/>
                <w:szCs w:val="24"/>
              </w:rPr>
              <w:t>иждень</w:t>
            </w:r>
          </w:p>
        </w:tc>
      </w:tr>
      <w:tr w:rsidR="00486EDA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486EDA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Самостийна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5196" w:type="dxa"/>
          </w:tcPr>
          <w:p w:rsidR="00486EDA" w:rsidRDefault="00486EDA" w:rsidP="00486ED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486EDA">
              <w:rPr>
                <w:b/>
                <w:sz w:val="24"/>
                <w:szCs w:val="24"/>
              </w:rPr>
              <w:t xml:space="preserve">Тема. Казкові першоджерела фантастичних та детективних </w:t>
            </w:r>
            <w:proofErr w:type="spellStart"/>
            <w:r w:rsidRPr="00486EDA">
              <w:rPr>
                <w:b/>
                <w:sz w:val="24"/>
                <w:szCs w:val="24"/>
              </w:rPr>
              <w:t>наративів</w:t>
            </w:r>
            <w:proofErr w:type="spellEnd"/>
            <w:r w:rsidRPr="00486EDA">
              <w:rPr>
                <w:b/>
                <w:sz w:val="24"/>
                <w:szCs w:val="24"/>
              </w:rPr>
              <w:t xml:space="preserve"> сучасної культури.</w:t>
            </w:r>
          </w:p>
          <w:p w:rsidR="00486EDA" w:rsidRPr="00486EDA" w:rsidRDefault="00486EDA" w:rsidP="00486E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86EDA">
              <w:rPr>
                <w:sz w:val="24"/>
                <w:szCs w:val="24"/>
              </w:rPr>
              <w:t>Самостійно опрацювати запропоновані теми та представити результати у вигляді презентації:</w:t>
            </w:r>
          </w:p>
          <w:p w:rsidR="00486EDA" w:rsidRPr="00486EDA" w:rsidRDefault="00486EDA" w:rsidP="00486EDA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6EDA">
              <w:rPr>
                <w:sz w:val="24"/>
                <w:szCs w:val="24"/>
              </w:rPr>
              <w:t>Традиції народної казки у сучасній масовій культурі;</w:t>
            </w:r>
          </w:p>
          <w:p w:rsidR="00486EDA" w:rsidRPr="00486EDA" w:rsidRDefault="00486EDA" w:rsidP="00486EDA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6EDA">
              <w:rPr>
                <w:sz w:val="24"/>
                <w:szCs w:val="24"/>
              </w:rPr>
              <w:t>Жанр літературної казки;</w:t>
            </w:r>
          </w:p>
          <w:p w:rsidR="00486EDA" w:rsidRPr="00486EDA" w:rsidRDefault="00486EDA" w:rsidP="00486EDA">
            <w:pPr>
              <w:pStyle w:val="a5"/>
              <w:widowControl/>
              <w:numPr>
                <w:ilvl w:val="0"/>
                <w:numId w:val="27"/>
              </w:numPr>
              <w:autoSpaceDE/>
              <w:autoSpaceDN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486EDA">
              <w:rPr>
                <w:sz w:val="24"/>
                <w:szCs w:val="24"/>
              </w:rPr>
              <w:t xml:space="preserve">Літературна казка та </w:t>
            </w:r>
            <w:proofErr w:type="spellStart"/>
            <w:r w:rsidRPr="00486EDA">
              <w:rPr>
                <w:sz w:val="24"/>
                <w:szCs w:val="24"/>
              </w:rPr>
              <w:t>фентазі</w:t>
            </w:r>
            <w:proofErr w:type="spellEnd"/>
            <w:r w:rsidRPr="00486EDA">
              <w:rPr>
                <w:sz w:val="24"/>
                <w:szCs w:val="24"/>
              </w:rPr>
              <w:t>: відмінності та подібності.</w:t>
            </w:r>
          </w:p>
          <w:p w:rsidR="00486EDA" w:rsidRPr="00486EDA" w:rsidRDefault="00486EDA" w:rsidP="00486ED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  <w:p w:rsidR="00486EDA" w:rsidRDefault="00486EDA" w:rsidP="00486ED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486EDA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989" w:type="dxa"/>
          </w:tcPr>
          <w:p w:rsidR="00486EDA" w:rsidRPr="006414B1" w:rsidRDefault="00486EDA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486EDA" w:rsidRPr="006414B1" w:rsidRDefault="00486EDA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</w:tr>
      <w:tr w:rsidR="00077965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077965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5196" w:type="dxa"/>
          </w:tcPr>
          <w:p w:rsidR="00077965" w:rsidRPr="00A72557" w:rsidRDefault="00486EDA" w:rsidP="00486EDA">
            <w:pPr>
              <w:keepNext/>
              <w:tabs>
                <w:tab w:val="num" w:pos="0"/>
                <w:tab w:val="num" w:pos="4262"/>
              </w:tabs>
              <w:suppressAutoHyphens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Тема. </w:t>
            </w:r>
            <w:r w:rsidR="00C362AC" w:rsidRPr="00336203">
              <w:rPr>
                <w:b/>
                <w:sz w:val="24"/>
                <w:szCs w:val="24"/>
              </w:rPr>
              <w:t xml:space="preserve">Середньовічні першоджерела фантастичних та детективних </w:t>
            </w:r>
            <w:proofErr w:type="spellStart"/>
            <w:r w:rsidR="00C362AC" w:rsidRPr="00336203">
              <w:rPr>
                <w:b/>
                <w:sz w:val="24"/>
                <w:szCs w:val="24"/>
              </w:rPr>
              <w:t>наративів</w:t>
            </w:r>
            <w:proofErr w:type="spellEnd"/>
            <w:r w:rsidR="00C362AC" w:rsidRPr="00336203">
              <w:rPr>
                <w:b/>
                <w:sz w:val="24"/>
                <w:szCs w:val="24"/>
              </w:rPr>
              <w:t xml:space="preserve"> сучасної культур</w:t>
            </w:r>
            <w:r w:rsidR="00C362AC" w:rsidRPr="00336203">
              <w:rPr>
                <w:sz w:val="24"/>
                <w:szCs w:val="24"/>
              </w:rPr>
              <w:t>и.</w:t>
            </w:r>
            <w:r w:rsidR="00C362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:rsidR="00077965" w:rsidRDefault="00DF3DA9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89" w:type="dxa"/>
          </w:tcPr>
          <w:p w:rsidR="00077965" w:rsidRPr="006414B1" w:rsidRDefault="00077965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077965" w:rsidRPr="006414B1" w:rsidRDefault="006653E4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раз на тиждень</w:t>
            </w:r>
          </w:p>
        </w:tc>
      </w:tr>
      <w:tr w:rsidR="00486EDA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486EDA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5196" w:type="dxa"/>
          </w:tcPr>
          <w:p w:rsidR="00486EDA" w:rsidRDefault="00486EDA" w:rsidP="00486EDA">
            <w:pPr>
              <w:keepNext/>
              <w:tabs>
                <w:tab w:val="num" w:pos="0"/>
                <w:tab w:val="num" w:pos="4262"/>
              </w:tabs>
              <w:suppressAutoHyphens/>
              <w:jc w:val="both"/>
              <w:outlineLvl w:val="2"/>
              <w:rPr>
                <w:b/>
                <w:sz w:val="24"/>
                <w:szCs w:val="24"/>
              </w:rPr>
            </w:pPr>
            <w:r w:rsidRPr="00486EDA">
              <w:rPr>
                <w:b/>
                <w:sz w:val="24"/>
                <w:szCs w:val="24"/>
              </w:rPr>
              <w:t xml:space="preserve">Тема. Середньовічні першоджерела фантастичних та детективних </w:t>
            </w:r>
            <w:proofErr w:type="spellStart"/>
            <w:r w:rsidRPr="00486EDA">
              <w:rPr>
                <w:b/>
                <w:sz w:val="24"/>
                <w:szCs w:val="24"/>
              </w:rPr>
              <w:t>наративів</w:t>
            </w:r>
            <w:proofErr w:type="spellEnd"/>
            <w:r w:rsidRPr="00486EDA">
              <w:rPr>
                <w:b/>
                <w:sz w:val="24"/>
                <w:szCs w:val="24"/>
              </w:rPr>
              <w:t xml:space="preserve"> сучасної культури.</w:t>
            </w:r>
          </w:p>
          <w:p w:rsidR="00486EDA" w:rsidRDefault="00486EDA" w:rsidP="00486EDA">
            <w:pPr>
              <w:keepNext/>
              <w:tabs>
                <w:tab w:val="num" w:pos="0"/>
                <w:tab w:val="num" w:pos="4262"/>
              </w:tabs>
              <w:suppressAutoHyphens/>
              <w:jc w:val="both"/>
              <w:outlineLvl w:val="2"/>
              <w:rPr>
                <w:sz w:val="24"/>
                <w:szCs w:val="24"/>
              </w:rPr>
            </w:pPr>
            <w:r w:rsidRPr="00486EDA">
              <w:rPr>
                <w:sz w:val="24"/>
                <w:szCs w:val="24"/>
              </w:rPr>
              <w:t>Самостійно опрацювати запропоновані теми та представити результати у вигляді презентації:</w:t>
            </w:r>
          </w:p>
          <w:p w:rsidR="00486EDA" w:rsidRPr="00486EDA" w:rsidRDefault="00C944FF" w:rsidP="00486EDA">
            <w:pPr>
              <w:pStyle w:val="a5"/>
              <w:keepNext/>
              <w:numPr>
                <w:ilvl w:val="0"/>
                <w:numId w:val="28"/>
              </w:numPr>
              <w:tabs>
                <w:tab w:val="num" w:pos="0"/>
                <w:tab w:val="num" w:pos="4262"/>
              </w:tabs>
              <w:suppressAutoHyphens/>
              <w:ind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486EDA" w:rsidRPr="00486EDA">
              <w:rPr>
                <w:sz w:val="24"/>
                <w:szCs w:val="24"/>
              </w:rPr>
              <w:t>Артурівський</w:t>
            </w:r>
            <w:proofErr w:type="spellEnd"/>
            <w:r w:rsidR="00486EDA" w:rsidRPr="00486EDA">
              <w:rPr>
                <w:sz w:val="24"/>
                <w:szCs w:val="24"/>
              </w:rPr>
              <w:t xml:space="preserve"> міф у сучасній культурі;</w:t>
            </w:r>
          </w:p>
          <w:p w:rsidR="00486EDA" w:rsidRPr="00486EDA" w:rsidRDefault="00C944FF" w:rsidP="00486EDA">
            <w:pPr>
              <w:pStyle w:val="a5"/>
              <w:keepNext/>
              <w:numPr>
                <w:ilvl w:val="0"/>
                <w:numId w:val="28"/>
              </w:numPr>
              <w:tabs>
                <w:tab w:val="num" w:pos="0"/>
                <w:tab w:val="num" w:pos="4262"/>
              </w:tabs>
              <w:suppressAutoHyphens/>
              <w:ind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86EDA" w:rsidRPr="00486EDA">
              <w:rPr>
                <w:sz w:val="24"/>
                <w:szCs w:val="24"/>
              </w:rPr>
              <w:t>Традиції лицарського роману у сучасній культурі;</w:t>
            </w:r>
          </w:p>
          <w:p w:rsidR="00486EDA" w:rsidRPr="00486EDA" w:rsidRDefault="00C944FF" w:rsidP="00486EDA">
            <w:pPr>
              <w:pStyle w:val="a5"/>
              <w:keepNext/>
              <w:numPr>
                <w:ilvl w:val="0"/>
                <w:numId w:val="28"/>
              </w:numPr>
              <w:tabs>
                <w:tab w:val="num" w:pos="0"/>
                <w:tab w:val="num" w:pos="4262"/>
              </w:tabs>
              <w:suppressAutoHyphens/>
              <w:ind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86EDA" w:rsidRPr="00486EDA">
              <w:rPr>
                <w:sz w:val="24"/>
                <w:szCs w:val="24"/>
              </w:rPr>
              <w:t xml:space="preserve">Традиції бестіарій у сучасній культурі. </w:t>
            </w:r>
          </w:p>
          <w:p w:rsidR="00486EDA" w:rsidRPr="00486EDA" w:rsidRDefault="00486EDA" w:rsidP="00486EDA">
            <w:pPr>
              <w:keepNext/>
              <w:tabs>
                <w:tab w:val="num" w:pos="0"/>
                <w:tab w:val="num" w:pos="4262"/>
              </w:tabs>
              <w:suppressAutoHyphens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86EDA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989" w:type="dxa"/>
          </w:tcPr>
          <w:p w:rsidR="00486EDA" w:rsidRPr="006414B1" w:rsidRDefault="00486EDA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486EDA" w:rsidRDefault="00486EDA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</w:tr>
      <w:tr w:rsidR="006653E4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6653E4" w:rsidRDefault="00C944FF" w:rsidP="00C944FF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5196" w:type="dxa"/>
          </w:tcPr>
          <w:p w:rsidR="006653E4" w:rsidRPr="006653E4" w:rsidRDefault="00C944FF" w:rsidP="00C944FF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eastAsia="ar-SA"/>
              </w:rPr>
              <w:t xml:space="preserve">Тема. </w:t>
            </w:r>
            <w:r w:rsidR="00C362AC" w:rsidRPr="00336203">
              <w:rPr>
                <w:b/>
                <w:iCs/>
                <w:sz w:val="24"/>
                <w:szCs w:val="24"/>
                <w:lang w:eastAsia="ar-SA"/>
              </w:rPr>
              <w:t xml:space="preserve">Формування естетичних засад </w:t>
            </w:r>
            <w:proofErr w:type="spellStart"/>
            <w:r w:rsidR="00C362AC" w:rsidRPr="00336203">
              <w:rPr>
                <w:b/>
                <w:iCs/>
                <w:sz w:val="24"/>
                <w:szCs w:val="24"/>
                <w:lang w:eastAsia="ar-SA"/>
              </w:rPr>
              <w:t>хорору</w:t>
            </w:r>
            <w:proofErr w:type="spellEnd"/>
            <w:r w:rsidR="00C362AC" w:rsidRPr="00336203">
              <w:rPr>
                <w:iCs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994" w:type="dxa"/>
          </w:tcPr>
          <w:p w:rsidR="006653E4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989" w:type="dxa"/>
          </w:tcPr>
          <w:p w:rsidR="006653E4" w:rsidRPr="006414B1" w:rsidRDefault="006653E4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6653E4" w:rsidRDefault="006653E4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раз на тиждень</w:t>
            </w:r>
          </w:p>
        </w:tc>
      </w:tr>
      <w:tr w:rsidR="00C944FF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C944FF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5196" w:type="dxa"/>
          </w:tcPr>
          <w:p w:rsidR="00C944FF" w:rsidRDefault="00C944FF" w:rsidP="00486EDA">
            <w:pPr>
              <w:jc w:val="both"/>
              <w:rPr>
                <w:b/>
                <w:iCs/>
                <w:sz w:val="24"/>
                <w:szCs w:val="24"/>
                <w:lang w:eastAsia="ar-SA"/>
              </w:rPr>
            </w:pPr>
            <w:r w:rsidRPr="00C944FF">
              <w:rPr>
                <w:b/>
                <w:iCs/>
                <w:sz w:val="24"/>
                <w:szCs w:val="24"/>
                <w:lang w:eastAsia="ar-SA"/>
              </w:rPr>
              <w:t xml:space="preserve">Тема. Формування естетичних засад </w:t>
            </w:r>
            <w:proofErr w:type="spellStart"/>
            <w:r w:rsidRPr="00C944FF">
              <w:rPr>
                <w:b/>
                <w:iCs/>
                <w:sz w:val="24"/>
                <w:szCs w:val="24"/>
                <w:lang w:eastAsia="ar-SA"/>
              </w:rPr>
              <w:t>хорору</w:t>
            </w:r>
            <w:proofErr w:type="spellEnd"/>
            <w:r w:rsidRPr="00C944FF">
              <w:rPr>
                <w:b/>
                <w:iCs/>
                <w:sz w:val="24"/>
                <w:szCs w:val="24"/>
                <w:lang w:eastAsia="ar-SA"/>
              </w:rPr>
              <w:t xml:space="preserve">. </w:t>
            </w:r>
          </w:p>
          <w:p w:rsidR="00C944FF" w:rsidRPr="00C944FF" w:rsidRDefault="00C944FF" w:rsidP="00486EDA">
            <w:pPr>
              <w:jc w:val="both"/>
              <w:rPr>
                <w:iCs/>
                <w:sz w:val="24"/>
                <w:szCs w:val="24"/>
                <w:lang w:eastAsia="ar-SA"/>
              </w:rPr>
            </w:pPr>
            <w:r w:rsidRPr="00C944FF">
              <w:rPr>
                <w:iCs/>
                <w:sz w:val="24"/>
                <w:szCs w:val="24"/>
                <w:lang w:eastAsia="ar-SA"/>
              </w:rPr>
              <w:t>Самостійно опрацювати запропоновані теми та представити результати у вигляді презентації:</w:t>
            </w:r>
          </w:p>
          <w:p w:rsidR="00C944FF" w:rsidRPr="00C944FF" w:rsidRDefault="00C944FF" w:rsidP="00C944FF">
            <w:pPr>
              <w:pStyle w:val="a5"/>
              <w:numPr>
                <w:ilvl w:val="0"/>
                <w:numId w:val="29"/>
              </w:numPr>
              <w:jc w:val="both"/>
              <w:rPr>
                <w:iCs/>
                <w:sz w:val="24"/>
                <w:szCs w:val="24"/>
                <w:lang w:eastAsia="ar-SA"/>
              </w:rPr>
            </w:pPr>
            <w:r w:rsidRPr="00C944FF">
              <w:rPr>
                <w:iCs/>
                <w:sz w:val="24"/>
                <w:szCs w:val="24"/>
                <w:lang w:eastAsia="ar-SA"/>
              </w:rPr>
              <w:t xml:space="preserve">Різновиди </w:t>
            </w:r>
            <w:proofErr w:type="spellStart"/>
            <w:r w:rsidRPr="00C944FF">
              <w:rPr>
                <w:iCs/>
                <w:sz w:val="24"/>
                <w:szCs w:val="24"/>
                <w:lang w:eastAsia="ar-SA"/>
              </w:rPr>
              <w:t>хорору</w:t>
            </w:r>
            <w:proofErr w:type="spellEnd"/>
            <w:r w:rsidRPr="00C944FF">
              <w:rPr>
                <w:iCs/>
                <w:sz w:val="24"/>
                <w:szCs w:val="24"/>
                <w:lang w:eastAsia="ar-SA"/>
              </w:rPr>
              <w:t xml:space="preserve"> у сучасній масовій культурі;</w:t>
            </w:r>
          </w:p>
          <w:p w:rsidR="00C944FF" w:rsidRPr="00C944FF" w:rsidRDefault="00C944FF" w:rsidP="00C944FF">
            <w:pPr>
              <w:pStyle w:val="a5"/>
              <w:numPr>
                <w:ilvl w:val="0"/>
                <w:numId w:val="29"/>
              </w:numPr>
              <w:jc w:val="both"/>
              <w:rPr>
                <w:iCs/>
                <w:sz w:val="24"/>
                <w:szCs w:val="24"/>
                <w:lang w:eastAsia="ar-SA"/>
              </w:rPr>
            </w:pPr>
            <w:r w:rsidRPr="00C944FF">
              <w:rPr>
                <w:iCs/>
                <w:sz w:val="24"/>
                <w:szCs w:val="24"/>
                <w:lang w:eastAsia="ar-SA"/>
              </w:rPr>
              <w:t xml:space="preserve">Традиції романтичного </w:t>
            </w:r>
            <w:proofErr w:type="spellStart"/>
            <w:r w:rsidRPr="00C944FF">
              <w:rPr>
                <w:iCs/>
                <w:sz w:val="24"/>
                <w:szCs w:val="24"/>
                <w:lang w:eastAsia="ar-SA"/>
              </w:rPr>
              <w:t>хорору</w:t>
            </w:r>
            <w:proofErr w:type="spellEnd"/>
            <w:r w:rsidRPr="00C944FF">
              <w:rPr>
                <w:iCs/>
                <w:sz w:val="24"/>
                <w:szCs w:val="24"/>
                <w:lang w:eastAsia="ar-SA"/>
              </w:rPr>
              <w:t xml:space="preserve"> у сучасній культурі;</w:t>
            </w:r>
          </w:p>
          <w:p w:rsidR="00C944FF" w:rsidRPr="00C944FF" w:rsidRDefault="00C944FF" w:rsidP="00C944FF">
            <w:pPr>
              <w:pStyle w:val="a5"/>
              <w:numPr>
                <w:ilvl w:val="0"/>
                <w:numId w:val="29"/>
              </w:numPr>
              <w:jc w:val="both"/>
              <w:rPr>
                <w:iCs/>
                <w:sz w:val="24"/>
                <w:szCs w:val="24"/>
                <w:lang w:eastAsia="ar-SA"/>
              </w:rPr>
            </w:pPr>
            <w:r w:rsidRPr="00C944FF">
              <w:rPr>
                <w:iCs/>
                <w:sz w:val="24"/>
                <w:szCs w:val="24"/>
                <w:lang w:eastAsia="ar-SA"/>
              </w:rPr>
              <w:t>Традиції готичного роману у сучасній масовій культурі;</w:t>
            </w:r>
          </w:p>
          <w:p w:rsidR="00C944FF" w:rsidRDefault="00C944FF" w:rsidP="00C944FF">
            <w:pPr>
              <w:pStyle w:val="a5"/>
              <w:numPr>
                <w:ilvl w:val="0"/>
                <w:numId w:val="29"/>
              </w:numPr>
              <w:jc w:val="both"/>
              <w:rPr>
                <w:b/>
                <w:iCs/>
                <w:sz w:val="24"/>
                <w:szCs w:val="24"/>
                <w:lang w:eastAsia="ar-SA"/>
              </w:rPr>
            </w:pPr>
            <w:r w:rsidRPr="00C944FF">
              <w:rPr>
                <w:iCs/>
                <w:sz w:val="24"/>
                <w:szCs w:val="24"/>
                <w:lang w:eastAsia="ar-SA"/>
              </w:rPr>
              <w:t xml:space="preserve">Кримінальний </w:t>
            </w:r>
            <w:proofErr w:type="spellStart"/>
            <w:r w:rsidRPr="00C944FF">
              <w:rPr>
                <w:iCs/>
                <w:sz w:val="24"/>
                <w:szCs w:val="24"/>
                <w:lang w:eastAsia="ar-SA"/>
              </w:rPr>
              <w:t>хорор</w:t>
            </w:r>
            <w:proofErr w:type="spellEnd"/>
            <w:r w:rsidRPr="00C944FF">
              <w:rPr>
                <w:iCs/>
                <w:sz w:val="24"/>
                <w:szCs w:val="24"/>
                <w:lang w:eastAsia="ar-SA"/>
              </w:rPr>
              <w:t xml:space="preserve"> та його специфіка</w:t>
            </w:r>
            <w:r w:rsidR="0088009A">
              <w:rPr>
                <w:b/>
                <w:iCs/>
                <w:sz w:val="24"/>
                <w:szCs w:val="24"/>
                <w:lang w:eastAsia="ar-SA"/>
              </w:rPr>
              <w:t>;</w:t>
            </w:r>
          </w:p>
          <w:p w:rsidR="0088009A" w:rsidRPr="0088009A" w:rsidRDefault="0088009A" w:rsidP="0088009A">
            <w:pPr>
              <w:pStyle w:val="a5"/>
              <w:numPr>
                <w:ilvl w:val="0"/>
                <w:numId w:val="29"/>
              </w:numPr>
              <w:jc w:val="both"/>
              <w:rPr>
                <w:iCs/>
                <w:sz w:val="24"/>
                <w:szCs w:val="24"/>
                <w:lang w:eastAsia="ar-SA"/>
              </w:rPr>
            </w:pPr>
            <w:r w:rsidRPr="0088009A">
              <w:rPr>
                <w:iCs/>
                <w:sz w:val="24"/>
                <w:szCs w:val="24"/>
                <w:lang w:eastAsia="ar-SA"/>
              </w:rPr>
              <w:t xml:space="preserve">Специфіка </w:t>
            </w:r>
            <w:proofErr w:type="spellStart"/>
            <w:r w:rsidRPr="0088009A">
              <w:rPr>
                <w:iCs/>
                <w:sz w:val="24"/>
                <w:szCs w:val="24"/>
                <w:lang w:eastAsia="ar-SA"/>
              </w:rPr>
              <w:t>хорору</w:t>
            </w:r>
            <w:proofErr w:type="spellEnd"/>
            <w:r w:rsidRPr="0088009A">
              <w:rPr>
                <w:iCs/>
                <w:sz w:val="24"/>
                <w:szCs w:val="24"/>
                <w:lang w:eastAsia="ar-SA"/>
              </w:rPr>
              <w:t xml:space="preserve"> С. Кінга.</w:t>
            </w:r>
          </w:p>
          <w:p w:rsidR="0088009A" w:rsidRPr="00C944FF" w:rsidRDefault="0088009A" w:rsidP="0088009A">
            <w:pPr>
              <w:pStyle w:val="a5"/>
              <w:numPr>
                <w:ilvl w:val="0"/>
                <w:numId w:val="29"/>
              </w:numPr>
              <w:jc w:val="both"/>
              <w:rPr>
                <w:b/>
                <w:iCs/>
                <w:sz w:val="24"/>
                <w:szCs w:val="24"/>
                <w:lang w:eastAsia="ar-SA"/>
              </w:rPr>
            </w:pPr>
            <w:r w:rsidRPr="0088009A">
              <w:rPr>
                <w:iCs/>
                <w:sz w:val="24"/>
                <w:szCs w:val="24"/>
                <w:lang w:eastAsia="ar-SA"/>
              </w:rPr>
              <w:t xml:space="preserve">Специфіку </w:t>
            </w:r>
            <w:proofErr w:type="spellStart"/>
            <w:r w:rsidRPr="0088009A">
              <w:rPr>
                <w:iCs/>
                <w:sz w:val="24"/>
                <w:szCs w:val="24"/>
                <w:lang w:eastAsia="ar-SA"/>
              </w:rPr>
              <w:t>хорору</w:t>
            </w:r>
            <w:proofErr w:type="spellEnd"/>
            <w:r w:rsidRPr="0088009A">
              <w:rPr>
                <w:iCs/>
                <w:sz w:val="24"/>
                <w:szCs w:val="24"/>
                <w:lang w:eastAsia="ar-SA"/>
              </w:rPr>
              <w:t xml:space="preserve"> А. </w:t>
            </w:r>
            <w:proofErr w:type="spellStart"/>
            <w:r w:rsidRPr="0088009A">
              <w:rPr>
                <w:iCs/>
                <w:sz w:val="24"/>
                <w:szCs w:val="24"/>
                <w:lang w:eastAsia="ar-SA"/>
              </w:rPr>
              <w:t>Хічкока</w:t>
            </w:r>
            <w:proofErr w:type="spellEnd"/>
          </w:p>
        </w:tc>
        <w:tc>
          <w:tcPr>
            <w:tcW w:w="994" w:type="dxa"/>
          </w:tcPr>
          <w:p w:rsidR="00C944FF" w:rsidRDefault="0088009A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989" w:type="dxa"/>
          </w:tcPr>
          <w:p w:rsidR="00C944FF" w:rsidRPr="006414B1" w:rsidRDefault="00C944FF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C944FF" w:rsidRDefault="00C944FF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</w:tr>
      <w:tr w:rsidR="006653E4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6653E4" w:rsidRDefault="00C944FF" w:rsidP="00C944FF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5196" w:type="dxa"/>
          </w:tcPr>
          <w:p w:rsidR="006653E4" w:rsidRPr="00101162" w:rsidRDefault="00C944FF" w:rsidP="00C944FF">
            <w:pPr>
              <w:jc w:val="both"/>
              <w:rPr>
                <w:b/>
                <w:iCs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C362AC" w:rsidRPr="00336203">
              <w:rPr>
                <w:b/>
                <w:sz w:val="24"/>
                <w:szCs w:val="24"/>
              </w:rPr>
              <w:t xml:space="preserve">Наукова, соціальна та історична фантастика: генезис, специфіка, базові </w:t>
            </w:r>
            <w:proofErr w:type="spellStart"/>
            <w:r w:rsidR="00C362AC" w:rsidRPr="00336203">
              <w:rPr>
                <w:b/>
                <w:sz w:val="24"/>
                <w:szCs w:val="24"/>
              </w:rPr>
              <w:t>наративні</w:t>
            </w:r>
            <w:proofErr w:type="spellEnd"/>
            <w:r w:rsidR="00C362AC" w:rsidRPr="00336203">
              <w:rPr>
                <w:b/>
                <w:sz w:val="24"/>
                <w:szCs w:val="24"/>
              </w:rPr>
              <w:t xml:space="preserve"> моделі</w:t>
            </w:r>
            <w:r w:rsidR="00C362AC" w:rsidRPr="0033620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:rsidR="006653E4" w:rsidRDefault="00DF3DA9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89" w:type="dxa"/>
          </w:tcPr>
          <w:p w:rsidR="006653E4" w:rsidRPr="006414B1" w:rsidRDefault="006653E4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6653E4" w:rsidRDefault="006653E4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раз на тиждень</w:t>
            </w:r>
          </w:p>
        </w:tc>
      </w:tr>
      <w:tr w:rsidR="00C944FF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C944FF" w:rsidRDefault="00C944FF" w:rsidP="00C944FF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5196" w:type="dxa"/>
          </w:tcPr>
          <w:p w:rsidR="00C944FF" w:rsidRDefault="00C944FF" w:rsidP="00C944FF">
            <w:pPr>
              <w:jc w:val="both"/>
              <w:rPr>
                <w:b/>
                <w:sz w:val="24"/>
                <w:szCs w:val="24"/>
              </w:rPr>
            </w:pPr>
            <w:r w:rsidRPr="00C944FF">
              <w:rPr>
                <w:b/>
                <w:sz w:val="24"/>
                <w:szCs w:val="24"/>
              </w:rPr>
              <w:t xml:space="preserve">Тема Наукова, соціальна та історична фантастика: генезис, специфіка, базові </w:t>
            </w:r>
            <w:proofErr w:type="spellStart"/>
            <w:r w:rsidRPr="00C944FF">
              <w:rPr>
                <w:b/>
                <w:sz w:val="24"/>
                <w:szCs w:val="24"/>
              </w:rPr>
              <w:t>наративні</w:t>
            </w:r>
            <w:proofErr w:type="spellEnd"/>
            <w:r w:rsidRPr="00C944FF">
              <w:rPr>
                <w:b/>
                <w:sz w:val="24"/>
                <w:szCs w:val="24"/>
              </w:rPr>
              <w:t xml:space="preserve"> моделі.</w:t>
            </w:r>
          </w:p>
          <w:p w:rsidR="00C944FF" w:rsidRPr="00C944FF" w:rsidRDefault="00C944FF" w:rsidP="00C944FF">
            <w:pPr>
              <w:jc w:val="both"/>
              <w:rPr>
                <w:iCs/>
                <w:sz w:val="24"/>
                <w:szCs w:val="24"/>
                <w:lang w:eastAsia="ar-SA"/>
              </w:rPr>
            </w:pPr>
            <w:r w:rsidRPr="00C944FF">
              <w:rPr>
                <w:iCs/>
                <w:sz w:val="24"/>
                <w:szCs w:val="24"/>
                <w:lang w:eastAsia="ar-SA"/>
              </w:rPr>
              <w:t>Самостійно опрацювати запропоновані теми та представити результати у вигляді презентації:</w:t>
            </w:r>
          </w:p>
          <w:p w:rsidR="003C57F7" w:rsidRPr="003C57F7" w:rsidRDefault="00C944FF" w:rsidP="00C944FF">
            <w:pPr>
              <w:pStyle w:val="a5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3C57F7">
              <w:rPr>
                <w:sz w:val="24"/>
                <w:szCs w:val="24"/>
              </w:rPr>
              <w:t>Специфіка наукової фантастики</w:t>
            </w:r>
            <w:r w:rsidR="003C57F7" w:rsidRPr="003C57F7">
              <w:rPr>
                <w:sz w:val="24"/>
                <w:szCs w:val="24"/>
              </w:rPr>
              <w:t xml:space="preserve"> </w:t>
            </w:r>
            <w:proofErr w:type="spellStart"/>
            <w:r w:rsidR="003C57F7" w:rsidRPr="003C57F7">
              <w:rPr>
                <w:sz w:val="24"/>
                <w:szCs w:val="24"/>
              </w:rPr>
              <w:t>Жюля</w:t>
            </w:r>
            <w:proofErr w:type="spellEnd"/>
            <w:r w:rsidR="003C57F7" w:rsidRPr="003C57F7">
              <w:rPr>
                <w:sz w:val="24"/>
                <w:szCs w:val="24"/>
              </w:rPr>
              <w:t xml:space="preserve"> </w:t>
            </w:r>
            <w:r w:rsidR="003C57F7" w:rsidRPr="003C57F7">
              <w:rPr>
                <w:sz w:val="24"/>
                <w:szCs w:val="24"/>
              </w:rPr>
              <w:lastRenderedPageBreak/>
              <w:t>Верна;</w:t>
            </w:r>
          </w:p>
          <w:p w:rsidR="003C57F7" w:rsidRPr="003C57F7" w:rsidRDefault="003C57F7" w:rsidP="00C944FF">
            <w:pPr>
              <w:pStyle w:val="a5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3C57F7">
              <w:rPr>
                <w:sz w:val="24"/>
                <w:szCs w:val="24"/>
              </w:rPr>
              <w:t xml:space="preserve">Специфіка наукової фантастики А. </w:t>
            </w:r>
            <w:proofErr w:type="spellStart"/>
            <w:r w:rsidRPr="003C57F7">
              <w:rPr>
                <w:sz w:val="24"/>
                <w:szCs w:val="24"/>
              </w:rPr>
              <w:t>Азімова</w:t>
            </w:r>
            <w:proofErr w:type="spellEnd"/>
            <w:r w:rsidRPr="003C57F7">
              <w:rPr>
                <w:sz w:val="24"/>
                <w:szCs w:val="24"/>
              </w:rPr>
              <w:t>;</w:t>
            </w:r>
          </w:p>
          <w:p w:rsidR="00195A8A" w:rsidRPr="00195A8A" w:rsidRDefault="003C57F7" w:rsidP="003C57F7">
            <w:pPr>
              <w:pStyle w:val="a5"/>
              <w:numPr>
                <w:ilvl w:val="0"/>
                <w:numId w:val="29"/>
              </w:numPr>
              <w:jc w:val="both"/>
              <w:rPr>
                <w:b/>
                <w:sz w:val="24"/>
                <w:szCs w:val="24"/>
              </w:rPr>
            </w:pPr>
            <w:r w:rsidRPr="003C57F7">
              <w:rPr>
                <w:sz w:val="24"/>
                <w:szCs w:val="24"/>
              </w:rPr>
              <w:t xml:space="preserve">Традиції наукової фантастики Г. </w:t>
            </w:r>
            <w:proofErr w:type="spellStart"/>
            <w:r w:rsidRPr="003C57F7">
              <w:rPr>
                <w:sz w:val="24"/>
                <w:szCs w:val="24"/>
              </w:rPr>
              <w:t>Велса</w:t>
            </w:r>
            <w:proofErr w:type="spellEnd"/>
            <w:r w:rsidRPr="003C57F7">
              <w:rPr>
                <w:sz w:val="24"/>
                <w:szCs w:val="24"/>
              </w:rPr>
              <w:t xml:space="preserve"> у сучасній масовій к</w:t>
            </w:r>
            <w:r>
              <w:rPr>
                <w:sz w:val="24"/>
                <w:szCs w:val="24"/>
              </w:rPr>
              <w:t>у</w:t>
            </w:r>
            <w:r w:rsidR="00195A8A">
              <w:rPr>
                <w:sz w:val="24"/>
                <w:szCs w:val="24"/>
              </w:rPr>
              <w:t>льтурі;</w:t>
            </w:r>
          </w:p>
          <w:p w:rsidR="00C944FF" w:rsidRPr="00C944FF" w:rsidRDefault="00195A8A" w:rsidP="003C57F7">
            <w:pPr>
              <w:pStyle w:val="a5"/>
              <w:numPr>
                <w:ilvl w:val="0"/>
                <w:numId w:val="29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Специфіка фантастики Р. Бредбері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C944FF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989" w:type="dxa"/>
          </w:tcPr>
          <w:p w:rsidR="00C944FF" w:rsidRPr="006414B1" w:rsidRDefault="00C944FF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C944FF" w:rsidRDefault="00C944FF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</w:tr>
      <w:tr w:rsidR="006653E4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6653E4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lastRenderedPageBreak/>
              <w:t>Лекція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7</w:t>
            </w:r>
          </w:p>
        </w:tc>
        <w:tc>
          <w:tcPr>
            <w:tcW w:w="5196" w:type="dxa"/>
          </w:tcPr>
          <w:p w:rsidR="006653E4" w:rsidRPr="00101162" w:rsidRDefault="00195A8A" w:rsidP="003C57F7">
            <w:pPr>
              <w:jc w:val="both"/>
              <w:rPr>
                <w:b/>
                <w:iCs/>
                <w:sz w:val="24"/>
                <w:szCs w:val="24"/>
                <w:lang w:eastAsia="ar-SA"/>
              </w:rPr>
            </w:pPr>
            <w:r>
              <w:rPr>
                <w:b/>
                <w:iCs/>
                <w:sz w:val="24"/>
                <w:szCs w:val="24"/>
                <w:lang w:eastAsia="ar-SA"/>
              </w:rPr>
              <w:t xml:space="preserve">Тема. </w:t>
            </w:r>
            <w:proofErr w:type="spellStart"/>
            <w:r w:rsidR="00C362AC" w:rsidRPr="00C362AC">
              <w:rPr>
                <w:b/>
                <w:iCs/>
                <w:sz w:val="24"/>
                <w:szCs w:val="24"/>
                <w:lang w:eastAsia="ar-SA"/>
              </w:rPr>
              <w:t>Фентазі</w:t>
            </w:r>
            <w:proofErr w:type="spellEnd"/>
            <w:r w:rsidR="00C362AC" w:rsidRPr="00C362AC">
              <w:rPr>
                <w:b/>
                <w:iCs/>
                <w:sz w:val="24"/>
                <w:szCs w:val="24"/>
                <w:lang w:eastAsia="ar-SA"/>
              </w:rPr>
              <w:t>: генезис, специфіка, базові оповідні моделі.</w:t>
            </w:r>
          </w:p>
        </w:tc>
        <w:tc>
          <w:tcPr>
            <w:tcW w:w="994" w:type="dxa"/>
          </w:tcPr>
          <w:p w:rsidR="006653E4" w:rsidRDefault="00C362AC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89" w:type="dxa"/>
          </w:tcPr>
          <w:p w:rsidR="006653E4" w:rsidRPr="006414B1" w:rsidRDefault="006653E4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6653E4" w:rsidRDefault="006653E4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раз на тиждень</w:t>
            </w:r>
          </w:p>
        </w:tc>
      </w:tr>
      <w:tr w:rsidR="003C57F7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3C57F7" w:rsidRDefault="003C57F7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5196" w:type="dxa"/>
          </w:tcPr>
          <w:p w:rsidR="003C57F7" w:rsidRDefault="00195A8A" w:rsidP="003C57F7">
            <w:pPr>
              <w:jc w:val="both"/>
              <w:rPr>
                <w:b/>
                <w:iCs/>
                <w:sz w:val="24"/>
                <w:szCs w:val="24"/>
                <w:lang w:eastAsia="ar-SA"/>
              </w:rPr>
            </w:pPr>
            <w:r w:rsidRPr="00195A8A">
              <w:rPr>
                <w:b/>
                <w:iCs/>
                <w:sz w:val="24"/>
                <w:szCs w:val="24"/>
                <w:lang w:eastAsia="ar-SA"/>
              </w:rPr>
              <w:t xml:space="preserve">Тема. </w:t>
            </w:r>
            <w:proofErr w:type="spellStart"/>
            <w:r w:rsidRPr="00195A8A">
              <w:rPr>
                <w:b/>
                <w:iCs/>
                <w:sz w:val="24"/>
                <w:szCs w:val="24"/>
                <w:lang w:eastAsia="ar-SA"/>
              </w:rPr>
              <w:t>Фентазі</w:t>
            </w:r>
            <w:proofErr w:type="spellEnd"/>
            <w:r w:rsidRPr="00195A8A">
              <w:rPr>
                <w:b/>
                <w:iCs/>
                <w:sz w:val="24"/>
                <w:szCs w:val="24"/>
                <w:lang w:eastAsia="ar-SA"/>
              </w:rPr>
              <w:t>: генезис, специфіка, базові оповідні моделі.</w:t>
            </w:r>
          </w:p>
          <w:p w:rsidR="00195A8A" w:rsidRPr="00195A8A" w:rsidRDefault="00195A8A" w:rsidP="00195A8A">
            <w:pPr>
              <w:jc w:val="both"/>
              <w:rPr>
                <w:iCs/>
                <w:sz w:val="24"/>
                <w:szCs w:val="24"/>
                <w:lang w:eastAsia="ar-SA"/>
              </w:rPr>
            </w:pPr>
            <w:r w:rsidRPr="00195A8A">
              <w:rPr>
                <w:iCs/>
                <w:sz w:val="24"/>
                <w:szCs w:val="24"/>
                <w:lang w:eastAsia="ar-SA"/>
              </w:rPr>
              <w:t>Самостійно обрати та проаналізувати за схемою</w:t>
            </w:r>
            <w:r>
              <w:rPr>
                <w:iCs/>
                <w:sz w:val="24"/>
                <w:szCs w:val="24"/>
                <w:lang w:eastAsia="ar-SA"/>
              </w:rPr>
              <w:t>, п</w:t>
            </w:r>
            <w:r w:rsidRPr="00195A8A">
              <w:rPr>
                <w:iCs/>
                <w:sz w:val="24"/>
                <w:szCs w:val="24"/>
                <w:lang w:eastAsia="ar-SA"/>
              </w:rPr>
              <w:t xml:space="preserve">редставленою на платформі </w:t>
            </w:r>
            <w:r w:rsidRPr="00195A8A">
              <w:rPr>
                <w:iCs/>
                <w:sz w:val="24"/>
                <w:szCs w:val="24"/>
                <w:lang w:val="en-US" w:eastAsia="ar-SA"/>
              </w:rPr>
              <w:t>Moodle</w:t>
            </w:r>
            <w:r>
              <w:rPr>
                <w:iCs/>
                <w:sz w:val="24"/>
                <w:szCs w:val="24"/>
                <w:lang w:eastAsia="ar-SA"/>
              </w:rPr>
              <w:t xml:space="preserve">, твір </w:t>
            </w:r>
            <w:proofErr w:type="spellStart"/>
            <w:r>
              <w:rPr>
                <w:iCs/>
                <w:sz w:val="24"/>
                <w:szCs w:val="24"/>
                <w:lang w:eastAsia="ar-SA"/>
              </w:rPr>
              <w:t>фентазі</w:t>
            </w:r>
            <w:proofErr w:type="spellEnd"/>
            <w:r>
              <w:rPr>
                <w:iCs/>
                <w:sz w:val="24"/>
                <w:szCs w:val="24"/>
                <w:lang w:eastAsia="ar-SA"/>
              </w:rPr>
              <w:t xml:space="preserve">. Результати узагальнити у вигляді презентації. </w:t>
            </w:r>
          </w:p>
        </w:tc>
        <w:tc>
          <w:tcPr>
            <w:tcW w:w="994" w:type="dxa"/>
          </w:tcPr>
          <w:p w:rsidR="003C57F7" w:rsidRDefault="004F37E6" w:rsidP="004F37E6">
            <w:pPr>
              <w:pStyle w:val="TableParagraph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        7</w:t>
            </w:r>
          </w:p>
        </w:tc>
        <w:tc>
          <w:tcPr>
            <w:tcW w:w="989" w:type="dxa"/>
          </w:tcPr>
          <w:p w:rsidR="003C57F7" w:rsidRPr="006414B1" w:rsidRDefault="003C57F7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3C57F7" w:rsidRDefault="003C57F7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</w:tr>
      <w:tr w:rsidR="006653E4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6653E4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8</w:t>
            </w:r>
          </w:p>
        </w:tc>
        <w:tc>
          <w:tcPr>
            <w:tcW w:w="5196" w:type="dxa"/>
          </w:tcPr>
          <w:p w:rsidR="006653E4" w:rsidRPr="00101162" w:rsidRDefault="00195A8A" w:rsidP="00195A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Тема. </w:t>
            </w:r>
            <w:r w:rsidR="00C362AC" w:rsidRPr="00336203">
              <w:rPr>
                <w:b/>
                <w:sz w:val="24"/>
                <w:szCs w:val="24"/>
              </w:rPr>
              <w:t xml:space="preserve">Специфіка детективу як </w:t>
            </w:r>
            <w:proofErr w:type="spellStart"/>
            <w:r w:rsidR="00C362AC" w:rsidRPr="00336203">
              <w:rPr>
                <w:b/>
                <w:sz w:val="24"/>
                <w:szCs w:val="24"/>
              </w:rPr>
              <w:t>метажанру</w:t>
            </w:r>
            <w:proofErr w:type="spellEnd"/>
            <w:r w:rsidR="00C362AC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94" w:type="dxa"/>
          </w:tcPr>
          <w:p w:rsidR="006653E4" w:rsidRDefault="00DF3DA9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89" w:type="dxa"/>
          </w:tcPr>
          <w:p w:rsidR="006653E4" w:rsidRPr="006414B1" w:rsidRDefault="006653E4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6653E4" w:rsidRDefault="006653E4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6653E4">
              <w:rPr>
                <w:i/>
                <w:sz w:val="24"/>
                <w:szCs w:val="24"/>
              </w:rPr>
              <w:t>1 раз на тиждень</w:t>
            </w:r>
          </w:p>
        </w:tc>
      </w:tr>
      <w:tr w:rsidR="00195A8A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195A8A" w:rsidRDefault="00195A8A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5196" w:type="dxa"/>
          </w:tcPr>
          <w:p w:rsidR="00195A8A" w:rsidRDefault="00195A8A" w:rsidP="00195A8A">
            <w:pPr>
              <w:jc w:val="both"/>
              <w:rPr>
                <w:b/>
                <w:sz w:val="24"/>
                <w:szCs w:val="24"/>
              </w:rPr>
            </w:pPr>
            <w:r w:rsidRPr="00195A8A">
              <w:rPr>
                <w:b/>
                <w:sz w:val="24"/>
                <w:szCs w:val="24"/>
              </w:rPr>
              <w:t xml:space="preserve">Тема. Специфіка детективу як </w:t>
            </w:r>
            <w:proofErr w:type="spellStart"/>
            <w:r w:rsidRPr="00195A8A">
              <w:rPr>
                <w:b/>
                <w:sz w:val="24"/>
                <w:szCs w:val="24"/>
              </w:rPr>
              <w:t>метажанру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5C2904" w:rsidRPr="005C2904" w:rsidRDefault="005C2904" w:rsidP="00195A8A">
            <w:pPr>
              <w:jc w:val="both"/>
              <w:rPr>
                <w:sz w:val="24"/>
                <w:szCs w:val="24"/>
              </w:rPr>
            </w:pPr>
            <w:r w:rsidRPr="005C2904">
              <w:rPr>
                <w:sz w:val="24"/>
                <w:szCs w:val="24"/>
              </w:rPr>
              <w:t>Самостійно опрацювати запропоновані теми та представити результати у вигляді презентації:</w:t>
            </w:r>
          </w:p>
          <w:p w:rsidR="005C2904" w:rsidRPr="005C2904" w:rsidRDefault="005C2904" w:rsidP="005C2904">
            <w:pPr>
              <w:pStyle w:val="a5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5C2904">
              <w:rPr>
                <w:sz w:val="24"/>
                <w:szCs w:val="24"/>
              </w:rPr>
              <w:t xml:space="preserve">В. </w:t>
            </w:r>
            <w:proofErr w:type="spellStart"/>
            <w:r w:rsidRPr="005C2904">
              <w:rPr>
                <w:sz w:val="24"/>
                <w:szCs w:val="24"/>
              </w:rPr>
              <w:t>Колінз</w:t>
            </w:r>
            <w:proofErr w:type="spellEnd"/>
            <w:r w:rsidRPr="005C2904">
              <w:rPr>
                <w:sz w:val="24"/>
                <w:szCs w:val="24"/>
              </w:rPr>
              <w:t xml:space="preserve"> як майстер детективу</w:t>
            </w:r>
            <w:r>
              <w:rPr>
                <w:sz w:val="24"/>
                <w:szCs w:val="24"/>
              </w:rPr>
              <w:t>;</w:t>
            </w:r>
          </w:p>
          <w:p w:rsidR="005C2904" w:rsidRPr="005C2904" w:rsidRDefault="005C2904" w:rsidP="005C2904">
            <w:pPr>
              <w:pStyle w:val="a5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5C2904">
              <w:rPr>
                <w:sz w:val="24"/>
                <w:szCs w:val="24"/>
              </w:rPr>
              <w:t xml:space="preserve">Г. К. </w:t>
            </w:r>
            <w:proofErr w:type="spellStart"/>
            <w:r w:rsidRPr="005C2904">
              <w:rPr>
                <w:sz w:val="24"/>
                <w:szCs w:val="24"/>
              </w:rPr>
              <w:t>Честертон</w:t>
            </w:r>
            <w:proofErr w:type="spellEnd"/>
            <w:r w:rsidRPr="005C2904">
              <w:rPr>
                <w:sz w:val="24"/>
                <w:szCs w:val="24"/>
              </w:rPr>
              <w:t xml:space="preserve"> як майстер детективу </w:t>
            </w:r>
          </w:p>
          <w:p w:rsidR="005C2904" w:rsidRPr="005C2904" w:rsidRDefault="005C2904" w:rsidP="005C2904">
            <w:pPr>
              <w:pStyle w:val="a5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5C2904">
              <w:rPr>
                <w:sz w:val="24"/>
                <w:szCs w:val="24"/>
              </w:rPr>
              <w:t>Образ Шерлока Холмса у сучасній масовій культурі</w:t>
            </w:r>
            <w:r>
              <w:rPr>
                <w:sz w:val="24"/>
                <w:szCs w:val="24"/>
              </w:rPr>
              <w:t>;</w:t>
            </w:r>
          </w:p>
          <w:p w:rsidR="005C2904" w:rsidRPr="005C2904" w:rsidRDefault="005C2904" w:rsidP="005C2904">
            <w:pPr>
              <w:pStyle w:val="a5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5C2904">
              <w:rPr>
                <w:sz w:val="24"/>
                <w:szCs w:val="24"/>
              </w:rPr>
              <w:t>Детективі в українській літературі</w:t>
            </w:r>
            <w:r>
              <w:rPr>
                <w:sz w:val="24"/>
                <w:szCs w:val="24"/>
              </w:rPr>
              <w:t>;</w:t>
            </w:r>
            <w:r w:rsidRPr="005C2904">
              <w:rPr>
                <w:sz w:val="24"/>
                <w:szCs w:val="24"/>
              </w:rPr>
              <w:t xml:space="preserve"> </w:t>
            </w:r>
          </w:p>
          <w:p w:rsidR="005C2904" w:rsidRPr="005C2904" w:rsidRDefault="005C2904" w:rsidP="005C2904">
            <w:pPr>
              <w:pStyle w:val="a5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5C2904">
              <w:rPr>
                <w:sz w:val="24"/>
                <w:szCs w:val="24"/>
              </w:rPr>
              <w:t xml:space="preserve">Ентоні </w:t>
            </w:r>
            <w:proofErr w:type="spellStart"/>
            <w:r w:rsidRPr="005C2904">
              <w:rPr>
                <w:sz w:val="24"/>
                <w:szCs w:val="24"/>
              </w:rPr>
              <w:t>Берклі</w:t>
            </w:r>
            <w:proofErr w:type="spellEnd"/>
            <w:r w:rsidRPr="005C2904">
              <w:rPr>
                <w:sz w:val="24"/>
                <w:szCs w:val="24"/>
              </w:rPr>
              <w:t xml:space="preserve"> як майстер детективу</w:t>
            </w:r>
            <w:r>
              <w:rPr>
                <w:sz w:val="24"/>
                <w:szCs w:val="24"/>
              </w:rPr>
              <w:t>;</w:t>
            </w:r>
          </w:p>
          <w:p w:rsidR="00195A8A" w:rsidRPr="005C2904" w:rsidRDefault="005C2904" w:rsidP="005C2904">
            <w:pPr>
              <w:pStyle w:val="a5"/>
              <w:numPr>
                <w:ilvl w:val="0"/>
                <w:numId w:val="29"/>
              </w:numPr>
              <w:jc w:val="both"/>
              <w:rPr>
                <w:b/>
                <w:sz w:val="24"/>
                <w:szCs w:val="24"/>
              </w:rPr>
            </w:pPr>
            <w:proofErr w:type="spellStart"/>
            <w:r w:rsidRPr="005C2904">
              <w:rPr>
                <w:sz w:val="24"/>
                <w:szCs w:val="24"/>
              </w:rPr>
              <w:t>Дороті</w:t>
            </w:r>
            <w:proofErr w:type="spellEnd"/>
            <w:r w:rsidRPr="005C2904">
              <w:rPr>
                <w:sz w:val="24"/>
                <w:szCs w:val="24"/>
              </w:rPr>
              <w:t xml:space="preserve"> Л. </w:t>
            </w:r>
            <w:proofErr w:type="spellStart"/>
            <w:r w:rsidRPr="005C2904">
              <w:rPr>
                <w:sz w:val="24"/>
                <w:szCs w:val="24"/>
              </w:rPr>
              <w:t>Сейерс</w:t>
            </w:r>
            <w:proofErr w:type="spellEnd"/>
            <w:r w:rsidRPr="005C2904">
              <w:rPr>
                <w:sz w:val="24"/>
                <w:szCs w:val="24"/>
              </w:rPr>
              <w:t xml:space="preserve"> як майстриня детективу</w:t>
            </w:r>
          </w:p>
        </w:tc>
        <w:tc>
          <w:tcPr>
            <w:tcW w:w="994" w:type="dxa"/>
          </w:tcPr>
          <w:p w:rsidR="00195A8A" w:rsidRDefault="005C2904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989" w:type="dxa"/>
          </w:tcPr>
          <w:p w:rsidR="00195A8A" w:rsidRPr="006414B1" w:rsidRDefault="00195A8A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195A8A" w:rsidRPr="006653E4" w:rsidRDefault="00195A8A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</w:tr>
      <w:tr w:rsidR="006653E4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6653E4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9</w:t>
            </w:r>
          </w:p>
        </w:tc>
        <w:tc>
          <w:tcPr>
            <w:tcW w:w="5196" w:type="dxa"/>
          </w:tcPr>
          <w:p w:rsidR="006653E4" w:rsidRPr="006653E4" w:rsidRDefault="005C2904" w:rsidP="005C29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Тема. </w:t>
            </w:r>
            <w:r w:rsidR="00C362AC" w:rsidRPr="00336203">
              <w:rPr>
                <w:b/>
                <w:sz w:val="24"/>
                <w:szCs w:val="24"/>
              </w:rPr>
              <w:t xml:space="preserve">Агата Крісті – майстриня детективного </w:t>
            </w:r>
            <w:proofErr w:type="spellStart"/>
            <w:r w:rsidR="00C362AC" w:rsidRPr="00336203">
              <w:rPr>
                <w:b/>
                <w:sz w:val="24"/>
                <w:szCs w:val="24"/>
              </w:rPr>
              <w:t>наративу</w:t>
            </w:r>
            <w:proofErr w:type="spellEnd"/>
            <w:r w:rsidR="00C362AC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94" w:type="dxa"/>
          </w:tcPr>
          <w:p w:rsidR="006653E4" w:rsidRDefault="00DF3DA9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89" w:type="dxa"/>
          </w:tcPr>
          <w:p w:rsidR="006653E4" w:rsidRPr="006414B1" w:rsidRDefault="006653E4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6653E4" w:rsidRPr="006653E4" w:rsidRDefault="006653E4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6653E4">
              <w:rPr>
                <w:i/>
                <w:sz w:val="24"/>
                <w:szCs w:val="24"/>
              </w:rPr>
              <w:t>1 раз на тиждень</w:t>
            </w:r>
          </w:p>
        </w:tc>
      </w:tr>
      <w:tr w:rsidR="004F37E6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4F37E6" w:rsidRDefault="004F37E6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5196" w:type="dxa"/>
          </w:tcPr>
          <w:p w:rsidR="004F37E6" w:rsidRDefault="004F37E6" w:rsidP="005C2904">
            <w:pPr>
              <w:jc w:val="both"/>
              <w:rPr>
                <w:b/>
                <w:sz w:val="24"/>
                <w:szCs w:val="24"/>
              </w:rPr>
            </w:pPr>
            <w:r w:rsidRPr="004F37E6">
              <w:rPr>
                <w:b/>
                <w:sz w:val="24"/>
                <w:szCs w:val="24"/>
              </w:rPr>
              <w:t xml:space="preserve">Тема. Агата Крісті – майстриня детективного </w:t>
            </w:r>
            <w:proofErr w:type="spellStart"/>
            <w:r w:rsidRPr="004F37E6">
              <w:rPr>
                <w:b/>
                <w:sz w:val="24"/>
                <w:szCs w:val="24"/>
              </w:rPr>
              <w:t>наративу</w:t>
            </w:r>
            <w:proofErr w:type="spellEnd"/>
            <w:r w:rsidRPr="004F37E6">
              <w:rPr>
                <w:b/>
                <w:sz w:val="24"/>
                <w:szCs w:val="24"/>
              </w:rPr>
              <w:t>.</w:t>
            </w:r>
          </w:p>
          <w:p w:rsidR="004F37E6" w:rsidRPr="004F37E6" w:rsidRDefault="004F37E6" w:rsidP="005C2904">
            <w:pPr>
              <w:jc w:val="both"/>
              <w:rPr>
                <w:sz w:val="24"/>
                <w:szCs w:val="24"/>
              </w:rPr>
            </w:pPr>
            <w:r w:rsidRPr="004F37E6">
              <w:rPr>
                <w:sz w:val="24"/>
                <w:szCs w:val="24"/>
              </w:rPr>
              <w:t xml:space="preserve">Порівняти будь-який детектив Агати Крісті та його екранізацію, результати представити у вигляді презентації. </w:t>
            </w:r>
          </w:p>
        </w:tc>
        <w:tc>
          <w:tcPr>
            <w:tcW w:w="994" w:type="dxa"/>
          </w:tcPr>
          <w:p w:rsidR="004F37E6" w:rsidRDefault="004F37E6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989" w:type="dxa"/>
          </w:tcPr>
          <w:p w:rsidR="004F37E6" w:rsidRPr="006414B1" w:rsidRDefault="004F37E6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4F37E6" w:rsidRPr="006653E4" w:rsidRDefault="004F37E6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</w:tr>
      <w:tr w:rsidR="00C362AC" w:rsidRPr="006414B1" w:rsidTr="005C2904">
        <w:trPr>
          <w:trHeight w:val="792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:rsidR="00C362AC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5196" w:type="dxa"/>
          </w:tcPr>
          <w:p w:rsidR="00C362AC" w:rsidRPr="006653E4" w:rsidRDefault="005C2904" w:rsidP="005C2904">
            <w:pPr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Тема. </w:t>
            </w:r>
            <w:r w:rsidR="00C362AC" w:rsidRPr="00E031A8">
              <w:rPr>
                <w:b/>
                <w:sz w:val="24"/>
                <w:szCs w:val="24"/>
              </w:rPr>
              <w:t xml:space="preserve">Різновиди </w:t>
            </w:r>
            <w:r w:rsidR="00C362AC">
              <w:rPr>
                <w:b/>
                <w:sz w:val="24"/>
                <w:szCs w:val="24"/>
              </w:rPr>
              <w:t>детективів</w:t>
            </w:r>
            <w:r w:rsidR="00C362AC" w:rsidRPr="00E031A8">
              <w:rPr>
                <w:b/>
                <w:sz w:val="24"/>
                <w:szCs w:val="24"/>
              </w:rPr>
              <w:t xml:space="preserve"> та сучасна масова культура</w:t>
            </w:r>
            <w:r w:rsidR="00C362AC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94" w:type="dxa"/>
          </w:tcPr>
          <w:p w:rsidR="00C362AC" w:rsidRDefault="00C944FF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89" w:type="dxa"/>
          </w:tcPr>
          <w:p w:rsidR="00C362AC" w:rsidRPr="006414B1" w:rsidRDefault="00C362AC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C362AC" w:rsidRPr="006653E4" w:rsidRDefault="00C944FF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C944FF">
              <w:rPr>
                <w:i/>
                <w:sz w:val="24"/>
                <w:szCs w:val="24"/>
              </w:rPr>
              <w:t>1 раз на тиждень</w:t>
            </w:r>
          </w:p>
        </w:tc>
      </w:tr>
      <w:tr w:rsidR="005C2904" w:rsidRPr="006414B1" w:rsidTr="00486EDA">
        <w:trPr>
          <w:trHeight w:val="792"/>
        </w:trPr>
        <w:tc>
          <w:tcPr>
            <w:tcW w:w="1468" w:type="dxa"/>
            <w:tcBorders>
              <w:top w:val="single" w:sz="4" w:space="0" w:color="auto"/>
            </w:tcBorders>
          </w:tcPr>
          <w:p w:rsidR="005C2904" w:rsidRDefault="005C2904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роботаа</w:t>
            </w:r>
            <w:proofErr w:type="spellEnd"/>
          </w:p>
        </w:tc>
        <w:tc>
          <w:tcPr>
            <w:tcW w:w="5196" w:type="dxa"/>
          </w:tcPr>
          <w:p w:rsidR="005C2904" w:rsidRDefault="005C2904" w:rsidP="005C2904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5C2904">
              <w:rPr>
                <w:b/>
                <w:sz w:val="24"/>
                <w:szCs w:val="24"/>
              </w:rPr>
              <w:t>Тема. Різновиди детективів та сучасна масова культура.</w:t>
            </w:r>
          </w:p>
          <w:p w:rsidR="005C2904" w:rsidRPr="005C2904" w:rsidRDefault="005C2904" w:rsidP="005C2904">
            <w:pPr>
              <w:adjustRightInd w:val="0"/>
              <w:jc w:val="both"/>
              <w:rPr>
                <w:sz w:val="24"/>
                <w:szCs w:val="24"/>
              </w:rPr>
            </w:pPr>
            <w:r w:rsidRPr="005C2904">
              <w:rPr>
                <w:iCs/>
                <w:sz w:val="24"/>
                <w:szCs w:val="24"/>
              </w:rPr>
              <w:t xml:space="preserve">Самостійно обрати та проаналізувати за схемою, представленою на платформі </w:t>
            </w:r>
            <w:r w:rsidRPr="005C2904">
              <w:rPr>
                <w:iCs/>
                <w:sz w:val="24"/>
                <w:szCs w:val="24"/>
                <w:lang w:val="en-US"/>
              </w:rPr>
              <w:t>Moodle</w:t>
            </w:r>
            <w:r w:rsidRPr="005C2904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детективний </w:t>
            </w:r>
            <w:r w:rsidRPr="005C2904">
              <w:rPr>
                <w:iCs/>
                <w:sz w:val="24"/>
                <w:szCs w:val="24"/>
              </w:rPr>
              <w:t>твір. Результати узагальнити у вигляді презентації.</w:t>
            </w:r>
          </w:p>
        </w:tc>
        <w:tc>
          <w:tcPr>
            <w:tcW w:w="994" w:type="dxa"/>
          </w:tcPr>
          <w:p w:rsidR="005C2904" w:rsidRDefault="004F37E6" w:rsidP="00486EDA">
            <w:pPr>
              <w:pStyle w:val="TableParagraph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989" w:type="dxa"/>
          </w:tcPr>
          <w:p w:rsidR="005C2904" w:rsidRPr="006414B1" w:rsidRDefault="005C2904" w:rsidP="00486E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</w:tcPr>
          <w:p w:rsidR="005C2904" w:rsidRPr="00C944FF" w:rsidRDefault="005C2904" w:rsidP="00486EDA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261C7D" w:rsidRPr="006414B1" w:rsidRDefault="00261C7D" w:rsidP="00486EDA">
      <w:pPr>
        <w:pStyle w:val="a3"/>
        <w:rPr>
          <w:b/>
        </w:rPr>
      </w:pPr>
    </w:p>
    <w:p w:rsidR="00261C7D" w:rsidRPr="004F37E6" w:rsidRDefault="00BF2E2A" w:rsidP="00486EDA">
      <w:pPr>
        <w:pStyle w:val="a5"/>
        <w:numPr>
          <w:ilvl w:val="0"/>
          <w:numId w:val="2"/>
        </w:numPr>
        <w:tabs>
          <w:tab w:val="left" w:pos="3199"/>
        </w:tabs>
        <w:ind w:left="0" w:hanging="282"/>
        <w:jc w:val="left"/>
        <w:rPr>
          <w:b/>
          <w:sz w:val="24"/>
          <w:szCs w:val="24"/>
        </w:rPr>
      </w:pPr>
      <w:r w:rsidRPr="006414B1">
        <w:rPr>
          <w:b/>
          <w:sz w:val="24"/>
          <w:szCs w:val="24"/>
        </w:rPr>
        <w:t>Види</w:t>
      </w:r>
      <w:r w:rsidRPr="006414B1">
        <w:rPr>
          <w:b/>
          <w:spacing w:val="-9"/>
          <w:sz w:val="24"/>
          <w:szCs w:val="24"/>
        </w:rPr>
        <w:t xml:space="preserve"> </w:t>
      </w:r>
      <w:r w:rsidRPr="006414B1">
        <w:rPr>
          <w:b/>
          <w:sz w:val="24"/>
          <w:szCs w:val="24"/>
        </w:rPr>
        <w:t>і</w:t>
      </w:r>
      <w:r w:rsidRPr="006414B1">
        <w:rPr>
          <w:b/>
          <w:spacing w:val="-7"/>
          <w:sz w:val="24"/>
          <w:szCs w:val="24"/>
        </w:rPr>
        <w:t xml:space="preserve"> </w:t>
      </w:r>
      <w:r w:rsidRPr="006414B1">
        <w:rPr>
          <w:b/>
          <w:sz w:val="24"/>
          <w:szCs w:val="24"/>
        </w:rPr>
        <w:t>зміст</w:t>
      </w:r>
      <w:r w:rsidRPr="006414B1">
        <w:rPr>
          <w:b/>
          <w:spacing w:val="-8"/>
          <w:sz w:val="24"/>
          <w:szCs w:val="24"/>
        </w:rPr>
        <w:t xml:space="preserve"> </w:t>
      </w:r>
      <w:r w:rsidRPr="006414B1">
        <w:rPr>
          <w:b/>
          <w:sz w:val="24"/>
          <w:szCs w:val="24"/>
        </w:rPr>
        <w:t>поточних</w:t>
      </w:r>
      <w:r w:rsidRPr="006414B1">
        <w:rPr>
          <w:b/>
          <w:spacing w:val="-7"/>
          <w:sz w:val="24"/>
          <w:szCs w:val="24"/>
        </w:rPr>
        <w:t xml:space="preserve"> </w:t>
      </w:r>
      <w:r w:rsidRPr="006414B1">
        <w:rPr>
          <w:b/>
          <w:sz w:val="24"/>
          <w:szCs w:val="24"/>
        </w:rPr>
        <w:t>контрольних</w:t>
      </w:r>
      <w:r w:rsidRPr="006414B1">
        <w:rPr>
          <w:b/>
          <w:spacing w:val="-11"/>
          <w:sz w:val="24"/>
          <w:szCs w:val="24"/>
        </w:rPr>
        <w:t xml:space="preserve"> </w:t>
      </w:r>
      <w:r w:rsidRPr="006414B1">
        <w:rPr>
          <w:b/>
          <w:spacing w:val="-2"/>
          <w:sz w:val="24"/>
          <w:szCs w:val="24"/>
        </w:rPr>
        <w:t>заходів</w:t>
      </w:r>
    </w:p>
    <w:p w:rsidR="004F37E6" w:rsidRDefault="004F37E6" w:rsidP="004F37E6">
      <w:pPr>
        <w:tabs>
          <w:tab w:val="left" w:pos="3199"/>
        </w:tabs>
        <w:rPr>
          <w:b/>
          <w:sz w:val="24"/>
          <w:szCs w:val="24"/>
        </w:rPr>
      </w:pPr>
    </w:p>
    <w:p w:rsidR="004F37E6" w:rsidRPr="004F37E6" w:rsidRDefault="004F37E6" w:rsidP="004F37E6">
      <w:pPr>
        <w:tabs>
          <w:tab w:val="left" w:pos="3199"/>
        </w:tabs>
        <w:spacing w:after="7"/>
        <w:rPr>
          <w:b/>
          <w:sz w:val="24"/>
          <w:szCs w:val="24"/>
        </w:rPr>
      </w:pPr>
    </w:p>
    <w:tbl>
      <w:tblPr>
        <w:tblW w:w="103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701"/>
        <w:gridCol w:w="2807"/>
        <w:gridCol w:w="2722"/>
        <w:gridCol w:w="1530"/>
      </w:tblGrid>
      <w:tr w:rsidR="004F37E6" w:rsidRPr="00697808" w:rsidTr="007D79BC">
        <w:trPr>
          <w:trHeight w:val="57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  <w:t>Вид заняття/</w:t>
            </w:r>
          </w:p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  <w:t xml:space="preserve">роботи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  <w:t>Вид контрольного заходу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  <w:t>Зміст контрольного заходу*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  <w:t>Критерії оцінювання</w:t>
            </w:r>
          </w:p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  <w:t>та термін виконання*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  <w:t>Усього балів</w:t>
            </w:r>
          </w:p>
        </w:tc>
      </w:tr>
      <w:tr w:rsidR="004F37E6" w:rsidRPr="00697808" w:rsidTr="007D79BC">
        <w:trPr>
          <w:trHeight w:val="9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i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b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i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b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i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b/>
                <w:i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i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b/>
                <w:i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i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b/>
                <w:i/>
                <w:kern w:val="2"/>
                <w:sz w:val="24"/>
                <w:szCs w:val="24"/>
                <w:lang w:eastAsia="zh-CN" w:bidi="hi-IN"/>
              </w:rPr>
              <w:t>5</w:t>
            </w:r>
          </w:p>
        </w:tc>
      </w:tr>
      <w:tr w:rsidR="004F37E6" w:rsidRPr="00697808" w:rsidTr="007D79BC">
        <w:trPr>
          <w:trHeight w:val="343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  <w:t>Поточний контроль</w:t>
            </w:r>
          </w:p>
        </w:tc>
      </w:tr>
      <w:tr w:rsidR="004F37E6" w:rsidRPr="00697808" w:rsidTr="007D79BC">
        <w:trPr>
          <w:trHeight w:val="352"/>
        </w:trPr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ind w:left="34" w:hanging="34"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ascii="Liberation Serif" w:eastAsia="Droid Sans Fallback" w:hAnsi="Liberation Serif" w:cs="FreeSans"/>
                <w:kern w:val="2"/>
                <w:sz w:val="24"/>
                <w:szCs w:val="24"/>
                <w:lang w:eastAsia="zh-CN" w:bidi="hi-IN"/>
              </w:rPr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kern w:val="2"/>
                <w:sz w:val="24"/>
                <w:szCs w:val="24"/>
                <w:lang w:bidi="hi-IN"/>
              </w:rPr>
              <w:t>Тести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4F37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Pr="00697808">
              <w:rPr>
                <w:sz w:val="24"/>
                <w:szCs w:val="24"/>
                <w:lang w:eastAsia="ar-SA"/>
              </w:rPr>
              <w:t xml:space="preserve"> бал</w:t>
            </w:r>
            <w:r>
              <w:rPr>
                <w:sz w:val="24"/>
                <w:szCs w:val="24"/>
                <w:lang w:eastAsia="ar-SA"/>
              </w:rPr>
              <w:t>ів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  <w:t>15</w:t>
            </w:r>
          </w:p>
        </w:tc>
      </w:tr>
      <w:tr w:rsidR="004F37E6" w:rsidRPr="00697808" w:rsidTr="007D79BC">
        <w:trPr>
          <w:trHeight w:val="352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ind w:left="34" w:hanging="34"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bidi="hi-IN"/>
              </w:rPr>
              <w:t>Виконати практичні завдання в групах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4F37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Pr="00697808">
              <w:rPr>
                <w:sz w:val="24"/>
                <w:szCs w:val="24"/>
                <w:lang w:eastAsia="ar-SA"/>
              </w:rPr>
              <w:t xml:space="preserve"> бал</w:t>
            </w:r>
            <w:r>
              <w:rPr>
                <w:sz w:val="24"/>
                <w:szCs w:val="24"/>
                <w:lang w:eastAsia="ar-SA"/>
              </w:rPr>
              <w:t>ів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</w:p>
        </w:tc>
      </w:tr>
      <w:tr w:rsidR="004F37E6" w:rsidRPr="00697808" w:rsidTr="007D79BC">
        <w:trPr>
          <w:trHeight w:val="252"/>
        </w:trPr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ind w:left="34" w:hanging="34"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kern w:val="2"/>
                <w:sz w:val="24"/>
                <w:szCs w:val="24"/>
                <w:lang w:bidi="hi-IN"/>
              </w:rPr>
              <w:t>Тести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C8749A" w:rsidP="004F37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4F37E6" w:rsidRPr="00697808">
              <w:rPr>
                <w:sz w:val="24"/>
                <w:szCs w:val="24"/>
                <w:lang w:eastAsia="ar-SA"/>
              </w:rPr>
              <w:t xml:space="preserve"> бал</w:t>
            </w:r>
            <w:r w:rsidR="004F37E6">
              <w:rPr>
                <w:sz w:val="24"/>
                <w:szCs w:val="24"/>
                <w:lang w:eastAsia="ar-SA"/>
              </w:rPr>
              <w:t>ів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7E6" w:rsidRPr="00697808" w:rsidRDefault="004F37E6" w:rsidP="00C8749A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  <w:t>1</w:t>
            </w:r>
            <w:r w:rsidR="00C8749A"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  <w:t>0</w:t>
            </w:r>
          </w:p>
        </w:tc>
      </w:tr>
      <w:tr w:rsidR="004F37E6" w:rsidRPr="00697808" w:rsidTr="007D79BC">
        <w:trPr>
          <w:trHeight w:val="290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ind w:left="34" w:hanging="34"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bidi="hi-IN"/>
              </w:rPr>
              <w:t>Виконати практичні завдання в групах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4F37E6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Pr="00697808">
              <w:rPr>
                <w:sz w:val="24"/>
                <w:szCs w:val="24"/>
                <w:lang w:eastAsia="ar-SA"/>
              </w:rPr>
              <w:t xml:space="preserve"> бал</w:t>
            </w:r>
            <w:r>
              <w:rPr>
                <w:sz w:val="24"/>
                <w:szCs w:val="24"/>
                <w:lang w:eastAsia="ar-SA"/>
              </w:rPr>
              <w:t>ів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</w:p>
        </w:tc>
      </w:tr>
      <w:tr w:rsidR="004F37E6" w:rsidRPr="00697808" w:rsidTr="007D79BC">
        <w:trPr>
          <w:trHeight w:val="352"/>
        </w:trPr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bidi="hi-IN"/>
              </w:rPr>
              <w:t>Підсумковий тест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  <w:t>5</w:t>
            </w:r>
          </w:p>
        </w:tc>
      </w:tr>
      <w:tr w:rsidR="004F37E6" w:rsidRPr="00697808" w:rsidTr="007D79BC">
        <w:trPr>
          <w:trHeight w:val="352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C8749A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kern w:val="2"/>
                <w:sz w:val="24"/>
                <w:szCs w:val="24"/>
                <w:lang w:bidi="hi-IN"/>
              </w:rPr>
              <w:t>Тести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C8749A" w:rsidP="00C8749A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="004F37E6" w:rsidRPr="00697808">
              <w:rPr>
                <w:sz w:val="24"/>
                <w:szCs w:val="24"/>
                <w:lang w:eastAsia="ar-SA"/>
              </w:rPr>
              <w:t xml:space="preserve"> бал</w:t>
            </w:r>
            <w:r>
              <w:rPr>
                <w:sz w:val="24"/>
                <w:szCs w:val="24"/>
                <w:lang w:eastAsia="ar-SA"/>
              </w:rPr>
              <w:t>ів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</w:p>
          <w:p w:rsidR="004F37E6" w:rsidRPr="00697808" w:rsidRDefault="00C8749A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  <w:t>15</w:t>
            </w:r>
          </w:p>
        </w:tc>
      </w:tr>
      <w:tr w:rsidR="004F37E6" w:rsidRPr="00697808" w:rsidTr="007D79BC">
        <w:trPr>
          <w:trHeight w:val="352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bidi="hi-IN"/>
              </w:rPr>
              <w:t>Виконати практичні завдання в групах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C8749A" w:rsidP="00C8749A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4F37E6" w:rsidRPr="00697808">
              <w:rPr>
                <w:sz w:val="24"/>
                <w:szCs w:val="24"/>
                <w:lang w:eastAsia="ar-SA"/>
              </w:rPr>
              <w:t xml:space="preserve"> бал</w:t>
            </w:r>
            <w:r>
              <w:rPr>
                <w:sz w:val="24"/>
                <w:szCs w:val="24"/>
                <w:lang w:eastAsia="ar-SA"/>
              </w:rPr>
              <w:t>ів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</w:p>
        </w:tc>
      </w:tr>
      <w:tr w:rsidR="004F37E6" w:rsidRPr="00697808" w:rsidTr="007D79BC">
        <w:trPr>
          <w:trHeight w:val="330"/>
        </w:trPr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C8749A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kern w:val="2"/>
                <w:sz w:val="24"/>
                <w:szCs w:val="24"/>
                <w:lang w:bidi="hi-IN"/>
              </w:rPr>
              <w:t xml:space="preserve">Тести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C8749A" w:rsidP="007D79B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 балів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</w:p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</w:p>
          <w:p w:rsidR="004F37E6" w:rsidRPr="00697808" w:rsidRDefault="00C8749A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  <w:t>10</w:t>
            </w:r>
          </w:p>
        </w:tc>
      </w:tr>
      <w:tr w:rsidR="004F37E6" w:rsidRPr="00697808" w:rsidTr="007D79BC">
        <w:trPr>
          <w:trHeight w:val="490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bidi="hi-IN"/>
              </w:rPr>
              <w:t>Виконати практичні завдання в групах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C8749A" w:rsidP="00C8749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4F37E6" w:rsidRPr="00697808">
              <w:rPr>
                <w:sz w:val="24"/>
                <w:szCs w:val="24"/>
                <w:lang w:eastAsia="ar-SA"/>
              </w:rPr>
              <w:t xml:space="preserve"> бал</w:t>
            </w:r>
            <w:r>
              <w:rPr>
                <w:sz w:val="24"/>
                <w:szCs w:val="24"/>
                <w:lang w:eastAsia="ar-SA"/>
              </w:rPr>
              <w:t>ів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</w:p>
        </w:tc>
      </w:tr>
      <w:tr w:rsidR="004F37E6" w:rsidRPr="00697808" w:rsidTr="007D79BC">
        <w:trPr>
          <w:trHeight w:val="352"/>
        </w:trPr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bidi="hi-IN"/>
              </w:rPr>
              <w:t>Підсумковий тест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C8749A" w:rsidP="007D79BC">
            <w:pPr>
              <w:suppressAutoHyphens/>
              <w:jc w:val="center"/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kern w:val="2"/>
                <w:sz w:val="24"/>
                <w:szCs w:val="24"/>
                <w:lang w:bidi="hi-IN"/>
              </w:rPr>
              <w:t>5</w:t>
            </w:r>
          </w:p>
        </w:tc>
      </w:tr>
      <w:tr w:rsidR="004F37E6" w:rsidRPr="00697808" w:rsidTr="007D79B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E6" w:rsidRPr="00697808" w:rsidRDefault="004F37E6" w:rsidP="007D79BC">
            <w:pPr>
              <w:suppressAutoHyphens/>
              <w:autoSpaceDE/>
              <w:autoSpaceDN/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  <w:t xml:space="preserve">Усього за поточний контроль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E6" w:rsidRPr="00697808" w:rsidRDefault="004F37E6" w:rsidP="007D79BC">
            <w:pPr>
              <w:suppressAutoHyphens/>
              <w:jc w:val="center"/>
              <w:rPr>
                <w:rFonts w:eastAsia="Droid Sans Fallback"/>
                <w:b/>
                <w:kern w:val="2"/>
                <w:sz w:val="24"/>
                <w:szCs w:val="24"/>
                <w:lang w:bidi="hi-IN"/>
              </w:rPr>
            </w:pPr>
            <w:r w:rsidRPr="00697808">
              <w:rPr>
                <w:rFonts w:eastAsia="Droid Sans Fallback"/>
                <w:b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</w:tr>
    </w:tbl>
    <w:p w:rsidR="004F37E6" w:rsidRPr="00697808" w:rsidRDefault="004F37E6" w:rsidP="004F37E6">
      <w:pPr>
        <w:pStyle w:val="a5"/>
        <w:tabs>
          <w:tab w:val="left" w:pos="3199"/>
        </w:tabs>
        <w:spacing w:after="7"/>
        <w:ind w:left="3199" w:firstLine="0"/>
        <w:jc w:val="both"/>
        <w:rPr>
          <w:sz w:val="24"/>
          <w:szCs w:val="24"/>
        </w:rPr>
      </w:pPr>
    </w:p>
    <w:p w:rsidR="004F37E6" w:rsidRPr="00697808" w:rsidRDefault="004F37E6" w:rsidP="004F37E6">
      <w:pPr>
        <w:tabs>
          <w:tab w:val="left" w:pos="3199"/>
        </w:tabs>
        <w:spacing w:after="7"/>
        <w:rPr>
          <w:b/>
          <w:sz w:val="24"/>
          <w:szCs w:val="24"/>
        </w:rPr>
      </w:pPr>
      <w:r w:rsidRPr="00697808">
        <w:rPr>
          <w:b/>
          <w:sz w:val="24"/>
          <w:szCs w:val="24"/>
        </w:rPr>
        <w:t xml:space="preserve">                                                      Підсумковий контроль</w:t>
      </w:r>
    </w:p>
    <w:p w:rsidR="004F37E6" w:rsidRPr="00697808" w:rsidRDefault="004F37E6" w:rsidP="004F37E6">
      <w:pPr>
        <w:pStyle w:val="1"/>
        <w:tabs>
          <w:tab w:val="left" w:pos="3282"/>
        </w:tabs>
        <w:spacing w:before="120"/>
        <w:ind w:left="3282" w:firstLine="0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462"/>
        <w:gridCol w:w="2641"/>
        <w:gridCol w:w="1987"/>
        <w:gridCol w:w="1560"/>
      </w:tblGrid>
      <w:tr w:rsidR="004F37E6" w:rsidRPr="00697808" w:rsidTr="007D79BC">
        <w:trPr>
          <w:trHeight w:val="532"/>
        </w:trPr>
        <w:tc>
          <w:tcPr>
            <w:tcW w:w="1133" w:type="dxa"/>
          </w:tcPr>
          <w:p w:rsidR="004F37E6" w:rsidRPr="00697808" w:rsidRDefault="004F37E6" w:rsidP="007D79B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697808">
              <w:rPr>
                <w:spacing w:val="-2"/>
                <w:sz w:val="24"/>
                <w:szCs w:val="24"/>
              </w:rPr>
              <w:t>Форма</w:t>
            </w:r>
          </w:p>
        </w:tc>
        <w:tc>
          <w:tcPr>
            <w:tcW w:w="2462" w:type="dxa"/>
          </w:tcPr>
          <w:p w:rsidR="004F37E6" w:rsidRPr="00697808" w:rsidRDefault="004F37E6" w:rsidP="007D79BC">
            <w:pPr>
              <w:pStyle w:val="TableParagraph"/>
              <w:ind w:left="417"/>
              <w:rPr>
                <w:sz w:val="24"/>
                <w:szCs w:val="24"/>
              </w:rPr>
            </w:pPr>
            <w:r w:rsidRPr="00697808">
              <w:rPr>
                <w:sz w:val="24"/>
                <w:szCs w:val="24"/>
              </w:rPr>
              <w:t>Види</w:t>
            </w:r>
            <w:r w:rsidRPr="00697808">
              <w:rPr>
                <w:spacing w:val="-6"/>
                <w:sz w:val="24"/>
                <w:szCs w:val="24"/>
              </w:rPr>
              <w:t xml:space="preserve"> </w:t>
            </w:r>
            <w:r w:rsidRPr="00697808">
              <w:rPr>
                <w:spacing w:val="-2"/>
                <w:sz w:val="24"/>
                <w:szCs w:val="24"/>
              </w:rPr>
              <w:t>підсумкових</w:t>
            </w:r>
          </w:p>
          <w:p w:rsidR="004F37E6" w:rsidRPr="00697808" w:rsidRDefault="004F37E6" w:rsidP="007D79BC">
            <w:pPr>
              <w:pStyle w:val="TableParagraph"/>
              <w:spacing w:before="34"/>
              <w:ind w:left="321"/>
              <w:rPr>
                <w:sz w:val="24"/>
                <w:szCs w:val="24"/>
              </w:rPr>
            </w:pPr>
            <w:r w:rsidRPr="00697808">
              <w:rPr>
                <w:spacing w:val="-2"/>
                <w:sz w:val="24"/>
                <w:szCs w:val="24"/>
              </w:rPr>
              <w:t>контрольних</w:t>
            </w:r>
            <w:r w:rsidRPr="00697808">
              <w:rPr>
                <w:spacing w:val="8"/>
                <w:sz w:val="24"/>
                <w:szCs w:val="24"/>
              </w:rPr>
              <w:t xml:space="preserve"> </w:t>
            </w:r>
            <w:r w:rsidRPr="00697808">
              <w:rPr>
                <w:spacing w:val="-2"/>
                <w:sz w:val="24"/>
                <w:szCs w:val="24"/>
              </w:rPr>
              <w:t>заходів</w:t>
            </w:r>
          </w:p>
        </w:tc>
        <w:tc>
          <w:tcPr>
            <w:tcW w:w="2641" w:type="dxa"/>
          </w:tcPr>
          <w:p w:rsidR="004F37E6" w:rsidRPr="00697808" w:rsidRDefault="004F37E6" w:rsidP="007D79B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697808">
              <w:rPr>
                <w:sz w:val="24"/>
                <w:szCs w:val="24"/>
              </w:rPr>
              <w:t xml:space="preserve">Зміст </w:t>
            </w:r>
            <w:r w:rsidRPr="00697808">
              <w:rPr>
                <w:spacing w:val="-2"/>
                <w:sz w:val="24"/>
                <w:szCs w:val="24"/>
              </w:rPr>
              <w:t>підсумкового</w:t>
            </w:r>
          </w:p>
          <w:p w:rsidR="004F37E6" w:rsidRPr="00697808" w:rsidRDefault="004F37E6" w:rsidP="007D79BC">
            <w:pPr>
              <w:pStyle w:val="TableParagraph"/>
              <w:spacing w:before="34"/>
              <w:ind w:left="14" w:right="3"/>
              <w:jc w:val="center"/>
              <w:rPr>
                <w:sz w:val="24"/>
                <w:szCs w:val="24"/>
              </w:rPr>
            </w:pPr>
            <w:r w:rsidRPr="00697808">
              <w:rPr>
                <w:spacing w:val="-2"/>
                <w:sz w:val="24"/>
                <w:szCs w:val="24"/>
              </w:rPr>
              <w:t>контрольного</w:t>
            </w:r>
            <w:r w:rsidRPr="00697808">
              <w:rPr>
                <w:spacing w:val="6"/>
                <w:sz w:val="24"/>
                <w:szCs w:val="24"/>
              </w:rPr>
              <w:t xml:space="preserve"> </w:t>
            </w:r>
            <w:r w:rsidRPr="00697808">
              <w:rPr>
                <w:spacing w:val="-2"/>
                <w:sz w:val="24"/>
                <w:szCs w:val="24"/>
              </w:rPr>
              <w:t>заходу*</w:t>
            </w:r>
          </w:p>
        </w:tc>
        <w:tc>
          <w:tcPr>
            <w:tcW w:w="1987" w:type="dxa"/>
          </w:tcPr>
          <w:p w:rsidR="004F37E6" w:rsidRPr="00697808" w:rsidRDefault="004F37E6" w:rsidP="007D79BC">
            <w:pPr>
              <w:pStyle w:val="TableParagraph"/>
              <w:ind w:left="16" w:right="5"/>
              <w:jc w:val="center"/>
              <w:rPr>
                <w:sz w:val="24"/>
                <w:szCs w:val="24"/>
              </w:rPr>
            </w:pPr>
            <w:r w:rsidRPr="00697808">
              <w:rPr>
                <w:spacing w:val="-2"/>
                <w:sz w:val="24"/>
                <w:szCs w:val="24"/>
              </w:rPr>
              <w:t>Критерії</w:t>
            </w:r>
          </w:p>
          <w:p w:rsidR="004F37E6" w:rsidRPr="00697808" w:rsidRDefault="004F37E6" w:rsidP="007D79BC">
            <w:pPr>
              <w:pStyle w:val="TableParagraph"/>
              <w:spacing w:before="34"/>
              <w:ind w:left="16" w:right="7"/>
              <w:jc w:val="center"/>
              <w:rPr>
                <w:sz w:val="24"/>
                <w:szCs w:val="24"/>
              </w:rPr>
            </w:pPr>
            <w:r w:rsidRPr="00697808">
              <w:rPr>
                <w:spacing w:val="-2"/>
                <w:sz w:val="24"/>
                <w:szCs w:val="24"/>
              </w:rPr>
              <w:t>оцінювання</w:t>
            </w:r>
          </w:p>
        </w:tc>
        <w:tc>
          <w:tcPr>
            <w:tcW w:w="1560" w:type="dxa"/>
          </w:tcPr>
          <w:p w:rsidR="004F37E6" w:rsidRPr="00697808" w:rsidRDefault="004F37E6" w:rsidP="007D79B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697808">
              <w:rPr>
                <w:sz w:val="24"/>
                <w:szCs w:val="24"/>
              </w:rPr>
              <w:t>Усього</w:t>
            </w:r>
            <w:r w:rsidRPr="00697808">
              <w:rPr>
                <w:spacing w:val="-10"/>
                <w:sz w:val="24"/>
                <w:szCs w:val="24"/>
              </w:rPr>
              <w:t xml:space="preserve"> </w:t>
            </w:r>
            <w:r w:rsidRPr="00697808">
              <w:rPr>
                <w:spacing w:val="-2"/>
                <w:sz w:val="24"/>
                <w:szCs w:val="24"/>
              </w:rPr>
              <w:t>балів</w:t>
            </w:r>
          </w:p>
        </w:tc>
      </w:tr>
      <w:tr w:rsidR="004F37E6" w:rsidRPr="00697808" w:rsidTr="007D79BC">
        <w:trPr>
          <w:trHeight w:val="211"/>
        </w:trPr>
        <w:tc>
          <w:tcPr>
            <w:tcW w:w="1133" w:type="dxa"/>
          </w:tcPr>
          <w:p w:rsidR="004F37E6" w:rsidRPr="00697808" w:rsidRDefault="004F37E6" w:rsidP="007D79BC">
            <w:pPr>
              <w:pStyle w:val="TableParagraph"/>
              <w:spacing w:line="183" w:lineRule="exact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697808">
              <w:rPr>
                <w:b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4F37E6" w:rsidRPr="00697808" w:rsidRDefault="004F37E6" w:rsidP="007D79BC">
            <w:pPr>
              <w:pStyle w:val="TableParagraph"/>
              <w:spacing w:line="183" w:lineRule="exact"/>
              <w:ind w:left="32" w:right="19"/>
              <w:jc w:val="center"/>
              <w:rPr>
                <w:b/>
                <w:i/>
                <w:sz w:val="24"/>
                <w:szCs w:val="24"/>
              </w:rPr>
            </w:pPr>
            <w:r w:rsidRPr="00697808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641" w:type="dxa"/>
          </w:tcPr>
          <w:p w:rsidR="004F37E6" w:rsidRPr="00697808" w:rsidRDefault="004F37E6" w:rsidP="007D79BC">
            <w:pPr>
              <w:pStyle w:val="TableParagraph"/>
              <w:spacing w:line="183" w:lineRule="exact"/>
              <w:ind w:right="1295"/>
              <w:jc w:val="right"/>
              <w:rPr>
                <w:b/>
                <w:i/>
                <w:sz w:val="24"/>
                <w:szCs w:val="24"/>
              </w:rPr>
            </w:pPr>
            <w:r w:rsidRPr="00697808">
              <w:rPr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1987" w:type="dxa"/>
          </w:tcPr>
          <w:p w:rsidR="004F37E6" w:rsidRPr="00697808" w:rsidRDefault="004F37E6" w:rsidP="007D79BC">
            <w:pPr>
              <w:pStyle w:val="TableParagraph"/>
              <w:spacing w:line="183" w:lineRule="exact"/>
              <w:ind w:left="16"/>
              <w:jc w:val="center"/>
              <w:rPr>
                <w:b/>
                <w:i/>
                <w:sz w:val="24"/>
                <w:szCs w:val="24"/>
              </w:rPr>
            </w:pPr>
            <w:r w:rsidRPr="00697808">
              <w:rPr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F37E6" w:rsidRPr="00697808" w:rsidRDefault="004F37E6" w:rsidP="007D79BC">
            <w:pPr>
              <w:pStyle w:val="TableParagraph"/>
              <w:spacing w:line="183" w:lineRule="exact"/>
              <w:ind w:left="13" w:right="10"/>
              <w:jc w:val="center"/>
              <w:rPr>
                <w:b/>
                <w:i/>
                <w:sz w:val="24"/>
                <w:szCs w:val="24"/>
              </w:rPr>
            </w:pPr>
            <w:r w:rsidRPr="00697808">
              <w:rPr>
                <w:b/>
                <w:i/>
                <w:spacing w:val="-10"/>
                <w:sz w:val="24"/>
                <w:szCs w:val="24"/>
              </w:rPr>
              <w:t>5</w:t>
            </w:r>
          </w:p>
        </w:tc>
      </w:tr>
      <w:tr w:rsidR="004F37E6" w:rsidRPr="00697808" w:rsidTr="007D79BC">
        <w:trPr>
          <w:trHeight w:val="633"/>
        </w:trPr>
        <w:tc>
          <w:tcPr>
            <w:tcW w:w="1133" w:type="dxa"/>
            <w:vMerge w:val="restart"/>
            <w:textDirection w:val="btLr"/>
          </w:tcPr>
          <w:p w:rsidR="004F37E6" w:rsidRPr="00697808" w:rsidRDefault="004F37E6" w:rsidP="007D79BC">
            <w:pPr>
              <w:pStyle w:val="TableParagraph"/>
              <w:spacing w:before="162"/>
              <w:rPr>
                <w:b/>
                <w:sz w:val="24"/>
                <w:szCs w:val="24"/>
              </w:rPr>
            </w:pPr>
          </w:p>
          <w:p w:rsidR="004F37E6" w:rsidRPr="00697808" w:rsidRDefault="004F37E6" w:rsidP="007D79BC">
            <w:pPr>
              <w:pStyle w:val="TableParagraph"/>
              <w:spacing w:before="51"/>
              <w:ind w:right="48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Залік</w:t>
            </w:r>
          </w:p>
        </w:tc>
        <w:tc>
          <w:tcPr>
            <w:tcW w:w="2462" w:type="dxa"/>
          </w:tcPr>
          <w:p w:rsidR="004F37E6" w:rsidRPr="00697808" w:rsidRDefault="004F37E6" w:rsidP="007D79BC">
            <w:pPr>
              <w:pStyle w:val="TableParagraph"/>
              <w:spacing w:line="268" w:lineRule="exact"/>
              <w:ind w:left="144"/>
              <w:rPr>
                <w:sz w:val="24"/>
                <w:szCs w:val="24"/>
              </w:rPr>
            </w:pPr>
            <w:r w:rsidRPr="00697808">
              <w:rPr>
                <w:spacing w:val="-2"/>
                <w:sz w:val="24"/>
                <w:szCs w:val="24"/>
              </w:rPr>
              <w:t>Теоретичне</w:t>
            </w:r>
          </w:p>
          <w:p w:rsidR="004F37E6" w:rsidRPr="00697808" w:rsidRDefault="004F37E6" w:rsidP="007D79BC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697808">
              <w:rPr>
                <w:spacing w:val="-2"/>
                <w:sz w:val="24"/>
                <w:szCs w:val="24"/>
              </w:rPr>
              <w:t xml:space="preserve">завдання </w:t>
            </w:r>
          </w:p>
        </w:tc>
        <w:tc>
          <w:tcPr>
            <w:tcW w:w="2641" w:type="dxa"/>
          </w:tcPr>
          <w:p w:rsidR="004F37E6" w:rsidRPr="00697808" w:rsidRDefault="004F37E6" w:rsidP="007D79BC">
            <w:pPr>
              <w:suppressAutoHyphens/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 xml:space="preserve">Усна частина передбачає розгорнуту та обґрунтовану відповідь на теоретичне питання. </w:t>
            </w:r>
          </w:p>
          <w:p w:rsidR="004F37E6" w:rsidRPr="00697808" w:rsidRDefault="004F37E6" w:rsidP="007D79BC">
            <w:pPr>
              <w:pStyle w:val="TableParagraph"/>
              <w:spacing w:before="41"/>
              <w:ind w:left="111"/>
              <w:rPr>
                <w:sz w:val="24"/>
                <w:szCs w:val="24"/>
              </w:rPr>
            </w:pPr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 xml:space="preserve">У разі дистанційної форми навчання екзамен проходить у тестовій формі через платформу </w:t>
            </w:r>
            <w:proofErr w:type="spellStart"/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>Moodle</w:t>
            </w:r>
            <w:proofErr w:type="spellEnd"/>
            <w:r w:rsidRPr="00697808">
              <w:rPr>
                <w:rFonts w:eastAsia="Droid Sans Fallback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4F37E6" w:rsidRPr="00697808" w:rsidRDefault="004F37E6" w:rsidP="007D79BC">
            <w:pPr>
              <w:pStyle w:val="TableParagraph"/>
              <w:spacing w:before="41"/>
              <w:ind w:left="111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4F37E6" w:rsidRPr="00697808" w:rsidRDefault="004F37E6" w:rsidP="007D79BC">
            <w:pPr>
              <w:pStyle w:val="TableParagraph"/>
              <w:rPr>
                <w:sz w:val="24"/>
                <w:szCs w:val="24"/>
              </w:rPr>
            </w:pPr>
            <w:r w:rsidRPr="0069780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Залік </w:t>
            </w:r>
            <w:r w:rsidRPr="00697808">
              <w:rPr>
                <w:sz w:val="24"/>
                <w:szCs w:val="24"/>
              </w:rPr>
              <w:t xml:space="preserve">проводиться в усній формі при очній формі навчання. </w:t>
            </w:r>
            <w:r>
              <w:rPr>
                <w:sz w:val="24"/>
                <w:szCs w:val="24"/>
              </w:rPr>
              <w:t xml:space="preserve">Залік </w:t>
            </w:r>
            <w:r w:rsidRPr="00697808">
              <w:rPr>
                <w:sz w:val="24"/>
                <w:szCs w:val="24"/>
              </w:rPr>
              <w:t xml:space="preserve">складається із відповіді на теоретичне питання білету з письмовою фіксацією всіх відповідей і виконання. </w:t>
            </w:r>
          </w:p>
          <w:p w:rsidR="004F37E6" w:rsidRPr="00697808" w:rsidRDefault="004F37E6" w:rsidP="007D79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Всього </w:t>
            </w:r>
            <w:r w:rsidRPr="00697808">
              <w:rPr>
                <w:sz w:val="24"/>
                <w:szCs w:val="24"/>
              </w:rPr>
              <w:t xml:space="preserve">можна отримати до 20 балів. </w:t>
            </w:r>
          </w:p>
          <w:p w:rsidR="004F37E6" w:rsidRPr="00697808" w:rsidRDefault="004F37E6" w:rsidP="004F37E6">
            <w:pPr>
              <w:pStyle w:val="TableParagraph"/>
              <w:rPr>
                <w:sz w:val="24"/>
                <w:szCs w:val="24"/>
              </w:rPr>
            </w:pPr>
            <w:r w:rsidRPr="00697808">
              <w:rPr>
                <w:sz w:val="24"/>
                <w:szCs w:val="24"/>
              </w:rPr>
              <w:t xml:space="preserve">У разі дистанційної форми навчання </w:t>
            </w:r>
            <w:r>
              <w:rPr>
                <w:sz w:val="24"/>
                <w:szCs w:val="24"/>
              </w:rPr>
              <w:t>залік</w:t>
            </w:r>
            <w:r w:rsidRPr="00697808">
              <w:rPr>
                <w:sz w:val="24"/>
                <w:szCs w:val="24"/>
              </w:rPr>
              <w:t xml:space="preserve"> проходить у тестовій формі через платформу </w:t>
            </w:r>
            <w:proofErr w:type="spellStart"/>
            <w:r w:rsidRPr="00697808">
              <w:rPr>
                <w:sz w:val="24"/>
                <w:szCs w:val="24"/>
              </w:rPr>
              <w:t>Moodle</w:t>
            </w:r>
            <w:proofErr w:type="spellEnd"/>
            <w:r w:rsidRPr="00697808">
              <w:rPr>
                <w:sz w:val="24"/>
                <w:szCs w:val="24"/>
              </w:rPr>
              <w:t xml:space="preserve">. Підсумковий тест </w:t>
            </w:r>
            <w:r w:rsidRPr="00697808">
              <w:rPr>
                <w:sz w:val="24"/>
                <w:szCs w:val="24"/>
              </w:rPr>
              <w:lastRenderedPageBreak/>
              <w:t xml:space="preserve">складається із </w:t>
            </w:r>
            <w:r w:rsidRPr="00697808">
              <w:rPr>
                <w:bCs/>
                <w:sz w:val="24"/>
                <w:szCs w:val="24"/>
                <w:lang w:val="ru-RU"/>
              </w:rPr>
              <w:t xml:space="preserve">20 </w:t>
            </w:r>
            <w:r w:rsidRPr="00697808">
              <w:rPr>
                <w:bCs/>
                <w:sz w:val="24"/>
                <w:szCs w:val="24"/>
              </w:rPr>
              <w:t>питань по 1 балу кожне</w:t>
            </w:r>
            <w:r w:rsidRPr="00697808">
              <w:rPr>
                <w:bCs/>
                <w:sz w:val="24"/>
                <w:szCs w:val="24"/>
                <w:lang w:val="ru-RU"/>
              </w:rPr>
              <w:t>.</w:t>
            </w:r>
            <w:r w:rsidRPr="00697808">
              <w:rPr>
                <w:sz w:val="24"/>
                <w:szCs w:val="24"/>
              </w:rPr>
              <w:t xml:space="preserve"> Всього за підсумковий тест можна отримати до 20 балів.</w:t>
            </w:r>
          </w:p>
        </w:tc>
        <w:tc>
          <w:tcPr>
            <w:tcW w:w="1560" w:type="dxa"/>
          </w:tcPr>
          <w:p w:rsidR="004F37E6" w:rsidRPr="00697808" w:rsidRDefault="004F37E6" w:rsidP="007D79BC">
            <w:pPr>
              <w:pStyle w:val="TableParagraph"/>
              <w:rPr>
                <w:sz w:val="24"/>
                <w:szCs w:val="24"/>
              </w:rPr>
            </w:pPr>
            <w:r w:rsidRPr="00697808">
              <w:rPr>
                <w:sz w:val="24"/>
                <w:szCs w:val="24"/>
              </w:rPr>
              <w:lastRenderedPageBreak/>
              <w:t xml:space="preserve">       20</w:t>
            </w:r>
          </w:p>
        </w:tc>
      </w:tr>
      <w:tr w:rsidR="004F37E6" w:rsidRPr="00697808" w:rsidTr="007D79BC">
        <w:trPr>
          <w:trHeight w:val="95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4F37E6" w:rsidRPr="00697808" w:rsidRDefault="004F37E6" w:rsidP="007D79BC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4F37E6" w:rsidRPr="00697808" w:rsidRDefault="004F37E6" w:rsidP="007D79BC">
            <w:pPr>
              <w:pStyle w:val="TableParagraph"/>
              <w:spacing w:line="268" w:lineRule="exact"/>
              <w:ind w:left="32"/>
              <w:jc w:val="center"/>
              <w:rPr>
                <w:sz w:val="24"/>
                <w:szCs w:val="24"/>
              </w:rPr>
            </w:pPr>
            <w:r w:rsidRPr="00697808">
              <w:rPr>
                <w:sz w:val="24"/>
                <w:szCs w:val="24"/>
              </w:rPr>
              <w:t>Практичне</w:t>
            </w:r>
            <w:r w:rsidRPr="00697808">
              <w:rPr>
                <w:spacing w:val="-4"/>
                <w:sz w:val="24"/>
                <w:szCs w:val="24"/>
              </w:rPr>
              <w:t xml:space="preserve"> </w:t>
            </w:r>
            <w:r w:rsidRPr="00697808">
              <w:rPr>
                <w:spacing w:val="-2"/>
                <w:sz w:val="24"/>
                <w:szCs w:val="24"/>
              </w:rPr>
              <w:t xml:space="preserve">завдання </w:t>
            </w:r>
          </w:p>
        </w:tc>
        <w:tc>
          <w:tcPr>
            <w:tcW w:w="2641" w:type="dxa"/>
          </w:tcPr>
          <w:p w:rsidR="004F37E6" w:rsidRPr="00697808" w:rsidRDefault="004F37E6" w:rsidP="004F37E6">
            <w:pPr>
              <w:pStyle w:val="TableParagraph"/>
              <w:spacing w:line="268" w:lineRule="exact"/>
              <w:ind w:right="1249"/>
              <w:jc w:val="both"/>
              <w:rPr>
                <w:sz w:val="24"/>
                <w:szCs w:val="24"/>
              </w:rPr>
            </w:pPr>
            <w:r w:rsidRPr="00697808">
              <w:rPr>
                <w:sz w:val="24"/>
                <w:szCs w:val="24"/>
              </w:rPr>
              <w:t xml:space="preserve">Підготовка </w:t>
            </w:r>
            <w:proofErr w:type="spellStart"/>
            <w:r w:rsidRPr="00697808"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(вимоги розміщені на платформі.</w:t>
            </w:r>
            <w:r>
              <w:t xml:space="preserve"> </w:t>
            </w:r>
            <w:r w:rsidRPr="004F37E6">
              <w:rPr>
                <w:sz w:val="24"/>
                <w:szCs w:val="24"/>
              </w:rPr>
              <w:t>Див. https://moodle.znu.edu.ua/course/view.php?id=15065</w:t>
            </w:r>
            <w:r>
              <w:rPr>
                <w:sz w:val="24"/>
                <w:szCs w:val="24"/>
              </w:rPr>
              <w:t xml:space="preserve"> </w:t>
            </w:r>
            <w:r w:rsidRPr="006978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:rsidR="004F37E6" w:rsidRPr="00697808" w:rsidRDefault="004F37E6" w:rsidP="004F37E6">
            <w:pPr>
              <w:pStyle w:val="TableParagraph"/>
              <w:rPr>
                <w:sz w:val="24"/>
                <w:szCs w:val="24"/>
              </w:rPr>
            </w:pPr>
            <w:r w:rsidRPr="00697808">
              <w:rPr>
                <w:sz w:val="24"/>
                <w:szCs w:val="24"/>
              </w:rPr>
              <w:t xml:space="preserve"> Аргументованість– 12 б., творчій підхід – 5 б</w:t>
            </w:r>
            <w:r>
              <w:rPr>
                <w:sz w:val="24"/>
                <w:szCs w:val="24"/>
              </w:rPr>
              <w:t>., оформлення – 3 б</w:t>
            </w:r>
            <w:r w:rsidRPr="00697808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F37E6" w:rsidRPr="00697808" w:rsidRDefault="004F37E6" w:rsidP="007D79BC">
            <w:pPr>
              <w:pStyle w:val="TableParagraph"/>
              <w:rPr>
                <w:sz w:val="24"/>
                <w:szCs w:val="24"/>
              </w:rPr>
            </w:pPr>
            <w:r w:rsidRPr="00697808">
              <w:rPr>
                <w:sz w:val="24"/>
                <w:szCs w:val="24"/>
              </w:rPr>
              <w:t xml:space="preserve">       20</w:t>
            </w:r>
          </w:p>
        </w:tc>
      </w:tr>
      <w:tr w:rsidR="004F37E6" w:rsidRPr="00697808" w:rsidTr="007D79BC">
        <w:trPr>
          <w:trHeight w:val="528"/>
        </w:trPr>
        <w:tc>
          <w:tcPr>
            <w:tcW w:w="1133" w:type="dxa"/>
          </w:tcPr>
          <w:p w:rsidR="004F37E6" w:rsidRPr="00697808" w:rsidRDefault="004F37E6" w:rsidP="007D79BC">
            <w:pPr>
              <w:pStyle w:val="TableParagraph"/>
              <w:spacing w:line="226" w:lineRule="exact"/>
              <w:ind w:left="263"/>
              <w:rPr>
                <w:sz w:val="24"/>
                <w:szCs w:val="24"/>
              </w:rPr>
            </w:pPr>
            <w:r w:rsidRPr="00697808">
              <w:rPr>
                <w:spacing w:val="-2"/>
                <w:sz w:val="24"/>
                <w:szCs w:val="24"/>
              </w:rPr>
              <w:t>Усього</w:t>
            </w:r>
          </w:p>
          <w:p w:rsidR="004F37E6" w:rsidRPr="00697808" w:rsidRDefault="004F37E6" w:rsidP="007D79BC">
            <w:pPr>
              <w:pStyle w:val="TableParagraph"/>
              <w:spacing w:before="34"/>
              <w:ind w:left="345"/>
              <w:rPr>
                <w:sz w:val="24"/>
                <w:szCs w:val="24"/>
              </w:rPr>
            </w:pPr>
            <w:r w:rsidRPr="00697808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7090" w:type="dxa"/>
            <w:gridSpan w:val="3"/>
          </w:tcPr>
          <w:p w:rsidR="004F37E6" w:rsidRPr="00697808" w:rsidRDefault="004F37E6" w:rsidP="007D79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F37E6" w:rsidRPr="00697808" w:rsidRDefault="004F37E6" w:rsidP="007D79BC">
            <w:pPr>
              <w:pStyle w:val="TableParagraph"/>
              <w:spacing w:line="273" w:lineRule="exact"/>
              <w:ind w:left="13" w:right="3"/>
              <w:jc w:val="center"/>
              <w:rPr>
                <w:b/>
                <w:sz w:val="24"/>
                <w:szCs w:val="24"/>
              </w:rPr>
            </w:pPr>
            <w:r w:rsidRPr="00697808">
              <w:rPr>
                <w:b/>
                <w:spacing w:val="-5"/>
                <w:sz w:val="24"/>
                <w:szCs w:val="24"/>
              </w:rPr>
              <w:t>40</w:t>
            </w:r>
          </w:p>
        </w:tc>
      </w:tr>
    </w:tbl>
    <w:p w:rsidR="004F37E6" w:rsidRDefault="004F37E6" w:rsidP="004F37E6">
      <w:pPr>
        <w:tabs>
          <w:tab w:val="left" w:pos="3199"/>
        </w:tabs>
        <w:rPr>
          <w:b/>
          <w:sz w:val="24"/>
          <w:szCs w:val="24"/>
        </w:rPr>
      </w:pPr>
    </w:p>
    <w:p w:rsidR="004F37E6" w:rsidRPr="004F37E6" w:rsidRDefault="004F37E6" w:rsidP="004F37E6">
      <w:pPr>
        <w:tabs>
          <w:tab w:val="left" w:pos="3199"/>
        </w:tabs>
        <w:rPr>
          <w:b/>
          <w:sz w:val="24"/>
          <w:szCs w:val="24"/>
        </w:rPr>
      </w:pPr>
    </w:p>
    <w:p w:rsidR="00261C7D" w:rsidRPr="006414B1" w:rsidRDefault="00BF2E2A" w:rsidP="00486EDA">
      <w:pPr>
        <w:jc w:val="center"/>
        <w:rPr>
          <w:b/>
          <w:sz w:val="24"/>
          <w:szCs w:val="24"/>
        </w:rPr>
      </w:pPr>
      <w:r w:rsidRPr="006414B1">
        <w:rPr>
          <w:b/>
          <w:sz w:val="24"/>
          <w:szCs w:val="24"/>
        </w:rPr>
        <w:t>Шкала</w:t>
      </w:r>
      <w:r w:rsidRPr="006414B1">
        <w:rPr>
          <w:b/>
          <w:spacing w:val="-4"/>
          <w:sz w:val="24"/>
          <w:szCs w:val="24"/>
        </w:rPr>
        <w:t xml:space="preserve"> </w:t>
      </w:r>
      <w:r w:rsidRPr="006414B1">
        <w:rPr>
          <w:b/>
          <w:sz w:val="24"/>
          <w:szCs w:val="24"/>
        </w:rPr>
        <w:t>оцінювання</w:t>
      </w:r>
      <w:r w:rsidRPr="006414B1">
        <w:rPr>
          <w:b/>
          <w:spacing w:val="-4"/>
          <w:sz w:val="24"/>
          <w:szCs w:val="24"/>
        </w:rPr>
        <w:t xml:space="preserve"> </w:t>
      </w:r>
      <w:r w:rsidRPr="006414B1">
        <w:rPr>
          <w:b/>
          <w:sz w:val="24"/>
          <w:szCs w:val="24"/>
        </w:rPr>
        <w:t>ЗНУ:</w:t>
      </w:r>
      <w:r w:rsidRPr="006414B1">
        <w:rPr>
          <w:b/>
          <w:spacing w:val="-1"/>
          <w:sz w:val="24"/>
          <w:szCs w:val="24"/>
        </w:rPr>
        <w:t xml:space="preserve"> </w:t>
      </w:r>
      <w:r w:rsidRPr="006414B1">
        <w:rPr>
          <w:b/>
          <w:sz w:val="24"/>
          <w:szCs w:val="24"/>
        </w:rPr>
        <w:t>національна</w:t>
      </w:r>
      <w:r w:rsidRPr="006414B1">
        <w:rPr>
          <w:b/>
          <w:spacing w:val="-4"/>
          <w:sz w:val="24"/>
          <w:szCs w:val="24"/>
        </w:rPr>
        <w:t xml:space="preserve"> </w:t>
      </w:r>
      <w:r w:rsidRPr="006414B1">
        <w:rPr>
          <w:b/>
          <w:sz w:val="24"/>
          <w:szCs w:val="24"/>
        </w:rPr>
        <w:t>та</w:t>
      </w:r>
      <w:r w:rsidRPr="006414B1">
        <w:rPr>
          <w:b/>
          <w:spacing w:val="3"/>
          <w:sz w:val="24"/>
          <w:szCs w:val="24"/>
        </w:rPr>
        <w:t xml:space="preserve"> </w:t>
      </w:r>
      <w:r w:rsidRPr="006414B1">
        <w:rPr>
          <w:b/>
          <w:spacing w:val="-4"/>
          <w:sz w:val="24"/>
          <w:szCs w:val="24"/>
        </w:rPr>
        <w:t>ECTS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514"/>
        <w:gridCol w:w="2122"/>
        <w:gridCol w:w="1878"/>
      </w:tblGrid>
      <w:tr w:rsidR="00261C7D" w:rsidRPr="006414B1">
        <w:trPr>
          <w:trHeight w:val="253"/>
        </w:trPr>
        <w:tc>
          <w:tcPr>
            <w:tcW w:w="1503" w:type="dxa"/>
            <w:vMerge w:val="restart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За</w:t>
            </w:r>
            <w:r w:rsidRPr="006414B1">
              <w:rPr>
                <w:spacing w:val="-2"/>
                <w:sz w:val="24"/>
                <w:szCs w:val="24"/>
              </w:rPr>
              <w:t xml:space="preserve"> шкалою</w:t>
            </w:r>
          </w:p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4"/>
                <w:sz w:val="24"/>
                <w:szCs w:val="24"/>
              </w:rPr>
              <w:t>ECTS</w:t>
            </w:r>
          </w:p>
        </w:tc>
        <w:tc>
          <w:tcPr>
            <w:tcW w:w="4514" w:type="dxa"/>
            <w:vMerge w:val="restart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За</w:t>
            </w:r>
            <w:r w:rsidRPr="006414B1">
              <w:rPr>
                <w:spacing w:val="2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шкалою</w:t>
            </w:r>
            <w:r w:rsidRPr="006414B1">
              <w:rPr>
                <w:spacing w:val="-3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університету</w:t>
            </w:r>
          </w:p>
        </w:tc>
        <w:tc>
          <w:tcPr>
            <w:tcW w:w="4000" w:type="dxa"/>
            <w:gridSpan w:val="2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За</w:t>
            </w:r>
            <w:r w:rsidRPr="006414B1">
              <w:rPr>
                <w:spacing w:val="-2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національною</w:t>
            </w:r>
            <w:r w:rsidRPr="006414B1">
              <w:rPr>
                <w:spacing w:val="-7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шкалою</w:t>
            </w:r>
          </w:p>
        </w:tc>
      </w:tr>
      <w:tr w:rsidR="00261C7D" w:rsidRPr="006414B1">
        <w:trPr>
          <w:trHeight w:val="254"/>
        </w:trPr>
        <w:tc>
          <w:tcPr>
            <w:tcW w:w="1503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Екзамен</w:t>
            </w:r>
          </w:p>
        </w:tc>
        <w:tc>
          <w:tcPr>
            <w:tcW w:w="1878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261C7D" w:rsidRPr="006414B1">
        <w:trPr>
          <w:trHeight w:val="249"/>
        </w:trPr>
        <w:tc>
          <w:tcPr>
            <w:tcW w:w="1503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4514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90</w:t>
            </w:r>
            <w:r w:rsidRPr="006414B1">
              <w:rPr>
                <w:spacing w:val="-3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–</w:t>
            </w:r>
            <w:r w:rsidRPr="006414B1">
              <w:rPr>
                <w:spacing w:val="-7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100</w:t>
            </w:r>
            <w:r w:rsidRPr="006414B1">
              <w:rPr>
                <w:spacing w:val="-8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(відмінно)</w:t>
            </w:r>
          </w:p>
        </w:tc>
        <w:tc>
          <w:tcPr>
            <w:tcW w:w="2122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5</w:t>
            </w:r>
            <w:r w:rsidRPr="006414B1">
              <w:rPr>
                <w:spacing w:val="2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(відмінно)</w:t>
            </w:r>
          </w:p>
        </w:tc>
        <w:tc>
          <w:tcPr>
            <w:tcW w:w="1878" w:type="dxa"/>
            <w:vMerge w:val="restart"/>
          </w:tcPr>
          <w:p w:rsidR="00261C7D" w:rsidRPr="006414B1" w:rsidRDefault="00261C7D" w:rsidP="00486EDA">
            <w:pPr>
              <w:pStyle w:val="TableParagraph"/>
              <w:rPr>
                <w:b/>
                <w:sz w:val="24"/>
                <w:szCs w:val="24"/>
              </w:rPr>
            </w:pPr>
          </w:p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Зараховано</w:t>
            </w:r>
          </w:p>
        </w:tc>
      </w:tr>
      <w:tr w:rsidR="00261C7D" w:rsidRPr="006414B1">
        <w:trPr>
          <w:trHeight w:val="253"/>
        </w:trPr>
        <w:tc>
          <w:tcPr>
            <w:tcW w:w="1503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4514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85</w:t>
            </w:r>
            <w:r w:rsidRPr="006414B1">
              <w:rPr>
                <w:spacing w:val="-6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–</w:t>
            </w:r>
            <w:r w:rsidRPr="006414B1">
              <w:rPr>
                <w:spacing w:val="-11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89</w:t>
            </w:r>
            <w:r w:rsidRPr="006414B1">
              <w:rPr>
                <w:spacing w:val="-10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(дуже</w:t>
            </w:r>
            <w:r w:rsidRPr="006414B1">
              <w:rPr>
                <w:spacing w:val="-2"/>
                <w:sz w:val="24"/>
                <w:szCs w:val="24"/>
              </w:rPr>
              <w:t xml:space="preserve"> добре)</w:t>
            </w:r>
          </w:p>
        </w:tc>
        <w:tc>
          <w:tcPr>
            <w:tcW w:w="2122" w:type="dxa"/>
            <w:vMerge w:val="restart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4</w:t>
            </w:r>
            <w:r w:rsidRPr="006414B1">
              <w:rPr>
                <w:spacing w:val="-3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(добре)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</w:tr>
      <w:tr w:rsidR="00261C7D" w:rsidRPr="006414B1">
        <w:trPr>
          <w:trHeight w:val="254"/>
        </w:trPr>
        <w:tc>
          <w:tcPr>
            <w:tcW w:w="1503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4514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75</w:t>
            </w:r>
            <w:r w:rsidRPr="006414B1">
              <w:rPr>
                <w:spacing w:val="-2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–</w:t>
            </w:r>
            <w:r w:rsidRPr="006414B1">
              <w:rPr>
                <w:spacing w:val="-8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84</w:t>
            </w:r>
            <w:r w:rsidRPr="006414B1">
              <w:rPr>
                <w:spacing w:val="-8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(добре)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</w:tr>
      <w:tr w:rsidR="00261C7D" w:rsidRPr="006414B1">
        <w:trPr>
          <w:trHeight w:val="254"/>
        </w:trPr>
        <w:tc>
          <w:tcPr>
            <w:tcW w:w="1503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4514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70</w:t>
            </w:r>
            <w:r w:rsidRPr="006414B1">
              <w:rPr>
                <w:spacing w:val="-3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–</w:t>
            </w:r>
            <w:r w:rsidRPr="006414B1">
              <w:rPr>
                <w:spacing w:val="-8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74</w:t>
            </w:r>
            <w:r w:rsidRPr="006414B1">
              <w:rPr>
                <w:spacing w:val="-8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(задовільно)</w:t>
            </w:r>
          </w:p>
        </w:tc>
        <w:tc>
          <w:tcPr>
            <w:tcW w:w="2122" w:type="dxa"/>
            <w:vMerge w:val="restart"/>
          </w:tcPr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3</w:t>
            </w:r>
            <w:r w:rsidRPr="006414B1">
              <w:rPr>
                <w:spacing w:val="-3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(задовільно)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</w:tr>
      <w:tr w:rsidR="00261C7D" w:rsidRPr="006414B1">
        <w:trPr>
          <w:trHeight w:val="253"/>
        </w:trPr>
        <w:tc>
          <w:tcPr>
            <w:tcW w:w="1503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10"/>
                <w:sz w:val="24"/>
                <w:szCs w:val="24"/>
              </w:rPr>
              <w:t>E</w:t>
            </w:r>
          </w:p>
        </w:tc>
        <w:tc>
          <w:tcPr>
            <w:tcW w:w="4514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60</w:t>
            </w:r>
            <w:r w:rsidRPr="006414B1">
              <w:rPr>
                <w:spacing w:val="-3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–</w:t>
            </w:r>
            <w:r w:rsidRPr="006414B1">
              <w:rPr>
                <w:spacing w:val="-7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69</w:t>
            </w:r>
            <w:r w:rsidRPr="006414B1">
              <w:rPr>
                <w:spacing w:val="-8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(достатньо)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</w:tr>
      <w:tr w:rsidR="00261C7D" w:rsidRPr="006414B1">
        <w:trPr>
          <w:trHeight w:val="503"/>
        </w:trPr>
        <w:tc>
          <w:tcPr>
            <w:tcW w:w="1503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4514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35</w:t>
            </w:r>
            <w:r w:rsidRPr="006414B1">
              <w:rPr>
                <w:spacing w:val="-8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–</w:t>
            </w:r>
            <w:r w:rsidRPr="006414B1">
              <w:rPr>
                <w:spacing w:val="-13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59</w:t>
            </w:r>
            <w:r w:rsidRPr="006414B1">
              <w:rPr>
                <w:spacing w:val="-13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(незадовільно</w:t>
            </w:r>
            <w:r w:rsidRPr="006414B1">
              <w:rPr>
                <w:spacing w:val="-7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–</w:t>
            </w:r>
            <w:r w:rsidRPr="006414B1">
              <w:rPr>
                <w:spacing w:val="-8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з</w:t>
            </w:r>
            <w:r w:rsidRPr="006414B1">
              <w:rPr>
                <w:spacing w:val="-11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можливістю</w:t>
            </w:r>
          </w:p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повторного</w:t>
            </w:r>
            <w:r w:rsidRPr="006414B1">
              <w:rPr>
                <w:spacing w:val="-5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складання)</w:t>
            </w:r>
          </w:p>
        </w:tc>
        <w:tc>
          <w:tcPr>
            <w:tcW w:w="2122" w:type="dxa"/>
            <w:vMerge w:val="restart"/>
          </w:tcPr>
          <w:p w:rsidR="00261C7D" w:rsidRPr="006414B1" w:rsidRDefault="00261C7D" w:rsidP="00486EDA">
            <w:pPr>
              <w:pStyle w:val="TableParagraph"/>
              <w:rPr>
                <w:b/>
                <w:sz w:val="24"/>
                <w:szCs w:val="24"/>
              </w:rPr>
            </w:pPr>
          </w:p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2</w:t>
            </w:r>
            <w:r w:rsidRPr="006414B1">
              <w:rPr>
                <w:spacing w:val="-3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(незадовільно)</w:t>
            </w:r>
          </w:p>
        </w:tc>
        <w:tc>
          <w:tcPr>
            <w:tcW w:w="1878" w:type="dxa"/>
            <w:vMerge w:val="restart"/>
          </w:tcPr>
          <w:p w:rsidR="00261C7D" w:rsidRPr="006414B1" w:rsidRDefault="00261C7D" w:rsidP="00486EDA">
            <w:pPr>
              <w:pStyle w:val="TableParagraph"/>
              <w:rPr>
                <w:b/>
                <w:sz w:val="24"/>
                <w:szCs w:val="24"/>
              </w:rPr>
            </w:pPr>
          </w:p>
          <w:p w:rsidR="00261C7D" w:rsidRPr="006414B1" w:rsidRDefault="00BF2E2A" w:rsidP="00486EDA">
            <w:pPr>
              <w:pStyle w:val="TableParagraph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Не</w:t>
            </w:r>
            <w:r w:rsidRPr="006414B1">
              <w:rPr>
                <w:spacing w:val="-4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зараховано</w:t>
            </w:r>
          </w:p>
        </w:tc>
      </w:tr>
      <w:tr w:rsidR="00261C7D" w:rsidRPr="006414B1">
        <w:trPr>
          <w:trHeight w:val="508"/>
        </w:trPr>
        <w:tc>
          <w:tcPr>
            <w:tcW w:w="1503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4514" w:type="dxa"/>
          </w:tcPr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z w:val="24"/>
                <w:szCs w:val="24"/>
              </w:rPr>
              <w:t>1</w:t>
            </w:r>
            <w:r w:rsidRPr="006414B1">
              <w:rPr>
                <w:spacing w:val="-9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–</w:t>
            </w:r>
            <w:r w:rsidRPr="006414B1">
              <w:rPr>
                <w:spacing w:val="-9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34</w:t>
            </w:r>
            <w:r w:rsidRPr="006414B1">
              <w:rPr>
                <w:spacing w:val="-10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(незадовільно</w:t>
            </w:r>
            <w:r w:rsidRPr="006414B1">
              <w:rPr>
                <w:spacing w:val="-8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–</w:t>
            </w:r>
            <w:r w:rsidRPr="006414B1">
              <w:rPr>
                <w:spacing w:val="-13"/>
                <w:sz w:val="24"/>
                <w:szCs w:val="24"/>
              </w:rPr>
              <w:t xml:space="preserve"> </w:t>
            </w:r>
            <w:r w:rsidRPr="006414B1">
              <w:rPr>
                <w:sz w:val="24"/>
                <w:szCs w:val="24"/>
              </w:rPr>
              <w:t>з</w:t>
            </w:r>
            <w:r w:rsidRPr="006414B1">
              <w:rPr>
                <w:spacing w:val="-12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обов’язковим</w:t>
            </w:r>
          </w:p>
          <w:p w:rsidR="00261C7D" w:rsidRPr="006414B1" w:rsidRDefault="00BF2E2A" w:rsidP="00486EDA">
            <w:pPr>
              <w:pStyle w:val="TableParagraph"/>
              <w:jc w:val="center"/>
              <w:rPr>
                <w:sz w:val="24"/>
                <w:szCs w:val="24"/>
              </w:rPr>
            </w:pPr>
            <w:r w:rsidRPr="006414B1">
              <w:rPr>
                <w:spacing w:val="-2"/>
                <w:sz w:val="24"/>
                <w:szCs w:val="24"/>
              </w:rPr>
              <w:t>повторним</w:t>
            </w:r>
            <w:r w:rsidRPr="006414B1">
              <w:rPr>
                <w:spacing w:val="-1"/>
                <w:sz w:val="24"/>
                <w:szCs w:val="24"/>
              </w:rPr>
              <w:t xml:space="preserve"> </w:t>
            </w:r>
            <w:r w:rsidRPr="006414B1">
              <w:rPr>
                <w:spacing w:val="-2"/>
                <w:sz w:val="24"/>
                <w:szCs w:val="24"/>
              </w:rPr>
              <w:t>курсом)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261C7D" w:rsidRPr="006414B1" w:rsidRDefault="00261C7D" w:rsidP="00486EDA">
            <w:pPr>
              <w:rPr>
                <w:sz w:val="24"/>
                <w:szCs w:val="24"/>
              </w:rPr>
            </w:pPr>
          </w:p>
        </w:tc>
      </w:tr>
    </w:tbl>
    <w:p w:rsidR="00261C7D" w:rsidRPr="00D92DD2" w:rsidRDefault="00261C7D" w:rsidP="00486EDA">
      <w:pPr>
        <w:pStyle w:val="a3"/>
        <w:rPr>
          <w:b/>
        </w:rPr>
      </w:pPr>
    </w:p>
    <w:p w:rsidR="00261C7D" w:rsidRPr="00D92DD2" w:rsidRDefault="00BF2E2A" w:rsidP="00486EDA">
      <w:pPr>
        <w:pStyle w:val="1"/>
        <w:numPr>
          <w:ilvl w:val="0"/>
          <w:numId w:val="1"/>
        </w:numPr>
        <w:tabs>
          <w:tab w:val="left" w:pos="3823"/>
        </w:tabs>
        <w:ind w:left="0" w:hanging="354"/>
        <w:jc w:val="left"/>
        <w:rPr>
          <w:sz w:val="24"/>
          <w:szCs w:val="24"/>
        </w:rPr>
      </w:pPr>
      <w:r w:rsidRPr="00D92DD2">
        <w:rPr>
          <w:spacing w:val="-2"/>
          <w:sz w:val="24"/>
          <w:szCs w:val="24"/>
        </w:rPr>
        <w:t>Рекомендована</w:t>
      </w:r>
      <w:r w:rsidRPr="00D92DD2">
        <w:rPr>
          <w:sz w:val="24"/>
          <w:szCs w:val="24"/>
        </w:rPr>
        <w:t xml:space="preserve"> </w:t>
      </w:r>
      <w:r w:rsidRPr="00D92DD2">
        <w:rPr>
          <w:spacing w:val="-2"/>
          <w:sz w:val="24"/>
          <w:szCs w:val="24"/>
        </w:rPr>
        <w:t>література</w:t>
      </w:r>
    </w:p>
    <w:p w:rsidR="0055126E" w:rsidRPr="00D92DD2" w:rsidRDefault="0055126E" w:rsidP="00486EDA">
      <w:pPr>
        <w:pStyle w:val="a3"/>
      </w:pPr>
    </w:p>
    <w:p w:rsidR="00DF3DA9" w:rsidRPr="00D92DD2" w:rsidRDefault="00C8749A" w:rsidP="00486EDA">
      <w:pPr>
        <w:jc w:val="both"/>
        <w:rPr>
          <w:b/>
          <w:sz w:val="24"/>
          <w:szCs w:val="24"/>
        </w:rPr>
      </w:pPr>
      <w:r w:rsidRPr="00D92DD2">
        <w:rPr>
          <w:b/>
          <w:sz w:val="24"/>
          <w:szCs w:val="24"/>
        </w:rPr>
        <w:t>Основна</w:t>
      </w:r>
      <w:r w:rsidR="00D92DD2">
        <w:rPr>
          <w:b/>
          <w:sz w:val="24"/>
          <w:szCs w:val="24"/>
        </w:rPr>
        <w:t>:</w:t>
      </w:r>
    </w:p>
    <w:p w:rsidR="00DF3DA9" w:rsidRPr="00F22BB2" w:rsidRDefault="00DF3DA9" w:rsidP="00F22BB2">
      <w:pPr>
        <w:pStyle w:val="a5"/>
        <w:widowControl/>
        <w:numPr>
          <w:ilvl w:val="0"/>
          <w:numId w:val="32"/>
        </w:numPr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F22BB2">
        <w:rPr>
          <w:sz w:val="24"/>
          <w:szCs w:val="24"/>
          <w:lang w:eastAsia="ru-RU"/>
        </w:rPr>
        <w:t>Філоненко</w:t>
      </w:r>
      <w:proofErr w:type="spellEnd"/>
      <w:r w:rsidRPr="00F22BB2">
        <w:rPr>
          <w:sz w:val="24"/>
          <w:szCs w:val="24"/>
          <w:lang w:eastAsia="ru-RU"/>
        </w:rPr>
        <w:t xml:space="preserve"> С.О. Детектив, пригоди, фантастика: популярні жанри літератури і масової культури: навчальний посібник. Бердянськ</w:t>
      </w:r>
      <w:r w:rsidR="00D92DD2" w:rsidRPr="00F22BB2">
        <w:rPr>
          <w:sz w:val="24"/>
          <w:szCs w:val="24"/>
          <w:lang w:eastAsia="ru-RU"/>
        </w:rPr>
        <w:t xml:space="preserve"> </w:t>
      </w:r>
      <w:r w:rsidRPr="00F22BB2">
        <w:rPr>
          <w:sz w:val="24"/>
          <w:szCs w:val="24"/>
          <w:lang w:eastAsia="ru-RU"/>
        </w:rPr>
        <w:t>: БДПУ, 2020. 144 с.</w:t>
      </w:r>
    </w:p>
    <w:p w:rsidR="00F22BB2" w:rsidRPr="00F22BB2" w:rsidRDefault="00F22BB2" w:rsidP="00F22BB2">
      <w:pPr>
        <w:pStyle w:val="a5"/>
        <w:numPr>
          <w:ilvl w:val="0"/>
          <w:numId w:val="32"/>
        </w:numPr>
        <w:jc w:val="both"/>
        <w:rPr>
          <w:sz w:val="24"/>
          <w:szCs w:val="24"/>
          <w:lang w:eastAsia="ru-RU"/>
        </w:rPr>
      </w:pPr>
      <w:proofErr w:type="spellStart"/>
      <w:r w:rsidRPr="00F22BB2">
        <w:rPr>
          <w:sz w:val="24"/>
          <w:szCs w:val="24"/>
          <w:lang w:eastAsia="ru-RU"/>
        </w:rPr>
        <w:t>Філоненко</w:t>
      </w:r>
      <w:proofErr w:type="spellEnd"/>
      <w:r w:rsidRPr="00F22BB2">
        <w:rPr>
          <w:sz w:val="24"/>
          <w:szCs w:val="24"/>
          <w:lang w:eastAsia="ru-RU"/>
        </w:rPr>
        <w:t xml:space="preserve"> С. О. Масова література в Україні: дискурс / </w:t>
      </w:r>
      <w:proofErr w:type="spellStart"/>
      <w:r w:rsidRPr="00F22BB2">
        <w:rPr>
          <w:sz w:val="24"/>
          <w:szCs w:val="24"/>
          <w:lang w:eastAsia="ru-RU"/>
        </w:rPr>
        <w:t>ґендер</w:t>
      </w:r>
      <w:proofErr w:type="spellEnd"/>
      <w:r w:rsidRPr="00F22BB2">
        <w:rPr>
          <w:sz w:val="24"/>
          <w:szCs w:val="24"/>
          <w:lang w:eastAsia="ru-RU"/>
        </w:rPr>
        <w:t xml:space="preserve"> / жанр : монографія. URL: </w:t>
      </w:r>
      <w:hyperlink r:id="rId11" w:history="1">
        <w:r w:rsidRPr="00F22BB2">
          <w:rPr>
            <w:rStyle w:val="a6"/>
            <w:sz w:val="24"/>
            <w:szCs w:val="24"/>
            <w:lang w:eastAsia="ru-RU"/>
          </w:rPr>
          <w:t>https://old.bdpu.org.ua/wp-content/uploads/2018/10/mon-filonenko2.pdf</w:t>
        </w:r>
      </w:hyperlink>
      <w:r w:rsidRPr="00F22BB2">
        <w:rPr>
          <w:sz w:val="24"/>
          <w:szCs w:val="24"/>
          <w:lang w:eastAsia="ru-RU"/>
        </w:rPr>
        <w:t>. (Дата звернення 12.08.2025).</w:t>
      </w:r>
    </w:p>
    <w:p w:rsidR="00D92DD2" w:rsidRPr="00F22BB2" w:rsidRDefault="00DF3DA9" w:rsidP="00F22BB2">
      <w:pPr>
        <w:pStyle w:val="a5"/>
        <w:widowControl/>
        <w:numPr>
          <w:ilvl w:val="0"/>
          <w:numId w:val="32"/>
        </w:numPr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F22BB2">
        <w:rPr>
          <w:sz w:val="24"/>
          <w:szCs w:val="24"/>
          <w:lang w:eastAsia="ru-RU"/>
        </w:rPr>
        <w:t>Землянська</w:t>
      </w:r>
      <w:proofErr w:type="spellEnd"/>
      <w:r w:rsidRPr="00F22BB2">
        <w:rPr>
          <w:sz w:val="24"/>
          <w:szCs w:val="24"/>
          <w:lang w:eastAsia="ru-RU"/>
        </w:rPr>
        <w:t xml:space="preserve"> А. В., Шарова Т.М. Сучасна масова література як феномен культури: навчальний посібник. Мелітополь</w:t>
      </w:r>
      <w:r w:rsidR="00D92DD2" w:rsidRPr="00F22BB2">
        <w:rPr>
          <w:sz w:val="24"/>
          <w:szCs w:val="24"/>
          <w:lang w:eastAsia="ru-RU"/>
        </w:rPr>
        <w:t xml:space="preserve"> </w:t>
      </w:r>
      <w:r w:rsidRPr="00F22BB2">
        <w:rPr>
          <w:sz w:val="24"/>
          <w:szCs w:val="24"/>
          <w:lang w:eastAsia="ru-RU"/>
        </w:rPr>
        <w:t>: ФО</w:t>
      </w:r>
      <w:r w:rsidRPr="00F22BB2">
        <w:rPr>
          <w:sz w:val="24"/>
          <w:szCs w:val="24"/>
          <w:lang w:val="ru-RU" w:eastAsia="ru-RU"/>
        </w:rPr>
        <w:t>П</w:t>
      </w:r>
      <w:r w:rsidRPr="00F22BB2">
        <w:rPr>
          <w:sz w:val="24"/>
          <w:szCs w:val="24"/>
          <w:lang w:eastAsia="ru-RU"/>
        </w:rPr>
        <w:t xml:space="preserve"> </w:t>
      </w:r>
      <w:proofErr w:type="spellStart"/>
      <w:r w:rsidRPr="00F22BB2">
        <w:rPr>
          <w:sz w:val="24"/>
          <w:szCs w:val="24"/>
          <w:lang w:eastAsia="ru-RU"/>
        </w:rPr>
        <w:t>Однорог</w:t>
      </w:r>
      <w:proofErr w:type="spellEnd"/>
      <w:r w:rsidRPr="00F22BB2">
        <w:rPr>
          <w:sz w:val="24"/>
          <w:szCs w:val="24"/>
          <w:lang w:eastAsia="ru-RU"/>
        </w:rPr>
        <w:t xml:space="preserve"> ТВ, 2021. 100 с. </w:t>
      </w:r>
    </w:p>
    <w:p w:rsidR="00D47D22" w:rsidRPr="00F22BB2" w:rsidRDefault="00D47D22" w:rsidP="00F22BB2">
      <w:pPr>
        <w:pStyle w:val="a5"/>
        <w:widowControl/>
        <w:numPr>
          <w:ilvl w:val="0"/>
          <w:numId w:val="32"/>
        </w:numPr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F22BB2">
        <w:rPr>
          <w:bCs/>
          <w:color w:val="000000"/>
          <w:sz w:val="24"/>
          <w:szCs w:val="24"/>
          <w:shd w:val="clear" w:color="auto" w:fill="FFFFFF"/>
        </w:rPr>
        <w:t>Нікоряк</w:t>
      </w:r>
      <w:proofErr w:type="spellEnd"/>
      <w:r w:rsidRPr="00F22BB2">
        <w:rPr>
          <w:bCs/>
          <w:color w:val="000000"/>
          <w:sz w:val="24"/>
          <w:szCs w:val="24"/>
          <w:shd w:val="clear" w:color="auto" w:fill="FFFFFF"/>
        </w:rPr>
        <w:t xml:space="preserve"> Н.</w:t>
      </w:r>
      <w:r w:rsidRPr="00F22BB2">
        <w:rPr>
          <w:color w:val="000000"/>
          <w:sz w:val="24"/>
          <w:szCs w:val="24"/>
          <w:shd w:val="clear" w:color="auto" w:fill="FFFFFF"/>
        </w:rPr>
        <w:t xml:space="preserve">, Сажина А. Екранізації творів світової літератури ХІХ ст. : метод. </w:t>
      </w:r>
      <w:proofErr w:type="spellStart"/>
      <w:r w:rsidRPr="00F22BB2">
        <w:rPr>
          <w:color w:val="000000"/>
          <w:sz w:val="24"/>
          <w:szCs w:val="24"/>
          <w:shd w:val="clear" w:color="auto" w:fill="FFFFFF"/>
        </w:rPr>
        <w:t>рек</w:t>
      </w:r>
      <w:proofErr w:type="spellEnd"/>
      <w:r w:rsidRPr="00F22BB2">
        <w:rPr>
          <w:color w:val="000000"/>
          <w:sz w:val="24"/>
          <w:szCs w:val="24"/>
          <w:shd w:val="clear" w:color="auto" w:fill="FFFFFF"/>
        </w:rPr>
        <w:t xml:space="preserve">. Чернівці : ЧНУ ім. Ю. </w:t>
      </w:r>
      <w:proofErr w:type="spellStart"/>
      <w:r w:rsidRPr="00F22BB2">
        <w:rPr>
          <w:color w:val="000000"/>
          <w:sz w:val="24"/>
          <w:szCs w:val="24"/>
          <w:shd w:val="clear" w:color="auto" w:fill="FFFFFF"/>
        </w:rPr>
        <w:t>Федьковича</w:t>
      </w:r>
      <w:proofErr w:type="spellEnd"/>
      <w:r w:rsidRPr="00F22BB2">
        <w:rPr>
          <w:color w:val="000000"/>
          <w:sz w:val="24"/>
          <w:szCs w:val="24"/>
          <w:shd w:val="clear" w:color="auto" w:fill="FFFFFF"/>
        </w:rPr>
        <w:t>, 2023. 64 с.</w:t>
      </w:r>
    </w:p>
    <w:p w:rsidR="00F22BB2" w:rsidRDefault="00F22BB2" w:rsidP="00F22BB2">
      <w:pPr>
        <w:pStyle w:val="a5"/>
        <w:numPr>
          <w:ilvl w:val="0"/>
          <w:numId w:val="32"/>
        </w:numPr>
        <w:jc w:val="both"/>
        <w:rPr>
          <w:sz w:val="24"/>
          <w:szCs w:val="24"/>
          <w:lang w:eastAsia="ru-RU"/>
        </w:rPr>
      </w:pPr>
      <w:proofErr w:type="spellStart"/>
      <w:r w:rsidRPr="00F22BB2">
        <w:rPr>
          <w:sz w:val="24"/>
          <w:szCs w:val="24"/>
          <w:lang w:eastAsia="ru-RU"/>
        </w:rPr>
        <w:t>Аблеев</w:t>
      </w:r>
      <w:proofErr w:type="spellEnd"/>
      <w:r w:rsidRPr="00F22BB2">
        <w:rPr>
          <w:sz w:val="24"/>
          <w:szCs w:val="24"/>
          <w:lang w:eastAsia="ru-RU"/>
        </w:rPr>
        <w:t xml:space="preserve"> С.Р., </w:t>
      </w:r>
      <w:proofErr w:type="spellStart"/>
      <w:r w:rsidRPr="00F22BB2">
        <w:rPr>
          <w:sz w:val="24"/>
          <w:szCs w:val="24"/>
          <w:lang w:eastAsia="ru-RU"/>
        </w:rPr>
        <w:t>Кузьмінська</w:t>
      </w:r>
      <w:proofErr w:type="spellEnd"/>
      <w:r w:rsidRPr="00F22BB2">
        <w:rPr>
          <w:sz w:val="24"/>
          <w:szCs w:val="24"/>
          <w:lang w:eastAsia="ru-RU"/>
        </w:rPr>
        <w:t xml:space="preserve"> С.І. Специфіка і тенденції масової світової культури. Аналіз основних аспектів.</w:t>
      </w:r>
      <w:r w:rsidRPr="00F22BB2">
        <w:t xml:space="preserve"> </w:t>
      </w:r>
      <w:r w:rsidRPr="00F22BB2">
        <w:rPr>
          <w:sz w:val="24"/>
          <w:szCs w:val="24"/>
          <w:lang w:eastAsia="ru-RU"/>
        </w:rPr>
        <w:t xml:space="preserve">URL:  </w:t>
      </w:r>
      <w:hyperlink r:id="rId12" w:history="1">
        <w:r w:rsidRPr="00F22BB2">
          <w:rPr>
            <w:rStyle w:val="a6"/>
            <w:sz w:val="24"/>
            <w:szCs w:val="24"/>
            <w:lang w:eastAsia="ru-RU"/>
          </w:rPr>
          <w:t>http://ethics.roerich.com/doc/kultura/Ablev_KCBMasKult.htm</w:t>
        </w:r>
      </w:hyperlink>
      <w:r w:rsidRPr="00F22BB2">
        <w:rPr>
          <w:sz w:val="24"/>
          <w:szCs w:val="24"/>
          <w:lang w:eastAsia="ru-RU"/>
        </w:rPr>
        <w:t>. (Дата звернення 12.08.2025).</w:t>
      </w:r>
    </w:p>
    <w:p w:rsidR="00F22BB2" w:rsidRDefault="00F22BB2" w:rsidP="00F22BB2">
      <w:pPr>
        <w:pStyle w:val="a5"/>
        <w:ind w:left="66" w:firstLine="0"/>
        <w:jc w:val="both"/>
        <w:rPr>
          <w:sz w:val="24"/>
          <w:szCs w:val="24"/>
          <w:lang w:eastAsia="ru-RU"/>
        </w:rPr>
      </w:pPr>
      <w:r w:rsidRPr="00F22BB2">
        <w:rPr>
          <w:b/>
          <w:sz w:val="24"/>
          <w:szCs w:val="24"/>
          <w:lang w:eastAsia="ru-RU"/>
        </w:rPr>
        <w:t>Додаткова</w:t>
      </w:r>
      <w:r>
        <w:rPr>
          <w:sz w:val="24"/>
          <w:szCs w:val="24"/>
          <w:lang w:eastAsia="ru-RU"/>
        </w:rPr>
        <w:t>:</w:t>
      </w:r>
    </w:p>
    <w:p w:rsidR="00813F7F" w:rsidRPr="0021444D" w:rsidRDefault="008E4F6A" w:rsidP="00A97F1E">
      <w:pPr>
        <w:pStyle w:val="a5"/>
        <w:numPr>
          <w:ilvl w:val="0"/>
          <w:numId w:val="33"/>
        </w:numPr>
        <w:jc w:val="both"/>
        <w:rPr>
          <w:sz w:val="24"/>
          <w:szCs w:val="24"/>
          <w:lang w:eastAsia="ru-RU"/>
        </w:rPr>
      </w:pPr>
      <w:r w:rsidRPr="008E4F6A">
        <w:rPr>
          <w:sz w:val="24"/>
          <w:szCs w:val="24"/>
          <w:lang w:eastAsia="ru-RU"/>
        </w:rPr>
        <w:t>Левчук</w:t>
      </w:r>
      <w:r>
        <w:rPr>
          <w:sz w:val="24"/>
          <w:szCs w:val="24"/>
          <w:lang w:eastAsia="ru-RU"/>
        </w:rPr>
        <w:t xml:space="preserve"> Л.Т., </w:t>
      </w:r>
      <w:r w:rsidRPr="008E4F6A">
        <w:rPr>
          <w:sz w:val="24"/>
          <w:szCs w:val="24"/>
          <w:lang w:eastAsia="ru-RU"/>
        </w:rPr>
        <w:t>Гриценко</w:t>
      </w:r>
      <w:r>
        <w:rPr>
          <w:sz w:val="24"/>
          <w:szCs w:val="24"/>
          <w:lang w:eastAsia="ru-RU"/>
        </w:rPr>
        <w:t xml:space="preserve"> В. С.</w:t>
      </w:r>
      <w:r w:rsidRPr="008E4F6A">
        <w:rPr>
          <w:sz w:val="24"/>
          <w:szCs w:val="24"/>
          <w:lang w:eastAsia="ru-RU"/>
        </w:rPr>
        <w:t xml:space="preserve">, Єфименко </w:t>
      </w:r>
      <w:r>
        <w:rPr>
          <w:sz w:val="24"/>
          <w:szCs w:val="24"/>
          <w:lang w:eastAsia="ru-RU"/>
        </w:rPr>
        <w:t xml:space="preserve">В.В. </w:t>
      </w:r>
      <w:r w:rsidRPr="008E4F6A">
        <w:rPr>
          <w:sz w:val="24"/>
          <w:szCs w:val="24"/>
          <w:lang w:eastAsia="ru-RU"/>
        </w:rPr>
        <w:t>та ін.</w:t>
      </w:r>
      <w:r>
        <w:rPr>
          <w:sz w:val="24"/>
          <w:szCs w:val="24"/>
          <w:lang w:eastAsia="ru-RU"/>
        </w:rPr>
        <w:t xml:space="preserve"> </w:t>
      </w:r>
      <w:r w:rsidRPr="008E4F6A">
        <w:rPr>
          <w:sz w:val="24"/>
          <w:szCs w:val="24"/>
          <w:lang w:eastAsia="ru-RU"/>
        </w:rPr>
        <w:t xml:space="preserve">Історія світової культури : </w:t>
      </w:r>
      <w:proofErr w:type="spellStart"/>
      <w:r w:rsidRPr="008E4F6A">
        <w:rPr>
          <w:sz w:val="24"/>
          <w:szCs w:val="24"/>
          <w:lang w:eastAsia="ru-RU"/>
        </w:rPr>
        <w:t>навч</w:t>
      </w:r>
      <w:proofErr w:type="spellEnd"/>
      <w:r w:rsidRPr="008E4F6A">
        <w:rPr>
          <w:sz w:val="24"/>
          <w:szCs w:val="24"/>
          <w:lang w:eastAsia="ru-RU"/>
        </w:rPr>
        <w:t xml:space="preserve">. </w:t>
      </w:r>
      <w:proofErr w:type="spellStart"/>
      <w:r w:rsidRPr="008E4F6A">
        <w:rPr>
          <w:sz w:val="24"/>
          <w:szCs w:val="24"/>
          <w:lang w:eastAsia="ru-RU"/>
        </w:rPr>
        <w:t>посіб</w:t>
      </w:r>
      <w:proofErr w:type="spellEnd"/>
      <w:r w:rsidRPr="008E4F6A">
        <w:rPr>
          <w:sz w:val="24"/>
          <w:szCs w:val="24"/>
          <w:lang w:eastAsia="ru-RU"/>
        </w:rPr>
        <w:t xml:space="preserve">. для </w:t>
      </w:r>
      <w:r w:rsidRPr="0021444D">
        <w:rPr>
          <w:sz w:val="24"/>
          <w:szCs w:val="24"/>
          <w:lang w:eastAsia="ru-RU"/>
        </w:rPr>
        <w:t xml:space="preserve">студентів </w:t>
      </w:r>
      <w:proofErr w:type="spellStart"/>
      <w:r w:rsidRPr="0021444D">
        <w:rPr>
          <w:sz w:val="24"/>
          <w:szCs w:val="24"/>
          <w:lang w:eastAsia="ru-RU"/>
        </w:rPr>
        <w:t>гуманіт</w:t>
      </w:r>
      <w:proofErr w:type="spellEnd"/>
      <w:r w:rsidRPr="0021444D">
        <w:rPr>
          <w:sz w:val="24"/>
          <w:szCs w:val="24"/>
          <w:lang w:eastAsia="ru-RU"/>
        </w:rPr>
        <w:t xml:space="preserve">. спец. </w:t>
      </w:r>
      <w:proofErr w:type="spellStart"/>
      <w:r w:rsidRPr="0021444D">
        <w:rPr>
          <w:sz w:val="24"/>
          <w:szCs w:val="24"/>
          <w:lang w:eastAsia="ru-RU"/>
        </w:rPr>
        <w:t>вищ</w:t>
      </w:r>
      <w:proofErr w:type="spellEnd"/>
      <w:r w:rsidRPr="0021444D">
        <w:rPr>
          <w:sz w:val="24"/>
          <w:szCs w:val="24"/>
          <w:lang w:eastAsia="ru-RU"/>
        </w:rPr>
        <w:t xml:space="preserve">. </w:t>
      </w:r>
      <w:proofErr w:type="spellStart"/>
      <w:r w:rsidRPr="0021444D">
        <w:rPr>
          <w:sz w:val="24"/>
          <w:szCs w:val="24"/>
          <w:lang w:eastAsia="ru-RU"/>
        </w:rPr>
        <w:t>закл</w:t>
      </w:r>
      <w:proofErr w:type="spellEnd"/>
      <w:r w:rsidRPr="0021444D">
        <w:rPr>
          <w:sz w:val="24"/>
          <w:szCs w:val="24"/>
          <w:lang w:eastAsia="ru-RU"/>
        </w:rPr>
        <w:t>. Освіти. Київ : Либідь, 2000.  368 с.</w:t>
      </w:r>
    </w:p>
    <w:p w:rsidR="00905EBA" w:rsidRPr="0021444D" w:rsidRDefault="00905EBA" w:rsidP="00A97F1E">
      <w:pPr>
        <w:pStyle w:val="a5"/>
        <w:numPr>
          <w:ilvl w:val="0"/>
          <w:numId w:val="33"/>
        </w:numPr>
        <w:jc w:val="both"/>
        <w:rPr>
          <w:sz w:val="24"/>
          <w:szCs w:val="24"/>
          <w:lang w:eastAsia="ru-RU"/>
        </w:rPr>
      </w:pPr>
      <w:r w:rsidRPr="0021444D">
        <w:rPr>
          <w:sz w:val="24"/>
          <w:szCs w:val="24"/>
          <w:lang w:eastAsia="ru-RU"/>
        </w:rPr>
        <w:t xml:space="preserve">Колесник О. Історичний детектив та історія як детектив: до питання </w:t>
      </w:r>
      <w:proofErr w:type="spellStart"/>
      <w:r w:rsidRPr="0021444D">
        <w:rPr>
          <w:sz w:val="24"/>
          <w:szCs w:val="24"/>
          <w:lang w:eastAsia="ru-RU"/>
        </w:rPr>
        <w:t>міжжанрового</w:t>
      </w:r>
      <w:proofErr w:type="spellEnd"/>
      <w:r w:rsidRPr="0021444D">
        <w:rPr>
          <w:sz w:val="24"/>
          <w:szCs w:val="24"/>
          <w:lang w:eastAsia="ru-RU"/>
        </w:rPr>
        <w:t xml:space="preserve"> синтезу. </w:t>
      </w:r>
      <w:r w:rsidR="00A97F1E" w:rsidRPr="0021444D">
        <w:rPr>
          <w:i/>
          <w:sz w:val="24"/>
          <w:szCs w:val="24"/>
          <w:lang w:eastAsia="ru-RU"/>
        </w:rPr>
        <w:t>Н</w:t>
      </w:r>
      <w:r w:rsidRPr="0021444D">
        <w:rPr>
          <w:i/>
          <w:sz w:val="24"/>
          <w:szCs w:val="24"/>
          <w:lang w:eastAsia="ru-RU"/>
        </w:rPr>
        <w:t xml:space="preserve">аукові записки </w:t>
      </w:r>
      <w:proofErr w:type="spellStart"/>
      <w:r w:rsidRPr="0021444D">
        <w:rPr>
          <w:i/>
          <w:sz w:val="24"/>
          <w:szCs w:val="24"/>
          <w:lang w:eastAsia="ru-RU"/>
        </w:rPr>
        <w:t>НаУКМА</w:t>
      </w:r>
      <w:proofErr w:type="spellEnd"/>
      <w:r w:rsidRPr="0021444D">
        <w:rPr>
          <w:i/>
          <w:sz w:val="24"/>
          <w:szCs w:val="24"/>
          <w:lang w:eastAsia="ru-RU"/>
        </w:rPr>
        <w:t xml:space="preserve">. Історія і теорія культури / Семіотика культурних </w:t>
      </w:r>
      <w:proofErr w:type="spellStart"/>
      <w:r w:rsidRPr="0021444D">
        <w:rPr>
          <w:i/>
          <w:sz w:val="24"/>
          <w:szCs w:val="24"/>
          <w:lang w:eastAsia="ru-RU"/>
        </w:rPr>
        <w:t>наративів</w:t>
      </w:r>
      <w:proofErr w:type="spellEnd"/>
      <w:r w:rsidR="00A97F1E" w:rsidRPr="0021444D">
        <w:rPr>
          <w:sz w:val="24"/>
          <w:szCs w:val="24"/>
          <w:lang w:eastAsia="ru-RU"/>
        </w:rPr>
        <w:t>. 2023. Том 6. С. 39-43.</w:t>
      </w:r>
    </w:p>
    <w:p w:rsidR="00A97F1E" w:rsidRPr="0021444D" w:rsidRDefault="00A97F1E" w:rsidP="00A97F1E">
      <w:pPr>
        <w:pStyle w:val="a5"/>
        <w:numPr>
          <w:ilvl w:val="0"/>
          <w:numId w:val="33"/>
        </w:numPr>
        <w:rPr>
          <w:sz w:val="24"/>
          <w:szCs w:val="24"/>
          <w:lang w:eastAsia="ru-RU"/>
        </w:rPr>
      </w:pPr>
      <w:proofErr w:type="spellStart"/>
      <w:r w:rsidRPr="0021444D">
        <w:rPr>
          <w:sz w:val="24"/>
          <w:szCs w:val="24"/>
          <w:lang w:eastAsia="ru-RU"/>
        </w:rPr>
        <w:t>Бессараб</w:t>
      </w:r>
      <w:proofErr w:type="spellEnd"/>
      <w:r w:rsidRPr="0021444D">
        <w:rPr>
          <w:sz w:val="24"/>
          <w:szCs w:val="24"/>
          <w:lang w:eastAsia="ru-RU"/>
        </w:rPr>
        <w:t xml:space="preserve"> О. Детективний роман як головний прояв масової літератури кінця ХХ початку ХХІ </w:t>
      </w:r>
      <w:r w:rsidRPr="0021444D">
        <w:rPr>
          <w:sz w:val="24"/>
          <w:szCs w:val="24"/>
          <w:lang w:eastAsia="ru-RU"/>
        </w:rPr>
        <w:lastRenderedPageBreak/>
        <w:t>століття.</w:t>
      </w:r>
      <w:r w:rsidRPr="0021444D">
        <w:rPr>
          <w:sz w:val="24"/>
          <w:szCs w:val="24"/>
        </w:rPr>
        <w:t xml:space="preserve"> </w:t>
      </w:r>
      <w:r w:rsidRPr="0021444D">
        <w:rPr>
          <w:sz w:val="24"/>
          <w:szCs w:val="24"/>
          <w:lang w:eastAsia="ru-RU"/>
        </w:rPr>
        <w:t xml:space="preserve">URL: </w:t>
      </w:r>
      <w:hyperlink r:id="rId13" w:history="1">
        <w:r w:rsidRPr="0021444D">
          <w:rPr>
            <w:rStyle w:val="a6"/>
            <w:sz w:val="24"/>
            <w:szCs w:val="24"/>
            <w:lang w:eastAsia="ru-RU"/>
          </w:rPr>
          <w:t>https://ekhnuir.karazin.ua/server/api/core/bitstreams/7242080d-2c50-45ef-ba24-4da9d8d85bd6/content</w:t>
        </w:r>
      </w:hyperlink>
    </w:p>
    <w:p w:rsidR="00835E73" w:rsidRPr="0021444D" w:rsidRDefault="00835E73" w:rsidP="00835E73">
      <w:pPr>
        <w:pStyle w:val="a5"/>
        <w:numPr>
          <w:ilvl w:val="0"/>
          <w:numId w:val="33"/>
        </w:numPr>
        <w:rPr>
          <w:sz w:val="24"/>
          <w:szCs w:val="24"/>
          <w:lang w:eastAsia="ru-RU"/>
        </w:rPr>
      </w:pPr>
      <w:r w:rsidRPr="0021444D">
        <w:rPr>
          <w:sz w:val="24"/>
          <w:szCs w:val="24"/>
          <w:lang w:eastAsia="ru-RU"/>
        </w:rPr>
        <w:t xml:space="preserve">Гуляк Т. М. Англійський детективний роман: </w:t>
      </w:r>
      <w:proofErr w:type="spellStart"/>
      <w:r w:rsidRPr="0021444D">
        <w:rPr>
          <w:sz w:val="24"/>
          <w:szCs w:val="24"/>
          <w:lang w:eastAsia="ru-RU"/>
        </w:rPr>
        <w:t>іст</w:t>
      </w:r>
      <w:proofErr w:type="spellEnd"/>
      <w:r w:rsidR="0021444D" w:rsidRPr="0021444D">
        <w:rPr>
          <w:sz w:val="24"/>
          <w:szCs w:val="24"/>
          <w:lang w:eastAsia="ru-RU"/>
        </w:rPr>
        <w:t>(Дата звернення 12.08.2025)</w:t>
      </w:r>
      <w:proofErr w:type="spellStart"/>
      <w:r w:rsidRPr="0021444D">
        <w:rPr>
          <w:sz w:val="24"/>
          <w:szCs w:val="24"/>
          <w:lang w:eastAsia="ru-RU"/>
        </w:rPr>
        <w:t>орико</w:t>
      </w:r>
      <w:proofErr w:type="spellEnd"/>
      <w:r w:rsidRPr="0021444D">
        <w:rPr>
          <w:sz w:val="24"/>
          <w:szCs w:val="24"/>
          <w:lang w:eastAsia="ru-RU"/>
        </w:rPr>
        <w:t>-теоретичний аспект. (Дата звернення 12.08.2025</w:t>
      </w:r>
      <w:r w:rsidRPr="0021444D">
        <w:rPr>
          <w:i/>
          <w:sz w:val="24"/>
          <w:szCs w:val="24"/>
          <w:lang w:eastAsia="ru-RU"/>
        </w:rPr>
        <w:t>).</w:t>
      </w:r>
      <w:r w:rsidRPr="0021444D">
        <w:rPr>
          <w:i/>
          <w:sz w:val="24"/>
          <w:szCs w:val="24"/>
        </w:rPr>
        <w:t xml:space="preserve"> </w:t>
      </w:r>
      <w:proofErr w:type="spellStart"/>
      <w:r w:rsidRPr="0021444D">
        <w:rPr>
          <w:i/>
          <w:sz w:val="24"/>
          <w:szCs w:val="24"/>
          <w:lang w:eastAsia="ru-RU"/>
        </w:rPr>
        <w:t>Folium</w:t>
      </w:r>
      <w:proofErr w:type="spellEnd"/>
      <w:r w:rsidRPr="0021444D">
        <w:rPr>
          <w:sz w:val="24"/>
          <w:szCs w:val="24"/>
          <w:lang w:eastAsia="ru-RU"/>
        </w:rPr>
        <w:t>. 2023.№ 2. С. 18-25.</w:t>
      </w:r>
    </w:p>
    <w:p w:rsidR="00905EBA" w:rsidRPr="0021444D" w:rsidRDefault="00835E73" w:rsidP="00835E73">
      <w:pPr>
        <w:pStyle w:val="a5"/>
        <w:numPr>
          <w:ilvl w:val="0"/>
          <w:numId w:val="33"/>
        </w:numPr>
        <w:jc w:val="both"/>
        <w:rPr>
          <w:sz w:val="24"/>
          <w:szCs w:val="24"/>
          <w:lang w:eastAsia="ru-RU"/>
        </w:rPr>
      </w:pPr>
      <w:proofErr w:type="spellStart"/>
      <w:r w:rsidRPr="0021444D">
        <w:rPr>
          <w:sz w:val="24"/>
          <w:szCs w:val="24"/>
          <w:lang w:eastAsia="ru-RU"/>
        </w:rPr>
        <w:t>Devdiuk</w:t>
      </w:r>
      <w:proofErr w:type="spellEnd"/>
      <w:r w:rsidRPr="0021444D">
        <w:rPr>
          <w:sz w:val="24"/>
          <w:szCs w:val="24"/>
          <w:lang w:eastAsia="ru-RU"/>
        </w:rPr>
        <w:t xml:space="preserve">, I. &amp; </w:t>
      </w:r>
      <w:proofErr w:type="spellStart"/>
      <w:r w:rsidRPr="0021444D">
        <w:rPr>
          <w:sz w:val="24"/>
          <w:szCs w:val="24"/>
          <w:lang w:eastAsia="ru-RU"/>
        </w:rPr>
        <w:t>Huliak</w:t>
      </w:r>
      <w:proofErr w:type="spellEnd"/>
      <w:r w:rsidRPr="0021444D">
        <w:rPr>
          <w:sz w:val="24"/>
          <w:szCs w:val="24"/>
          <w:lang w:eastAsia="ru-RU"/>
        </w:rPr>
        <w:t xml:space="preserve">, T. </w:t>
      </w:r>
      <w:proofErr w:type="spellStart"/>
      <w:r w:rsidRPr="0021444D">
        <w:rPr>
          <w:sz w:val="24"/>
          <w:szCs w:val="24"/>
          <w:lang w:eastAsia="ru-RU"/>
        </w:rPr>
        <w:t>Transformation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of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the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female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detective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image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in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the</w:t>
      </w:r>
      <w:proofErr w:type="spellEnd"/>
      <w:r w:rsidRPr="0021444D">
        <w:rPr>
          <w:sz w:val="24"/>
          <w:szCs w:val="24"/>
          <w:lang w:eastAsia="ru-RU"/>
        </w:rPr>
        <w:t xml:space="preserve"> 19th </w:t>
      </w:r>
      <w:proofErr w:type="spellStart"/>
      <w:r w:rsidRPr="0021444D">
        <w:rPr>
          <w:sz w:val="24"/>
          <w:szCs w:val="24"/>
          <w:lang w:eastAsia="ru-RU"/>
        </w:rPr>
        <w:t>and</w:t>
      </w:r>
      <w:proofErr w:type="spellEnd"/>
      <w:r w:rsidRPr="0021444D">
        <w:rPr>
          <w:sz w:val="24"/>
          <w:szCs w:val="24"/>
          <w:lang w:eastAsia="ru-RU"/>
        </w:rPr>
        <w:t xml:space="preserve"> 20 </w:t>
      </w:r>
      <w:proofErr w:type="spellStart"/>
      <w:r w:rsidRPr="0021444D">
        <w:rPr>
          <w:sz w:val="24"/>
          <w:szCs w:val="24"/>
          <w:lang w:eastAsia="ru-RU"/>
        </w:rPr>
        <w:t>th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centuries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English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female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detective</w:t>
      </w:r>
      <w:proofErr w:type="spellEnd"/>
      <w:r w:rsidRPr="0021444D">
        <w:rPr>
          <w:sz w:val="24"/>
          <w:szCs w:val="24"/>
          <w:lang w:eastAsia="ru-RU"/>
        </w:rPr>
        <w:t xml:space="preserve"> </w:t>
      </w:r>
      <w:proofErr w:type="spellStart"/>
      <w:r w:rsidRPr="0021444D">
        <w:rPr>
          <w:sz w:val="24"/>
          <w:szCs w:val="24"/>
          <w:lang w:eastAsia="ru-RU"/>
        </w:rPr>
        <w:t>prose</w:t>
      </w:r>
      <w:proofErr w:type="spellEnd"/>
      <w:r w:rsidRPr="0021444D">
        <w:rPr>
          <w:sz w:val="24"/>
          <w:szCs w:val="24"/>
          <w:lang w:eastAsia="ru-RU"/>
        </w:rPr>
        <w:t xml:space="preserve">. </w:t>
      </w:r>
      <w:proofErr w:type="spellStart"/>
      <w:r w:rsidRPr="0021444D">
        <w:rPr>
          <w:i/>
          <w:sz w:val="24"/>
          <w:szCs w:val="24"/>
          <w:lang w:eastAsia="ru-RU"/>
        </w:rPr>
        <w:t>Philological</w:t>
      </w:r>
      <w:proofErr w:type="spellEnd"/>
      <w:r w:rsidRPr="0021444D">
        <w:rPr>
          <w:i/>
          <w:sz w:val="24"/>
          <w:szCs w:val="24"/>
          <w:lang w:eastAsia="ru-RU"/>
        </w:rPr>
        <w:t xml:space="preserve"> </w:t>
      </w:r>
      <w:proofErr w:type="spellStart"/>
      <w:r w:rsidRPr="0021444D">
        <w:rPr>
          <w:i/>
          <w:sz w:val="24"/>
          <w:szCs w:val="24"/>
          <w:lang w:eastAsia="ru-RU"/>
        </w:rPr>
        <w:t>Treatises</w:t>
      </w:r>
      <w:proofErr w:type="spellEnd"/>
      <w:r w:rsidRPr="0021444D">
        <w:rPr>
          <w:sz w:val="24"/>
          <w:szCs w:val="24"/>
          <w:lang w:eastAsia="ru-RU"/>
        </w:rPr>
        <w:t>, 2022. №. 14 (1). С. 27–35.</w:t>
      </w:r>
    </w:p>
    <w:p w:rsidR="0021444D" w:rsidRPr="0021444D" w:rsidRDefault="0021444D" w:rsidP="0021444D">
      <w:pPr>
        <w:pStyle w:val="a5"/>
        <w:numPr>
          <w:ilvl w:val="0"/>
          <w:numId w:val="33"/>
        </w:numPr>
        <w:rPr>
          <w:color w:val="000000"/>
          <w:sz w:val="24"/>
          <w:szCs w:val="24"/>
        </w:rPr>
      </w:pPr>
      <w:proofErr w:type="spellStart"/>
      <w:r w:rsidRPr="0021444D">
        <w:rPr>
          <w:color w:val="000000"/>
          <w:sz w:val="24"/>
          <w:szCs w:val="24"/>
        </w:rPr>
        <w:t>Nikolova</w:t>
      </w:r>
      <w:proofErr w:type="spellEnd"/>
      <w:r w:rsidRPr="0021444D">
        <w:rPr>
          <w:color w:val="000000"/>
          <w:sz w:val="24"/>
          <w:szCs w:val="24"/>
        </w:rPr>
        <w:t xml:space="preserve"> O., </w:t>
      </w:r>
      <w:proofErr w:type="spellStart"/>
      <w:r w:rsidRPr="0021444D">
        <w:rPr>
          <w:color w:val="000000"/>
          <w:sz w:val="24"/>
          <w:szCs w:val="24"/>
        </w:rPr>
        <w:t>Vasylyna</w:t>
      </w:r>
      <w:proofErr w:type="spellEnd"/>
      <w:r w:rsidRPr="0021444D">
        <w:rPr>
          <w:color w:val="000000"/>
          <w:sz w:val="24"/>
          <w:szCs w:val="24"/>
        </w:rPr>
        <w:t xml:space="preserve">. </w:t>
      </w:r>
      <w:proofErr w:type="spellStart"/>
      <w:r w:rsidRPr="0021444D">
        <w:rPr>
          <w:color w:val="000000"/>
          <w:sz w:val="24"/>
          <w:szCs w:val="24"/>
        </w:rPr>
        <w:t>Supernatural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Characters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in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the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Quasi-Historical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Discourse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of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Modern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Ukrainian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Literature</w:t>
      </w:r>
      <w:proofErr w:type="spellEnd"/>
      <w:r w:rsidRPr="0021444D">
        <w:rPr>
          <w:color w:val="000000"/>
          <w:sz w:val="24"/>
          <w:szCs w:val="24"/>
        </w:rPr>
        <w:t xml:space="preserve">: </w:t>
      </w:r>
      <w:proofErr w:type="spellStart"/>
      <w:r w:rsidRPr="0021444D">
        <w:rPr>
          <w:color w:val="000000"/>
          <w:sz w:val="24"/>
          <w:szCs w:val="24"/>
        </w:rPr>
        <w:t>Specificity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and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Functions</w:t>
      </w:r>
      <w:proofErr w:type="spellEnd"/>
      <w:r w:rsidRPr="0021444D">
        <w:rPr>
          <w:color w:val="000000"/>
          <w:sz w:val="24"/>
          <w:szCs w:val="24"/>
        </w:rPr>
        <w:t xml:space="preserve">. </w:t>
      </w:r>
      <w:proofErr w:type="spellStart"/>
      <w:r w:rsidRPr="0021444D">
        <w:rPr>
          <w:i/>
          <w:color w:val="000000"/>
          <w:sz w:val="24"/>
          <w:szCs w:val="24"/>
        </w:rPr>
        <w:t>University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of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Bucharest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Review</w:t>
      </w:r>
      <w:proofErr w:type="spellEnd"/>
      <w:r w:rsidRPr="0021444D">
        <w:rPr>
          <w:i/>
          <w:color w:val="000000"/>
          <w:sz w:val="24"/>
          <w:szCs w:val="24"/>
        </w:rPr>
        <w:t xml:space="preserve">: </w:t>
      </w:r>
      <w:proofErr w:type="spellStart"/>
      <w:r w:rsidRPr="0021444D">
        <w:rPr>
          <w:i/>
          <w:color w:val="000000"/>
          <w:sz w:val="24"/>
          <w:szCs w:val="24"/>
        </w:rPr>
        <w:t>Literary</w:t>
      </w:r>
      <w:proofErr w:type="spellEnd"/>
      <w:r w:rsidRPr="0021444D">
        <w:rPr>
          <w:i/>
          <w:color w:val="000000"/>
          <w:sz w:val="24"/>
          <w:szCs w:val="24"/>
        </w:rPr>
        <w:t xml:space="preserve"> &amp; </w:t>
      </w:r>
      <w:proofErr w:type="spellStart"/>
      <w:r w:rsidRPr="0021444D">
        <w:rPr>
          <w:i/>
          <w:color w:val="000000"/>
          <w:sz w:val="24"/>
          <w:szCs w:val="24"/>
        </w:rPr>
        <w:t>Cultural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Studies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Series</w:t>
      </w:r>
      <w:proofErr w:type="spellEnd"/>
      <w:r w:rsidRPr="0021444D">
        <w:rPr>
          <w:color w:val="000000"/>
          <w:sz w:val="24"/>
          <w:szCs w:val="24"/>
        </w:rPr>
        <w:t xml:space="preserve">. 2021. Т. </w:t>
      </w:r>
      <w:proofErr w:type="spellStart"/>
      <w:r w:rsidRPr="0021444D">
        <w:rPr>
          <w:color w:val="000000"/>
          <w:sz w:val="24"/>
          <w:szCs w:val="24"/>
        </w:rPr>
        <w:t>Vol</w:t>
      </w:r>
      <w:proofErr w:type="spellEnd"/>
      <w:r w:rsidRPr="0021444D">
        <w:rPr>
          <w:color w:val="000000"/>
          <w:sz w:val="24"/>
          <w:szCs w:val="24"/>
        </w:rPr>
        <w:t xml:space="preserve">. ХІ. № 2. Р. 49-63. </w:t>
      </w:r>
      <w:r w:rsidRPr="0021444D">
        <w:rPr>
          <w:sz w:val="24"/>
          <w:szCs w:val="24"/>
          <w:lang w:eastAsia="ru-RU"/>
        </w:rPr>
        <w:t>URL:</w:t>
      </w:r>
      <w:r w:rsidRPr="0021444D">
        <w:rPr>
          <w:sz w:val="24"/>
          <w:szCs w:val="24"/>
          <w:lang w:val="ru-RU" w:eastAsia="ru-RU"/>
        </w:rPr>
        <w:t xml:space="preserve"> </w:t>
      </w:r>
      <w:r w:rsidRPr="0021444D">
        <w:rPr>
          <w:color w:val="000000"/>
          <w:sz w:val="24"/>
          <w:szCs w:val="24"/>
        </w:rPr>
        <w:t>https://ubr.rev.unibuc.ro/wp-content/uploads/2021/10/OleksandraNikolovaKaterynaVasylyna.pdf</w:t>
      </w:r>
      <w:r w:rsidRPr="0021444D">
        <w:rPr>
          <w:sz w:val="24"/>
          <w:szCs w:val="24"/>
          <w:lang w:eastAsia="ru-RU"/>
        </w:rPr>
        <w:t>. (Дата звернення 12.08.2025).</w:t>
      </w:r>
    </w:p>
    <w:p w:rsidR="0021444D" w:rsidRPr="0021444D" w:rsidRDefault="0021444D" w:rsidP="0021444D">
      <w:pPr>
        <w:pStyle w:val="a5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proofErr w:type="spellStart"/>
      <w:r w:rsidRPr="0021444D">
        <w:rPr>
          <w:color w:val="000000"/>
          <w:sz w:val="24"/>
          <w:szCs w:val="24"/>
        </w:rPr>
        <w:t>Ніколова</w:t>
      </w:r>
      <w:proofErr w:type="spellEnd"/>
      <w:r w:rsidRPr="0021444D">
        <w:rPr>
          <w:color w:val="000000"/>
          <w:sz w:val="24"/>
          <w:szCs w:val="24"/>
        </w:rPr>
        <w:t xml:space="preserve"> О. О., Кравченко Я. П. Різновиди і характер творчої репрезентації мотиву обману в казках С. </w:t>
      </w:r>
      <w:proofErr w:type="spellStart"/>
      <w:r w:rsidRPr="0021444D">
        <w:rPr>
          <w:color w:val="000000"/>
          <w:sz w:val="24"/>
          <w:szCs w:val="24"/>
        </w:rPr>
        <w:t>Осташевського</w:t>
      </w:r>
      <w:proofErr w:type="spellEnd"/>
      <w:r w:rsidRPr="0021444D">
        <w:rPr>
          <w:color w:val="000000"/>
          <w:sz w:val="24"/>
          <w:szCs w:val="24"/>
        </w:rPr>
        <w:t xml:space="preserve"> (на тлі фольклорно-літературної традиції). </w:t>
      </w:r>
      <w:proofErr w:type="spellStart"/>
      <w:r w:rsidRPr="0021444D">
        <w:rPr>
          <w:i/>
          <w:color w:val="000000"/>
          <w:sz w:val="24"/>
          <w:szCs w:val="24"/>
        </w:rPr>
        <w:t>Slavia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Orientalis</w:t>
      </w:r>
      <w:proofErr w:type="spellEnd"/>
      <w:r w:rsidRPr="0021444D">
        <w:rPr>
          <w:color w:val="000000"/>
          <w:sz w:val="24"/>
          <w:szCs w:val="24"/>
        </w:rPr>
        <w:t>. 2022. Т. LXXI. № 1. C. 63-76. URL: https://journals.pan.pl/Content/124131/PDF/2022-01-SOR-05-Kravchenko.pdf?handler=pdf.</w:t>
      </w:r>
      <w:r w:rsidRPr="0021444D">
        <w:rPr>
          <w:sz w:val="24"/>
          <w:szCs w:val="24"/>
        </w:rPr>
        <w:t xml:space="preserve"> </w:t>
      </w:r>
      <w:r w:rsidRPr="0021444D">
        <w:rPr>
          <w:color w:val="000000"/>
          <w:sz w:val="24"/>
          <w:szCs w:val="24"/>
        </w:rPr>
        <w:t>(Дата звернення 12.08.2025).</w:t>
      </w:r>
    </w:p>
    <w:p w:rsidR="0021444D" w:rsidRPr="0021444D" w:rsidRDefault="0021444D" w:rsidP="0021444D">
      <w:pPr>
        <w:pStyle w:val="a5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proofErr w:type="spellStart"/>
      <w:r w:rsidRPr="0021444D">
        <w:rPr>
          <w:color w:val="000000"/>
          <w:sz w:val="24"/>
          <w:szCs w:val="24"/>
        </w:rPr>
        <w:t>Ніколова</w:t>
      </w:r>
      <w:proofErr w:type="spellEnd"/>
      <w:r w:rsidRPr="0021444D">
        <w:rPr>
          <w:color w:val="000000"/>
          <w:sz w:val="24"/>
          <w:szCs w:val="24"/>
        </w:rPr>
        <w:t xml:space="preserve"> О. О., Василина К., Погребна В. Л. </w:t>
      </w:r>
      <w:proofErr w:type="spellStart"/>
      <w:r w:rsidRPr="0021444D">
        <w:rPr>
          <w:color w:val="000000"/>
          <w:sz w:val="24"/>
          <w:szCs w:val="24"/>
        </w:rPr>
        <w:t>Modeling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Time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and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Space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by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Artificial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Intelligence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in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Olena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Krasnoselska's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Novel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SOLpik</w:t>
      </w:r>
      <w:proofErr w:type="spellEnd"/>
      <w:r w:rsidRPr="0021444D">
        <w:rPr>
          <w:color w:val="000000"/>
          <w:sz w:val="24"/>
          <w:szCs w:val="24"/>
        </w:rPr>
        <w:t xml:space="preserve">: </w:t>
      </w:r>
      <w:proofErr w:type="spellStart"/>
      <w:r w:rsidRPr="0021444D">
        <w:rPr>
          <w:color w:val="000000"/>
          <w:sz w:val="24"/>
          <w:szCs w:val="24"/>
        </w:rPr>
        <w:t>Fiction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or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Future</w:t>
      </w:r>
      <w:proofErr w:type="spellEnd"/>
      <w:r w:rsidRPr="0021444D">
        <w:rPr>
          <w:color w:val="000000"/>
          <w:sz w:val="24"/>
          <w:szCs w:val="24"/>
        </w:rPr>
        <w:t xml:space="preserve"> </w:t>
      </w:r>
      <w:proofErr w:type="spellStart"/>
      <w:r w:rsidRPr="0021444D">
        <w:rPr>
          <w:color w:val="000000"/>
          <w:sz w:val="24"/>
          <w:szCs w:val="24"/>
        </w:rPr>
        <w:t>Reality</w:t>
      </w:r>
      <w:proofErr w:type="spellEnd"/>
      <w:r w:rsidRPr="0021444D">
        <w:rPr>
          <w:color w:val="000000"/>
          <w:sz w:val="24"/>
          <w:szCs w:val="24"/>
        </w:rPr>
        <w:t xml:space="preserve">? </w:t>
      </w:r>
      <w:proofErr w:type="spellStart"/>
      <w:r w:rsidRPr="0021444D">
        <w:rPr>
          <w:i/>
          <w:color w:val="000000"/>
          <w:sz w:val="24"/>
          <w:szCs w:val="24"/>
        </w:rPr>
        <w:t>Rupkatha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Journal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on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Interdisciplinary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Studies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in</w:t>
      </w:r>
      <w:proofErr w:type="spellEnd"/>
      <w:r w:rsidRPr="0021444D">
        <w:rPr>
          <w:i/>
          <w:color w:val="000000"/>
          <w:sz w:val="24"/>
          <w:szCs w:val="24"/>
        </w:rPr>
        <w:t xml:space="preserve"> </w:t>
      </w:r>
      <w:proofErr w:type="spellStart"/>
      <w:r w:rsidRPr="0021444D">
        <w:rPr>
          <w:i/>
          <w:color w:val="000000"/>
          <w:sz w:val="24"/>
          <w:szCs w:val="24"/>
        </w:rPr>
        <w:t>Humanities</w:t>
      </w:r>
      <w:proofErr w:type="spellEnd"/>
      <w:r w:rsidRPr="0021444D">
        <w:rPr>
          <w:i/>
          <w:color w:val="000000"/>
          <w:sz w:val="24"/>
          <w:szCs w:val="24"/>
        </w:rPr>
        <w:t>.</w:t>
      </w:r>
      <w:r w:rsidRPr="0021444D">
        <w:rPr>
          <w:color w:val="000000"/>
          <w:sz w:val="24"/>
          <w:szCs w:val="24"/>
        </w:rPr>
        <w:t xml:space="preserve"> 2024. Т. </w:t>
      </w:r>
      <w:proofErr w:type="spellStart"/>
      <w:r w:rsidRPr="0021444D">
        <w:rPr>
          <w:color w:val="000000"/>
          <w:sz w:val="24"/>
          <w:szCs w:val="24"/>
        </w:rPr>
        <w:t>Volume</w:t>
      </w:r>
      <w:proofErr w:type="spellEnd"/>
      <w:r w:rsidRPr="0021444D">
        <w:rPr>
          <w:color w:val="000000"/>
          <w:sz w:val="24"/>
          <w:szCs w:val="24"/>
        </w:rPr>
        <w:t xml:space="preserve"> 16. № </w:t>
      </w:r>
      <w:proofErr w:type="spellStart"/>
      <w:r w:rsidRPr="0021444D">
        <w:rPr>
          <w:color w:val="000000"/>
          <w:sz w:val="24"/>
          <w:szCs w:val="24"/>
        </w:rPr>
        <w:t>Number</w:t>
      </w:r>
      <w:proofErr w:type="spellEnd"/>
      <w:r w:rsidRPr="0021444D">
        <w:rPr>
          <w:color w:val="000000"/>
          <w:sz w:val="24"/>
          <w:szCs w:val="24"/>
        </w:rPr>
        <w:t xml:space="preserve"> 3. C. 1-11. URL: https://rupkatha.com/V16/n3/v16n304.pdf.</w:t>
      </w:r>
      <w:r w:rsidRPr="0021444D">
        <w:t xml:space="preserve"> </w:t>
      </w:r>
      <w:r w:rsidRPr="0021444D">
        <w:rPr>
          <w:color w:val="000000"/>
          <w:sz w:val="24"/>
          <w:szCs w:val="24"/>
        </w:rPr>
        <w:t>(Дата звернення 12.08.2025).</w:t>
      </w:r>
    </w:p>
    <w:p w:rsidR="0021444D" w:rsidRPr="0021444D" w:rsidRDefault="0021444D" w:rsidP="0021444D">
      <w:pPr>
        <w:pStyle w:val="a5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proofErr w:type="spellStart"/>
      <w:r w:rsidRPr="0021444D">
        <w:rPr>
          <w:color w:val="000000"/>
          <w:sz w:val="24"/>
          <w:szCs w:val="24"/>
        </w:rPr>
        <w:t>Ніколова</w:t>
      </w:r>
      <w:proofErr w:type="spellEnd"/>
      <w:r w:rsidRPr="0021444D">
        <w:rPr>
          <w:color w:val="000000"/>
          <w:sz w:val="24"/>
          <w:szCs w:val="24"/>
        </w:rPr>
        <w:t xml:space="preserve"> О., Вороніна А. Іронічний модус як характерна ознака неоміфологізму роману Т. </w:t>
      </w:r>
      <w:proofErr w:type="spellStart"/>
      <w:r w:rsidRPr="0021444D">
        <w:rPr>
          <w:color w:val="000000"/>
          <w:sz w:val="24"/>
          <w:szCs w:val="24"/>
        </w:rPr>
        <w:t>Пратчетта</w:t>
      </w:r>
      <w:proofErr w:type="spellEnd"/>
      <w:r w:rsidRPr="0021444D">
        <w:rPr>
          <w:color w:val="000000"/>
          <w:sz w:val="24"/>
          <w:szCs w:val="24"/>
        </w:rPr>
        <w:t xml:space="preserve"> “Глиняні ноги”. </w:t>
      </w:r>
      <w:r w:rsidRPr="0021444D">
        <w:rPr>
          <w:i/>
          <w:color w:val="000000"/>
          <w:sz w:val="24"/>
          <w:szCs w:val="24"/>
        </w:rPr>
        <w:t>Збірник наукових праць «Нова філологія</w:t>
      </w:r>
      <w:r w:rsidRPr="0021444D">
        <w:rPr>
          <w:color w:val="000000"/>
          <w:sz w:val="24"/>
          <w:szCs w:val="24"/>
        </w:rPr>
        <w:t>» . 2024. № 96. C. 123-129. URL: http://novafilolohiia.zp.ua/index.php/new-philology/article/view/973/919.</w:t>
      </w:r>
      <w:r w:rsidRPr="0021444D">
        <w:t xml:space="preserve"> </w:t>
      </w:r>
      <w:r w:rsidRPr="0021444D">
        <w:rPr>
          <w:color w:val="000000"/>
          <w:sz w:val="24"/>
          <w:szCs w:val="24"/>
        </w:rPr>
        <w:t>(Дата звернення 12.08.2025).</w:t>
      </w:r>
    </w:p>
    <w:p w:rsidR="00D92DD2" w:rsidRDefault="00D92DD2" w:rsidP="00D92DD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92DD2" w:rsidRPr="00D92DD2" w:rsidRDefault="00D92DD2" w:rsidP="00D92DD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92DD2">
        <w:rPr>
          <w:b/>
          <w:sz w:val="24"/>
          <w:szCs w:val="24"/>
          <w:lang w:eastAsia="ru-RU"/>
        </w:rPr>
        <w:t>Інформаційні джерела</w:t>
      </w:r>
      <w:r>
        <w:rPr>
          <w:sz w:val="24"/>
          <w:szCs w:val="24"/>
          <w:lang w:eastAsia="ru-RU"/>
        </w:rPr>
        <w:t>:</w:t>
      </w:r>
    </w:p>
    <w:p w:rsidR="00DF3DA9" w:rsidRPr="00D92DD2" w:rsidRDefault="00DF3DA9" w:rsidP="00F22BB2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D92DD2">
        <w:rPr>
          <w:sz w:val="24"/>
          <w:szCs w:val="24"/>
          <w:lang w:eastAsia="ru-RU"/>
        </w:rPr>
        <w:t>Бежнар</w:t>
      </w:r>
      <w:proofErr w:type="spellEnd"/>
      <w:r w:rsidRPr="00D92DD2">
        <w:rPr>
          <w:sz w:val="24"/>
          <w:szCs w:val="24"/>
        </w:rPr>
        <w:t xml:space="preserve"> </w:t>
      </w:r>
      <w:r w:rsidRPr="00D92DD2">
        <w:rPr>
          <w:sz w:val="24"/>
          <w:szCs w:val="24"/>
          <w:lang w:eastAsia="ru-RU"/>
        </w:rPr>
        <w:t xml:space="preserve">Г.П. Теорія масової культури: курс лекцій: Навчальний посібник. </w:t>
      </w:r>
      <w:r w:rsidR="00F22BB2" w:rsidRPr="00F22BB2">
        <w:rPr>
          <w:sz w:val="24"/>
          <w:szCs w:val="24"/>
          <w:lang w:eastAsia="ru-RU"/>
        </w:rPr>
        <w:t>URL:</w:t>
      </w:r>
      <w:r w:rsidRPr="00D92DD2">
        <w:rPr>
          <w:sz w:val="24"/>
          <w:szCs w:val="24"/>
          <w:lang w:eastAsia="ru-RU"/>
        </w:rPr>
        <w:t xml:space="preserve"> earch?q=cache:zpuDGiXIjXQJ:www.philosophy.univ.kiev.ua/uploads/editor/Files/Kafedry/Ukrainian_philosophy/%25D0%259C%25D0%259A_%25D0%2591%25D0%25B5%25D0%25B6%25D0%25BD%25D0%25B0%25D1%2580.pdf&amp;cd=1&amp;hl=ru&amp;ct=clnk&amp;gl=ua.</w:t>
      </w:r>
      <w:r w:rsidR="00F22BB2" w:rsidRPr="00F22BB2">
        <w:t xml:space="preserve"> </w:t>
      </w:r>
      <w:r w:rsidR="00F22BB2" w:rsidRPr="00F22BB2">
        <w:rPr>
          <w:sz w:val="24"/>
          <w:szCs w:val="24"/>
          <w:lang w:eastAsia="ru-RU"/>
        </w:rPr>
        <w:t>(Дата звернення 12.08.2025).</w:t>
      </w:r>
    </w:p>
    <w:p w:rsidR="00DF3DA9" w:rsidRPr="00D92DD2" w:rsidRDefault="00DF3DA9" w:rsidP="00F22BB2">
      <w:pPr>
        <w:pStyle w:val="a5"/>
        <w:widowControl/>
        <w:numPr>
          <w:ilvl w:val="0"/>
          <w:numId w:val="31"/>
        </w:numPr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D92DD2">
        <w:rPr>
          <w:sz w:val="24"/>
          <w:szCs w:val="24"/>
          <w:lang w:eastAsia="ru-RU"/>
        </w:rPr>
        <w:t>Аблеев</w:t>
      </w:r>
      <w:proofErr w:type="spellEnd"/>
      <w:r w:rsidRPr="00D92DD2">
        <w:rPr>
          <w:sz w:val="24"/>
          <w:szCs w:val="24"/>
          <w:lang w:eastAsia="ru-RU"/>
        </w:rPr>
        <w:t xml:space="preserve"> С.Р., </w:t>
      </w:r>
      <w:proofErr w:type="spellStart"/>
      <w:r w:rsidRPr="00D92DD2">
        <w:rPr>
          <w:sz w:val="24"/>
          <w:szCs w:val="24"/>
          <w:lang w:eastAsia="ru-RU"/>
        </w:rPr>
        <w:t>Кузьмінська</w:t>
      </w:r>
      <w:proofErr w:type="spellEnd"/>
      <w:r w:rsidRPr="00D92DD2">
        <w:rPr>
          <w:sz w:val="24"/>
          <w:szCs w:val="24"/>
          <w:lang w:eastAsia="ru-RU"/>
        </w:rPr>
        <w:t xml:space="preserve"> С.І. Специфіка і тенденції масової світової культури. Аналіз основних аспектів.</w:t>
      </w:r>
      <w:r w:rsidR="00F22BB2" w:rsidRPr="00F22BB2">
        <w:t xml:space="preserve"> </w:t>
      </w:r>
      <w:r w:rsidR="00F22BB2" w:rsidRPr="00F22BB2">
        <w:rPr>
          <w:sz w:val="24"/>
          <w:szCs w:val="24"/>
          <w:lang w:eastAsia="ru-RU"/>
        </w:rPr>
        <w:t>URL:</w:t>
      </w:r>
      <w:r w:rsidRPr="00D92DD2">
        <w:rPr>
          <w:sz w:val="24"/>
          <w:szCs w:val="24"/>
          <w:lang w:eastAsia="ru-RU"/>
        </w:rPr>
        <w:t xml:space="preserve"> http://ethics.roerich.com/doc/kultura/Ablev_KCBMasKult.htm.</w:t>
      </w:r>
      <w:r w:rsidR="00F22BB2" w:rsidRPr="00F22BB2">
        <w:t xml:space="preserve"> </w:t>
      </w:r>
      <w:r w:rsidR="00F22BB2" w:rsidRPr="00F22BB2">
        <w:rPr>
          <w:sz w:val="24"/>
          <w:szCs w:val="24"/>
          <w:lang w:eastAsia="ru-RU"/>
        </w:rPr>
        <w:t>(Дата звернення 12.08.2025).</w:t>
      </w:r>
    </w:p>
    <w:p w:rsidR="00D92DD2" w:rsidRPr="00D92DD2" w:rsidRDefault="00D92DD2" w:rsidP="00D92DD2">
      <w:pPr>
        <w:pStyle w:val="1"/>
        <w:tabs>
          <w:tab w:val="left" w:pos="3872"/>
        </w:tabs>
        <w:ind w:left="0" w:firstLine="0"/>
        <w:jc w:val="right"/>
        <w:rPr>
          <w:sz w:val="24"/>
          <w:szCs w:val="24"/>
        </w:rPr>
      </w:pPr>
    </w:p>
    <w:p w:rsidR="00D92DD2" w:rsidRPr="00D92DD2" w:rsidRDefault="00D92DD2" w:rsidP="00D92DD2">
      <w:pPr>
        <w:pStyle w:val="1"/>
        <w:tabs>
          <w:tab w:val="left" w:pos="3872"/>
        </w:tabs>
        <w:ind w:left="3469" w:firstLine="0"/>
        <w:jc w:val="right"/>
        <w:rPr>
          <w:sz w:val="24"/>
          <w:szCs w:val="24"/>
        </w:rPr>
      </w:pPr>
    </w:p>
    <w:p w:rsidR="00261C7D" w:rsidRPr="006414B1" w:rsidRDefault="00BF2E2A" w:rsidP="00EA17D8">
      <w:pPr>
        <w:pStyle w:val="1"/>
        <w:tabs>
          <w:tab w:val="left" w:pos="3872"/>
        </w:tabs>
        <w:ind w:left="0" w:firstLine="0"/>
        <w:jc w:val="center"/>
        <w:rPr>
          <w:sz w:val="24"/>
          <w:szCs w:val="24"/>
        </w:rPr>
      </w:pPr>
      <w:r w:rsidRPr="006414B1">
        <w:rPr>
          <w:sz w:val="24"/>
          <w:szCs w:val="24"/>
        </w:rPr>
        <w:t>Регуляції</w:t>
      </w:r>
      <w:r w:rsidRPr="006414B1">
        <w:rPr>
          <w:spacing w:val="-10"/>
          <w:sz w:val="24"/>
          <w:szCs w:val="24"/>
        </w:rPr>
        <w:t xml:space="preserve"> </w:t>
      </w:r>
      <w:r w:rsidRPr="006414B1">
        <w:rPr>
          <w:sz w:val="24"/>
          <w:szCs w:val="24"/>
        </w:rPr>
        <w:t>і</w:t>
      </w:r>
      <w:r w:rsidRPr="006414B1">
        <w:rPr>
          <w:spacing w:val="-9"/>
          <w:sz w:val="24"/>
          <w:szCs w:val="24"/>
        </w:rPr>
        <w:t xml:space="preserve"> </w:t>
      </w:r>
      <w:r w:rsidRPr="006414B1">
        <w:rPr>
          <w:sz w:val="24"/>
          <w:szCs w:val="24"/>
        </w:rPr>
        <w:t>політики</w:t>
      </w:r>
      <w:r w:rsidRPr="006414B1">
        <w:rPr>
          <w:spacing w:val="-6"/>
          <w:sz w:val="24"/>
          <w:szCs w:val="24"/>
        </w:rPr>
        <w:t xml:space="preserve"> </w:t>
      </w:r>
      <w:r w:rsidRPr="006414B1">
        <w:rPr>
          <w:spacing w:val="-4"/>
          <w:sz w:val="24"/>
          <w:szCs w:val="24"/>
        </w:rPr>
        <w:t>курсу</w:t>
      </w:r>
    </w:p>
    <w:p w:rsidR="00261C7D" w:rsidRPr="006414B1" w:rsidRDefault="00BF2E2A" w:rsidP="00486EDA">
      <w:pPr>
        <w:pStyle w:val="4"/>
        <w:spacing w:before="0" w:line="240" w:lineRule="auto"/>
        <w:ind w:left="0"/>
        <w:jc w:val="both"/>
      </w:pPr>
      <w:r w:rsidRPr="006414B1">
        <w:t>Відвідування</w:t>
      </w:r>
      <w:r w:rsidRPr="006414B1">
        <w:rPr>
          <w:spacing w:val="-4"/>
        </w:rPr>
        <w:t xml:space="preserve"> </w:t>
      </w:r>
      <w:r w:rsidRPr="006414B1">
        <w:t>занять. Регуляція</w:t>
      </w:r>
      <w:r w:rsidRPr="006414B1">
        <w:rPr>
          <w:spacing w:val="-7"/>
        </w:rPr>
        <w:t xml:space="preserve"> </w:t>
      </w:r>
      <w:r w:rsidRPr="006414B1">
        <w:rPr>
          <w:spacing w:val="-2"/>
        </w:rPr>
        <w:t>пропусків.</w:t>
      </w:r>
    </w:p>
    <w:p w:rsidR="00261C7D" w:rsidRPr="006414B1" w:rsidRDefault="00BF2E2A" w:rsidP="00486EDA">
      <w:pPr>
        <w:jc w:val="both"/>
        <w:rPr>
          <w:i/>
          <w:sz w:val="24"/>
          <w:szCs w:val="24"/>
        </w:rPr>
      </w:pPr>
      <w:r w:rsidRPr="006414B1">
        <w:rPr>
          <w:i/>
          <w:sz w:val="24"/>
          <w:szCs w:val="24"/>
        </w:rPr>
        <w:t xml:space="preserve">Відвідування усіх занять є обов’язковим. </w:t>
      </w:r>
      <w:r w:rsidR="0055126E" w:rsidRPr="006414B1">
        <w:rPr>
          <w:i/>
          <w:sz w:val="24"/>
          <w:szCs w:val="24"/>
        </w:rPr>
        <w:t>Відпрацювання занять, пропущених з поважної причини, здійснюється на консультаціях (усна співбесіда за питаннями, визначеними планом заняття / виконання письмових завдань – диктанту, практичного завдання, тестування) / через дистанційне виконання завдань, виданих викладачем та пов’язаних із темою пропущеного заняття, впродовж двох тижнів після пропуску.</w:t>
      </w:r>
    </w:p>
    <w:p w:rsidR="00261C7D" w:rsidRPr="006414B1" w:rsidRDefault="00BF2E2A" w:rsidP="00486EDA">
      <w:pPr>
        <w:pStyle w:val="4"/>
        <w:spacing w:before="0" w:line="240" w:lineRule="auto"/>
        <w:ind w:left="0"/>
        <w:jc w:val="both"/>
        <w:rPr>
          <w:spacing w:val="-2"/>
        </w:rPr>
      </w:pPr>
      <w:r w:rsidRPr="006414B1">
        <w:t>Політика</w:t>
      </w:r>
      <w:r w:rsidRPr="006414B1">
        <w:rPr>
          <w:spacing w:val="-7"/>
        </w:rPr>
        <w:t xml:space="preserve"> </w:t>
      </w:r>
      <w:r w:rsidRPr="006414B1">
        <w:t>академічної</w:t>
      </w:r>
      <w:r w:rsidRPr="006414B1">
        <w:rPr>
          <w:spacing w:val="-1"/>
        </w:rPr>
        <w:t xml:space="preserve"> </w:t>
      </w:r>
      <w:r w:rsidRPr="006414B1">
        <w:rPr>
          <w:spacing w:val="-2"/>
        </w:rPr>
        <w:t>доброчесності</w:t>
      </w:r>
    </w:p>
    <w:p w:rsidR="0055126E" w:rsidRPr="006414B1" w:rsidRDefault="0055126E" w:rsidP="00486EDA">
      <w:pPr>
        <w:pStyle w:val="4"/>
        <w:spacing w:before="0" w:line="240" w:lineRule="auto"/>
        <w:ind w:left="0"/>
        <w:jc w:val="both"/>
        <w:rPr>
          <w:b w:val="0"/>
          <w:lang w:val="ru-RU"/>
        </w:rPr>
      </w:pPr>
      <w:r w:rsidRPr="006414B1">
        <w:rPr>
          <w:b w:val="0"/>
          <w:i/>
          <w:iCs/>
        </w:rPr>
        <w:t xml:space="preserve">Усі письмові роботи, що виконуються слухачами під час проходження курсу, перевіряються на наявність плагіату. </w:t>
      </w:r>
      <w:proofErr w:type="spellStart"/>
      <w:r w:rsidRPr="006414B1">
        <w:rPr>
          <w:b w:val="0"/>
          <w:i/>
          <w:iCs/>
          <w:lang w:val="ru-RU"/>
        </w:rPr>
        <w:t>Запорізьким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національним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університетом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укладено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Догові</w:t>
      </w:r>
      <w:proofErr w:type="gramStart"/>
      <w:r w:rsidRPr="006414B1">
        <w:rPr>
          <w:b w:val="0"/>
          <w:i/>
          <w:iCs/>
          <w:lang w:val="ru-RU"/>
        </w:rPr>
        <w:t>р</w:t>
      </w:r>
      <w:proofErr w:type="spellEnd"/>
      <w:proofErr w:type="gramEnd"/>
      <w:r w:rsidRPr="006414B1">
        <w:rPr>
          <w:b w:val="0"/>
          <w:i/>
          <w:iCs/>
          <w:lang w:val="ru-RU"/>
        </w:rPr>
        <w:t xml:space="preserve"> про </w:t>
      </w:r>
      <w:proofErr w:type="spellStart"/>
      <w:r w:rsidRPr="006414B1">
        <w:rPr>
          <w:b w:val="0"/>
          <w:i/>
          <w:iCs/>
          <w:lang w:val="ru-RU"/>
        </w:rPr>
        <w:t>співпрацю</w:t>
      </w:r>
      <w:proofErr w:type="spellEnd"/>
      <w:r w:rsidRPr="006414B1">
        <w:rPr>
          <w:b w:val="0"/>
          <w:i/>
          <w:iCs/>
          <w:lang w:val="ru-RU"/>
        </w:rPr>
        <w:t xml:space="preserve"> з </w:t>
      </w:r>
      <w:proofErr w:type="spellStart"/>
      <w:r w:rsidRPr="006414B1">
        <w:rPr>
          <w:b w:val="0"/>
          <w:i/>
          <w:iCs/>
          <w:lang w:val="ru-RU"/>
        </w:rPr>
        <w:t>компанією</w:t>
      </w:r>
      <w:proofErr w:type="spellEnd"/>
      <w:r w:rsidRPr="006414B1">
        <w:rPr>
          <w:b w:val="0"/>
          <w:i/>
          <w:iCs/>
          <w:lang w:val="ru-RU"/>
        </w:rPr>
        <w:t xml:space="preserve"> «</w:t>
      </w:r>
      <w:proofErr w:type="spellStart"/>
      <w:r w:rsidRPr="006414B1">
        <w:rPr>
          <w:b w:val="0"/>
          <w:i/>
          <w:iCs/>
          <w:lang w:val="ru-RU"/>
        </w:rPr>
        <w:t>Антиплагіат</w:t>
      </w:r>
      <w:proofErr w:type="spellEnd"/>
      <w:r w:rsidRPr="006414B1">
        <w:rPr>
          <w:b w:val="0"/>
          <w:i/>
          <w:iCs/>
          <w:lang w:val="ru-RU"/>
        </w:rPr>
        <w:t xml:space="preserve">». Документ </w:t>
      </w:r>
      <w:proofErr w:type="spellStart"/>
      <w:r w:rsidRPr="006414B1">
        <w:rPr>
          <w:b w:val="0"/>
          <w:i/>
          <w:iCs/>
          <w:lang w:val="ru-RU"/>
        </w:rPr>
        <w:t>передбачає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вільний</w:t>
      </w:r>
      <w:proofErr w:type="spellEnd"/>
      <w:r w:rsidRPr="006414B1">
        <w:rPr>
          <w:b w:val="0"/>
          <w:i/>
          <w:iCs/>
          <w:lang w:val="ru-RU"/>
        </w:rPr>
        <w:t xml:space="preserve"> доступ до </w:t>
      </w:r>
      <w:proofErr w:type="spellStart"/>
      <w:r w:rsidRPr="006414B1">
        <w:rPr>
          <w:b w:val="0"/>
          <w:i/>
          <w:iCs/>
          <w:lang w:val="ru-RU"/>
        </w:rPr>
        <w:t>сервісу</w:t>
      </w:r>
      <w:proofErr w:type="spellEnd"/>
      <w:r w:rsidRPr="006414B1">
        <w:rPr>
          <w:b w:val="0"/>
          <w:i/>
          <w:iCs/>
          <w:lang w:val="en-US"/>
        </w:rPr>
        <w:t> </w:t>
      </w:r>
      <w:hyperlink r:id="rId14" w:history="1">
        <w:r w:rsidRPr="006414B1">
          <w:rPr>
            <w:rStyle w:val="a6"/>
            <w:b w:val="0"/>
            <w:i/>
            <w:iCs/>
            <w:lang w:val="en-US"/>
          </w:rPr>
          <w:t>Unicheck</w:t>
        </w:r>
      </w:hyperlink>
      <w:hyperlink r:id="rId15" w:history="1">
        <w:r w:rsidRPr="006414B1">
          <w:rPr>
            <w:rStyle w:val="a6"/>
            <w:b w:val="0"/>
            <w:i/>
            <w:iCs/>
            <w:lang w:val="ru-RU"/>
          </w:rPr>
          <w:t xml:space="preserve"> (</w:t>
        </w:r>
      </w:hyperlink>
      <w:hyperlink r:id="rId16" w:history="1">
        <w:r w:rsidRPr="006414B1">
          <w:rPr>
            <w:rStyle w:val="a6"/>
            <w:b w:val="0"/>
            <w:i/>
            <w:iCs/>
            <w:lang w:val="en-US"/>
          </w:rPr>
          <w:t>https</w:t>
        </w:r>
      </w:hyperlink>
      <w:hyperlink r:id="rId17" w:history="1">
        <w:r w:rsidRPr="006414B1">
          <w:rPr>
            <w:rStyle w:val="a6"/>
            <w:b w:val="0"/>
            <w:i/>
            <w:iCs/>
            <w:lang w:val="ru-RU"/>
          </w:rPr>
          <w:t>://</w:t>
        </w:r>
      </w:hyperlink>
      <w:hyperlink r:id="rId18" w:history="1">
        <w:r w:rsidRPr="006414B1">
          <w:rPr>
            <w:rStyle w:val="a6"/>
            <w:b w:val="0"/>
            <w:i/>
            <w:iCs/>
            <w:lang w:val="en-US"/>
          </w:rPr>
          <w:t>unicheck</w:t>
        </w:r>
      </w:hyperlink>
      <w:hyperlink r:id="rId19" w:history="1">
        <w:r w:rsidRPr="006414B1">
          <w:rPr>
            <w:rStyle w:val="a6"/>
            <w:b w:val="0"/>
            <w:i/>
            <w:iCs/>
            <w:lang w:val="ru-RU"/>
          </w:rPr>
          <w:t>.</w:t>
        </w:r>
      </w:hyperlink>
      <w:hyperlink r:id="rId20" w:history="1">
        <w:r w:rsidRPr="006414B1">
          <w:rPr>
            <w:rStyle w:val="a6"/>
            <w:b w:val="0"/>
            <w:i/>
            <w:iCs/>
            <w:lang w:val="en-US"/>
          </w:rPr>
          <w:t>com</w:t>
        </w:r>
      </w:hyperlink>
      <w:hyperlink r:id="rId21" w:history="1">
        <w:r w:rsidRPr="006414B1">
          <w:rPr>
            <w:rStyle w:val="a6"/>
            <w:b w:val="0"/>
            <w:i/>
            <w:iCs/>
            <w:lang w:val="ru-RU"/>
          </w:rPr>
          <w:t>/)</w:t>
        </w:r>
      </w:hyperlink>
      <w:r w:rsidRPr="006414B1">
        <w:rPr>
          <w:b w:val="0"/>
          <w:i/>
          <w:iCs/>
          <w:lang w:val="ru-RU"/>
        </w:rPr>
        <w:t>.</w:t>
      </w:r>
    </w:p>
    <w:p w:rsidR="0055126E" w:rsidRPr="006414B1" w:rsidRDefault="0055126E" w:rsidP="00486EDA">
      <w:pPr>
        <w:pStyle w:val="4"/>
        <w:spacing w:before="0" w:line="240" w:lineRule="auto"/>
        <w:ind w:left="0"/>
        <w:jc w:val="both"/>
        <w:rPr>
          <w:b w:val="0"/>
          <w:lang w:val="ru-RU"/>
        </w:rPr>
      </w:pPr>
      <w:r w:rsidRPr="006414B1">
        <w:rPr>
          <w:b w:val="0"/>
          <w:i/>
          <w:iCs/>
          <w:lang w:val="ru-RU"/>
        </w:rPr>
        <w:t xml:space="preserve">Для </w:t>
      </w:r>
      <w:proofErr w:type="spellStart"/>
      <w:r w:rsidRPr="006414B1">
        <w:rPr>
          <w:b w:val="0"/>
          <w:i/>
          <w:iCs/>
          <w:lang w:val="ru-RU"/>
        </w:rPr>
        <w:t>перевірки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proofErr w:type="gramStart"/>
      <w:r w:rsidRPr="006414B1">
        <w:rPr>
          <w:b w:val="0"/>
          <w:i/>
          <w:iCs/>
          <w:lang w:val="ru-RU"/>
        </w:rPr>
        <w:t>матер</w:t>
      </w:r>
      <w:proofErr w:type="gramEnd"/>
      <w:r w:rsidRPr="006414B1">
        <w:rPr>
          <w:b w:val="0"/>
          <w:i/>
          <w:iCs/>
          <w:lang w:val="ru-RU"/>
        </w:rPr>
        <w:t>іалів</w:t>
      </w:r>
      <w:proofErr w:type="spellEnd"/>
      <w:r w:rsidRPr="006414B1">
        <w:rPr>
          <w:b w:val="0"/>
          <w:i/>
          <w:iCs/>
          <w:lang w:val="ru-RU"/>
        </w:rPr>
        <w:t xml:space="preserve"> на </w:t>
      </w:r>
      <w:proofErr w:type="spellStart"/>
      <w:r w:rsidRPr="006414B1">
        <w:rPr>
          <w:b w:val="0"/>
          <w:i/>
          <w:iCs/>
          <w:lang w:val="ru-RU"/>
        </w:rPr>
        <w:t>плагіат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може</w:t>
      </w:r>
      <w:proofErr w:type="spellEnd"/>
      <w:r w:rsidRPr="006414B1">
        <w:rPr>
          <w:b w:val="0"/>
          <w:i/>
          <w:iCs/>
          <w:lang w:val="ru-RU"/>
        </w:rPr>
        <w:t xml:space="preserve"> бути </w:t>
      </w:r>
      <w:proofErr w:type="spellStart"/>
      <w:r w:rsidRPr="006414B1">
        <w:rPr>
          <w:b w:val="0"/>
          <w:i/>
          <w:iCs/>
          <w:lang w:val="ru-RU"/>
        </w:rPr>
        <w:t>використане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також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програмне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забезпечення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або</w:t>
      </w:r>
      <w:proofErr w:type="spellEnd"/>
      <w:r w:rsidRPr="006414B1">
        <w:rPr>
          <w:b w:val="0"/>
          <w:i/>
          <w:iCs/>
          <w:lang w:val="ru-RU"/>
        </w:rPr>
        <w:t xml:space="preserve"> онлайн-</w:t>
      </w:r>
      <w:proofErr w:type="spellStart"/>
      <w:r w:rsidRPr="006414B1">
        <w:rPr>
          <w:b w:val="0"/>
          <w:i/>
          <w:iCs/>
          <w:lang w:val="ru-RU"/>
        </w:rPr>
        <w:t>сервіси</w:t>
      </w:r>
      <w:proofErr w:type="spellEnd"/>
      <w:r w:rsidRPr="006414B1">
        <w:rPr>
          <w:b w:val="0"/>
          <w:i/>
          <w:iCs/>
          <w:lang w:val="ru-RU"/>
        </w:rPr>
        <w:t xml:space="preserve">, доступ до </w:t>
      </w:r>
      <w:proofErr w:type="spellStart"/>
      <w:r w:rsidRPr="006414B1">
        <w:rPr>
          <w:b w:val="0"/>
          <w:i/>
          <w:iCs/>
          <w:lang w:val="ru-RU"/>
        </w:rPr>
        <w:t>яких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надає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бібліотека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Запорізького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національного</w:t>
      </w:r>
      <w:proofErr w:type="spellEnd"/>
      <w:r w:rsidRPr="006414B1">
        <w:rPr>
          <w:b w:val="0"/>
          <w:i/>
          <w:iCs/>
          <w:lang w:val="ru-RU"/>
        </w:rPr>
        <w:t xml:space="preserve"> </w:t>
      </w:r>
      <w:proofErr w:type="spellStart"/>
      <w:r w:rsidRPr="006414B1">
        <w:rPr>
          <w:b w:val="0"/>
          <w:i/>
          <w:iCs/>
          <w:lang w:val="ru-RU"/>
        </w:rPr>
        <w:t>університету</w:t>
      </w:r>
      <w:proofErr w:type="spellEnd"/>
      <w:r w:rsidRPr="006414B1">
        <w:rPr>
          <w:b w:val="0"/>
          <w:i/>
          <w:iCs/>
          <w:lang w:val="ru-RU"/>
        </w:rPr>
        <w:t>.</w:t>
      </w:r>
    </w:p>
    <w:p w:rsidR="0055126E" w:rsidRPr="006414B1" w:rsidRDefault="0055126E" w:rsidP="00486EDA">
      <w:pPr>
        <w:pStyle w:val="4"/>
        <w:spacing w:before="0" w:line="240" w:lineRule="auto"/>
        <w:ind w:left="0"/>
        <w:jc w:val="both"/>
        <w:rPr>
          <w:b w:val="0"/>
          <w:lang w:val="ru-RU"/>
        </w:rPr>
      </w:pPr>
      <w:r w:rsidRPr="006414B1">
        <w:rPr>
          <w:b w:val="0"/>
          <w:i/>
          <w:iCs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 w:rsidRPr="006414B1">
        <w:rPr>
          <w:b w:val="0"/>
          <w:i/>
          <w:iCs/>
        </w:rPr>
        <w:t>рерайт</w:t>
      </w:r>
      <w:proofErr w:type="spellEnd"/>
      <w:r w:rsidRPr="006414B1">
        <w:rPr>
          <w:b w:val="0"/>
          <w:i/>
          <w:iCs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</w:t>
      </w:r>
    </w:p>
    <w:p w:rsidR="0055126E" w:rsidRPr="006414B1" w:rsidRDefault="0055126E" w:rsidP="00486EDA">
      <w:pPr>
        <w:pStyle w:val="4"/>
        <w:spacing w:before="0" w:line="240" w:lineRule="auto"/>
        <w:ind w:left="0"/>
        <w:jc w:val="both"/>
        <w:rPr>
          <w:b w:val="0"/>
        </w:rPr>
      </w:pPr>
      <w:r w:rsidRPr="006414B1">
        <w:rPr>
          <w:b w:val="0"/>
          <w:i/>
          <w:iCs/>
        </w:rPr>
        <w:t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</w:t>
      </w:r>
    </w:p>
    <w:p w:rsidR="00261C7D" w:rsidRPr="006414B1" w:rsidRDefault="00BF2E2A" w:rsidP="00486EDA">
      <w:pPr>
        <w:pStyle w:val="4"/>
        <w:spacing w:before="0" w:line="240" w:lineRule="auto"/>
        <w:ind w:left="0"/>
        <w:jc w:val="both"/>
      </w:pPr>
      <w:r w:rsidRPr="006414B1">
        <w:lastRenderedPageBreak/>
        <w:t>Використання</w:t>
      </w:r>
      <w:r w:rsidRPr="006414B1">
        <w:rPr>
          <w:spacing w:val="-8"/>
        </w:rPr>
        <w:t xml:space="preserve"> </w:t>
      </w:r>
      <w:r w:rsidRPr="006414B1">
        <w:t>комп’ютерів/телефонів</w:t>
      </w:r>
      <w:r w:rsidRPr="006414B1">
        <w:rPr>
          <w:spacing w:val="-7"/>
        </w:rPr>
        <w:t xml:space="preserve"> </w:t>
      </w:r>
      <w:r w:rsidRPr="006414B1">
        <w:t>на</w:t>
      </w:r>
      <w:r w:rsidRPr="006414B1">
        <w:rPr>
          <w:spacing w:val="-7"/>
        </w:rPr>
        <w:t xml:space="preserve"> </w:t>
      </w:r>
      <w:r w:rsidRPr="006414B1">
        <w:rPr>
          <w:spacing w:val="-2"/>
        </w:rPr>
        <w:t>занятті</w:t>
      </w:r>
    </w:p>
    <w:p w:rsidR="00261C7D" w:rsidRPr="006414B1" w:rsidRDefault="0055126E" w:rsidP="00486EDA">
      <w:pPr>
        <w:jc w:val="both"/>
        <w:rPr>
          <w:i/>
          <w:sz w:val="24"/>
          <w:szCs w:val="24"/>
        </w:rPr>
      </w:pPr>
      <w:r w:rsidRPr="006414B1">
        <w:rPr>
          <w:i/>
          <w:sz w:val="24"/>
          <w:szCs w:val="24"/>
        </w:rPr>
        <w:t>П</w:t>
      </w:r>
      <w:r w:rsidR="00BF2E2A" w:rsidRPr="006414B1">
        <w:rPr>
          <w:i/>
          <w:sz w:val="24"/>
          <w:szCs w:val="24"/>
        </w:rPr>
        <w:t xml:space="preserve">ід час занять користуватися мобільними телефонами, ноутбуками, планшетами та іншими персональними </w:t>
      </w:r>
      <w:proofErr w:type="spellStart"/>
      <w:r w:rsidR="00BF2E2A" w:rsidRPr="006414B1">
        <w:rPr>
          <w:i/>
          <w:sz w:val="24"/>
          <w:szCs w:val="24"/>
        </w:rPr>
        <w:t>гаджетами</w:t>
      </w:r>
      <w:proofErr w:type="spellEnd"/>
      <w:r w:rsidRPr="006414B1">
        <w:rPr>
          <w:i/>
          <w:sz w:val="24"/>
          <w:szCs w:val="24"/>
        </w:rPr>
        <w:t xml:space="preserve"> можна, якщо це потрібно для зв’язку (під час занять, які правдяться онлайн) або під час занять </w:t>
      </w:r>
      <w:proofErr w:type="spellStart"/>
      <w:r w:rsidRPr="006414B1">
        <w:rPr>
          <w:i/>
          <w:sz w:val="24"/>
          <w:szCs w:val="24"/>
        </w:rPr>
        <w:t>офлайн</w:t>
      </w:r>
      <w:proofErr w:type="spellEnd"/>
      <w:r w:rsidRPr="006414B1">
        <w:rPr>
          <w:i/>
          <w:sz w:val="24"/>
          <w:szCs w:val="24"/>
        </w:rPr>
        <w:t xml:space="preserve">, якщо це дозволено викладачем. </w:t>
      </w:r>
    </w:p>
    <w:p w:rsidR="00261C7D" w:rsidRPr="006414B1" w:rsidRDefault="00BF2E2A" w:rsidP="00486EDA">
      <w:pPr>
        <w:pStyle w:val="4"/>
        <w:spacing w:before="0" w:line="240" w:lineRule="auto"/>
        <w:ind w:left="0"/>
        <w:jc w:val="both"/>
      </w:pPr>
      <w:r w:rsidRPr="006414B1">
        <w:t>Визнання</w:t>
      </w:r>
      <w:r w:rsidRPr="006414B1">
        <w:rPr>
          <w:spacing w:val="-11"/>
        </w:rPr>
        <w:t xml:space="preserve"> </w:t>
      </w:r>
      <w:r w:rsidRPr="006414B1">
        <w:t>результатів</w:t>
      </w:r>
      <w:r w:rsidRPr="006414B1">
        <w:rPr>
          <w:spacing w:val="-9"/>
        </w:rPr>
        <w:t xml:space="preserve"> </w:t>
      </w:r>
      <w:r w:rsidRPr="006414B1">
        <w:t>неформальної/</w:t>
      </w:r>
      <w:proofErr w:type="spellStart"/>
      <w:r w:rsidRPr="006414B1">
        <w:t>інформальної</w:t>
      </w:r>
      <w:proofErr w:type="spellEnd"/>
      <w:r w:rsidRPr="006414B1">
        <w:rPr>
          <w:spacing w:val="-4"/>
        </w:rPr>
        <w:t xml:space="preserve"> </w:t>
      </w:r>
      <w:r w:rsidRPr="006414B1">
        <w:rPr>
          <w:spacing w:val="-2"/>
        </w:rPr>
        <w:t>освіти</w:t>
      </w:r>
    </w:p>
    <w:p w:rsidR="0055126E" w:rsidRPr="006414B1" w:rsidRDefault="0055126E" w:rsidP="00486EDA">
      <w:pPr>
        <w:pStyle w:val="a3"/>
        <w:jc w:val="both"/>
        <w:rPr>
          <w:i/>
        </w:rPr>
      </w:pPr>
      <w:r w:rsidRPr="006414B1">
        <w:rPr>
          <w:i/>
        </w:rPr>
        <w:t xml:space="preserve">Порядок зарахування результатів навчання, підтверджених сертифікатами, </w:t>
      </w:r>
      <w:proofErr w:type="spellStart"/>
      <w:r w:rsidRPr="006414B1">
        <w:rPr>
          <w:i/>
        </w:rPr>
        <w:t>свідоцтвами</w:t>
      </w:r>
      <w:proofErr w:type="spellEnd"/>
      <w:r w:rsidRPr="006414B1">
        <w:rPr>
          <w:i/>
        </w:rPr>
        <w:t>, іншими документами, здобутими поза основним місцем навчання, регулюється Положенням про порядок визнання результатів навчання, отриманих у</w:t>
      </w:r>
      <w:r w:rsidRPr="006414B1">
        <w:rPr>
          <w:i/>
          <w:spacing w:val="-3"/>
        </w:rPr>
        <w:t xml:space="preserve"> </w:t>
      </w:r>
      <w:r w:rsidRPr="006414B1">
        <w:rPr>
          <w:i/>
        </w:rPr>
        <w:t xml:space="preserve">неформальній освіті: </w:t>
      </w:r>
      <w:hyperlink r:id="rId22">
        <w:r w:rsidRPr="006414B1">
          <w:rPr>
            <w:i/>
            <w:u w:val="single"/>
          </w:rPr>
          <w:t>https://tinyurl.com/y8gbt4xs</w:t>
        </w:r>
        <w:r w:rsidRPr="006414B1">
          <w:rPr>
            <w:i/>
          </w:rPr>
          <w:t>.</w:t>
        </w:r>
      </w:hyperlink>
    </w:p>
    <w:p w:rsidR="00261C7D" w:rsidRPr="006414B1" w:rsidRDefault="00BF2E2A" w:rsidP="00486EDA">
      <w:pPr>
        <w:pStyle w:val="4"/>
        <w:spacing w:before="0" w:line="240" w:lineRule="auto"/>
        <w:ind w:left="0"/>
      </w:pPr>
      <w:r w:rsidRPr="006414B1">
        <w:rPr>
          <w:spacing w:val="-2"/>
        </w:rPr>
        <w:t>Комунікація</w:t>
      </w:r>
    </w:p>
    <w:p w:rsidR="00261C7D" w:rsidRPr="006414B1" w:rsidRDefault="00D953B5" w:rsidP="00486EDA">
      <w:pPr>
        <w:jc w:val="both"/>
        <w:rPr>
          <w:i/>
          <w:sz w:val="24"/>
          <w:szCs w:val="24"/>
        </w:rPr>
      </w:pPr>
      <w:r w:rsidRPr="006414B1">
        <w:rPr>
          <w:i/>
          <w:sz w:val="24"/>
          <w:szCs w:val="24"/>
        </w:rPr>
        <w:t>К</w:t>
      </w:r>
      <w:r w:rsidR="00BF2E2A" w:rsidRPr="006414B1">
        <w:rPr>
          <w:i/>
          <w:sz w:val="24"/>
          <w:szCs w:val="24"/>
        </w:rPr>
        <w:t xml:space="preserve">омунікація викладача зі студентами </w:t>
      </w:r>
      <w:r w:rsidRPr="006414B1">
        <w:rPr>
          <w:i/>
          <w:sz w:val="24"/>
          <w:szCs w:val="24"/>
        </w:rPr>
        <w:t xml:space="preserve">здійснюється за </w:t>
      </w:r>
      <w:proofErr w:type="spellStart"/>
      <w:r w:rsidRPr="006414B1">
        <w:rPr>
          <w:i/>
          <w:sz w:val="24"/>
          <w:szCs w:val="24"/>
        </w:rPr>
        <w:t>допомгою</w:t>
      </w:r>
      <w:proofErr w:type="spellEnd"/>
      <w:r w:rsidRPr="006414B1">
        <w:rPr>
          <w:i/>
          <w:sz w:val="24"/>
          <w:szCs w:val="24"/>
        </w:rPr>
        <w:t xml:space="preserve"> </w:t>
      </w:r>
      <w:r w:rsidR="00BF2E2A" w:rsidRPr="006414B1">
        <w:rPr>
          <w:i/>
          <w:sz w:val="24"/>
          <w:szCs w:val="24"/>
        </w:rPr>
        <w:t>електронн</w:t>
      </w:r>
      <w:r w:rsidRPr="006414B1">
        <w:rPr>
          <w:i/>
          <w:sz w:val="24"/>
          <w:szCs w:val="24"/>
        </w:rPr>
        <w:t>ої</w:t>
      </w:r>
      <w:r w:rsidR="00BF2E2A" w:rsidRPr="006414B1">
        <w:rPr>
          <w:i/>
          <w:sz w:val="24"/>
          <w:szCs w:val="24"/>
        </w:rPr>
        <w:t xml:space="preserve"> пошт</w:t>
      </w:r>
      <w:r w:rsidRPr="006414B1">
        <w:rPr>
          <w:i/>
          <w:sz w:val="24"/>
          <w:szCs w:val="24"/>
        </w:rPr>
        <w:t>и та</w:t>
      </w:r>
      <w:r w:rsidR="00BF2E2A" w:rsidRPr="006414B1">
        <w:rPr>
          <w:i/>
          <w:sz w:val="24"/>
          <w:szCs w:val="24"/>
        </w:rPr>
        <w:t xml:space="preserve"> </w:t>
      </w:r>
      <w:proofErr w:type="spellStart"/>
      <w:r w:rsidR="00BF2E2A" w:rsidRPr="006414B1">
        <w:rPr>
          <w:i/>
          <w:sz w:val="24"/>
          <w:szCs w:val="24"/>
        </w:rPr>
        <w:t>Moodle</w:t>
      </w:r>
      <w:proofErr w:type="spellEnd"/>
      <w:r w:rsidRPr="006414B1">
        <w:rPr>
          <w:i/>
          <w:sz w:val="24"/>
          <w:szCs w:val="24"/>
        </w:rPr>
        <w:t>;</w:t>
      </w:r>
      <w:r w:rsidR="00BF2E2A" w:rsidRPr="006414B1">
        <w:rPr>
          <w:i/>
          <w:sz w:val="24"/>
          <w:szCs w:val="24"/>
        </w:rPr>
        <w:t xml:space="preserve"> викладач відповідатиме на письмові запити студентів</w:t>
      </w:r>
      <w:r w:rsidRPr="006414B1">
        <w:rPr>
          <w:i/>
          <w:sz w:val="24"/>
          <w:szCs w:val="24"/>
        </w:rPr>
        <w:t xml:space="preserve"> протягом двох діб. Якщо за технічних причин доступ до </w:t>
      </w:r>
      <w:proofErr w:type="spellStart"/>
      <w:r w:rsidRPr="006414B1">
        <w:rPr>
          <w:i/>
          <w:sz w:val="24"/>
          <w:szCs w:val="24"/>
        </w:rPr>
        <w:t>Moodle</w:t>
      </w:r>
      <w:proofErr w:type="spellEnd"/>
      <w:r w:rsidRPr="006414B1">
        <w:rPr>
          <w:i/>
          <w:sz w:val="24"/>
          <w:szCs w:val="24"/>
        </w:rPr>
        <w:t xml:space="preserve"> є неможливим, або ваше питання потребує термінового розгляду, </w:t>
      </w:r>
      <w:proofErr w:type="spellStart"/>
      <w:r w:rsidRPr="006414B1">
        <w:rPr>
          <w:i/>
          <w:sz w:val="24"/>
          <w:szCs w:val="24"/>
        </w:rPr>
        <w:t>направте</w:t>
      </w:r>
      <w:proofErr w:type="spellEnd"/>
      <w:r w:rsidRPr="006414B1">
        <w:rPr>
          <w:i/>
          <w:sz w:val="24"/>
          <w:szCs w:val="24"/>
        </w:rPr>
        <w:t xml:space="preserve"> електронного листа з позначкою «Важливо» на адресу anikolova@ukr.net. У листі обов’язково вкажіть ваше прізвище та ім’я, курс та шифр академічної групи. Ел. пошта має бути підписана справжнім ім’ям і прізвищем! Адреси типу user123@gmail.com не приймаються!</w:t>
      </w:r>
      <w:r w:rsidR="00BF2E2A" w:rsidRPr="006414B1">
        <w:rPr>
          <w:i/>
          <w:sz w:val="24"/>
          <w:szCs w:val="24"/>
        </w:rPr>
        <w:t xml:space="preserve"> </w:t>
      </w:r>
    </w:p>
    <w:p w:rsidR="00261C7D" w:rsidRDefault="00261C7D" w:rsidP="00486EDA">
      <w:pPr>
        <w:jc w:val="both"/>
        <w:rPr>
          <w:sz w:val="24"/>
          <w:szCs w:val="24"/>
        </w:rPr>
      </w:pPr>
    </w:p>
    <w:p w:rsidR="00FC2A6B" w:rsidRPr="00FC2A6B" w:rsidRDefault="00FC2A6B" w:rsidP="00FC2A6B">
      <w:pPr>
        <w:suppressAutoHyphens/>
        <w:autoSpaceDE/>
        <w:jc w:val="center"/>
        <w:rPr>
          <w:rFonts w:eastAsia="Droid Sans Fallback"/>
          <w:b/>
          <w:caps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caps/>
          <w:kern w:val="2"/>
          <w:sz w:val="24"/>
          <w:szCs w:val="24"/>
          <w:lang w:eastAsia="zh-CN" w:bidi="hi-IN"/>
        </w:rPr>
        <w:t>Додаткова інформація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b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 xml:space="preserve">ГРАФІК ОСВІТНЬОГО ПРОЦЕСУ НА 2025-2026 </w:t>
      </w:r>
      <w:proofErr w:type="spellStart"/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>н.р</w:t>
      </w:r>
      <w:proofErr w:type="spellEnd"/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 xml:space="preserve">. </w:t>
      </w: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доступний за </w:t>
      </w:r>
      <w:proofErr w:type="spellStart"/>
      <w:r w:rsidRPr="00FC2A6B">
        <w:rPr>
          <w:rFonts w:eastAsia="Droid Sans Fallback"/>
          <w:kern w:val="2"/>
          <w:sz w:val="24"/>
          <w:szCs w:val="24"/>
          <w:lang w:eastAsia="zh-CN" w:bidi="hi-IN"/>
        </w:rPr>
        <w:t>адресою</w:t>
      </w:r>
      <w:proofErr w:type="spellEnd"/>
      <w:r w:rsidRPr="00FC2A6B">
        <w:rPr>
          <w:rFonts w:eastAsia="Droid Sans Fallback"/>
          <w:kern w:val="2"/>
          <w:sz w:val="24"/>
          <w:szCs w:val="24"/>
          <w:lang w:eastAsia="zh-CN" w:bidi="hi-IN"/>
        </w:rPr>
        <w:t>:</w:t>
      </w:r>
      <w:r w:rsidRPr="00FC2A6B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</w:t>
      </w:r>
      <w:hyperlink r:id="rId23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https://sites.znu.edu.ua/navchalnyj_viddil/1635.ukr.html</w:t>
        </w:r>
      </w:hyperlink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. 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b/>
          <w:kern w:val="2"/>
          <w:sz w:val="16"/>
          <w:szCs w:val="16"/>
          <w:lang w:eastAsia="zh-CN" w:bidi="hi-IN"/>
        </w:rPr>
      </w:pP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 xml:space="preserve">НАВЧАННЯ ТА ЗАБЕЗПЕЧЕННЯ ЯКОСТІ ОСВІТИ. </w:t>
      </w: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24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https://lnk.ua/gk4x2wkVy</w:t>
        </w:r>
      </w:hyperlink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 </w:t>
      </w:r>
      <w:r w:rsidRPr="00FC2A6B">
        <w:rPr>
          <w:rFonts w:eastAsia="Droid Sans Fallback"/>
          <w:bCs/>
          <w:kern w:val="2"/>
          <w:sz w:val="24"/>
          <w:szCs w:val="24"/>
          <w:shd w:val="clear" w:color="auto" w:fill="FFFFFF"/>
          <w:lang w:eastAsia="zh-CN" w:bidi="hi-IN"/>
        </w:rPr>
        <w:t>.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16"/>
          <w:szCs w:val="16"/>
          <w:lang w:eastAsia="zh-CN" w:bidi="hi-IN"/>
        </w:rPr>
      </w:pPr>
    </w:p>
    <w:p w:rsidR="00FC2A6B" w:rsidRPr="00FC2A6B" w:rsidRDefault="00FC2A6B" w:rsidP="00FC2A6B">
      <w:pPr>
        <w:widowControl/>
        <w:shd w:val="clear" w:color="auto" w:fill="FFFFFF"/>
        <w:autoSpaceDE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 xml:space="preserve">ПОВТОРНЕ ВИВЧЕННЯ ДИСЦИПЛІН. </w:t>
      </w: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25" w:history="1">
        <w:r w:rsidRPr="00FC2A6B">
          <w:rPr>
            <w:rFonts w:eastAsia="Droid Sans Fallback"/>
            <w:kern w:val="2"/>
            <w:sz w:val="24"/>
            <w:szCs w:val="24"/>
            <w:lang w:eastAsia="zh-CN" w:bidi="hi-IN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: </w:t>
      </w:r>
      <w:hyperlink r:id="rId26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https://lnk.ua/9MVwgEpVz</w:t>
        </w:r>
      </w:hyperlink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 . 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16"/>
          <w:szCs w:val="16"/>
          <w:lang w:eastAsia="zh-CN" w:bidi="hi-IN"/>
        </w:rPr>
      </w:pP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 xml:space="preserve">ВИРІШЕННЯ КОНФЛІКТІВ. </w:t>
      </w: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7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https://lnk.ua/EYNg6GpVZ</w:t>
        </w:r>
      </w:hyperlink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 . 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8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https://lnk.ua/QRVdWGwe3</w:t>
        </w:r>
      </w:hyperlink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; </w:t>
      </w:r>
      <w:r w:rsidRPr="00FC2A6B">
        <w:rPr>
          <w:rFonts w:eastAsia="Droid Sans Fallback"/>
          <w:iCs/>
          <w:kern w:val="2"/>
          <w:sz w:val="24"/>
          <w:szCs w:val="24"/>
          <w:lang w:eastAsia="zh-CN" w:bidi="hi-IN"/>
        </w:rPr>
        <w:t>Положення про призначення та виплату соціальних стипендій у ЗНУ</w:t>
      </w: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: </w:t>
      </w:r>
      <w:hyperlink r:id="rId29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https://lnk.ua/3R4avGqeJ</w:t>
        </w:r>
      </w:hyperlink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. 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b/>
          <w:kern w:val="2"/>
          <w:sz w:val="16"/>
          <w:szCs w:val="16"/>
          <w:lang w:eastAsia="zh-CN" w:bidi="hi-IN"/>
        </w:rPr>
      </w:pP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 xml:space="preserve">ПСИХОЛОГІЧНА ДОПОМОГА. </w:t>
      </w: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Телефон довіри практичного психолога </w:t>
      </w:r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>Марті Ірини Вадимівни</w:t>
      </w: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 (061) 228-15-84, (099) 253-78-73 (щоденно з 9 до 21). </w:t>
      </w:r>
    </w:p>
    <w:p w:rsidR="00FC2A6B" w:rsidRPr="00FC2A6B" w:rsidRDefault="00FC2A6B" w:rsidP="00FC2A6B">
      <w:pPr>
        <w:suppressAutoHyphens/>
        <w:autoSpaceDE/>
        <w:jc w:val="both"/>
        <w:rPr>
          <w:b/>
          <w:bCs/>
          <w:kern w:val="2"/>
          <w:sz w:val="16"/>
          <w:szCs w:val="16"/>
          <w:lang w:eastAsia="uk-UA" w:bidi="hi-IN"/>
        </w:rPr>
      </w:pPr>
      <w:bookmarkStart w:id="2" w:name="_Hlk142433006"/>
    </w:p>
    <w:p w:rsidR="00FC2A6B" w:rsidRPr="00FC2A6B" w:rsidRDefault="00FC2A6B" w:rsidP="00FC2A6B">
      <w:pPr>
        <w:suppressAutoHyphens/>
        <w:autoSpaceDE/>
        <w:jc w:val="both"/>
        <w:rPr>
          <w:b/>
          <w:bCs/>
          <w:kern w:val="2"/>
          <w:sz w:val="24"/>
          <w:szCs w:val="24"/>
          <w:lang w:eastAsia="uk-UA" w:bidi="hi-IN"/>
        </w:rPr>
      </w:pPr>
      <w:r w:rsidRPr="00FC2A6B">
        <w:rPr>
          <w:b/>
          <w:bCs/>
          <w:kern w:val="2"/>
          <w:sz w:val="24"/>
          <w:szCs w:val="24"/>
          <w:lang w:eastAsia="uk-UA" w:bidi="hi-IN"/>
        </w:rPr>
        <w:t>УПОВНОВАЖЕНА ОСОБА З ПИТАНЬ ЗАПОБІГАННЯ ТА ВИЯВЛЕННЯ КОРУПЦІЇ</w:t>
      </w:r>
      <w:r w:rsidRPr="00FC2A6B">
        <w:rPr>
          <w:kern w:val="2"/>
          <w:sz w:val="24"/>
          <w:szCs w:val="24"/>
          <w:lang w:eastAsia="uk-UA" w:bidi="hi-IN"/>
        </w:rPr>
        <w:t xml:space="preserve"> Запорізького національного університету: </w:t>
      </w:r>
      <w:r w:rsidRPr="00FC2A6B">
        <w:rPr>
          <w:b/>
          <w:bCs/>
          <w:kern w:val="2"/>
          <w:sz w:val="24"/>
          <w:szCs w:val="24"/>
          <w:lang w:eastAsia="uk-UA" w:bidi="hi-IN"/>
        </w:rPr>
        <w:t>Банах Віктор Аркадійович</w:t>
      </w:r>
    </w:p>
    <w:p w:rsidR="00FC2A6B" w:rsidRPr="00FC2A6B" w:rsidRDefault="00FC2A6B" w:rsidP="00FC2A6B">
      <w:pPr>
        <w:suppressAutoHyphens/>
        <w:autoSpaceDE/>
        <w:jc w:val="both"/>
        <w:rPr>
          <w:kern w:val="2"/>
          <w:sz w:val="24"/>
          <w:szCs w:val="24"/>
          <w:lang w:eastAsia="uk-UA" w:bidi="hi-IN"/>
        </w:rPr>
      </w:pPr>
      <w:r w:rsidRPr="00FC2A6B">
        <w:rPr>
          <w:kern w:val="2"/>
          <w:sz w:val="24"/>
          <w:szCs w:val="24"/>
          <w:lang w:eastAsia="uk-UA" w:bidi="hi-IN"/>
        </w:rPr>
        <w:t>Електронна адреса: </w:t>
      </w:r>
      <w:hyperlink r:id="rId30" w:history="1">
        <w:r w:rsidRPr="00FC2A6B">
          <w:rPr>
            <w:rFonts w:eastAsia="Droid Sans Fallback"/>
            <w:kern w:val="2"/>
            <w:sz w:val="24"/>
            <w:szCs w:val="24"/>
            <w:shd w:val="clear" w:color="auto" w:fill="FFFFFF"/>
            <w:lang w:eastAsia="zh-CN" w:bidi="hi-IN"/>
          </w:rPr>
          <w:t>v_banakh@znu.edu.ua</w:t>
        </w:r>
      </w:hyperlink>
    </w:p>
    <w:p w:rsidR="00FC2A6B" w:rsidRPr="00FC2A6B" w:rsidRDefault="00FC2A6B" w:rsidP="00FC2A6B">
      <w:pPr>
        <w:suppressAutoHyphens/>
        <w:autoSpaceDE/>
        <w:jc w:val="both"/>
        <w:rPr>
          <w:kern w:val="2"/>
          <w:sz w:val="24"/>
          <w:szCs w:val="24"/>
          <w:lang w:eastAsia="uk-UA" w:bidi="hi-IN"/>
        </w:rPr>
      </w:pPr>
      <w:r w:rsidRPr="00FC2A6B">
        <w:rPr>
          <w:kern w:val="2"/>
          <w:sz w:val="24"/>
          <w:szCs w:val="24"/>
          <w:lang w:eastAsia="uk-UA" w:bidi="hi-IN"/>
        </w:rPr>
        <w:t xml:space="preserve">Гаряча лінія: </w:t>
      </w:r>
      <w:proofErr w:type="spellStart"/>
      <w:r w:rsidRPr="00FC2A6B">
        <w:rPr>
          <w:kern w:val="2"/>
          <w:sz w:val="24"/>
          <w:szCs w:val="24"/>
          <w:lang w:eastAsia="uk-UA" w:bidi="hi-IN"/>
        </w:rPr>
        <w:t>тел</w:t>
      </w:r>
      <w:proofErr w:type="spellEnd"/>
      <w:r w:rsidRPr="00FC2A6B">
        <w:rPr>
          <w:kern w:val="2"/>
          <w:sz w:val="24"/>
          <w:szCs w:val="24"/>
          <w:lang w:eastAsia="uk-UA" w:bidi="hi-IN"/>
        </w:rPr>
        <w:t>. </w:t>
      </w:r>
      <w:bookmarkEnd w:id="2"/>
      <w:r w:rsidRPr="00FC2A6B">
        <w:rPr>
          <w:kern w:val="2"/>
          <w:sz w:val="24"/>
          <w:szCs w:val="24"/>
          <w:lang w:eastAsia="uk-UA" w:bidi="hi-IN"/>
        </w:rPr>
        <w:t xml:space="preserve"> (</w:t>
      </w:r>
      <w:r w:rsidRPr="00FC2A6B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>061) 227-12-76, факс 227-12-88</w:t>
      </w:r>
    </w:p>
    <w:p w:rsidR="00FC2A6B" w:rsidRPr="00FC2A6B" w:rsidRDefault="00FC2A6B" w:rsidP="00FC2A6B">
      <w:pPr>
        <w:suppressAutoHyphens/>
        <w:autoSpaceDE/>
        <w:jc w:val="both"/>
        <w:rPr>
          <w:kern w:val="2"/>
          <w:sz w:val="16"/>
          <w:szCs w:val="16"/>
          <w:lang w:eastAsia="uk-UA" w:bidi="hi-IN"/>
        </w:rPr>
      </w:pP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 xml:space="preserve">РІВНІ МОЖЛИВОСТІ ТА ІНКЛЮЗИВНЕ ОСВІТНЄ СЕРЕДОВИЩЕ. </w:t>
      </w: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FC2A6B">
        <w:rPr>
          <w:rFonts w:eastAsia="Droid Sans Fallback"/>
          <w:kern w:val="2"/>
          <w:sz w:val="24"/>
          <w:szCs w:val="24"/>
          <w:lang w:eastAsia="zh-CN" w:bidi="hi-IN"/>
        </w:rPr>
        <w:t>маломобільних</w:t>
      </w:r>
      <w:proofErr w:type="spellEnd"/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</w:t>
      </w:r>
      <w:proofErr w:type="spellStart"/>
      <w:r w:rsidRPr="00FC2A6B">
        <w:rPr>
          <w:rFonts w:eastAsia="Droid Sans Fallback"/>
          <w:kern w:val="2"/>
          <w:sz w:val="24"/>
          <w:szCs w:val="24"/>
          <w:lang w:eastAsia="zh-CN" w:bidi="hi-IN"/>
        </w:rPr>
        <w:t>маломобільних</w:t>
      </w:r>
      <w:proofErr w:type="spellEnd"/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 груп населення у </w:t>
      </w:r>
      <w:r w:rsidRPr="00FC2A6B">
        <w:rPr>
          <w:rFonts w:eastAsia="Droid Sans Fallback"/>
          <w:kern w:val="2"/>
          <w:sz w:val="24"/>
          <w:szCs w:val="24"/>
          <w:lang w:eastAsia="zh-CN" w:bidi="hi-IN"/>
        </w:rPr>
        <w:lastRenderedPageBreak/>
        <w:t xml:space="preserve">ЗНУ: </w:t>
      </w:r>
      <w:hyperlink r:id="rId31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https://lnk.ua/5pVJr17VP</w:t>
        </w:r>
      </w:hyperlink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. 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b/>
          <w:kern w:val="2"/>
          <w:sz w:val="16"/>
          <w:szCs w:val="16"/>
          <w:lang w:eastAsia="zh-CN" w:bidi="hi-IN"/>
        </w:rPr>
      </w:pPr>
    </w:p>
    <w:p w:rsidR="00FC2A6B" w:rsidRPr="00FC2A6B" w:rsidRDefault="00FC2A6B" w:rsidP="00FC2A6B">
      <w:pPr>
        <w:suppressAutoHyphens/>
        <w:autoSpaceDE/>
        <w:jc w:val="center"/>
        <w:rPr>
          <w:rFonts w:eastAsia="Droid Sans Fallback"/>
          <w:b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>РЕСУРСИ ДЛЯ НАВЧАННЯ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caps/>
          <w:kern w:val="2"/>
          <w:sz w:val="24"/>
          <w:szCs w:val="24"/>
          <w:lang w:eastAsia="zh-CN" w:bidi="hi-IN"/>
        </w:rPr>
        <w:t>Наукова бібліотека</w:t>
      </w: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: </w:t>
      </w:r>
      <w:hyperlink r:id="rId32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https://library.znu.edu.ua/</w:t>
        </w:r>
      </w:hyperlink>
      <w:r w:rsidRPr="00FC2A6B">
        <w:rPr>
          <w:rFonts w:eastAsia="Droid Sans Fallback"/>
          <w:kern w:val="2"/>
          <w:sz w:val="24"/>
          <w:szCs w:val="24"/>
          <w:lang w:eastAsia="zh-CN" w:bidi="hi-IN"/>
        </w:rPr>
        <w:t>. Графік роботи абонементів: понеділок-п`ятниця з 08.00 до 16.00; вихідні дні: субота і неділя.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16"/>
          <w:szCs w:val="16"/>
          <w:lang w:eastAsia="zh-CN" w:bidi="hi-IN"/>
        </w:rPr>
      </w:pP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b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caps/>
          <w:kern w:val="2"/>
          <w:sz w:val="24"/>
          <w:szCs w:val="24"/>
          <w:lang w:eastAsia="zh-CN" w:bidi="hi-IN"/>
        </w:rPr>
        <w:t>Система ЕЛЕКТРОННого</w:t>
      </w:r>
      <w:r w:rsidRPr="00FC2A6B">
        <w:rPr>
          <w:rFonts w:eastAsia="Droid Sans Fallback"/>
          <w:b/>
          <w:kern w:val="2"/>
          <w:sz w:val="24"/>
          <w:szCs w:val="24"/>
          <w:lang w:eastAsia="zh-CN" w:bidi="hi-IN"/>
        </w:rPr>
        <w:t xml:space="preserve"> ЗАБЕЗПЕЧЕННЯ НАВЧАННЯ ЗАПОРІЗЬКОГО НАЦІОНАЛЬНОГО УНІВЕРСИТЕТУ  (СЕЗН ЗНУ): </w:t>
      </w:r>
      <w:hyperlink r:id="rId33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https://moodle.znu.edu.ua/</w:t>
        </w:r>
      </w:hyperlink>
      <w:r w:rsidRPr="00FC2A6B">
        <w:rPr>
          <w:rFonts w:eastAsia="Droid Sans Fallback"/>
          <w:kern w:val="2"/>
          <w:sz w:val="24"/>
          <w:szCs w:val="24"/>
          <w:lang w:eastAsia="zh-CN" w:bidi="hi-IN"/>
        </w:rPr>
        <w:t>.</w:t>
      </w:r>
      <w:r w:rsidRPr="00FC2A6B">
        <w:rPr>
          <w:rFonts w:eastAsia="Droid Sans Fallback"/>
          <w:kern w:val="2"/>
          <w:sz w:val="24"/>
          <w:szCs w:val="24"/>
          <w:u w:val="single"/>
          <w:lang w:eastAsia="zh-CN" w:bidi="hi-IN"/>
        </w:rPr>
        <w:t xml:space="preserve"> 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kern w:val="2"/>
          <w:sz w:val="24"/>
          <w:szCs w:val="24"/>
          <w:lang w:eastAsia="zh-CN" w:bidi="hi-IN"/>
        </w:rPr>
        <w:t xml:space="preserve">Посилання для відновлення паролю: </w:t>
      </w:r>
      <w:hyperlink r:id="rId34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https://moodle.znu.edu.ua/mod/page/view.php?id=133015</w:t>
        </w:r>
      </w:hyperlink>
      <w:r w:rsidRPr="00FC2A6B">
        <w:rPr>
          <w:rFonts w:eastAsia="Droid Sans Fallback"/>
          <w:kern w:val="2"/>
          <w:sz w:val="24"/>
          <w:szCs w:val="24"/>
          <w:u w:val="single"/>
          <w:lang w:eastAsia="zh-CN" w:bidi="hi-IN"/>
        </w:rPr>
        <w:t>.</w:t>
      </w: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b/>
          <w:caps/>
          <w:kern w:val="2"/>
          <w:sz w:val="16"/>
          <w:szCs w:val="16"/>
          <w:lang w:eastAsia="zh-CN" w:bidi="hi-IN"/>
        </w:rPr>
      </w:pPr>
    </w:p>
    <w:p w:rsidR="00FC2A6B" w:rsidRPr="00FC2A6B" w:rsidRDefault="00FC2A6B" w:rsidP="00FC2A6B">
      <w:pPr>
        <w:suppressAutoHyphens/>
        <w:autoSpaceDE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FC2A6B">
        <w:rPr>
          <w:rFonts w:eastAsia="Droid Sans Fallback"/>
          <w:b/>
          <w:caps/>
          <w:kern w:val="2"/>
          <w:sz w:val="24"/>
          <w:szCs w:val="24"/>
          <w:lang w:eastAsia="zh-CN" w:bidi="hi-IN"/>
        </w:rPr>
        <w:t>Центр інтенсивного вивчення іноземних мов</w:t>
      </w:r>
      <w:r w:rsidRPr="00FC2A6B">
        <w:rPr>
          <w:rFonts w:eastAsia="Droid Sans Fallback"/>
          <w:caps/>
          <w:kern w:val="2"/>
          <w:sz w:val="24"/>
          <w:szCs w:val="24"/>
          <w:lang w:eastAsia="zh-CN" w:bidi="hi-IN"/>
        </w:rPr>
        <w:t xml:space="preserve">: </w:t>
      </w:r>
      <w:hyperlink r:id="rId35" w:history="1">
        <w:r w:rsidRPr="00FC2A6B">
          <w:rPr>
            <w:rFonts w:eastAsia="Droid Sans Fallback"/>
            <w:color w:val="0000FF"/>
            <w:kern w:val="2"/>
            <w:sz w:val="24"/>
            <w:szCs w:val="24"/>
            <w:u w:val="single"/>
            <w:lang w:eastAsia="zh-CN" w:bidi="hi-IN"/>
          </w:rPr>
          <w:t>https://sites.znu.edu.ua/child-advance/</w:t>
        </w:r>
      </w:hyperlink>
      <w:r w:rsidRPr="00FC2A6B">
        <w:rPr>
          <w:rFonts w:eastAsia="Droid Sans Fallback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FC2A6B" w:rsidRPr="00FC2A6B" w:rsidRDefault="00FC2A6B" w:rsidP="00FC2A6B">
      <w:pPr>
        <w:widowControl/>
        <w:autoSpaceDE/>
        <w:spacing w:before="3"/>
        <w:ind w:left="357" w:hanging="357"/>
        <w:jc w:val="both"/>
        <w:rPr>
          <w:sz w:val="24"/>
          <w:szCs w:val="24"/>
        </w:rPr>
      </w:pPr>
    </w:p>
    <w:p w:rsidR="00FC2A6B" w:rsidRPr="006414B1" w:rsidRDefault="00FC2A6B" w:rsidP="00486EDA">
      <w:pPr>
        <w:jc w:val="both"/>
        <w:rPr>
          <w:sz w:val="24"/>
          <w:szCs w:val="24"/>
        </w:rPr>
        <w:sectPr w:rsidR="00FC2A6B" w:rsidRPr="006414B1">
          <w:headerReference w:type="default" r:id="rId36"/>
          <w:pgSz w:w="11910" w:h="16840"/>
          <w:pgMar w:top="40" w:right="440" w:bottom="280" w:left="900" w:header="720" w:footer="720" w:gutter="0"/>
          <w:cols w:space="720"/>
        </w:sectPr>
      </w:pPr>
      <w:bookmarkStart w:id="3" w:name="_GoBack"/>
      <w:bookmarkEnd w:id="3"/>
    </w:p>
    <w:p w:rsidR="00261C7D" w:rsidRPr="006414B1" w:rsidRDefault="00261C7D" w:rsidP="00FC2A6B">
      <w:pPr>
        <w:pStyle w:val="4"/>
        <w:spacing w:before="0" w:line="240" w:lineRule="auto"/>
        <w:ind w:left="0"/>
        <w:jc w:val="center"/>
      </w:pPr>
    </w:p>
    <w:sectPr w:rsidR="00261C7D" w:rsidRPr="006414B1">
      <w:pgSz w:w="11910" w:h="16840"/>
      <w:pgMar w:top="40" w:right="4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00" w:rsidRDefault="00171300" w:rsidP="002C0C56">
      <w:r>
        <w:separator/>
      </w:r>
    </w:p>
  </w:endnote>
  <w:endnote w:type="continuationSeparator" w:id="0">
    <w:p w:rsidR="00171300" w:rsidRDefault="00171300" w:rsidP="002C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00" w:rsidRDefault="00171300" w:rsidP="002C0C56">
      <w:r>
        <w:separator/>
      </w:r>
    </w:p>
  </w:footnote>
  <w:footnote w:type="continuationSeparator" w:id="0">
    <w:p w:rsidR="00171300" w:rsidRDefault="00171300" w:rsidP="002C0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DA" w:rsidRPr="00EE538D" w:rsidRDefault="00486EDA" w:rsidP="00EE538D">
    <w:pPr>
      <w:spacing w:before="1" w:line="275" w:lineRule="exact"/>
      <w:ind w:left="515" w:right="776"/>
      <w:jc w:val="center"/>
      <w:outlineLvl w:val="4"/>
      <w:rPr>
        <w:sz w:val="24"/>
        <w:szCs w:val="24"/>
      </w:rPr>
    </w:pPr>
    <w:r w:rsidRPr="00EE538D">
      <w:rPr>
        <w:noProof/>
        <w:sz w:val="24"/>
        <w:szCs w:val="24"/>
        <w:lang w:val="ru-RU" w:eastAsia="ru-RU"/>
      </w:rPr>
      <w:drawing>
        <wp:anchor distT="0" distB="0" distL="0" distR="0" simplePos="0" relativeHeight="251659264" behindDoc="0" locked="0" layoutInCell="1" allowOverlap="1" wp14:anchorId="1D6C9774" wp14:editId="69FB0C30">
          <wp:simplePos x="0" y="0"/>
          <wp:positionH relativeFrom="page">
            <wp:posOffset>6127115</wp:posOffset>
          </wp:positionH>
          <wp:positionV relativeFrom="paragraph">
            <wp:posOffset>-409164</wp:posOffset>
          </wp:positionV>
          <wp:extent cx="812164" cy="889000"/>
          <wp:effectExtent l="0" t="0" r="0" b="0"/>
          <wp:wrapNone/>
          <wp:docPr id="3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164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538D">
      <w:rPr>
        <w:sz w:val="24"/>
        <w:szCs w:val="24"/>
      </w:rPr>
      <w:t>ЗАПОРІЗЬКИЙ</w:t>
    </w:r>
    <w:r w:rsidRPr="00EE538D">
      <w:rPr>
        <w:spacing w:val="-10"/>
        <w:sz w:val="24"/>
        <w:szCs w:val="24"/>
      </w:rPr>
      <w:t xml:space="preserve"> </w:t>
    </w:r>
    <w:r w:rsidRPr="00EE538D">
      <w:rPr>
        <w:sz w:val="24"/>
        <w:szCs w:val="24"/>
      </w:rPr>
      <w:t>НАЦІОНАЛЬНИЙ</w:t>
    </w:r>
    <w:r w:rsidRPr="00EE538D">
      <w:rPr>
        <w:spacing w:val="-9"/>
        <w:sz w:val="24"/>
        <w:szCs w:val="24"/>
      </w:rPr>
      <w:t xml:space="preserve"> </w:t>
    </w:r>
    <w:r w:rsidRPr="00EE538D">
      <w:rPr>
        <w:spacing w:val="-2"/>
        <w:sz w:val="24"/>
        <w:szCs w:val="24"/>
      </w:rPr>
      <w:t>УНІВЕРСИТЕТ</w:t>
    </w:r>
  </w:p>
  <w:p w:rsidR="00486EDA" w:rsidRPr="00EE538D" w:rsidRDefault="00486EDA" w:rsidP="00EE538D">
    <w:pPr>
      <w:spacing w:line="275" w:lineRule="exact"/>
      <w:ind w:left="100"/>
      <w:jc w:val="center"/>
      <w:rPr>
        <w:sz w:val="24"/>
        <w:szCs w:val="24"/>
      </w:rPr>
    </w:pPr>
    <w:proofErr w:type="spellStart"/>
    <w:r w:rsidRPr="00EE538D">
      <w:rPr>
        <w:sz w:val="24"/>
        <w:szCs w:val="24"/>
      </w:rPr>
      <w:t>Силабус</w:t>
    </w:r>
    <w:proofErr w:type="spellEnd"/>
    <w:r w:rsidRPr="00EE538D">
      <w:rPr>
        <w:spacing w:val="-2"/>
        <w:sz w:val="24"/>
        <w:szCs w:val="24"/>
      </w:rPr>
      <w:t xml:space="preserve"> </w:t>
    </w:r>
    <w:r w:rsidRPr="00EE538D">
      <w:rPr>
        <w:sz w:val="24"/>
        <w:szCs w:val="24"/>
      </w:rPr>
      <w:t>навчальної</w:t>
    </w:r>
    <w:r w:rsidRPr="00EE538D">
      <w:rPr>
        <w:spacing w:val="-9"/>
        <w:sz w:val="24"/>
        <w:szCs w:val="24"/>
      </w:rPr>
      <w:t xml:space="preserve"> </w:t>
    </w:r>
    <w:r w:rsidRPr="00EE538D">
      <w:rPr>
        <w:spacing w:val="-2"/>
        <w:sz w:val="24"/>
        <w:szCs w:val="24"/>
      </w:rPr>
      <w:t>дисципліни</w:t>
    </w:r>
  </w:p>
  <w:p w:rsidR="00486EDA" w:rsidRDefault="00486E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650"/>
    <w:multiLevelType w:val="hybridMultilevel"/>
    <w:tmpl w:val="33A2547E"/>
    <w:lvl w:ilvl="0" w:tplc="83443CFA">
      <w:start w:val="1"/>
      <w:numFmt w:val="decimal"/>
      <w:lvlText w:val="%1."/>
      <w:lvlJc w:val="left"/>
      <w:pPr>
        <w:ind w:left="6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F5EC1120">
      <w:numFmt w:val="bullet"/>
      <w:lvlText w:val="•"/>
      <w:lvlJc w:val="left"/>
      <w:pPr>
        <w:ind w:left="4222" w:hanging="284"/>
      </w:pPr>
      <w:rPr>
        <w:rFonts w:hint="default"/>
        <w:lang w:val="uk-UA" w:eastAsia="en-US" w:bidi="ar-SA"/>
      </w:rPr>
    </w:lvl>
    <w:lvl w:ilvl="2" w:tplc="60F8A98C">
      <w:numFmt w:val="bullet"/>
      <w:lvlText w:val="•"/>
      <w:lvlJc w:val="left"/>
      <w:pPr>
        <w:ind w:left="4902" w:hanging="284"/>
      </w:pPr>
      <w:rPr>
        <w:rFonts w:hint="default"/>
        <w:lang w:val="uk-UA" w:eastAsia="en-US" w:bidi="ar-SA"/>
      </w:rPr>
    </w:lvl>
    <w:lvl w:ilvl="3" w:tplc="12023EBA">
      <w:numFmt w:val="bullet"/>
      <w:lvlText w:val="•"/>
      <w:lvlJc w:val="left"/>
      <w:pPr>
        <w:ind w:left="5583" w:hanging="284"/>
      </w:pPr>
      <w:rPr>
        <w:rFonts w:hint="default"/>
        <w:lang w:val="uk-UA" w:eastAsia="en-US" w:bidi="ar-SA"/>
      </w:rPr>
    </w:lvl>
    <w:lvl w:ilvl="4" w:tplc="F2DECBDE">
      <w:numFmt w:val="bullet"/>
      <w:lvlText w:val="•"/>
      <w:lvlJc w:val="left"/>
      <w:pPr>
        <w:ind w:left="6263" w:hanging="284"/>
      </w:pPr>
      <w:rPr>
        <w:rFonts w:hint="default"/>
        <w:lang w:val="uk-UA" w:eastAsia="en-US" w:bidi="ar-SA"/>
      </w:rPr>
    </w:lvl>
    <w:lvl w:ilvl="5" w:tplc="96863AFC">
      <w:numFmt w:val="bullet"/>
      <w:lvlText w:val="•"/>
      <w:lvlJc w:val="left"/>
      <w:pPr>
        <w:ind w:left="6944" w:hanging="284"/>
      </w:pPr>
      <w:rPr>
        <w:rFonts w:hint="default"/>
        <w:lang w:val="uk-UA" w:eastAsia="en-US" w:bidi="ar-SA"/>
      </w:rPr>
    </w:lvl>
    <w:lvl w:ilvl="6" w:tplc="26748F4E">
      <w:numFmt w:val="bullet"/>
      <w:lvlText w:val="•"/>
      <w:lvlJc w:val="left"/>
      <w:pPr>
        <w:ind w:left="7624" w:hanging="284"/>
      </w:pPr>
      <w:rPr>
        <w:rFonts w:hint="default"/>
        <w:lang w:val="uk-UA" w:eastAsia="en-US" w:bidi="ar-SA"/>
      </w:rPr>
    </w:lvl>
    <w:lvl w:ilvl="7" w:tplc="29ECB9BA">
      <w:numFmt w:val="bullet"/>
      <w:lvlText w:val="•"/>
      <w:lvlJc w:val="left"/>
      <w:pPr>
        <w:ind w:left="8304" w:hanging="284"/>
      </w:pPr>
      <w:rPr>
        <w:rFonts w:hint="default"/>
        <w:lang w:val="uk-UA" w:eastAsia="en-US" w:bidi="ar-SA"/>
      </w:rPr>
    </w:lvl>
    <w:lvl w:ilvl="8" w:tplc="937EF09A">
      <w:numFmt w:val="bullet"/>
      <w:lvlText w:val="•"/>
      <w:lvlJc w:val="left"/>
      <w:pPr>
        <w:ind w:left="8985" w:hanging="284"/>
      </w:pPr>
      <w:rPr>
        <w:rFonts w:hint="default"/>
        <w:lang w:val="uk-UA" w:eastAsia="en-US" w:bidi="ar-SA"/>
      </w:rPr>
    </w:lvl>
  </w:abstractNum>
  <w:abstractNum w:abstractNumId="1">
    <w:nsid w:val="099721B7"/>
    <w:multiLevelType w:val="hybridMultilevel"/>
    <w:tmpl w:val="84C4E4BC"/>
    <w:lvl w:ilvl="0" w:tplc="BC024E2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0534"/>
    <w:multiLevelType w:val="hybridMultilevel"/>
    <w:tmpl w:val="CD3283A6"/>
    <w:lvl w:ilvl="0" w:tplc="AA8E885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5D69CC"/>
    <w:multiLevelType w:val="hybridMultilevel"/>
    <w:tmpl w:val="02F0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87749"/>
    <w:multiLevelType w:val="hybridMultilevel"/>
    <w:tmpl w:val="42B6BF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C36486"/>
    <w:multiLevelType w:val="hybridMultilevel"/>
    <w:tmpl w:val="32FC5786"/>
    <w:lvl w:ilvl="0" w:tplc="0419000F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277C78DF"/>
    <w:multiLevelType w:val="hybridMultilevel"/>
    <w:tmpl w:val="7F44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73ADF"/>
    <w:multiLevelType w:val="hybridMultilevel"/>
    <w:tmpl w:val="54E2DCC0"/>
    <w:lvl w:ilvl="0" w:tplc="BD0E3D62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8">
    <w:nsid w:val="28C96423"/>
    <w:multiLevelType w:val="multilevel"/>
    <w:tmpl w:val="C5780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29F37973"/>
    <w:multiLevelType w:val="hybridMultilevel"/>
    <w:tmpl w:val="FBE8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A0B6F"/>
    <w:multiLevelType w:val="hybridMultilevel"/>
    <w:tmpl w:val="16B8D96A"/>
    <w:lvl w:ilvl="0" w:tplc="BC024E2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305C1"/>
    <w:multiLevelType w:val="hybridMultilevel"/>
    <w:tmpl w:val="FC9CAB1E"/>
    <w:lvl w:ilvl="0" w:tplc="C804B944">
      <w:start w:val="1"/>
      <w:numFmt w:val="decimal"/>
      <w:lvlText w:val="%1."/>
      <w:lvlJc w:val="left"/>
      <w:pPr>
        <w:ind w:left="66" w:hanging="284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E1717"/>
    <w:multiLevelType w:val="hybridMultilevel"/>
    <w:tmpl w:val="FD927A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D5B9F"/>
    <w:multiLevelType w:val="hybridMultilevel"/>
    <w:tmpl w:val="E1C27F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C72559"/>
    <w:multiLevelType w:val="hybridMultilevel"/>
    <w:tmpl w:val="14264546"/>
    <w:lvl w:ilvl="0" w:tplc="B1186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D76C9"/>
    <w:multiLevelType w:val="hybridMultilevel"/>
    <w:tmpl w:val="53484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0559A"/>
    <w:multiLevelType w:val="hybridMultilevel"/>
    <w:tmpl w:val="A478058A"/>
    <w:lvl w:ilvl="0" w:tplc="C804B944">
      <w:start w:val="1"/>
      <w:numFmt w:val="decimal"/>
      <w:lvlText w:val="%1."/>
      <w:lvlJc w:val="left"/>
      <w:pPr>
        <w:ind w:left="66" w:hanging="284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F5EC1120">
      <w:numFmt w:val="bullet"/>
      <w:lvlText w:val="•"/>
      <w:lvlJc w:val="left"/>
      <w:pPr>
        <w:ind w:left="4222" w:hanging="284"/>
      </w:pPr>
      <w:rPr>
        <w:rFonts w:hint="default"/>
        <w:lang w:val="uk-UA" w:eastAsia="en-US" w:bidi="ar-SA"/>
      </w:rPr>
    </w:lvl>
    <w:lvl w:ilvl="2" w:tplc="60F8A98C">
      <w:numFmt w:val="bullet"/>
      <w:lvlText w:val="•"/>
      <w:lvlJc w:val="left"/>
      <w:pPr>
        <w:ind w:left="4902" w:hanging="284"/>
      </w:pPr>
      <w:rPr>
        <w:rFonts w:hint="default"/>
        <w:lang w:val="uk-UA" w:eastAsia="en-US" w:bidi="ar-SA"/>
      </w:rPr>
    </w:lvl>
    <w:lvl w:ilvl="3" w:tplc="12023EBA">
      <w:numFmt w:val="bullet"/>
      <w:lvlText w:val="•"/>
      <w:lvlJc w:val="left"/>
      <w:pPr>
        <w:ind w:left="5583" w:hanging="284"/>
      </w:pPr>
      <w:rPr>
        <w:rFonts w:hint="default"/>
        <w:lang w:val="uk-UA" w:eastAsia="en-US" w:bidi="ar-SA"/>
      </w:rPr>
    </w:lvl>
    <w:lvl w:ilvl="4" w:tplc="F2DECBDE">
      <w:numFmt w:val="bullet"/>
      <w:lvlText w:val="•"/>
      <w:lvlJc w:val="left"/>
      <w:pPr>
        <w:ind w:left="6263" w:hanging="284"/>
      </w:pPr>
      <w:rPr>
        <w:rFonts w:hint="default"/>
        <w:lang w:val="uk-UA" w:eastAsia="en-US" w:bidi="ar-SA"/>
      </w:rPr>
    </w:lvl>
    <w:lvl w:ilvl="5" w:tplc="96863AFC">
      <w:numFmt w:val="bullet"/>
      <w:lvlText w:val="•"/>
      <w:lvlJc w:val="left"/>
      <w:pPr>
        <w:ind w:left="6944" w:hanging="284"/>
      </w:pPr>
      <w:rPr>
        <w:rFonts w:hint="default"/>
        <w:lang w:val="uk-UA" w:eastAsia="en-US" w:bidi="ar-SA"/>
      </w:rPr>
    </w:lvl>
    <w:lvl w:ilvl="6" w:tplc="26748F4E">
      <w:numFmt w:val="bullet"/>
      <w:lvlText w:val="•"/>
      <w:lvlJc w:val="left"/>
      <w:pPr>
        <w:ind w:left="7624" w:hanging="284"/>
      </w:pPr>
      <w:rPr>
        <w:rFonts w:hint="default"/>
        <w:lang w:val="uk-UA" w:eastAsia="en-US" w:bidi="ar-SA"/>
      </w:rPr>
    </w:lvl>
    <w:lvl w:ilvl="7" w:tplc="29ECB9BA">
      <w:numFmt w:val="bullet"/>
      <w:lvlText w:val="•"/>
      <w:lvlJc w:val="left"/>
      <w:pPr>
        <w:ind w:left="8304" w:hanging="284"/>
      </w:pPr>
      <w:rPr>
        <w:rFonts w:hint="default"/>
        <w:lang w:val="uk-UA" w:eastAsia="en-US" w:bidi="ar-SA"/>
      </w:rPr>
    </w:lvl>
    <w:lvl w:ilvl="8" w:tplc="937EF09A">
      <w:numFmt w:val="bullet"/>
      <w:lvlText w:val="•"/>
      <w:lvlJc w:val="left"/>
      <w:pPr>
        <w:ind w:left="8985" w:hanging="284"/>
      </w:pPr>
      <w:rPr>
        <w:rFonts w:hint="default"/>
        <w:lang w:val="uk-UA" w:eastAsia="en-US" w:bidi="ar-SA"/>
      </w:rPr>
    </w:lvl>
  </w:abstractNum>
  <w:abstractNum w:abstractNumId="17">
    <w:nsid w:val="47746876"/>
    <w:multiLevelType w:val="hybridMultilevel"/>
    <w:tmpl w:val="3DD437FE"/>
    <w:lvl w:ilvl="0" w:tplc="83443CFA">
      <w:start w:val="1"/>
      <w:numFmt w:val="decimal"/>
      <w:lvlText w:val="%1."/>
      <w:lvlJc w:val="left"/>
      <w:pPr>
        <w:ind w:left="6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F5EC1120">
      <w:numFmt w:val="bullet"/>
      <w:lvlText w:val="•"/>
      <w:lvlJc w:val="left"/>
      <w:pPr>
        <w:ind w:left="4222" w:hanging="284"/>
      </w:pPr>
      <w:rPr>
        <w:rFonts w:hint="default"/>
        <w:lang w:val="uk-UA" w:eastAsia="en-US" w:bidi="ar-SA"/>
      </w:rPr>
    </w:lvl>
    <w:lvl w:ilvl="2" w:tplc="60F8A98C">
      <w:numFmt w:val="bullet"/>
      <w:lvlText w:val="•"/>
      <w:lvlJc w:val="left"/>
      <w:pPr>
        <w:ind w:left="4902" w:hanging="284"/>
      </w:pPr>
      <w:rPr>
        <w:rFonts w:hint="default"/>
        <w:lang w:val="uk-UA" w:eastAsia="en-US" w:bidi="ar-SA"/>
      </w:rPr>
    </w:lvl>
    <w:lvl w:ilvl="3" w:tplc="12023EBA">
      <w:numFmt w:val="bullet"/>
      <w:lvlText w:val="•"/>
      <w:lvlJc w:val="left"/>
      <w:pPr>
        <w:ind w:left="5583" w:hanging="284"/>
      </w:pPr>
      <w:rPr>
        <w:rFonts w:hint="default"/>
        <w:lang w:val="uk-UA" w:eastAsia="en-US" w:bidi="ar-SA"/>
      </w:rPr>
    </w:lvl>
    <w:lvl w:ilvl="4" w:tplc="F2DECBDE">
      <w:numFmt w:val="bullet"/>
      <w:lvlText w:val="•"/>
      <w:lvlJc w:val="left"/>
      <w:pPr>
        <w:ind w:left="6263" w:hanging="284"/>
      </w:pPr>
      <w:rPr>
        <w:rFonts w:hint="default"/>
        <w:lang w:val="uk-UA" w:eastAsia="en-US" w:bidi="ar-SA"/>
      </w:rPr>
    </w:lvl>
    <w:lvl w:ilvl="5" w:tplc="96863AFC">
      <w:numFmt w:val="bullet"/>
      <w:lvlText w:val="•"/>
      <w:lvlJc w:val="left"/>
      <w:pPr>
        <w:ind w:left="6944" w:hanging="284"/>
      </w:pPr>
      <w:rPr>
        <w:rFonts w:hint="default"/>
        <w:lang w:val="uk-UA" w:eastAsia="en-US" w:bidi="ar-SA"/>
      </w:rPr>
    </w:lvl>
    <w:lvl w:ilvl="6" w:tplc="26748F4E">
      <w:numFmt w:val="bullet"/>
      <w:lvlText w:val="•"/>
      <w:lvlJc w:val="left"/>
      <w:pPr>
        <w:ind w:left="7624" w:hanging="284"/>
      </w:pPr>
      <w:rPr>
        <w:rFonts w:hint="default"/>
        <w:lang w:val="uk-UA" w:eastAsia="en-US" w:bidi="ar-SA"/>
      </w:rPr>
    </w:lvl>
    <w:lvl w:ilvl="7" w:tplc="29ECB9BA">
      <w:numFmt w:val="bullet"/>
      <w:lvlText w:val="•"/>
      <w:lvlJc w:val="left"/>
      <w:pPr>
        <w:ind w:left="8304" w:hanging="284"/>
      </w:pPr>
      <w:rPr>
        <w:rFonts w:hint="default"/>
        <w:lang w:val="uk-UA" w:eastAsia="en-US" w:bidi="ar-SA"/>
      </w:rPr>
    </w:lvl>
    <w:lvl w:ilvl="8" w:tplc="937EF09A">
      <w:numFmt w:val="bullet"/>
      <w:lvlText w:val="•"/>
      <w:lvlJc w:val="left"/>
      <w:pPr>
        <w:ind w:left="8985" w:hanging="284"/>
      </w:pPr>
      <w:rPr>
        <w:rFonts w:hint="default"/>
        <w:lang w:val="uk-UA" w:eastAsia="en-US" w:bidi="ar-SA"/>
      </w:rPr>
    </w:lvl>
  </w:abstractNum>
  <w:abstractNum w:abstractNumId="18">
    <w:nsid w:val="4E3642CD"/>
    <w:multiLevelType w:val="hybridMultilevel"/>
    <w:tmpl w:val="DE26D274"/>
    <w:lvl w:ilvl="0" w:tplc="BC024E2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A1B65"/>
    <w:multiLevelType w:val="hybridMultilevel"/>
    <w:tmpl w:val="3E387650"/>
    <w:lvl w:ilvl="0" w:tplc="3B7423C8">
      <w:start w:val="9"/>
      <w:numFmt w:val="decimal"/>
      <w:lvlText w:val="%1."/>
      <w:lvlJc w:val="left"/>
      <w:pPr>
        <w:ind w:left="3825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512F110">
      <w:numFmt w:val="bullet"/>
      <w:lvlText w:val="•"/>
      <w:lvlJc w:val="left"/>
      <w:pPr>
        <w:ind w:left="4494" w:hanging="356"/>
      </w:pPr>
      <w:rPr>
        <w:rFonts w:hint="default"/>
        <w:lang w:val="uk-UA" w:eastAsia="en-US" w:bidi="ar-SA"/>
      </w:rPr>
    </w:lvl>
    <w:lvl w:ilvl="2" w:tplc="A1E0A8A8">
      <w:numFmt w:val="bullet"/>
      <w:lvlText w:val="•"/>
      <w:lvlJc w:val="left"/>
      <w:pPr>
        <w:ind w:left="5168" w:hanging="356"/>
      </w:pPr>
      <w:rPr>
        <w:rFonts w:hint="default"/>
        <w:lang w:val="uk-UA" w:eastAsia="en-US" w:bidi="ar-SA"/>
      </w:rPr>
    </w:lvl>
    <w:lvl w:ilvl="3" w:tplc="E6EA3FC4">
      <w:numFmt w:val="bullet"/>
      <w:lvlText w:val="•"/>
      <w:lvlJc w:val="left"/>
      <w:pPr>
        <w:ind w:left="5843" w:hanging="356"/>
      </w:pPr>
      <w:rPr>
        <w:rFonts w:hint="default"/>
        <w:lang w:val="uk-UA" w:eastAsia="en-US" w:bidi="ar-SA"/>
      </w:rPr>
    </w:lvl>
    <w:lvl w:ilvl="4" w:tplc="D1F651A6">
      <w:numFmt w:val="bullet"/>
      <w:lvlText w:val="•"/>
      <w:lvlJc w:val="left"/>
      <w:pPr>
        <w:ind w:left="6517" w:hanging="356"/>
      </w:pPr>
      <w:rPr>
        <w:rFonts w:hint="default"/>
        <w:lang w:val="uk-UA" w:eastAsia="en-US" w:bidi="ar-SA"/>
      </w:rPr>
    </w:lvl>
    <w:lvl w:ilvl="5" w:tplc="AADE78CC">
      <w:numFmt w:val="bullet"/>
      <w:lvlText w:val="•"/>
      <w:lvlJc w:val="left"/>
      <w:pPr>
        <w:ind w:left="7192" w:hanging="356"/>
      </w:pPr>
      <w:rPr>
        <w:rFonts w:hint="default"/>
        <w:lang w:val="uk-UA" w:eastAsia="en-US" w:bidi="ar-SA"/>
      </w:rPr>
    </w:lvl>
    <w:lvl w:ilvl="6" w:tplc="C0D8A632">
      <w:numFmt w:val="bullet"/>
      <w:lvlText w:val="•"/>
      <w:lvlJc w:val="left"/>
      <w:pPr>
        <w:ind w:left="7866" w:hanging="356"/>
      </w:pPr>
      <w:rPr>
        <w:rFonts w:hint="default"/>
        <w:lang w:val="uk-UA" w:eastAsia="en-US" w:bidi="ar-SA"/>
      </w:rPr>
    </w:lvl>
    <w:lvl w:ilvl="7" w:tplc="373EA96C">
      <w:numFmt w:val="bullet"/>
      <w:lvlText w:val="•"/>
      <w:lvlJc w:val="left"/>
      <w:pPr>
        <w:ind w:left="8540" w:hanging="356"/>
      </w:pPr>
      <w:rPr>
        <w:rFonts w:hint="default"/>
        <w:lang w:val="uk-UA" w:eastAsia="en-US" w:bidi="ar-SA"/>
      </w:rPr>
    </w:lvl>
    <w:lvl w:ilvl="8" w:tplc="1F5C925A">
      <w:numFmt w:val="bullet"/>
      <w:lvlText w:val="•"/>
      <w:lvlJc w:val="left"/>
      <w:pPr>
        <w:ind w:left="9215" w:hanging="356"/>
      </w:pPr>
      <w:rPr>
        <w:rFonts w:hint="default"/>
        <w:lang w:val="uk-UA" w:eastAsia="en-US" w:bidi="ar-SA"/>
      </w:rPr>
    </w:lvl>
  </w:abstractNum>
  <w:abstractNum w:abstractNumId="20">
    <w:nsid w:val="594F65A1"/>
    <w:multiLevelType w:val="hybridMultilevel"/>
    <w:tmpl w:val="3250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A760D"/>
    <w:multiLevelType w:val="hybridMultilevel"/>
    <w:tmpl w:val="A9AE0A0C"/>
    <w:lvl w:ilvl="0" w:tplc="75CEDC6C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4" w:hanging="360"/>
      </w:pPr>
    </w:lvl>
    <w:lvl w:ilvl="2" w:tplc="0419001B" w:tentative="1">
      <w:start w:val="1"/>
      <w:numFmt w:val="lowerRoman"/>
      <w:lvlText w:val="%3."/>
      <w:lvlJc w:val="right"/>
      <w:pPr>
        <w:ind w:left="1994" w:hanging="180"/>
      </w:pPr>
    </w:lvl>
    <w:lvl w:ilvl="3" w:tplc="0419000F" w:tentative="1">
      <w:start w:val="1"/>
      <w:numFmt w:val="decimal"/>
      <w:lvlText w:val="%4."/>
      <w:lvlJc w:val="left"/>
      <w:pPr>
        <w:ind w:left="2714" w:hanging="360"/>
      </w:pPr>
    </w:lvl>
    <w:lvl w:ilvl="4" w:tplc="04190019" w:tentative="1">
      <w:start w:val="1"/>
      <w:numFmt w:val="lowerLetter"/>
      <w:lvlText w:val="%5."/>
      <w:lvlJc w:val="left"/>
      <w:pPr>
        <w:ind w:left="3434" w:hanging="360"/>
      </w:pPr>
    </w:lvl>
    <w:lvl w:ilvl="5" w:tplc="0419001B" w:tentative="1">
      <w:start w:val="1"/>
      <w:numFmt w:val="lowerRoman"/>
      <w:lvlText w:val="%6."/>
      <w:lvlJc w:val="right"/>
      <w:pPr>
        <w:ind w:left="4154" w:hanging="180"/>
      </w:pPr>
    </w:lvl>
    <w:lvl w:ilvl="6" w:tplc="0419000F" w:tentative="1">
      <w:start w:val="1"/>
      <w:numFmt w:val="decimal"/>
      <w:lvlText w:val="%7."/>
      <w:lvlJc w:val="left"/>
      <w:pPr>
        <w:ind w:left="4874" w:hanging="360"/>
      </w:pPr>
    </w:lvl>
    <w:lvl w:ilvl="7" w:tplc="04190019" w:tentative="1">
      <w:start w:val="1"/>
      <w:numFmt w:val="lowerLetter"/>
      <w:lvlText w:val="%8."/>
      <w:lvlJc w:val="left"/>
      <w:pPr>
        <w:ind w:left="5594" w:hanging="360"/>
      </w:pPr>
    </w:lvl>
    <w:lvl w:ilvl="8" w:tplc="041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22">
    <w:nsid w:val="61AA7AF7"/>
    <w:multiLevelType w:val="hybridMultilevel"/>
    <w:tmpl w:val="02F0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36ECB"/>
    <w:multiLevelType w:val="hybridMultilevel"/>
    <w:tmpl w:val="982EA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A22086"/>
    <w:multiLevelType w:val="hybridMultilevel"/>
    <w:tmpl w:val="02F0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B3C62"/>
    <w:multiLevelType w:val="hybridMultilevel"/>
    <w:tmpl w:val="0052A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EE4092"/>
    <w:multiLevelType w:val="hybridMultilevel"/>
    <w:tmpl w:val="255C9E26"/>
    <w:lvl w:ilvl="0" w:tplc="742C52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8E61C3"/>
    <w:multiLevelType w:val="hybridMultilevel"/>
    <w:tmpl w:val="67C8F114"/>
    <w:lvl w:ilvl="0" w:tplc="31C26E5E">
      <w:start w:val="1"/>
      <w:numFmt w:val="decimal"/>
      <w:lvlText w:val="%1."/>
      <w:lvlJc w:val="left"/>
      <w:pPr>
        <w:ind w:left="4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8">
    <w:nsid w:val="701401A8"/>
    <w:multiLevelType w:val="hybridMultilevel"/>
    <w:tmpl w:val="BF661EF0"/>
    <w:lvl w:ilvl="0" w:tplc="01D8FC66">
      <w:start w:val="7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60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360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66F50AF"/>
    <w:multiLevelType w:val="hybridMultilevel"/>
    <w:tmpl w:val="0A92C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4138A"/>
    <w:multiLevelType w:val="hybridMultilevel"/>
    <w:tmpl w:val="AE882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11A56"/>
    <w:multiLevelType w:val="hybridMultilevel"/>
    <w:tmpl w:val="AA4814AE"/>
    <w:lvl w:ilvl="0" w:tplc="EA461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F958AB"/>
    <w:multiLevelType w:val="hybridMultilevel"/>
    <w:tmpl w:val="1652B004"/>
    <w:lvl w:ilvl="0" w:tplc="A46403E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19"/>
  </w:num>
  <w:num w:numId="2">
    <w:abstractNumId w:val="0"/>
  </w:num>
  <w:num w:numId="3">
    <w:abstractNumId w:val="27"/>
  </w:num>
  <w:num w:numId="4">
    <w:abstractNumId w:val="6"/>
  </w:num>
  <w:num w:numId="5">
    <w:abstractNumId w:val="26"/>
  </w:num>
  <w:num w:numId="6">
    <w:abstractNumId w:val="31"/>
  </w:num>
  <w:num w:numId="7">
    <w:abstractNumId w:val="8"/>
  </w:num>
  <w:num w:numId="8">
    <w:abstractNumId w:val="7"/>
  </w:num>
  <w:num w:numId="9">
    <w:abstractNumId w:val="21"/>
  </w:num>
  <w:num w:numId="10">
    <w:abstractNumId w:val="32"/>
  </w:num>
  <w:num w:numId="11">
    <w:abstractNumId w:val="25"/>
  </w:num>
  <w:num w:numId="12">
    <w:abstractNumId w:val="15"/>
  </w:num>
  <w:num w:numId="13">
    <w:abstractNumId w:val="2"/>
  </w:num>
  <w:num w:numId="14">
    <w:abstractNumId w:val="28"/>
  </w:num>
  <w:num w:numId="15">
    <w:abstractNumId w:val="13"/>
  </w:num>
  <w:num w:numId="16">
    <w:abstractNumId w:val="4"/>
  </w:num>
  <w:num w:numId="17">
    <w:abstractNumId w:val="24"/>
  </w:num>
  <w:num w:numId="18">
    <w:abstractNumId w:val="10"/>
  </w:num>
  <w:num w:numId="19">
    <w:abstractNumId w:val="18"/>
  </w:num>
  <w:num w:numId="20">
    <w:abstractNumId w:val="22"/>
  </w:num>
  <w:num w:numId="21">
    <w:abstractNumId w:val="3"/>
  </w:num>
  <w:num w:numId="22">
    <w:abstractNumId w:val="5"/>
  </w:num>
  <w:num w:numId="23">
    <w:abstractNumId w:val="1"/>
  </w:num>
  <w:num w:numId="24">
    <w:abstractNumId w:val="30"/>
  </w:num>
  <w:num w:numId="25">
    <w:abstractNumId w:val="12"/>
  </w:num>
  <w:num w:numId="26">
    <w:abstractNumId w:val="9"/>
  </w:num>
  <w:num w:numId="27">
    <w:abstractNumId w:val="20"/>
  </w:num>
  <w:num w:numId="28">
    <w:abstractNumId w:val="29"/>
  </w:num>
  <w:num w:numId="29">
    <w:abstractNumId w:val="14"/>
  </w:num>
  <w:num w:numId="30">
    <w:abstractNumId w:val="17"/>
  </w:num>
  <w:num w:numId="31">
    <w:abstractNumId w:val="16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1C7D"/>
    <w:rsid w:val="00024718"/>
    <w:rsid w:val="00026522"/>
    <w:rsid w:val="000501A4"/>
    <w:rsid w:val="000618C6"/>
    <w:rsid w:val="00077965"/>
    <w:rsid w:val="000C02C0"/>
    <w:rsid w:val="000C78FE"/>
    <w:rsid w:val="000D2A69"/>
    <w:rsid w:val="000E236E"/>
    <w:rsid w:val="000F6DD3"/>
    <w:rsid w:val="00101162"/>
    <w:rsid w:val="0013662D"/>
    <w:rsid w:val="00151A75"/>
    <w:rsid w:val="00171300"/>
    <w:rsid w:val="00195A8A"/>
    <w:rsid w:val="001A1E8A"/>
    <w:rsid w:val="001D505A"/>
    <w:rsid w:val="001F0336"/>
    <w:rsid w:val="0021444D"/>
    <w:rsid w:val="00261C7D"/>
    <w:rsid w:val="00281C8C"/>
    <w:rsid w:val="00284DE0"/>
    <w:rsid w:val="002C0434"/>
    <w:rsid w:val="002C0C56"/>
    <w:rsid w:val="002C41D3"/>
    <w:rsid w:val="002E4AAC"/>
    <w:rsid w:val="002F43E7"/>
    <w:rsid w:val="00301024"/>
    <w:rsid w:val="003137F3"/>
    <w:rsid w:val="00336203"/>
    <w:rsid w:val="00381D9D"/>
    <w:rsid w:val="003C57F7"/>
    <w:rsid w:val="00433781"/>
    <w:rsid w:val="00486EDA"/>
    <w:rsid w:val="004A6614"/>
    <w:rsid w:val="004A67E4"/>
    <w:rsid w:val="004F12A0"/>
    <w:rsid w:val="004F37E6"/>
    <w:rsid w:val="00524C0E"/>
    <w:rsid w:val="0055126E"/>
    <w:rsid w:val="005B26E2"/>
    <w:rsid w:val="005C2904"/>
    <w:rsid w:val="005C6AD6"/>
    <w:rsid w:val="005E5BA3"/>
    <w:rsid w:val="00613562"/>
    <w:rsid w:val="006414B1"/>
    <w:rsid w:val="006653E4"/>
    <w:rsid w:val="00686184"/>
    <w:rsid w:val="006F2403"/>
    <w:rsid w:val="006F532C"/>
    <w:rsid w:val="00736792"/>
    <w:rsid w:val="007B5AEB"/>
    <w:rsid w:val="007F4AD5"/>
    <w:rsid w:val="00813F7F"/>
    <w:rsid w:val="00816BA3"/>
    <w:rsid w:val="00835E73"/>
    <w:rsid w:val="00851A1C"/>
    <w:rsid w:val="0088009A"/>
    <w:rsid w:val="00895515"/>
    <w:rsid w:val="008E4052"/>
    <w:rsid w:val="008E4F6A"/>
    <w:rsid w:val="00905EBA"/>
    <w:rsid w:val="00911781"/>
    <w:rsid w:val="00944DEA"/>
    <w:rsid w:val="0095691C"/>
    <w:rsid w:val="00997EF7"/>
    <w:rsid w:val="009A4C99"/>
    <w:rsid w:val="00A13C23"/>
    <w:rsid w:val="00A16230"/>
    <w:rsid w:val="00A40271"/>
    <w:rsid w:val="00A72557"/>
    <w:rsid w:val="00A87B17"/>
    <w:rsid w:val="00A97F1E"/>
    <w:rsid w:val="00AE1DE8"/>
    <w:rsid w:val="00AE1E46"/>
    <w:rsid w:val="00AE5259"/>
    <w:rsid w:val="00B05711"/>
    <w:rsid w:val="00B161F1"/>
    <w:rsid w:val="00B271C0"/>
    <w:rsid w:val="00B30834"/>
    <w:rsid w:val="00BC379D"/>
    <w:rsid w:val="00BD0611"/>
    <w:rsid w:val="00BD6DD4"/>
    <w:rsid w:val="00BF2E2A"/>
    <w:rsid w:val="00C03147"/>
    <w:rsid w:val="00C13272"/>
    <w:rsid w:val="00C17BE4"/>
    <w:rsid w:val="00C35F10"/>
    <w:rsid w:val="00C362AC"/>
    <w:rsid w:val="00C61081"/>
    <w:rsid w:val="00C77F11"/>
    <w:rsid w:val="00C8749A"/>
    <w:rsid w:val="00C90A05"/>
    <w:rsid w:val="00C944FF"/>
    <w:rsid w:val="00CC4C2C"/>
    <w:rsid w:val="00CE3720"/>
    <w:rsid w:val="00D47D22"/>
    <w:rsid w:val="00D92DD2"/>
    <w:rsid w:val="00D953B5"/>
    <w:rsid w:val="00DF3DA9"/>
    <w:rsid w:val="00E031A8"/>
    <w:rsid w:val="00E23B4B"/>
    <w:rsid w:val="00E24CCB"/>
    <w:rsid w:val="00E34455"/>
    <w:rsid w:val="00E40CD2"/>
    <w:rsid w:val="00EA17D8"/>
    <w:rsid w:val="00EA6349"/>
    <w:rsid w:val="00EC74F7"/>
    <w:rsid w:val="00EE538D"/>
    <w:rsid w:val="00F033DD"/>
    <w:rsid w:val="00F11F55"/>
    <w:rsid w:val="00F213E6"/>
    <w:rsid w:val="00F22BB2"/>
    <w:rsid w:val="00F22D6B"/>
    <w:rsid w:val="00F75619"/>
    <w:rsid w:val="00F77106"/>
    <w:rsid w:val="00F86E7B"/>
    <w:rsid w:val="00FC2A6B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6ED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4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7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2" w:lineRule="exact"/>
      <w:ind w:left="23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2" w:line="275" w:lineRule="exact"/>
      <w:ind w:left="233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pPr>
      <w:spacing w:before="1" w:line="275" w:lineRule="exact"/>
      <w:ind w:left="515" w:right="776"/>
      <w:jc w:val="center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668" w:hanging="28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E23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04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434"/>
    <w:rPr>
      <w:rFonts w:ascii="Tahoma" w:eastAsia="Times New Roman" w:hAnsi="Tahoma" w:cs="Tahoma"/>
      <w:sz w:val="16"/>
      <w:szCs w:val="16"/>
      <w:lang w:val="uk-UA"/>
    </w:rPr>
  </w:style>
  <w:style w:type="character" w:customStyle="1" w:styleId="50">
    <w:name w:val="Заголовок 5 Знак"/>
    <w:basedOn w:val="a0"/>
    <w:link w:val="5"/>
    <w:uiPriority w:val="1"/>
    <w:rsid w:val="00381D9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81D9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header"/>
    <w:basedOn w:val="a"/>
    <w:link w:val="aa"/>
    <w:uiPriority w:val="99"/>
    <w:unhideWhenUsed/>
    <w:rsid w:val="002C0C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0C56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2C0C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0C56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CC4C2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40CD2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1"/>
    <w:rsid w:val="004F37E6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6ED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4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7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2" w:lineRule="exact"/>
      <w:ind w:left="23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2" w:line="275" w:lineRule="exact"/>
      <w:ind w:left="233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pPr>
      <w:spacing w:before="1" w:line="275" w:lineRule="exact"/>
      <w:ind w:left="515" w:right="776"/>
      <w:jc w:val="center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668" w:hanging="28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E23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04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434"/>
    <w:rPr>
      <w:rFonts w:ascii="Tahoma" w:eastAsia="Times New Roman" w:hAnsi="Tahoma" w:cs="Tahoma"/>
      <w:sz w:val="16"/>
      <w:szCs w:val="16"/>
      <w:lang w:val="uk-UA"/>
    </w:rPr>
  </w:style>
  <w:style w:type="character" w:customStyle="1" w:styleId="50">
    <w:name w:val="Заголовок 5 Знак"/>
    <w:basedOn w:val="a0"/>
    <w:link w:val="5"/>
    <w:uiPriority w:val="1"/>
    <w:rsid w:val="00381D9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81D9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header"/>
    <w:basedOn w:val="a"/>
    <w:link w:val="aa"/>
    <w:uiPriority w:val="99"/>
    <w:unhideWhenUsed/>
    <w:rsid w:val="002C0C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0C56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2C0C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0C56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CC4C2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40CD2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1"/>
    <w:rsid w:val="004F37E6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khnuir.karazin.ua/server/api/core/bitstreams/7242080d-2c50-45ef-ba24-4da9d8d85bd6/content" TargetMode="External"/><Relationship Id="rId18" Type="http://schemas.openxmlformats.org/officeDocument/2006/relationships/hyperlink" Target="https://unicheck.com/" TargetMode="External"/><Relationship Id="rId26" Type="http://schemas.openxmlformats.org/officeDocument/2006/relationships/hyperlink" Target="https://lnk.ua/9MVwgEpVz" TargetMode="External"/><Relationship Id="rId21" Type="http://schemas.openxmlformats.org/officeDocument/2006/relationships/hyperlink" Target="https://unicheck.com/" TargetMode="External"/><Relationship Id="rId34" Type="http://schemas.openxmlformats.org/officeDocument/2006/relationships/hyperlink" Target="https://moodle.znu.edu.ua/mod/page/view.php?id=1330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thics.roerich.com/doc/kultura/Ablev_KCBMasKult.htm" TargetMode="External"/><Relationship Id="rId17" Type="http://schemas.openxmlformats.org/officeDocument/2006/relationships/hyperlink" Target="https://unicheck.com/" TargetMode="External"/><Relationship Id="rId25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33" Type="http://schemas.openxmlformats.org/officeDocument/2006/relationships/hyperlink" Target="https://moodle.znu.edu.ua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nicheck.com/" TargetMode="External"/><Relationship Id="rId20" Type="http://schemas.openxmlformats.org/officeDocument/2006/relationships/hyperlink" Target="https://unicheck.com/" TargetMode="External"/><Relationship Id="rId29" Type="http://schemas.openxmlformats.org/officeDocument/2006/relationships/hyperlink" Target="https://lnk.ua/3R4avGqe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ld.bdpu.org.ua/wp-content/uploads/2018/10/mon-filonenko2.pdf" TargetMode="External"/><Relationship Id="rId24" Type="http://schemas.openxmlformats.org/officeDocument/2006/relationships/hyperlink" Target="https://lnk.ua/gk4x2wkVy" TargetMode="External"/><Relationship Id="rId32" Type="http://schemas.openxmlformats.org/officeDocument/2006/relationships/hyperlink" Target="https://library.znu.edu.ua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nicheck.com/" TargetMode="External"/><Relationship Id="rId23" Type="http://schemas.openxmlformats.org/officeDocument/2006/relationships/hyperlink" Target="https://sites.znu.edu.ua/navchalnyj_viddil/1635.ukr.html" TargetMode="External"/><Relationship Id="rId28" Type="http://schemas.openxmlformats.org/officeDocument/2006/relationships/hyperlink" Target="https://lnk.ua/QRVdWGwe3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znu.edu.ua/ukr/university/departments/fif/grafik_navchal_nogo_protsesu_ta_rozklad_zanyat_" TargetMode="External"/><Relationship Id="rId19" Type="http://schemas.openxmlformats.org/officeDocument/2006/relationships/hyperlink" Target="https://unicheck.com/" TargetMode="External"/><Relationship Id="rId31" Type="http://schemas.openxmlformats.org/officeDocument/2006/relationships/hyperlink" Target="https://lnk.ua/5pVJr17V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unicheck.com/" TargetMode="External"/><Relationship Id="rId22" Type="http://schemas.openxmlformats.org/officeDocument/2006/relationships/hyperlink" Target="https://tinyurl.com/y8gbt4xs" TargetMode="External"/><Relationship Id="rId27" Type="http://schemas.openxmlformats.org/officeDocument/2006/relationships/hyperlink" Target="https://lnk.ua/EYNg6GpVZ" TargetMode="External"/><Relationship Id="rId30" Type="http://schemas.openxmlformats.org/officeDocument/2006/relationships/hyperlink" Target="mailto:v_banakh@znu.edu.ua" TargetMode="External"/><Relationship Id="rId35" Type="http://schemas.openxmlformats.org/officeDocument/2006/relationships/hyperlink" Target="https://sites.znu.edu.ua/child-advance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CC7C-4950-4BD2-A01B-E4F8F56C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>HP</Company>
  <LinksUpToDate>false</LinksUpToDate>
  <CharactersWithSpaces>24545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Александра Николова</cp:lastModifiedBy>
  <cp:revision>67</cp:revision>
  <dcterms:created xsi:type="dcterms:W3CDTF">2024-07-08T08:42:00Z</dcterms:created>
  <dcterms:modified xsi:type="dcterms:W3CDTF">2025-09-17T10:55:00Z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  <property fmtid="{D5CDD505-2E9C-101B-9397-08002B2CF9AE}" pid="5" name="Producer">
    <vt:lpwstr>www.ilovepdf.com</vt:lpwstr>
  </property>
</Properties>
</file>