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70" w:rsidRPr="00CF1370" w:rsidRDefault="00CF1370" w:rsidP="00CF1370">
      <w:pPr>
        <w:pStyle w:val="a4"/>
        <w:tabs>
          <w:tab w:val="left" w:pos="-3060"/>
          <w:tab w:val="left" w:pos="-540"/>
        </w:tabs>
        <w:spacing w:after="0"/>
        <w:ind w:left="284"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3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10: Повість Олени Пчілки </w:t>
      </w:r>
      <w:r w:rsidRPr="00CF1370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CF137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Товаришки”</w:t>
      </w:r>
    </w:p>
    <w:p w:rsidR="00CF1370" w:rsidRPr="00CF1370" w:rsidRDefault="00CF1370" w:rsidP="00CF1370">
      <w:pPr>
        <w:pStyle w:val="a4"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sz w:val="28"/>
          <w:szCs w:val="28"/>
          <w:lang w:val="uk-UA"/>
        </w:rPr>
      </w:pPr>
    </w:p>
    <w:p w:rsidR="00CF1370" w:rsidRPr="00CF1370" w:rsidRDefault="00CF1370" w:rsidP="00CF1370">
      <w:pPr>
        <w:pStyle w:val="a4"/>
        <w:numPr>
          <w:ilvl w:val="0"/>
          <w:numId w:val="3"/>
        </w:numPr>
        <w:tabs>
          <w:tab w:val="left" w:pos="-3060"/>
          <w:tab w:val="left" w:pos="-540"/>
        </w:tabs>
        <w:spacing w:after="0"/>
        <w:ind w:left="599" w:right="-108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1370">
        <w:rPr>
          <w:rFonts w:ascii="Times New Roman" w:hAnsi="Times New Roman" w:cs="Times New Roman"/>
          <w:sz w:val="28"/>
          <w:szCs w:val="28"/>
        </w:rPr>
        <w:t xml:space="preserve">Новаторство тематики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370" w:rsidRPr="00CF1370" w:rsidRDefault="00CF1370" w:rsidP="00CF1370">
      <w:pPr>
        <w:pStyle w:val="a4"/>
        <w:numPr>
          <w:ilvl w:val="0"/>
          <w:numId w:val="3"/>
        </w:numPr>
        <w:tabs>
          <w:tab w:val="left" w:pos="-3060"/>
          <w:tab w:val="left" w:pos="-540"/>
        </w:tabs>
        <w:spacing w:after="0"/>
        <w:ind w:left="599" w:right="-108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Персонажна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сфера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характеротворення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Люби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Калиновської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Раїси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Брагової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370" w:rsidRPr="00CF1370" w:rsidRDefault="00CF1370" w:rsidP="00CF1370">
      <w:pPr>
        <w:pStyle w:val="a4"/>
        <w:numPr>
          <w:ilvl w:val="0"/>
          <w:numId w:val="3"/>
        </w:numPr>
        <w:tabs>
          <w:tab w:val="left" w:pos="-3060"/>
          <w:tab w:val="left" w:pos="-540"/>
        </w:tabs>
        <w:spacing w:after="0"/>
        <w:ind w:left="599" w:right="-108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Феміністична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370" w:rsidRPr="00CF1370" w:rsidRDefault="00CF1370" w:rsidP="00CF1370">
      <w:pPr>
        <w:pStyle w:val="a4"/>
        <w:numPr>
          <w:ilvl w:val="0"/>
          <w:numId w:val="3"/>
        </w:numPr>
        <w:tabs>
          <w:tab w:val="left" w:pos="-3060"/>
          <w:tab w:val="left" w:pos="-540"/>
        </w:tabs>
        <w:spacing w:after="0"/>
        <w:ind w:left="599" w:right="-108" w:hanging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F1370">
        <w:t>.</w:t>
      </w:r>
    </w:p>
    <w:p w:rsidR="00CF1370" w:rsidRPr="00CF1370" w:rsidRDefault="00CF1370" w:rsidP="00E5766B">
      <w:pPr>
        <w:pStyle w:val="a4"/>
        <w:tabs>
          <w:tab w:val="left" w:pos="-3060"/>
          <w:tab w:val="left" w:pos="-540"/>
        </w:tabs>
        <w:spacing w:after="0"/>
        <w:ind w:left="720" w:right="-1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p w:rsidR="00CF1370" w:rsidRPr="00CF1370" w:rsidRDefault="00CF1370" w:rsidP="00CF1370">
      <w:pPr>
        <w:pStyle w:val="a4"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370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CF1370" w:rsidRPr="00CF1370" w:rsidRDefault="00CF1370" w:rsidP="00CF1370">
      <w:pPr>
        <w:pStyle w:val="a4"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1370" w:rsidRPr="00CF1370" w:rsidRDefault="00CF1370" w:rsidP="00CF1370">
      <w:pPr>
        <w:pStyle w:val="a4"/>
        <w:tabs>
          <w:tab w:val="left" w:pos="-3060"/>
          <w:tab w:val="left" w:pos="-540"/>
        </w:tabs>
        <w:spacing w:after="0"/>
        <w:ind w:left="284"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F1370" w:rsidRPr="00CF1370" w:rsidRDefault="00CF1370" w:rsidP="00CF1370">
      <w:pPr>
        <w:pStyle w:val="a3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70">
        <w:rPr>
          <w:rFonts w:ascii="Times New Roman" w:hAnsi="Times New Roman"/>
          <w:sz w:val="28"/>
          <w:szCs w:val="28"/>
        </w:rPr>
        <w:t>Агеєва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 В. </w:t>
      </w:r>
      <w:proofErr w:type="spellStart"/>
      <w:r w:rsidRPr="00CF1370">
        <w:rPr>
          <w:rFonts w:ascii="Times New Roman" w:hAnsi="Times New Roman"/>
          <w:sz w:val="28"/>
          <w:szCs w:val="28"/>
        </w:rPr>
        <w:t>Жіночий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/>
          <w:sz w:val="28"/>
          <w:szCs w:val="28"/>
        </w:rPr>
        <w:t>простір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1370">
        <w:rPr>
          <w:rFonts w:ascii="Times New Roman" w:hAnsi="Times New Roman"/>
          <w:sz w:val="28"/>
          <w:szCs w:val="28"/>
        </w:rPr>
        <w:t>Феміністичний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дискурс </w:t>
      </w:r>
      <w:proofErr w:type="spellStart"/>
      <w:r w:rsidRPr="00CF1370">
        <w:rPr>
          <w:rFonts w:ascii="Times New Roman" w:hAnsi="Times New Roman"/>
          <w:sz w:val="28"/>
          <w:szCs w:val="28"/>
        </w:rPr>
        <w:t>українського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/>
          <w:sz w:val="28"/>
          <w:szCs w:val="28"/>
        </w:rPr>
        <w:t>модернізму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CF1370">
        <w:rPr>
          <w:rFonts w:ascii="Times New Roman" w:hAnsi="Times New Roman"/>
          <w:sz w:val="28"/>
          <w:szCs w:val="28"/>
        </w:rPr>
        <w:t>Київ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F1370">
        <w:rPr>
          <w:rFonts w:ascii="Times New Roman" w:hAnsi="Times New Roman"/>
          <w:sz w:val="28"/>
          <w:szCs w:val="28"/>
        </w:rPr>
        <w:t xml:space="preserve"> Факт, 2003. 320 с.</w:t>
      </w:r>
    </w:p>
    <w:p w:rsidR="00CF1370" w:rsidRPr="00CF1370" w:rsidRDefault="00CF1370" w:rsidP="00CF1370">
      <w:pPr>
        <w:pStyle w:val="a3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70">
        <w:rPr>
          <w:rFonts w:ascii="Times New Roman" w:hAnsi="Times New Roman"/>
          <w:sz w:val="28"/>
          <w:szCs w:val="28"/>
          <w:lang w:val="uk-UA"/>
        </w:rPr>
        <w:t>ввв</w:t>
      </w:r>
      <w:proofErr w:type="spellEnd"/>
      <w:r w:rsidRPr="00CF1370">
        <w:t xml:space="preserve"> </w:t>
      </w:r>
      <w:proofErr w:type="spellStart"/>
      <w:r w:rsidRPr="00CF1370">
        <w:rPr>
          <w:rFonts w:ascii="Times New Roman" w:hAnsi="Times New Roman"/>
          <w:sz w:val="28"/>
          <w:szCs w:val="28"/>
        </w:rPr>
        <w:t>Агеєва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 В. </w:t>
      </w:r>
      <w:proofErr w:type="spellStart"/>
      <w:r w:rsidRPr="00CF1370">
        <w:rPr>
          <w:rFonts w:ascii="Times New Roman" w:hAnsi="Times New Roman"/>
          <w:sz w:val="28"/>
          <w:szCs w:val="28"/>
        </w:rPr>
        <w:t>Ґендерна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/>
          <w:sz w:val="28"/>
          <w:szCs w:val="28"/>
        </w:rPr>
        <w:t>літературна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/>
          <w:sz w:val="28"/>
          <w:szCs w:val="28"/>
        </w:rPr>
        <w:t>теорія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і критика. </w:t>
      </w:r>
      <w:proofErr w:type="spellStart"/>
      <w:r w:rsidRPr="00CF1370">
        <w:rPr>
          <w:rFonts w:ascii="Times New Roman" w:hAnsi="Times New Roman"/>
          <w:i/>
          <w:sz w:val="28"/>
          <w:szCs w:val="28"/>
        </w:rPr>
        <w:t>Основи</w:t>
      </w:r>
      <w:proofErr w:type="spellEnd"/>
      <w:r w:rsidRPr="00CF137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/>
          <w:i/>
          <w:sz w:val="28"/>
          <w:szCs w:val="28"/>
        </w:rPr>
        <w:t>теорії</w:t>
      </w:r>
      <w:proofErr w:type="spellEnd"/>
      <w:r w:rsidRPr="00CF137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/>
          <w:i/>
          <w:sz w:val="28"/>
          <w:szCs w:val="28"/>
        </w:rPr>
        <w:t>ґендеру</w:t>
      </w:r>
      <w:proofErr w:type="spellEnd"/>
      <w:r w:rsidRPr="00CF1370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CF1370">
        <w:rPr>
          <w:rFonts w:ascii="Times New Roman" w:hAnsi="Times New Roman"/>
          <w:i/>
          <w:sz w:val="28"/>
          <w:szCs w:val="28"/>
        </w:rPr>
        <w:t>навчальний</w:t>
      </w:r>
      <w:proofErr w:type="spellEnd"/>
      <w:r w:rsidRPr="00CF137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/>
          <w:i/>
          <w:sz w:val="28"/>
          <w:szCs w:val="28"/>
        </w:rPr>
        <w:t>посібник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. </w:t>
      </w:r>
      <w:r w:rsidRPr="00CF1370">
        <w:rPr>
          <w:rFonts w:ascii="Times New Roman" w:hAnsi="Times New Roman"/>
          <w:sz w:val="28"/>
          <w:szCs w:val="28"/>
          <w:lang w:val="uk-UA"/>
        </w:rPr>
        <w:t xml:space="preserve">Київ </w:t>
      </w:r>
      <w:r w:rsidRPr="00CF1370">
        <w:rPr>
          <w:rFonts w:ascii="Times New Roman" w:hAnsi="Times New Roman"/>
          <w:sz w:val="28"/>
          <w:szCs w:val="28"/>
        </w:rPr>
        <w:t>: К.І.С., 2004. С. 426–445.</w:t>
      </w:r>
    </w:p>
    <w:p w:rsidR="00CF1370" w:rsidRPr="00CF1370" w:rsidRDefault="00CF1370" w:rsidP="00CF1370">
      <w:pPr>
        <w:pStyle w:val="a4"/>
        <w:numPr>
          <w:ilvl w:val="0"/>
          <w:numId w:val="5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Зайцева А.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Генологічний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дискурс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прози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Олени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Пчілки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. </w:t>
      </w:r>
      <w:r w:rsidRPr="00CF13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F1370">
        <w:rPr>
          <w:rFonts w:ascii="Times New Roman" w:hAnsi="Times New Roman" w:cs="Times New Roman"/>
          <w:sz w:val="28"/>
          <w:szCs w:val="28"/>
        </w:rPr>
        <w:t xml:space="preserve">2812-Текст статті-5666-1-10-20161 </w:t>
      </w:r>
    </w:p>
    <w:p w:rsidR="00CF1370" w:rsidRPr="00CF1370" w:rsidRDefault="00CF1370" w:rsidP="00CF1370">
      <w:pPr>
        <w:pStyle w:val="a4"/>
        <w:numPr>
          <w:ilvl w:val="0"/>
          <w:numId w:val="5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Зайцева А. Образи жінок-патріоток у прозі Олени Пчілки. </w:t>
      </w:r>
      <w:r w:rsidRPr="00CF13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>: file:///C:/Users/Valentina/Downloads/32850-Текст%20статті-61644-1-10-20141209.pdf</w:t>
      </w:r>
    </w:p>
    <w:p w:rsidR="00CF1370" w:rsidRPr="00CF1370" w:rsidRDefault="00CF1370" w:rsidP="00CF1370">
      <w:pPr>
        <w:pStyle w:val="a4"/>
        <w:numPr>
          <w:ilvl w:val="0"/>
          <w:numId w:val="5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Левчук Т. Олена Пчілка про моду і вроду.  </w:t>
      </w:r>
      <w:r w:rsidRPr="00CF13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Levchuk</w:t>
      </w:r>
      <w:proofErr w:type="spellEnd"/>
      <w:r w:rsidRPr="00CF1370"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Pchilka</w:t>
      </w:r>
      <w:proofErr w:type="spellEnd"/>
      <w:r w:rsidRPr="00CF137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pdf</w:t>
      </w:r>
      <w:proofErr w:type="spellEnd"/>
    </w:p>
    <w:p w:rsidR="00CF1370" w:rsidRPr="00CF1370" w:rsidRDefault="00CF1370" w:rsidP="00CF1370">
      <w:pPr>
        <w:pStyle w:val="a4"/>
        <w:numPr>
          <w:ilvl w:val="0"/>
          <w:numId w:val="5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370">
        <w:rPr>
          <w:rFonts w:ascii="Times New Roman" w:hAnsi="Times New Roman" w:cs="Times New Roman"/>
          <w:sz w:val="28"/>
          <w:szCs w:val="28"/>
        </w:rPr>
        <w:t>Лисенко-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Ковальова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Н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F1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Рябініна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І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1370">
        <w:rPr>
          <w:rFonts w:ascii="Times New Roman" w:hAnsi="Times New Roman" w:cs="Times New Roman"/>
          <w:sz w:val="28"/>
          <w:szCs w:val="28"/>
        </w:rPr>
        <w:t xml:space="preserve">Духовна та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інтелектуальна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емансипація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Олени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Пчілки</w:t>
      </w:r>
      <w:proofErr w:type="spellEnd"/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13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>: https://nasplib.isofts.kiev.ua/server/api/core/bitstreams/488c693c-81d2-4135-a58d-bc3f68cd3c97/content</w:t>
      </w:r>
    </w:p>
    <w:p w:rsidR="00CF1370" w:rsidRPr="00CF1370" w:rsidRDefault="00CF1370" w:rsidP="00CF1370">
      <w:pPr>
        <w:pStyle w:val="a4"/>
        <w:numPr>
          <w:ilvl w:val="0"/>
          <w:numId w:val="5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CF1370">
        <w:rPr>
          <w:rFonts w:ascii="Times New Roman" w:hAnsi="Times New Roman" w:cs="Times New Roman"/>
          <w:sz w:val="28"/>
          <w:szCs w:val="28"/>
          <w:lang w:val="uk-UA"/>
        </w:rPr>
        <w:t>Ніколайчук</w:t>
      </w:r>
      <w:proofErr w:type="spellEnd"/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 І. “</w:t>
      </w:r>
      <w:r w:rsidRPr="00CF13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 не </w:t>
      </w:r>
      <w:proofErr w:type="spellStart"/>
      <w:r w:rsidRPr="00CF1370">
        <w:rPr>
          <w:rFonts w:ascii="Times New Roman" w:hAnsi="Times New Roman" w:cs="Times New Roman"/>
          <w:bCs/>
          <w:color w:val="000000"/>
          <w:sz w:val="28"/>
          <w:szCs w:val="28"/>
        </w:rPr>
        <w:t>спеціалісти</w:t>
      </w:r>
      <w:proofErr w:type="spellEnd"/>
      <w:r w:rsidRPr="00CF1370">
        <w:rPr>
          <w:rFonts w:ascii="Times New Roman" w:hAnsi="Times New Roman" w:cs="Times New Roman"/>
          <w:bCs/>
          <w:color w:val="000000"/>
          <w:sz w:val="28"/>
          <w:szCs w:val="28"/>
        </w:rPr>
        <w:t>!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 ”</w:t>
      </w:r>
      <w:r w:rsidRPr="00CF13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CF1370">
        <w:rPr>
          <w:rFonts w:ascii="Times New Roman" w:hAnsi="Times New Roman" w:cs="Times New Roman"/>
          <w:bCs/>
          <w:color w:val="000000"/>
          <w:sz w:val="28"/>
          <w:szCs w:val="28"/>
        </w:rPr>
        <w:t>повість</w:t>
      </w:r>
      <w:proofErr w:type="spellEnd"/>
      <w:r w:rsidRPr="00CF13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CF1370">
        <w:rPr>
          <w:rFonts w:ascii="Times New Roman" w:hAnsi="Times New Roman" w:cs="Times New Roman"/>
          <w:bCs/>
          <w:color w:val="000000"/>
          <w:sz w:val="28"/>
          <w:szCs w:val="28"/>
        </w:rPr>
        <w:t>Товаришки</w:t>
      </w:r>
      <w:proofErr w:type="spellEnd"/>
      <w:r w:rsidRPr="00CF137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CF13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Олени </w:t>
      </w:r>
      <w:proofErr w:type="spellStart"/>
      <w:r w:rsidRPr="00CF1370">
        <w:rPr>
          <w:rFonts w:ascii="Times New Roman" w:hAnsi="Times New Roman" w:cs="Times New Roman"/>
          <w:bCs/>
          <w:color w:val="000000"/>
          <w:sz w:val="28"/>
          <w:szCs w:val="28"/>
        </w:rPr>
        <w:t>Пчілки</w:t>
      </w:r>
      <w:proofErr w:type="spellEnd"/>
      <w:r w:rsidRPr="00CF1370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CF137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r w:rsidRPr="00CF13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F137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https://genderindetail.org.ua/spetsialni-rubriki/literatura/vi-ne-spetsialisti-povist-tovarishki-oleni-pchilki-134331.html</w:t>
      </w:r>
    </w:p>
    <w:p w:rsidR="00CF1370" w:rsidRPr="00CF1370" w:rsidRDefault="00CF1370" w:rsidP="00CF1370">
      <w:pPr>
        <w:pStyle w:val="a3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70">
        <w:rPr>
          <w:rFonts w:ascii="Times New Roman" w:hAnsi="Times New Roman"/>
          <w:sz w:val="28"/>
          <w:szCs w:val="28"/>
        </w:rPr>
        <w:t>Павличко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С. Дискурс </w:t>
      </w:r>
      <w:proofErr w:type="spellStart"/>
      <w:r w:rsidRPr="00CF1370">
        <w:rPr>
          <w:rFonts w:ascii="Times New Roman" w:hAnsi="Times New Roman"/>
          <w:sz w:val="28"/>
          <w:szCs w:val="28"/>
        </w:rPr>
        <w:t>модернізму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F1370">
        <w:rPr>
          <w:rFonts w:ascii="Times New Roman" w:hAnsi="Times New Roman"/>
          <w:sz w:val="28"/>
          <w:szCs w:val="28"/>
        </w:rPr>
        <w:t>українській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/>
          <w:sz w:val="28"/>
          <w:szCs w:val="28"/>
        </w:rPr>
        <w:t>літературі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1370">
        <w:rPr>
          <w:rFonts w:ascii="Times New Roman" w:hAnsi="Times New Roman"/>
          <w:sz w:val="28"/>
          <w:szCs w:val="28"/>
        </w:rPr>
        <w:t>Київ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F1370">
        <w:rPr>
          <w:rFonts w:ascii="Times New Roman" w:hAnsi="Times New Roman"/>
          <w:sz w:val="28"/>
          <w:szCs w:val="28"/>
        </w:rPr>
        <w:t>Либідь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, 1999. 446 с. </w:t>
      </w:r>
    </w:p>
    <w:p w:rsidR="00CF1370" w:rsidRPr="00CF1370" w:rsidRDefault="00CF1370" w:rsidP="00CF1370">
      <w:pPr>
        <w:pStyle w:val="a3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70">
        <w:rPr>
          <w:rFonts w:ascii="Times New Roman" w:hAnsi="Times New Roman"/>
          <w:sz w:val="28"/>
          <w:szCs w:val="28"/>
        </w:rPr>
        <w:t>Павличко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 С. </w:t>
      </w:r>
      <w:proofErr w:type="spellStart"/>
      <w:r w:rsidRPr="00CF1370">
        <w:rPr>
          <w:rFonts w:ascii="Times New Roman" w:hAnsi="Times New Roman"/>
          <w:sz w:val="28"/>
          <w:szCs w:val="28"/>
        </w:rPr>
        <w:t>Фемінізм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CF1370">
        <w:rPr>
          <w:rFonts w:ascii="Times New Roman" w:hAnsi="Times New Roman"/>
          <w:sz w:val="28"/>
          <w:szCs w:val="28"/>
        </w:rPr>
        <w:t>Київ</w:t>
      </w:r>
      <w:proofErr w:type="spellEnd"/>
      <w:r w:rsidRPr="00CF1370">
        <w:rPr>
          <w:rFonts w:ascii="Times New Roman" w:hAnsi="Times New Roman"/>
          <w:sz w:val="28"/>
          <w:szCs w:val="28"/>
        </w:rPr>
        <w:t> :</w:t>
      </w:r>
      <w:proofErr w:type="gramEnd"/>
      <w:r w:rsidRPr="00CF13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/>
          <w:sz w:val="28"/>
          <w:szCs w:val="28"/>
        </w:rPr>
        <w:t>Видавництво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/>
          <w:sz w:val="28"/>
          <w:szCs w:val="28"/>
        </w:rPr>
        <w:t>Соломії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/>
          <w:sz w:val="28"/>
          <w:szCs w:val="28"/>
        </w:rPr>
        <w:t>Павличко</w:t>
      </w:r>
      <w:proofErr w:type="spellEnd"/>
      <w:r w:rsidRPr="00CF137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F1370">
        <w:rPr>
          <w:rFonts w:ascii="Times New Roman" w:hAnsi="Times New Roman"/>
          <w:sz w:val="28"/>
          <w:szCs w:val="28"/>
        </w:rPr>
        <w:t>Основи</w:t>
      </w:r>
      <w:proofErr w:type="spellEnd"/>
      <w:r w:rsidRPr="00CF1370">
        <w:rPr>
          <w:rFonts w:ascii="Times New Roman" w:hAnsi="Times New Roman"/>
          <w:sz w:val="28"/>
          <w:szCs w:val="28"/>
        </w:rPr>
        <w:t>», 2002. 322 с.</w:t>
      </w:r>
    </w:p>
    <w:p w:rsidR="00CF1370" w:rsidRPr="00CF1370" w:rsidRDefault="00CF1370" w:rsidP="00CF1370">
      <w:pPr>
        <w:pStyle w:val="a4"/>
        <w:numPr>
          <w:ilvl w:val="0"/>
          <w:numId w:val="5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Хамедова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О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1370">
        <w:rPr>
          <w:rFonts w:ascii="Times New Roman" w:hAnsi="Times New Roman" w:cs="Times New Roman"/>
          <w:sz w:val="28"/>
          <w:szCs w:val="28"/>
        </w:rPr>
        <w:t>Автор і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читач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авторка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і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читачка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>? Гендер і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прози</w:t>
      </w:r>
      <w:proofErr w:type="spellEnd"/>
      <w:r w:rsidRPr="00CF1370">
        <w:rPr>
          <w:rFonts w:ascii="Times New Roman" w:hAnsi="Times New Roman" w:cs="Times New Roman"/>
          <w:sz w:val="28"/>
          <w:szCs w:val="28"/>
        </w:rPr>
        <w:t xml:space="preserve"> Олени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Пчілки</w:t>
      </w:r>
      <w:proofErr w:type="spellEnd"/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13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Admin</w:t>
      </w:r>
      <w:proofErr w:type="spellEnd"/>
      <w:proofErr w:type="gramStart"/>
      <w:r w:rsidRPr="00CF1370">
        <w:rPr>
          <w:rFonts w:ascii="Times New Roman" w:hAnsi="Times New Roman" w:cs="Times New Roman"/>
          <w:sz w:val="28"/>
          <w:szCs w:val="28"/>
          <w:lang w:val="uk-UA"/>
        </w:rPr>
        <w:t>,+</w:t>
      </w:r>
      <w:proofErr w:type="spellStart"/>
      <w:proofErr w:type="gramEnd"/>
      <w:r w:rsidRPr="00CF1370">
        <w:rPr>
          <w:rFonts w:ascii="Times New Roman" w:hAnsi="Times New Roman" w:cs="Times New Roman"/>
          <w:sz w:val="28"/>
          <w:szCs w:val="28"/>
        </w:rPr>
        <w:t>Khamedova</w:t>
      </w:r>
      <w:proofErr w:type="spellEnd"/>
      <w:r w:rsidRPr="00CF1370">
        <w:rPr>
          <w:rFonts w:ascii="Times New Roman" w:hAnsi="Times New Roman" w:cs="Times New Roman"/>
          <w:sz w:val="28"/>
          <w:szCs w:val="28"/>
          <w:lang w:val="uk-UA"/>
        </w:rPr>
        <w:t>_8_2016 (1).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F1370">
        <w:rPr>
          <w:rFonts w:ascii="Times New Roman" w:hAnsi="Times New Roman" w:cs="Times New Roman"/>
          <w:sz w:val="28"/>
          <w:szCs w:val="28"/>
          <w:lang w:val="uk-UA"/>
        </w:rPr>
        <w:t xml:space="preserve"> 121.</w:t>
      </w:r>
      <w:proofErr w:type="spellStart"/>
      <w:r w:rsidRPr="00CF1370">
        <w:rPr>
          <w:rFonts w:ascii="Times New Roman" w:hAnsi="Times New Roman" w:cs="Times New Roman"/>
          <w:sz w:val="28"/>
          <w:szCs w:val="28"/>
        </w:rPr>
        <w:t>pdf</w:t>
      </w:r>
      <w:proofErr w:type="spellEnd"/>
    </w:p>
    <w:p w:rsidR="00CF1370" w:rsidRPr="00CF1370" w:rsidRDefault="00CF1370" w:rsidP="00CF1370">
      <w:pPr>
        <w:pStyle w:val="a4"/>
        <w:numPr>
          <w:ilvl w:val="0"/>
          <w:numId w:val="5"/>
        </w:numPr>
        <w:tabs>
          <w:tab w:val="left" w:pos="-3060"/>
          <w:tab w:val="left" w:pos="-54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370">
        <w:rPr>
          <w:rFonts w:ascii="Times New Roman" w:hAnsi="Times New Roman"/>
          <w:sz w:val="28"/>
          <w:szCs w:val="28"/>
          <w:lang w:val="uk-UA"/>
        </w:rPr>
        <w:t>Шаф О. Ґендерне літературознавство в Україні: теоретико-методологічні</w:t>
      </w:r>
      <w:r w:rsidRPr="00CF1370">
        <w:rPr>
          <w:rFonts w:ascii="Times New Roman" w:hAnsi="Times New Roman"/>
          <w:sz w:val="28"/>
          <w:szCs w:val="28"/>
        </w:rPr>
        <w:t> </w:t>
      </w:r>
      <w:r w:rsidRPr="00CF1370">
        <w:rPr>
          <w:rFonts w:ascii="Times New Roman" w:hAnsi="Times New Roman"/>
          <w:sz w:val="28"/>
          <w:szCs w:val="28"/>
          <w:lang w:val="uk-UA"/>
        </w:rPr>
        <w:t>зауваги.</w:t>
      </w:r>
      <w:r w:rsidRPr="00CF1370">
        <w:rPr>
          <w:rFonts w:ascii="Times New Roman" w:hAnsi="Times New Roman"/>
          <w:sz w:val="28"/>
          <w:szCs w:val="28"/>
        </w:rPr>
        <w:t> URL</w:t>
      </w:r>
      <w:r w:rsidRPr="00CF1370">
        <w:rPr>
          <w:rFonts w:ascii="Times New Roman" w:hAnsi="Times New Roman"/>
          <w:sz w:val="28"/>
          <w:szCs w:val="28"/>
          <w:lang w:val="uk-UA"/>
        </w:rPr>
        <w:t> </w:t>
      </w:r>
      <w:r w:rsidRPr="00CF1370">
        <w:rPr>
          <w:rFonts w:ascii="Times New Roman" w:hAnsi="Times New Roman"/>
          <w:sz w:val="28"/>
          <w:szCs w:val="28"/>
        </w:rPr>
        <w:t>: </w:t>
      </w:r>
      <w:hyperlink r:id="rId5" w:anchor="page=83" w:history="1">
        <w:r w:rsidRPr="00CF1370">
          <w:rPr>
            <w:rStyle w:val="a6"/>
            <w:rFonts w:ascii="Times New Roman" w:hAnsi="Times New Roman"/>
            <w:sz w:val="28"/>
            <w:szCs w:val="28"/>
          </w:rPr>
          <w:t>http://vestnikphilology.mgu.od.ua/archive/v37/part_1/Filologi37_1.pdf#page=83</w:t>
        </w:r>
      </w:hyperlink>
      <w:r w:rsidRPr="00CF1370">
        <w:rPr>
          <w:rFonts w:ascii="Times New Roman" w:hAnsi="Times New Roman"/>
          <w:sz w:val="28"/>
          <w:szCs w:val="28"/>
        </w:rPr>
        <w:t xml:space="preserve"> </w:t>
      </w:r>
    </w:p>
    <w:p w:rsidR="0095741A" w:rsidRDefault="0095741A" w:rsidP="00CF1370">
      <w:pPr>
        <w:spacing w:after="0" w:line="240" w:lineRule="auto"/>
      </w:pPr>
    </w:p>
    <w:sectPr w:rsidR="009574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F0FE1"/>
    <w:multiLevelType w:val="hybridMultilevel"/>
    <w:tmpl w:val="DB84D8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F4404"/>
    <w:multiLevelType w:val="hybridMultilevel"/>
    <w:tmpl w:val="42BEE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E6CE8"/>
    <w:multiLevelType w:val="hybridMultilevel"/>
    <w:tmpl w:val="8F74FC2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27F3287"/>
    <w:multiLevelType w:val="hybridMultilevel"/>
    <w:tmpl w:val="211A5C7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B6DBD"/>
    <w:multiLevelType w:val="hybridMultilevel"/>
    <w:tmpl w:val="50EAB78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92"/>
    <w:rsid w:val="00135992"/>
    <w:rsid w:val="0095741A"/>
    <w:rsid w:val="00CF1370"/>
    <w:rsid w:val="00E5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CF7F"/>
  <w15:chartTrackingRefBased/>
  <w15:docId w15:val="{8DB6B4AD-2408-4BC8-8E70-C25582D8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37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CF1370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CF1370"/>
    <w:rPr>
      <w:rFonts w:ascii="Arial" w:eastAsia="Times New Roman" w:hAnsi="Arial" w:cs="Arial"/>
      <w:sz w:val="24"/>
      <w:szCs w:val="24"/>
      <w:lang w:val="ru-RU" w:eastAsia="ru-RU"/>
    </w:rPr>
  </w:style>
  <w:style w:type="character" w:styleId="a6">
    <w:name w:val="Hyperlink"/>
    <w:basedOn w:val="a0"/>
    <w:uiPriority w:val="99"/>
    <w:rsid w:val="00CF13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stnikphilology.mgu.od.ua/archive/v37/part_1/Filologi37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2025-09-10T19:28:00Z</dcterms:created>
  <dcterms:modified xsi:type="dcterms:W3CDTF">2025-09-10T19:30:00Z</dcterms:modified>
</cp:coreProperties>
</file>