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C0" w:rsidRPr="00FF59E5" w:rsidRDefault="000D324A">
      <w:pPr>
        <w:rPr>
          <w:b/>
          <w:lang w:val="uk-UA"/>
        </w:rPr>
      </w:pPr>
      <w:r w:rsidRPr="00FF59E5">
        <w:rPr>
          <w:b/>
          <w:lang w:val="uk-UA"/>
        </w:rPr>
        <w:t>Лекційне заняття №2</w:t>
      </w:r>
    </w:p>
    <w:p w:rsidR="000D324A" w:rsidRPr="00FF59E5" w:rsidRDefault="000D324A" w:rsidP="000D324A">
      <w:pPr>
        <w:rPr>
          <w:b/>
          <w:lang w:val="uk-UA"/>
        </w:rPr>
      </w:pPr>
      <w:r w:rsidRPr="00FF59E5">
        <w:rPr>
          <w:b/>
          <w:lang w:val="uk-UA"/>
        </w:rPr>
        <w:t>Тема: Поняття про діловодство, документ. Особливості сучасного діловодства. Класифікація документів.</w:t>
      </w:r>
    </w:p>
    <w:p w:rsidR="000D324A" w:rsidRPr="00FF59E5" w:rsidRDefault="000D324A" w:rsidP="000D324A">
      <w:pPr>
        <w:rPr>
          <w:b/>
          <w:lang w:val="ru-RU"/>
        </w:rPr>
      </w:pPr>
      <w:r w:rsidRPr="00FF59E5">
        <w:rPr>
          <w:b/>
          <w:lang w:val="uk-UA"/>
        </w:rPr>
        <w:t>Мета:</w:t>
      </w:r>
      <w:r w:rsidRPr="00FF59E5">
        <w:rPr>
          <w:b/>
          <w:lang w:val="ru-RU"/>
        </w:rPr>
        <w:t xml:space="preserve"> Ознайомити студентів із сучасними особливостями діловодства у сфері лісового та мисливського господарства України; сформувати розуміння класифікації та призначення основних документів, що застосовуються у професійній діяльності; навчити орієнтуватися в нормативно-правовій базі, що регулює документообіг, та застосовувати ці знання на практиці.</w:t>
      </w:r>
    </w:p>
    <w:p w:rsidR="000D324A" w:rsidRPr="000D324A" w:rsidRDefault="000D324A" w:rsidP="000D324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0D324A">
        <w:rPr>
          <w:rFonts w:eastAsia="Times New Roman" w:cs="Times New Roman"/>
          <w:b/>
          <w:bCs/>
          <w:sz w:val="36"/>
          <w:szCs w:val="36"/>
          <w:lang w:val="ru-RU"/>
        </w:rPr>
        <w:t>1. Вступ</w:t>
      </w:r>
    </w:p>
    <w:p w:rsidR="000D324A" w:rsidRPr="000D324A" w:rsidRDefault="000D324A" w:rsidP="000D324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sz w:val="24"/>
          <w:szCs w:val="24"/>
          <w:lang w:val="ru-RU"/>
        </w:rPr>
        <w:t>Діловодство — це система організації, документування та управління інформаційними потоками на підприємстві або в установі. У лісовому та мисливському господарстві воно має низку специфічних особливостей, зумовлених:</w:t>
      </w:r>
    </w:p>
    <w:p w:rsidR="000D324A" w:rsidRPr="000D324A" w:rsidRDefault="000D324A" w:rsidP="000D32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D324A">
        <w:rPr>
          <w:rFonts w:eastAsia="Times New Roman" w:cs="Times New Roman"/>
          <w:sz w:val="24"/>
          <w:szCs w:val="24"/>
        </w:rPr>
        <w:t>природоохоронною специфікою діяльності;</w:t>
      </w:r>
    </w:p>
    <w:p w:rsidR="000D324A" w:rsidRPr="000D324A" w:rsidRDefault="000D324A" w:rsidP="000D32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sz w:val="24"/>
          <w:szCs w:val="24"/>
          <w:lang w:val="ru-RU"/>
        </w:rPr>
        <w:t>необхідністю фіксації стану природних ресурсів;</w:t>
      </w:r>
    </w:p>
    <w:p w:rsidR="000D324A" w:rsidRPr="000D324A" w:rsidRDefault="000D324A" w:rsidP="000D32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sz w:val="24"/>
          <w:szCs w:val="24"/>
          <w:lang w:val="ru-RU"/>
        </w:rPr>
        <w:t>контролем за використанням і відновленням лісових угідь;</w:t>
      </w:r>
    </w:p>
    <w:p w:rsidR="000D324A" w:rsidRPr="000D324A" w:rsidRDefault="000D324A" w:rsidP="000D32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sz w:val="24"/>
          <w:szCs w:val="24"/>
          <w:lang w:val="ru-RU"/>
        </w:rPr>
        <w:t>вимогами до публічності, відкритості та відповідності національному законодавству.</w:t>
      </w:r>
    </w:p>
    <w:p w:rsidR="000D324A" w:rsidRPr="000D324A" w:rsidRDefault="000D324A" w:rsidP="000D324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0D324A">
        <w:rPr>
          <w:rFonts w:eastAsia="Times New Roman" w:cs="Times New Roman"/>
          <w:b/>
          <w:bCs/>
          <w:sz w:val="36"/>
          <w:szCs w:val="36"/>
          <w:lang w:val="ru-RU"/>
        </w:rPr>
        <w:t>2. Основні завдання діловодства в лісовому господарстві</w:t>
      </w:r>
    </w:p>
    <w:p w:rsidR="000D324A" w:rsidRPr="000D324A" w:rsidRDefault="000D324A" w:rsidP="000D32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sz w:val="24"/>
          <w:szCs w:val="24"/>
          <w:lang w:val="ru-RU"/>
        </w:rPr>
        <w:t>Своєчасна та правильна підготовка управлінських, фінансових, екологічних і технічних документів;</w:t>
      </w:r>
    </w:p>
    <w:p w:rsidR="000D324A" w:rsidRPr="000D324A" w:rsidRDefault="000D324A" w:rsidP="000D32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sz w:val="24"/>
          <w:szCs w:val="24"/>
          <w:lang w:val="ru-RU"/>
        </w:rPr>
        <w:t>Забезпечення збереження документів, що мають юридичну, господарську, екологічну цінність;</w:t>
      </w:r>
    </w:p>
    <w:p w:rsidR="000D324A" w:rsidRPr="000D324A" w:rsidRDefault="000D324A" w:rsidP="000D32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sz w:val="24"/>
          <w:szCs w:val="24"/>
          <w:lang w:val="ru-RU"/>
        </w:rPr>
        <w:t>Ведення контрольного обліку робіт у лісі (рубки, посадки, полювання, охорона тощо);</w:t>
      </w:r>
    </w:p>
    <w:p w:rsidR="000D324A" w:rsidRPr="000D324A" w:rsidRDefault="000D324A" w:rsidP="000D32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sz w:val="24"/>
          <w:szCs w:val="24"/>
          <w:lang w:val="ru-RU"/>
        </w:rPr>
        <w:t>Уніфікація документообігу відповідно до вимог ДСТУ, Наказів Держлісагентства та внутрішніх регламентів.</w:t>
      </w:r>
    </w:p>
    <w:p w:rsidR="000D324A" w:rsidRPr="000D324A" w:rsidRDefault="000D324A" w:rsidP="000D324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0D324A">
        <w:rPr>
          <w:rFonts w:eastAsia="Times New Roman" w:cs="Times New Roman"/>
          <w:b/>
          <w:bCs/>
          <w:sz w:val="36"/>
          <w:szCs w:val="36"/>
          <w:lang w:val="ru-RU"/>
        </w:rPr>
        <w:t>3. Нормативна база</w:t>
      </w:r>
    </w:p>
    <w:p w:rsidR="000D324A" w:rsidRPr="000D324A" w:rsidRDefault="000D324A" w:rsidP="000D324A">
      <w:pPr>
        <w:pStyle w:val="a3"/>
        <w:rPr>
          <w:lang w:val="ru-RU"/>
        </w:rPr>
      </w:pPr>
      <w:r>
        <w:rPr>
          <w:b/>
          <w:bCs/>
          <w:lang w:val="ru-RU"/>
        </w:rPr>
        <w:t xml:space="preserve">3.1 </w:t>
      </w:r>
      <w:r w:rsidRPr="000D324A">
        <w:rPr>
          <w:b/>
          <w:bCs/>
          <w:lang w:val="ru-RU"/>
        </w:rPr>
        <w:t>Закон України "Про інформацію"</w:t>
      </w:r>
      <w:r>
        <w:rPr>
          <w:b/>
          <w:bCs/>
          <w:lang w:val="uk-UA"/>
        </w:rPr>
        <w:t xml:space="preserve"> </w:t>
      </w:r>
      <w:r w:rsidRPr="000D324A">
        <w:rPr>
          <w:lang w:val="ru-RU"/>
        </w:rPr>
        <w:t>Ось що саме зазначають українські закони про інформацію стосовно документів у лісовому та мисливському господарстві:</w:t>
      </w:r>
    </w:p>
    <w:p w:rsidR="000D324A" w:rsidRPr="000D324A" w:rsidRDefault="000D324A" w:rsidP="000D324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0D324A">
        <w:rPr>
          <w:rFonts w:eastAsia="Times New Roman" w:cs="Times New Roman"/>
          <w:b/>
          <w:bCs/>
          <w:sz w:val="27"/>
          <w:szCs w:val="27"/>
          <w:lang w:val="ru-RU"/>
        </w:rPr>
        <w:t>Закон України «Про інформацію</w:t>
      </w:r>
      <w:proofErr w:type="gramStart"/>
      <w:r w:rsidRPr="000D324A">
        <w:rPr>
          <w:rFonts w:eastAsia="Times New Roman" w:cs="Times New Roman"/>
          <w:b/>
          <w:bCs/>
          <w:sz w:val="27"/>
          <w:szCs w:val="27"/>
          <w:lang w:val="ru-RU"/>
        </w:rPr>
        <w:t>»</w:t>
      </w:r>
      <w:r>
        <w:rPr>
          <w:rFonts w:eastAsia="Times New Roman" w:cs="Times New Roman"/>
          <w:b/>
          <w:bCs/>
          <w:sz w:val="27"/>
          <w:szCs w:val="27"/>
          <w:lang w:val="ru-RU"/>
        </w:rPr>
        <w:t xml:space="preserve">, </w:t>
      </w:r>
      <w:r w:rsidRPr="000D324A">
        <w:rPr>
          <w:rFonts w:eastAsia="Times New Roman" w:cs="Times New Roman"/>
          <w:b/>
          <w:bCs/>
          <w:sz w:val="27"/>
          <w:szCs w:val="27"/>
          <w:lang w:val="ru-RU"/>
        </w:rPr>
        <w:t xml:space="preserve"> Закон</w:t>
      </w:r>
      <w:proofErr w:type="gramEnd"/>
      <w:r w:rsidRPr="000D324A">
        <w:rPr>
          <w:rFonts w:eastAsia="Times New Roman" w:cs="Times New Roman"/>
          <w:b/>
          <w:bCs/>
          <w:sz w:val="27"/>
          <w:szCs w:val="27"/>
          <w:lang w:val="ru-RU"/>
        </w:rPr>
        <w:t xml:space="preserve"> України «Про доступ до публічної інформації»</w:t>
      </w:r>
    </w:p>
    <w:p w:rsidR="000D324A" w:rsidRPr="000D324A" w:rsidRDefault="000D324A" w:rsidP="00FF59E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b/>
          <w:bCs/>
          <w:sz w:val="24"/>
          <w:szCs w:val="24"/>
          <w:lang w:val="ru-RU"/>
        </w:rPr>
        <w:t>Стаття 13 — «Інформація про стан довкілля»:</w:t>
      </w:r>
      <w:r w:rsidRPr="000D324A">
        <w:rPr>
          <w:rFonts w:eastAsia="Times New Roman" w:cs="Times New Roman"/>
          <w:sz w:val="24"/>
          <w:szCs w:val="24"/>
          <w:lang w:val="ru-RU"/>
        </w:rPr>
        <w:br/>
        <w:t xml:space="preserve">Визначає екологічну інформацію як дані про стан довкілля та фактори, які на нього впливають, включно з адміністративними заходами, угодами, планами чи законодавством. Ця інформація </w:t>
      </w:r>
      <w:r w:rsidRPr="000D324A">
        <w:rPr>
          <w:rFonts w:eastAsia="Times New Roman" w:cs="Times New Roman"/>
          <w:b/>
          <w:bCs/>
          <w:sz w:val="24"/>
          <w:szCs w:val="24"/>
          <w:lang w:val="ru-RU"/>
        </w:rPr>
        <w:t>не може бути обмеженою</w:t>
      </w:r>
      <w:r w:rsidRPr="000D324A">
        <w:rPr>
          <w:rFonts w:eastAsia="Times New Roman" w:cs="Times New Roman"/>
          <w:sz w:val="24"/>
          <w:szCs w:val="24"/>
          <w:lang w:val="ru-RU"/>
        </w:rPr>
        <w:t xml:space="preserve"> та має бути доступною публічно (</w:t>
      </w:r>
      <w:hyperlink r:id="rId5" w:tooltip="Закон України " w:history="1">
        <w:r w:rsidRPr="000D324A">
          <w:rPr>
            <w:rFonts w:eastAsia="Times New Roman" w:cs="Times New Roman"/>
            <w:color w:val="0000FF"/>
            <w:sz w:val="24"/>
            <w:szCs w:val="24"/>
            <w:u w:val="single"/>
          </w:rPr>
          <w:t>sl</w:t>
        </w:r>
        <w:r w:rsidRPr="000D324A">
          <w:rPr>
            <w:rFonts w:eastAsia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0D324A">
          <w:rPr>
            <w:rFonts w:eastAsia="Times New Roman" w:cs="Times New Roman"/>
            <w:color w:val="0000FF"/>
            <w:sz w:val="24"/>
            <w:szCs w:val="24"/>
            <w:u w:val="single"/>
          </w:rPr>
          <w:t>dn</w:t>
        </w:r>
        <w:r w:rsidRPr="000D324A">
          <w:rPr>
            <w:rFonts w:eastAsia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0D324A">
          <w:rPr>
            <w:rFonts w:eastAsia="Times New Roman" w:cs="Times New Roman"/>
            <w:color w:val="0000FF"/>
            <w:sz w:val="24"/>
            <w:szCs w:val="24"/>
            <w:u w:val="single"/>
          </w:rPr>
          <w:t>court</w:t>
        </w:r>
        <w:r w:rsidRPr="000D324A">
          <w:rPr>
            <w:rFonts w:eastAsia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0D324A">
          <w:rPr>
            <w:rFonts w:eastAsia="Times New Roman" w:cs="Times New Roman"/>
            <w:color w:val="0000FF"/>
            <w:sz w:val="24"/>
            <w:szCs w:val="24"/>
            <w:u w:val="single"/>
          </w:rPr>
          <w:t>gov</w:t>
        </w:r>
        <w:r w:rsidRPr="000D324A">
          <w:rPr>
            <w:rFonts w:eastAsia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0D324A">
          <w:rPr>
            <w:rFonts w:eastAsia="Times New Roman" w:cs="Times New Roman"/>
            <w:color w:val="0000FF"/>
            <w:sz w:val="24"/>
            <w:szCs w:val="24"/>
            <w:u w:val="single"/>
          </w:rPr>
          <w:t>ua</w:t>
        </w:r>
      </w:hyperlink>
      <w:r w:rsidRPr="000D324A">
        <w:rPr>
          <w:rFonts w:eastAsia="Times New Roman" w:cs="Times New Roman"/>
          <w:sz w:val="24"/>
          <w:szCs w:val="24"/>
          <w:lang w:val="ru-RU"/>
        </w:rPr>
        <w:t>).</w:t>
      </w:r>
    </w:p>
    <w:p w:rsidR="000D324A" w:rsidRPr="000D324A" w:rsidRDefault="000D324A" w:rsidP="00FF59E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b/>
          <w:bCs/>
          <w:sz w:val="24"/>
          <w:szCs w:val="24"/>
          <w:lang w:val="ru-RU"/>
        </w:rPr>
        <w:t>Значення для лісового і мисливського господарства:</w:t>
      </w:r>
      <w:r w:rsidRPr="000D324A">
        <w:rPr>
          <w:rFonts w:eastAsia="Times New Roman" w:cs="Times New Roman"/>
          <w:sz w:val="24"/>
          <w:szCs w:val="24"/>
          <w:lang w:val="ru-RU"/>
        </w:rPr>
        <w:br/>
        <w:t xml:space="preserve">Документи, що містять інформацію про стан лісів, охоронні зони, плановані рубки, відновлювальні заходи — належать саме до категорії </w:t>
      </w:r>
      <w:r w:rsidRPr="000D324A">
        <w:rPr>
          <w:rFonts w:eastAsia="Times New Roman" w:cs="Times New Roman"/>
          <w:b/>
          <w:bCs/>
          <w:sz w:val="24"/>
          <w:szCs w:val="24"/>
          <w:lang w:val="ru-RU"/>
        </w:rPr>
        <w:t>екологічної інформації</w:t>
      </w:r>
      <w:r w:rsidRPr="000D324A">
        <w:rPr>
          <w:rFonts w:eastAsia="Times New Roman" w:cs="Times New Roman"/>
          <w:sz w:val="24"/>
          <w:szCs w:val="24"/>
          <w:lang w:val="ru-RU"/>
        </w:rPr>
        <w:t>, яка має бути відкритою й доступною.</w:t>
      </w:r>
    </w:p>
    <w:p w:rsidR="000D324A" w:rsidRPr="000D324A" w:rsidRDefault="000D324A" w:rsidP="00FF59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sz w:val="24"/>
          <w:szCs w:val="24"/>
          <w:lang w:val="ru-RU"/>
        </w:rPr>
        <w:t>Закладено загальні підстави доступу до інформації, створеної або отриманої органами влади, включно з лісогосподарськими відомствами. Документи, що стосуються мисливської або лісової діяльності, мають бути надані за запитом (</w:t>
      </w:r>
      <w:hyperlink r:id="rId6" w:tooltip="Доступ до публічної інформації - Київське обласне та по м. Києву управління лісового та мисливського господарства" w:history="1">
        <w:r w:rsidRPr="000D324A">
          <w:rPr>
            <w:rFonts w:eastAsia="Times New Roman" w:cs="Times New Roman"/>
            <w:color w:val="0000FF"/>
            <w:sz w:val="24"/>
            <w:szCs w:val="24"/>
            <w:u w:val="single"/>
          </w:rPr>
          <w:t>kyivlis</w:t>
        </w:r>
        <w:r w:rsidRPr="000D324A">
          <w:rPr>
            <w:rFonts w:eastAsia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0D324A">
          <w:rPr>
            <w:rFonts w:eastAsia="Times New Roman" w:cs="Times New Roman"/>
            <w:color w:val="0000FF"/>
            <w:sz w:val="24"/>
            <w:szCs w:val="24"/>
            <w:u w:val="single"/>
          </w:rPr>
          <w:t>gov</w:t>
        </w:r>
        <w:r w:rsidRPr="000D324A">
          <w:rPr>
            <w:rFonts w:eastAsia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0D324A">
          <w:rPr>
            <w:rFonts w:eastAsia="Times New Roman" w:cs="Times New Roman"/>
            <w:color w:val="0000FF"/>
            <w:sz w:val="24"/>
            <w:szCs w:val="24"/>
            <w:u w:val="single"/>
          </w:rPr>
          <w:t>ua</w:t>
        </w:r>
      </w:hyperlink>
      <w:r w:rsidRPr="000D324A">
        <w:rPr>
          <w:rFonts w:eastAsia="Times New Roman" w:cs="Times New Roman"/>
          <w:sz w:val="24"/>
          <w:szCs w:val="24"/>
          <w:lang w:val="ru-RU"/>
        </w:rPr>
        <w:t xml:space="preserve">, </w:t>
      </w:r>
      <w:hyperlink r:id="rId7" w:tooltip="Доступ до публічної інформації | Західне міжрегіональне управління лісового та мисливського господарства" w:history="1">
        <w:r w:rsidRPr="000D324A">
          <w:rPr>
            <w:rFonts w:eastAsia="Times New Roman" w:cs="Times New Roman"/>
            <w:color w:val="0000FF"/>
            <w:sz w:val="24"/>
            <w:szCs w:val="24"/>
            <w:u w:val="single"/>
          </w:rPr>
          <w:t>w</w:t>
        </w:r>
        <w:r w:rsidRPr="000D324A">
          <w:rPr>
            <w:rFonts w:eastAsia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0D324A">
          <w:rPr>
            <w:rFonts w:eastAsia="Times New Roman" w:cs="Times New Roman"/>
            <w:color w:val="0000FF"/>
            <w:sz w:val="24"/>
            <w:szCs w:val="24"/>
            <w:u w:val="single"/>
          </w:rPr>
          <w:t>forest</w:t>
        </w:r>
        <w:r w:rsidRPr="000D324A">
          <w:rPr>
            <w:rFonts w:eastAsia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0D324A">
          <w:rPr>
            <w:rFonts w:eastAsia="Times New Roman" w:cs="Times New Roman"/>
            <w:color w:val="0000FF"/>
            <w:sz w:val="24"/>
            <w:szCs w:val="24"/>
            <w:u w:val="single"/>
          </w:rPr>
          <w:t>gov</w:t>
        </w:r>
        <w:r w:rsidRPr="000D324A">
          <w:rPr>
            <w:rFonts w:eastAsia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0D324A">
          <w:rPr>
            <w:rFonts w:eastAsia="Times New Roman" w:cs="Times New Roman"/>
            <w:color w:val="0000FF"/>
            <w:sz w:val="24"/>
            <w:szCs w:val="24"/>
            <w:u w:val="single"/>
          </w:rPr>
          <w:t>ua</w:t>
        </w:r>
      </w:hyperlink>
      <w:r w:rsidRPr="000D324A">
        <w:rPr>
          <w:rFonts w:eastAsia="Times New Roman" w:cs="Times New Roman"/>
          <w:sz w:val="24"/>
          <w:szCs w:val="24"/>
          <w:lang w:val="ru-RU"/>
        </w:rPr>
        <w:t>).</w:t>
      </w:r>
    </w:p>
    <w:p w:rsidR="000D324A" w:rsidRPr="000D324A" w:rsidRDefault="000D324A" w:rsidP="00FF59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sz w:val="24"/>
          <w:szCs w:val="24"/>
          <w:lang w:val="ru-RU"/>
        </w:rPr>
        <w:lastRenderedPageBreak/>
        <w:t>Визначає процедуру подання, обробки та можливого оскарження запитів, форму запиту, строки тощо.</w:t>
      </w:r>
    </w:p>
    <w:p w:rsidR="000D324A" w:rsidRPr="000D324A" w:rsidRDefault="000D324A" w:rsidP="000D324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0D324A">
        <w:rPr>
          <w:rFonts w:eastAsia="Times New Roman" w:cs="Times New Roman"/>
          <w:b/>
          <w:bCs/>
          <w:sz w:val="27"/>
          <w:szCs w:val="27"/>
        </w:rPr>
        <w:t>Ключова змістова суть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4"/>
        <w:gridCol w:w="7925"/>
      </w:tblGrid>
      <w:tr w:rsidR="000D324A" w:rsidRPr="000D324A" w:rsidTr="000D324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D324A" w:rsidRPr="000D324A" w:rsidRDefault="000D324A" w:rsidP="000D32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D324A">
              <w:rPr>
                <w:rFonts w:eastAsia="Times New Roman" w:cs="Times New Roman"/>
                <w:b/>
                <w:bCs/>
                <w:sz w:val="24"/>
                <w:szCs w:val="24"/>
              </w:rPr>
              <w:t>Закон / Стаття</w:t>
            </w:r>
          </w:p>
        </w:tc>
        <w:tc>
          <w:tcPr>
            <w:tcW w:w="0" w:type="auto"/>
            <w:vAlign w:val="center"/>
            <w:hideMark/>
          </w:tcPr>
          <w:p w:rsidR="000D324A" w:rsidRPr="000D324A" w:rsidRDefault="000D324A" w:rsidP="000D32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D324A">
              <w:rPr>
                <w:rFonts w:eastAsia="Times New Roman" w:cs="Times New Roman"/>
                <w:b/>
                <w:bCs/>
                <w:sz w:val="24"/>
                <w:szCs w:val="24"/>
              </w:rPr>
              <w:t>Що зазначено</w:t>
            </w:r>
          </w:p>
        </w:tc>
      </w:tr>
      <w:tr w:rsidR="000D324A" w:rsidRPr="00C23800" w:rsidTr="000D32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24A" w:rsidRPr="000D324A" w:rsidRDefault="000D324A" w:rsidP="000D324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D324A">
              <w:rPr>
                <w:rFonts w:eastAsia="Times New Roman" w:cs="Times New Roman"/>
                <w:b/>
                <w:bCs/>
                <w:sz w:val="24"/>
                <w:szCs w:val="24"/>
              </w:rPr>
              <w:t>“Про інформацію”, ст. 13</w:t>
            </w:r>
          </w:p>
        </w:tc>
        <w:tc>
          <w:tcPr>
            <w:tcW w:w="0" w:type="auto"/>
            <w:vAlign w:val="center"/>
            <w:hideMark/>
          </w:tcPr>
          <w:p w:rsidR="000D324A" w:rsidRPr="000D324A" w:rsidRDefault="000D324A" w:rsidP="000D324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D324A">
              <w:rPr>
                <w:rFonts w:eastAsia="Times New Roman" w:cs="Times New Roman"/>
                <w:sz w:val="24"/>
                <w:szCs w:val="24"/>
                <w:lang w:val="ru-RU"/>
              </w:rPr>
              <w:t>Інформація про стан довкілля — відкрита (не обмежена доступом)</w:t>
            </w:r>
          </w:p>
        </w:tc>
      </w:tr>
      <w:tr w:rsidR="000D324A" w:rsidRPr="00C23800" w:rsidTr="000D32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24A" w:rsidRPr="000D324A" w:rsidRDefault="000D324A" w:rsidP="000D324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D324A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“Про доступ до публічної інформації”</w:t>
            </w:r>
          </w:p>
        </w:tc>
        <w:tc>
          <w:tcPr>
            <w:tcW w:w="0" w:type="auto"/>
            <w:vAlign w:val="center"/>
            <w:hideMark/>
          </w:tcPr>
          <w:p w:rsidR="000D324A" w:rsidRPr="000D324A" w:rsidRDefault="000D324A" w:rsidP="000D324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D324A">
              <w:rPr>
                <w:rFonts w:eastAsia="Times New Roman" w:cs="Times New Roman"/>
                <w:sz w:val="24"/>
                <w:szCs w:val="24"/>
                <w:lang w:val="ru-RU"/>
              </w:rPr>
              <w:t>Документи органів влади (включно з лісовими та мисливськими), які ведуться під час виконання службових обов’язків — підлягають відкритому доступу за запитом</w:t>
            </w:r>
          </w:p>
        </w:tc>
      </w:tr>
    </w:tbl>
    <w:p w:rsidR="000D324A" w:rsidRPr="00C23800" w:rsidRDefault="000D324A" w:rsidP="000D324A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0D324A" w:rsidRPr="000D324A" w:rsidRDefault="000D324A" w:rsidP="000D324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0D324A">
        <w:rPr>
          <w:rFonts w:eastAsia="Times New Roman" w:cs="Times New Roman"/>
          <w:b/>
          <w:bCs/>
          <w:sz w:val="27"/>
          <w:szCs w:val="27"/>
          <w:lang w:val="ru-RU"/>
        </w:rPr>
        <w:t>Висновок</w:t>
      </w:r>
    </w:p>
    <w:p w:rsidR="000D324A" w:rsidRPr="000D324A" w:rsidRDefault="000D324A" w:rsidP="000D324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sz w:val="24"/>
          <w:szCs w:val="24"/>
          <w:lang w:val="ru-RU"/>
        </w:rPr>
        <w:t>Документи лісового та мисливського господарства, що стосуються:</w:t>
      </w:r>
    </w:p>
    <w:p w:rsidR="000D324A" w:rsidRPr="000D324A" w:rsidRDefault="000D324A" w:rsidP="00FF59E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D324A">
        <w:rPr>
          <w:rFonts w:eastAsia="Times New Roman" w:cs="Times New Roman"/>
          <w:sz w:val="24"/>
          <w:szCs w:val="24"/>
        </w:rPr>
        <w:t>лісового планування,</w:t>
      </w:r>
    </w:p>
    <w:p w:rsidR="000D324A" w:rsidRPr="000D324A" w:rsidRDefault="000D324A" w:rsidP="00FF59E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D324A">
        <w:rPr>
          <w:rFonts w:eastAsia="Times New Roman" w:cs="Times New Roman"/>
          <w:sz w:val="24"/>
          <w:szCs w:val="24"/>
        </w:rPr>
        <w:t>обліку рубок,</w:t>
      </w:r>
    </w:p>
    <w:p w:rsidR="000D324A" w:rsidRPr="000D324A" w:rsidRDefault="000D324A" w:rsidP="00FF59E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D324A">
        <w:rPr>
          <w:rFonts w:eastAsia="Times New Roman" w:cs="Times New Roman"/>
          <w:sz w:val="24"/>
          <w:szCs w:val="24"/>
        </w:rPr>
        <w:t>охорони довкілля,</w:t>
      </w:r>
    </w:p>
    <w:p w:rsidR="000D324A" w:rsidRPr="000D324A" w:rsidRDefault="000D324A" w:rsidP="00FF59E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D324A">
        <w:rPr>
          <w:rFonts w:eastAsia="Times New Roman" w:cs="Times New Roman"/>
          <w:sz w:val="24"/>
          <w:szCs w:val="24"/>
        </w:rPr>
        <w:t>охоронних зон,</w:t>
      </w:r>
    </w:p>
    <w:p w:rsidR="000D324A" w:rsidRPr="000D324A" w:rsidRDefault="000D324A" w:rsidP="00FF59E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D324A">
        <w:rPr>
          <w:rFonts w:eastAsia="Times New Roman" w:cs="Times New Roman"/>
          <w:sz w:val="24"/>
          <w:szCs w:val="24"/>
        </w:rPr>
        <w:t>статистики, нормативів тощо</w:t>
      </w:r>
    </w:p>
    <w:p w:rsidR="000D324A" w:rsidRPr="000D324A" w:rsidRDefault="000D324A" w:rsidP="000D324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sz w:val="24"/>
          <w:szCs w:val="24"/>
          <w:lang w:val="ru-RU"/>
        </w:rPr>
        <w:t>— потрапляють під дію норм, що гарантують їхню публічність. Вони мають бути доступні громадськості за запитами відповідно до законів України.</w:t>
      </w:r>
    </w:p>
    <w:p w:rsidR="000D324A" w:rsidRPr="000D324A" w:rsidRDefault="000D324A" w:rsidP="000D324A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  <w:lang w:val="ru-RU"/>
        </w:rPr>
      </w:pPr>
    </w:p>
    <w:p w:rsidR="000D324A" w:rsidRPr="000D324A" w:rsidRDefault="000D324A" w:rsidP="00FF59E5">
      <w:pPr>
        <w:pStyle w:val="a6"/>
        <w:numPr>
          <w:ilvl w:val="1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 w:rsidRPr="000D324A">
        <w:rPr>
          <w:rFonts w:eastAsia="Times New Roman" w:cs="Times New Roman"/>
          <w:b/>
          <w:bCs/>
          <w:sz w:val="24"/>
          <w:szCs w:val="24"/>
          <w:lang w:val="ru-RU"/>
        </w:rPr>
        <w:t>Закон України "Про електронні документи та електронний документообіг"</w:t>
      </w:r>
    </w:p>
    <w:p w:rsidR="000D324A" w:rsidRPr="000D324A" w:rsidRDefault="000D324A" w:rsidP="000D324A">
      <w:pPr>
        <w:pStyle w:val="a3"/>
        <w:rPr>
          <w:lang w:val="ru-RU"/>
        </w:rPr>
      </w:pPr>
      <w:r w:rsidRPr="000D324A">
        <w:rPr>
          <w:lang w:val="ru-RU"/>
        </w:rPr>
        <w:t xml:space="preserve">Ось оновлена інформація щодо застосування Закону України </w:t>
      </w:r>
      <w:r w:rsidRPr="000D324A">
        <w:rPr>
          <w:rStyle w:val="a4"/>
          <w:lang w:val="ru-RU"/>
        </w:rPr>
        <w:t>«Про електронні документи та електронний документообіг»</w:t>
      </w:r>
      <w:r w:rsidRPr="000D324A">
        <w:rPr>
          <w:lang w:val="ru-RU"/>
        </w:rPr>
        <w:t xml:space="preserve"> у сфері лісового та мисливського господарства:</w:t>
      </w:r>
    </w:p>
    <w:p w:rsidR="000D324A" w:rsidRDefault="000D324A" w:rsidP="000D324A">
      <w:pPr>
        <w:pStyle w:val="2"/>
      </w:pPr>
      <w:r>
        <w:t>Основні положення закону</w:t>
      </w:r>
    </w:p>
    <w:p w:rsidR="000D324A" w:rsidRDefault="000D324A" w:rsidP="00FF59E5">
      <w:pPr>
        <w:pStyle w:val="a3"/>
        <w:numPr>
          <w:ilvl w:val="0"/>
          <w:numId w:val="19"/>
        </w:numPr>
      </w:pPr>
      <w:r>
        <w:rPr>
          <w:rStyle w:val="a4"/>
        </w:rPr>
        <w:t>Електронний документ</w:t>
      </w:r>
      <w:r>
        <w:t xml:space="preserve"> — це документ, що зафіксований у вигляді електронних даних із обов’язковими реквізитами; його створення, передавання, зберігання й перетворення регулюються законом (</w:t>
      </w:r>
      <w:hyperlink r:id="rId8" w:tooltip="Закон України &quot;Про електронні документи та електронний документообіг&quot;" w:history="1">
        <w:r>
          <w:rPr>
            <w:rStyle w:val="a5"/>
          </w:rPr>
          <w:t>sh.ki.court.gov.ua</w:t>
        </w:r>
      </w:hyperlink>
      <w:r>
        <w:t xml:space="preserve">, </w:t>
      </w:r>
      <w:hyperlink r:id="rId9" w:tooltip="До уваги сторін по справі № 908/2863/24 - Фермерське господарство " w:history="1">
        <w:r>
          <w:rPr>
            <w:rStyle w:val="a5"/>
          </w:rPr>
          <w:t>zp.arbitr.gov.ua</w:t>
        </w:r>
      </w:hyperlink>
      <w:r>
        <w:t>).</w:t>
      </w:r>
    </w:p>
    <w:p w:rsidR="000D324A" w:rsidRPr="000D324A" w:rsidRDefault="000D324A" w:rsidP="00FF59E5">
      <w:pPr>
        <w:pStyle w:val="a3"/>
        <w:numPr>
          <w:ilvl w:val="0"/>
          <w:numId w:val="19"/>
        </w:numPr>
        <w:rPr>
          <w:lang w:val="ru-RU"/>
        </w:rPr>
      </w:pPr>
      <w:r w:rsidRPr="000D324A">
        <w:rPr>
          <w:rStyle w:val="a4"/>
          <w:lang w:val="ru-RU"/>
        </w:rPr>
        <w:t>Електронний підпис</w:t>
      </w:r>
      <w:r w:rsidRPr="000D324A">
        <w:rPr>
          <w:lang w:val="ru-RU"/>
        </w:rPr>
        <w:t xml:space="preserve"> є обов’язковим реквізитом електронного документа, він засвідчує автора документа, а накладання підпису означає завершення його створення (</w:t>
      </w:r>
      <w:hyperlink r:id="rId10" w:tooltip="Закон України від 22.05.2003 № 851-IV &quot;Про електронні документи та електронний документообіг&quot;" w:history="1">
        <w:r>
          <w:rPr>
            <w:rStyle w:val="a5"/>
          </w:rPr>
          <w:t>tax</w:t>
        </w:r>
        <w:r w:rsidRPr="000D324A">
          <w:rPr>
            <w:rStyle w:val="a5"/>
            <w:lang w:val="ru-RU"/>
          </w:rPr>
          <w:t>.</w:t>
        </w:r>
        <w:r>
          <w:rPr>
            <w:rStyle w:val="a5"/>
          </w:rPr>
          <w:t>gov</w:t>
        </w:r>
        <w:r w:rsidRPr="000D324A">
          <w:rPr>
            <w:rStyle w:val="a5"/>
            <w:lang w:val="ru-RU"/>
          </w:rPr>
          <w:t>.</w:t>
        </w:r>
        <w:r>
          <w:rPr>
            <w:rStyle w:val="a5"/>
          </w:rPr>
          <w:t>ua</w:t>
        </w:r>
      </w:hyperlink>
      <w:r w:rsidRPr="000D324A">
        <w:rPr>
          <w:lang w:val="ru-RU"/>
        </w:rPr>
        <w:t xml:space="preserve">, </w:t>
      </w:r>
      <w:hyperlink r:id="rId11" w:tooltip="Рішення № 104726584 від 01.06.2022 по справі 903/28/22" w:history="1">
        <w:r w:rsidRPr="000D324A">
          <w:rPr>
            <w:rStyle w:val="a5"/>
            <w:lang w:val="ru-RU"/>
          </w:rPr>
          <w:t>Опендатабот</w:t>
        </w:r>
      </w:hyperlink>
      <w:r w:rsidRPr="000D324A">
        <w:rPr>
          <w:lang w:val="ru-RU"/>
        </w:rPr>
        <w:t>).</w:t>
      </w:r>
    </w:p>
    <w:p w:rsidR="000D324A" w:rsidRPr="000D324A" w:rsidRDefault="000D324A" w:rsidP="00FF59E5">
      <w:pPr>
        <w:pStyle w:val="a3"/>
        <w:numPr>
          <w:ilvl w:val="0"/>
          <w:numId w:val="19"/>
        </w:numPr>
        <w:rPr>
          <w:lang w:val="ru-RU"/>
        </w:rPr>
      </w:pPr>
      <w:r w:rsidRPr="000D324A">
        <w:rPr>
          <w:rStyle w:val="a4"/>
          <w:lang w:val="ru-RU"/>
        </w:rPr>
        <w:t>Юридична сила електронних документів</w:t>
      </w:r>
      <w:r w:rsidRPr="000D324A">
        <w:rPr>
          <w:lang w:val="ru-RU"/>
        </w:rPr>
        <w:t xml:space="preserve"> прирівнюється до документів на папері. Оригіналом е-документа вважається його електронний примірник із підписом (</w:t>
      </w:r>
      <w:hyperlink r:id="rId12" w:tooltip="Закон України від 22.05.2003 № 851-IV &quot;Про електронні документи та електронний документообіг&quot;" w:history="1">
        <w:r>
          <w:rPr>
            <w:rStyle w:val="a5"/>
          </w:rPr>
          <w:t>tax</w:t>
        </w:r>
        <w:r w:rsidRPr="000D324A">
          <w:rPr>
            <w:rStyle w:val="a5"/>
            <w:lang w:val="ru-RU"/>
          </w:rPr>
          <w:t>.</w:t>
        </w:r>
        <w:r>
          <w:rPr>
            <w:rStyle w:val="a5"/>
          </w:rPr>
          <w:t>gov</w:t>
        </w:r>
        <w:r w:rsidRPr="000D324A">
          <w:rPr>
            <w:rStyle w:val="a5"/>
            <w:lang w:val="ru-RU"/>
          </w:rPr>
          <w:t>.</w:t>
        </w:r>
        <w:r>
          <w:rPr>
            <w:rStyle w:val="a5"/>
          </w:rPr>
          <w:t>ua</w:t>
        </w:r>
      </w:hyperlink>
      <w:r w:rsidRPr="000D324A">
        <w:rPr>
          <w:lang w:val="ru-RU"/>
        </w:rPr>
        <w:t>).</w:t>
      </w:r>
    </w:p>
    <w:p w:rsidR="000D324A" w:rsidRPr="000D324A" w:rsidRDefault="000D324A" w:rsidP="00FF59E5">
      <w:pPr>
        <w:pStyle w:val="a3"/>
        <w:numPr>
          <w:ilvl w:val="0"/>
          <w:numId w:val="19"/>
        </w:numPr>
        <w:rPr>
          <w:lang w:val="ru-RU"/>
        </w:rPr>
      </w:pPr>
      <w:r w:rsidRPr="000D324A">
        <w:rPr>
          <w:lang w:val="ru-RU"/>
        </w:rPr>
        <w:t xml:space="preserve">Закон регламентує повний </w:t>
      </w:r>
      <w:r w:rsidRPr="000D324A">
        <w:rPr>
          <w:rStyle w:val="a4"/>
          <w:lang w:val="ru-RU"/>
        </w:rPr>
        <w:t>цикл електронного документообігу</w:t>
      </w:r>
      <w:r w:rsidRPr="000D324A">
        <w:rPr>
          <w:lang w:val="ru-RU"/>
        </w:rPr>
        <w:t xml:space="preserve"> — створення, оброблення, передавання, зберігання, використання документів в електронному вигляді (</w:t>
      </w:r>
      <w:hyperlink r:id="rId13" w:tooltip="Закон України від 22.05.2003 № 851-IV &quot;Про електронні документи та електронний документообіг&quot;" w:history="1">
        <w:r>
          <w:rPr>
            <w:rStyle w:val="a5"/>
          </w:rPr>
          <w:t>tax</w:t>
        </w:r>
        <w:r w:rsidRPr="000D324A">
          <w:rPr>
            <w:rStyle w:val="a5"/>
            <w:lang w:val="ru-RU"/>
          </w:rPr>
          <w:t>.</w:t>
        </w:r>
        <w:r>
          <w:rPr>
            <w:rStyle w:val="a5"/>
          </w:rPr>
          <w:t>gov</w:t>
        </w:r>
        <w:r w:rsidRPr="000D324A">
          <w:rPr>
            <w:rStyle w:val="a5"/>
            <w:lang w:val="ru-RU"/>
          </w:rPr>
          <w:t>.</w:t>
        </w:r>
        <w:r>
          <w:rPr>
            <w:rStyle w:val="a5"/>
          </w:rPr>
          <w:t>ua</w:t>
        </w:r>
      </w:hyperlink>
      <w:r w:rsidRPr="000D324A">
        <w:rPr>
          <w:lang w:val="ru-RU"/>
        </w:rPr>
        <w:t>).</w:t>
      </w:r>
    </w:p>
    <w:p w:rsidR="000D324A" w:rsidRPr="000D324A" w:rsidRDefault="000D324A" w:rsidP="00FF59E5">
      <w:pPr>
        <w:pStyle w:val="a3"/>
        <w:numPr>
          <w:ilvl w:val="0"/>
          <w:numId w:val="19"/>
        </w:numPr>
        <w:rPr>
          <w:lang w:val="ru-RU"/>
        </w:rPr>
      </w:pPr>
      <w:r w:rsidRPr="000D324A">
        <w:rPr>
          <w:lang w:val="ru-RU"/>
        </w:rPr>
        <w:t xml:space="preserve">Особливо важливо: </w:t>
      </w:r>
      <w:r w:rsidRPr="000D324A">
        <w:rPr>
          <w:rStyle w:val="a4"/>
          <w:lang w:val="ru-RU"/>
        </w:rPr>
        <w:t>обіг документів із обмеженим доступом</w:t>
      </w:r>
      <w:r w:rsidRPr="000D324A">
        <w:rPr>
          <w:lang w:val="ru-RU"/>
        </w:rPr>
        <w:t xml:space="preserve"> (наприклад, внутрішні акти господарств, охоронні плани) допускається тільки за встановленими режимами доступу й криптозахистом (</w:t>
      </w:r>
      <w:hyperlink r:id="rId14" w:tooltip="Закон України від 22.05.2003 № 851-IV &quot;Про електронні документи та електронний документообіг&quot;" w:history="1">
        <w:r>
          <w:rPr>
            <w:rStyle w:val="a5"/>
          </w:rPr>
          <w:t>tax</w:t>
        </w:r>
        <w:r w:rsidRPr="000D324A">
          <w:rPr>
            <w:rStyle w:val="a5"/>
            <w:lang w:val="ru-RU"/>
          </w:rPr>
          <w:t>.</w:t>
        </w:r>
        <w:r>
          <w:rPr>
            <w:rStyle w:val="a5"/>
          </w:rPr>
          <w:t>gov</w:t>
        </w:r>
        <w:r w:rsidRPr="000D324A">
          <w:rPr>
            <w:rStyle w:val="a5"/>
            <w:lang w:val="ru-RU"/>
          </w:rPr>
          <w:t>.</w:t>
        </w:r>
        <w:r>
          <w:rPr>
            <w:rStyle w:val="a5"/>
          </w:rPr>
          <w:t>ua</w:t>
        </w:r>
      </w:hyperlink>
      <w:r w:rsidRPr="000D324A">
        <w:rPr>
          <w:lang w:val="ru-RU"/>
        </w:rPr>
        <w:t>).</w:t>
      </w:r>
    </w:p>
    <w:p w:rsidR="000D324A" w:rsidRPr="00C23800" w:rsidRDefault="000D324A" w:rsidP="000D324A">
      <w:pPr>
        <w:rPr>
          <w:lang w:val="ru-RU"/>
        </w:rPr>
      </w:pPr>
    </w:p>
    <w:p w:rsidR="000D324A" w:rsidRPr="000D324A" w:rsidRDefault="000D324A" w:rsidP="000D324A">
      <w:pPr>
        <w:pStyle w:val="2"/>
        <w:rPr>
          <w:lang w:val="ru-RU"/>
        </w:rPr>
      </w:pPr>
      <w:r w:rsidRPr="000D324A">
        <w:rPr>
          <w:lang w:val="ru-RU"/>
        </w:rPr>
        <w:t>Інтеграція із державними системами в лісовому господарстві</w:t>
      </w:r>
    </w:p>
    <w:p w:rsidR="000D324A" w:rsidRPr="000D324A" w:rsidRDefault="000D324A" w:rsidP="00FF59E5">
      <w:pPr>
        <w:pStyle w:val="a3"/>
        <w:numPr>
          <w:ilvl w:val="0"/>
          <w:numId w:val="20"/>
        </w:numPr>
        <w:rPr>
          <w:lang w:val="ru-RU"/>
        </w:rPr>
      </w:pPr>
      <w:r w:rsidRPr="00C23800">
        <w:rPr>
          <w:rStyle w:val="a4"/>
          <w:lang w:val="ru-RU"/>
        </w:rPr>
        <w:t>Проект</w:t>
      </w:r>
      <w:r w:rsidRPr="00C23800">
        <w:rPr>
          <w:lang w:val="ru-RU"/>
        </w:rPr>
        <w:t xml:space="preserve"> Кабінету Міністрів України від 30 травня 2025 року передбачає </w:t>
      </w:r>
      <w:r w:rsidRPr="00C23800">
        <w:rPr>
          <w:rStyle w:val="a4"/>
          <w:lang w:val="ru-RU"/>
        </w:rPr>
        <w:t>видачу лісорубних квитків та сертифікатів походження</w:t>
      </w:r>
      <w:r w:rsidRPr="00C23800">
        <w:rPr>
          <w:lang w:val="ru-RU"/>
        </w:rPr>
        <w:t xml:space="preserve"> в електронній формі. </w:t>
      </w:r>
      <w:r w:rsidRPr="000D324A">
        <w:rPr>
          <w:lang w:val="ru-RU"/>
        </w:rPr>
        <w:t>Це експеримент, який діятиме до 1 червня 2027 року (</w:t>
      </w:r>
      <w:hyperlink r:id="rId15" w:tooltip="Про реалізацію експериментальног... | від 30.05.2025 № 625" w:history="1">
        <w:r w:rsidRPr="000D324A">
          <w:rPr>
            <w:rStyle w:val="a5"/>
            <w:lang w:val="ru-RU"/>
          </w:rPr>
          <w:t>Законодательство Украины</w:t>
        </w:r>
      </w:hyperlink>
      <w:r w:rsidRPr="000D324A">
        <w:rPr>
          <w:lang w:val="ru-RU"/>
        </w:rPr>
        <w:t xml:space="preserve">, </w:t>
      </w:r>
      <w:hyperlink r:id="rId16" w:tooltip="У сфері лісозаготівлі й надалі діятимуть електронні дозвільні документи – постанова Кабміну | Державне агентство лісових ресурсів України" w:history="1">
        <w:r>
          <w:rPr>
            <w:rStyle w:val="a5"/>
          </w:rPr>
          <w:t>forest</w:t>
        </w:r>
        <w:r w:rsidRPr="000D324A">
          <w:rPr>
            <w:rStyle w:val="a5"/>
            <w:lang w:val="ru-RU"/>
          </w:rPr>
          <w:t>.</w:t>
        </w:r>
        <w:r>
          <w:rPr>
            <w:rStyle w:val="a5"/>
          </w:rPr>
          <w:t>gov</w:t>
        </w:r>
        <w:r w:rsidRPr="000D324A">
          <w:rPr>
            <w:rStyle w:val="a5"/>
            <w:lang w:val="ru-RU"/>
          </w:rPr>
          <w:t>.</w:t>
        </w:r>
        <w:r>
          <w:rPr>
            <w:rStyle w:val="a5"/>
          </w:rPr>
          <w:t>ua</w:t>
        </w:r>
      </w:hyperlink>
      <w:r w:rsidRPr="000D324A">
        <w:rPr>
          <w:lang w:val="ru-RU"/>
        </w:rPr>
        <w:t>).</w:t>
      </w:r>
    </w:p>
    <w:p w:rsidR="000D324A" w:rsidRPr="000D324A" w:rsidRDefault="000D324A" w:rsidP="00FF59E5">
      <w:pPr>
        <w:pStyle w:val="a3"/>
        <w:numPr>
          <w:ilvl w:val="0"/>
          <w:numId w:val="20"/>
        </w:numPr>
        <w:rPr>
          <w:lang w:val="ru-RU"/>
        </w:rPr>
      </w:pPr>
      <w:r w:rsidRPr="000D324A">
        <w:rPr>
          <w:lang w:val="ru-RU"/>
        </w:rPr>
        <w:t>Такий перехід надає можливість значно спростити адміністративні процедури, зробити їх більш прозорими та технологічно ефективними.</w:t>
      </w:r>
    </w:p>
    <w:p w:rsidR="000D324A" w:rsidRPr="00C23800" w:rsidRDefault="000D324A" w:rsidP="000D324A">
      <w:pPr>
        <w:rPr>
          <w:lang w:val="ru-RU"/>
        </w:rPr>
      </w:pPr>
    </w:p>
    <w:p w:rsidR="000D324A" w:rsidRPr="000D324A" w:rsidRDefault="000D324A" w:rsidP="000D324A">
      <w:pPr>
        <w:pStyle w:val="2"/>
        <w:rPr>
          <w:lang w:val="ru-RU"/>
        </w:rPr>
      </w:pPr>
      <w:r w:rsidRPr="000D324A">
        <w:rPr>
          <w:lang w:val="ru-RU"/>
        </w:rPr>
        <w:t>Як це стосується лісового та мисливського господарства?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4"/>
        <w:gridCol w:w="8055"/>
      </w:tblGrid>
      <w:tr w:rsidR="000D324A" w:rsidTr="000D324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D324A" w:rsidRDefault="000D3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Сфера застосування</w:t>
            </w:r>
          </w:p>
        </w:tc>
        <w:tc>
          <w:tcPr>
            <w:tcW w:w="0" w:type="auto"/>
            <w:vAlign w:val="center"/>
            <w:hideMark/>
          </w:tcPr>
          <w:p w:rsidR="000D324A" w:rsidRDefault="000D3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Практичне значення</w:t>
            </w:r>
          </w:p>
        </w:tc>
      </w:tr>
      <w:tr w:rsidR="000D324A" w:rsidRPr="00C23800" w:rsidTr="000D32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24A" w:rsidRDefault="000D324A">
            <w:r>
              <w:rPr>
                <w:rStyle w:val="a4"/>
              </w:rPr>
              <w:t>Електронні документи</w:t>
            </w:r>
          </w:p>
        </w:tc>
        <w:tc>
          <w:tcPr>
            <w:tcW w:w="0" w:type="auto"/>
            <w:vAlign w:val="center"/>
            <w:hideMark/>
          </w:tcPr>
          <w:p w:rsidR="000D324A" w:rsidRPr="000D324A" w:rsidRDefault="000D324A">
            <w:pPr>
              <w:rPr>
                <w:lang w:val="ru-RU"/>
              </w:rPr>
            </w:pPr>
            <w:r w:rsidRPr="000D324A">
              <w:rPr>
                <w:lang w:val="ru-RU"/>
              </w:rPr>
              <w:t>Лісорубні квитки, акти обліку, дозволи та сертифікати можуть оформлюватися онлайн</w:t>
            </w:r>
          </w:p>
        </w:tc>
      </w:tr>
      <w:tr w:rsidR="000D324A" w:rsidRPr="00C23800" w:rsidTr="000D32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24A" w:rsidRDefault="000D324A">
            <w:r>
              <w:rPr>
                <w:rStyle w:val="a4"/>
              </w:rPr>
              <w:t>Е-документообіг</w:t>
            </w:r>
          </w:p>
        </w:tc>
        <w:tc>
          <w:tcPr>
            <w:tcW w:w="0" w:type="auto"/>
            <w:vAlign w:val="center"/>
            <w:hideMark/>
          </w:tcPr>
          <w:p w:rsidR="000D324A" w:rsidRPr="000D324A" w:rsidRDefault="000D324A">
            <w:pPr>
              <w:rPr>
                <w:lang w:val="ru-RU"/>
              </w:rPr>
            </w:pPr>
            <w:r w:rsidRPr="000D324A">
              <w:rPr>
                <w:lang w:val="ru-RU"/>
              </w:rPr>
              <w:t>Документація (плани, звіти, дозволи) може проходити процес без паперів</w:t>
            </w:r>
          </w:p>
        </w:tc>
      </w:tr>
      <w:tr w:rsidR="000D324A" w:rsidRPr="008A246A" w:rsidTr="000D32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24A" w:rsidRDefault="000D324A">
            <w:r>
              <w:rPr>
                <w:rStyle w:val="a4"/>
              </w:rPr>
              <w:t>ЕЦП і захист інформації</w:t>
            </w:r>
          </w:p>
        </w:tc>
        <w:tc>
          <w:tcPr>
            <w:tcW w:w="0" w:type="auto"/>
            <w:vAlign w:val="center"/>
            <w:hideMark/>
          </w:tcPr>
          <w:p w:rsidR="000D324A" w:rsidRPr="000D324A" w:rsidRDefault="000D324A">
            <w:pPr>
              <w:rPr>
                <w:lang w:val="ru-RU"/>
              </w:rPr>
            </w:pPr>
            <w:r w:rsidRPr="000D324A">
              <w:rPr>
                <w:lang w:val="ru-RU"/>
              </w:rPr>
              <w:t>Гарантовано цілісність, авторство та обмежений доступ до внутрішніх даних</w:t>
            </w:r>
          </w:p>
        </w:tc>
      </w:tr>
      <w:tr w:rsidR="000D324A" w:rsidRPr="008A246A" w:rsidTr="000D32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24A" w:rsidRDefault="000D324A">
            <w:r>
              <w:rPr>
                <w:rStyle w:val="a4"/>
              </w:rPr>
              <w:t>Юридична сила</w:t>
            </w:r>
          </w:p>
        </w:tc>
        <w:tc>
          <w:tcPr>
            <w:tcW w:w="0" w:type="auto"/>
            <w:vAlign w:val="center"/>
            <w:hideMark/>
          </w:tcPr>
          <w:p w:rsidR="000D324A" w:rsidRPr="000D324A" w:rsidRDefault="000D324A">
            <w:pPr>
              <w:rPr>
                <w:lang w:val="ru-RU"/>
              </w:rPr>
            </w:pPr>
            <w:r w:rsidRPr="000D324A">
              <w:rPr>
                <w:lang w:val="ru-RU"/>
              </w:rPr>
              <w:t>Електронні документи мають таку ж юридичну силу, як і паперові</w:t>
            </w:r>
          </w:p>
        </w:tc>
      </w:tr>
    </w:tbl>
    <w:p w:rsidR="000D324A" w:rsidRPr="000D324A" w:rsidRDefault="000D324A" w:rsidP="00FF59E5">
      <w:pPr>
        <w:pStyle w:val="a3"/>
        <w:numPr>
          <w:ilvl w:val="0"/>
          <w:numId w:val="21"/>
        </w:numPr>
        <w:rPr>
          <w:lang w:val="ru-RU"/>
        </w:rPr>
      </w:pPr>
      <w:r w:rsidRPr="000D324A">
        <w:rPr>
          <w:lang w:val="ru-RU"/>
        </w:rPr>
        <w:t xml:space="preserve">Закон </w:t>
      </w:r>
      <w:r w:rsidRPr="000D324A">
        <w:rPr>
          <w:rStyle w:val="a4"/>
          <w:lang w:val="ru-RU"/>
        </w:rPr>
        <w:t>"Про електронні документи та електронний документообіг"</w:t>
      </w:r>
      <w:r w:rsidRPr="000D324A">
        <w:rPr>
          <w:lang w:val="ru-RU"/>
        </w:rPr>
        <w:t xml:space="preserve"> створює правову основу для впровадження електронних документів і повного циклу електронної комунікації.</w:t>
      </w:r>
    </w:p>
    <w:p w:rsidR="000D324A" w:rsidRPr="000D324A" w:rsidRDefault="000D324A" w:rsidP="00FF59E5">
      <w:pPr>
        <w:pStyle w:val="a3"/>
        <w:numPr>
          <w:ilvl w:val="0"/>
          <w:numId w:val="21"/>
        </w:numPr>
        <w:rPr>
          <w:lang w:val="ru-RU"/>
        </w:rPr>
      </w:pPr>
      <w:r w:rsidRPr="000D324A">
        <w:rPr>
          <w:lang w:val="ru-RU"/>
        </w:rPr>
        <w:t>У сфері лісового та мисливського господарства перехід на е-документообіг сприятиме автоматизації, прозорості, оперативності прийняття рішень і підзвітності.</w:t>
      </w:r>
    </w:p>
    <w:p w:rsidR="000D324A" w:rsidRPr="000D324A" w:rsidRDefault="000D324A" w:rsidP="00FF59E5">
      <w:pPr>
        <w:pStyle w:val="a3"/>
        <w:numPr>
          <w:ilvl w:val="0"/>
          <w:numId w:val="21"/>
        </w:numPr>
        <w:rPr>
          <w:lang w:val="ru-RU"/>
        </w:rPr>
      </w:pPr>
      <w:r w:rsidRPr="000D324A">
        <w:rPr>
          <w:lang w:val="ru-RU"/>
        </w:rPr>
        <w:t xml:space="preserve">Наявність </w:t>
      </w:r>
      <w:r w:rsidRPr="000D324A">
        <w:rPr>
          <w:rStyle w:val="a4"/>
          <w:lang w:val="ru-RU"/>
        </w:rPr>
        <w:t>електронних квитків та сертифікатів</w:t>
      </w:r>
      <w:r w:rsidRPr="000D324A">
        <w:rPr>
          <w:lang w:val="ru-RU"/>
        </w:rPr>
        <w:t>, захищених ЕЦП, вже реалізується на практиці.</w:t>
      </w:r>
    </w:p>
    <w:p w:rsidR="000D324A" w:rsidRPr="00B613E4" w:rsidRDefault="000D324A" w:rsidP="00FF59E5">
      <w:pPr>
        <w:pStyle w:val="a6"/>
        <w:numPr>
          <w:ilvl w:val="1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613E4">
        <w:rPr>
          <w:rFonts w:eastAsia="Times New Roman" w:cs="Times New Roman"/>
          <w:b/>
          <w:bCs/>
          <w:sz w:val="24"/>
          <w:szCs w:val="24"/>
          <w:lang w:val="ru-RU"/>
        </w:rPr>
        <w:t>Закон України "Про Національний архівний фонд та архівні установи"</w:t>
      </w:r>
    </w:p>
    <w:p w:rsidR="00B613E4" w:rsidRPr="00B613E4" w:rsidRDefault="00B613E4" w:rsidP="00FF59E5">
      <w:pPr>
        <w:pStyle w:val="a3"/>
        <w:numPr>
          <w:ilvl w:val="0"/>
          <w:numId w:val="22"/>
        </w:numPr>
        <w:rPr>
          <w:lang w:val="ru-RU"/>
        </w:rPr>
      </w:pPr>
      <w:r w:rsidRPr="00B613E4">
        <w:rPr>
          <w:rStyle w:val="a4"/>
          <w:lang w:val="ru-RU"/>
        </w:rPr>
        <w:t>Документи господарств, що втратили чинність:</w:t>
      </w:r>
      <w:r w:rsidRPr="00B613E4">
        <w:rPr>
          <w:lang w:val="ru-RU"/>
        </w:rPr>
        <w:br/>
        <w:t xml:space="preserve">Наприклад, старі звіти, плани лісовідновлення, дозволи на полювання, які втратили практичну дію, але мають історичну, наукову чи культурну значущість, підлягають архівному зберіганню на підставі експертизи </w:t>
      </w:r>
      <w:hyperlink r:id="rId17" w:tgtFrame="_blank" w:history="1">
        <w:r>
          <w:rPr>
            <w:rStyle w:val="max-w-full"/>
            <w:color w:val="0000FF"/>
            <w:u w:val="single"/>
          </w:rPr>
          <w:t>vk</w:t>
        </w:r>
        <w:r w:rsidRPr="00B613E4">
          <w:rPr>
            <w:rStyle w:val="max-w-full"/>
            <w:color w:val="0000FF"/>
            <w:u w:val="single"/>
            <w:lang w:val="ru-RU"/>
          </w:rPr>
          <w:t>24.</w:t>
        </w:r>
        <w:r>
          <w:rPr>
            <w:rStyle w:val="max-w-full"/>
            <w:color w:val="0000FF"/>
            <w:u w:val="single"/>
          </w:rPr>
          <w:t>ua</w:t>
        </w:r>
      </w:hyperlink>
      <w:hyperlink r:id="rId18" w:tgtFrame="_blank" w:history="1">
        <w:r>
          <w:rPr>
            <w:rStyle w:val="max-w-full"/>
            <w:color w:val="0000FF"/>
            <w:u w:val="single"/>
          </w:rPr>
          <w:t>ZakonOnline</w:t>
        </w:r>
      </w:hyperlink>
      <w:r w:rsidRPr="00B613E4">
        <w:rPr>
          <w:lang w:val="ru-RU"/>
        </w:rPr>
        <w:t>.</w:t>
      </w:r>
    </w:p>
    <w:p w:rsidR="00B613E4" w:rsidRPr="00B613E4" w:rsidRDefault="00B613E4" w:rsidP="00FF59E5">
      <w:pPr>
        <w:pStyle w:val="a3"/>
        <w:numPr>
          <w:ilvl w:val="0"/>
          <w:numId w:val="22"/>
        </w:numPr>
        <w:rPr>
          <w:lang w:val="ru-RU"/>
        </w:rPr>
      </w:pPr>
      <w:r w:rsidRPr="00B613E4">
        <w:rPr>
          <w:rStyle w:val="a4"/>
          <w:lang w:val="ru-RU"/>
        </w:rPr>
        <w:t>Формування та передача до архіву:</w:t>
      </w:r>
      <w:r w:rsidRPr="00B613E4">
        <w:rPr>
          <w:lang w:val="ru-RU"/>
        </w:rPr>
        <w:br/>
        <w:t>Лісово-мисливські підприємства (державні або комунальні) повинні передавати засадничі архівні документи до відповідних архівних установ для детального аналізу, прийняття рішення про внесення до НАФ і подальшого зберігання.</w:t>
      </w:r>
    </w:p>
    <w:p w:rsidR="00B613E4" w:rsidRPr="008A246A" w:rsidRDefault="00B613E4" w:rsidP="00FF59E5">
      <w:pPr>
        <w:pStyle w:val="a3"/>
        <w:numPr>
          <w:ilvl w:val="0"/>
          <w:numId w:val="22"/>
        </w:numPr>
        <w:rPr>
          <w:lang w:val="ru-RU"/>
        </w:rPr>
      </w:pPr>
      <w:r w:rsidRPr="008A246A">
        <w:rPr>
          <w:rStyle w:val="a4"/>
          <w:lang w:val="ru-RU"/>
        </w:rPr>
        <w:t>Галузеві архіви:</w:t>
      </w:r>
      <w:r w:rsidRPr="008A246A">
        <w:rPr>
          <w:lang w:val="ru-RU"/>
        </w:rPr>
        <w:br/>
        <w:t xml:space="preserve">Закон передбачає створення </w:t>
      </w:r>
      <w:r w:rsidRPr="008A246A">
        <w:rPr>
          <w:rStyle w:val="a4"/>
          <w:lang w:val="ru-RU"/>
        </w:rPr>
        <w:t>галузевих державних архівів</w:t>
      </w:r>
      <w:r w:rsidRPr="008A246A">
        <w:rPr>
          <w:lang w:val="ru-RU"/>
        </w:rPr>
        <w:t xml:space="preserve"> для зберігання специфічних архівних документів — серед яких можуть бути картографічні матеріали, лісогосподарські плани, дані обліку дичини, які потребують особливого режиму зберігання </w:t>
      </w:r>
      <w:hyperlink r:id="rId19" w:tgtFrame="_blank" w:history="1">
        <w:r>
          <w:rPr>
            <w:rStyle w:val="max-w-full"/>
            <w:color w:val="0000FF"/>
            <w:u w:val="single"/>
          </w:rPr>
          <w:t>vk</w:t>
        </w:r>
        <w:r w:rsidRPr="008A246A">
          <w:rPr>
            <w:rStyle w:val="max-w-full"/>
            <w:color w:val="0000FF"/>
            <w:u w:val="single"/>
            <w:lang w:val="ru-RU"/>
          </w:rPr>
          <w:t>24.</w:t>
        </w:r>
        <w:r>
          <w:rPr>
            <w:rStyle w:val="max-w-full"/>
            <w:color w:val="0000FF"/>
            <w:u w:val="single"/>
          </w:rPr>
          <w:t>ua</w:t>
        </w:r>
      </w:hyperlink>
      <w:hyperlink r:id="rId20" w:tgtFrame="_blank" w:history="1">
        <w:r>
          <w:rPr>
            <w:rStyle w:val="max-w-full"/>
            <w:color w:val="0000FF"/>
            <w:u w:val="single"/>
          </w:rPr>
          <w:t>ZakonOnline</w:t>
        </w:r>
      </w:hyperlink>
      <w:r w:rsidRPr="008A246A">
        <w:rPr>
          <w:lang w:val="ru-RU"/>
        </w:rPr>
        <w:t>.</w:t>
      </w:r>
    </w:p>
    <w:p w:rsidR="00B613E4" w:rsidRPr="00B613E4" w:rsidRDefault="00B613E4" w:rsidP="00FF59E5">
      <w:pPr>
        <w:pStyle w:val="a3"/>
        <w:numPr>
          <w:ilvl w:val="0"/>
          <w:numId w:val="22"/>
        </w:numPr>
        <w:rPr>
          <w:lang w:val="ru-RU"/>
        </w:rPr>
      </w:pPr>
      <w:r w:rsidRPr="00B613E4">
        <w:rPr>
          <w:rStyle w:val="a4"/>
          <w:lang w:val="ru-RU"/>
        </w:rPr>
        <w:t>Доступ до архівних документів:</w:t>
      </w:r>
      <w:r w:rsidRPr="00B613E4">
        <w:rPr>
          <w:lang w:val="ru-RU"/>
        </w:rPr>
        <w:br/>
        <w:t xml:space="preserve">Користувачі мають право звертатися до архівів і працювати з документами НАФ, якщо той не обмежений законом </w:t>
      </w:r>
      <w:hyperlink r:id="rId21" w:tgtFrame="_blank" w:history="1">
        <w:r>
          <w:rPr>
            <w:rStyle w:val="max-w-full"/>
            <w:color w:val="0000FF"/>
            <w:u w:val="single"/>
          </w:rPr>
          <w:t>ZakonOnline</w:t>
        </w:r>
      </w:hyperlink>
      <w:r w:rsidRPr="00B613E4">
        <w:rPr>
          <w:lang w:val="ru-RU"/>
        </w:rPr>
        <w:t xml:space="preserve">. Обмеження доступу можливе лише у разі реставрації, науково-технічної обробки або через наявність конфіденційної інформації згідно з нормами законодавства </w:t>
      </w:r>
      <w:hyperlink r:id="rId22" w:tgtFrame="_blank" w:history="1">
        <w:r>
          <w:rPr>
            <w:rStyle w:val="max-w-full"/>
            <w:color w:val="0000FF"/>
            <w:u w:val="single"/>
          </w:rPr>
          <w:t>vk</w:t>
        </w:r>
        <w:r w:rsidRPr="00B613E4">
          <w:rPr>
            <w:rStyle w:val="max-w-full"/>
            <w:color w:val="0000FF"/>
            <w:u w:val="single"/>
            <w:lang w:val="ru-RU"/>
          </w:rPr>
          <w:t>24.</w:t>
        </w:r>
        <w:r>
          <w:rPr>
            <w:rStyle w:val="max-w-full"/>
            <w:color w:val="0000FF"/>
            <w:u w:val="single"/>
          </w:rPr>
          <w:t>ua</w:t>
        </w:r>
      </w:hyperlink>
      <w:r w:rsidRPr="00B613E4">
        <w:rPr>
          <w:lang w:val="ru-RU"/>
        </w:rPr>
        <w:t>.</w:t>
      </w:r>
    </w:p>
    <w:p w:rsidR="00B613E4" w:rsidRPr="00B613E4" w:rsidRDefault="00B613E4" w:rsidP="00B613E4">
      <w:pPr>
        <w:pStyle w:val="2"/>
        <w:rPr>
          <w:lang w:val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2"/>
        <w:gridCol w:w="6528"/>
      </w:tblGrid>
      <w:tr w:rsidR="00B613E4" w:rsidRPr="008A246A" w:rsidTr="00B613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613E4" w:rsidRDefault="00B613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Аспект</w:t>
            </w:r>
          </w:p>
        </w:tc>
        <w:tc>
          <w:tcPr>
            <w:tcW w:w="0" w:type="auto"/>
            <w:vAlign w:val="center"/>
            <w:hideMark/>
          </w:tcPr>
          <w:p w:rsidR="00B613E4" w:rsidRPr="00B613E4" w:rsidRDefault="00B613E4">
            <w:pPr>
              <w:jc w:val="center"/>
              <w:rPr>
                <w:b/>
                <w:bCs/>
                <w:lang w:val="ru-RU"/>
              </w:rPr>
            </w:pPr>
            <w:r w:rsidRPr="00B613E4">
              <w:rPr>
                <w:b/>
                <w:bCs/>
                <w:lang w:val="ru-RU"/>
              </w:rPr>
              <w:t>Значення для лісового/мисливського господарства</w:t>
            </w:r>
          </w:p>
        </w:tc>
      </w:tr>
      <w:tr w:rsidR="00B613E4" w:rsidRPr="008A246A" w:rsidTr="00B613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3E4" w:rsidRDefault="00B613E4">
            <w:r>
              <w:rPr>
                <w:rStyle w:val="a4"/>
              </w:rPr>
              <w:t>Підпадаючі документи</w:t>
            </w:r>
          </w:p>
        </w:tc>
        <w:tc>
          <w:tcPr>
            <w:tcW w:w="0" w:type="auto"/>
            <w:vAlign w:val="center"/>
            <w:hideMark/>
          </w:tcPr>
          <w:p w:rsidR="00B613E4" w:rsidRPr="00B613E4" w:rsidRDefault="00B613E4">
            <w:pPr>
              <w:rPr>
                <w:lang w:val="ru-RU"/>
              </w:rPr>
            </w:pPr>
            <w:r w:rsidRPr="00B613E4">
              <w:rPr>
                <w:lang w:val="ru-RU"/>
              </w:rPr>
              <w:t>Звіти, плани, дозволи, статистика — якщо втратили функцію</w:t>
            </w:r>
          </w:p>
        </w:tc>
      </w:tr>
      <w:tr w:rsidR="00B613E4" w:rsidTr="00B613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3E4" w:rsidRDefault="00B613E4">
            <w:r>
              <w:rPr>
                <w:rStyle w:val="a4"/>
              </w:rPr>
              <w:t>Експертиза цінності</w:t>
            </w:r>
          </w:p>
        </w:tc>
        <w:tc>
          <w:tcPr>
            <w:tcW w:w="0" w:type="auto"/>
            <w:vAlign w:val="center"/>
            <w:hideMark/>
          </w:tcPr>
          <w:p w:rsidR="00B613E4" w:rsidRDefault="00B613E4">
            <w:r>
              <w:t>Визначає, які документи слід зберігати як цінні архівні</w:t>
            </w:r>
          </w:p>
        </w:tc>
      </w:tr>
      <w:tr w:rsidR="00B613E4" w:rsidRPr="008A246A" w:rsidTr="00B613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3E4" w:rsidRDefault="00B613E4">
            <w:r>
              <w:rPr>
                <w:rStyle w:val="a4"/>
              </w:rPr>
              <w:t>Передача до архівів</w:t>
            </w:r>
          </w:p>
        </w:tc>
        <w:tc>
          <w:tcPr>
            <w:tcW w:w="0" w:type="auto"/>
            <w:vAlign w:val="center"/>
            <w:hideMark/>
          </w:tcPr>
          <w:p w:rsidR="00B613E4" w:rsidRPr="00B613E4" w:rsidRDefault="00B613E4">
            <w:pPr>
              <w:rPr>
                <w:lang w:val="ru-RU"/>
              </w:rPr>
            </w:pPr>
            <w:r w:rsidRPr="00B613E4">
              <w:rPr>
                <w:lang w:val="ru-RU"/>
              </w:rPr>
              <w:t>Державні або комунальні господарства повинні передати відповідно</w:t>
            </w:r>
          </w:p>
        </w:tc>
      </w:tr>
      <w:tr w:rsidR="00B613E4" w:rsidTr="00B613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3E4" w:rsidRDefault="00B613E4">
            <w:r>
              <w:rPr>
                <w:rStyle w:val="a4"/>
              </w:rPr>
              <w:t>Галузеві архіви</w:t>
            </w:r>
          </w:p>
        </w:tc>
        <w:tc>
          <w:tcPr>
            <w:tcW w:w="0" w:type="auto"/>
            <w:vAlign w:val="center"/>
            <w:hideMark/>
          </w:tcPr>
          <w:p w:rsidR="00B613E4" w:rsidRDefault="00B613E4">
            <w:r>
              <w:t>Спеціалізовані місця зберігання специфіки ліс/мисливствоправ</w:t>
            </w:r>
          </w:p>
        </w:tc>
      </w:tr>
      <w:tr w:rsidR="00B613E4" w:rsidRPr="008A246A" w:rsidTr="00B613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3E4" w:rsidRDefault="00B613E4">
            <w:r>
              <w:rPr>
                <w:rStyle w:val="a4"/>
              </w:rPr>
              <w:t>Доступ до архівних документів</w:t>
            </w:r>
          </w:p>
        </w:tc>
        <w:tc>
          <w:tcPr>
            <w:tcW w:w="0" w:type="auto"/>
            <w:vAlign w:val="center"/>
            <w:hideMark/>
          </w:tcPr>
          <w:p w:rsidR="00B613E4" w:rsidRPr="00B613E4" w:rsidRDefault="00B613E4">
            <w:pPr>
              <w:rPr>
                <w:lang w:val="ru-RU"/>
              </w:rPr>
            </w:pPr>
            <w:r w:rsidRPr="00B613E4">
              <w:rPr>
                <w:lang w:val="ru-RU"/>
              </w:rPr>
              <w:t>Відкритий, крім випадків обмеження за законом</w:t>
            </w:r>
          </w:p>
        </w:tc>
      </w:tr>
    </w:tbl>
    <w:p w:rsidR="00B613E4" w:rsidRPr="00B613E4" w:rsidRDefault="00B613E4" w:rsidP="00B613E4">
      <w:pPr>
        <w:pStyle w:val="a6"/>
        <w:spacing w:before="100" w:beforeAutospacing="1" w:after="100" w:afterAutospacing="1" w:line="240" w:lineRule="auto"/>
        <w:ind w:left="1440"/>
        <w:rPr>
          <w:rFonts w:eastAsia="Times New Roman" w:cs="Times New Roman"/>
          <w:sz w:val="24"/>
          <w:szCs w:val="24"/>
          <w:lang w:val="ru-RU"/>
        </w:rPr>
      </w:pPr>
    </w:p>
    <w:p w:rsidR="000D324A" w:rsidRPr="00B613E4" w:rsidRDefault="000D324A" w:rsidP="00FF59E5">
      <w:pPr>
        <w:pStyle w:val="a6"/>
        <w:numPr>
          <w:ilvl w:val="1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613E4">
        <w:rPr>
          <w:rFonts w:eastAsia="Times New Roman" w:cs="Times New Roman"/>
          <w:b/>
          <w:bCs/>
          <w:sz w:val="24"/>
          <w:szCs w:val="24"/>
        </w:rPr>
        <w:t>Накази Держлісагентства, Держгеокадастру, Міндовкілля</w:t>
      </w:r>
    </w:p>
    <w:p w:rsidR="00B613E4" w:rsidRDefault="00B613E4" w:rsidP="00B613E4">
      <w:pPr>
        <w:pStyle w:val="a3"/>
      </w:pPr>
      <w:r>
        <w:t xml:space="preserve">Ось перелік ключових </w:t>
      </w:r>
      <w:r>
        <w:rPr>
          <w:rStyle w:val="a4"/>
        </w:rPr>
        <w:t>наказів Міністерства захисту довкілля та природних ресурсів України (Миндовкілля)</w:t>
      </w:r>
      <w:r>
        <w:t xml:space="preserve"> і </w:t>
      </w:r>
      <w:r>
        <w:rPr>
          <w:rStyle w:val="a4"/>
        </w:rPr>
        <w:t>Державного агентства лісових ресурсів України (Держлісагентство)</w:t>
      </w:r>
      <w:r>
        <w:t>, що регулюють документи в лісовому та мисливському господарстві, із зазначенням їхнього змісту та практичного значення:</w:t>
      </w:r>
    </w:p>
    <w:p w:rsidR="00B613E4" w:rsidRDefault="00B613E4" w:rsidP="00B613E4"/>
    <w:p w:rsidR="00B613E4" w:rsidRDefault="00B613E4" w:rsidP="00B613E4">
      <w:pPr>
        <w:pStyle w:val="2"/>
      </w:pPr>
      <w:r>
        <w:t>Накази Міндовкілля</w:t>
      </w:r>
    </w:p>
    <w:p w:rsidR="00B613E4" w:rsidRPr="00B613E4" w:rsidRDefault="00B613E4" w:rsidP="00FF59E5">
      <w:pPr>
        <w:pStyle w:val="a3"/>
        <w:numPr>
          <w:ilvl w:val="0"/>
          <w:numId w:val="24"/>
        </w:numPr>
        <w:rPr>
          <w:lang w:val="ru-RU"/>
        </w:rPr>
      </w:pPr>
      <w:r w:rsidRPr="00B613E4">
        <w:rPr>
          <w:rStyle w:val="a4"/>
          <w:lang w:val="ru-RU"/>
        </w:rPr>
        <w:t>Наказ № 520 від 21 липня 2023 року</w:t>
      </w:r>
      <w:r w:rsidRPr="00B613E4">
        <w:rPr>
          <w:lang w:val="ru-RU"/>
        </w:rPr>
        <w:t xml:space="preserve"> — затверджує </w:t>
      </w:r>
      <w:r w:rsidRPr="00B613E4">
        <w:rPr>
          <w:rStyle w:val="a4"/>
          <w:lang w:val="ru-RU"/>
        </w:rPr>
        <w:t>форми документів</w:t>
      </w:r>
      <w:r w:rsidRPr="00B613E4">
        <w:rPr>
          <w:lang w:val="ru-RU"/>
        </w:rPr>
        <w:t>, необхідні для експериментального проєкту з видачі спеціальних дозволів на використання лісових ресурсів, зокрема:</w:t>
      </w:r>
    </w:p>
    <w:p w:rsidR="00B613E4" w:rsidRDefault="00B613E4" w:rsidP="00FF59E5">
      <w:pPr>
        <w:pStyle w:val="a3"/>
        <w:numPr>
          <w:ilvl w:val="1"/>
          <w:numId w:val="24"/>
        </w:numPr>
      </w:pPr>
      <w:r>
        <w:t>Спеціальний дозвіл (лісорубний квиток)</w:t>
      </w:r>
    </w:p>
    <w:p w:rsidR="00B613E4" w:rsidRPr="00B613E4" w:rsidRDefault="00B613E4" w:rsidP="00FF59E5">
      <w:pPr>
        <w:pStyle w:val="a3"/>
        <w:numPr>
          <w:ilvl w:val="1"/>
          <w:numId w:val="24"/>
        </w:numPr>
        <w:rPr>
          <w:lang w:val="ru-RU"/>
        </w:rPr>
      </w:pPr>
      <w:r w:rsidRPr="00B613E4">
        <w:rPr>
          <w:lang w:val="ru-RU"/>
        </w:rPr>
        <w:t>Заява на видачу або анулювання дозволу</w:t>
      </w:r>
    </w:p>
    <w:p w:rsidR="00B613E4" w:rsidRDefault="00B613E4" w:rsidP="00FF59E5">
      <w:pPr>
        <w:pStyle w:val="a3"/>
        <w:numPr>
          <w:ilvl w:val="1"/>
          <w:numId w:val="24"/>
        </w:numPr>
      </w:pPr>
      <w:r>
        <w:t>Акти обстеження ділянок під рубку</w:t>
      </w:r>
    </w:p>
    <w:p w:rsidR="00B613E4" w:rsidRDefault="00B613E4" w:rsidP="00FF59E5">
      <w:pPr>
        <w:pStyle w:val="a3"/>
        <w:numPr>
          <w:ilvl w:val="1"/>
          <w:numId w:val="24"/>
        </w:numPr>
      </w:pPr>
      <w:r>
        <w:t>Відомість лісосіки, план лісосіки</w:t>
      </w:r>
    </w:p>
    <w:p w:rsidR="00B613E4" w:rsidRDefault="00B613E4" w:rsidP="00FF59E5">
      <w:pPr>
        <w:pStyle w:val="a3"/>
        <w:numPr>
          <w:ilvl w:val="1"/>
          <w:numId w:val="24"/>
        </w:numPr>
      </w:pPr>
      <w:r>
        <w:t>Польова перелікова і оцінювальна відомість</w:t>
      </w:r>
    </w:p>
    <w:p w:rsidR="00B613E4" w:rsidRPr="00B613E4" w:rsidRDefault="00B613E4" w:rsidP="00FF59E5">
      <w:pPr>
        <w:pStyle w:val="a3"/>
        <w:numPr>
          <w:ilvl w:val="1"/>
          <w:numId w:val="24"/>
        </w:numPr>
        <w:rPr>
          <w:lang w:val="ru-RU"/>
        </w:rPr>
      </w:pPr>
      <w:r w:rsidRPr="00B613E4">
        <w:rPr>
          <w:lang w:val="ru-RU"/>
        </w:rPr>
        <w:t>Спеціальні облікові картки, акти обліку природного поновлення</w:t>
      </w:r>
      <w:r w:rsidRPr="00B613E4">
        <w:rPr>
          <w:lang w:val="ru-RU"/>
        </w:rPr>
        <w:br/>
        <w:t>(</w:t>
      </w:r>
      <w:hyperlink r:id="rId23" w:tooltip="Про затвердження форм документів... | від 21.07.2023 № 520" w:history="1">
        <w:r w:rsidRPr="00B613E4">
          <w:rPr>
            <w:rStyle w:val="a5"/>
            <w:lang w:val="ru-RU"/>
          </w:rPr>
          <w:t>Законодательство Украины</w:t>
        </w:r>
      </w:hyperlink>
      <w:r w:rsidRPr="00B613E4">
        <w:rPr>
          <w:lang w:val="ru-RU"/>
        </w:rPr>
        <w:t>)</w:t>
      </w:r>
    </w:p>
    <w:p w:rsidR="00B613E4" w:rsidRDefault="00B613E4" w:rsidP="00FF59E5">
      <w:pPr>
        <w:pStyle w:val="a3"/>
        <w:numPr>
          <w:ilvl w:val="0"/>
          <w:numId w:val="24"/>
        </w:numPr>
      </w:pPr>
      <w:r w:rsidRPr="00B613E4">
        <w:rPr>
          <w:rStyle w:val="a4"/>
          <w:lang w:val="ru-RU"/>
        </w:rPr>
        <w:t>Наказ № 749 від 15 листопада 2021 року</w:t>
      </w:r>
      <w:r w:rsidRPr="00B613E4">
        <w:rPr>
          <w:lang w:val="ru-RU"/>
        </w:rPr>
        <w:t xml:space="preserve"> — затверджує </w:t>
      </w:r>
      <w:r w:rsidRPr="00B613E4">
        <w:rPr>
          <w:rStyle w:val="a4"/>
          <w:lang w:val="ru-RU"/>
        </w:rPr>
        <w:t>Порядок ведення лісовпорядкування</w:t>
      </w:r>
      <w:r w:rsidRPr="00B613E4">
        <w:rPr>
          <w:lang w:val="ru-RU"/>
        </w:rPr>
        <w:t>, що описує організацію та форми документації при картографуванні й обліку лісів.</w:t>
      </w:r>
      <w:r w:rsidRPr="00B613E4">
        <w:rPr>
          <w:lang w:val="ru-RU"/>
        </w:rPr>
        <w:br/>
      </w:r>
      <w:r>
        <w:t>(</w:t>
      </w:r>
      <w:hyperlink r:id="rId24" w:tooltip="Про затвердження Порядку ведення... | від 15.11.2021 № 749" w:history="1">
        <w:r>
          <w:rPr>
            <w:rStyle w:val="a5"/>
          </w:rPr>
          <w:t>Законодательство Украины</w:t>
        </w:r>
      </w:hyperlink>
      <w:r>
        <w:t xml:space="preserve">, </w:t>
      </w:r>
      <w:hyperlink r:id="rId25" w:tooltip="МІНДОВКІЛЛЯ ЗАТВЕРДИЛО ПОРЯДОК ВЕДЕННЯ ЛІСОВПОРЯДКУВАННЯ" w:history="1">
        <w:r>
          <w:rPr>
            <w:rStyle w:val="a5"/>
          </w:rPr>
          <w:t>pek.sm.gov.ua</w:t>
        </w:r>
      </w:hyperlink>
      <w:r>
        <w:t>)</w:t>
      </w:r>
    </w:p>
    <w:p w:rsidR="00B613E4" w:rsidRDefault="00B613E4" w:rsidP="00FF59E5">
      <w:pPr>
        <w:pStyle w:val="a3"/>
        <w:numPr>
          <w:ilvl w:val="0"/>
          <w:numId w:val="24"/>
        </w:numPr>
      </w:pPr>
      <w:r w:rsidRPr="00B613E4">
        <w:rPr>
          <w:rStyle w:val="a4"/>
          <w:lang w:val="ru-RU"/>
        </w:rPr>
        <w:t>Наказ № 229 від 14 квітня 2023 року</w:t>
      </w:r>
      <w:r w:rsidRPr="00B613E4">
        <w:rPr>
          <w:lang w:val="ru-RU"/>
        </w:rPr>
        <w:t xml:space="preserve"> — встановлює порядок організації </w:t>
      </w:r>
      <w:r w:rsidRPr="00B613E4">
        <w:rPr>
          <w:rStyle w:val="a4"/>
          <w:lang w:val="ru-RU"/>
        </w:rPr>
        <w:t>особистого прийому громадян</w:t>
      </w:r>
      <w:r w:rsidRPr="00B613E4">
        <w:rPr>
          <w:lang w:val="ru-RU"/>
        </w:rPr>
        <w:t xml:space="preserve"> посадовими особами Держлісагентства та його територіальних органів.</w:t>
      </w:r>
      <w:r w:rsidRPr="00B613E4">
        <w:rPr>
          <w:lang w:val="ru-RU"/>
        </w:rPr>
        <w:br/>
      </w:r>
      <w:r>
        <w:t>(</w:t>
      </w:r>
      <w:hyperlink r:id="rId26" w:tooltip="ЗАКОНОДАВЧА ТА НОРМАТИВНА БАЗА" w:history="1">
        <w:r>
          <w:rPr>
            <w:rStyle w:val="a5"/>
          </w:rPr>
          <w:t>c.forest.gov.ua</w:t>
        </w:r>
      </w:hyperlink>
      <w:r>
        <w:t>)</w:t>
      </w:r>
    </w:p>
    <w:p w:rsidR="00B613E4" w:rsidRDefault="00B613E4" w:rsidP="00B613E4"/>
    <w:p w:rsidR="00B613E4" w:rsidRDefault="00B613E4" w:rsidP="00B613E4">
      <w:pPr>
        <w:pStyle w:val="2"/>
      </w:pPr>
      <w:r>
        <w:t>Накази Держлісагентства</w:t>
      </w:r>
    </w:p>
    <w:p w:rsidR="00B613E4" w:rsidRDefault="00B613E4" w:rsidP="00FF59E5">
      <w:pPr>
        <w:pStyle w:val="a3"/>
        <w:numPr>
          <w:ilvl w:val="0"/>
          <w:numId w:val="25"/>
        </w:numPr>
      </w:pPr>
      <w:r>
        <w:rPr>
          <w:rStyle w:val="a4"/>
        </w:rPr>
        <w:t>Наказ № 9 від 21 січня 2013 року</w:t>
      </w:r>
      <w:r>
        <w:t xml:space="preserve"> — затверджує </w:t>
      </w:r>
      <w:r>
        <w:rPr>
          <w:rStyle w:val="a4"/>
        </w:rPr>
        <w:t>методичні вказівки</w:t>
      </w:r>
      <w:r>
        <w:t xml:space="preserve"> щодо:</w:t>
      </w:r>
    </w:p>
    <w:p w:rsidR="00B613E4" w:rsidRDefault="00B613E4" w:rsidP="00FF59E5">
      <w:pPr>
        <w:pStyle w:val="a3"/>
        <w:numPr>
          <w:ilvl w:val="1"/>
          <w:numId w:val="25"/>
        </w:numPr>
      </w:pPr>
      <w:r>
        <w:t>відведення і таксації лісосік,</w:t>
      </w:r>
    </w:p>
    <w:p w:rsidR="00B613E4" w:rsidRDefault="00B613E4" w:rsidP="00FF59E5">
      <w:pPr>
        <w:pStyle w:val="a3"/>
        <w:numPr>
          <w:ilvl w:val="1"/>
          <w:numId w:val="25"/>
        </w:numPr>
      </w:pPr>
      <w:r>
        <w:t>видачі лісорубних квитків,</w:t>
      </w:r>
    </w:p>
    <w:p w:rsidR="00B613E4" w:rsidRDefault="00B613E4" w:rsidP="00FF59E5">
      <w:pPr>
        <w:pStyle w:val="a3"/>
        <w:numPr>
          <w:ilvl w:val="1"/>
          <w:numId w:val="25"/>
        </w:numPr>
      </w:pPr>
      <w:r>
        <w:lastRenderedPageBreak/>
        <w:t>огляду місць заготівлі деревини.</w:t>
      </w:r>
      <w:r>
        <w:br/>
        <w:t>(</w:t>
      </w:r>
      <w:hyperlink r:id="rId27" w:tooltip="Про затвердження Методичних вказівок з відведення і таксації лісосік, видачі лісорубних квитків та огляду місць заготівлі деревини в лісах Державного агентства лісових ресурсів України | " w:history="1">
        <w:r>
          <w:rPr>
            <w:rStyle w:val="a5"/>
          </w:rPr>
          <w:t>docs.dtkt.ua</w:t>
        </w:r>
      </w:hyperlink>
      <w:r>
        <w:t>)</w:t>
      </w:r>
    </w:p>
    <w:p w:rsidR="00B613E4" w:rsidRDefault="00B613E4" w:rsidP="00FF59E5">
      <w:pPr>
        <w:pStyle w:val="a3"/>
        <w:numPr>
          <w:ilvl w:val="0"/>
          <w:numId w:val="25"/>
        </w:numPr>
      </w:pPr>
      <w:r w:rsidRPr="00B613E4">
        <w:rPr>
          <w:rStyle w:val="a4"/>
          <w:lang w:val="ru-RU"/>
        </w:rPr>
        <w:t>Наказ № 298 від 1 жовтня 2010 року</w:t>
      </w:r>
      <w:r w:rsidRPr="00B613E4">
        <w:rPr>
          <w:lang w:val="ru-RU"/>
        </w:rPr>
        <w:t xml:space="preserve"> — дієва </w:t>
      </w:r>
      <w:r w:rsidRPr="00B613E4">
        <w:rPr>
          <w:rStyle w:val="a4"/>
          <w:lang w:val="ru-RU"/>
        </w:rPr>
        <w:t>Інструкція</w:t>
      </w:r>
      <w:r w:rsidRPr="00B613E4">
        <w:rPr>
          <w:lang w:val="ru-RU"/>
        </w:rPr>
        <w:t xml:space="preserve"> зі встановлення порядку ведення </w:t>
      </w:r>
      <w:r w:rsidRPr="00B613E4">
        <w:rPr>
          <w:rStyle w:val="a4"/>
          <w:lang w:val="ru-RU"/>
        </w:rPr>
        <w:t>державного лісового кадастру</w:t>
      </w:r>
      <w:r w:rsidRPr="00B613E4">
        <w:rPr>
          <w:lang w:val="ru-RU"/>
        </w:rPr>
        <w:t xml:space="preserve"> та первинного обліку лісів, з формами № 1–5.</w:t>
      </w:r>
      <w:r w:rsidRPr="00B613E4">
        <w:rPr>
          <w:lang w:val="ru-RU"/>
        </w:rPr>
        <w:br/>
      </w:r>
      <w:r>
        <w:t>(</w:t>
      </w:r>
      <w:hyperlink r:id="rId28" w:tooltip="Наказ № 298 від 01.10.2010 Про затвердження Інструкції про порядок ведення державного лісового кадастру і первинного обліку лісів (Форми № 1, № 2, № 3, № 4, № 5). Редакція від 10.05.2023 | ZakonOnline - Право знати!" w:history="1">
        <w:r>
          <w:rPr>
            <w:rStyle w:val="a5"/>
          </w:rPr>
          <w:t>ZakonOnline</w:t>
        </w:r>
      </w:hyperlink>
      <w:r>
        <w:t>)</w:t>
      </w:r>
    </w:p>
    <w:p w:rsidR="00B613E4" w:rsidRDefault="00B613E4" w:rsidP="00FF59E5">
      <w:pPr>
        <w:pStyle w:val="a3"/>
        <w:numPr>
          <w:ilvl w:val="0"/>
          <w:numId w:val="25"/>
        </w:numPr>
      </w:pPr>
      <w:r w:rsidRPr="00B613E4">
        <w:rPr>
          <w:rStyle w:val="a4"/>
          <w:lang w:val="ru-RU"/>
        </w:rPr>
        <w:t>Наказ № 209 від 20 березня 2018 року</w:t>
      </w:r>
      <w:r w:rsidRPr="00B613E4">
        <w:rPr>
          <w:lang w:val="ru-RU"/>
        </w:rPr>
        <w:t xml:space="preserve"> — затверджує </w:t>
      </w:r>
      <w:r w:rsidRPr="00B613E4">
        <w:rPr>
          <w:rStyle w:val="a4"/>
          <w:lang w:val="ru-RU"/>
        </w:rPr>
        <w:t>перелік інформації</w:t>
      </w:r>
      <w:r w:rsidRPr="00B613E4">
        <w:rPr>
          <w:lang w:val="ru-RU"/>
        </w:rPr>
        <w:t xml:space="preserve">, що становить службову інформацію </w:t>
      </w:r>
      <w:r>
        <w:t>Держлісагентства (тобто конфіденційну документацію).</w:t>
      </w:r>
      <w:r>
        <w:br/>
        <w:t>(</w:t>
      </w:r>
      <w:hyperlink r:id="rId29" w:tooltip="Накази Держлісагентства України - Київське обласне та по м. Києву управління лісового та мисливського господарства" w:history="1">
        <w:r>
          <w:rPr>
            <w:rStyle w:val="a5"/>
          </w:rPr>
          <w:t>kyivlis.gov.ua</w:t>
        </w:r>
      </w:hyperlink>
      <w:r>
        <w:t>)</w:t>
      </w:r>
    </w:p>
    <w:p w:rsidR="00B613E4" w:rsidRDefault="00B613E4" w:rsidP="00B613E4"/>
    <w:p w:rsidR="00B613E4" w:rsidRPr="00B613E4" w:rsidRDefault="00B613E4" w:rsidP="00B613E4">
      <w:pPr>
        <w:pStyle w:val="2"/>
        <w:rPr>
          <w:lang w:val="ru-RU"/>
        </w:rPr>
      </w:pPr>
      <w:r w:rsidRPr="00B613E4">
        <w:rPr>
          <w:lang w:val="ru-RU"/>
        </w:rPr>
        <w:t>Таблиця: Основні накази та їхнє значення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1"/>
        <w:gridCol w:w="1836"/>
        <w:gridCol w:w="5662"/>
      </w:tblGrid>
      <w:tr w:rsidR="00B613E4" w:rsidTr="00B613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613E4" w:rsidRDefault="00B613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</w:t>
            </w:r>
          </w:p>
        </w:tc>
        <w:tc>
          <w:tcPr>
            <w:tcW w:w="0" w:type="auto"/>
            <w:vAlign w:val="center"/>
            <w:hideMark/>
          </w:tcPr>
          <w:p w:rsidR="00B613E4" w:rsidRDefault="00B613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Номер і дата</w:t>
            </w:r>
          </w:p>
        </w:tc>
        <w:tc>
          <w:tcPr>
            <w:tcW w:w="0" w:type="auto"/>
            <w:vAlign w:val="center"/>
            <w:hideMark/>
          </w:tcPr>
          <w:p w:rsidR="00B613E4" w:rsidRDefault="00B613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Основне призначення документа</w:t>
            </w:r>
          </w:p>
        </w:tc>
      </w:tr>
      <w:tr w:rsidR="00B613E4" w:rsidRPr="008A246A" w:rsidTr="00B613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3E4" w:rsidRDefault="00B613E4">
            <w:r>
              <w:t>Міндовкілля</w:t>
            </w:r>
          </w:p>
        </w:tc>
        <w:tc>
          <w:tcPr>
            <w:tcW w:w="0" w:type="auto"/>
            <w:vAlign w:val="center"/>
            <w:hideMark/>
          </w:tcPr>
          <w:p w:rsidR="00B613E4" w:rsidRDefault="00B613E4">
            <w:r>
              <w:t>№ 520 (21.07.2023)</w:t>
            </w:r>
          </w:p>
        </w:tc>
        <w:tc>
          <w:tcPr>
            <w:tcW w:w="0" w:type="auto"/>
            <w:vAlign w:val="center"/>
            <w:hideMark/>
          </w:tcPr>
          <w:p w:rsidR="00B613E4" w:rsidRPr="00B613E4" w:rsidRDefault="00B613E4">
            <w:pPr>
              <w:rPr>
                <w:lang w:val="ru-RU"/>
              </w:rPr>
            </w:pPr>
            <w:r w:rsidRPr="00B613E4">
              <w:rPr>
                <w:lang w:val="ru-RU"/>
              </w:rPr>
              <w:t>Форми лісової документації: дозвіл, акт, план, оцінки тощо</w:t>
            </w:r>
          </w:p>
        </w:tc>
      </w:tr>
      <w:tr w:rsidR="00B613E4" w:rsidTr="00B613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3E4" w:rsidRDefault="00B613E4">
            <w:r>
              <w:t>Міндовкілля</w:t>
            </w:r>
          </w:p>
        </w:tc>
        <w:tc>
          <w:tcPr>
            <w:tcW w:w="0" w:type="auto"/>
            <w:vAlign w:val="center"/>
            <w:hideMark/>
          </w:tcPr>
          <w:p w:rsidR="00B613E4" w:rsidRDefault="00B613E4">
            <w:r>
              <w:t>№ 749 (15.11.2021)</w:t>
            </w:r>
          </w:p>
        </w:tc>
        <w:tc>
          <w:tcPr>
            <w:tcW w:w="0" w:type="auto"/>
            <w:vAlign w:val="center"/>
            <w:hideMark/>
          </w:tcPr>
          <w:p w:rsidR="00B613E4" w:rsidRDefault="00B613E4">
            <w:r>
              <w:t>Порядок формування лісовпорядкування</w:t>
            </w:r>
          </w:p>
        </w:tc>
      </w:tr>
      <w:tr w:rsidR="00B613E4" w:rsidTr="00B613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3E4" w:rsidRDefault="00B613E4">
            <w:r>
              <w:t>Міндовкілля</w:t>
            </w:r>
          </w:p>
        </w:tc>
        <w:tc>
          <w:tcPr>
            <w:tcW w:w="0" w:type="auto"/>
            <w:vAlign w:val="center"/>
            <w:hideMark/>
          </w:tcPr>
          <w:p w:rsidR="00B613E4" w:rsidRDefault="00B613E4">
            <w:r>
              <w:t>№ 229 (14.04.2023)</w:t>
            </w:r>
          </w:p>
        </w:tc>
        <w:tc>
          <w:tcPr>
            <w:tcW w:w="0" w:type="auto"/>
            <w:vAlign w:val="center"/>
            <w:hideMark/>
          </w:tcPr>
          <w:p w:rsidR="00B613E4" w:rsidRDefault="00B613E4">
            <w:r>
              <w:t>Організація прийому громадян</w:t>
            </w:r>
          </w:p>
        </w:tc>
      </w:tr>
      <w:tr w:rsidR="00B613E4" w:rsidRPr="008A246A" w:rsidTr="00B613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3E4" w:rsidRDefault="00B613E4">
            <w:r>
              <w:t>Держлісагентство</w:t>
            </w:r>
          </w:p>
        </w:tc>
        <w:tc>
          <w:tcPr>
            <w:tcW w:w="0" w:type="auto"/>
            <w:vAlign w:val="center"/>
            <w:hideMark/>
          </w:tcPr>
          <w:p w:rsidR="00B613E4" w:rsidRDefault="00B613E4">
            <w:r>
              <w:t>№ 9 (21.01.2013)</w:t>
            </w:r>
          </w:p>
        </w:tc>
        <w:tc>
          <w:tcPr>
            <w:tcW w:w="0" w:type="auto"/>
            <w:vAlign w:val="center"/>
            <w:hideMark/>
          </w:tcPr>
          <w:p w:rsidR="00B613E4" w:rsidRPr="00B613E4" w:rsidRDefault="00B613E4">
            <w:pPr>
              <w:rPr>
                <w:lang w:val="ru-RU"/>
              </w:rPr>
            </w:pPr>
            <w:r w:rsidRPr="00B613E4">
              <w:rPr>
                <w:lang w:val="ru-RU"/>
              </w:rPr>
              <w:t>Методика відведення лісосік, видача квитків</w:t>
            </w:r>
          </w:p>
        </w:tc>
      </w:tr>
      <w:tr w:rsidR="00B613E4" w:rsidTr="00B613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3E4" w:rsidRDefault="00B613E4">
            <w:r>
              <w:t>Держлісагентство</w:t>
            </w:r>
          </w:p>
        </w:tc>
        <w:tc>
          <w:tcPr>
            <w:tcW w:w="0" w:type="auto"/>
            <w:vAlign w:val="center"/>
            <w:hideMark/>
          </w:tcPr>
          <w:p w:rsidR="00B613E4" w:rsidRDefault="00B613E4">
            <w:r>
              <w:t>№ 298 (01.10.2010)</w:t>
            </w:r>
          </w:p>
        </w:tc>
        <w:tc>
          <w:tcPr>
            <w:tcW w:w="0" w:type="auto"/>
            <w:vAlign w:val="center"/>
            <w:hideMark/>
          </w:tcPr>
          <w:p w:rsidR="00B613E4" w:rsidRDefault="00B613E4">
            <w:r>
              <w:t>Ведення державного лісового кадастру</w:t>
            </w:r>
          </w:p>
        </w:tc>
      </w:tr>
      <w:tr w:rsidR="00B613E4" w:rsidTr="00B613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3E4" w:rsidRDefault="00B613E4">
            <w:r>
              <w:t>Держлісагентство</w:t>
            </w:r>
          </w:p>
        </w:tc>
        <w:tc>
          <w:tcPr>
            <w:tcW w:w="0" w:type="auto"/>
            <w:vAlign w:val="center"/>
            <w:hideMark/>
          </w:tcPr>
          <w:p w:rsidR="00B613E4" w:rsidRDefault="00B613E4">
            <w:r>
              <w:t>№ 209 (20.03.2018)</w:t>
            </w:r>
          </w:p>
        </w:tc>
        <w:tc>
          <w:tcPr>
            <w:tcW w:w="0" w:type="auto"/>
            <w:vAlign w:val="center"/>
            <w:hideMark/>
          </w:tcPr>
          <w:p w:rsidR="00B613E4" w:rsidRDefault="00B613E4">
            <w:r>
              <w:t>Перелік службової інформації</w:t>
            </w:r>
          </w:p>
        </w:tc>
      </w:tr>
    </w:tbl>
    <w:p w:rsidR="00B613E4" w:rsidRDefault="00B613E4" w:rsidP="00B613E4"/>
    <w:p w:rsidR="00B613E4" w:rsidRDefault="00B613E4" w:rsidP="00B613E4">
      <w:pPr>
        <w:pStyle w:val="2"/>
      </w:pPr>
      <w:r>
        <w:t>Значення для документообігу</w:t>
      </w:r>
    </w:p>
    <w:p w:rsidR="00B613E4" w:rsidRPr="00B613E4" w:rsidRDefault="00B613E4" w:rsidP="00FF59E5">
      <w:pPr>
        <w:pStyle w:val="a3"/>
        <w:numPr>
          <w:ilvl w:val="0"/>
          <w:numId w:val="26"/>
        </w:numPr>
        <w:rPr>
          <w:lang w:val="ru-RU"/>
        </w:rPr>
      </w:pPr>
      <w:r w:rsidRPr="00B613E4">
        <w:rPr>
          <w:lang w:val="ru-RU"/>
        </w:rPr>
        <w:t>Міндовкілля й Держлісагентство регламентують вигляд, порядок заповнення, облік, обмеження доступу та юридичну силу ключових документів.</w:t>
      </w:r>
    </w:p>
    <w:p w:rsidR="00B613E4" w:rsidRPr="00B613E4" w:rsidRDefault="00B613E4" w:rsidP="00FF59E5">
      <w:pPr>
        <w:pStyle w:val="a3"/>
        <w:numPr>
          <w:ilvl w:val="0"/>
          <w:numId w:val="26"/>
        </w:numPr>
        <w:rPr>
          <w:lang w:val="ru-RU"/>
        </w:rPr>
      </w:pPr>
      <w:r w:rsidRPr="00B613E4">
        <w:rPr>
          <w:lang w:val="ru-RU"/>
        </w:rPr>
        <w:t>Форми і порядки забезпечують стандартизацію документообігу, прозорість та відповідність нормативам.</w:t>
      </w:r>
    </w:p>
    <w:p w:rsidR="00B613E4" w:rsidRPr="00B613E4" w:rsidRDefault="00B613E4" w:rsidP="00FF59E5">
      <w:pPr>
        <w:pStyle w:val="a3"/>
        <w:numPr>
          <w:ilvl w:val="0"/>
          <w:numId w:val="26"/>
        </w:numPr>
        <w:rPr>
          <w:lang w:val="ru-RU"/>
        </w:rPr>
      </w:pPr>
      <w:r w:rsidRPr="00B613E4">
        <w:rPr>
          <w:lang w:val="ru-RU"/>
        </w:rPr>
        <w:t>Наявність конфіденційної інформації регулюється через спеціальні документи та обмеження.</w:t>
      </w:r>
    </w:p>
    <w:p w:rsidR="00B613E4" w:rsidRPr="00B613E4" w:rsidRDefault="00B613E4" w:rsidP="00B613E4">
      <w:pPr>
        <w:pStyle w:val="a3"/>
        <w:rPr>
          <w:lang w:val="ru-RU"/>
        </w:rPr>
      </w:pPr>
      <w:r w:rsidRPr="00B613E4">
        <w:rPr>
          <w:lang w:val="ru-RU"/>
        </w:rPr>
        <w:t xml:space="preserve">Якщо потрібно, можу підготувати оформлений </w:t>
      </w:r>
      <w:r w:rsidRPr="00B613E4">
        <w:rPr>
          <w:rStyle w:val="a4"/>
          <w:lang w:val="ru-RU"/>
        </w:rPr>
        <w:t>слайд-презентацію</w:t>
      </w:r>
      <w:r w:rsidRPr="00B613E4">
        <w:rPr>
          <w:lang w:val="ru-RU"/>
        </w:rPr>
        <w:t xml:space="preserve">, </w:t>
      </w:r>
      <w:r w:rsidRPr="00B613E4">
        <w:rPr>
          <w:rStyle w:val="a4"/>
          <w:lang w:val="ru-RU"/>
        </w:rPr>
        <w:t>роздаткову таблицю</w:t>
      </w:r>
      <w:r w:rsidRPr="00B613E4">
        <w:rPr>
          <w:lang w:val="ru-RU"/>
        </w:rPr>
        <w:t xml:space="preserve"> або зразки документів відповідно до цих наказів.</w:t>
      </w:r>
    </w:p>
    <w:p w:rsidR="00B613E4" w:rsidRPr="000D324A" w:rsidRDefault="00B613E4" w:rsidP="00B613E4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  <w:lang w:val="ru-RU"/>
        </w:rPr>
      </w:pPr>
    </w:p>
    <w:p w:rsidR="000D324A" w:rsidRDefault="000D324A" w:rsidP="00FF59E5">
      <w:pPr>
        <w:pStyle w:val="a6"/>
        <w:numPr>
          <w:ilvl w:val="1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613E4">
        <w:rPr>
          <w:rFonts w:eastAsia="Times New Roman" w:cs="Times New Roman"/>
          <w:b/>
          <w:bCs/>
          <w:sz w:val="24"/>
          <w:szCs w:val="24"/>
          <w:lang w:val="ru-RU"/>
        </w:rPr>
        <w:t>ДСТУ 4163:2020</w:t>
      </w:r>
      <w:r w:rsidRPr="00B613E4">
        <w:rPr>
          <w:rFonts w:eastAsia="Times New Roman" w:cs="Times New Roman"/>
          <w:sz w:val="24"/>
          <w:szCs w:val="24"/>
          <w:lang w:val="ru-RU"/>
        </w:rPr>
        <w:t xml:space="preserve"> — Уніфікована система організаційно-розпорядчої документації</w:t>
      </w:r>
    </w:p>
    <w:p w:rsidR="00B613E4" w:rsidRPr="00B613E4" w:rsidRDefault="00B613E4" w:rsidP="00B613E4">
      <w:pPr>
        <w:pStyle w:val="3"/>
      </w:pPr>
      <w:r>
        <w:rPr>
          <w:b w:val="0"/>
          <w:bCs w:val="0"/>
          <w:sz w:val="24"/>
          <w:szCs w:val="24"/>
          <w:lang w:val="ru-RU"/>
        </w:rPr>
        <w:t xml:space="preserve"> </w:t>
      </w:r>
      <w:r w:rsidRPr="00B613E4">
        <w:t>Що таке ДСТУ 4163:2020?</w:t>
      </w:r>
    </w:p>
    <w:p w:rsidR="00B613E4" w:rsidRPr="00B613E4" w:rsidRDefault="00B613E4" w:rsidP="00FF59E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613E4">
        <w:rPr>
          <w:rFonts w:eastAsia="Times New Roman" w:cs="Times New Roman"/>
          <w:sz w:val="24"/>
          <w:szCs w:val="24"/>
        </w:rPr>
        <w:t xml:space="preserve">Це Національний стандарт, який набрав чинності з </w:t>
      </w:r>
      <w:r w:rsidRPr="00B613E4">
        <w:rPr>
          <w:rFonts w:eastAsia="Times New Roman" w:cs="Times New Roman"/>
          <w:b/>
          <w:bCs/>
          <w:sz w:val="24"/>
          <w:szCs w:val="24"/>
        </w:rPr>
        <w:t>1 вересня 2021 року</w:t>
      </w:r>
      <w:r w:rsidRPr="00B613E4">
        <w:rPr>
          <w:rFonts w:eastAsia="Times New Roman" w:cs="Times New Roman"/>
          <w:sz w:val="24"/>
          <w:szCs w:val="24"/>
        </w:rPr>
        <w:t>, затверджений наказом ДП «УкрНДНЦ» від 1 липня 2020 року № 144 і замінив ДСТУ 4163</w:t>
      </w:r>
      <w:r w:rsidRPr="00B613E4">
        <w:rPr>
          <w:rFonts w:eastAsia="Times New Roman" w:cs="Times New Roman"/>
          <w:sz w:val="24"/>
          <w:szCs w:val="24"/>
        </w:rPr>
        <w:noBreakHyphen/>
        <w:t xml:space="preserve">2003 </w:t>
      </w:r>
      <w:hyperlink r:id="rId30" w:tgtFrame="_blank" w:history="1">
        <w:r w:rsidRPr="00B613E4">
          <w:rPr>
            <w:rFonts w:eastAsia="Times New Roman" w:cs="Times New Roman"/>
            <w:color w:val="0000FF"/>
            <w:sz w:val="24"/>
            <w:szCs w:val="24"/>
            <w:u w:val="single"/>
          </w:rPr>
          <w:t>tv.vn.court.gov.ua</w:t>
        </w:r>
      </w:hyperlink>
      <w:hyperlink r:id="rId31" w:tgtFrame="_blank" w:history="1">
        <w:r w:rsidRPr="00B613E4">
          <w:rPr>
            <w:rFonts w:eastAsia="Times New Roman" w:cs="Times New Roman"/>
            <w:color w:val="0000FF"/>
            <w:sz w:val="24"/>
            <w:szCs w:val="24"/>
            <w:u w:val="single"/>
          </w:rPr>
          <w:t>IБухгалтер</w:t>
        </w:r>
      </w:hyperlink>
      <w:r w:rsidRPr="00B613E4">
        <w:rPr>
          <w:rFonts w:eastAsia="Times New Roman" w:cs="Times New Roman"/>
          <w:sz w:val="24"/>
          <w:szCs w:val="24"/>
        </w:rPr>
        <w:t>.</w:t>
      </w:r>
    </w:p>
    <w:p w:rsidR="00B613E4" w:rsidRPr="00B613E4" w:rsidRDefault="00B613E4" w:rsidP="00FF59E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613E4">
        <w:rPr>
          <w:rFonts w:eastAsia="Times New Roman" w:cs="Times New Roman"/>
          <w:sz w:val="24"/>
          <w:szCs w:val="24"/>
        </w:rPr>
        <w:t xml:space="preserve">Стандарт </w:t>
      </w:r>
      <w:r w:rsidRPr="00B613E4">
        <w:rPr>
          <w:rFonts w:eastAsia="Times New Roman" w:cs="Times New Roman"/>
          <w:b/>
          <w:bCs/>
          <w:sz w:val="24"/>
          <w:szCs w:val="24"/>
        </w:rPr>
        <w:t>поширюється на всі організаційно</w:t>
      </w:r>
      <w:r w:rsidRPr="00B613E4">
        <w:rPr>
          <w:rFonts w:eastAsia="Times New Roman" w:cs="Times New Roman"/>
          <w:b/>
          <w:bCs/>
          <w:sz w:val="24"/>
          <w:szCs w:val="24"/>
        </w:rPr>
        <w:noBreakHyphen/>
        <w:t>розпорядчі документи</w:t>
      </w:r>
      <w:r w:rsidRPr="00B613E4">
        <w:rPr>
          <w:rFonts w:eastAsia="Times New Roman" w:cs="Times New Roman"/>
          <w:sz w:val="24"/>
          <w:szCs w:val="24"/>
        </w:rPr>
        <w:t>, незалежно від їх носія (паперовий чи електронний)—включаючи організаційні, розпорядчі та інформаційно</w:t>
      </w:r>
      <w:r w:rsidRPr="00B613E4">
        <w:rPr>
          <w:rFonts w:eastAsia="Times New Roman" w:cs="Times New Roman"/>
          <w:sz w:val="24"/>
          <w:szCs w:val="24"/>
        </w:rPr>
        <w:noBreakHyphen/>
        <w:t xml:space="preserve">аналітичні документи </w:t>
      </w:r>
      <w:hyperlink r:id="rId32" w:tgtFrame="_blank" w:history="1">
        <w:r w:rsidRPr="00B613E4">
          <w:rPr>
            <w:rFonts w:eastAsia="Times New Roman" w:cs="Times New Roman"/>
            <w:color w:val="0000FF"/>
            <w:sz w:val="24"/>
            <w:szCs w:val="24"/>
            <w:u w:val="single"/>
          </w:rPr>
          <w:t>stb.loga.gov.ua</w:t>
        </w:r>
      </w:hyperlink>
      <w:hyperlink r:id="rId33" w:tgtFrame="_blank" w:history="1">
        <w:r w:rsidRPr="00B613E4">
          <w:rPr>
            <w:rFonts w:eastAsia="Times New Roman" w:cs="Times New Roman"/>
            <w:color w:val="0000FF"/>
            <w:sz w:val="24"/>
            <w:szCs w:val="24"/>
            <w:u w:val="single"/>
          </w:rPr>
          <w:t>Нормативні документи від VOBU</w:t>
        </w:r>
      </w:hyperlink>
      <w:r w:rsidRPr="00B613E4">
        <w:rPr>
          <w:rFonts w:eastAsia="Times New Roman" w:cs="Times New Roman"/>
          <w:sz w:val="24"/>
          <w:szCs w:val="24"/>
        </w:rPr>
        <w:t>.</w:t>
      </w:r>
    </w:p>
    <w:p w:rsidR="00B613E4" w:rsidRPr="00B613E4" w:rsidRDefault="00B613E4" w:rsidP="00B613E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B613E4" w:rsidRPr="00B613E4" w:rsidRDefault="00B613E4" w:rsidP="00B613E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B613E4">
        <w:rPr>
          <w:rFonts w:eastAsia="Times New Roman" w:cs="Times New Roman"/>
          <w:b/>
          <w:bCs/>
          <w:sz w:val="27"/>
          <w:szCs w:val="27"/>
          <w:lang w:val="ru-RU"/>
        </w:rPr>
        <w:t>Актуалізація для лісового та мисливського господарства</w:t>
      </w:r>
    </w:p>
    <w:p w:rsidR="00B613E4" w:rsidRPr="00B613E4" w:rsidRDefault="00B613E4" w:rsidP="00B613E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613E4">
        <w:rPr>
          <w:rFonts w:eastAsia="Times New Roman" w:cs="Times New Roman"/>
          <w:sz w:val="24"/>
          <w:szCs w:val="24"/>
          <w:lang w:val="ru-RU"/>
        </w:rPr>
        <w:t xml:space="preserve">У цій галузі велика кількість документів — від наказів, планів, дозволів до актів, довідок, службових листів. </w:t>
      </w:r>
      <w:r w:rsidRPr="00B613E4">
        <w:rPr>
          <w:rFonts w:eastAsia="Times New Roman" w:cs="Times New Roman"/>
          <w:sz w:val="24"/>
          <w:szCs w:val="24"/>
        </w:rPr>
        <w:t>Саме ці категорії охоплюються ДСТУ 4163:2020:</w:t>
      </w:r>
    </w:p>
    <w:p w:rsidR="00B613E4" w:rsidRPr="00B613E4" w:rsidRDefault="00B613E4" w:rsidP="00FF59E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613E4">
        <w:rPr>
          <w:rFonts w:eastAsia="Times New Roman" w:cs="Times New Roman"/>
          <w:b/>
          <w:bCs/>
          <w:sz w:val="24"/>
          <w:szCs w:val="24"/>
          <w:lang w:val="ru-RU"/>
        </w:rPr>
        <w:t>Організаційні документи</w:t>
      </w:r>
      <w:r w:rsidRPr="00B613E4">
        <w:rPr>
          <w:rFonts w:eastAsia="Times New Roman" w:cs="Times New Roman"/>
          <w:sz w:val="24"/>
          <w:szCs w:val="24"/>
          <w:lang w:val="ru-RU"/>
        </w:rPr>
        <w:t>: положення про структурні підрозділи (лісництва, відділи мисливського господарства), штатні розписи тощо.</w:t>
      </w:r>
    </w:p>
    <w:p w:rsidR="00B613E4" w:rsidRPr="00B613E4" w:rsidRDefault="00B613E4" w:rsidP="00FF59E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613E4">
        <w:rPr>
          <w:rFonts w:eastAsia="Times New Roman" w:cs="Times New Roman"/>
          <w:b/>
          <w:bCs/>
          <w:sz w:val="24"/>
          <w:szCs w:val="24"/>
          <w:lang w:val="ru-RU"/>
        </w:rPr>
        <w:t>Розпорядчі документи</w:t>
      </w:r>
      <w:r w:rsidRPr="00B613E4">
        <w:rPr>
          <w:rFonts w:eastAsia="Times New Roman" w:cs="Times New Roman"/>
          <w:sz w:val="24"/>
          <w:szCs w:val="24"/>
          <w:lang w:val="ru-RU"/>
        </w:rPr>
        <w:t>: накази про видачу лісорубних квитків, акти обстеження ділянок, рішення про ведення лісового обліку.</w:t>
      </w:r>
    </w:p>
    <w:p w:rsidR="00B613E4" w:rsidRPr="00B613E4" w:rsidRDefault="00B613E4" w:rsidP="00FF59E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613E4">
        <w:rPr>
          <w:rFonts w:eastAsia="Times New Roman" w:cs="Times New Roman"/>
          <w:b/>
          <w:bCs/>
          <w:sz w:val="24"/>
          <w:szCs w:val="24"/>
          <w:lang w:val="ru-RU"/>
        </w:rPr>
        <w:t>Інформаційно</w:t>
      </w:r>
      <w:r w:rsidRPr="00B613E4">
        <w:rPr>
          <w:rFonts w:eastAsia="Times New Roman" w:cs="Times New Roman"/>
          <w:b/>
          <w:bCs/>
          <w:sz w:val="24"/>
          <w:szCs w:val="24"/>
          <w:lang w:val="ru-RU"/>
        </w:rPr>
        <w:noBreakHyphen/>
        <w:t>аналітичні документи</w:t>
      </w:r>
      <w:r w:rsidRPr="00B613E4">
        <w:rPr>
          <w:rFonts w:eastAsia="Times New Roman" w:cs="Times New Roman"/>
          <w:sz w:val="24"/>
          <w:szCs w:val="24"/>
          <w:lang w:val="ru-RU"/>
        </w:rPr>
        <w:t>: служби листи, звіти, акти виконання робіт, пояснювальні записки, доповідні.</w:t>
      </w:r>
    </w:p>
    <w:p w:rsidR="00B613E4" w:rsidRPr="00B613E4" w:rsidRDefault="00B613E4" w:rsidP="00B613E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613E4">
        <w:rPr>
          <w:rFonts w:eastAsia="Times New Roman" w:cs="Times New Roman"/>
          <w:sz w:val="24"/>
          <w:szCs w:val="24"/>
          <w:lang w:val="ru-RU"/>
        </w:rPr>
        <w:t xml:space="preserve">Ці типи документів повинні оформлюватися відповідно до ДСТУ 4163:2020 </w:t>
      </w:r>
      <w:hyperlink r:id="rId34" w:tgtFrame="_blank" w:history="1">
        <w:r w:rsidRPr="00B613E4">
          <w:rPr>
            <w:rFonts w:eastAsia="Times New Roman" w:cs="Times New Roman"/>
            <w:color w:val="0000FF"/>
            <w:sz w:val="24"/>
            <w:szCs w:val="24"/>
            <w:u w:val="single"/>
          </w:rPr>
          <w:t>stb</w:t>
        </w:r>
        <w:r w:rsidRPr="00B613E4">
          <w:rPr>
            <w:rFonts w:eastAsia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B613E4">
          <w:rPr>
            <w:rFonts w:eastAsia="Times New Roman" w:cs="Times New Roman"/>
            <w:color w:val="0000FF"/>
            <w:sz w:val="24"/>
            <w:szCs w:val="24"/>
            <w:u w:val="single"/>
          </w:rPr>
          <w:t>loga</w:t>
        </w:r>
        <w:r w:rsidRPr="00B613E4">
          <w:rPr>
            <w:rFonts w:eastAsia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B613E4">
          <w:rPr>
            <w:rFonts w:eastAsia="Times New Roman" w:cs="Times New Roman"/>
            <w:color w:val="0000FF"/>
            <w:sz w:val="24"/>
            <w:szCs w:val="24"/>
            <w:u w:val="single"/>
          </w:rPr>
          <w:t>gov</w:t>
        </w:r>
        <w:r w:rsidRPr="00B613E4">
          <w:rPr>
            <w:rFonts w:eastAsia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B613E4">
          <w:rPr>
            <w:rFonts w:eastAsia="Times New Roman" w:cs="Times New Roman"/>
            <w:color w:val="0000FF"/>
            <w:sz w:val="24"/>
            <w:szCs w:val="24"/>
            <w:u w:val="single"/>
          </w:rPr>
          <w:t>ua</w:t>
        </w:r>
      </w:hyperlink>
      <w:hyperlink r:id="rId35" w:tgtFrame="_blank" w:history="1">
        <w:r w:rsidRPr="00B613E4">
          <w:rPr>
            <w:rFonts w:eastAsia="Times New Roman" w:cs="Times New Roman"/>
            <w:color w:val="0000FF"/>
            <w:sz w:val="24"/>
            <w:szCs w:val="24"/>
            <w:u w:val="single"/>
            <w:lang w:val="ru-RU"/>
          </w:rPr>
          <w:t>Держзакупівлі</w:t>
        </w:r>
      </w:hyperlink>
      <w:r w:rsidRPr="00B613E4">
        <w:rPr>
          <w:rFonts w:eastAsia="Times New Roman" w:cs="Times New Roman"/>
          <w:sz w:val="24"/>
          <w:szCs w:val="24"/>
          <w:lang w:val="ru-RU"/>
        </w:rPr>
        <w:t>.</w:t>
      </w:r>
    </w:p>
    <w:p w:rsidR="00B613E4" w:rsidRPr="008A246A" w:rsidRDefault="00B613E4" w:rsidP="00B613E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B613E4" w:rsidRPr="00B613E4" w:rsidRDefault="00B613E4" w:rsidP="00B613E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613E4">
        <w:rPr>
          <w:rFonts w:eastAsia="Times New Roman" w:cs="Times New Roman"/>
          <w:b/>
          <w:bCs/>
          <w:sz w:val="27"/>
          <w:szCs w:val="27"/>
        </w:rPr>
        <w:t>Основні нововведення стандарту</w:t>
      </w:r>
    </w:p>
    <w:p w:rsidR="00B613E4" w:rsidRPr="00B613E4" w:rsidRDefault="00B613E4" w:rsidP="00FF59E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613E4">
        <w:rPr>
          <w:rFonts w:eastAsia="Times New Roman" w:cs="Times New Roman"/>
          <w:b/>
          <w:bCs/>
          <w:sz w:val="24"/>
          <w:szCs w:val="24"/>
        </w:rPr>
        <w:t>Сфера застосування</w:t>
      </w:r>
      <w:r w:rsidRPr="00B613E4">
        <w:rPr>
          <w:rFonts w:eastAsia="Times New Roman" w:cs="Times New Roman"/>
          <w:sz w:val="24"/>
          <w:szCs w:val="24"/>
        </w:rPr>
        <w:t xml:space="preserve"> — поширюється на всі юридичні особи, включно з державними лісогосподарськими структурами, незалежно від форми власності чи масштабу діяльності </w:t>
      </w:r>
      <w:hyperlink r:id="rId36" w:tgtFrame="_blank" w:history="1">
        <w:r w:rsidRPr="00B613E4">
          <w:rPr>
            <w:rFonts w:eastAsia="Times New Roman" w:cs="Times New Roman"/>
            <w:color w:val="0000FF"/>
            <w:sz w:val="24"/>
            <w:szCs w:val="24"/>
            <w:u w:val="single"/>
          </w:rPr>
          <w:t>stb.loga.gov.ua</w:t>
        </w:r>
      </w:hyperlink>
      <w:hyperlink r:id="rId37" w:tgtFrame="_blank" w:history="1">
        <w:r w:rsidRPr="00B613E4">
          <w:rPr>
            <w:rFonts w:eastAsia="Times New Roman" w:cs="Times New Roman"/>
            <w:color w:val="0000FF"/>
            <w:sz w:val="24"/>
            <w:szCs w:val="24"/>
            <w:u w:val="single"/>
          </w:rPr>
          <w:t>Держзакупівлі</w:t>
        </w:r>
      </w:hyperlink>
      <w:r w:rsidRPr="00B613E4">
        <w:rPr>
          <w:rFonts w:eastAsia="Times New Roman" w:cs="Times New Roman"/>
          <w:sz w:val="24"/>
          <w:szCs w:val="24"/>
        </w:rPr>
        <w:t>.</w:t>
      </w:r>
    </w:p>
    <w:p w:rsidR="00B613E4" w:rsidRPr="00B613E4" w:rsidRDefault="00B613E4" w:rsidP="00FF59E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613E4">
        <w:rPr>
          <w:rFonts w:eastAsia="Times New Roman" w:cs="Times New Roman"/>
          <w:b/>
          <w:bCs/>
          <w:sz w:val="24"/>
          <w:szCs w:val="24"/>
          <w:lang w:val="ru-RU"/>
        </w:rPr>
        <w:t>Реквізити</w:t>
      </w:r>
      <w:r w:rsidRPr="00B613E4">
        <w:rPr>
          <w:rFonts w:eastAsia="Times New Roman" w:cs="Times New Roman"/>
          <w:sz w:val="24"/>
          <w:szCs w:val="24"/>
          <w:lang w:val="ru-RU"/>
        </w:rPr>
        <w:t xml:space="preserve"> — документ передбачає 32 реквізити оформлення, з яких </w:t>
      </w:r>
      <w:r w:rsidRPr="00B613E4">
        <w:rPr>
          <w:rFonts w:eastAsia="Times New Roman" w:cs="Times New Roman"/>
          <w:b/>
          <w:bCs/>
          <w:sz w:val="24"/>
          <w:szCs w:val="24"/>
          <w:lang w:val="ru-RU"/>
        </w:rPr>
        <w:t>7 є обов’язковими</w:t>
      </w:r>
      <w:r w:rsidRPr="00B613E4">
        <w:rPr>
          <w:rFonts w:eastAsia="Times New Roman" w:cs="Times New Roman"/>
          <w:sz w:val="24"/>
          <w:szCs w:val="24"/>
          <w:lang w:val="ru-RU"/>
        </w:rPr>
        <w:t xml:space="preserve"> для надання юридичної сили і доказовості документа:</w:t>
      </w:r>
    </w:p>
    <w:p w:rsidR="00B613E4" w:rsidRPr="00B613E4" w:rsidRDefault="00B613E4" w:rsidP="00FF59E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613E4">
        <w:rPr>
          <w:rFonts w:eastAsia="Times New Roman" w:cs="Times New Roman"/>
          <w:sz w:val="24"/>
          <w:szCs w:val="24"/>
          <w:lang w:val="ru-RU"/>
        </w:rPr>
        <w:t xml:space="preserve">Наприклад, герб України, найменування організації, структурного підрозділу, довідкові дані про організацію тощо </w:t>
      </w:r>
      <w:hyperlink r:id="rId38" w:tgtFrame="_blank" w:history="1">
        <w:r w:rsidRPr="00B613E4">
          <w:rPr>
            <w:rFonts w:eastAsia="Times New Roman" w:cs="Times New Roman"/>
            <w:color w:val="0000FF"/>
            <w:sz w:val="24"/>
            <w:szCs w:val="24"/>
            <w:u w:val="single"/>
            <w:lang w:val="ru-RU"/>
          </w:rPr>
          <w:t>Держзакупівлі</w:t>
        </w:r>
      </w:hyperlink>
      <w:r w:rsidRPr="00B613E4">
        <w:rPr>
          <w:rFonts w:eastAsia="Times New Roman" w:cs="Times New Roman"/>
          <w:sz w:val="24"/>
          <w:szCs w:val="24"/>
          <w:lang w:val="ru-RU"/>
        </w:rPr>
        <w:t>.</w:t>
      </w:r>
    </w:p>
    <w:p w:rsidR="00B613E4" w:rsidRPr="00B613E4" w:rsidRDefault="00B613E4" w:rsidP="00FF59E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613E4">
        <w:rPr>
          <w:rFonts w:eastAsia="Times New Roman" w:cs="Times New Roman"/>
          <w:b/>
          <w:bCs/>
          <w:sz w:val="24"/>
          <w:szCs w:val="24"/>
          <w:lang w:val="ru-RU"/>
        </w:rPr>
        <w:t>Електронні документи</w:t>
      </w:r>
      <w:r w:rsidRPr="00B613E4">
        <w:rPr>
          <w:rFonts w:eastAsia="Times New Roman" w:cs="Times New Roman"/>
          <w:sz w:val="24"/>
          <w:szCs w:val="24"/>
          <w:lang w:val="ru-RU"/>
        </w:rPr>
        <w:t xml:space="preserve"> — стандарт охоплює також документи в електронній формі, що робить його релевантним для сучасного е</w:t>
      </w:r>
      <w:r w:rsidRPr="00B613E4">
        <w:rPr>
          <w:rFonts w:eastAsia="Times New Roman" w:cs="Times New Roman"/>
          <w:sz w:val="24"/>
          <w:szCs w:val="24"/>
          <w:lang w:val="ru-RU"/>
        </w:rPr>
        <w:noBreakHyphen/>
        <w:t xml:space="preserve">документообігу у лісгоспах та мисливських господарствах </w:t>
      </w:r>
      <w:hyperlink r:id="rId39" w:tgtFrame="_blank" w:history="1">
        <w:r w:rsidRPr="00B613E4">
          <w:rPr>
            <w:rFonts w:eastAsia="Times New Roman" w:cs="Times New Roman"/>
            <w:color w:val="0000FF"/>
            <w:sz w:val="24"/>
            <w:szCs w:val="24"/>
            <w:u w:val="single"/>
            <w:lang w:val="ru-RU"/>
          </w:rPr>
          <w:t>Наукова періодика України</w:t>
        </w:r>
      </w:hyperlink>
      <w:hyperlink r:id="rId40" w:tgtFrame="_blank" w:history="1">
        <w:r w:rsidRPr="00B613E4">
          <w:rPr>
            <w:rFonts w:eastAsia="Times New Roman" w:cs="Times New Roman"/>
            <w:color w:val="0000FF"/>
            <w:sz w:val="24"/>
            <w:szCs w:val="24"/>
            <w:u w:val="single"/>
          </w:rPr>
          <w:t>elib</w:t>
        </w:r>
        <w:r w:rsidRPr="00B613E4">
          <w:rPr>
            <w:rFonts w:eastAsia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B613E4">
          <w:rPr>
            <w:rFonts w:eastAsia="Times New Roman" w:cs="Times New Roman"/>
            <w:color w:val="0000FF"/>
            <w:sz w:val="24"/>
            <w:szCs w:val="24"/>
            <w:u w:val="single"/>
          </w:rPr>
          <w:t>nakkkim</w:t>
        </w:r>
        <w:r w:rsidRPr="00B613E4">
          <w:rPr>
            <w:rFonts w:eastAsia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B613E4">
          <w:rPr>
            <w:rFonts w:eastAsia="Times New Roman" w:cs="Times New Roman"/>
            <w:color w:val="0000FF"/>
            <w:sz w:val="24"/>
            <w:szCs w:val="24"/>
            <w:u w:val="single"/>
          </w:rPr>
          <w:t>edu</w:t>
        </w:r>
        <w:r w:rsidRPr="00B613E4">
          <w:rPr>
            <w:rFonts w:eastAsia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B613E4">
          <w:rPr>
            <w:rFonts w:eastAsia="Times New Roman" w:cs="Times New Roman"/>
            <w:color w:val="0000FF"/>
            <w:sz w:val="24"/>
            <w:szCs w:val="24"/>
            <w:u w:val="single"/>
          </w:rPr>
          <w:t>ua</w:t>
        </w:r>
      </w:hyperlink>
      <w:r w:rsidRPr="00B613E4">
        <w:rPr>
          <w:rFonts w:eastAsia="Times New Roman" w:cs="Times New Roman"/>
          <w:sz w:val="24"/>
          <w:szCs w:val="24"/>
          <w:lang w:val="ru-RU"/>
        </w:rPr>
        <w:t>.</w:t>
      </w:r>
    </w:p>
    <w:p w:rsidR="00B613E4" w:rsidRPr="008A246A" w:rsidRDefault="00B613E4" w:rsidP="00B613E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B613E4" w:rsidRPr="00B613E4" w:rsidRDefault="00B613E4" w:rsidP="00B613E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B613E4">
        <w:rPr>
          <w:rFonts w:eastAsia="Times New Roman" w:cs="Times New Roman"/>
          <w:b/>
          <w:bCs/>
          <w:sz w:val="27"/>
          <w:szCs w:val="27"/>
          <w:lang w:val="ru-RU"/>
        </w:rPr>
        <w:t>Що це означає на практиці?</w:t>
      </w:r>
    </w:p>
    <w:p w:rsidR="00B613E4" w:rsidRPr="00B613E4" w:rsidRDefault="00B613E4" w:rsidP="00B613E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613E4">
        <w:rPr>
          <w:rFonts w:eastAsia="Times New Roman" w:cs="Times New Roman"/>
          <w:sz w:val="24"/>
          <w:szCs w:val="24"/>
        </w:rPr>
        <w:t>Лісомисливським господарствам слід:</w:t>
      </w:r>
    </w:p>
    <w:p w:rsidR="00B613E4" w:rsidRPr="00B613E4" w:rsidRDefault="00B613E4" w:rsidP="00FF59E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613E4">
        <w:rPr>
          <w:rFonts w:eastAsia="Times New Roman" w:cs="Times New Roman"/>
          <w:sz w:val="24"/>
          <w:szCs w:val="24"/>
          <w:lang w:val="ru-RU"/>
        </w:rPr>
        <w:t xml:space="preserve">Впроваджувати </w:t>
      </w:r>
      <w:r w:rsidRPr="00B613E4">
        <w:rPr>
          <w:rFonts w:eastAsia="Times New Roman" w:cs="Times New Roman"/>
          <w:b/>
          <w:bCs/>
          <w:sz w:val="24"/>
          <w:szCs w:val="24"/>
          <w:lang w:val="ru-RU"/>
        </w:rPr>
        <w:t>стандартизований шаблон оформлення документів</w:t>
      </w:r>
      <w:r w:rsidRPr="00B613E4">
        <w:rPr>
          <w:rFonts w:eastAsia="Times New Roman" w:cs="Times New Roman"/>
          <w:sz w:val="24"/>
          <w:szCs w:val="24"/>
          <w:lang w:val="ru-RU"/>
        </w:rPr>
        <w:t xml:space="preserve"> (бланки, шрифти, структуру, реквізити).</w:t>
      </w:r>
    </w:p>
    <w:p w:rsidR="00B613E4" w:rsidRPr="00B613E4" w:rsidRDefault="00B613E4" w:rsidP="00FF59E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613E4">
        <w:rPr>
          <w:rFonts w:eastAsia="Times New Roman" w:cs="Times New Roman"/>
          <w:sz w:val="24"/>
          <w:szCs w:val="24"/>
          <w:lang w:val="ru-RU"/>
        </w:rPr>
        <w:t xml:space="preserve">Забезпечити наявність </w:t>
      </w:r>
      <w:r w:rsidRPr="00B613E4">
        <w:rPr>
          <w:rFonts w:eastAsia="Times New Roman" w:cs="Times New Roman"/>
          <w:b/>
          <w:bCs/>
          <w:sz w:val="24"/>
          <w:szCs w:val="24"/>
          <w:lang w:val="ru-RU"/>
        </w:rPr>
        <w:t>обов’язкових реквізитів</w:t>
      </w:r>
      <w:r w:rsidRPr="00B613E4">
        <w:rPr>
          <w:rFonts w:eastAsia="Times New Roman" w:cs="Times New Roman"/>
          <w:sz w:val="24"/>
          <w:szCs w:val="24"/>
          <w:lang w:val="ru-RU"/>
        </w:rPr>
        <w:t xml:space="preserve"> у всіх документах.</w:t>
      </w:r>
    </w:p>
    <w:p w:rsidR="00B613E4" w:rsidRPr="00B613E4" w:rsidRDefault="00B613E4" w:rsidP="00FF59E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613E4">
        <w:rPr>
          <w:rFonts w:eastAsia="Times New Roman" w:cs="Times New Roman"/>
          <w:sz w:val="24"/>
          <w:szCs w:val="24"/>
          <w:lang w:val="ru-RU"/>
        </w:rPr>
        <w:t xml:space="preserve">Гарантувати </w:t>
      </w:r>
      <w:r w:rsidRPr="00B613E4">
        <w:rPr>
          <w:rFonts w:eastAsia="Times New Roman" w:cs="Times New Roman"/>
          <w:b/>
          <w:bCs/>
          <w:sz w:val="24"/>
          <w:szCs w:val="24"/>
          <w:lang w:val="ru-RU"/>
        </w:rPr>
        <w:t>єдиний підхід</w:t>
      </w:r>
      <w:r w:rsidRPr="00B613E4">
        <w:rPr>
          <w:rFonts w:eastAsia="Times New Roman" w:cs="Times New Roman"/>
          <w:sz w:val="24"/>
          <w:szCs w:val="24"/>
          <w:lang w:val="ru-RU"/>
        </w:rPr>
        <w:t xml:space="preserve"> до паперових і електронних документів.</w:t>
      </w:r>
    </w:p>
    <w:p w:rsidR="00B613E4" w:rsidRPr="00B613E4" w:rsidRDefault="00B613E4" w:rsidP="00FF59E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613E4">
        <w:rPr>
          <w:rFonts w:eastAsia="Times New Roman" w:cs="Times New Roman"/>
          <w:sz w:val="24"/>
          <w:szCs w:val="24"/>
          <w:lang w:val="ru-RU"/>
        </w:rPr>
        <w:t>Переглянути внутрішні документи (накази, акти, листи) на відповідність стандарту.</w:t>
      </w:r>
    </w:p>
    <w:p w:rsidR="00B613E4" w:rsidRPr="008A246A" w:rsidRDefault="00B613E4" w:rsidP="00B613E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B613E4" w:rsidRPr="00B613E4" w:rsidRDefault="00B613E4" w:rsidP="00B613E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613E4">
        <w:rPr>
          <w:rFonts w:eastAsia="Times New Roman" w:cs="Times New Roman"/>
          <w:b/>
          <w:bCs/>
          <w:sz w:val="27"/>
          <w:szCs w:val="27"/>
        </w:rPr>
        <w:t>Підсумки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1"/>
        <w:gridCol w:w="5603"/>
      </w:tblGrid>
      <w:tr w:rsidR="00B613E4" w:rsidRPr="008A246A" w:rsidTr="00B613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613E4" w:rsidRPr="00B613E4" w:rsidRDefault="00B613E4" w:rsidP="00B613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613E4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Аспект</w:t>
            </w:r>
          </w:p>
        </w:tc>
        <w:tc>
          <w:tcPr>
            <w:tcW w:w="0" w:type="auto"/>
            <w:vAlign w:val="center"/>
            <w:hideMark/>
          </w:tcPr>
          <w:p w:rsidR="00B613E4" w:rsidRPr="00B613E4" w:rsidRDefault="00B613E4" w:rsidP="00B613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</w:pPr>
            <w:r w:rsidRPr="00B613E4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Значення для лісгоспів і мисливських господарств</w:t>
            </w:r>
          </w:p>
        </w:tc>
      </w:tr>
      <w:tr w:rsidR="00B613E4" w:rsidRPr="00B613E4" w:rsidTr="00B613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3E4" w:rsidRPr="00B613E4" w:rsidRDefault="00B613E4" w:rsidP="00B613E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613E4">
              <w:rPr>
                <w:rFonts w:eastAsia="Times New Roman" w:cs="Times New Roman"/>
                <w:sz w:val="24"/>
                <w:szCs w:val="24"/>
              </w:rPr>
              <w:t>З 1 вересня 2021 року</w:t>
            </w:r>
          </w:p>
        </w:tc>
        <w:tc>
          <w:tcPr>
            <w:tcW w:w="0" w:type="auto"/>
            <w:vAlign w:val="center"/>
            <w:hideMark/>
          </w:tcPr>
          <w:p w:rsidR="00B613E4" w:rsidRPr="00B613E4" w:rsidRDefault="00B613E4" w:rsidP="00B613E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613E4">
              <w:rPr>
                <w:rFonts w:eastAsia="Times New Roman" w:cs="Times New Roman"/>
                <w:sz w:val="24"/>
                <w:szCs w:val="24"/>
              </w:rPr>
              <w:t>ДСТУ 4163:2020 — чинний стандарт</w:t>
            </w:r>
          </w:p>
        </w:tc>
      </w:tr>
      <w:tr w:rsidR="00B613E4" w:rsidRPr="00B613E4" w:rsidTr="00B613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3E4" w:rsidRPr="00B613E4" w:rsidRDefault="00B613E4" w:rsidP="00B613E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613E4">
              <w:rPr>
                <w:rFonts w:eastAsia="Times New Roman" w:cs="Times New Roman"/>
                <w:sz w:val="24"/>
                <w:szCs w:val="24"/>
              </w:rPr>
              <w:t>Обов’язковий для</w:t>
            </w:r>
          </w:p>
        </w:tc>
        <w:tc>
          <w:tcPr>
            <w:tcW w:w="0" w:type="auto"/>
            <w:vAlign w:val="center"/>
            <w:hideMark/>
          </w:tcPr>
          <w:p w:rsidR="00B613E4" w:rsidRPr="00B613E4" w:rsidRDefault="00B613E4" w:rsidP="00B613E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613E4">
              <w:rPr>
                <w:rFonts w:eastAsia="Times New Roman" w:cs="Times New Roman"/>
                <w:sz w:val="24"/>
                <w:szCs w:val="24"/>
              </w:rPr>
              <w:t>Організаційно-розпорядчих документів</w:t>
            </w:r>
          </w:p>
        </w:tc>
      </w:tr>
      <w:tr w:rsidR="00B613E4" w:rsidRPr="00B613E4" w:rsidTr="00B613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3E4" w:rsidRPr="00B613E4" w:rsidRDefault="00B613E4" w:rsidP="00B613E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613E4">
              <w:rPr>
                <w:rFonts w:eastAsia="Times New Roman" w:cs="Times New Roman"/>
                <w:sz w:val="24"/>
                <w:szCs w:val="24"/>
              </w:rPr>
              <w:t>Реквізити</w:t>
            </w:r>
          </w:p>
        </w:tc>
        <w:tc>
          <w:tcPr>
            <w:tcW w:w="0" w:type="auto"/>
            <w:vAlign w:val="center"/>
            <w:hideMark/>
          </w:tcPr>
          <w:p w:rsidR="00B613E4" w:rsidRPr="00B613E4" w:rsidRDefault="00B613E4" w:rsidP="00B613E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613E4">
              <w:rPr>
                <w:rFonts w:eastAsia="Times New Roman" w:cs="Times New Roman"/>
                <w:sz w:val="24"/>
                <w:szCs w:val="24"/>
              </w:rPr>
              <w:t>32 — з яких 7 обов’язкові</w:t>
            </w:r>
          </w:p>
        </w:tc>
      </w:tr>
      <w:tr w:rsidR="00B613E4" w:rsidRPr="00B613E4" w:rsidTr="00B613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3E4" w:rsidRPr="00B613E4" w:rsidRDefault="00B613E4" w:rsidP="00B613E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613E4">
              <w:rPr>
                <w:rFonts w:eastAsia="Times New Roman" w:cs="Times New Roman"/>
                <w:sz w:val="24"/>
                <w:szCs w:val="24"/>
              </w:rPr>
              <w:t>Електронний документообіг</w:t>
            </w:r>
          </w:p>
        </w:tc>
        <w:tc>
          <w:tcPr>
            <w:tcW w:w="0" w:type="auto"/>
            <w:vAlign w:val="center"/>
            <w:hideMark/>
          </w:tcPr>
          <w:p w:rsidR="00B613E4" w:rsidRPr="00B613E4" w:rsidRDefault="00B613E4" w:rsidP="00B613E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613E4">
              <w:rPr>
                <w:rFonts w:eastAsia="Times New Roman" w:cs="Times New Roman"/>
                <w:sz w:val="24"/>
                <w:szCs w:val="24"/>
              </w:rPr>
              <w:t>Включений до сфери застосування</w:t>
            </w:r>
          </w:p>
        </w:tc>
      </w:tr>
    </w:tbl>
    <w:p w:rsidR="00B613E4" w:rsidRPr="00114F1D" w:rsidRDefault="00B613E4" w:rsidP="00114F1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0D324A" w:rsidRPr="000D324A" w:rsidRDefault="000D324A" w:rsidP="000D324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0D324A">
        <w:rPr>
          <w:rFonts w:eastAsia="Times New Roman" w:cs="Times New Roman"/>
          <w:b/>
          <w:bCs/>
          <w:sz w:val="36"/>
          <w:szCs w:val="36"/>
          <w:lang w:val="ru-RU"/>
        </w:rPr>
        <w:t>4. Особливості сучасного діловодства в лісовому господарстві</w:t>
      </w:r>
    </w:p>
    <w:p w:rsidR="000D324A" w:rsidRPr="000D324A" w:rsidRDefault="000D324A" w:rsidP="000D324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0D324A">
        <w:rPr>
          <w:rFonts w:eastAsia="Times New Roman" w:cs="Times New Roman"/>
          <w:b/>
          <w:bCs/>
          <w:sz w:val="27"/>
          <w:szCs w:val="27"/>
        </w:rPr>
        <w:t>4.1. Електронний документообіг:</w:t>
      </w:r>
    </w:p>
    <w:p w:rsidR="000D324A" w:rsidRPr="000D324A" w:rsidRDefault="000D324A" w:rsidP="00FF59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sz w:val="24"/>
          <w:szCs w:val="24"/>
          <w:lang w:val="ru-RU"/>
        </w:rPr>
        <w:t xml:space="preserve">Впровадження </w:t>
      </w:r>
      <w:r w:rsidRPr="000D324A">
        <w:rPr>
          <w:rFonts w:eastAsia="Times New Roman" w:cs="Times New Roman"/>
          <w:b/>
          <w:bCs/>
          <w:sz w:val="24"/>
          <w:szCs w:val="24"/>
          <w:lang w:val="ru-RU"/>
        </w:rPr>
        <w:t>електронних систем управління документацією (</w:t>
      </w:r>
      <w:r w:rsidRPr="000D324A">
        <w:rPr>
          <w:rFonts w:eastAsia="Times New Roman" w:cs="Times New Roman"/>
          <w:b/>
          <w:bCs/>
          <w:sz w:val="24"/>
          <w:szCs w:val="24"/>
        </w:rPr>
        <w:t>ECM</w:t>
      </w:r>
      <w:r w:rsidRPr="000D324A">
        <w:rPr>
          <w:rFonts w:eastAsia="Times New Roman" w:cs="Times New Roman"/>
          <w:b/>
          <w:bCs/>
          <w:sz w:val="24"/>
          <w:szCs w:val="24"/>
          <w:lang w:val="ru-RU"/>
        </w:rPr>
        <w:t>)</w:t>
      </w:r>
      <w:r w:rsidRPr="000D324A">
        <w:rPr>
          <w:rFonts w:eastAsia="Times New Roman" w:cs="Times New Roman"/>
          <w:sz w:val="24"/>
          <w:szCs w:val="24"/>
          <w:lang w:val="ru-RU"/>
        </w:rPr>
        <w:t xml:space="preserve">, зокрема </w:t>
      </w:r>
      <w:r w:rsidRPr="000D324A">
        <w:rPr>
          <w:rFonts w:eastAsia="Times New Roman" w:cs="Times New Roman"/>
          <w:b/>
          <w:bCs/>
          <w:sz w:val="24"/>
          <w:szCs w:val="24"/>
          <w:lang w:val="ru-RU"/>
        </w:rPr>
        <w:t>СЕД "АСОД"</w:t>
      </w:r>
      <w:r w:rsidRPr="000D324A">
        <w:rPr>
          <w:rFonts w:eastAsia="Times New Roman" w:cs="Times New Roman"/>
          <w:sz w:val="24"/>
          <w:szCs w:val="24"/>
          <w:lang w:val="ru-RU"/>
        </w:rPr>
        <w:t xml:space="preserve"> на державних лісгоспах;</w:t>
      </w:r>
    </w:p>
    <w:p w:rsidR="000D324A" w:rsidRPr="000D324A" w:rsidRDefault="000D324A" w:rsidP="00FF59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sz w:val="24"/>
          <w:szCs w:val="24"/>
          <w:lang w:val="ru-RU"/>
        </w:rPr>
        <w:t xml:space="preserve">Застосування </w:t>
      </w:r>
      <w:r w:rsidRPr="000D324A">
        <w:rPr>
          <w:rFonts w:eastAsia="Times New Roman" w:cs="Times New Roman"/>
          <w:b/>
          <w:bCs/>
          <w:sz w:val="24"/>
          <w:szCs w:val="24"/>
          <w:lang w:val="ru-RU"/>
        </w:rPr>
        <w:t>електронного цифрового підпису (ЕЦП)</w:t>
      </w:r>
      <w:r w:rsidRPr="000D324A">
        <w:rPr>
          <w:rFonts w:eastAsia="Times New Roman" w:cs="Times New Roman"/>
          <w:sz w:val="24"/>
          <w:szCs w:val="24"/>
          <w:lang w:val="ru-RU"/>
        </w:rPr>
        <w:t>;</w:t>
      </w:r>
    </w:p>
    <w:p w:rsidR="000D324A" w:rsidRPr="000D324A" w:rsidRDefault="000D324A" w:rsidP="00FF59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sz w:val="24"/>
          <w:szCs w:val="24"/>
          <w:lang w:val="ru-RU"/>
        </w:rPr>
        <w:t>Передача звітності онлайн до Держлісагентства, Міндовкілля, ДПС, ДССУ тощо.</w:t>
      </w:r>
    </w:p>
    <w:p w:rsidR="000D324A" w:rsidRPr="000D324A" w:rsidRDefault="000D324A" w:rsidP="000D324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0D324A">
        <w:rPr>
          <w:rFonts w:eastAsia="Times New Roman" w:cs="Times New Roman"/>
          <w:b/>
          <w:bCs/>
          <w:sz w:val="27"/>
          <w:szCs w:val="27"/>
        </w:rPr>
        <w:t>4.2. Територіально-галузева специфіка:</w:t>
      </w:r>
    </w:p>
    <w:p w:rsidR="000D324A" w:rsidRPr="000D324A" w:rsidRDefault="000D324A" w:rsidP="00FF59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sz w:val="24"/>
          <w:szCs w:val="24"/>
          <w:lang w:val="ru-RU"/>
        </w:rPr>
        <w:t xml:space="preserve">Документообіг ведеться не лише на центральному рівні, а й </w:t>
      </w:r>
      <w:r w:rsidRPr="000D324A">
        <w:rPr>
          <w:rFonts w:eastAsia="Times New Roman" w:cs="Times New Roman"/>
          <w:b/>
          <w:bCs/>
          <w:sz w:val="24"/>
          <w:szCs w:val="24"/>
          <w:lang w:val="ru-RU"/>
        </w:rPr>
        <w:t>в лісництвах, мисливських господарствах, лісозаготівельних ділянках</w:t>
      </w:r>
      <w:r w:rsidRPr="000D324A">
        <w:rPr>
          <w:rFonts w:eastAsia="Times New Roman" w:cs="Times New Roman"/>
          <w:sz w:val="24"/>
          <w:szCs w:val="24"/>
          <w:lang w:val="ru-RU"/>
        </w:rPr>
        <w:t>;</w:t>
      </w:r>
    </w:p>
    <w:p w:rsidR="000D324A" w:rsidRPr="000D324A" w:rsidRDefault="000D324A" w:rsidP="00FF59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sz w:val="24"/>
          <w:szCs w:val="24"/>
          <w:lang w:val="ru-RU"/>
        </w:rPr>
        <w:t xml:space="preserve">Документи часто поєднують </w:t>
      </w:r>
      <w:r w:rsidRPr="000D324A">
        <w:rPr>
          <w:rFonts w:eastAsia="Times New Roman" w:cs="Times New Roman"/>
          <w:b/>
          <w:bCs/>
          <w:sz w:val="24"/>
          <w:szCs w:val="24"/>
          <w:lang w:val="ru-RU"/>
        </w:rPr>
        <w:t>текстову, графічну та картографічну</w:t>
      </w:r>
      <w:r w:rsidRPr="000D324A">
        <w:rPr>
          <w:rFonts w:eastAsia="Times New Roman" w:cs="Times New Roman"/>
          <w:sz w:val="24"/>
          <w:szCs w:val="24"/>
          <w:lang w:val="ru-RU"/>
        </w:rPr>
        <w:t xml:space="preserve"> інформацію.</w:t>
      </w:r>
    </w:p>
    <w:p w:rsidR="000D324A" w:rsidRPr="000D324A" w:rsidRDefault="000D324A" w:rsidP="000D324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0D324A">
        <w:rPr>
          <w:rFonts w:eastAsia="Times New Roman" w:cs="Times New Roman"/>
          <w:b/>
          <w:bCs/>
          <w:sz w:val="27"/>
          <w:szCs w:val="27"/>
        </w:rPr>
        <w:t>4.3. Інформаційна безпека:</w:t>
      </w:r>
    </w:p>
    <w:p w:rsidR="000D324A" w:rsidRPr="000D324A" w:rsidRDefault="000D324A" w:rsidP="00FF59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sz w:val="24"/>
          <w:szCs w:val="24"/>
          <w:lang w:val="ru-RU"/>
        </w:rPr>
        <w:t>Строгі вимоги до збереження первинних даних (акти, лісорубні квитки);</w:t>
      </w:r>
    </w:p>
    <w:p w:rsidR="000D324A" w:rsidRPr="000D324A" w:rsidRDefault="000D324A" w:rsidP="00FF59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sz w:val="24"/>
          <w:szCs w:val="24"/>
          <w:lang w:val="ru-RU"/>
        </w:rPr>
        <w:t>Шифрування даних в електронних системах;</w:t>
      </w:r>
    </w:p>
    <w:p w:rsidR="000D324A" w:rsidRPr="000D324A" w:rsidRDefault="000D324A" w:rsidP="00FF59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sz w:val="24"/>
          <w:szCs w:val="24"/>
          <w:lang w:val="ru-RU"/>
        </w:rPr>
        <w:t>Ведення журналів доступу до документації.</w:t>
      </w:r>
    </w:p>
    <w:p w:rsidR="000D324A" w:rsidRPr="000D324A" w:rsidRDefault="000D324A" w:rsidP="000D324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0D324A">
        <w:rPr>
          <w:rFonts w:eastAsia="Times New Roman" w:cs="Times New Roman"/>
          <w:b/>
          <w:bCs/>
          <w:sz w:val="36"/>
          <w:szCs w:val="36"/>
          <w:lang w:val="ru-RU"/>
        </w:rPr>
        <w:t>5. Класифікація документів у лісовому та мисливському господарстві України</w:t>
      </w:r>
    </w:p>
    <w:p w:rsidR="000D324A" w:rsidRPr="000D324A" w:rsidRDefault="000D324A" w:rsidP="000D324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sz w:val="24"/>
          <w:szCs w:val="24"/>
          <w:lang w:val="ru-RU"/>
        </w:rPr>
        <w:t xml:space="preserve">Усі документи умовно поділяються на </w:t>
      </w:r>
      <w:r w:rsidRPr="000D324A">
        <w:rPr>
          <w:rFonts w:eastAsia="Times New Roman" w:cs="Times New Roman"/>
          <w:b/>
          <w:bCs/>
          <w:sz w:val="24"/>
          <w:szCs w:val="24"/>
          <w:lang w:val="ru-RU"/>
        </w:rPr>
        <w:t>організаційно-розпорядчі</w:t>
      </w:r>
      <w:r w:rsidRPr="000D324A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0D324A">
        <w:rPr>
          <w:rFonts w:eastAsia="Times New Roman" w:cs="Times New Roman"/>
          <w:b/>
          <w:bCs/>
          <w:sz w:val="24"/>
          <w:szCs w:val="24"/>
          <w:lang w:val="ru-RU"/>
        </w:rPr>
        <w:t>облікові</w:t>
      </w:r>
      <w:r w:rsidRPr="000D324A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0D324A">
        <w:rPr>
          <w:rFonts w:eastAsia="Times New Roman" w:cs="Times New Roman"/>
          <w:b/>
          <w:bCs/>
          <w:sz w:val="24"/>
          <w:szCs w:val="24"/>
          <w:lang w:val="ru-RU"/>
        </w:rPr>
        <w:t>звітні</w:t>
      </w:r>
      <w:r w:rsidRPr="000D324A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0D324A">
        <w:rPr>
          <w:rFonts w:eastAsia="Times New Roman" w:cs="Times New Roman"/>
          <w:b/>
          <w:bCs/>
          <w:sz w:val="24"/>
          <w:szCs w:val="24"/>
          <w:lang w:val="ru-RU"/>
        </w:rPr>
        <w:t>інформаційно-аналітичні</w:t>
      </w:r>
      <w:r w:rsidRPr="000D324A">
        <w:rPr>
          <w:rFonts w:eastAsia="Times New Roman" w:cs="Times New Roman"/>
          <w:sz w:val="24"/>
          <w:szCs w:val="24"/>
          <w:lang w:val="ru-RU"/>
        </w:rPr>
        <w:t xml:space="preserve"> та </w:t>
      </w:r>
      <w:r w:rsidRPr="000D324A">
        <w:rPr>
          <w:rFonts w:eastAsia="Times New Roman" w:cs="Times New Roman"/>
          <w:b/>
          <w:bCs/>
          <w:sz w:val="24"/>
          <w:szCs w:val="24"/>
          <w:lang w:val="ru-RU"/>
        </w:rPr>
        <w:t>спеціалізовані лісогосподарські документи</w:t>
      </w:r>
      <w:r w:rsidRPr="000D324A">
        <w:rPr>
          <w:rFonts w:eastAsia="Times New Roman" w:cs="Times New Roman"/>
          <w:sz w:val="24"/>
          <w:szCs w:val="24"/>
          <w:lang w:val="ru-RU"/>
        </w:rPr>
        <w:t>.</w:t>
      </w:r>
    </w:p>
    <w:p w:rsidR="000D324A" w:rsidRPr="000D324A" w:rsidRDefault="000D324A" w:rsidP="000D324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0D324A">
        <w:rPr>
          <w:rFonts w:eastAsia="Times New Roman" w:cs="Times New Roman"/>
          <w:b/>
          <w:bCs/>
          <w:sz w:val="27"/>
          <w:szCs w:val="27"/>
        </w:rPr>
        <w:t>5.1. Організаційно-розпорядчі документи:</w:t>
      </w:r>
    </w:p>
    <w:p w:rsidR="000D324A" w:rsidRPr="000D324A" w:rsidRDefault="000D324A" w:rsidP="00FF59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D324A">
        <w:rPr>
          <w:rFonts w:eastAsia="Times New Roman" w:cs="Times New Roman"/>
          <w:sz w:val="24"/>
          <w:szCs w:val="24"/>
        </w:rPr>
        <w:t>Накази, розпорядження, інструкції, регламенти</w:t>
      </w:r>
    </w:p>
    <w:p w:rsidR="000D324A" w:rsidRPr="000D324A" w:rsidRDefault="000D324A" w:rsidP="00FF59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sz w:val="24"/>
          <w:szCs w:val="24"/>
          <w:lang w:val="ru-RU"/>
        </w:rPr>
        <w:t>Положення про структурні підрозділи (лісництва, відділи)</w:t>
      </w:r>
    </w:p>
    <w:p w:rsidR="000D324A" w:rsidRPr="000D324A" w:rsidRDefault="000D324A" w:rsidP="00FF59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D324A">
        <w:rPr>
          <w:rFonts w:eastAsia="Times New Roman" w:cs="Times New Roman"/>
          <w:sz w:val="24"/>
          <w:szCs w:val="24"/>
        </w:rPr>
        <w:t>Протоколи виробничих нарад</w:t>
      </w:r>
    </w:p>
    <w:p w:rsidR="000D324A" w:rsidRPr="000D324A" w:rsidRDefault="000D324A" w:rsidP="000D324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0D324A">
        <w:rPr>
          <w:rFonts w:eastAsia="Times New Roman" w:cs="Times New Roman"/>
          <w:b/>
          <w:bCs/>
          <w:sz w:val="27"/>
          <w:szCs w:val="27"/>
        </w:rPr>
        <w:t>5.2. Документи лісового обліку:</w:t>
      </w:r>
    </w:p>
    <w:p w:rsidR="000D324A" w:rsidRPr="000D324A" w:rsidRDefault="000D324A" w:rsidP="00FF59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b/>
          <w:bCs/>
          <w:sz w:val="24"/>
          <w:szCs w:val="24"/>
          <w:lang w:val="ru-RU"/>
        </w:rPr>
        <w:t>Лісорубний квиток</w:t>
      </w:r>
      <w:r w:rsidRPr="000D324A">
        <w:rPr>
          <w:rFonts w:eastAsia="Times New Roman" w:cs="Times New Roman"/>
          <w:sz w:val="24"/>
          <w:szCs w:val="24"/>
          <w:lang w:val="ru-RU"/>
        </w:rPr>
        <w:t xml:space="preserve"> (дозвіл на вирубку)</w:t>
      </w:r>
    </w:p>
    <w:p w:rsidR="000D324A" w:rsidRPr="000D324A" w:rsidRDefault="000D324A" w:rsidP="00FF59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D324A">
        <w:rPr>
          <w:rFonts w:eastAsia="Times New Roman" w:cs="Times New Roman"/>
          <w:b/>
          <w:bCs/>
          <w:sz w:val="24"/>
          <w:szCs w:val="24"/>
        </w:rPr>
        <w:t>Акт огляду ділянки під рубку</w:t>
      </w:r>
    </w:p>
    <w:p w:rsidR="000D324A" w:rsidRPr="000D324A" w:rsidRDefault="000D324A" w:rsidP="00FF59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b/>
          <w:bCs/>
          <w:sz w:val="24"/>
          <w:szCs w:val="24"/>
          <w:lang w:val="ru-RU"/>
        </w:rPr>
        <w:t>Лісовий квиток</w:t>
      </w:r>
      <w:r w:rsidRPr="000D324A">
        <w:rPr>
          <w:rFonts w:eastAsia="Times New Roman" w:cs="Times New Roman"/>
          <w:sz w:val="24"/>
          <w:szCs w:val="24"/>
          <w:lang w:val="ru-RU"/>
        </w:rPr>
        <w:t xml:space="preserve"> (на побічні лісові ресурси: гриби, ягоди, сіно)</w:t>
      </w:r>
    </w:p>
    <w:p w:rsidR="000D324A" w:rsidRDefault="000D324A" w:rsidP="00FF59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b/>
          <w:bCs/>
          <w:sz w:val="24"/>
          <w:szCs w:val="24"/>
          <w:lang w:val="ru-RU"/>
        </w:rPr>
        <w:lastRenderedPageBreak/>
        <w:t>Облік ведення лісовідновлення</w:t>
      </w:r>
      <w:r w:rsidRPr="000D324A">
        <w:rPr>
          <w:rFonts w:eastAsia="Times New Roman" w:cs="Times New Roman"/>
          <w:sz w:val="24"/>
          <w:szCs w:val="24"/>
          <w:lang w:val="ru-RU"/>
        </w:rPr>
        <w:t xml:space="preserve"> (висадка саджанців, природне поновлення)</w:t>
      </w:r>
    </w:p>
    <w:p w:rsidR="00D416A1" w:rsidRPr="00D416A1" w:rsidRDefault="00D416A1" w:rsidP="00D416A1">
      <w:pPr>
        <w:pStyle w:val="a3"/>
        <w:rPr>
          <w:lang w:val="ru-RU"/>
        </w:rPr>
      </w:pPr>
      <w:r w:rsidRPr="00D416A1">
        <w:rPr>
          <w:lang w:val="ru-RU"/>
        </w:rPr>
        <w:t xml:space="preserve">Ось більш детальний опис основних </w:t>
      </w:r>
      <w:r w:rsidRPr="00D416A1">
        <w:rPr>
          <w:rStyle w:val="a4"/>
          <w:lang w:val="ru-RU"/>
        </w:rPr>
        <w:t>документів лісового обліку</w:t>
      </w:r>
      <w:r w:rsidRPr="00D416A1">
        <w:rPr>
          <w:lang w:val="ru-RU"/>
        </w:rPr>
        <w:t>, які застосовуються в лісовому господарстві України:</w:t>
      </w:r>
    </w:p>
    <w:p w:rsidR="00D416A1" w:rsidRPr="00D416A1" w:rsidRDefault="00D416A1" w:rsidP="00D416A1">
      <w:pPr>
        <w:pStyle w:val="2"/>
        <w:rPr>
          <w:lang w:val="ru-RU"/>
        </w:rPr>
      </w:pPr>
      <w:r w:rsidRPr="00D416A1">
        <w:rPr>
          <w:rFonts w:ascii="Segoe UI Symbol" w:hAnsi="Segoe UI Symbol" w:cs="Segoe UI Symbol"/>
          <w:lang w:val="ru-RU"/>
        </w:rPr>
        <w:t>✅</w:t>
      </w:r>
      <w:r w:rsidRPr="00D416A1">
        <w:rPr>
          <w:lang w:val="ru-RU"/>
        </w:rPr>
        <w:t xml:space="preserve"> 1. </w:t>
      </w:r>
      <w:r w:rsidRPr="00D416A1">
        <w:rPr>
          <w:rStyle w:val="a4"/>
          <w:b w:val="0"/>
          <w:bCs w:val="0"/>
          <w:lang w:val="ru-RU"/>
        </w:rPr>
        <w:t>Лісорубний квиток</w:t>
      </w:r>
    </w:p>
    <w:p w:rsidR="00D416A1" w:rsidRPr="00D416A1" w:rsidRDefault="00D416A1" w:rsidP="00D416A1">
      <w:pPr>
        <w:pStyle w:val="a3"/>
        <w:rPr>
          <w:lang w:val="ru-RU"/>
        </w:rPr>
      </w:pPr>
      <w:r w:rsidRPr="00D416A1">
        <w:rPr>
          <w:rStyle w:val="a4"/>
          <w:lang w:val="ru-RU"/>
        </w:rPr>
        <w:t>(Офіційна назва: Спеціальний дозвіл на використання лісових ресурсів)</w:t>
      </w:r>
    </w:p>
    <w:p w:rsidR="00D416A1" w:rsidRPr="00D416A1" w:rsidRDefault="00D416A1" w:rsidP="00D416A1">
      <w:pPr>
        <w:pStyle w:val="3"/>
        <w:rPr>
          <w:lang w:val="ru-RU"/>
        </w:rPr>
      </w:pPr>
      <w:r>
        <w:rPr>
          <w:rFonts w:ascii="Segoe UI Symbol" w:hAnsi="Segoe UI Symbol" w:cs="Segoe UI Symbol"/>
        </w:rPr>
        <w:t>🔹</w:t>
      </w:r>
      <w:r w:rsidRPr="00D416A1">
        <w:rPr>
          <w:lang w:val="ru-RU"/>
        </w:rPr>
        <w:t xml:space="preserve"> Призначення:</w:t>
      </w:r>
    </w:p>
    <w:p w:rsidR="00D416A1" w:rsidRPr="00D416A1" w:rsidRDefault="00D416A1" w:rsidP="00D416A1">
      <w:pPr>
        <w:pStyle w:val="a3"/>
        <w:rPr>
          <w:lang w:val="ru-RU"/>
        </w:rPr>
      </w:pPr>
      <w:r w:rsidRPr="00D416A1">
        <w:rPr>
          <w:lang w:val="ru-RU"/>
        </w:rPr>
        <w:t xml:space="preserve">Це основний </w:t>
      </w:r>
      <w:r w:rsidRPr="00D416A1">
        <w:rPr>
          <w:rStyle w:val="a4"/>
          <w:lang w:val="ru-RU"/>
        </w:rPr>
        <w:t>дозвільний документ</w:t>
      </w:r>
      <w:r w:rsidRPr="00D416A1">
        <w:rPr>
          <w:lang w:val="ru-RU"/>
        </w:rPr>
        <w:t xml:space="preserve">, що надає право на </w:t>
      </w:r>
      <w:r w:rsidRPr="00D416A1">
        <w:rPr>
          <w:rStyle w:val="a4"/>
          <w:lang w:val="ru-RU"/>
        </w:rPr>
        <w:t>вирубку деревини</w:t>
      </w:r>
      <w:r w:rsidRPr="00D416A1">
        <w:rPr>
          <w:lang w:val="ru-RU"/>
        </w:rPr>
        <w:t xml:space="preserve"> на визначеній лісовій ділянці. Його видають юридичним або фізичним особам на підставі акту обстеження.</w:t>
      </w:r>
    </w:p>
    <w:p w:rsidR="00D416A1" w:rsidRDefault="00D416A1" w:rsidP="00D416A1">
      <w:pPr>
        <w:pStyle w:val="3"/>
      </w:pPr>
      <w:r>
        <w:rPr>
          <w:rFonts w:ascii="Segoe UI Symbol" w:hAnsi="Segoe UI Symbol" w:cs="Segoe UI Symbol"/>
        </w:rPr>
        <w:t>🔹</w:t>
      </w:r>
      <w:r>
        <w:t xml:space="preserve"> Законодавча основа:</w:t>
      </w:r>
    </w:p>
    <w:p w:rsidR="00D416A1" w:rsidRPr="00D416A1" w:rsidRDefault="00D416A1" w:rsidP="00FF59E5">
      <w:pPr>
        <w:pStyle w:val="a3"/>
        <w:numPr>
          <w:ilvl w:val="0"/>
          <w:numId w:val="31"/>
        </w:numPr>
        <w:rPr>
          <w:lang w:val="ru-RU"/>
        </w:rPr>
      </w:pPr>
      <w:r w:rsidRPr="00D416A1">
        <w:rPr>
          <w:lang w:val="ru-RU"/>
        </w:rPr>
        <w:t>Наказ Міндовкілля № 520 від 21.07.2023 (експериментальна форма електронного дозволу)</w:t>
      </w:r>
    </w:p>
    <w:p w:rsidR="00D416A1" w:rsidRDefault="00D416A1" w:rsidP="00FF59E5">
      <w:pPr>
        <w:pStyle w:val="a3"/>
        <w:numPr>
          <w:ilvl w:val="0"/>
          <w:numId w:val="31"/>
        </w:numPr>
      </w:pPr>
      <w:r>
        <w:t>Лісовий кодекс України, ст. 69–71</w:t>
      </w:r>
    </w:p>
    <w:p w:rsidR="00D416A1" w:rsidRDefault="00D416A1" w:rsidP="00D416A1">
      <w:pPr>
        <w:pStyle w:val="3"/>
      </w:pPr>
      <w:r>
        <w:rPr>
          <w:rFonts w:ascii="Segoe UI Symbol" w:hAnsi="Segoe UI Symbol" w:cs="Segoe UI Symbol"/>
        </w:rPr>
        <w:t>🔹</w:t>
      </w:r>
      <w:r>
        <w:t xml:space="preserve"> Видається:</w:t>
      </w:r>
    </w:p>
    <w:p w:rsidR="00D416A1" w:rsidRPr="00D416A1" w:rsidRDefault="00D416A1" w:rsidP="00FF59E5">
      <w:pPr>
        <w:pStyle w:val="a3"/>
        <w:numPr>
          <w:ilvl w:val="0"/>
          <w:numId w:val="32"/>
        </w:numPr>
        <w:rPr>
          <w:lang w:val="ru-RU"/>
        </w:rPr>
      </w:pPr>
      <w:r w:rsidRPr="00D416A1">
        <w:rPr>
          <w:lang w:val="ru-RU"/>
        </w:rPr>
        <w:t>Державними лісогосподарськими підприємствами або територіальними органами Держлісагентства</w:t>
      </w:r>
    </w:p>
    <w:p w:rsidR="00D416A1" w:rsidRDefault="00D416A1" w:rsidP="00D416A1">
      <w:pPr>
        <w:pStyle w:val="3"/>
      </w:pPr>
      <w:r>
        <w:rPr>
          <w:rFonts w:ascii="Segoe UI Symbol" w:hAnsi="Segoe UI Symbol" w:cs="Segoe UI Symbol"/>
        </w:rPr>
        <w:t>🔹</w:t>
      </w:r>
      <w:r>
        <w:t xml:space="preserve"> Містить:</w:t>
      </w:r>
    </w:p>
    <w:p w:rsidR="00D416A1" w:rsidRDefault="00D416A1" w:rsidP="00FF59E5">
      <w:pPr>
        <w:pStyle w:val="a3"/>
        <w:numPr>
          <w:ilvl w:val="0"/>
          <w:numId w:val="33"/>
        </w:numPr>
      </w:pPr>
      <w:r>
        <w:t>Назву та код підприємства</w:t>
      </w:r>
    </w:p>
    <w:p w:rsidR="00D416A1" w:rsidRPr="00D416A1" w:rsidRDefault="00D416A1" w:rsidP="00FF59E5">
      <w:pPr>
        <w:pStyle w:val="a3"/>
        <w:numPr>
          <w:ilvl w:val="0"/>
          <w:numId w:val="33"/>
        </w:numPr>
        <w:rPr>
          <w:lang w:val="ru-RU"/>
        </w:rPr>
      </w:pPr>
      <w:r w:rsidRPr="00D416A1">
        <w:rPr>
          <w:lang w:val="ru-RU"/>
        </w:rPr>
        <w:t>Дані про ділянку (урочище, квартал, виділ)</w:t>
      </w:r>
    </w:p>
    <w:p w:rsidR="00D416A1" w:rsidRDefault="00D416A1" w:rsidP="00FF59E5">
      <w:pPr>
        <w:pStyle w:val="a3"/>
        <w:numPr>
          <w:ilvl w:val="0"/>
          <w:numId w:val="33"/>
        </w:numPr>
      </w:pPr>
      <w:r>
        <w:t>Площу та обсяг деревини</w:t>
      </w:r>
    </w:p>
    <w:p w:rsidR="00D416A1" w:rsidRPr="00D416A1" w:rsidRDefault="00D416A1" w:rsidP="00FF59E5">
      <w:pPr>
        <w:pStyle w:val="a3"/>
        <w:numPr>
          <w:ilvl w:val="0"/>
          <w:numId w:val="33"/>
        </w:numPr>
        <w:rPr>
          <w:lang w:val="ru-RU"/>
        </w:rPr>
      </w:pPr>
      <w:r w:rsidRPr="00D416A1">
        <w:rPr>
          <w:lang w:val="ru-RU"/>
        </w:rPr>
        <w:t>Вид рубки (санітарна, вибіркова, суцільна)</w:t>
      </w:r>
    </w:p>
    <w:p w:rsidR="00D416A1" w:rsidRDefault="00D416A1" w:rsidP="00FF59E5">
      <w:pPr>
        <w:pStyle w:val="a3"/>
        <w:numPr>
          <w:ilvl w:val="0"/>
          <w:numId w:val="33"/>
        </w:numPr>
      </w:pPr>
      <w:r>
        <w:t>Строки проведення робіт</w:t>
      </w:r>
    </w:p>
    <w:p w:rsidR="00D416A1" w:rsidRDefault="00D416A1" w:rsidP="00FF59E5">
      <w:pPr>
        <w:pStyle w:val="a3"/>
        <w:numPr>
          <w:ilvl w:val="0"/>
          <w:numId w:val="33"/>
        </w:numPr>
      </w:pPr>
      <w:r>
        <w:t>Відомості про одержувача деревини</w:t>
      </w:r>
    </w:p>
    <w:p w:rsidR="00D416A1" w:rsidRDefault="00D416A1" w:rsidP="00D416A1">
      <w:pPr>
        <w:pStyle w:val="3"/>
      </w:pPr>
      <w:r>
        <w:rPr>
          <w:rFonts w:ascii="Segoe UI Symbol" w:hAnsi="Segoe UI Symbol" w:cs="Segoe UI Symbol"/>
        </w:rPr>
        <w:t>🔹</w:t>
      </w:r>
      <w:r>
        <w:t xml:space="preserve"> Важливо:</w:t>
      </w:r>
    </w:p>
    <w:p w:rsidR="00D416A1" w:rsidRPr="00D416A1" w:rsidRDefault="00D416A1" w:rsidP="00D416A1">
      <w:pPr>
        <w:pStyle w:val="a3"/>
        <w:rPr>
          <w:lang w:val="ru-RU"/>
        </w:rPr>
      </w:pPr>
      <w:r w:rsidRPr="00D416A1">
        <w:rPr>
          <w:lang w:val="ru-RU"/>
        </w:rPr>
        <w:t xml:space="preserve">Без лісорубного квитка </w:t>
      </w:r>
      <w:r w:rsidRPr="00D416A1">
        <w:rPr>
          <w:rStyle w:val="a4"/>
          <w:lang w:val="ru-RU"/>
        </w:rPr>
        <w:t>вирубка є незаконною</w:t>
      </w:r>
      <w:r w:rsidRPr="00D416A1">
        <w:rPr>
          <w:lang w:val="ru-RU"/>
        </w:rPr>
        <w:t xml:space="preserve"> і тягне за собою кримінальну чи адміністративну відповідальність.</w:t>
      </w:r>
    </w:p>
    <w:p w:rsidR="00D416A1" w:rsidRPr="00D416A1" w:rsidRDefault="00D416A1" w:rsidP="00D416A1">
      <w:pPr>
        <w:pStyle w:val="2"/>
        <w:rPr>
          <w:lang w:val="ru-RU"/>
        </w:rPr>
      </w:pPr>
      <w:r w:rsidRPr="00D416A1">
        <w:rPr>
          <w:rFonts w:ascii="Segoe UI Symbol" w:hAnsi="Segoe UI Symbol" w:cs="Segoe UI Symbol"/>
          <w:lang w:val="ru-RU"/>
        </w:rPr>
        <w:t>✅</w:t>
      </w:r>
      <w:r w:rsidRPr="00D416A1">
        <w:rPr>
          <w:lang w:val="ru-RU"/>
        </w:rPr>
        <w:t xml:space="preserve"> 2. </w:t>
      </w:r>
      <w:r w:rsidRPr="00D416A1">
        <w:rPr>
          <w:rStyle w:val="a4"/>
          <w:b w:val="0"/>
          <w:bCs w:val="0"/>
          <w:lang w:val="ru-RU"/>
        </w:rPr>
        <w:t>Акт огляду ділянки під рубку</w:t>
      </w:r>
    </w:p>
    <w:p w:rsidR="00D416A1" w:rsidRPr="00D416A1" w:rsidRDefault="00D416A1" w:rsidP="00D416A1">
      <w:pPr>
        <w:pStyle w:val="3"/>
        <w:rPr>
          <w:lang w:val="ru-RU"/>
        </w:rPr>
      </w:pPr>
      <w:r>
        <w:rPr>
          <w:rFonts w:ascii="Segoe UI Symbol" w:hAnsi="Segoe UI Symbol" w:cs="Segoe UI Symbol"/>
        </w:rPr>
        <w:t>🔹</w:t>
      </w:r>
      <w:r w:rsidRPr="00D416A1">
        <w:rPr>
          <w:lang w:val="ru-RU"/>
        </w:rPr>
        <w:t xml:space="preserve"> Призначення:</w:t>
      </w:r>
    </w:p>
    <w:p w:rsidR="00D416A1" w:rsidRPr="00D416A1" w:rsidRDefault="00D416A1" w:rsidP="00D416A1">
      <w:pPr>
        <w:pStyle w:val="a3"/>
        <w:rPr>
          <w:lang w:val="ru-RU"/>
        </w:rPr>
      </w:pPr>
      <w:r w:rsidRPr="00D416A1">
        <w:rPr>
          <w:lang w:val="ru-RU"/>
        </w:rPr>
        <w:t xml:space="preserve">Цей документ </w:t>
      </w:r>
      <w:r w:rsidRPr="00D416A1">
        <w:rPr>
          <w:rStyle w:val="a4"/>
          <w:lang w:val="ru-RU"/>
        </w:rPr>
        <w:t>передує видачі лісорубного квитка</w:t>
      </w:r>
      <w:r w:rsidRPr="00D416A1">
        <w:rPr>
          <w:lang w:val="ru-RU"/>
        </w:rPr>
        <w:t xml:space="preserve">. Він засвідчує </w:t>
      </w:r>
      <w:r w:rsidRPr="00D416A1">
        <w:rPr>
          <w:rStyle w:val="a4"/>
          <w:lang w:val="ru-RU"/>
        </w:rPr>
        <w:t>необхідність проведення рубки</w:t>
      </w:r>
      <w:r w:rsidRPr="00D416A1">
        <w:rPr>
          <w:lang w:val="ru-RU"/>
        </w:rPr>
        <w:t>, описує стан лісових насаджень і обґрунтовує її доцільність (наприклад, санітарний стан, пошкодження буревієм, захаращення тощо).</w:t>
      </w:r>
    </w:p>
    <w:p w:rsidR="00D416A1" w:rsidRDefault="00D416A1" w:rsidP="00D416A1">
      <w:pPr>
        <w:pStyle w:val="3"/>
      </w:pPr>
      <w:r>
        <w:rPr>
          <w:rFonts w:ascii="Segoe UI Symbol" w:hAnsi="Segoe UI Symbol" w:cs="Segoe UI Symbol"/>
        </w:rPr>
        <w:t>🔹</w:t>
      </w:r>
      <w:r>
        <w:t xml:space="preserve"> Хто складає:</w:t>
      </w:r>
    </w:p>
    <w:p w:rsidR="00D416A1" w:rsidRDefault="00D416A1" w:rsidP="00FF59E5">
      <w:pPr>
        <w:pStyle w:val="a3"/>
        <w:numPr>
          <w:ilvl w:val="0"/>
          <w:numId w:val="34"/>
        </w:numPr>
      </w:pPr>
      <w:r>
        <w:lastRenderedPageBreak/>
        <w:t>Лісничий</w:t>
      </w:r>
    </w:p>
    <w:p w:rsidR="00D416A1" w:rsidRPr="00D416A1" w:rsidRDefault="00D416A1" w:rsidP="00FF59E5">
      <w:pPr>
        <w:pStyle w:val="a3"/>
        <w:numPr>
          <w:ilvl w:val="0"/>
          <w:numId w:val="34"/>
        </w:numPr>
        <w:rPr>
          <w:lang w:val="ru-RU"/>
        </w:rPr>
      </w:pPr>
      <w:r w:rsidRPr="00D416A1">
        <w:rPr>
          <w:lang w:val="ru-RU"/>
        </w:rPr>
        <w:t>Представник екологічної інспекції (у випадку санітарної рубки)</w:t>
      </w:r>
    </w:p>
    <w:p w:rsidR="00D416A1" w:rsidRPr="00D416A1" w:rsidRDefault="00D416A1" w:rsidP="00FF59E5">
      <w:pPr>
        <w:pStyle w:val="a3"/>
        <w:numPr>
          <w:ilvl w:val="0"/>
          <w:numId w:val="34"/>
        </w:numPr>
        <w:rPr>
          <w:lang w:val="ru-RU"/>
        </w:rPr>
      </w:pPr>
      <w:r w:rsidRPr="00D416A1">
        <w:rPr>
          <w:lang w:val="ru-RU"/>
        </w:rPr>
        <w:t>Інженер із лісовпорядкування (за потреби)</w:t>
      </w:r>
    </w:p>
    <w:p w:rsidR="00D416A1" w:rsidRDefault="00D416A1" w:rsidP="00D416A1">
      <w:pPr>
        <w:pStyle w:val="3"/>
      </w:pPr>
      <w:r>
        <w:rPr>
          <w:rFonts w:ascii="Segoe UI Symbol" w:hAnsi="Segoe UI Symbol" w:cs="Segoe UI Symbol"/>
        </w:rPr>
        <w:t>🔹</w:t>
      </w:r>
      <w:r>
        <w:t xml:space="preserve"> Містить:</w:t>
      </w:r>
    </w:p>
    <w:p w:rsidR="00D416A1" w:rsidRDefault="00D416A1" w:rsidP="00FF59E5">
      <w:pPr>
        <w:pStyle w:val="a3"/>
        <w:numPr>
          <w:ilvl w:val="0"/>
          <w:numId w:val="35"/>
        </w:numPr>
      </w:pPr>
      <w:r>
        <w:t>Результати польового обстеження ділянки</w:t>
      </w:r>
    </w:p>
    <w:p w:rsidR="00D416A1" w:rsidRDefault="00D416A1" w:rsidP="00FF59E5">
      <w:pPr>
        <w:pStyle w:val="a3"/>
        <w:numPr>
          <w:ilvl w:val="0"/>
          <w:numId w:val="35"/>
        </w:numPr>
      </w:pPr>
      <w:r>
        <w:t>Види пошкодження дерев</w:t>
      </w:r>
    </w:p>
    <w:p w:rsidR="00D416A1" w:rsidRPr="00D416A1" w:rsidRDefault="00D416A1" w:rsidP="00FF59E5">
      <w:pPr>
        <w:pStyle w:val="a3"/>
        <w:numPr>
          <w:ilvl w:val="0"/>
          <w:numId w:val="35"/>
        </w:numPr>
        <w:rPr>
          <w:lang w:val="ru-RU"/>
        </w:rPr>
      </w:pPr>
      <w:r w:rsidRPr="00D416A1">
        <w:rPr>
          <w:lang w:val="ru-RU"/>
        </w:rPr>
        <w:t>Категорія рубки (санітарна, прохідна тощо)</w:t>
      </w:r>
    </w:p>
    <w:p w:rsidR="00D416A1" w:rsidRDefault="00D416A1" w:rsidP="00FF59E5">
      <w:pPr>
        <w:pStyle w:val="a3"/>
        <w:numPr>
          <w:ilvl w:val="0"/>
          <w:numId w:val="35"/>
        </w:numPr>
      </w:pPr>
      <w:r>
        <w:t>Пропозиція про дозвіл на рубку</w:t>
      </w:r>
    </w:p>
    <w:p w:rsidR="00D416A1" w:rsidRDefault="00D416A1" w:rsidP="00FF59E5">
      <w:pPr>
        <w:pStyle w:val="a3"/>
        <w:numPr>
          <w:ilvl w:val="0"/>
          <w:numId w:val="35"/>
        </w:numPr>
      </w:pPr>
      <w:r>
        <w:t>Фотофіксація (інколи)</w:t>
      </w:r>
    </w:p>
    <w:p w:rsidR="00D416A1" w:rsidRDefault="00D416A1" w:rsidP="00FF59E5">
      <w:pPr>
        <w:pStyle w:val="a3"/>
        <w:numPr>
          <w:ilvl w:val="0"/>
          <w:numId w:val="35"/>
        </w:numPr>
      </w:pPr>
      <w:r>
        <w:t>Підписи членів комісії</w:t>
      </w:r>
    </w:p>
    <w:p w:rsidR="00D416A1" w:rsidRDefault="00D416A1" w:rsidP="00D416A1">
      <w:pPr>
        <w:pStyle w:val="3"/>
      </w:pPr>
      <w:r>
        <w:rPr>
          <w:rFonts w:ascii="Segoe UI Symbol" w:hAnsi="Segoe UI Symbol" w:cs="Segoe UI Symbol"/>
        </w:rPr>
        <w:t>🔹</w:t>
      </w:r>
      <w:r>
        <w:t xml:space="preserve"> Важливо:</w:t>
      </w:r>
    </w:p>
    <w:p w:rsidR="00D416A1" w:rsidRPr="00D416A1" w:rsidRDefault="00D416A1" w:rsidP="00D416A1">
      <w:pPr>
        <w:pStyle w:val="a3"/>
        <w:rPr>
          <w:lang w:val="ru-RU"/>
        </w:rPr>
      </w:pPr>
      <w:r w:rsidRPr="00D416A1">
        <w:rPr>
          <w:lang w:val="ru-RU"/>
        </w:rPr>
        <w:t xml:space="preserve">Цей акт є </w:t>
      </w:r>
      <w:r w:rsidRPr="00D416A1">
        <w:rPr>
          <w:rStyle w:val="a4"/>
          <w:lang w:val="ru-RU"/>
        </w:rPr>
        <w:t>обов’язковою підставою</w:t>
      </w:r>
      <w:r w:rsidRPr="00D416A1">
        <w:rPr>
          <w:lang w:val="ru-RU"/>
        </w:rPr>
        <w:t xml:space="preserve"> для видачі лісорубного квитка.</w:t>
      </w:r>
    </w:p>
    <w:p w:rsidR="00D416A1" w:rsidRPr="00D416A1" w:rsidRDefault="00D416A1" w:rsidP="00D416A1">
      <w:pPr>
        <w:pStyle w:val="2"/>
        <w:rPr>
          <w:lang w:val="ru-RU"/>
        </w:rPr>
      </w:pPr>
      <w:r w:rsidRPr="00D416A1">
        <w:rPr>
          <w:rFonts w:ascii="Segoe UI Symbol" w:hAnsi="Segoe UI Symbol" w:cs="Segoe UI Symbol"/>
          <w:lang w:val="ru-RU"/>
        </w:rPr>
        <w:t>✅</w:t>
      </w:r>
      <w:r w:rsidRPr="00D416A1">
        <w:rPr>
          <w:lang w:val="ru-RU"/>
        </w:rPr>
        <w:t xml:space="preserve"> 3. </w:t>
      </w:r>
      <w:r w:rsidRPr="00D416A1">
        <w:rPr>
          <w:rStyle w:val="a4"/>
          <w:b w:val="0"/>
          <w:bCs w:val="0"/>
          <w:lang w:val="ru-RU"/>
        </w:rPr>
        <w:t>Лісовий квиток</w:t>
      </w:r>
    </w:p>
    <w:p w:rsidR="00D416A1" w:rsidRPr="00D416A1" w:rsidRDefault="00D416A1" w:rsidP="00D416A1">
      <w:pPr>
        <w:pStyle w:val="a3"/>
        <w:rPr>
          <w:lang w:val="ru-RU"/>
        </w:rPr>
      </w:pPr>
      <w:r w:rsidRPr="00D416A1">
        <w:rPr>
          <w:rStyle w:val="a4"/>
          <w:lang w:val="ru-RU"/>
        </w:rPr>
        <w:t>(На збір побічних лісових ресурсів)</w:t>
      </w:r>
    </w:p>
    <w:p w:rsidR="00D416A1" w:rsidRPr="00D416A1" w:rsidRDefault="00D416A1" w:rsidP="00D416A1">
      <w:pPr>
        <w:pStyle w:val="3"/>
        <w:rPr>
          <w:lang w:val="ru-RU"/>
        </w:rPr>
      </w:pPr>
      <w:r>
        <w:rPr>
          <w:rFonts w:ascii="Segoe UI Symbol" w:hAnsi="Segoe UI Symbol" w:cs="Segoe UI Symbol"/>
        </w:rPr>
        <w:t>🔹</w:t>
      </w:r>
      <w:r w:rsidRPr="00D416A1">
        <w:rPr>
          <w:lang w:val="ru-RU"/>
        </w:rPr>
        <w:t xml:space="preserve"> Призначення:</w:t>
      </w:r>
    </w:p>
    <w:p w:rsidR="00D416A1" w:rsidRPr="00D416A1" w:rsidRDefault="00D416A1" w:rsidP="00D416A1">
      <w:pPr>
        <w:pStyle w:val="a3"/>
        <w:rPr>
          <w:lang w:val="ru-RU"/>
        </w:rPr>
      </w:pPr>
      <w:r w:rsidRPr="00D416A1">
        <w:rPr>
          <w:lang w:val="ru-RU"/>
        </w:rPr>
        <w:t xml:space="preserve">Цей документ надає право на </w:t>
      </w:r>
      <w:r w:rsidRPr="00D416A1">
        <w:rPr>
          <w:rStyle w:val="a4"/>
          <w:lang w:val="ru-RU"/>
        </w:rPr>
        <w:t>збір побічних лісових ресурсів</w:t>
      </w:r>
      <w:r w:rsidRPr="00D416A1">
        <w:rPr>
          <w:lang w:val="ru-RU"/>
        </w:rPr>
        <w:t>, тобто:</w:t>
      </w:r>
    </w:p>
    <w:p w:rsidR="00D416A1" w:rsidRDefault="00D416A1" w:rsidP="00FF59E5">
      <w:pPr>
        <w:pStyle w:val="a3"/>
        <w:numPr>
          <w:ilvl w:val="0"/>
          <w:numId w:val="36"/>
        </w:numPr>
      </w:pPr>
      <w:r>
        <w:t>грибів</w:t>
      </w:r>
    </w:p>
    <w:p w:rsidR="00D416A1" w:rsidRDefault="00D416A1" w:rsidP="00FF59E5">
      <w:pPr>
        <w:pStyle w:val="a3"/>
        <w:numPr>
          <w:ilvl w:val="0"/>
          <w:numId w:val="36"/>
        </w:numPr>
      </w:pPr>
      <w:r>
        <w:t>ягід</w:t>
      </w:r>
    </w:p>
    <w:p w:rsidR="00D416A1" w:rsidRDefault="00D416A1" w:rsidP="00FF59E5">
      <w:pPr>
        <w:pStyle w:val="a3"/>
        <w:numPr>
          <w:ilvl w:val="0"/>
          <w:numId w:val="36"/>
        </w:numPr>
      </w:pPr>
      <w:r>
        <w:t>лікарських рослин</w:t>
      </w:r>
    </w:p>
    <w:p w:rsidR="00D416A1" w:rsidRDefault="00D416A1" w:rsidP="00FF59E5">
      <w:pPr>
        <w:pStyle w:val="a3"/>
        <w:numPr>
          <w:ilvl w:val="0"/>
          <w:numId w:val="36"/>
        </w:numPr>
      </w:pPr>
      <w:r>
        <w:t>сіна</w:t>
      </w:r>
    </w:p>
    <w:p w:rsidR="00D416A1" w:rsidRDefault="00D416A1" w:rsidP="00FF59E5">
      <w:pPr>
        <w:pStyle w:val="a3"/>
        <w:numPr>
          <w:ilvl w:val="0"/>
          <w:numId w:val="36"/>
        </w:numPr>
      </w:pPr>
      <w:r>
        <w:t>живиці</w:t>
      </w:r>
    </w:p>
    <w:p w:rsidR="00D416A1" w:rsidRDefault="00D416A1" w:rsidP="00FF59E5">
      <w:pPr>
        <w:pStyle w:val="a3"/>
        <w:numPr>
          <w:ilvl w:val="0"/>
          <w:numId w:val="36"/>
        </w:numPr>
      </w:pPr>
      <w:r>
        <w:t>березового соку</w:t>
      </w:r>
    </w:p>
    <w:p w:rsidR="00D416A1" w:rsidRDefault="00D416A1" w:rsidP="00FF59E5">
      <w:pPr>
        <w:pStyle w:val="a3"/>
        <w:numPr>
          <w:ilvl w:val="0"/>
          <w:numId w:val="36"/>
        </w:numPr>
      </w:pPr>
      <w:r>
        <w:t>кормових трав</w:t>
      </w:r>
    </w:p>
    <w:p w:rsidR="00D416A1" w:rsidRDefault="00D416A1" w:rsidP="00D416A1">
      <w:pPr>
        <w:pStyle w:val="3"/>
      </w:pPr>
      <w:r>
        <w:rPr>
          <w:rFonts w:ascii="Segoe UI Symbol" w:hAnsi="Segoe UI Symbol" w:cs="Segoe UI Symbol"/>
        </w:rPr>
        <w:t>🔹</w:t>
      </w:r>
      <w:r>
        <w:t xml:space="preserve"> Хто видає:</w:t>
      </w:r>
    </w:p>
    <w:p w:rsidR="00D416A1" w:rsidRDefault="00D416A1" w:rsidP="00FF59E5">
      <w:pPr>
        <w:pStyle w:val="a3"/>
        <w:numPr>
          <w:ilvl w:val="0"/>
          <w:numId w:val="37"/>
        </w:numPr>
      </w:pPr>
      <w:r>
        <w:t>Лісгоспи або мисливські господарства</w:t>
      </w:r>
    </w:p>
    <w:p w:rsidR="00D416A1" w:rsidRDefault="00D416A1" w:rsidP="00D416A1">
      <w:pPr>
        <w:pStyle w:val="3"/>
      </w:pPr>
      <w:r>
        <w:rPr>
          <w:rFonts w:ascii="Segoe UI Symbol" w:hAnsi="Segoe UI Symbol" w:cs="Segoe UI Symbol"/>
        </w:rPr>
        <w:t>🔹</w:t>
      </w:r>
      <w:r>
        <w:t xml:space="preserve"> Видається:</w:t>
      </w:r>
    </w:p>
    <w:p w:rsidR="00D416A1" w:rsidRPr="00D416A1" w:rsidRDefault="00D416A1" w:rsidP="00FF59E5">
      <w:pPr>
        <w:pStyle w:val="a3"/>
        <w:numPr>
          <w:ilvl w:val="0"/>
          <w:numId w:val="38"/>
        </w:numPr>
        <w:rPr>
          <w:lang w:val="ru-RU"/>
        </w:rPr>
      </w:pPr>
      <w:r w:rsidRPr="00D416A1">
        <w:rPr>
          <w:lang w:val="ru-RU"/>
        </w:rPr>
        <w:t>Фізичним або юридичним особам на платній основі (згідно з затвердженими тарифами)</w:t>
      </w:r>
    </w:p>
    <w:p w:rsidR="00D416A1" w:rsidRDefault="00D416A1" w:rsidP="00D416A1">
      <w:pPr>
        <w:pStyle w:val="3"/>
      </w:pPr>
      <w:r>
        <w:rPr>
          <w:rFonts w:ascii="Segoe UI Symbol" w:hAnsi="Segoe UI Symbol" w:cs="Segoe UI Symbol"/>
        </w:rPr>
        <w:t>🔹</w:t>
      </w:r>
      <w:r>
        <w:t xml:space="preserve"> Містить:</w:t>
      </w:r>
    </w:p>
    <w:p w:rsidR="00D416A1" w:rsidRDefault="00D416A1" w:rsidP="00FF59E5">
      <w:pPr>
        <w:pStyle w:val="a3"/>
        <w:numPr>
          <w:ilvl w:val="0"/>
          <w:numId w:val="39"/>
        </w:numPr>
      </w:pPr>
      <w:r>
        <w:t>Дані про особу або організацію</w:t>
      </w:r>
    </w:p>
    <w:p w:rsidR="00D416A1" w:rsidRDefault="00D416A1" w:rsidP="00FF59E5">
      <w:pPr>
        <w:pStyle w:val="a3"/>
        <w:numPr>
          <w:ilvl w:val="0"/>
          <w:numId w:val="39"/>
        </w:numPr>
      </w:pPr>
      <w:r>
        <w:t>Вид ресурсу</w:t>
      </w:r>
    </w:p>
    <w:p w:rsidR="00D416A1" w:rsidRPr="00D416A1" w:rsidRDefault="00D416A1" w:rsidP="00FF59E5">
      <w:pPr>
        <w:pStyle w:val="a3"/>
        <w:numPr>
          <w:ilvl w:val="0"/>
          <w:numId w:val="39"/>
        </w:numPr>
        <w:rPr>
          <w:lang w:val="ru-RU"/>
        </w:rPr>
      </w:pPr>
      <w:r w:rsidRPr="00D416A1">
        <w:rPr>
          <w:lang w:val="ru-RU"/>
        </w:rPr>
        <w:t>Обсяг збору (наприклад, 50 кг ягід)</w:t>
      </w:r>
    </w:p>
    <w:p w:rsidR="00D416A1" w:rsidRDefault="00D416A1" w:rsidP="00FF59E5">
      <w:pPr>
        <w:pStyle w:val="a3"/>
        <w:numPr>
          <w:ilvl w:val="0"/>
          <w:numId w:val="39"/>
        </w:numPr>
      </w:pPr>
      <w:r>
        <w:t>Термін дії дозволу</w:t>
      </w:r>
    </w:p>
    <w:p w:rsidR="00D416A1" w:rsidRDefault="00D416A1" w:rsidP="00FF59E5">
      <w:pPr>
        <w:pStyle w:val="a3"/>
        <w:numPr>
          <w:ilvl w:val="0"/>
          <w:numId w:val="39"/>
        </w:numPr>
      </w:pPr>
      <w:r>
        <w:lastRenderedPageBreak/>
        <w:t>Визначена ділянка (урочище, квартал)</w:t>
      </w:r>
    </w:p>
    <w:p w:rsidR="00D416A1" w:rsidRPr="00D416A1" w:rsidRDefault="00D416A1" w:rsidP="00FF59E5">
      <w:pPr>
        <w:pStyle w:val="a3"/>
        <w:numPr>
          <w:ilvl w:val="0"/>
          <w:numId w:val="39"/>
        </w:numPr>
        <w:rPr>
          <w:lang w:val="ru-RU"/>
        </w:rPr>
      </w:pPr>
      <w:r w:rsidRPr="00D416A1">
        <w:rPr>
          <w:lang w:val="ru-RU"/>
        </w:rPr>
        <w:t>Сума збору або плата за ресурс</w:t>
      </w:r>
    </w:p>
    <w:p w:rsidR="00D416A1" w:rsidRPr="00D416A1" w:rsidRDefault="00D416A1" w:rsidP="00D416A1">
      <w:pPr>
        <w:pStyle w:val="3"/>
        <w:rPr>
          <w:lang w:val="ru-RU"/>
        </w:rPr>
      </w:pPr>
      <w:r>
        <w:rPr>
          <w:rFonts w:ascii="Segoe UI Symbol" w:hAnsi="Segoe UI Symbol" w:cs="Segoe UI Symbol"/>
        </w:rPr>
        <w:t>🔹</w:t>
      </w:r>
      <w:r w:rsidRPr="00D416A1">
        <w:rPr>
          <w:lang w:val="ru-RU"/>
        </w:rPr>
        <w:t xml:space="preserve"> Важливо:</w:t>
      </w:r>
    </w:p>
    <w:p w:rsidR="00D416A1" w:rsidRPr="00D416A1" w:rsidRDefault="00D416A1" w:rsidP="00D416A1">
      <w:pPr>
        <w:pStyle w:val="a3"/>
        <w:rPr>
          <w:lang w:val="ru-RU"/>
        </w:rPr>
      </w:pPr>
      <w:r w:rsidRPr="00D416A1">
        <w:rPr>
          <w:lang w:val="ru-RU"/>
        </w:rPr>
        <w:t xml:space="preserve">Збір побічних ресурсів у промислових обсягах без лісового квитка — </w:t>
      </w:r>
      <w:r w:rsidRPr="00D416A1">
        <w:rPr>
          <w:rStyle w:val="a4"/>
          <w:lang w:val="ru-RU"/>
        </w:rPr>
        <w:t>порушення законодавства</w:t>
      </w:r>
      <w:r w:rsidRPr="00D416A1">
        <w:rPr>
          <w:lang w:val="ru-RU"/>
        </w:rPr>
        <w:t>.</w:t>
      </w:r>
    </w:p>
    <w:p w:rsidR="00D416A1" w:rsidRPr="00D416A1" w:rsidRDefault="00D416A1" w:rsidP="00D416A1">
      <w:pPr>
        <w:pStyle w:val="2"/>
        <w:rPr>
          <w:lang w:val="ru-RU"/>
        </w:rPr>
      </w:pPr>
      <w:r w:rsidRPr="00D416A1">
        <w:rPr>
          <w:rFonts w:ascii="Segoe UI Symbol" w:hAnsi="Segoe UI Symbol" w:cs="Segoe UI Symbol"/>
          <w:lang w:val="ru-RU"/>
        </w:rPr>
        <w:t>✅</w:t>
      </w:r>
      <w:r w:rsidRPr="00D416A1">
        <w:rPr>
          <w:lang w:val="ru-RU"/>
        </w:rPr>
        <w:t xml:space="preserve"> 4. </w:t>
      </w:r>
      <w:r w:rsidRPr="00D416A1">
        <w:rPr>
          <w:rStyle w:val="a4"/>
          <w:b w:val="0"/>
          <w:bCs w:val="0"/>
          <w:lang w:val="ru-RU"/>
        </w:rPr>
        <w:t>Облік ведення лісовідновлення</w:t>
      </w:r>
    </w:p>
    <w:p w:rsidR="00D416A1" w:rsidRPr="00D416A1" w:rsidRDefault="00D416A1" w:rsidP="00D416A1">
      <w:pPr>
        <w:pStyle w:val="a3"/>
        <w:rPr>
          <w:lang w:val="ru-RU"/>
        </w:rPr>
      </w:pPr>
      <w:r w:rsidRPr="00D416A1">
        <w:rPr>
          <w:rStyle w:val="a4"/>
          <w:lang w:val="ru-RU"/>
        </w:rPr>
        <w:t>(Акт, звіт, журнал, електронна форма)</w:t>
      </w:r>
    </w:p>
    <w:p w:rsidR="00D416A1" w:rsidRPr="00D416A1" w:rsidRDefault="00D416A1" w:rsidP="00D416A1">
      <w:pPr>
        <w:pStyle w:val="3"/>
        <w:rPr>
          <w:lang w:val="ru-RU"/>
        </w:rPr>
      </w:pPr>
      <w:r>
        <w:rPr>
          <w:rFonts w:ascii="Segoe UI Symbol" w:hAnsi="Segoe UI Symbol" w:cs="Segoe UI Symbol"/>
        </w:rPr>
        <w:t>🔹</w:t>
      </w:r>
      <w:r w:rsidRPr="00D416A1">
        <w:rPr>
          <w:lang w:val="ru-RU"/>
        </w:rPr>
        <w:t xml:space="preserve"> Призначення:</w:t>
      </w:r>
    </w:p>
    <w:p w:rsidR="00D416A1" w:rsidRPr="00D416A1" w:rsidRDefault="00D416A1" w:rsidP="00D416A1">
      <w:pPr>
        <w:pStyle w:val="a3"/>
        <w:rPr>
          <w:lang w:val="ru-RU"/>
        </w:rPr>
      </w:pPr>
      <w:r w:rsidRPr="00D416A1">
        <w:rPr>
          <w:lang w:val="ru-RU"/>
        </w:rPr>
        <w:t xml:space="preserve">Документація, що відображає </w:t>
      </w:r>
      <w:r w:rsidRPr="00D416A1">
        <w:rPr>
          <w:rStyle w:val="a4"/>
          <w:lang w:val="ru-RU"/>
        </w:rPr>
        <w:t>усі заходи з лісовідновлення</w:t>
      </w:r>
      <w:r w:rsidRPr="00D416A1">
        <w:rPr>
          <w:lang w:val="ru-RU"/>
        </w:rPr>
        <w:t>:</w:t>
      </w:r>
    </w:p>
    <w:p w:rsidR="00D416A1" w:rsidRDefault="00D416A1" w:rsidP="00FF59E5">
      <w:pPr>
        <w:pStyle w:val="a3"/>
        <w:numPr>
          <w:ilvl w:val="0"/>
          <w:numId w:val="40"/>
        </w:numPr>
      </w:pPr>
      <w:r>
        <w:rPr>
          <w:rStyle w:val="a4"/>
        </w:rPr>
        <w:t>Штучне поновлення</w:t>
      </w:r>
      <w:r>
        <w:t>: висадка саджанців, сіянців</w:t>
      </w:r>
    </w:p>
    <w:p w:rsidR="00D416A1" w:rsidRDefault="00D416A1" w:rsidP="00FF59E5">
      <w:pPr>
        <w:pStyle w:val="a3"/>
        <w:numPr>
          <w:ilvl w:val="0"/>
          <w:numId w:val="40"/>
        </w:numPr>
      </w:pPr>
      <w:r>
        <w:rPr>
          <w:rStyle w:val="a4"/>
        </w:rPr>
        <w:t>Природне поновлення</w:t>
      </w:r>
      <w:r>
        <w:t>: самосів, залишення насінників</w:t>
      </w:r>
    </w:p>
    <w:p w:rsidR="00D416A1" w:rsidRDefault="00D416A1" w:rsidP="00FF59E5">
      <w:pPr>
        <w:pStyle w:val="a3"/>
        <w:numPr>
          <w:ilvl w:val="0"/>
          <w:numId w:val="40"/>
        </w:numPr>
      </w:pPr>
      <w:r>
        <w:rPr>
          <w:rStyle w:val="a4"/>
        </w:rPr>
        <w:t>Комбіноване поновлення</w:t>
      </w:r>
    </w:p>
    <w:p w:rsidR="00D416A1" w:rsidRDefault="00D416A1" w:rsidP="00D416A1">
      <w:pPr>
        <w:pStyle w:val="3"/>
      </w:pPr>
      <w:r>
        <w:rPr>
          <w:rFonts w:ascii="Segoe UI Symbol" w:hAnsi="Segoe UI Symbol" w:cs="Segoe UI Symbol"/>
        </w:rPr>
        <w:t>🔹</w:t>
      </w:r>
      <w:r>
        <w:t xml:space="preserve"> Форми документів:</w:t>
      </w:r>
    </w:p>
    <w:p w:rsidR="00D416A1" w:rsidRDefault="00D416A1" w:rsidP="00FF59E5">
      <w:pPr>
        <w:pStyle w:val="a3"/>
        <w:numPr>
          <w:ilvl w:val="0"/>
          <w:numId w:val="41"/>
        </w:numPr>
      </w:pPr>
      <w:r>
        <w:t>Акт приймання робіт із лісовідновлення</w:t>
      </w:r>
    </w:p>
    <w:p w:rsidR="00D416A1" w:rsidRDefault="00D416A1" w:rsidP="00FF59E5">
      <w:pPr>
        <w:pStyle w:val="a3"/>
        <w:numPr>
          <w:ilvl w:val="0"/>
          <w:numId w:val="41"/>
        </w:numPr>
      </w:pPr>
      <w:r>
        <w:t>Звіт про обсяг посаджених дерев</w:t>
      </w:r>
    </w:p>
    <w:p w:rsidR="00D416A1" w:rsidRDefault="00D416A1" w:rsidP="00FF59E5">
      <w:pPr>
        <w:pStyle w:val="a3"/>
        <w:numPr>
          <w:ilvl w:val="0"/>
          <w:numId w:val="41"/>
        </w:numPr>
      </w:pPr>
      <w:r>
        <w:t>Журнал догляду за культурами</w:t>
      </w:r>
    </w:p>
    <w:p w:rsidR="00D416A1" w:rsidRDefault="00D416A1" w:rsidP="00FF59E5">
      <w:pPr>
        <w:pStyle w:val="a3"/>
        <w:numPr>
          <w:ilvl w:val="0"/>
          <w:numId w:val="41"/>
        </w:numPr>
      </w:pPr>
      <w:r>
        <w:t>Відомість обстеження лісових культур</w:t>
      </w:r>
    </w:p>
    <w:p w:rsidR="00D416A1" w:rsidRDefault="00D416A1" w:rsidP="00D416A1">
      <w:pPr>
        <w:pStyle w:val="3"/>
      </w:pPr>
      <w:r>
        <w:rPr>
          <w:rFonts w:ascii="Segoe UI Symbol" w:hAnsi="Segoe UI Symbol" w:cs="Segoe UI Symbol"/>
        </w:rPr>
        <w:t>🔹</w:t>
      </w:r>
      <w:r>
        <w:t xml:space="preserve"> Зміст:</w:t>
      </w:r>
    </w:p>
    <w:p w:rsidR="00D416A1" w:rsidRPr="00D416A1" w:rsidRDefault="00D416A1" w:rsidP="00FF59E5">
      <w:pPr>
        <w:pStyle w:val="a3"/>
        <w:numPr>
          <w:ilvl w:val="0"/>
          <w:numId w:val="42"/>
        </w:numPr>
        <w:rPr>
          <w:lang w:val="ru-RU"/>
        </w:rPr>
      </w:pPr>
      <w:r w:rsidRPr="00D416A1">
        <w:rPr>
          <w:lang w:val="ru-RU"/>
        </w:rPr>
        <w:t>Назва заходу (посадка, догляд, доповнення)</w:t>
      </w:r>
    </w:p>
    <w:p w:rsidR="00D416A1" w:rsidRDefault="00D416A1" w:rsidP="00FF59E5">
      <w:pPr>
        <w:pStyle w:val="a3"/>
        <w:numPr>
          <w:ilvl w:val="0"/>
          <w:numId w:val="42"/>
        </w:numPr>
      </w:pPr>
      <w:r>
        <w:t>Площа (в га)</w:t>
      </w:r>
    </w:p>
    <w:p w:rsidR="00D416A1" w:rsidRPr="00D416A1" w:rsidRDefault="00D416A1" w:rsidP="00FF59E5">
      <w:pPr>
        <w:pStyle w:val="a3"/>
        <w:numPr>
          <w:ilvl w:val="0"/>
          <w:numId w:val="42"/>
        </w:numPr>
        <w:rPr>
          <w:lang w:val="ru-RU"/>
        </w:rPr>
      </w:pPr>
      <w:r w:rsidRPr="00D416A1">
        <w:rPr>
          <w:lang w:val="ru-RU"/>
        </w:rPr>
        <w:t>Кількість рослин/порід (в тис. шт.)</w:t>
      </w:r>
    </w:p>
    <w:p w:rsidR="00D416A1" w:rsidRDefault="00D416A1" w:rsidP="00FF59E5">
      <w:pPr>
        <w:pStyle w:val="a3"/>
        <w:numPr>
          <w:ilvl w:val="0"/>
          <w:numId w:val="42"/>
        </w:numPr>
      </w:pPr>
      <w:r>
        <w:t>Місце проведення (квартал, виділ)</w:t>
      </w:r>
    </w:p>
    <w:p w:rsidR="00D416A1" w:rsidRDefault="00D416A1" w:rsidP="00FF59E5">
      <w:pPr>
        <w:pStyle w:val="a3"/>
        <w:numPr>
          <w:ilvl w:val="0"/>
          <w:numId w:val="42"/>
        </w:numPr>
      </w:pPr>
      <w:r>
        <w:t>Дата виконання</w:t>
      </w:r>
    </w:p>
    <w:p w:rsidR="00D416A1" w:rsidRDefault="00D416A1" w:rsidP="00FF59E5">
      <w:pPr>
        <w:pStyle w:val="a3"/>
        <w:numPr>
          <w:ilvl w:val="0"/>
          <w:numId w:val="42"/>
        </w:numPr>
      </w:pPr>
      <w:r>
        <w:t>Відповідальні особи</w:t>
      </w:r>
    </w:p>
    <w:p w:rsidR="00D416A1" w:rsidRDefault="00D416A1" w:rsidP="00FF59E5">
      <w:pPr>
        <w:pStyle w:val="a3"/>
        <w:numPr>
          <w:ilvl w:val="0"/>
          <w:numId w:val="42"/>
        </w:numPr>
      </w:pPr>
      <w:r>
        <w:t>Фотофіксація (для звітності)</w:t>
      </w:r>
    </w:p>
    <w:p w:rsidR="00D416A1" w:rsidRDefault="00D416A1" w:rsidP="00D416A1">
      <w:pPr>
        <w:pStyle w:val="3"/>
      </w:pPr>
      <w:r>
        <w:rPr>
          <w:rFonts w:ascii="Segoe UI Symbol" w:hAnsi="Segoe UI Symbol" w:cs="Segoe UI Symbol"/>
        </w:rPr>
        <w:t>🔹</w:t>
      </w:r>
      <w:r>
        <w:t xml:space="preserve"> Важливо:</w:t>
      </w:r>
    </w:p>
    <w:p w:rsidR="00D416A1" w:rsidRPr="00D416A1" w:rsidRDefault="00D416A1" w:rsidP="00D416A1">
      <w:pPr>
        <w:pStyle w:val="a3"/>
        <w:rPr>
          <w:lang w:val="ru-RU"/>
        </w:rPr>
      </w:pPr>
      <w:r w:rsidRPr="00D416A1">
        <w:rPr>
          <w:lang w:val="ru-RU"/>
        </w:rPr>
        <w:t xml:space="preserve">Всі ці документи є </w:t>
      </w:r>
      <w:r w:rsidRPr="00D416A1">
        <w:rPr>
          <w:rStyle w:val="a4"/>
          <w:lang w:val="ru-RU"/>
        </w:rPr>
        <w:t>частиною державного лісового обліку</w:t>
      </w:r>
      <w:r w:rsidRPr="00D416A1">
        <w:rPr>
          <w:lang w:val="ru-RU"/>
        </w:rPr>
        <w:t xml:space="preserve"> та формують основу для річної звітності до Держлісагентства.</w:t>
      </w:r>
    </w:p>
    <w:p w:rsidR="00D416A1" w:rsidRDefault="00D416A1" w:rsidP="00D416A1">
      <w:pPr>
        <w:pStyle w:val="2"/>
      </w:pPr>
      <w:r>
        <w:rPr>
          <w:rFonts w:ascii="Segoe UI Symbol" w:hAnsi="Segoe UI Symbol" w:cs="Segoe UI Symbol"/>
        </w:rPr>
        <w:t>📌</w:t>
      </w:r>
      <w:r>
        <w:t xml:space="preserve"> Підсумкова таблиця: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0"/>
        <w:gridCol w:w="3956"/>
        <w:gridCol w:w="3119"/>
      </w:tblGrid>
      <w:tr w:rsidR="00D416A1" w:rsidTr="00D416A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416A1" w:rsidRDefault="00D416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Документ</w:t>
            </w:r>
          </w:p>
        </w:tc>
        <w:tc>
          <w:tcPr>
            <w:tcW w:w="0" w:type="auto"/>
            <w:vAlign w:val="center"/>
            <w:hideMark/>
          </w:tcPr>
          <w:p w:rsidR="00D416A1" w:rsidRDefault="00D416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Призначення</w:t>
            </w:r>
          </w:p>
        </w:tc>
        <w:tc>
          <w:tcPr>
            <w:tcW w:w="0" w:type="auto"/>
            <w:vAlign w:val="center"/>
            <w:hideMark/>
          </w:tcPr>
          <w:p w:rsidR="00D416A1" w:rsidRDefault="00D416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Особливості</w:t>
            </w:r>
          </w:p>
        </w:tc>
      </w:tr>
      <w:tr w:rsidR="00D416A1" w:rsidRPr="008A246A" w:rsidTr="00D416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6A1" w:rsidRDefault="00D416A1">
            <w:r>
              <w:rPr>
                <w:rStyle w:val="a4"/>
              </w:rPr>
              <w:t>Лісорубний квиток</w:t>
            </w:r>
          </w:p>
        </w:tc>
        <w:tc>
          <w:tcPr>
            <w:tcW w:w="0" w:type="auto"/>
            <w:vAlign w:val="center"/>
            <w:hideMark/>
          </w:tcPr>
          <w:p w:rsidR="00D416A1" w:rsidRDefault="00D416A1">
            <w:r>
              <w:t>Дозвіл на вирубку дерев</w:t>
            </w:r>
          </w:p>
        </w:tc>
        <w:tc>
          <w:tcPr>
            <w:tcW w:w="0" w:type="auto"/>
            <w:vAlign w:val="center"/>
            <w:hideMark/>
          </w:tcPr>
          <w:p w:rsidR="00D416A1" w:rsidRPr="00D416A1" w:rsidRDefault="00D416A1">
            <w:pPr>
              <w:rPr>
                <w:lang w:val="ru-RU"/>
              </w:rPr>
            </w:pPr>
            <w:r w:rsidRPr="00D416A1">
              <w:rPr>
                <w:lang w:val="ru-RU"/>
              </w:rPr>
              <w:t>Видається на основі акту огляду</w:t>
            </w:r>
          </w:p>
        </w:tc>
      </w:tr>
      <w:tr w:rsidR="00D416A1" w:rsidTr="00D416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6A1" w:rsidRDefault="00D416A1">
            <w:r>
              <w:rPr>
                <w:rStyle w:val="a4"/>
              </w:rPr>
              <w:t>Акт огляду ділянки</w:t>
            </w:r>
          </w:p>
        </w:tc>
        <w:tc>
          <w:tcPr>
            <w:tcW w:w="0" w:type="auto"/>
            <w:vAlign w:val="center"/>
            <w:hideMark/>
          </w:tcPr>
          <w:p w:rsidR="00D416A1" w:rsidRDefault="00D416A1">
            <w:r>
              <w:t>Обґрунтування потреби в рубці</w:t>
            </w:r>
          </w:p>
        </w:tc>
        <w:tc>
          <w:tcPr>
            <w:tcW w:w="0" w:type="auto"/>
            <w:vAlign w:val="center"/>
            <w:hideMark/>
          </w:tcPr>
          <w:p w:rsidR="00D416A1" w:rsidRDefault="00D416A1">
            <w:r>
              <w:t>Підписується комісією</w:t>
            </w:r>
          </w:p>
        </w:tc>
      </w:tr>
      <w:tr w:rsidR="00D416A1" w:rsidTr="00D416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6A1" w:rsidRDefault="00D416A1">
            <w:r>
              <w:rPr>
                <w:rStyle w:val="a4"/>
              </w:rPr>
              <w:lastRenderedPageBreak/>
              <w:t>Лісовий квиток</w:t>
            </w:r>
          </w:p>
        </w:tc>
        <w:tc>
          <w:tcPr>
            <w:tcW w:w="0" w:type="auto"/>
            <w:vAlign w:val="center"/>
            <w:hideMark/>
          </w:tcPr>
          <w:p w:rsidR="00D416A1" w:rsidRPr="00D416A1" w:rsidRDefault="00D416A1">
            <w:pPr>
              <w:rPr>
                <w:lang w:val="ru-RU"/>
              </w:rPr>
            </w:pPr>
            <w:r w:rsidRPr="00D416A1">
              <w:rPr>
                <w:lang w:val="ru-RU"/>
              </w:rPr>
              <w:t>Дозвіл на збір побічних ресурсів</w:t>
            </w:r>
          </w:p>
        </w:tc>
        <w:tc>
          <w:tcPr>
            <w:tcW w:w="0" w:type="auto"/>
            <w:vAlign w:val="center"/>
            <w:hideMark/>
          </w:tcPr>
          <w:p w:rsidR="00D416A1" w:rsidRDefault="00D416A1">
            <w:r>
              <w:t>Обмежений у часі, обсягах</w:t>
            </w:r>
          </w:p>
        </w:tc>
      </w:tr>
      <w:tr w:rsidR="00D416A1" w:rsidTr="00D416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6A1" w:rsidRDefault="00D416A1">
            <w:r>
              <w:rPr>
                <w:rStyle w:val="a4"/>
              </w:rPr>
              <w:t>Документи лісовідновлення</w:t>
            </w:r>
          </w:p>
        </w:tc>
        <w:tc>
          <w:tcPr>
            <w:tcW w:w="0" w:type="auto"/>
            <w:vAlign w:val="center"/>
            <w:hideMark/>
          </w:tcPr>
          <w:p w:rsidR="00D416A1" w:rsidRPr="00D416A1" w:rsidRDefault="00D416A1">
            <w:pPr>
              <w:rPr>
                <w:lang w:val="ru-RU"/>
              </w:rPr>
            </w:pPr>
            <w:r w:rsidRPr="00D416A1">
              <w:rPr>
                <w:lang w:val="ru-RU"/>
              </w:rPr>
              <w:t>Облік відновлення лісу (посадки, догляд)</w:t>
            </w:r>
          </w:p>
        </w:tc>
        <w:tc>
          <w:tcPr>
            <w:tcW w:w="0" w:type="auto"/>
            <w:vAlign w:val="center"/>
            <w:hideMark/>
          </w:tcPr>
          <w:p w:rsidR="00D416A1" w:rsidRDefault="00D416A1">
            <w:r>
              <w:t>Включає акти, журнали, звіти</w:t>
            </w:r>
          </w:p>
        </w:tc>
      </w:tr>
    </w:tbl>
    <w:p w:rsidR="00D416A1" w:rsidRPr="000D324A" w:rsidRDefault="00D416A1" w:rsidP="00D416A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0D324A" w:rsidRDefault="000D324A" w:rsidP="000D324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0D324A">
        <w:rPr>
          <w:rFonts w:eastAsia="Times New Roman" w:cs="Times New Roman"/>
          <w:b/>
          <w:bCs/>
          <w:sz w:val="27"/>
          <w:szCs w:val="27"/>
        </w:rPr>
        <w:t>5.3. Документи мисливського господарства:</w:t>
      </w:r>
    </w:p>
    <w:p w:rsidR="00D416A1" w:rsidRPr="000D324A" w:rsidRDefault="00D416A1" w:rsidP="000D324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D416A1">
        <w:rPr>
          <w:lang w:val="ru-RU"/>
        </w:rPr>
        <w:t xml:space="preserve">Ось детальний опис основних </w:t>
      </w:r>
      <w:r w:rsidRPr="00D416A1">
        <w:rPr>
          <w:rStyle w:val="a4"/>
          <w:lang w:val="ru-RU"/>
        </w:rPr>
        <w:t>документів мисливських господарств України</w:t>
      </w:r>
      <w:r w:rsidRPr="00D416A1">
        <w:rPr>
          <w:lang w:val="ru-RU"/>
        </w:rPr>
        <w:t>, які ведуться відповідно до чинного законодавства та нормативних актів (накази Міндовкілля, Держлісагентства, Лісового та Мисливського кодексів):</w:t>
      </w:r>
    </w:p>
    <w:p w:rsidR="000D324A" w:rsidRPr="000D324A" w:rsidRDefault="000D324A" w:rsidP="00FF59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b/>
          <w:bCs/>
          <w:sz w:val="24"/>
          <w:szCs w:val="24"/>
          <w:lang w:val="ru-RU"/>
        </w:rPr>
        <w:t>Акт обліку чисельності мисливських тварин</w:t>
      </w:r>
    </w:p>
    <w:p w:rsidR="000D324A" w:rsidRPr="000D324A" w:rsidRDefault="000D324A" w:rsidP="00FF59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D324A">
        <w:rPr>
          <w:rFonts w:eastAsia="Times New Roman" w:cs="Times New Roman"/>
          <w:b/>
          <w:bCs/>
          <w:sz w:val="24"/>
          <w:szCs w:val="24"/>
        </w:rPr>
        <w:t>Мисливські квитки, дозволи на добування</w:t>
      </w:r>
    </w:p>
    <w:p w:rsidR="000D324A" w:rsidRPr="000D324A" w:rsidRDefault="000D324A" w:rsidP="00FF59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D324A">
        <w:rPr>
          <w:rFonts w:eastAsia="Times New Roman" w:cs="Times New Roman"/>
          <w:b/>
          <w:bCs/>
          <w:sz w:val="24"/>
          <w:szCs w:val="24"/>
        </w:rPr>
        <w:t>Журнали обліку добутої дичини</w:t>
      </w:r>
    </w:p>
    <w:p w:rsidR="000D324A" w:rsidRPr="000D324A" w:rsidRDefault="000D324A" w:rsidP="00FF59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D324A">
        <w:rPr>
          <w:rFonts w:eastAsia="Times New Roman" w:cs="Times New Roman"/>
          <w:b/>
          <w:bCs/>
          <w:sz w:val="24"/>
          <w:szCs w:val="24"/>
        </w:rPr>
        <w:t>Плани заходів із біотехнії</w:t>
      </w:r>
    </w:p>
    <w:p w:rsidR="000D324A" w:rsidRPr="000D324A" w:rsidRDefault="000D324A" w:rsidP="00FF59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D324A">
        <w:rPr>
          <w:rFonts w:eastAsia="Times New Roman" w:cs="Times New Roman"/>
          <w:b/>
          <w:bCs/>
          <w:sz w:val="24"/>
          <w:szCs w:val="24"/>
        </w:rPr>
        <w:t>Звіти про проведення полювання</w:t>
      </w:r>
    </w:p>
    <w:p w:rsidR="000D324A" w:rsidRPr="00D416A1" w:rsidRDefault="000D324A" w:rsidP="00FF59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D324A">
        <w:rPr>
          <w:rFonts w:eastAsia="Times New Roman" w:cs="Times New Roman"/>
          <w:b/>
          <w:bCs/>
          <w:sz w:val="24"/>
          <w:szCs w:val="24"/>
        </w:rPr>
        <w:t>Акти обстеження біотехнічних споруд</w:t>
      </w:r>
    </w:p>
    <w:p w:rsidR="00C72131" w:rsidRPr="00C72131" w:rsidRDefault="00C72131" w:rsidP="00C7213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131">
        <w:rPr>
          <w:rFonts w:eastAsia="Times New Roman" w:cs="Times New Roman"/>
          <w:sz w:val="24"/>
          <w:szCs w:val="24"/>
          <w:lang w:val="ru-RU"/>
        </w:rPr>
        <w:t xml:space="preserve">Ось детальний опис основних </w:t>
      </w:r>
      <w:r w:rsidRPr="00C72131">
        <w:rPr>
          <w:rFonts w:eastAsia="Times New Roman" w:cs="Times New Roman"/>
          <w:b/>
          <w:bCs/>
          <w:sz w:val="24"/>
          <w:szCs w:val="24"/>
          <w:lang w:val="ru-RU"/>
        </w:rPr>
        <w:t>документів мисливських господарств України</w:t>
      </w:r>
      <w:r w:rsidRPr="00C72131">
        <w:rPr>
          <w:rFonts w:eastAsia="Times New Roman" w:cs="Times New Roman"/>
          <w:sz w:val="24"/>
          <w:szCs w:val="24"/>
          <w:lang w:val="ru-RU"/>
        </w:rPr>
        <w:t>, які ведуться відповідно до чинного законодавства та нормативних актів (накази Міндовкілля, Держлісагентства, Лісового та Мисливського кодексів):</w:t>
      </w:r>
    </w:p>
    <w:p w:rsidR="00C72131" w:rsidRPr="008A246A" w:rsidRDefault="00C72131" w:rsidP="00C72131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C72131" w:rsidRPr="00C72131" w:rsidRDefault="00C72131" w:rsidP="00C7213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C72131">
        <w:rPr>
          <w:rFonts w:ascii="Segoe UI Symbol" w:eastAsia="Times New Roman" w:hAnsi="Segoe UI Symbol" w:cs="Segoe UI Symbol"/>
          <w:b/>
          <w:bCs/>
          <w:sz w:val="36"/>
          <w:szCs w:val="36"/>
          <w:lang w:val="ru-RU"/>
        </w:rPr>
        <w:t>✅</w:t>
      </w:r>
      <w:r w:rsidRPr="00C72131">
        <w:rPr>
          <w:rFonts w:eastAsia="Times New Roman" w:cs="Times New Roman"/>
          <w:b/>
          <w:bCs/>
          <w:sz w:val="36"/>
          <w:szCs w:val="36"/>
          <w:lang w:val="ru-RU"/>
        </w:rPr>
        <w:t xml:space="preserve"> 1. Акт обліку чисельності мисливських тварин</w:t>
      </w:r>
    </w:p>
    <w:p w:rsidR="00C72131" w:rsidRPr="00C72131" w:rsidRDefault="00C72131" w:rsidP="00C7213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C72131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C72131">
        <w:rPr>
          <w:rFonts w:eastAsia="Times New Roman" w:cs="Times New Roman"/>
          <w:b/>
          <w:bCs/>
          <w:sz w:val="27"/>
          <w:szCs w:val="27"/>
          <w:lang w:val="ru-RU"/>
        </w:rPr>
        <w:t xml:space="preserve"> Призначення:</w:t>
      </w:r>
    </w:p>
    <w:p w:rsidR="00C72131" w:rsidRPr="00C72131" w:rsidRDefault="00C72131" w:rsidP="00C7213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131">
        <w:rPr>
          <w:rFonts w:eastAsia="Times New Roman" w:cs="Times New Roman"/>
          <w:sz w:val="24"/>
          <w:szCs w:val="24"/>
          <w:lang w:val="ru-RU"/>
        </w:rPr>
        <w:t xml:space="preserve">Документ, що фіксує </w:t>
      </w:r>
      <w:r w:rsidRPr="00C72131">
        <w:rPr>
          <w:rFonts w:eastAsia="Times New Roman" w:cs="Times New Roman"/>
          <w:b/>
          <w:bCs/>
          <w:sz w:val="24"/>
          <w:szCs w:val="24"/>
          <w:lang w:val="ru-RU"/>
        </w:rPr>
        <w:t>результати щорічного обліку чисельності диких тварин</w:t>
      </w:r>
      <w:r w:rsidRPr="00C72131">
        <w:rPr>
          <w:rFonts w:eastAsia="Times New Roman" w:cs="Times New Roman"/>
          <w:sz w:val="24"/>
          <w:szCs w:val="24"/>
          <w:lang w:val="ru-RU"/>
        </w:rPr>
        <w:t xml:space="preserve"> на території мисливських угідь. На його основі встановлюються </w:t>
      </w:r>
      <w:r w:rsidRPr="00C72131">
        <w:rPr>
          <w:rFonts w:eastAsia="Times New Roman" w:cs="Times New Roman"/>
          <w:b/>
          <w:bCs/>
          <w:sz w:val="24"/>
          <w:szCs w:val="24"/>
          <w:lang w:val="ru-RU"/>
        </w:rPr>
        <w:t>ліміти добування</w:t>
      </w:r>
      <w:r w:rsidRPr="00C72131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C72131">
        <w:rPr>
          <w:rFonts w:eastAsia="Times New Roman" w:cs="Times New Roman"/>
          <w:b/>
          <w:bCs/>
          <w:sz w:val="24"/>
          <w:szCs w:val="24"/>
          <w:lang w:val="ru-RU"/>
        </w:rPr>
        <w:t>обсяги біотехнічних заходів</w:t>
      </w:r>
      <w:r w:rsidRPr="00C72131">
        <w:rPr>
          <w:rFonts w:eastAsia="Times New Roman" w:cs="Times New Roman"/>
          <w:sz w:val="24"/>
          <w:szCs w:val="24"/>
          <w:lang w:val="ru-RU"/>
        </w:rPr>
        <w:t xml:space="preserve"> і </w:t>
      </w:r>
      <w:r w:rsidRPr="00C72131">
        <w:rPr>
          <w:rFonts w:eastAsia="Times New Roman" w:cs="Times New Roman"/>
          <w:b/>
          <w:bCs/>
          <w:sz w:val="24"/>
          <w:szCs w:val="24"/>
          <w:lang w:val="ru-RU"/>
        </w:rPr>
        <w:t>навантаження на угіддя</w:t>
      </w:r>
      <w:r w:rsidRPr="00C72131">
        <w:rPr>
          <w:rFonts w:eastAsia="Times New Roman" w:cs="Times New Roman"/>
          <w:sz w:val="24"/>
          <w:szCs w:val="24"/>
          <w:lang w:val="ru-RU"/>
        </w:rPr>
        <w:t>.</w:t>
      </w:r>
    </w:p>
    <w:p w:rsidR="00C72131" w:rsidRPr="00C72131" w:rsidRDefault="00C72131" w:rsidP="00C7213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C72131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C72131">
        <w:rPr>
          <w:rFonts w:eastAsia="Times New Roman" w:cs="Times New Roman"/>
          <w:b/>
          <w:bCs/>
          <w:sz w:val="27"/>
          <w:szCs w:val="27"/>
          <w:lang w:val="ru-RU"/>
        </w:rPr>
        <w:t xml:space="preserve"> Форма:</w:t>
      </w:r>
    </w:p>
    <w:p w:rsidR="00C72131" w:rsidRPr="00C72131" w:rsidRDefault="00C72131" w:rsidP="00C7213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131">
        <w:rPr>
          <w:rFonts w:eastAsia="Times New Roman" w:cs="Times New Roman"/>
          <w:sz w:val="24"/>
          <w:szCs w:val="24"/>
          <w:lang w:val="ru-RU"/>
        </w:rPr>
        <w:t>Типова, затверджена наказом Міндовкілля. Веде лісомисливське підприємство або користувач угідь.</w:t>
      </w:r>
    </w:p>
    <w:p w:rsidR="00C72131" w:rsidRPr="00C72131" w:rsidRDefault="00C72131" w:rsidP="00C7213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72131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C72131">
        <w:rPr>
          <w:rFonts w:eastAsia="Times New Roman" w:cs="Times New Roman"/>
          <w:b/>
          <w:bCs/>
          <w:sz w:val="27"/>
          <w:szCs w:val="27"/>
        </w:rPr>
        <w:t xml:space="preserve"> Включає:</w:t>
      </w:r>
    </w:p>
    <w:p w:rsidR="00C72131" w:rsidRPr="00C72131" w:rsidRDefault="00C72131" w:rsidP="00FF59E5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131">
        <w:rPr>
          <w:rFonts w:eastAsia="Times New Roman" w:cs="Times New Roman"/>
          <w:sz w:val="24"/>
          <w:szCs w:val="24"/>
          <w:lang w:val="ru-RU"/>
        </w:rPr>
        <w:t>Перелік видів тварин (кабани, козулі, зайці, перната дичина тощо)</w:t>
      </w:r>
    </w:p>
    <w:p w:rsidR="00C72131" w:rsidRPr="00C72131" w:rsidRDefault="00C72131" w:rsidP="00FF59E5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131">
        <w:rPr>
          <w:rFonts w:eastAsia="Times New Roman" w:cs="Times New Roman"/>
          <w:sz w:val="24"/>
          <w:szCs w:val="24"/>
        </w:rPr>
        <w:t>Кількість особин за видами</w:t>
      </w:r>
    </w:p>
    <w:p w:rsidR="00C72131" w:rsidRPr="00C72131" w:rsidRDefault="00C72131" w:rsidP="00FF59E5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131">
        <w:rPr>
          <w:rFonts w:eastAsia="Times New Roman" w:cs="Times New Roman"/>
          <w:sz w:val="24"/>
          <w:szCs w:val="24"/>
          <w:lang w:val="ru-RU"/>
        </w:rPr>
        <w:t>Метод обліку (візуальний, слідовий, маршрутний, аерофотозйомка)</w:t>
      </w:r>
    </w:p>
    <w:p w:rsidR="00C72131" w:rsidRPr="00C72131" w:rsidRDefault="00C72131" w:rsidP="00FF59E5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131">
        <w:rPr>
          <w:rFonts w:eastAsia="Times New Roman" w:cs="Times New Roman"/>
          <w:sz w:val="24"/>
          <w:szCs w:val="24"/>
        </w:rPr>
        <w:t>Дата і місце проведення обліку</w:t>
      </w:r>
    </w:p>
    <w:p w:rsidR="00C72131" w:rsidRPr="00C72131" w:rsidRDefault="00C72131" w:rsidP="00FF59E5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131">
        <w:rPr>
          <w:rFonts w:eastAsia="Times New Roman" w:cs="Times New Roman"/>
          <w:sz w:val="24"/>
          <w:szCs w:val="24"/>
          <w:lang w:val="ru-RU"/>
        </w:rPr>
        <w:t>Підписи комісії (інспектор, єгер, представник користувача угідь)</w:t>
      </w:r>
    </w:p>
    <w:p w:rsidR="00C72131" w:rsidRPr="00C72131" w:rsidRDefault="00C72131" w:rsidP="00C7213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C72131">
        <w:rPr>
          <w:rFonts w:ascii="Segoe UI Symbol" w:eastAsia="Times New Roman" w:hAnsi="Segoe UI Symbol" w:cs="Segoe UI Symbol"/>
          <w:b/>
          <w:bCs/>
          <w:sz w:val="27"/>
          <w:szCs w:val="27"/>
        </w:rPr>
        <w:lastRenderedPageBreak/>
        <w:t>🔹</w:t>
      </w:r>
      <w:r w:rsidRPr="00C72131">
        <w:rPr>
          <w:rFonts w:eastAsia="Times New Roman" w:cs="Times New Roman"/>
          <w:b/>
          <w:bCs/>
          <w:sz w:val="27"/>
          <w:szCs w:val="27"/>
          <w:lang w:val="ru-RU"/>
        </w:rPr>
        <w:t xml:space="preserve"> Важливо:</w:t>
      </w:r>
    </w:p>
    <w:p w:rsidR="00C72131" w:rsidRPr="00C72131" w:rsidRDefault="00C72131" w:rsidP="00C7213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131">
        <w:rPr>
          <w:rFonts w:eastAsia="Times New Roman" w:cs="Times New Roman"/>
          <w:sz w:val="24"/>
          <w:szCs w:val="24"/>
          <w:lang w:val="ru-RU"/>
        </w:rPr>
        <w:t>Облік проводиться щорічно в лютому–березні.</w:t>
      </w:r>
    </w:p>
    <w:p w:rsidR="00C72131" w:rsidRPr="008A246A" w:rsidRDefault="00C72131" w:rsidP="00C72131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C72131" w:rsidRPr="00C72131" w:rsidRDefault="00C72131" w:rsidP="00C7213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C72131">
        <w:rPr>
          <w:rFonts w:ascii="Segoe UI Symbol" w:eastAsia="Times New Roman" w:hAnsi="Segoe UI Symbol" w:cs="Segoe UI Symbol"/>
          <w:b/>
          <w:bCs/>
          <w:sz w:val="36"/>
          <w:szCs w:val="36"/>
          <w:lang w:val="ru-RU"/>
        </w:rPr>
        <w:t>✅</w:t>
      </w:r>
      <w:r w:rsidRPr="00C72131">
        <w:rPr>
          <w:rFonts w:eastAsia="Times New Roman" w:cs="Times New Roman"/>
          <w:b/>
          <w:bCs/>
          <w:sz w:val="36"/>
          <w:szCs w:val="36"/>
          <w:lang w:val="ru-RU"/>
        </w:rPr>
        <w:t xml:space="preserve"> 2. Мисливські квитки, дозволи на добування (ліцензії)</w:t>
      </w:r>
    </w:p>
    <w:p w:rsidR="00C72131" w:rsidRPr="00C72131" w:rsidRDefault="00C72131" w:rsidP="00C7213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72131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C72131">
        <w:rPr>
          <w:rFonts w:eastAsia="Times New Roman" w:cs="Times New Roman"/>
          <w:b/>
          <w:bCs/>
          <w:sz w:val="27"/>
          <w:szCs w:val="27"/>
        </w:rPr>
        <w:t xml:space="preserve"> Мисливський квиток:</w:t>
      </w:r>
    </w:p>
    <w:p w:rsidR="00C72131" w:rsidRPr="00C72131" w:rsidRDefault="00C72131" w:rsidP="00FF59E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131">
        <w:rPr>
          <w:rFonts w:eastAsia="Times New Roman" w:cs="Times New Roman"/>
          <w:b/>
          <w:bCs/>
          <w:sz w:val="24"/>
          <w:szCs w:val="24"/>
          <w:lang w:val="ru-RU"/>
        </w:rPr>
        <w:t>Документ, що посвідчує право особи на полювання</w:t>
      </w:r>
      <w:r w:rsidRPr="00C72131">
        <w:rPr>
          <w:rFonts w:eastAsia="Times New Roman" w:cs="Times New Roman"/>
          <w:sz w:val="24"/>
          <w:szCs w:val="24"/>
          <w:lang w:val="ru-RU"/>
        </w:rPr>
        <w:t>.</w:t>
      </w:r>
    </w:p>
    <w:p w:rsidR="00C72131" w:rsidRPr="00C72131" w:rsidRDefault="00C72131" w:rsidP="00FF59E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131">
        <w:rPr>
          <w:rFonts w:eastAsia="Times New Roman" w:cs="Times New Roman"/>
          <w:sz w:val="24"/>
          <w:szCs w:val="24"/>
          <w:lang w:val="ru-RU"/>
        </w:rPr>
        <w:t xml:space="preserve">Видається державною лісовою службою, є </w:t>
      </w:r>
      <w:r w:rsidRPr="00C72131">
        <w:rPr>
          <w:rFonts w:eastAsia="Times New Roman" w:cs="Times New Roman"/>
          <w:b/>
          <w:bCs/>
          <w:sz w:val="24"/>
          <w:szCs w:val="24"/>
          <w:lang w:val="ru-RU"/>
        </w:rPr>
        <w:t>безстроковим</w:t>
      </w:r>
      <w:r w:rsidRPr="00C72131">
        <w:rPr>
          <w:rFonts w:eastAsia="Times New Roman" w:cs="Times New Roman"/>
          <w:sz w:val="24"/>
          <w:szCs w:val="24"/>
          <w:lang w:val="ru-RU"/>
        </w:rPr>
        <w:t xml:space="preserve">, але потребує </w:t>
      </w:r>
      <w:r w:rsidRPr="00C72131">
        <w:rPr>
          <w:rFonts w:eastAsia="Times New Roman" w:cs="Times New Roman"/>
          <w:b/>
          <w:bCs/>
          <w:sz w:val="24"/>
          <w:szCs w:val="24"/>
          <w:lang w:val="ru-RU"/>
        </w:rPr>
        <w:t>щорічної сплати внесків</w:t>
      </w:r>
      <w:r w:rsidRPr="00C72131">
        <w:rPr>
          <w:rFonts w:eastAsia="Times New Roman" w:cs="Times New Roman"/>
          <w:sz w:val="24"/>
          <w:szCs w:val="24"/>
          <w:lang w:val="ru-RU"/>
        </w:rPr>
        <w:t>.</w:t>
      </w:r>
    </w:p>
    <w:p w:rsidR="00C72131" w:rsidRPr="00C72131" w:rsidRDefault="00C72131" w:rsidP="00C7213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C72131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C72131">
        <w:rPr>
          <w:rFonts w:eastAsia="Times New Roman" w:cs="Times New Roman"/>
          <w:b/>
          <w:bCs/>
          <w:sz w:val="27"/>
          <w:szCs w:val="27"/>
          <w:lang w:val="ru-RU"/>
        </w:rPr>
        <w:t xml:space="preserve"> Дозвіл (ліцензія) на добування:</w:t>
      </w:r>
    </w:p>
    <w:p w:rsidR="00C72131" w:rsidRPr="00C72131" w:rsidRDefault="00C72131" w:rsidP="00FF59E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131">
        <w:rPr>
          <w:rFonts w:eastAsia="Times New Roman" w:cs="Times New Roman"/>
          <w:sz w:val="24"/>
          <w:szCs w:val="24"/>
          <w:lang w:val="ru-RU"/>
        </w:rPr>
        <w:t xml:space="preserve">Документ, що дає </w:t>
      </w:r>
      <w:r w:rsidRPr="00C72131">
        <w:rPr>
          <w:rFonts w:eastAsia="Times New Roman" w:cs="Times New Roman"/>
          <w:b/>
          <w:bCs/>
          <w:sz w:val="24"/>
          <w:szCs w:val="24"/>
          <w:lang w:val="ru-RU"/>
        </w:rPr>
        <w:t>право на полювання в певному місці і в певний час</w:t>
      </w:r>
      <w:r w:rsidRPr="00C72131">
        <w:rPr>
          <w:rFonts w:eastAsia="Times New Roman" w:cs="Times New Roman"/>
          <w:sz w:val="24"/>
          <w:szCs w:val="24"/>
          <w:lang w:val="ru-RU"/>
        </w:rPr>
        <w:t>.</w:t>
      </w:r>
    </w:p>
    <w:p w:rsidR="00C72131" w:rsidRPr="00C72131" w:rsidRDefault="00C72131" w:rsidP="00FF59E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131">
        <w:rPr>
          <w:rFonts w:eastAsia="Times New Roman" w:cs="Times New Roman"/>
          <w:sz w:val="24"/>
          <w:szCs w:val="24"/>
          <w:lang w:val="ru-RU"/>
        </w:rPr>
        <w:t xml:space="preserve">Видається </w:t>
      </w:r>
      <w:r w:rsidRPr="00C72131">
        <w:rPr>
          <w:rFonts w:eastAsia="Times New Roman" w:cs="Times New Roman"/>
          <w:b/>
          <w:bCs/>
          <w:sz w:val="24"/>
          <w:szCs w:val="24"/>
          <w:lang w:val="ru-RU"/>
        </w:rPr>
        <w:t>на конкретну дичину (вид, стать, вік)</w:t>
      </w:r>
      <w:r w:rsidRPr="00C72131">
        <w:rPr>
          <w:rFonts w:eastAsia="Times New Roman" w:cs="Times New Roman"/>
          <w:sz w:val="24"/>
          <w:szCs w:val="24"/>
          <w:lang w:val="ru-RU"/>
        </w:rPr>
        <w:t>.</w:t>
      </w:r>
    </w:p>
    <w:p w:rsidR="00C72131" w:rsidRPr="00C72131" w:rsidRDefault="00C72131" w:rsidP="00FF59E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131">
        <w:rPr>
          <w:rFonts w:eastAsia="Times New Roman" w:cs="Times New Roman"/>
          <w:sz w:val="24"/>
          <w:szCs w:val="24"/>
        </w:rPr>
        <w:t>Містить:</w:t>
      </w:r>
    </w:p>
    <w:p w:rsidR="00C72131" w:rsidRPr="00C72131" w:rsidRDefault="00C72131" w:rsidP="00FF59E5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131">
        <w:rPr>
          <w:rFonts w:eastAsia="Times New Roman" w:cs="Times New Roman"/>
          <w:sz w:val="24"/>
          <w:szCs w:val="24"/>
        </w:rPr>
        <w:t>Особисті дані мисливця</w:t>
      </w:r>
    </w:p>
    <w:p w:rsidR="00C72131" w:rsidRPr="00C72131" w:rsidRDefault="00C72131" w:rsidP="00FF59E5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131">
        <w:rPr>
          <w:rFonts w:eastAsia="Times New Roman" w:cs="Times New Roman"/>
          <w:sz w:val="24"/>
          <w:szCs w:val="24"/>
        </w:rPr>
        <w:t>Назву угіддя, дату, вид полювання</w:t>
      </w:r>
    </w:p>
    <w:p w:rsidR="00C72131" w:rsidRPr="00C72131" w:rsidRDefault="00C72131" w:rsidP="00FF59E5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131">
        <w:rPr>
          <w:rFonts w:eastAsia="Times New Roman" w:cs="Times New Roman"/>
          <w:sz w:val="24"/>
          <w:szCs w:val="24"/>
        </w:rPr>
        <w:t>Кількість дозволених тварин для добування</w:t>
      </w:r>
    </w:p>
    <w:p w:rsidR="00C72131" w:rsidRPr="00C72131" w:rsidRDefault="00C72131" w:rsidP="00FF59E5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131">
        <w:rPr>
          <w:rFonts w:eastAsia="Times New Roman" w:cs="Times New Roman"/>
          <w:sz w:val="24"/>
          <w:szCs w:val="24"/>
        </w:rPr>
        <w:t>Підписи єгерської служби</w:t>
      </w:r>
    </w:p>
    <w:p w:rsidR="00C72131" w:rsidRPr="00C72131" w:rsidRDefault="00C72131" w:rsidP="00FF59E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131">
        <w:rPr>
          <w:rFonts w:eastAsia="Times New Roman" w:cs="Times New Roman"/>
          <w:sz w:val="24"/>
          <w:szCs w:val="24"/>
          <w:lang w:val="ru-RU"/>
        </w:rPr>
        <w:t xml:space="preserve">Після полювання дозвіл </w:t>
      </w:r>
      <w:r w:rsidRPr="00C72131">
        <w:rPr>
          <w:rFonts w:eastAsia="Times New Roman" w:cs="Times New Roman"/>
          <w:b/>
          <w:bCs/>
          <w:sz w:val="24"/>
          <w:szCs w:val="24"/>
          <w:lang w:val="ru-RU"/>
        </w:rPr>
        <w:t>повертається з відмітками</w:t>
      </w:r>
      <w:r w:rsidRPr="00C72131">
        <w:rPr>
          <w:rFonts w:eastAsia="Times New Roman" w:cs="Times New Roman"/>
          <w:sz w:val="24"/>
          <w:szCs w:val="24"/>
          <w:lang w:val="ru-RU"/>
        </w:rPr>
        <w:t xml:space="preserve"> про результат.</w:t>
      </w:r>
    </w:p>
    <w:p w:rsidR="00C72131" w:rsidRPr="008A246A" w:rsidRDefault="00C72131" w:rsidP="00C72131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C72131" w:rsidRPr="00C72131" w:rsidRDefault="00C72131" w:rsidP="00C7213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C72131">
        <w:rPr>
          <w:rFonts w:ascii="Segoe UI Symbol" w:eastAsia="Times New Roman" w:hAnsi="Segoe UI Symbol" w:cs="Segoe UI Symbol"/>
          <w:b/>
          <w:bCs/>
          <w:sz w:val="36"/>
          <w:szCs w:val="36"/>
          <w:lang w:val="ru-RU"/>
        </w:rPr>
        <w:t>✅</w:t>
      </w:r>
      <w:r w:rsidRPr="00C72131">
        <w:rPr>
          <w:rFonts w:eastAsia="Times New Roman" w:cs="Times New Roman"/>
          <w:b/>
          <w:bCs/>
          <w:sz w:val="36"/>
          <w:szCs w:val="36"/>
          <w:lang w:val="ru-RU"/>
        </w:rPr>
        <w:t xml:space="preserve"> 3. Журнал обліку добутої дичини</w:t>
      </w:r>
    </w:p>
    <w:p w:rsidR="00C72131" w:rsidRPr="00C72131" w:rsidRDefault="00C72131" w:rsidP="00C7213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C72131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C72131">
        <w:rPr>
          <w:rFonts w:eastAsia="Times New Roman" w:cs="Times New Roman"/>
          <w:b/>
          <w:bCs/>
          <w:sz w:val="27"/>
          <w:szCs w:val="27"/>
          <w:lang w:val="ru-RU"/>
        </w:rPr>
        <w:t xml:space="preserve"> Призначення:</w:t>
      </w:r>
    </w:p>
    <w:p w:rsidR="00C72131" w:rsidRPr="00C72131" w:rsidRDefault="00C72131" w:rsidP="00C7213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131">
        <w:rPr>
          <w:rFonts w:eastAsia="Times New Roman" w:cs="Times New Roman"/>
          <w:sz w:val="24"/>
          <w:szCs w:val="24"/>
          <w:lang w:val="ru-RU"/>
        </w:rPr>
        <w:t xml:space="preserve">Веде мисливське господарство (або єгер), щоб фіксувати </w:t>
      </w:r>
      <w:r w:rsidRPr="00C72131">
        <w:rPr>
          <w:rFonts w:eastAsia="Times New Roman" w:cs="Times New Roman"/>
          <w:b/>
          <w:bCs/>
          <w:sz w:val="24"/>
          <w:szCs w:val="24"/>
          <w:lang w:val="ru-RU"/>
        </w:rPr>
        <w:t>факт добування тварин мисливцями</w:t>
      </w:r>
      <w:r w:rsidRPr="00C72131">
        <w:rPr>
          <w:rFonts w:eastAsia="Times New Roman" w:cs="Times New Roman"/>
          <w:sz w:val="24"/>
          <w:szCs w:val="24"/>
          <w:lang w:val="ru-RU"/>
        </w:rPr>
        <w:t>.</w:t>
      </w:r>
    </w:p>
    <w:p w:rsidR="00C72131" w:rsidRPr="00C72131" w:rsidRDefault="00C72131" w:rsidP="00C7213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72131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C72131">
        <w:rPr>
          <w:rFonts w:eastAsia="Times New Roman" w:cs="Times New Roman"/>
          <w:b/>
          <w:bCs/>
          <w:sz w:val="27"/>
          <w:szCs w:val="27"/>
        </w:rPr>
        <w:t xml:space="preserve"> Містить:</w:t>
      </w:r>
    </w:p>
    <w:p w:rsidR="00C72131" w:rsidRPr="00C72131" w:rsidRDefault="00C72131" w:rsidP="00FF59E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131">
        <w:rPr>
          <w:rFonts w:eastAsia="Times New Roman" w:cs="Times New Roman"/>
          <w:sz w:val="24"/>
          <w:szCs w:val="24"/>
        </w:rPr>
        <w:t>Дата полювання</w:t>
      </w:r>
    </w:p>
    <w:p w:rsidR="00C72131" w:rsidRPr="00C72131" w:rsidRDefault="00C72131" w:rsidP="00FF59E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131">
        <w:rPr>
          <w:rFonts w:eastAsia="Times New Roman" w:cs="Times New Roman"/>
          <w:sz w:val="24"/>
          <w:szCs w:val="24"/>
        </w:rPr>
        <w:t>ПІБ мисливця</w:t>
      </w:r>
    </w:p>
    <w:p w:rsidR="00C72131" w:rsidRPr="00C72131" w:rsidRDefault="00C72131" w:rsidP="00FF59E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131">
        <w:rPr>
          <w:rFonts w:eastAsia="Times New Roman" w:cs="Times New Roman"/>
          <w:sz w:val="24"/>
          <w:szCs w:val="24"/>
        </w:rPr>
        <w:t>Серія та номер дозволу</w:t>
      </w:r>
    </w:p>
    <w:p w:rsidR="00C72131" w:rsidRPr="00C72131" w:rsidRDefault="00C72131" w:rsidP="00FF59E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131">
        <w:rPr>
          <w:rFonts w:eastAsia="Times New Roman" w:cs="Times New Roman"/>
          <w:sz w:val="24"/>
          <w:szCs w:val="24"/>
          <w:lang w:val="ru-RU"/>
        </w:rPr>
        <w:t>Вид добутої дичини (вид, стать, кількість)</w:t>
      </w:r>
    </w:p>
    <w:p w:rsidR="00C72131" w:rsidRPr="00C72131" w:rsidRDefault="00C72131" w:rsidP="00FF59E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131">
        <w:rPr>
          <w:rFonts w:eastAsia="Times New Roman" w:cs="Times New Roman"/>
          <w:sz w:val="24"/>
          <w:szCs w:val="24"/>
        </w:rPr>
        <w:t>Місце добування</w:t>
      </w:r>
    </w:p>
    <w:p w:rsidR="00C72131" w:rsidRPr="00C72131" w:rsidRDefault="00C72131" w:rsidP="00FF59E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131">
        <w:rPr>
          <w:rFonts w:eastAsia="Times New Roman" w:cs="Times New Roman"/>
          <w:sz w:val="24"/>
          <w:szCs w:val="24"/>
        </w:rPr>
        <w:t>Відмітка про здачу дозволу</w:t>
      </w:r>
    </w:p>
    <w:p w:rsidR="00C72131" w:rsidRPr="00C72131" w:rsidRDefault="00C72131" w:rsidP="00C7213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72131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C72131">
        <w:rPr>
          <w:rFonts w:eastAsia="Times New Roman" w:cs="Times New Roman"/>
          <w:b/>
          <w:bCs/>
          <w:sz w:val="27"/>
          <w:szCs w:val="27"/>
        </w:rPr>
        <w:t xml:space="preserve"> Важливо:</w:t>
      </w:r>
    </w:p>
    <w:p w:rsidR="00C72131" w:rsidRPr="00C72131" w:rsidRDefault="00C72131" w:rsidP="00C7213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131">
        <w:rPr>
          <w:rFonts w:eastAsia="Times New Roman" w:cs="Times New Roman"/>
          <w:sz w:val="24"/>
          <w:szCs w:val="24"/>
          <w:lang w:val="ru-RU"/>
        </w:rPr>
        <w:t xml:space="preserve">Цей журнал — </w:t>
      </w:r>
      <w:r w:rsidRPr="00C72131">
        <w:rPr>
          <w:rFonts w:eastAsia="Times New Roman" w:cs="Times New Roman"/>
          <w:b/>
          <w:bCs/>
          <w:sz w:val="24"/>
          <w:szCs w:val="24"/>
          <w:lang w:val="ru-RU"/>
        </w:rPr>
        <w:t>частина державної статистики</w:t>
      </w:r>
      <w:r w:rsidRPr="00C72131">
        <w:rPr>
          <w:rFonts w:eastAsia="Times New Roman" w:cs="Times New Roman"/>
          <w:sz w:val="24"/>
          <w:szCs w:val="24"/>
          <w:lang w:val="ru-RU"/>
        </w:rPr>
        <w:t xml:space="preserve"> і перевіряється під час перевірок Держекоінспекції або Держлісагентства.</w:t>
      </w:r>
    </w:p>
    <w:p w:rsidR="00C72131" w:rsidRPr="008A246A" w:rsidRDefault="00C72131" w:rsidP="00C72131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C72131" w:rsidRPr="00C72131" w:rsidRDefault="00C72131" w:rsidP="00C7213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C72131">
        <w:rPr>
          <w:rFonts w:ascii="Segoe UI Symbol" w:eastAsia="Times New Roman" w:hAnsi="Segoe UI Symbol" w:cs="Segoe UI Symbol"/>
          <w:b/>
          <w:bCs/>
          <w:sz w:val="36"/>
          <w:szCs w:val="36"/>
          <w:lang w:val="ru-RU"/>
        </w:rPr>
        <w:t>✅</w:t>
      </w:r>
      <w:r w:rsidRPr="00C72131">
        <w:rPr>
          <w:rFonts w:eastAsia="Times New Roman" w:cs="Times New Roman"/>
          <w:b/>
          <w:bCs/>
          <w:sz w:val="36"/>
          <w:szCs w:val="36"/>
          <w:lang w:val="ru-RU"/>
        </w:rPr>
        <w:t xml:space="preserve"> 4. Плани заходів із біотехнії</w:t>
      </w:r>
    </w:p>
    <w:p w:rsidR="00C72131" w:rsidRPr="00C72131" w:rsidRDefault="00C72131" w:rsidP="00C7213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C72131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C72131">
        <w:rPr>
          <w:rFonts w:eastAsia="Times New Roman" w:cs="Times New Roman"/>
          <w:b/>
          <w:bCs/>
          <w:sz w:val="27"/>
          <w:szCs w:val="27"/>
          <w:lang w:val="ru-RU"/>
        </w:rPr>
        <w:t xml:space="preserve"> Призначення:</w:t>
      </w:r>
    </w:p>
    <w:p w:rsidR="00C72131" w:rsidRPr="00C72131" w:rsidRDefault="00C72131" w:rsidP="00C7213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131">
        <w:rPr>
          <w:rFonts w:eastAsia="Times New Roman" w:cs="Times New Roman"/>
          <w:sz w:val="24"/>
          <w:szCs w:val="24"/>
          <w:lang w:val="ru-RU"/>
        </w:rPr>
        <w:t xml:space="preserve">Плановий документ, який описує </w:t>
      </w:r>
      <w:r w:rsidRPr="00C72131">
        <w:rPr>
          <w:rFonts w:eastAsia="Times New Roman" w:cs="Times New Roman"/>
          <w:b/>
          <w:bCs/>
          <w:sz w:val="24"/>
          <w:szCs w:val="24"/>
          <w:lang w:val="ru-RU"/>
        </w:rPr>
        <w:t>роботи з поліпшення умов існування диких тварин</w:t>
      </w:r>
      <w:r w:rsidRPr="00C72131">
        <w:rPr>
          <w:rFonts w:eastAsia="Times New Roman" w:cs="Times New Roman"/>
          <w:sz w:val="24"/>
          <w:szCs w:val="24"/>
          <w:lang w:val="ru-RU"/>
        </w:rPr>
        <w:t>.</w:t>
      </w:r>
    </w:p>
    <w:p w:rsidR="00C72131" w:rsidRPr="00C72131" w:rsidRDefault="00C72131" w:rsidP="00C7213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C72131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C72131">
        <w:rPr>
          <w:rFonts w:eastAsia="Times New Roman" w:cs="Times New Roman"/>
          <w:b/>
          <w:bCs/>
          <w:sz w:val="27"/>
          <w:szCs w:val="27"/>
          <w:lang w:val="ru-RU"/>
        </w:rPr>
        <w:t xml:space="preserve"> Розробляється:</w:t>
      </w:r>
    </w:p>
    <w:p w:rsidR="00C72131" w:rsidRPr="00C72131" w:rsidRDefault="00C72131" w:rsidP="00C7213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131">
        <w:rPr>
          <w:rFonts w:eastAsia="Times New Roman" w:cs="Times New Roman"/>
          <w:sz w:val="24"/>
          <w:szCs w:val="24"/>
          <w:lang w:val="ru-RU"/>
        </w:rPr>
        <w:t xml:space="preserve">Кожним користувачем мисливських угідь </w:t>
      </w:r>
      <w:r w:rsidRPr="00C72131">
        <w:rPr>
          <w:rFonts w:eastAsia="Times New Roman" w:cs="Times New Roman"/>
          <w:b/>
          <w:bCs/>
          <w:sz w:val="24"/>
          <w:szCs w:val="24"/>
          <w:lang w:val="ru-RU"/>
        </w:rPr>
        <w:t>щороку</w:t>
      </w:r>
      <w:r w:rsidRPr="00C72131">
        <w:rPr>
          <w:rFonts w:eastAsia="Times New Roman" w:cs="Times New Roman"/>
          <w:sz w:val="24"/>
          <w:szCs w:val="24"/>
          <w:lang w:val="ru-RU"/>
        </w:rPr>
        <w:t>.</w:t>
      </w:r>
    </w:p>
    <w:p w:rsidR="00C72131" w:rsidRPr="00C72131" w:rsidRDefault="00C72131" w:rsidP="00C7213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72131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C72131">
        <w:rPr>
          <w:rFonts w:eastAsia="Times New Roman" w:cs="Times New Roman"/>
          <w:b/>
          <w:bCs/>
          <w:sz w:val="27"/>
          <w:szCs w:val="27"/>
        </w:rPr>
        <w:t xml:space="preserve"> Включає:</w:t>
      </w:r>
    </w:p>
    <w:p w:rsidR="00C72131" w:rsidRPr="00C72131" w:rsidRDefault="00C72131" w:rsidP="00FF59E5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131">
        <w:rPr>
          <w:rFonts w:eastAsia="Times New Roman" w:cs="Times New Roman"/>
          <w:sz w:val="24"/>
          <w:szCs w:val="24"/>
          <w:lang w:val="ru-RU"/>
        </w:rPr>
        <w:t>Створення та утримання годівниць, солонців, поїлок</w:t>
      </w:r>
    </w:p>
    <w:p w:rsidR="00C72131" w:rsidRPr="00C72131" w:rsidRDefault="00C72131" w:rsidP="00FF59E5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131">
        <w:rPr>
          <w:rFonts w:eastAsia="Times New Roman" w:cs="Times New Roman"/>
          <w:sz w:val="24"/>
          <w:szCs w:val="24"/>
        </w:rPr>
        <w:t>Посів кормових культур</w:t>
      </w:r>
    </w:p>
    <w:p w:rsidR="00C72131" w:rsidRPr="00C72131" w:rsidRDefault="00C72131" w:rsidP="00FF59E5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131">
        <w:rPr>
          <w:rFonts w:eastAsia="Times New Roman" w:cs="Times New Roman"/>
          <w:sz w:val="24"/>
          <w:szCs w:val="24"/>
        </w:rPr>
        <w:t>Висадка лісосмуг, чагарників</w:t>
      </w:r>
    </w:p>
    <w:p w:rsidR="00C72131" w:rsidRPr="00C72131" w:rsidRDefault="00C72131" w:rsidP="00FF59E5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131">
        <w:rPr>
          <w:rFonts w:eastAsia="Times New Roman" w:cs="Times New Roman"/>
          <w:sz w:val="24"/>
          <w:szCs w:val="24"/>
        </w:rPr>
        <w:t>Очищення водойм</w:t>
      </w:r>
    </w:p>
    <w:p w:rsidR="00C72131" w:rsidRPr="00C72131" w:rsidRDefault="00C72131" w:rsidP="00FF59E5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131">
        <w:rPr>
          <w:rFonts w:eastAsia="Times New Roman" w:cs="Times New Roman"/>
          <w:sz w:val="24"/>
          <w:szCs w:val="24"/>
        </w:rPr>
        <w:t>Облаштування укриттів</w:t>
      </w:r>
    </w:p>
    <w:p w:rsidR="00C72131" w:rsidRPr="00C72131" w:rsidRDefault="00C72131" w:rsidP="00C7213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72131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C72131">
        <w:rPr>
          <w:rFonts w:eastAsia="Times New Roman" w:cs="Times New Roman"/>
          <w:b/>
          <w:bCs/>
          <w:sz w:val="27"/>
          <w:szCs w:val="27"/>
        </w:rPr>
        <w:t xml:space="preserve"> Має форму:</w:t>
      </w:r>
    </w:p>
    <w:p w:rsidR="00C72131" w:rsidRPr="00C72131" w:rsidRDefault="00C72131" w:rsidP="00FF59E5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131">
        <w:rPr>
          <w:rFonts w:eastAsia="Times New Roman" w:cs="Times New Roman"/>
          <w:sz w:val="24"/>
          <w:szCs w:val="24"/>
        </w:rPr>
        <w:t>Таблиці/пояснювальної записки із вказанням термінів виконання, обсягів та відповідальних осіб.</w:t>
      </w:r>
    </w:p>
    <w:p w:rsidR="00C72131" w:rsidRPr="00C72131" w:rsidRDefault="00C72131" w:rsidP="00C7213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C72131">
        <w:rPr>
          <w:rFonts w:ascii="Segoe UI Symbol" w:eastAsia="Times New Roman" w:hAnsi="Segoe UI Symbol" w:cs="Segoe UI Symbol"/>
          <w:b/>
          <w:bCs/>
          <w:sz w:val="36"/>
          <w:szCs w:val="36"/>
          <w:lang w:val="ru-RU"/>
        </w:rPr>
        <w:t>✅</w:t>
      </w:r>
      <w:r w:rsidRPr="00C72131">
        <w:rPr>
          <w:rFonts w:eastAsia="Times New Roman" w:cs="Times New Roman"/>
          <w:b/>
          <w:bCs/>
          <w:sz w:val="36"/>
          <w:szCs w:val="36"/>
          <w:lang w:val="ru-RU"/>
        </w:rPr>
        <w:t xml:space="preserve"> 5. Звіти про проведення полювання</w:t>
      </w:r>
    </w:p>
    <w:p w:rsidR="00C72131" w:rsidRPr="00C72131" w:rsidRDefault="00C72131" w:rsidP="00C7213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C72131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C72131">
        <w:rPr>
          <w:rFonts w:eastAsia="Times New Roman" w:cs="Times New Roman"/>
          <w:b/>
          <w:bCs/>
          <w:sz w:val="27"/>
          <w:szCs w:val="27"/>
          <w:lang w:val="ru-RU"/>
        </w:rPr>
        <w:t xml:space="preserve"> Призначення:</w:t>
      </w:r>
    </w:p>
    <w:p w:rsidR="00C72131" w:rsidRPr="00C72131" w:rsidRDefault="00C72131" w:rsidP="00C7213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131">
        <w:rPr>
          <w:rFonts w:eastAsia="Times New Roman" w:cs="Times New Roman"/>
          <w:sz w:val="24"/>
          <w:szCs w:val="24"/>
          <w:lang w:val="ru-RU"/>
        </w:rPr>
        <w:t xml:space="preserve">Після завершення сезону полювання користувач мисливських угідь зобов'язаний </w:t>
      </w:r>
      <w:r w:rsidRPr="00C72131">
        <w:rPr>
          <w:rFonts w:eastAsia="Times New Roman" w:cs="Times New Roman"/>
          <w:b/>
          <w:bCs/>
          <w:sz w:val="24"/>
          <w:szCs w:val="24"/>
          <w:lang w:val="ru-RU"/>
        </w:rPr>
        <w:t>звітувати про його результати</w:t>
      </w:r>
      <w:r w:rsidRPr="00C72131">
        <w:rPr>
          <w:rFonts w:eastAsia="Times New Roman" w:cs="Times New Roman"/>
          <w:sz w:val="24"/>
          <w:szCs w:val="24"/>
          <w:lang w:val="ru-RU"/>
        </w:rPr>
        <w:t xml:space="preserve"> до органів державного управління (Держлісагентство, Міндовкілля, ОДА).</w:t>
      </w:r>
    </w:p>
    <w:p w:rsidR="00C72131" w:rsidRPr="00C72131" w:rsidRDefault="00C72131" w:rsidP="00C7213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72131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C72131">
        <w:rPr>
          <w:rFonts w:eastAsia="Times New Roman" w:cs="Times New Roman"/>
          <w:b/>
          <w:bCs/>
          <w:sz w:val="27"/>
          <w:szCs w:val="27"/>
        </w:rPr>
        <w:t xml:space="preserve"> Включає:</w:t>
      </w:r>
    </w:p>
    <w:p w:rsidR="00C72131" w:rsidRPr="00C72131" w:rsidRDefault="00C72131" w:rsidP="00FF59E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131">
        <w:rPr>
          <w:rFonts w:eastAsia="Times New Roman" w:cs="Times New Roman"/>
          <w:sz w:val="24"/>
          <w:szCs w:val="24"/>
        </w:rPr>
        <w:t>Кількість виданих дозволів</w:t>
      </w:r>
    </w:p>
    <w:p w:rsidR="00C72131" w:rsidRPr="00C72131" w:rsidRDefault="00C72131" w:rsidP="00FF59E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131">
        <w:rPr>
          <w:rFonts w:eastAsia="Times New Roman" w:cs="Times New Roman"/>
          <w:sz w:val="24"/>
          <w:szCs w:val="24"/>
          <w:lang w:val="ru-RU"/>
        </w:rPr>
        <w:t>Фактична кількість добутої дичини за видами</w:t>
      </w:r>
    </w:p>
    <w:p w:rsidR="00C72131" w:rsidRPr="00C72131" w:rsidRDefault="00C72131" w:rsidP="00FF59E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131">
        <w:rPr>
          <w:rFonts w:eastAsia="Times New Roman" w:cs="Times New Roman"/>
          <w:sz w:val="24"/>
          <w:szCs w:val="24"/>
        </w:rPr>
        <w:t>Дати полювання</w:t>
      </w:r>
    </w:p>
    <w:p w:rsidR="00C72131" w:rsidRPr="00C72131" w:rsidRDefault="00C72131" w:rsidP="00FF59E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131">
        <w:rPr>
          <w:rFonts w:eastAsia="Times New Roman" w:cs="Times New Roman"/>
          <w:sz w:val="24"/>
          <w:szCs w:val="24"/>
        </w:rPr>
        <w:t>Випадки браконьєрства</w:t>
      </w:r>
    </w:p>
    <w:p w:rsidR="00C72131" w:rsidRPr="00C72131" w:rsidRDefault="00C72131" w:rsidP="00FF59E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131">
        <w:rPr>
          <w:rFonts w:eastAsia="Times New Roman" w:cs="Times New Roman"/>
          <w:sz w:val="24"/>
          <w:szCs w:val="24"/>
        </w:rPr>
        <w:t>Заходи безпеки</w:t>
      </w:r>
    </w:p>
    <w:p w:rsidR="00C72131" w:rsidRPr="00C72131" w:rsidRDefault="00C72131" w:rsidP="00C7213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72131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C72131">
        <w:rPr>
          <w:rFonts w:eastAsia="Times New Roman" w:cs="Times New Roman"/>
          <w:b/>
          <w:bCs/>
          <w:sz w:val="27"/>
          <w:szCs w:val="27"/>
        </w:rPr>
        <w:t xml:space="preserve"> Строк подання:</w:t>
      </w:r>
    </w:p>
    <w:p w:rsidR="00C72131" w:rsidRPr="00C72131" w:rsidRDefault="00C72131" w:rsidP="00C7213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131">
        <w:rPr>
          <w:rFonts w:eastAsia="Times New Roman" w:cs="Times New Roman"/>
          <w:sz w:val="24"/>
          <w:szCs w:val="24"/>
          <w:lang w:val="ru-RU"/>
        </w:rPr>
        <w:t>Після завершення сезону (для кожного виду тварин різний термін).</w:t>
      </w:r>
    </w:p>
    <w:p w:rsidR="00C72131" w:rsidRPr="00C23800" w:rsidRDefault="00C72131" w:rsidP="00C72131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C72131" w:rsidRPr="00C72131" w:rsidRDefault="00C72131" w:rsidP="00C7213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C72131">
        <w:rPr>
          <w:rFonts w:ascii="Segoe UI Symbol" w:eastAsia="Times New Roman" w:hAnsi="Segoe UI Symbol" w:cs="Segoe UI Symbol"/>
          <w:b/>
          <w:bCs/>
          <w:sz w:val="36"/>
          <w:szCs w:val="36"/>
          <w:lang w:val="ru-RU"/>
        </w:rPr>
        <w:lastRenderedPageBreak/>
        <w:t>✅</w:t>
      </w:r>
      <w:r w:rsidRPr="00C72131">
        <w:rPr>
          <w:rFonts w:eastAsia="Times New Roman" w:cs="Times New Roman"/>
          <w:b/>
          <w:bCs/>
          <w:sz w:val="36"/>
          <w:szCs w:val="36"/>
          <w:lang w:val="ru-RU"/>
        </w:rPr>
        <w:t xml:space="preserve"> 6. Акти обстеження біотехнічних споруд</w:t>
      </w:r>
    </w:p>
    <w:p w:rsidR="00C72131" w:rsidRPr="00C72131" w:rsidRDefault="00C72131" w:rsidP="00C7213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C72131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C72131">
        <w:rPr>
          <w:rFonts w:eastAsia="Times New Roman" w:cs="Times New Roman"/>
          <w:b/>
          <w:bCs/>
          <w:sz w:val="27"/>
          <w:szCs w:val="27"/>
          <w:lang w:val="ru-RU"/>
        </w:rPr>
        <w:t xml:space="preserve"> Призначення:</w:t>
      </w:r>
    </w:p>
    <w:p w:rsidR="00C72131" w:rsidRPr="00C72131" w:rsidRDefault="00C72131" w:rsidP="00C7213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131">
        <w:rPr>
          <w:rFonts w:eastAsia="Times New Roman" w:cs="Times New Roman"/>
          <w:sz w:val="24"/>
          <w:szCs w:val="24"/>
          <w:lang w:val="ru-RU"/>
        </w:rPr>
        <w:t xml:space="preserve">Фіксує </w:t>
      </w:r>
      <w:r w:rsidRPr="00C72131">
        <w:rPr>
          <w:rFonts w:eastAsia="Times New Roman" w:cs="Times New Roman"/>
          <w:b/>
          <w:bCs/>
          <w:sz w:val="24"/>
          <w:szCs w:val="24"/>
          <w:lang w:val="ru-RU"/>
        </w:rPr>
        <w:t>технічний стан біотехнічних споруд</w:t>
      </w:r>
      <w:r w:rsidRPr="00C72131">
        <w:rPr>
          <w:rFonts w:eastAsia="Times New Roman" w:cs="Times New Roman"/>
          <w:sz w:val="24"/>
          <w:szCs w:val="24"/>
          <w:lang w:val="ru-RU"/>
        </w:rPr>
        <w:t xml:space="preserve"> (годівниці, солонці, поїлки, укриття, охоронні вежі) та їх </w:t>
      </w:r>
      <w:r w:rsidRPr="00C72131">
        <w:rPr>
          <w:rFonts w:eastAsia="Times New Roman" w:cs="Times New Roman"/>
          <w:b/>
          <w:bCs/>
          <w:sz w:val="24"/>
          <w:szCs w:val="24"/>
          <w:lang w:val="ru-RU"/>
        </w:rPr>
        <w:t xml:space="preserve">готовність </w:t>
      </w:r>
      <w:proofErr w:type="gramStart"/>
      <w:r w:rsidRPr="00C72131">
        <w:rPr>
          <w:rFonts w:eastAsia="Times New Roman" w:cs="Times New Roman"/>
          <w:b/>
          <w:bCs/>
          <w:sz w:val="24"/>
          <w:szCs w:val="24"/>
          <w:lang w:val="ru-RU"/>
        </w:rPr>
        <w:t>до сезону</w:t>
      </w:r>
      <w:proofErr w:type="gramEnd"/>
      <w:r w:rsidRPr="00C72131">
        <w:rPr>
          <w:rFonts w:eastAsia="Times New Roman" w:cs="Times New Roman"/>
          <w:b/>
          <w:bCs/>
          <w:sz w:val="24"/>
          <w:szCs w:val="24"/>
          <w:lang w:val="ru-RU"/>
        </w:rPr>
        <w:t xml:space="preserve"> полювання/зими</w:t>
      </w:r>
      <w:r w:rsidRPr="00C72131">
        <w:rPr>
          <w:rFonts w:eastAsia="Times New Roman" w:cs="Times New Roman"/>
          <w:sz w:val="24"/>
          <w:szCs w:val="24"/>
          <w:lang w:val="ru-RU"/>
        </w:rPr>
        <w:t>.</w:t>
      </w:r>
    </w:p>
    <w:p w:rsidR="00C72131" w:rsidRPr="00C72131" w:rsidRDefault="00C72131" w:rsidP="00C7213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72131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C72131">
        <w:rPr>
          <w:rFonts w:eastAsia="Times New Roman" w:cs="Times New Roman"/>
          <w:b/>
          <w:bCs/>
          <w:sz w:val="27"/>
          <w:szCs w:val="27"/>
        </w:rPr>
        <w:t xml:space="preserve"> Хто складає:</w:t>
      </w:r>
    </w:p>
    <w:p w:rsidR="00C72131" w:rsidRPr="00C72131" w:rsidRDefault="00C72131" w:rsidP="00FF59E5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131">
        <w:rPr>
          <w:rFonts w:eastAsia="Times New Roman" w:cs="Times New Roman"/>
          <w:sz w:val="24"/>
          <w:szCs w:val="24"/>
        </w:rPr>
        <w:t>Єгер</w:t>
      </w:r>
    </w:p>
    <w:p w:rsidR="00C72131" w:rsidRPr="00C72131" w:rsidRDefault="00C72131" w:rsidP="00FF59E5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131">
        <w:rPr>
          <w:rFonts w:eastAsia="Times New Roman" w:cs="Times New Roman"/>
          <w:sz w:val="24"/>
          <w:szCs w:val="24"/>
        </w:rPr>
        <w:t>Представник користувача угідь</w:t>
      </w:r>
    </w:p>
    <w:p w:rsidR="00C72131" w:rsidRPr="00C72131" w:rsidRDefault="00C72131" w:rsidP="00FF59E5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131">
        <w:rPr>
          <w:rFonts w:eastAsia="Times New Roman" w:cs="Times New Roman"/>
          <w:sz w:val="24"/>
          <w:szCs w:val="24"/>
        </w:rPr>
        <w:t>Інколи — з участю інспектора Міндовкілля</w:t>
      </w:r>
    </w:p>
    <w:p w:rsidR="00C72131" w:rsidRPr="00C72131" w:rsidRDefault="00C72131" w:rsidP="00C7213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72131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C72131">
        <w:rPr>
          <w:rFonts w:eastAsia="Times New Roman" w:cs="Times New Roman"/>
          <w:b/>
          <w:bCs/>
          <w:sz w:val="27"/>
          <w:szCs w:val="27"/>
        </w:rPr>
        <w:t xml:space="preserve"> Містить:</w:t>
      </w:r>
    </w:p>
    <w:p w:rsidR="00C72131" w:rsidRPr="00C72131" w:rsidRDefault="00C72131" w:rsidP="00FF59E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131">
        <w:rPr>
          <w:rFonts w:eastAsia="Times New Roman" w:cs="Times New Roman"/>
          <w:sz w:val="24"/>
          <w:szCs w:val="24"/>
          <w:lang w:val="ru-RU"/>
        </w:rPr>
        <w:t xml:space="preserve">Перелік споруд з </w:t>
      </w:r>
      <w:r w:rsidRPr="00C72131">
        <w:rPr>
          <w:rFonts w:eastAsia="Times New Roman" w:cs="Times New Roman"/>
          <w:sz w:val="24"/>
          <w:szCs w:val="24"/>
        </w:rPr>
        <w:t>GPS</w:t>
      </w:r>
      <w:r w:rsidRPr="00C72131">
        <w:rPr>
          <w:rFonts w:eastAsia="Times New Roman" w:cs="Times New Roman"/>
          <w:sz w:val="24"/>
          <w:szCs w:val="24"/>
          <w:lang w:val="ru-RU"/>
        </w:rPr>
        <w:t>-координатами або прив’язкою до кварталів</w:t>
      </w:r>
    </w:p>
    <w:p w:rsidR="00C72131" w:rsidRPr="00C72131" w:rsidRDefault="00C72131" w:rsidP="00FF59E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131">
        <w:rPr>
          <w:rFonts w:eastAsia="Times New Roman" w:cs="Times New Roman"/>
          <w:sz w:val="24"/>
          <w:szCs w:val="24"/>
        </w:rPr>
        <w:t>Дата обстеження</w:t>
      </w:r>
    </w:p>
    <w:p w:rsidR="00C72131" w:rsidRPr="00C72131" w:rsidRDefault="00C72131" w:rsidP="00FF59E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131">
        <w:rPr>
          <w:rFonts w:eastAsia="Times New Roman" w:cs="Times New Roman"/>
          <w:sz w:val="24"/>
          <w:szCs w:val="24"/>
        </w:rPr>
        <w:t>Виявлені пошкодження або відсутність споруди</w:t>
      </w:r>
    </w:p>
    <w:p w:rsidR="00C72131" w:rsidRPr="00C72131" w:rsidRDefault="00C72131" w:rsidP="00FF59E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131">
        <w:rPr>
          <w:rFonts w:eastAsia="Times New Roman" w:cs="Times New Roman"/>
          <w:sz w:val="24"/>
          <w:szCs w:val="24"/>
        </w:rPr>
        <w:t>Пропозиції щодо ремонту або заміни</w:t>
      </w:r>
    </w:p>
    <w:p w:rsidR="00C72131" w:rsidRPr="00C72131" w:rsidRDefault="00C72131" w:rsidP="00C72131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C72131" w:rsidRPr="00C72131" w:rsidRDefault="00C72131" w:rsidP="00C7213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C72131">
        <w:rPr>
          <w:rFonts w:ascii="Segoe UI Symbol" w:eastAsia="Times New Roman" w:hAnsi="Segoe UI Symbol" w:cs="Segoe UI Symbol"/>
          <w:b/>
          <w:bCs/>
          <w:sz w:val="27"/>
          <w:szCs w:val="27"/>
        </w:rPr>
        <w:t>📌</w:t>
      </w:r>
      <w:r w:rsidRPr="00C72131">
        <w:rPr>
          <w:rFonts w:eastAsia="Times New Roman" w:cs="Times New Roman"/>
          <w:b/>
          <w:bCs/>
          <w:sz w:val="27"/>
          <w:szCs w:val="27"/>
          <w:lang w:val="ru-RU"/>
        </w:rPr>
        <w:t xml:space="preserve"> Таблиця: Короткий огляд документів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6"/>
        <w:gridCol w:w="4378"/>
        <w:gridCol w:w="3145"/>
      </w:tblGrid>
      <w:tr w:rsidR="00C72131" w:rsidRPr="00C72131" w:rsidTr="00C7213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72131" w:rsidRPr="00C72131" w:rsidRDefault="00C72131" w:rsidP="00C721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72131">
              <w:rPr>
                <w:rFonts w:eastAsia="Times New Roman" w:cs="Times New Roman"/>
                <w:b/>
                <w:bCs/>
                <w:sz w:val="24"/>
                <w:szCs w:val="24"/>
              </w:rPr>
              <w:t>Документ</w:t>
            </w:r>
          </w:p>
        </w:tc>
        <w:tc>
          <w:tcPr>
            <w:tcW w:w="0" w:type="auto"/>
            <w:vAlign w:val="center"/>
            <w:hideMark/>
          </w:tcPr>
          <w:p w:rsidR="00C72131" w:rsidRPr="00C72131" w:rsidRDefault="00C72131" w:rsidP="00C721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72131">
              <w:rPr>
                <w:rFonts w:eastAsia="Times New Roman" w:cs="Times New Roman"/>
                <w:b/>
                <w:bCs/>
                <w:sz w:val="24"/>
                <w:szCs w:val="24"/>
              </w:rPr>
              <w:t>Призначення</w:t>
            </w:r>
          </w:p>
        </w:tc>
        <w:tc>
          <w:tcPr>
            <w:tcW w:w="0" w:type="auto"/>
            <w:vAlign w:val="center"/>
            <w:hideMark/>
          </w:tcPr>
          <w:p w:rsidR="00C72131" w:rsidRPr="00C72131" w:rsidRDefault="00C72131" w:rsidP="00C721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72131">
              <w:rPr>
                <w:rFonts w:eastAsia="Times New Roman" w:cs="Times New Roman"/>
                <w:b/>
                <w:bCs/>
                <w:sz w:val="24"/>
                <w:szCs w:val="24"/>
              </w:rPr>
              <w:t>Створюється ким</w:t>
            </w:r>
          </w:p>
        </w:tc>
      </w:tr>
      <w:tr w:rsidR="00C72131" w:rsidRPr="00C72131" w:rsidTr="00C721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131" w:rsidRPr="00C72131" w:rsidRDefault="00C72131" w:rsidP="00C721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72131">
              <w:rPr>
                <w:rFonts w:eastAsia="Times New Roman" w:cs="Times New Roman"/>
                <w:b/>
                <w:bCs/>
                <w:sz w:val="24"/>
                <w:szCs w:val="24"/>
              </w:rPr>
              <w:t>Акт обліку чисельності тварин</w:t>
            </w:r>
          </w:p>
        </w:tc>
        <w:tc>
          <w:tcPr>
            <w:tcW w:w="0" w:type="auto"/>
            <w:vAlign w:val="center"/>
            <w:hideMark/>
          </w:tcPr>
          <w:p w:rsidR="00C72131" w:rsidRPr="00C72131" w:rsidRDefault="00C72131" w:rsidP="00C721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72131">
              <w:rPr>
                <w:rFonts w:eastAsia="Times New Roman" w:cs="Times New Roman"/>
                <w:sz w:val="24"/>
                <w:szCs w:val="24"/>
                <w:lang w:val="ru-RU"/>
              </w:rPr>
              <w:t>Визначає кількість тварин у мисливських угіддях</w:t>
            </w:r>
          </w:p>
        </w:tc>
        <w:tc>
          <w:tcPr>
            <w:tcW w:w="0" w:type="auto"/>
            <w:vAlign w:val="center"/>
            <w:hideMark/>
          </w:tcPr>
          <w:p w:rsidR="00C72131" w:rsidRPr="00C72131" w:rsidRDefault="00C72131" w:rsidP="00C721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72131">
              <w:rPr>
                <w:rFonts w:eastAsia="Times New Roman" w:cs="Times New Roman"/>
                <w:sz w:val="24"/>
                <w:szCs w:val="24"/>
              </w:rPr>
              <w:t>Комісія господарства</w:t>
            </w:r>
          </w:p>
        </w:tc>
      </w:tr>
      <w:tr w:rsidR="00C72131" w:rsidRPr="00C72131" w:rsidTr="00C721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131" w:rsidRPr="00C72131" w:rsidRDefault="00C72131" w:rsidP="00C721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72131">
              <w:rPr>
                <w:rFonts w:eastAsia="Times New Roman" w:cs="Times New Roman"/>
                <w:b/>
                <w:bCs/>
                <w:sz w:val="24"/>
                <w:szCs w:val="24"/>
              </w:rPr>
              <w:t>Мисливський квиток</w:t>
            </w:r>
          </w:p>
        </w:tc>
        <w:tc>
          <w:tcPr>
            <w:tcW w:w="0" w:type="auto"/>
            <w:vAlign w:val="center"/>
            <w:hideMark/>
          </w:tcPr>
          <w:p w:rsidR="00C72131" w:rsidRPr="00C72131" w:rsidRDefault="00C72131" w:rsidP="00C721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72131">
              <w:rPr>
                <w:rFonts w:eastAsia="Times New Roman" w:cs="Times New Roman"/>
                <w:sz w:val="24"/>
                <w:szCs w:val="24"/>
              </w:rPr>
              <w:t>Право особи на полювання</w:t>
            </w:r>
          </w:p>
        </w:tc>
        <w:tc>
          <w:tcPr>
            <w:tcW w:w="0" w:type="auto"/>
            <w:vAlign w:val="center"/>
            <w:hideMark/>
          </w:tcPr>
          <w:p w:rsidR="00C72131" w:rsidRPr="00C72131" w:rsidRDefault="00C72131" w:rsidP="00C721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72131">
              <w:rPr>
                <w:rFonts w:eastAsia="Times New Roman" w:cs="Times New Roman"/>
                <w:sz w:val="24"/>
                <w:szCs w:val="24"/>
              </w:rPr>
              <w:t>Держлісагентство, облради</w:t>
            </w:r>
          </w:p>
        </w:tc>
      </w:tr>
      <w:tr w:rsidR="00C72131" w:rsidRPr="00C72131" w:rsidTr="00C721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131" w:rsidRPr="00C72131" w:rsidRDefault="00C72131" w:rsidP="00C721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72131">
              <w:rPr>
                <w:rFonts w:eastAsia="Times New Roman" w:cs="Times New Roman"/>
                <w:b/>
                <w:bCs/>
                <w:sz w:val="24"/>
                <w:szCs w:val="24"/>
              </w:rPr>
              <w:t>Дозвіл на добування</w:t>
            </w:r>
          </w:p>
        </w:tc>
        <w:tc>
          <w:tcPr>
            <w:tcW w:w="0" w:type="auto"/>
            <w:vAlign w:val="center"/>
            <w:hideMark/>
          </w:tcPr>
          <w:p w:rsidR="00C72131" w:rsidRPr="00C72131" w:rsidRDefault="00C72131" w:rsidP="00C721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72131">
              <w:rPr>
                <w:rFonts w:eastAsia="Times New Roman" w:cs="Times New Roman"/>
                <w:sz w:val="24"/>
                <w:szCs w:val="24"/>
                <w:lang w:val="ru-RU"/>
              </w:rPr>
              <w:t>Разовий дозвіл на полювання конкретної дичини</w:t>
            </w:r>
          </w:p>
        </w:tc>
        <w:tc>
          <w:tcPr>
            <w:tcW w:w="0" w:type="auto"/>
            <w:vAlign w:val="center"/>
            <w:hideMark/>
          </w:tcPr>
          <w:p w:rsidR="00C72131" w:rsidRPr="00C72131" w:rsidRDefault="00C72131" w:rsidP="00C721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72131">
              <w:rPr>
                <w:rFonts w:eastAsia="Times New Roman" w:cs="Times New Roman"/>
                <w:sz w:val="24"/>
                <w:szCs w:val="24"/>
              </w:rPr>
              <w:t>Мисливське господарство</w:t>
            </w:r>
          </w:p>
        </w:tc>
      </w:tr>
      <w:tr w:rsidR="00C72131" w:rsidRPr="00C72131" w:rsidTr="00C721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131" w:rsidRPr="00C72131" w:rsidRDefault="00C72131" w:rsidP="00C721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72131">
              <w:rPr>
                <w:rFonts w:eastAsia="Times New Roman" w:cs="Times New Roman"/>
                <w:b/>
                <w:bCs/>
                <w:sz w:val="24"/>
                <w:szCs w:val="24"/>
              </w:rPr>
              <w:t>Журнал обліку дичини</w:t>
            </w:r>
          </w:p>
        </w:tc>
        <w:tc>
          <w:tcPr>
            <w:tcW w:w="0" w:type="auto"/>
            <w:vAlign w:val="center"/>
            <w:hideMark/>
          </w:tcPr>
          <w:p w:rsidR="00C72131" w:rsidRPr="00C72131" w:rsidRDefault="00C72131" w:rsidP="00C721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72131">
              <w:rPr>
                <w:rFonts w:eastAsia="Times New Roman" w:cs="Times New Roman"/>
                <w:sz w:val="24"/>
                <w:szCs w:val="24"/>
              </w:rPr>
              <w:t>Реєстрація факту добування</w:t>
            </w:r>
          </w:p>
        </w:tc>
        <w:tc>
          <w:tcPr>
            <w:tcW w:w="0" w:type="auto"/>
            <w:vAlign w:val="center"/>
            <w:hideMark/>
          </w:tcPr>
          <w:p w:rsidR="00C72131" w:rsidRPr="00C72131" w:rsidRDefault="00C72131" w:rsidP="00C721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72131">
              <w:rPr>
                <w:rFonts w:eastAsia="Times New Roman" w:cs="Times New Roman"/>
                <w:sz w:val="24"/>
                <w:szCs w:val="24"/>
              </w:rPr>
              <w:t>Єгерська служба</w:t>
            </w:r>
          </w:p>
        </w:tc>
      </w:tr>
      <w:tr w:rsidR="00C72131" w:rsidRPr="00C72131" w:rsidTr="00C721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131" w:rsidRPr="00C72131" w:rsidRDefault="00C72131" w:rsidP="00C721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72131">
              <w:rPr>
                <w:rFonts w:eastAsia="Times New Roman" w:cs="Times New Roman"/>
                <w:b/>
                <w:bCs/>
                <w:sz w:val="24"/>
                <w:szCs w:val="24"/>
              </w:rPr>
              <w:t>План біотехнічних заходів</w:t>
            </w:r>
          </w:p>
        </w:tc>
        <w:tc>
          <w:tcPr>
            <w:tcW w:w="0" w:type="auto"/>
            <w:vAlign w:val="center"/>
            <w:hideMark/>
          </w:tcPr>
          <w:p w:rsidR="00C72131" w:rsidRPr="00C72131" w:rsidRDefault="00C72131" w:rsidP="00C721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72131">
              <w:rPr>
                <w:rFonts w:eastAsia="Times New Roman" w:cs="Times New Roman"/>
                <w:sz w:val="24"/>
                <w:szCs w:val="24"/>
              </w:rPr>
              <w:t>Щорічне планування робіт із підгодівлі/укриття</w:t>
            </w:r>
          </w:p>
        </w:tc>
        <w:tc>
          <w:tcPr>
            <w:tcW w:w="0" w:type="auto"/>
            <w:vAlign w:val="center"/>
            <w:hideMark/>
          </w:tcPr>
          <w:p w:rsidR="00C72131" w:rsidRPr="00C72131" w:rsidRDefault="00C72131" w:rsidP="00C721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72131">
              <w:rPr>
                <w:rFonts w:eastAsia="Times New Roman" w:cs="Times New Roman"/>
                <w:sz w:val="24"/>
                <w:szCs w:val="24"/>
              </w:rPr>
              <w:t>Мисливське господарство</w:t>
            </w:r>
          </w:p>
        </w:tc>
      </w:tr>
      <w:tr w:rsidR="00C72131" w:rsidRPr="00C72131" w:rsidTr="00C721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131" w:rsidRPr="00C72131" w:rsidRDefault="00C72131" w:rsidP="00C721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72131">
              <w:rPr>
                <w:rFonts w:eastAsia="Times New Roman" w:cs="Times New Roman"/>
                <w:b/>
                <w:bCs/>
                <w:sz w:val="24"/>
                <w:szCs w:val="24"/>
              </w:rPr>
              <w:t>Звіт про полювання</w:t>
            </w:r>
          </w:p>
        </w:tc>
        <w:tc>
          <w:tcPr>
            <w:tcW w:w="0" w:type="auto"/>
            <w:vAlign w:val="center"/>
            <w:hideMark/>
          </w:tcPr>
          <w:p w:rsidR="00C72131" w:rsidRPr="00C72131" w:rsidRDefault="00C72131" w:rsidP="00C721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72131">
              <w:rPr>
                <w:rFonts w:eastAsia="Times New Roman" w:cs="Times New Roman"/>
                <w:sz w:val="24"/>
                <w:szCs w:val="24"/>
              </w:rPr>
              <w:t>Інформація про сезон полювання</w:t>
            </w:r>
          </w:p>
        </w:tc>
        <w:tc>
          <w:tcPr>
            <w:tcW w:w="0" w:type="auto"/>
            <w:vAlign w:val="center"/>
            <w:hideMark/>
          </w:tcPr>
          <w:p w:rsidR="00C72131" w:rsidRPr="00C72131" w:rsidRDefault="00C72131" w:rsidP="00C721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72131">
              <w:rPr>
                <w:rFonts w:eastAsia="Times New Roman" w:cs="Times New Roman"/>
                <w:sz w:val="24"/>
                <w:szCs w:val="24"/>
              </w:rPr>
              <w:t>Господарство/користувач угідь</w:t>
            </w:r>
          </w:p>
        </w:tc>
      </w:tr>
      <w:tr w:rsidR="00C72131" w:rsidRPr="00C72131" w:rsidTr="00C721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131" w:rsidRPr="00C72131" w:rsidRDefault="00C72131" w:rsidP="00C721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72131">
              <w:rPr>
                <w:rFonts w:eastAsia="Times New Roman" w:cs="Times New Roman"/>
                <w:b/>
                <w:bCs/>
                <w:sz w:val="24"/>
                <w:szCs w:val="24"/>
              </w:rPr>
              <w:t>Акт обстеження споруд</w:t>
            </w:r>
          </w:p>
        </w:tc>
        <w:tc>
          <w:tcPr>
            <w:tcW w:w="0" w:type="auto"/>
            <w:vAlign w:val="center"/>
            <w:hideMark/>
          </w:tcPr>
          <w:p w:rsidR="00C72131" w:rsidRPr="00C72131" w:rsidRDefault="00C72131" w:rsidP="00C721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72131">
              <w:rPr>
                <w:rFonts w:eastAsia="Times New Roman" w:cs="Times New Roman"/>
                <w:sz w:val="24"/>
                <w:szCs w:val="24"/>
                <w:lang w:val="ru-RU"/>
              </w:rPr>
              <w:t>Стан споруд і готовність до сезону</w:t>
            </w:r>
          </w:p>
        </w:tc>
        <w:tc>
          <w:tcPr>
            <w:tcW w:w="0" w:type="auto"/>
            <w:vAlign w:val="center"/>
            <w:hideMark/>
          </w:tcPr>
          <w:p w:rsidR="00C72131" w:rsidRPr="00C72131" w:rsidRDefault="00C72131" w:rsidP="00C721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72131">
              <w:rPr>
                <w:rFonts w:eastAsia="Times New Roman" w:cs="Times New Roman"/>
                <w:sz w:val="24"/>
                <w:szCs w:val="24"/>
              </w:rPr>
              <w:t>Єгер, інспектор, керівник угідь</w:t>
            </w:r>
          </w:p>
        </w:tc>
      </w:tr>
    </w:tbl>
    <w:p w:rsidR="00C72131" w:rsidRPr="00C72131" w:rsidRDefault="00C72131" w:rsidP="00C72131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516C46" w:rsidRDefault="00516C46" w:rsidP="003F4679">
      <w:pPr>
        <w:spacing w:before="100" w:beforeAutospacing="1" w:after="100" w:afterAutospacing="1" w:line="240" w:lineRule="auto"/>
        <w:outlineLvl w:val="2"/>
        <w:rPr>
          <w:rFonts w:ascii="Segoe UI Symbol" w:eastAsia="Times New Roman" w:hAnsi="Segoe UI Symbol" w:cs="Segoe UI Symbol"/>
          <w:b/>
          <w:bCs/>
          <w:sz w:val="27"/>
          <w:szCs w:val="27"/>
        </w:rPr>
      </w:pPr>
    </w:p>
    <w:p w:rsidR="00516C46" w:rsidRDefault="00516C46" w:rsidP="003F4679">
      <w:pPr>
        <w:spacing w:before="100" w:beforeAutospacing="1" w:after="100" w:afterAutospacing="1" w:line="240" w:lineRule="auto"/>
        <w:outlineLvl w:val="2"/>
        <w:rPr>
          <w:rFonts w:ascii="Segoe UI Symbol" w:eastAsia="Times New Roman" w:hAnsi="Segoe UI Symbol" w:cs="Segoe UI Symbol"/>
          <w:b/>
          <w:bCs/>
          <w:sz w:val="27"/>
          <w:szCs w:val="27"/>
        </w:rPr>
      </w:pPr>
    </w:p>
    <w:p w:rsidR="00516C46" w:rsidRDefault="00516C46" w:rsidP="003F4679">
      <w:pPr>
        <w:spacing w:before="100" w:beforeAutospacing="1" w:after="100" w:afterAutospacing="1" w:line="240" w:lineRule="auto"/>
        <w:outlineLvl w:val="2"/>
        <w:rPr>
          <w:rFonts w:ascii="Segoe UI Symbol" w:eastAsia="Times New Roman" w:hAnsi="Segoe UI Symbol" w:cs="Segoe UI Symbol"/>
          <w:b/>
          <w:bCs/>
          <w:sz w:val="27"/>
          <w:szCs w:val="27"/>
        </w:rPr>
      </w:pPr>
    </w:p>
    <w:p w:rsidR="003F4679" w:rsidRPr="003F4679" w:rsidRDefault="003F4679" w:rsidP="003F467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3F4679">
        <w:rPr>
          <w:rFonts w:ascii="Segoe UI Symbol" w:eastAsia="Times New Roman" w:hAnsi="Segoe UI Symbol" w:cs="Segoe UI Symbol"/>
          <w:b/>
          <w:bCs/>
          <w:sz w:val="27"/>
          <w:szCs w:val="27"/>
        </w:rPr>
        <w:lastRenderedPageBreak/>
        <w:t>📄</w:t>
      </w:r>
      <w:r w:rsidRPr="003F4679">
        <w:rPr>
          <w:rFonts w:eastAsia="Times New Roman" w:cs="Times New Roman"/>
          <w:b/>
          <w:bCs/>
          <w:sz w:val="27"/>
          <w:szCs w:val="27"/>
          <w:lang w:val="ru-RU"/>
        </w:rPr>
        <w:t xml:space="preserve"> 1. Акт обліку чисельності мисливських тварин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АКТ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обліку чисельності мисливських тварин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Дата: ___________________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Місце проведення: ____________________________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Мисливські угіддя: ____________________________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Склад комісії: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1. __________________________________________ (голова)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2. __________________________________________ (єгер)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3. __________________________________________ (представник громади/еколог)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Обліковувані види тварин: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| Вид тварини       | Метод обліку       | Кількість особин | Примітки                |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|-------------------|--------------------|------------------|--------------------------|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| Кабан             | Слідовий           | _______          |                          |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| Козуля            | Візуальний         | _______          |                          |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| Заєць-русак       | Обхід ділянок      | _______          |                          |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| Перната дичина    | Прослуховування    | _______          |                          |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Підписи членів комісії: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4679">
        <w:rPr>
          <w:rFonts w:ascii="Courier New" w:eastAsia="Times New Roman" w:hAnsi="Courier New" w:cs="Courier New"/>
          <w:sz w:val="20"/>
          <w:szCs w:val="20"/>
        </w:rPr>
        <w:t>_________________  _________________  _________________</w:t>
      </w:r>
    </w:p>
    <w:p w:rsidR="003F4679" w:rsidRPr="003F4679" w:rsidRDefault="00516C46" w:rsidP="003F4679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3F4679" w:rsidRPr="003F4679" w:rsidRDefault="003F4679" w:rsidP="003F467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3F4679">
        <w:rPr>
          <w:rFonts w:ascii="Segoe UI Symbol" w:eastAsia="Times New Roman" w:hAnsi="Segoe UI Symbol" w:cs="Segoe UI Symbol"/>
          <w:b/>
          <w:bCs/>
          <w:sz w:val="27"/>
          <w:szCs w:val="27"/>
        </w:rPr>
        <w:t>📄</w:t>
      </w:r>
      <w:r w:rsidRPr="003F4679">
        <w:rPr>
          <w:rFonts w:eastAsia="Times New Roman" w:cs="Times New Roman"/>
          <w:b/>
          <w:bCs/>
          <w:sz w:val="27"/>
          <w:szCs w:val="27"/>
          <w:lang w:val="ru-RU"/>
        </w:rPr>
        <w:t xml:space="preserve"> 2. Мисливський квиток (зразок)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Мисливський квиток серія _____ № __________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Прізвище, ім’я, по батькові: ______________________________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Дата народження: ________________________________________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ІПН: _____________________________________________________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Місце проживання: ________________________________________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Дата видачі: ________________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Термін дії: безстроковий (при щорічній сплаті внесків)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Підпис власника: ________________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Видано: _________________________________________________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(назва органу видачі)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Підпис посадової особи: ____________     М.П.</w:t>
      </w:r>
    </w:p>
    <w:p w:rsidR="003F4679" w:rsidRPr="003F4679" w:rsidRDefault="00516C46" w:rsidP="003F4679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3F4679" w:rsidRPr="003F4679" w:rsidRDefault="003F4679" w:rsidP="003F467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3F4679">
        <w:rPr>
          <w:rFonts w:ascii="Segoe UI Symbol" w:eastAsia="Times New Roman" w:hAnsi="Segoe UI Symbol" w:cs="Segoe UI Symbol"/>
          <w:b/>
          <w:bCs/>
          <w:sz w:val="27"/>
          <w:szCs w:val="27"/>
        </w:rPr>
        <w:t>📄</w:t>
      </w:r>
      <w:r w:rsidRPr="003F4679">
        <w:rPr>
          <w:rFonts w:eastAsia="Times New Roman" w:cs="Times New Roman"/>
          <w:b/>
          <w:bCs/>
          <w:sz w:val="27"/>
          <w:szCs w:val="27"/>
          <w:lang w:val="ru-RU"/>
        </w:rPr>
        <w:t xml:space="preserve"> 3. Дозвіл на добування мисливських тварин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ДОЗВІЛ № _______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на добування мисливських тварин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 xml:space="preserve">Прізвище, Ім’я, </w:t>
      </w:r>
      <w:proofErr w:type="gramStart"/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По</w:t>
      </w:r>
      <w:proofErr w:type="gramEnd"/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 xml:space="preserve"> батькові мисливця: ________________________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lastRenderedPageBreak/>
        <w:t>Номер мисливського квитка: _________________________________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Назва угідь: _______________________________________________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Дата полювання: _______________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Вид полювання: (індивідуальне / колективне)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| Вид дичини   | Стать | Вік (орієнтовно) | Кількість дозволена |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|--------------|-------|------------------|----------------------|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| Козуля       | Самка | 2 роки           | 1                    |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| Кабан        | Самець| дорослий         | 1                    |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Місце добування: ___________________________________________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Відмітка єгеря після полювання: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4679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4679">
        <w:rPr>
          <w:rFonts w:ascii="Courier New" w:eastAsia="Times New Roman" w:hAnsi="Courier New" w:cs="Courier New"/>
          <w:sz w:val="20"/>
          <w:szCs w:val="20"/>
        </w:rPr>
        <w:t>Підпис єгеря: _______________     Дата: ______________</w:t>
      </w:r>
    </w:p>
    <w:p w:rsidR="003F4679" w:rsidRPr="003F4679" w:rsidRDefault="00516C46" w:rsidP="003F4679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3F4679" w:rsidRPr="003F4679" w:rsidRDefault="003F4679" w:rsidP="003F467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3F4679">
        <w:rPr>
          <w:rFonts w:ascii="Segoe UI Symbol" w:eastAsia="Times New Roman" w:hAnsi="Segoe UI Symbol" w:cs="Segoe UI Symbol"/>
          <w:b/>
          <w:bCs/>
          <w:sz w:val="27"/>
          <w:szCs w:val="27"/>
        </w:rPr>
        <w:t>📄</w:t>
      </w:r>
      <w:r w:rsidRPr="003F4679">
        <w:rPr>
          <w:rFonts w:eastAsia="Times New Roman" w:cs="Times New Roman"/>
          <w:b/>
          <w:bCs/>
          <w:sz w:val="27"/>
          <w:szCs w:val="27"/>
          <w:lang w:val="ru-RU"/>
        </w:rPr>
        <w:t xml:space="preserve"> 4. Журнал обліку добутої дичини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ЖУРНАЛ ОБЛІКУ ДОБУТОЇ ДИЧИНИ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| Дата | ПІБ мисливця | № дозволу | Вид дичини | Кількість | Місце добування | Підпис єгеря |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4679">
        <w:rPr>
          <w:rFonts w:ascii="Courier New" w:eastAsia="Times New Roman" w:hAnsi="Courier New" w:cs="Courier New"/>
          <w:sz w:val="20"/>
          <w:szCs w:val="20"/>
        </w:rPr>
        <w:t>|------|--------------|-----------|------------|-----------|-----------------|---------------|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4679">
        <w:rPr>
          <w:rFonts w:ascii="Courier New" w:eastAsia="Times New Roman" w:hAnsi="Courier New" w:cs="Courier New"/>
          <w:sz w:val="20"/>
          <w:szCs w:val="20"/>
        </w:rPr>
        <w:t>|      |              |           |            |           |                 |               |</w:t>
      </w:r>
    </w:p>
    <w:p w:rsidR="003F4679" w:rsidRPr="003F4679" w:rsidRDefault="00516C46" w:rsidP="003F4679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3F4679" w:rsidRPr="003F4679" w:rsidRDefault="003F4679" w:rsidP="003F467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3F4679">
        <w:rPr>
          <w:rFonts w:ascii="Segoe UI Symbol" w:eastAsia="Times New Roman" w:hAnsi="Segoe UI Symbol" w:cs="Segoe UI Symbol"/>
          <w:b/>
          <w:bCs/>
          <w:sz w:val="27"/>
          <w:szCs w:val="27"/>
        </w:rPr>
        <w:t>📄</w:t>
      </w:r>
      <w:r w:rsidRPr="003F4679">
        <w:rPr>
          <w:rFonts w:eastAsia="Times New Roman" w:cs="Times New Roman"/>
          <w:b/>
          <w:bCs/>
          <w:sz w:val="27"/>
          <w:szCs w:val="27"/>
          <w:lang w:val="ru-RU"/>
        </w:rPr>
        <w:t xml:space="preserve"> 5. План заходів із біотехнії (на сезон)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ПЛАН ЗАХОДІВ ІЗ БІОТЕХНІЇ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на сезон __________ року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| Назва заходу     | Локація (урочище) | Обсяг (шт./га) | Термін виконання | Відповідальний |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|------------------|-------------------|----------------|------------------|----------------|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| Встановлення годівниць | Урочище “Діброва” | 5 шт.          | березень         | Єгер Іванов     |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 xml:space="preserve">| Закладка солонців     | Урочище “Глибоке” | 10 шт.         </w:t>
      </w:r>
      <w:r w:rsidRPr="003F4679">
        <w:rPr>
          <w:rFonts w:ascii="Courier New" w:eastAsia="Times New Roman" w:hAnsi="Courier New" w:cs="Courier New"/>
          <w:sz w:val="20"/>
          <w:szCs w:val="20"/>
        </w:rPr>
        <w:t>| квітень          | Єгер Петренко   |</w:t>
      </w:r>
    </w:p>
    <w:p w:rsidR="003F4679" w:rsidRPr="003F4679" w:rsidRDefault="00516C46" w:rsidP="003F4679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3F4679" w:rsidRPr="003F4679" w:rsidRDefault="003F4679" w:rsidP="003F467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3F4679">
        <w:rPr>
          <w:rFonts w:ascii="Segoe UI Symbol" w:eastAsia="Times New Roman" w:hAnsi="Segoe UI Symbol" w:cs="Segoe UI Symbol"/>
          <w:b/>
          <w:bCs/>
          <w:sz w:val="27"/>
          <w:szCs w:val="27"/>
        </w:rPr>
        <w:t>📄</w:t>
      </w:r>
      <w:r w:rsidRPr="003F4679">
        <w:rPr>
          <w:rFonts w:eastAsia="Times New Roman" w:cs="Times New Roman"/>
          <w:b/>
          <w:bCs/>
          <w:sz w:val="27"/>
          <w:szCs w:val="27"/>
          <w:lang w:val="ru-RU"/>
        </w:rPr>
        <w:t xml:space="preserve"> 6. Звіт про проведення полювання (за сезон)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ЗВІТ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про проведення полювання у мисливському сезоні ______ року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</w:p>
    <w:p w:rsidR="003F4679" w:rsidRPr="00C23800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C23800">
        <w:rPr>
          <w:rFonts w:ascii="Courier New" w:eastAsia="Times New Roman" w:hAnsi="Courier New" w:cs="Courier New"/>
          <w:sz w:val="20"/>
          <w:szCs w:val="20"/>
          <w:lang w:val="ru-RU"/>
        </w:rPr>
        <w:t>Назва господарства: ______________________________________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Період сезону: з __________ по ___________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1. Кількість виданих дозволів: _______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2. Добуто дичини: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| Вид тварини | Кількість добуто | Примітки                |</w:t>
      </w:r>
    </w:p>
    <w:p w:rsidR="003F4679" w:rsidRPr="00C23800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C23800">
        <w:rPr>
          <w:rFonts w:ascii="Courier New" w:eastAsia="Times New Roman" w:hAnsi="Courier New" w:cs="Courier New"/>
          <w:sz w:val="20"/>
          <w:szCs w:val="20"/>
          <w:lang w:val="ru-RU"/>
        </w:rPr>
        <w:t>|-------------|------------------|--------------------------|</w:t>
      </w:r>
    </w:p>
    <w:p w:rsidR="003F4679" w:rsidRPr="00C23800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C23800">
        <w:rPr>
          <w:rFonts w:ascii="Courier New" w:eastAsia="Times New Roman" w:hAnsi="Courier New" w:cs="Courier New"/>
          <w:sz w:val="20"/>
          <w:szCs w:val="20"/>
          <w:lang w:val="ru-RU"/>
        </w:rPr>
        <w:lastRenderedPageBreak/>
        <w:t>| Кабан       | _______          |                          |</w:t>
      </w:r>
    </w:p>
    <w:p w:rsidR="003F4679" w:rsidRPr="00C23800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C23800">
        <w:rPr>
          <w:rFonts w:ascii="Courier New" w:eastAsia="Times New Roman" w:hAnsi="Courier New" w:cs="Courier New"/>
          <w:sz w:val="20"/>
          <w:szCs w:val="20"/>
          <w:lang w:val="ru-RU"/>
        </w:rPr>
        <w:t>| Козуля      | _______          |                          |</w:t>
      </w:r>
    </w:p>
    <w:p w:rsidR="003F4679" w:rsidRPr="00C23800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3. Виявлені порушення: ___________________________________________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4. Проведені біотехнічні заходи: _________________________________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5. Проблеми та рекомендації: ____________________________________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Керівник господарства: _______________   Дата: __________</w:t>
      </w:r>
    </w:p>
    <w:p w:rsidR="003F4679" w:rsidRPr="003F4679" w:rsidRDefault="00516C46" w:rsidP="003F4679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3F4679" w:rsidRPr="003F4679" w:rsidRDefault="003F4679" w:rsidP="003F467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3F4679">
        <w:rPr>
          <w:rFonts w:ascii="Segoe UI Symbol" w:eastAsia="Times New Roman" w:hAnsi="Segoe UI Symbol" w:cs="Segoe UI Symbol"/>
          <w:b/>
          <w:bCs/>
          <w:sz w:val="27"/>
          <w:szCs w:val="27"/>
        </w:rPr>
        <w:t>📄</w:t>
      </w:r>
      <w:r w:rsidRPr="003F4679">
        <w:rPr>
          <w:rFonts w:eastAsia="Times New Roman" w:cs="Times New Roman"/>
          <w:b/>
          <w:bCs/>
          <w:sz w:val="27"/>
          <w:szCs w:val="27"/>
          <w:lang w:val="ru-RU"/>
        </w:rPr>
        <w:t xml:space="preserve"> 7. Акт обстеження біотехнічних споруд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АКТ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обстеження біотехнічних споруд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Дата: ________________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Мисливські угіддя: ___________________________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Комісія у складі: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1. ______________________ (єгер)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2. ______________________ (представник адміністрації)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3. ______________________ (громадський спостерігач)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Результати обстеження: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| Назва споруди | Місце | Стан | Потреба у ремонті | Примітки |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|---------------|-------|------|-------------------|----------|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| Годівниця     | Ур. Діброва | задовільний | ні                | —        |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  <w:r w:rsidRPr="003F4679">
        <w:rPr>
          <w:rFonts w:ascii="Courier New" w:eastAsia="Times New Roman" w:hAnsi="Courier New" w:cs="Courier New"/>
          <w:sz w:val="20"/>
          <w:szCs w:val="20"/>
          <w:lang w:val="ru-RU"/>
        </w:rPr>
        <w:t>| Солонець      | Ур. Березина | зруйнований | так               | пошкоджено кабанами |</w:t>
      </w: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/>
        </w:rPr>
      </w:pPr>
    </w:p>
    <w:p w:rsidR="003F4679" w:rsidRPr="003F4679" w:rsidRDefault="003F4679" w:rsidP="003F4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4679">
        <w:rPr>
          <w:rFonts w:ascii="Courier New" w:eastAsia="Times New Roman" w:hAnsi="Courier New" w:cs="Courier New"/>
          <w:sz w:val="20"/>
          <w:szCs w:val="20"/>
        </w:rPr>
        <w:t>Підписи: ____________________</w:t>
      </w:r>
      <w:proofErr w:type="gramStart"/>
      <w:r w:rsidRPr="003F4679">
        <w:rPr>
          <w:rFonts w:ascii="Courier New" w:eastAsia="Times New Roman" w:hAnsi="Courier New" w:cs="Courier New"/>
          <w:sz w:val="20"/>
          <w:szCs w:val="20"/>
        </w:rPr>
        <w:t>_  _</w:t>
      </w:r>
      <w:proofErr w:type="gramEnd"/>
      <w:r w:rsidRPr="003F4679">
        <w:rPr>
          <w:rFonts w:ascii="Courier New" w:eastAsia="Times New Roman" w:hAnsi="Courier New" w:cs="Courier New"/>
          <w:sz w:val="20"/>
          <w:szCs w:val="20"/>
        </w:rPr>
        <w:t>____________________  _____________________</w:t>
      </w:r>
    </w:p>
    <w:p w:rsidR="003F4679" w:rsidRPr="003F4679" w:rsidRDefault="00516C46" w:rsidP="003F4679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0D324A" w:rsidRPr="000D324A" w:rsidRDefault="000D324A" w:rsidP="000D324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0D324A">
        <w:rPr>
          <w:rFonts w:eastAsia="Times New Roman" w:cs="Times New Roman"/>
          <w:b/>
          <w:bCs/>
          <w:sz w:val="27"/>
          <w:szCs w:val="27"/>
        </w:rPr>
        <w:t>5.4. Екологічні та природоохоронні документи:</w:t>
      </w:r>
    </w:p>
    <w:p w:rsidR="000D324A" w:rsidRPr="000D324A" w:rsidRDefault="000D324A" w:rsidP="00FF59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D324A">
        <w:rPr>
          <w:rFonts w:eastAsia="Times New Roman" w:cs="Times New Roman"/>
          <w:sz w:val="24"/>
          <w:szCs w:val="24"/>
        </w:rPr>
        <w:t>Акти перевірок (екологічна інспекція)</w:t>
      </w:r>
    </w:p>
    <w:p w:rsidR="000D324A" w:rsidRPr="000D324A" w:rsidRDefault="000D324A" w:rsidP="00FF59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D324A">
        <w:rPr>
          <w:rFonts w:eastAsia="Times New Roman" w:cs="Times New Roman"/>
          <w:sz w:val="24"/>
          <w:szCs w:val="24"/>
        </w:rPr>
        <w:t>Плани заходів з охорони довкілля</w:t>
      </w:r>
    </w:p>
    <w:p w:rsidR="000D324A" w:rsidRPr="000D324A" w:rsidRDefault="000D324A" w:rsidP="00FF59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D324A">
        <w:rPr>
          <w:rFonts w:eastAsia="Times New Roman" w:cs="Times New Roman"/>
          <w:sz w:val="24"/>
          <w:szCs w:val="24"/>
        </w:rPr>
        <w:t>Паспорти місць збереження рідкісних видів</w:t>
      </w:r>
    </w:p>
    <w:p w:rsidR="000D324A" w:rsidRPr="000D324A" w:rsidRDefault="000D324A" w:rsidP="00FF59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sz w:val="24"/>
          <w:szCs w:val="24"/>
          <w:lang w:val="ru-RU"/>
        </w:rPr>
        <w:t>Документація щодо охоронних зон і заказників</w:t>
      </w:r>
    </w:p>
    <w:p w:rsidR="000D324A" w:rsidRPr="000D324A" w:rsidRDefault="000D324A" w:rsidP="000D324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0D324A">
        <w:rPr>
          <w:rFonts w:eastAsia="Times New Roman" w:cs="Times New Roman"/>
          <w:b/>
          <w:bCs/>
          <w:sz w:val="27"/>
          <w:szCs w:val="27"/>
        </w:rPr>
        <w:t>5.5. Звітність:</w:t>
      </w:r>
    </w:p>
    <w:p w:rsidR="000D324A" w:rsidRPr="000D324A" w:rsidRDefault="000D324A" w:rsidP="00FF59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b/>
          <w:bCs/>
          <w:sz w:val="24"/>
          <w:szCs w:val="24"/>
          <w:lang w:val="ru-RU"/>
        </w:rPr>
        <w:t>Форма № 1-ліс</w:t>
      </w:r>
      <w:r w:rsidRPr="000D324A">
        <w:rPr>
          <w:rFonts w:eastAsia="Times New Roman" w:cs="Times New Roman"/>
          <w:sz w:val="24"/>
          <w:szCs w:val="24"/>
          <w:lang w:val="ru-RU"/>
        </w:rPr>
        <w:t xml:space="preserve"> – статистична звітність про стан лісів</w:t>
      </w:r>
    </w:p>
    <w:p w:rsidR="000D324A" w:rsidRPr="000D324A" w:rsidRDefault="000D324A" w:rsidP="00FF59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b/>
          <w:bCs/>
          <w:sz w:val="24"/>
          <w:szCs w:val="24"/>
          <w:lang w:val="ru-RU"/>
        </w:rPr>
        <w:t>Форма № 2-тваринництво</w:t>
      </w:r>
      <w:r w:rsidRPr="000D324A">
        <w:rPr>
          <w:rFonts w:eastAsia="Times New Roman" w:cs="Times New Roman"/>
          <w:sz w:val="24"/>
          <w:szCs w:val="24"/>
          <w:lang w:val="ru-RU"/>
        </w:rPr>
        <w:t xml:space="preserve"> – облік тварин у мисливських господарствах</w:t>
      </w:r>
    </w:p>
    <w:p w:rsidR="000D324A" w:rsidRPr="000D324A" w:rsidRDefault="000D324A" w:rsidP="00FF59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D324A">
        <w:rPr>
          <w:rFonts w:eastAsia="Times New Roman" w:cs="Times New Roman"/>
          <w:b/>
          <w:bCs/>
          <w:sz w:val="24"/>
          <w:szCs w:val="24"/>
        </w:rPr>
        <w:t>Річні виробничі звіти</w:t>
      </w:r>
    </w:p>
    <w:p w:rsidR="000D324A" w:rsidRPr="003F4679" w:rsidRDefault="000D324A" w:rsidP="00FF59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D324A">
        <w:rPr>
          <w:rFonts w:eastAsia="Times New Roman" w:cs="Times New Roman"/>
          <w:b/>
          <w:bCs/>
          <w:sz w:val="24"/>
          <w:szCs w:val="24"/>
        </w:rPr>
        <w:t>Фінансова звітність</w:t>
      </w:r>
    </w:p>
    <w:p w:rsidR="003F4679" w:rsidRDefault="003F4679" w:rsidP="00FF59E5">
      <w:pPr>
        <w:pStyle w:val="a6"/>
        <w:numPr>
          <w:ilvl w:val="0"/>
          <w:numId w:val="10"/>
        </w:numPr>
      </w:pPr>
    </w:p>
    <w:p w:rsidR="003F4679" w:rsidRDefault="003F4679" w:rsidP="00FF59E5">
      <w:pPr>
        <w:pStyle w:val="2"/>
        <w:numPr>
          <w:ilvl w:val="0"/>
          <w:numId w:val="10"/>
        </w:numPr>
      </w:pPr>
      <w:r>
        <w:t>Форма № 1-ліс</w:t>
      </w:r>
    </w:p>
    <w:p w:rsidR="003F4679" w:rsidRDefault="003F4679" w:rsidP="00FF59E5">
      <w:pPr>
        <w:pStyle w:val="a3"/>
        <w:numPr>
          <w:ilvl w:val="0"/>
          <w:numId w:val="10"/>
        </w:numPr>
      </w:pPr>
      <w:r>
        <w:rPr>
          <w:rStyle w:val="a4"/>
        </w:rPr>
        <w:t>Статистична звітність про стан лісів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9"/>
        <w:gridCol w:w="1655"/>
        <w:gridCol w:w="3265"/>
      </w:tblGrid>
      <w:tr w:rsidR="003F4679" w:rsidRPr="00C23800" w:rsidTr="003F467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F4679" w:rsidRDefault="003F46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Показник</w:t>
            </w:r>
          </w:p>
        </w:tc>
        <w:tc>
          <w:tcPr>
            <w:tcW w:w="0" w:type="auto"/>
            <w:vAlign w:val="center"/>
            <w:hideMark/>
          </w:tcPr>
          <w:p w:rsidR="003F4679" w:rsidRDefault="003F46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Одиниці виміру</w:t>
            </w:r>
          </w:p>
        </w:tc>
        <w:tc>
          <w:tcPr>
            <w:tcW w:w="0" w:type="auto"/>
            <w:vAlign w:val="center"/>
            <w:hideMark/>
          </w:tcPr>
          <w:p w:rsidR="003F4679" w:rsidRPr="003F4679" w:rsidRDefault="003F4679">
            <w:pPr>
              <w:jc w:val="center"/>
              <w:rPr>
                <w:b/>
                <w:bCs/>
                <w:lang w:val="ru-RU"/>
              </w:rPr>
            </w:pPr>
            <w:r w:rsidRPr="003F4679">
              <w:rPr>
                <w:b/>
                <w:bCs/>
                <w:lang w:val="ru-RU"/>
              </w:rPr>
              <w:t>Значення станом на звітну дату</w:t>
            </w:r>
          </w:p>
        </w:tc>
      </w:tr>
      <w:tr w:rsidR="003F4679" w:rsidTr="003F46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679" w:rsidRDefault="003F4679">
            <w:r>
              <w:t>Загальна площа лісового фонду</w:t>
            </w:r>
          </w:p>
        </w:tc>
        <w:tc>
          <w:tcPr>
            <w:tcW w:w="0" w:type="auto"/>
            <w:vAlign w:val="center"/>
            <w:hideMark/>
          </w:tcPr>
          <w:p w:rsidR="003F4679" w:rsidRDefault="003F4679">
            <w:r>
              <w:t>гектари (га)</w:t>
            </w:r>
          </w:p>
        </w:tc>
        <w:tc>
          <w:tcPr>
            <w:tcW w:w="0" w:type="auto"/>
            <w:vAlign w:val="center"/>
            <w:hideMark/>
          </w:tcPr>
          <w:p w:rsidR="003F4679" w:rsidRDefault="003F4679">
            <w:r>
              <w:t>_____________________________</w:t>
            </w:r>
          </w:p>
        </w:tc>
      </w:tr>
      <w:tr w:rsidR="003F4679" w:rsidTr="003F46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679" w:rsidRDefault="003F4679">
            <w:r>
              <w:t>Площа лісонасаджень</w:t>
            </w:r>
          </w:p>
        </w:tc>
        <w:tc>
          <w:tcPr>
            <w:tcW w:w="0" w:type="auto"/>
            <w:vAlign w:val="center"/>
            <w:hideMark/>
          </w:tcPr>
          <w:p w:rsidR="003F4679" w:rsidRDefault="003F4679">
            <w:r>
              <w:t>гектари (га)</w:t>
            </w:r>
          </w:p>
        </w:tc>
        <w:tc>
          <w:tcPr>
            <w:tcW w:w="0" w:type="auto"/>
            <w:vAlign w:val="center"/>
            <w:hideMark/>
          </w:tcPr>
          <w:p w:rsidR="003F4679" w:rsidRDefault="003F4679">
            <w:r>
              <w:t>_____________________________</w:t>
            </w:r>
          </w:p>
        </w:tc>
      </w:tr>
      <w:tr w:rsidR="003F4679" w:rsidTr="003F46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679" w:rsidRPr="003F4679" w:rsidRDefault="003F4679">
            <w:pPr>
              <w:rPr>
                <w:lang w:val="ru-RU"/>
              </w:rPr>
            </w:pPr>
            <w:r w:rsidRPr="003F4679">
              <w:rPr>
                <w:lang w:val="ru-RU"/>
              </w:rPr>
              <w:t>Площа рубок (санітарні, головні, доглядові)</w:t>
            </w:r>
          </w:p>
        </w:tc>
        <w:tc>
          <w:tcPr>
            <w:tcW w:w="0" w:type="auto"/>
            <w:vAlign w:val="center"/>
            <w:hideMark/>
          </w:tcPr>
          <w:p w:rsidR="003F4679" w:rsidRDefault="003F4679">
            <w:r>
              <w:t>гектари (га)</w:t>
            </w:r>
          </w:p>
        </w:tc>
        <w:tc>
          <w:tcPr>
            <w:tcW w:w="0" w:type="auto"/>
            <w:vAlign w:val="center"/>
            <w:hideMark/>
          </w:tcPr>
          <w:p w:rsidR="003F4679" w:rsidRDefault="003F4679">
            <w:r>
              <w:t>_____________________________</w:t>
            </w:r>
          </w:p>
        </w:tc>
      </w:tr>
      <w:tr w:rsidR="003F4679" w:rsidTr="003F46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679" w:rsidRPr="003F4679" w:rsidRDefault="003F4679">
            <w:pPr>
              <w:rPr>
                <w:lang w:val="ru-RU"/>
              </w:rPr>
            </w:pPr>
            <w:r w:rsidRPr="003F4679">
              <w:rPr>
                <w:lang w:val="ru-RU"/>
              </w:rPr>
              <w:t>Запас деревини (в тис. куб.м)</w:t>
            </w:r>
          </w:p>
        </w:tc>
        <w:tc>
          <w:tcPr>
            <w:tcW w:w="0" w:type="auto"/>
            <w:vAlign w:val="center"/>
            <w:hideMark/>
          </w:tcPr>
          <w:p w:rsidR="003F4679" w:rsidRDefault="003F4679">
            <w:r>
              <w:t>куб. метри</w:t>
            </w:r>
          </w:p>
        </w:tc>
        <w:tc>
          <w:tcPr>
            <w:tcW w:w="0" w:type="auto"/>
            <w:vAlign w:val="center"/>
            <w:hideMark/>
          </w:tcPr>
          <w:p w:rsidR="003F4679" w:rsidRDefault="003F4679">
            <w:r>
              <w:t>_____________________________</w:t>
            </w:r>
          </w:p>
        </w:tc>
      </w:tr>
      <w:tr w:rsidR="003F4679" w:rsidTr="003F46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679" w:rsidRDefault="003F4679">
            <w:r>
              <w:t>Відновлення лісу (посіви, посадки)</w:t>
            </w:r>
          </w:p>
        </w:tc>
        <w:tc>
          <w:tcPr>
            <w:tcW w:w="0" w:type="auto"/>
            <w:vAlign w:val="center"/>
            <w:hideMark/>
          </w:tcPr>
          <w:p w:rsidR="003F4679" w:rsidRDefault="003F4679">
            <w:r>
              <w:t>гектари (га)</w:t>
            </w:r>
          </w:p>
        </w:tc>
        <w:tc>
          <w:tcPr>
            <w:tcW w:w="0" w:type="auto"/>
            <w:vAlign w:val="center"/>
            <w:hideMark/>
          </w:tcPr>
          <w:p w:rsidR="003F4679" w:rsidRDefault="003F4679">
            <w:r>
              <w:t>_____________________________</w:t>
            </w:r>
          </w:p>
        </w:tc>
      </w:tr>
      <w:tr w:rsidR="003F4679" w:rsidTr="003F46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679" w:rsidRPr="003F4679" w:rsidRDefault="003F4679">
            <w:pPr>
              <w:rPr>
                <w:lang w:val="ru-RU"/>
              </w:rPr>
            </w:pPr>
            <w:r w:rsidRPr="003F4679">
              <w:rPr>
                <w:lang w:val="ru-RU"/>
              </w:rPr>
              <w:t>Загальна кількість пошкоджень лісу (шкідники, хвороби)</w:t>
            </w:r>
          </w:p>
        </w:tc>
        <w:tc>
          <w:tcPr>
            <w:tcW w:w="0" w:type="auto"/>
            <w:vAlign w:val="center"/>
            <w:hideMark/>
          </w:tcPr>
          <w:p w:rsidR="003F4679" w:rsidRDefault="003F4679">
            <w:r>
              <w:t>гектари (га)</w:t>
            </w:r>
          </w:p>
        </w:tc>
        <w:tc>
          <w:tcPr>
            <w:tcW w:w="0" w:type="auto"/>
            <w:vAlign w:val="center"/>
            <w:hideMark/>
          </w:tcPr>
          <w:p w:rsidR="003F4679" w:rsidRDefault="003F4679">
            <w:r>
              <w:t>_____________________________</w:t>
            </w:r>
          </w:p>
        </w:tc>
      </w:tr>
    </w:tbl>
    <w:p w:rsidR="003F4679" w:rsidRDefault="003F4679" w:rsidP="003F4679">
      <w:pPr>
        <w:pStyle w:val="a6"/>
      </w:pPr>
    </w:p>
    <w:p w:rsidR="003F4679" w:rsidRDefault="003F4679" w:rsidP="00FF59E5">
      <w:pPr>
        <w:pStyle w:val="2"/>
        <w:numPr>
          <w:ilvl w:val="0"/>
          <w:numId w:val="10"/>
        </w:numPr>
      </w:pPr>
      <w:r>
        <w:t>Форма № 2-тваринництво</w:t>
      </w:r>
    </w:p>
    <w:p w:rsidR="003F4679" w:rsidRDefault="003F4679" w:rsidP="00FF59E5">
      <w:pPr>
        <w:pStyle w:val="a3"/>
        <w:numPr>
          <w:ilvl w:val="0"/>
          <w:numId w:val="10"/>
        </w:numPr>
      </w:pPr>
      <w:r>
        <w:rPr>
          <w:rStyle w:val="a4"/>
        </w:rPr>
        <w:t>Облік тварин у мисливських господарствах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2930"/>
        <w:gridCol w:w="2292"/>
        <w:gridCol w:w="1654"/>
        <w:gridCol w:w="2838"/>
      </w:tblGrid>
      <w:tr w:rsidR="003F4679" w:rsidTr="003F467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F4679" w:rsidRDefault="003F46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тварин</w:t>
            </w:r>
          </w:p>
        </w:tc>
        <w:tc>
          <w:tcPr>
            <w:tcW w:w="0" w:type="auto"/>
            <w:vAlign w:val="center"/>
            <w:hideMark/>
          </w:tcPr>
          <w:p w:rsidR="003F4679" w:rsidRDefault="003F46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Чисельність на початок року</w:t>
            </w:r>
          </w:p>
        </w:tc>
        <w:tc>
          <w:tcPr>
            <w:tcW w:w="0" w:type="auto"/>
            <w:vAlign w:val="center"/>
            <w:hideMark/>
          </w:tcPr>
          <w:p w:rsidR="003F4679" w:rsidRDefault="003F46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Народжуваність за рік</w:t>
            </w:r>
          </w:p>
        </w:tc>
        <w:tc>
          <w:tcPr>
            <w:tcW w:w="0" w:type="auto"/>
            <w:vAlign w:val="center"/>
            <w:hideMark/>
          </w:tcPr>
          <w:p w:rsidR="003F4679" w:rsidRDefault="003F46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Загибель за рік</w:t>
            </w:r>
          </w:p>
        </w:tc>
        <w:tc>
          <w:tcPr>
            <w:tcW w:w="0" w:type="auto"/>
            <w:vAlign w:val="center"/>
            <w:hideMark/>
          </w:tcPr>
          <w:p w:rsidR="003F4679" w:rsidRDefault="003F46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Чисельність на кінець року</w:t>
            </w:r>
          </w:p>
        </w:tc>
      </w:tr>
      <w:tr w:rsidR="003F4679" w:rsidTr="003F46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679" w:rsidRDefault="003F4679">
            <w:r>
              <w:t>Козуля</w:t>
            </w:r>
          </w:p>
        </w:tc>
        <w:tc>
          <w:tcPr>
            <w:tcW w:w="0" w:type="auto"/>
            <w:vAlign w:val="center"/>
            <w:hideMark/>
          </w:tcPr>
          <w:p w:rsidR="003F4679" w:rsidRDefault="003F4679">
            <w:r>
              <w:t>___________________________</w:t>
            </w:r>
          </w:p>
        </w:tc>
        <w:tc>
          <w:tcPr>
            <w:tcW w:w="0" w:type="auto"/>
            <w:vAlign w:val="center"/>
            <w:hideMark/>
          </w:tcPr>
          <w:p w:rsidR="003F4679" w:rsidRDefault="003F4679">
            <w: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:rsidR="003F4679" w:rsidRDefault="003F4679">
            <w:r>
              <w:t>_______________</w:t>
            </w:r>
          </w:p>
        </w:tc>
        <w:tc>
          <w:tcPr>
            <w:tcW w:w="0" w:type="auto"/>
            <w:vAlign w:val="center"/>
            <w:hideMark/>
          </w:tcPr>
          <w:p w:rsidR="003F4679" w:rsidRDefault="003F4679">
            <w:r>
              <w:t>__________________________</w:t>
            </w:r>
          </w:p>
        </w:tc>
      </w:tr>
      <w:tr w:rsidR="003F4679" w:rsidTr="003F46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679" w:rsidRDefault="003F4679">
            <w:r>
              <w:t>Кабан</w:t>
            </w:r>
          </w:p>
        </w:tc>
        <w:tc>
          <w:tcPr>
            <w:tcW w:w="0" w:type="auto"/>
            <w:vAlign w:val="center"/>
            <w:hideMark/>
          </w:tcPr>
          <w:p w:rsidR="003F4679" w:rsidRDefault="003F4679">
            <w:r>
              <w:t>___________________________</w:t>
            </w:r>
          </w:p>
        </w:tc>
        <w:tc>
          <w:tcPr>
            <w:tcW w:w="0" w:type="auto"/>
            <w:vAlign w:val="center"/>
            <w:hideMark/>
          </w:tcPr>
          <w:p w:rsidR="003F4679" w:rsidRDefault="003F4679">
            <w: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:rsidR="003F4679" w:rsidRDefault="003F4679">
            <w:r>
              <w:t>_______________</w:t>
            </w:r>
          </w:p>
        </w:tc>
        <w:tc>
          <w:tcPr>
            <w:tcW w:w="0" w:type="auto"/>
            <w:vAlign w:val="center"/>
            <w:hideMark/>
          </w:tcPr>
          <w:p w:rsidR="003F4679" w:rsidRDefault="003F4679">
            <w:r>
              <w:t>__________________________</w:t>
            </w:r>
          </w:p>
        </w:tc>
      </w:tr>
      <w:tr w:rsidR="003F4679" w:rsidTr="003F46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679" w:rsidRDefault="003F4679">
            <w:r>
              <w:t>Заяць-русак</w:t>
            </w:r>
          </w:p>
        </w:tc>
        <w:tc>
          <w:tcPr>
            <w:tcW w:w="0" w:type="auto"/>
            <w:vAlign w:val="center"/>
            <w:hideMark/>
          </w:tcPr>
          <w:p w:rsidR="003F4679" w:rsidRDefault="003F4679">
            <w:r>
              <w:t>___________________________</w:t>
            </w:r>
          </w:p>
        </w:tc>
        <w:tc>
          <w:tcPr>
            <w:tcW w:w="0" w:type="auto"/>
            <w:vAlign w:val="center"/>
            <w:hideMark/>
          </w:tcPr>
          <w:p w:rsidR="003F4679" w:rsidRDefault="003F4679">
            <w: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:rsidR="003F4679" w:rsidRDefault="003F4679">
            <w:r>
              <w:t>_______________</w:t>
            </w:r>
          </w:p>
        </w:tc>
        <w:tc>
          <w:tcPr>
            <w:tcW w:w="0" w:type="auto"/>
            <w:vAlign w:val="center"/>
            <w:hideMark/>
          </w:tcPr>
          <w:p w:rsidR="003F4679" w:rsidRDefault="003F4679">
            <w:r>
              <w:t>__________________________</w:t>
            </w:r>
          </w:p>
        </w:tc>
      </w:tr>
      <w:tr w:rsidR="003F4679" w:rsidTr="003F46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679" w:rsidRDefault="003F4679">
            <w:r>
              <w:t>Перната дичина</w:t>
            </w:r>
          </w:p>
        </w:tc>
        <w:tc>
          <w:tcPr>
            <w:tcW w:w="0" w:type="auto"/>
            <w:vAlign w:val="center"/>
            <w:hideMark/>
          </w:tcPr>
          <w:p w:rsidR="003F4679" w:rsidRDefault="003F4679">
            <w:r>
              <w:t>___________________________</w:t>
            </w:r>
          </w:p>
        </w:tc>
        <w:tc>
          <w:tcPr>
            <w:tcW w:w="0" w:type="auto"/>
            <w:vAlign w:val="center"/>
            <w:hideMark/>
          </w:tcPr>
          <w:p w:rsidR="003F4679" w:rsidRDefault="003F4679">
            <w: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:rsidR="003F4679" w:rsidRDefault="003F4679">
            <w:r>
              <w:t>_______________</w:t>
            </w:r>
          </w:p>
        </w:tc>
        <w:tc>
          <w:tcPr>
            <w:tcW w:w="0" w:type="auto"/>
            <w:vAlign w:val="center"/>
            <w:hideMark/>
          </w:tcPr>
          <w:p w:rsidR="003F4679" w:rsidRDefault="003F4679">
            <w:r>
              <w:t>__________________________</w:t>
            </w:r>
          </w:p>
        </w:tc>
      </w:tr>
    </w:tbl>
    <w:p w:rsidR="003F4679" w:rsidRPr="000D324A" w:rsidRDefault="003F4679" w:rsidP="007E456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0D324A" w:rsidRPr="000D324A" w:rsidRDefault="000D324A" w:rsidP="000D324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0D324A">
        <w:rPr>
          <w:rFonts w:eastAsia="Times New Roman" w:cs="Times New Roman"/>
          <w:b/>
          <w:bCs/>
          <w:sz w:val="36"/>
          <w:szCs w:val="36"/>
        </w:rPr>
        <w:t>6. Вимоги до оформлення документів</w:t>
      </w:r>
    </w:p>
    <w:p w:rsidR="000D324A" w:rsidRPr="000D324A" w:rsidRDefault="000D324A" w:rsidP="00FF59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sz w:val="24"/>
          <w:szCs w:val="24"/>
          <w:lang w:val="ru-RU"/>
        </w:rPr>
        <w:t xml:space="preserve">Відповідність </w:t>
      </w:r>
      <w:r w:rsidRPr="000D324A">
        <w:rPr>
          <w:rFonts w:eastAsia="Times New Roman" w:cs="Times New Roman"/>
          <w:b/>
          <w:bCs/>
          <w:sz w:val="24"/>
          <w:szCs w:val="24"/>
          <w:lang w:val="ru-RU"/>
        </w:rPr>
        <w:t>ДСТУ 4163:2020</w:t>
      </w:r>
      <w:r w:rsidRPr="000D324A">
        <w:rPr>
          <w:rFonts w:eastAsia="Times New Roman" w:cs="Times New Roman"/>
          <w:sz w:val="24"/>
          <w:szCs w:val="24"/>
          <w:lang w:val="ru-RU"/>
        </w:rPr>
        <w:t>: шрифт, поля, структура документа</w:t>
      </w:r>
    </w:p>
    <w:p w:rsidR="000D324A" w:rsidRPr="000D324A" w:rsidRDefault="000D324A" w:rsidP="00FF59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sz w:val="24"/>
          <w:szCs w:val="24"/>
          <w:lang w:val="ru-RU"/>
        </w:rPr>
        <w:t>Обов’язкова наявність реквізитів: дата, номер, підпис, візи погодження</w:t>
      </w:r>
    </w:p>
    <w:p w:rsidR="000D324A" w:rsidRPr="000D324A" w:rsidRDefault="000D324A" w:rsidP="00FF59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sz w:val="24"/>
          <w:szCs w:val="24"/>
          <w:lang w:val="ru-RU"/>
        </w:rPr>
        <w:t>Забезпечення архівного зберігання — до 10 років для фінансових, до 75 — для правових актів</w:t>
      </w:r>
    </w:p>
    <w:p w:rsidR="000D324A" w:rsidRPr="000D324A" w:rsidRDefault="000D324A" w:rsidP="000D324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0D324A">
        <w:rPr>
          <w:rFonts w:eastAsia="Times New Roman" w:cs="Times New Roman"/>
          <w:b/>
          <w:bCs/>
          <w:sz w:val="36"/>
          <w:szCs w:val="36"/>
          <w:lang w:val="ru-RU"/>
        </w:rPr>
        <w:t>7. Взаємодія з державними реєстрами та платформами</w:t>
      </w:r>
    </w:p>
    <w:p w:rsidR="000D324A" w:rsidRPr="000D324A" w:rsidRDefault="000D324A" w:rsidP="00FF59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b/>
          <w:bCs/>
          <w:sz w:val="24"/>
          <w:szCs w:val="24"/>
          <w:lang w:val="ru-RU"/>
        </w:rPr>
        <w:t>Лісовпорядкування</w:t>
      </w:r>
      <w:r w:rsidRPr="000D324A">
        <w:rPr>
          <w:rFonts w:eastAsia="Times New Roman" w:cs="Times New Roman"/>
          <w:sz w:val="24"/>
          <w:szCs w:val="24"/>
          <w:lang w:val="ru-RU"/>
        </w:rPr>
        <w:t xml:space="preserve">: Інформація вноситься до </w:t>
      </w:r>
      <w:r w:rsidRPr="000D324A">
        <w:rPr>
          <w:rFonts w:eastAsia="Times New Roman" w:cs="Times New Roman"/>
          <w:b/>
          <w:bCs/>
          <w:sz w:val="24"/>
          <w:szCs w:val="24"/>
          <w:lang w:val="ru-RU"/>
        </w:rPr>
        <w:t>Лісового кадастру</w:t>
      </w:r>
    </w:p>
    <w:p w:rsidR="000D324A" w:rsidRPr="000D324A" w:rsidRDefault="000D324A" w:rsidP="00FF59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D324A">
        <w:rPr>
          <w:rFonts w:eastAsia="Times New Roman" w:cs="Times New Roman"/>
          <w:b/>
          <w:bCs/>
          <w:sz w:val="24"/>
          <w:szCs w:val="24"/>
        </w:rPr>
        <w:t>Єдиний державний реєстр лісорубних квитків</w:t>
      </w:r>
    </w:p>
    <w:p w:rsidR="000D324A" w:rsidRPr="000D324A" w:rsidRDefault="000D324A" w:rsidP="00FF59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b/>
          <w:bCs/>
          <w:sz w:val="24"/>
          <w:szCs w:val="24"/>
          <w:lang w:val="ru-RU"/>
        </w:rPr>
        <w:t>Платформа "Ліс у смартфоні"</w:t>
      </w:r>
      <w:r w:rsidRPr="000D324A">
        <w:rPr>
          <w:rFonts w:eastAsia="Times New Roman" w:cs="Times New Roman"/>
          <w:sz w:val="24"/>
          <w:szCs w:val="24"/>
          <w:lang w:val="ru-RU"/>
        </w:rPr>
        <w:t xml:space="preserve"> — для відкритих даних про рубки</w:t>
      </w:r>
    </w:p>
    <w:p w:rsidR="000D324A" w:rsidRPr="007E456D" w:rsidRDefault="000D324A" w:rsidP="00FF59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D324A">
        <w:rPr>
          <w:rFonts w:eastAsia="Times New Roman" w:cs="Times New Roman"/>
          <w:b/>
          <w:bCs/>
          <w:sz w:val="24"/>
          <w:szCs w:val="24"/>
        </w:rPr>
        <w:t>Єдиний портал екологічної інформації</w:t>
      </w:r>
    </w:p>
    <w:p w:rsidR="007E456D" w:rsidRPr="007E456D" w:rsidRDefault="007E456D" w:rsidP="007E456D">
      <w:pPr>
        <w:pStyle w:val="2"/>
        <w:rPr>
          <w:lang w:val="ru-RU"/>
        </w:rPr>
      </w:pPr>
      <w:r w:rsidRPr="007E456D">
        <w:rPr>
          <w:lang w:val="ru-RU"/>
        </w:rPr>
        <w:lastRenderedPageBreak/>
        <w:t>Лісовпорядкування: Інформація вноситься до Лісового кадастру</w:t>
      </w:r>
    </w:p>
    <w:p w:rsidR="007E456D" w:rsidRPr="007E456D" w:rsidRDefault="007E456D" w:rsidP="00FF59E5">
      <w:pPr>
        <w:pStyle w:val="a3"/>
        <w:numPr>
          <w:ilvl w:val="0"/>
          <w:numId w:val="52"/>
        </w:numPr>
        <w:rPr>
          <w:lang w:val="ru-RU"/>
        </w:rPr>
      </w:pPr>
      <w:r w:rsidRPr="007E456D">
        <w:rPr>
          <w:rStyle w:val="a4"/>
          <w:lang w:val="ru-RU"/>
        </w:rPr>
        <w:t>Лісовий кадастр</w:t>
      </w:r>
      <w:r w:rsidRPr="007E456D">
        <w:rPr>
          <w:lang w:val="ru-RU"/>
        </w:rPr>
        <w:t xml:space="preserve"> — це централізована база даних, яка містить інформацію про всі лісові масиви, їх площі, види дерев, якість насаджень, лісовий фонд, типи рубок та лісовідновлення.</w:t>
      </w:r>
    </w:p>
    <w:p w:rsidR="007E456D" w:rsidRPr="007E456D" w:rsidRDefault="007E456D" w:rsidP="00FF59E5">
      <w:pPr>
        <w:pStyle w:val="a3"/>
        <w:numPr>
          <w:ilvl w:val="0"/>
          <w:numId w:val="52"/>
        </w:numPr>
        <w:rPr>
          <w:lang w:val="ru-RU"/>
        </w:rPr>
      </w:pPr>
      <w:r w:rsidRPr="007E456D">
        <w:rPr>
          <w:lang w:val="ru-RU"/>
        </w:rPr>
        <w:t xml:space="preserve">Лісові господарства на основі результатів лісовпорядкування регулярно </w:t>
      </w:r>
      <w:r w:rsidRPr="007E456D">
        <w:rPr>
          <w:rStyle w:val="a4"/>
          <w:lang w:val="ru-RU"/>
        </w:rPr>
        <w:t>вносять актуальні дані</w:t>
      </w:r>
      <w:r w:rsidRPr="007E456D">
        <w:rPr>
          <w:lang w:val="ru-RU"/>
        </w:rPr>
        <w:t xml:space="preserve"> </w:t>
      </w:r>
      <w:proofErr w:type="gramStart"/>
      <w:r w:rsidRPr="007E456D">
        <w:rPr>
          <w:lang w:val="ru-RU"/>
        </w:rPr>
        <w:t>до кадастру</w:t>
      </w:r>
      <w:proofErr w:type="gramEnd"/>
      <w:r w:rsidRPr="007E456D">
        <w:rPr>
          <w:lang w:val="ru-RU"/>
        </w:rPr>
        <w:t>: облік лісових ділянок, параметри насаджень, результати рубок і посадок.</w:t>
      </w:r>
    </w:p>
    <w:p w:rsidR="007E456D" w:rsidRPr="007E456D" w:rsidRDefault="007E456D" w:rsidP="00FF59E5">
      <w:pPr>
        <w:pStyle w:val="a3"/>
        <w:numPr>
          <w:ilvl w:val="0"/>
          <w:numId w:val="52"/>
        </w:numPr>
        <w:rPr>
          <w:lang w:val="ru-RU"/>
        </w:rPr>
      </w:pPr>
      <w:r w:rsidRPr="007E456D">
        <w:rPr>
          <w:lang w:val="ru-RU"/>
        </w:rPr>
        <w:t>Дані кадастру використовуються для планування рубок, моніторингу стану лісу, прогнозування запасів деревини.</w:t>
      </w:r>
    </w:p>
    <w:p w:rsidR="007E456D" w:rsidRPr="007E456D" w:rsidRDefault="007E456D" w:rsidP="00FF59E5">
      <w:pPr>
        <w:pStyle w:val="a3"/>
        <w:numPr>
          <w:ilvl w:val="0"/>
          <w:numId w:val="52"/>
        </w:numPr>
        <w:rPr>
          <w:lang w:val="ru-RU"/>
        </w:rPr>
      </w:pPr>
      <w:r w:rsidRPr="007E456D">
        <w:rPr>
          <w:lang w:val="ru-RU"/>
        </w:rPr>
        <w:t>Для мисливських господарств кадастр дає можливість відстежувати просторове розташування мисливських угідь, що важливо для організації охорони дичини та планування полювань.</w:t>
      </w:r>
    </w:p>
    <w:p w:rsidR="007E456D" w:rsidRPr="00C23800" w:rsidRDefault="007E456D" w:rsidP="007E456D">
      <w:pPr>
        <w:rPr>
          <w:lang w:val="ru-RU"/>
        </w:rPr>
      </w:pPr>
    </w:p>
    <w:p w:rsidR="007E456D" w:rsidRPr="007E456D" w:rsidRDefault="007E456D" w:rsidP="007E456D">
      <w:pPr>
        <w:pStyle w:val="2"/>
        <w:rPr>
          <w:lang w:val="ru-RU"/>
        </w:rPr>
      </w:pPr>
      <w:r w:rsidRPr="007E456D">
        <w:rPr>
          <w:lang w:val="ru-RU"/>
        </w:rPr>
        <w:t>2. Єдиний державний реєстр лісорубних квитків</w:t>
      </w:r>
    </w:p>
    <w:p w:rsidR="007E456D" w:rsidRPr="007E456D" w:rsidRDefault="007E456D" w:rsidP="00FF59E5">
      <w:pPr>
        <w:pStyle w:val="a3"/>
        <w:numPr>
          <w:ilvl w:val="0"/>
          <w:numId w:val="53"/>
        </w:numPr>
        <w:rPr>
          <w:lang w:val="ru-RU"/>
        </w:rPr>
      </w:pPr>
      <w:r w:rsidRPr="007E456D">
        <w:rPr>
          <w:lang w:val="ru-RU"/>
        </w:rPr>
        <w:t xml:space="preserve">Це </w:t>
      </w:r>
      <w:r w:rsidRPr="007E456D">
        <w:rPr>
          <w:rStyle w:val="a4"/>
          <w:lang w:val="ru-RU"/>
        </w:rPr>
        <w:t>електронна система обліку і контролю</w:t>
      </w:r>
      <w:r w:rsidRPr="007E456D">
        <w:rPr>
          <w:lang w:val="ru-RU"/>
        </w:rPr>
        <w:t xml:space="preserve"> за видачею, використанням і звітністю лісорубних квитків (дозволів на рубки).</w:t>
      </w:r>
    </w:p>
    <w:p w:rsidR="007E456D" w:rsidRPr="007E456D" w:rsidRDefault="007E456D" w:rsidP="00FF59E5">
      <w:pPr>
        <w:pStyle w:val="a3"/>
        <w:numPr>
          <w:ilvl w:val="0"/>
          <w:numId w:val="53"/>
        </w:numPr>
        <w:rPr>
          <w:lang w:val="ru-RU"/>
        </w:rPr>
      </w:pPr>
      <w:r w:rsidRPr="007E456D">
        <w:rPr>
          <w:lang w:val="ru-RU"/>
        </w:rPr>
        <w:t>Лісогосподарські підприємства подають заявки на отримання лісорубних квитків через реєстр.</w:t>
      </w:r>
    </w:p>
    <w:p w:rsidR="007E456D" w:rsidRPr="007E456D" w:rsidRDefault="007E456D" w:rsidP="00FF59E5">
      <w:pPr>
        <w:pStyle w:val="a3"/>
        <w:numPr>
          <w:ilvl w:val="0"/>
          <w:numId w:val="53"/>
        </w:numPr>
        <w:rPr>
          <w:lang w:val="ru-RU"/>
        </w:rPr>
      </w:pPr>
      <w:r w:rsidRPr="007E456D">
        <w:rPr>
          <w:lang w:val="ru-RU"/>
        </w:rPr>
        <w:t>Всі квитки фіксуються в реєстрі з унікальним номером, що дозволяє запобігати нелегальним рубкам та контролювати обсяги добутої деревини.</w:t>
      </w:r>
    </w:p>
    <w:p w:rsidR="007E456D" w:rsidRPr="007E456D" w:rsidRDefault="007E456D" w:rsidP="00FF59E5">
      <w:pPr>
        <w:pStyle w:val="a3"/>
        <w:numPr>
          <w:ilvl w:val="0"/>
          <w:numId w:val="53"/>
        </w:numPr>
        <w:rPr>
          <w:lang w:val="ru-RU"/>
        </w:rPr>
      </w:pPr>
      <w:r w:rsidRPr="007E456D">
        <w:rPr>
          <w:lang w:val="ru-RU"/>
        </w:rPr>
        <w:t>Інформація з реєстру доступна контролюючим органам, що підвищує прозорість лісової галузі.</w:t>
      </w:r>
    </w:p>
    <w:p w:rsidR="007E456D" w:rsidRPr="007E456D" w:rsidRDefault="007E456D" w:rsidP="00FF59E5">
      <w:pPr>
        <w:pStyle w:val="a3"/>
        <w:numPr>
          <w:ilvl w:val="0"/>
          <w:numId w:val="53"/>
        </w:numPr>
        <w:rPr>
          <w:lang w:val="ru-RU"/>
        </w:rPr>
      </w:pPr>
      <w:r w:rsidRPr="007E456D">
        <w:rPr>
          <w:lang w:val="ru-RU"/>
        </w:rPr>
        <w:t>Для мисливських господарств цей реєстр допомагає впорядкувати території рубок, щоб уникнути конфліктів між лісовпорядкуванням та мисливською діяльністю.</w:t>
      </w:r>
    </w:p>
    <w:p w:rsidR="007E456D" w:rsidRPr="00C23800" w:rsidRDefault="007E456D" w:rsidP="007E456D">
      <w:pPr>
        <w:rPr>
          <w:lang w:val="ru-RU"/>
        </w:rPr>
      </w:pPr>
    </w:p>
    <w:p w:rsidR="007E456D" w:rsidRPr="007E456D" w:rsidRDefault="007E456D" w:rsidP="007E456D">
      <w:pPr>
        <w:pStyle w:val="2"/>
        <w:rPr>
          <w:lang w:val="ru-RU"/>
        </w:rPr>
      </w:pPr>
      <w:r w:rsidRPr="007E456D">
        <w:rPr>
          <w:lang w:val="ru-RU"/>
        </w:rPr>
        <w:t>3. Платформа "Ліс у смартфоні" — для відкритих даних про рубки</w:t>
      </w:r>
    </w:p>
    <w:p w:rsidR="007E456D" w:rsidRPr="007E456D" w:rsidRDefault="007E456D" w:rsidP="00FF59E5">
      <w:pPr>
        <w:pStyle w:val="a3"/>
        <w:numPr>
          <w:ilvl w:val="0"/>
          <w:numId w:val="54"/>
        </w:numPr>
        <w:rPr>
          <w:lang w:val="ru-RU"/>
        </w:rPr>
      </w:pPr>
      <w:r w:rsidRPr="007E456D">
        <w:rPr>
          <w:lang w:val="ru-RU"/>
        </w:rPr>
        <w:t xml:space="preserve">Мобільний додаток і веб-платформа, яка надає </w:t>
      </w:r>
      <w:r w:rsidRPr="007E456D">
        <w:rPr>
          <w:rStyle w:val="a4"/>
          <w:lang w:val="ru-RU"/>
        </w:rPr>
        <w:t>публічний доступ до інформації про рубки лісу</w:t>
      </w:r>
      <w:r w:rsidRPr="007E456D">
        <w:rPr>
          <w:lang w:val="ru-RU"/>
        </w:rPr>
        <w:t xml:space="preserve"> в режимі реального часу.</w:t>
      </w:r>
    </w:p>
    <w:p w:rsidR="007E456D" w:rsidRPr="007E456D" w:rsidRDefault="007E456D" w:rsidP="00FF59E5">
      <w:pPr>
        <w:pStyle w:val="a3"/>
        <w:numPr>
          <w:ilvl w:val="0"/>
          <w:numId w:val="54"/>
        </w:numPr>
        <w:rPr>
          <w:lang w:val="ru-RU"/>
        </w:rPr>
      </w:pPr>
      <w:r w:rsidRPr="007E456D">
        <w:rPr>
          <w:lang w:val="ru-RU"/>
        </w:rPr>
        <w:t>Відображає дані про місце розташування, обсяги, тип рубки, виконавця.</w:t>
      </w:r>
    </w:p>
    <w:p w:rsidR="007E456D" w:rsidRPr="007E456D" w:rsidRDefault="007E456D" w:rsidP="00FF59E5">
      <w:pPr>
        <w:pStyle w:val="a3"/>
        <w:numPr>
          <w:ilvl w:val="0"/>
          <w:numId w:val="54"/>
        </w:numPr>
        <w:rPr>
          <w:lang w:val="ru-RU"/>
        </w:rPr>
      </w:pPr>
      <w:r w:rsidRPr="007E456D">
        <w:rPr>
          <w:lang w:val="ru-RU"/>
        </w:rPr>
        <w:t xml:space="preserve">Забезпечує </w:t>
      </w:r>
      <w:r w:rsidRPr="007E456D">
        <w:rPr>
          <w:rStyle w:val="a4"/>
          <w:lang w:val="ru-RU"/>
        </w:rPr>
        <w:t>прозорість і контроль з боку громадськості, ЗМІ, екологів</w:t>
      </w:r>
      <w:r w:rsidRPr="007E456D">
        <w:rPr>
          <w:lang w:val="ru-RU"/>
        </w:rPr>
        <w:t>.</w:t>
      </w:r>
    </w:p>
    <w:p w:rsidR="007E456D" w:rsidRPr="007E456D" w:rsidRDefault="007E456D" w:rsidP="00FF59E5">
      <w:pPr>
        <w:pStyle w:val="a3"/>
        <w:numPr>
          <w:ilvl w:val="0"/>
          <w:numId w:val="54"/>
        </w:numPr>
        <w:rPr>
          <w:lang w:val="ru-RU"/>
        </w:rPr>
      </w:pPr>
      <w:r w:rsidRPr="007E456D">
        <w:rPr>
          <w:lang w:val="ru-RU"/>
        </w:rPr>
        <w:t>Лісогосподарства використовують цю платформу для оперативного інформування про проведені рубки.</w:t>
      </w:r>
    </w:p>
    <w:p w:rsidR="007E456D" w:rsidRPr="007E456D" w:rsidRDefault="007E456D" w:rsidP="00FF59E5">
      <w:pPr>
        <w:pStyle w:val="a3"/>
        <w:numPr>
          <w:ilvl w:val="0"/>
          <w:numId w:val="54"/>
        </w:numPr>
        <w:rPr>
          <w:lang w:val="ru-RU"/>
        </w:rPr>
      </w:pPr>
      <w:r w:rsidRPr="007E456D">
        <w:rPr>
          <w:lang w:val="ru-RU"/>
        </w:rPr>
        <w:t>Мисливські господарства можуть відстежувати зміни в лісових угіддях і планувати заходи з охорони дичини з урахуванням проведених рубок.</w:t>
      </w:r>
    </w:p>
    <w:p w:rsidR="007E456D" w:rsidRPr="00C23800" w:rsidRDefault="007E456D" w:rsidP="007E456D">
      <w:pPr>
        <w:rPr>
          <w:lang w:val="ru-RU"/>
        </w:rPr>
      </w:pPr>
    </w:p>
    <w:p w:rsidR="007E456D" w:rsidRDefault="007E456D" w:rsidP="007E456D">
      <w:pPr>
        <w:pStyle w:val="2"/>
      </w:pPr>
      <w:r>
        <w:t>4. Єдиний портал екологічної інформації</w:t>
      </w:r>
    </w:p>
    <w:p w:rsidR="007E456D" w:rsidRDefault="007E456D" w:rsidP="00FF59E5">
      <w:pPr>
        <w:pStyle w:val="a3"/>
        <w:numPr>
          <w:ilvl w:val="0"/>
          <w:numId w:val="55"/>
        </w:numPr>
      </w:pPr>
      <w:r>
        <w:t>Державна платформа, що об’єднує різні дані з екології: якість повітря і води, стан природних ресурсів, звіти про охорону довкілля, лісові ресурси.</w:t>
      </w:r>
    </w:p>
    <w:p w:rsidR="007E456D" w:rsidRPr="007E456D" w:rsidRDefault="007E456D" w:rsidP="00FF59E5">
      <w:pPr>
        <w:pStyle w:val="a3"/>
        <w:numPr>
          <w:ilvl w:val="0"/>
          <w:numId w:val="55"/>
        </w:numPr>
        <w:rPr>
          <w:lang w:val="ru-RU"/>
        </w:rPr>
      </w:pPr>
      <w:r w:rsidRPr="007E456D">
        <w:rPr>
          <w:lang w:val="ru-RU"/>
        </w:rPr>
        <w:t xml:space="preserve">Лісові господарства подають на портал </w:t>
      </w:r>
      <w:r w:rsidRPr="007E456D">
        <w:rPr>
          <w:rStyle w:val="a4"/>
          <w:lang w:val="ru-RU"/>
        </w:rPr>
        <w:t>звітну інформацію про стан лісів, екологічні інциденти, лісовідновлення, рубки</w:t>
      </w:r>
      <w:r w:rsidRPr="007E456D">
        <w:rPr>
          <w:lang w:val="ru-RU"/>
        </w:rPr>
        <w:t>.</w:t>
      </w:r>
    </w:p>
    <w:p w:rsidR="007E456D" w:rsidRPr="007E456D" w:rsidRDefault="007E456D" w:rsidP="00FF59E5">
      <w:pPr>
        <w:pStyle w:val="a3"/>
        <w:numPr>
          <w:ilvl w:val="0"/>
          <w:numId w:val="55"/>
        </w:numPr>
        <w:rPr>
          <w:lang w:val="ru-RU"/>
        </w:rPr>
      </w:pPr>
      <w:r w:rsidRPr="007E456D">
        <w:rPr>
          <w:lang w:val="ru-RU"/>
        </w:rPr>
        <w:t>Мисливські господарства можуть завантажувати і отримувати інформацію про біорізноманіття, чисельність мисливських тварин, вплив полювання на екосистему.</w:t>
      </w:r>
    </w:p>
    <w:p w:rsidR="007E456D" w:rsidRPr="007E456D" w:rsidRDefault="007E456D" w:rsidP="00FF59E5">
      <w:pPr>
        <w:pStyle w:val="a3"/>
        <w:numPr>
          <w:ilvl w:val="0"/>
          <w:numId w:val="55"/>
        </w:numPr>
        <w:rPr>
          <w:lang w:val="ru-RU"/>
        </w:rPr>
      </w:pPr>
      <w:r w:rsidRPr="007E456D">
        <w:rPr>
          <w:lang w:val="ru-RU"/>
        </w:rPr>
        <w:t xml:space="preserve">Портал використовується для </w:t>
      </w:r>
      <w:r w:rsidRPr="007E456D">
        <w:rPr>
          <w:rStyle w:val="a4"/>
          <w:lang w:val="ru-RU"/>
        </w:rPr>
        <w:t>моніторингу та аналізу екологічного стану</w:t>
      </w:r>
      <w:r w:rsidRPr="007E456D">
        <w:rPr>
          <w:lang w:val="ru-RU"/>
        </w:rPr>
        <w:t>, підготовки екологічних оцінок та звітів.</w:t>
      </w:r>
    </w:p>
    <w:p w:rsidR="007E456D" w:rsidRPr="00C23800" w:rsidRDefault="007E456D" w:rsidP="007E456D">
      <w:pPr>
        <w:rPr>
          <w:lang w:val="ru-RU"/>
        </w:rPr>
      </w:pPr>
    </w:p>
    <w:p w:rsidR="007E456D" w:rsidRDefault="007E456D" w:rsidP="007E456D">
      <w:pPr>
        <w:pStyle w:val="1"/>
      </w:pPr>
      <w:r>
        <w:t>Підсумок</w:t>
      </w: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2358"/>
        <w:gridCol w:w="2602"/>
        <w:gridCol w:w="3149"/>
      </w:tblGrid>
      <w:tr w:rsidR="007E456D" w:rsidTr="007E45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E456D" w:rsidRDefault="007E4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Платформа</w:t>
            </w:r>
          </w:p>
        </w:tc>
        <w:tc>
          <w:tcPr>
            <w:tcW w:w="0" w:type="auto"/>
            <w:vAlign w:val="center"/>
            <w:hideMark/>
          </w:tcPr>
          <w:p w:rsidR="007E456D" w:rsidRDefault="007E4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Призначення</w:t>
            </w:r>
          </w:p>
        </w:tc>
        <w:tc>
          <w:tcPr>
            <w:tcW w:w="0" w:type="auto"/>
            <w:vAlign w:val="center"/>
            <w:hideMark/>
          </w:tcPr>
          <w:p w:rsidR="007E456D" w:rsidRDefault="007E4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Взаємодія лісових господарств</w:t>
            </w:r>
          </w:p>
        </w:tc>
        <w:tc>
          <w:tcPr>
            <w:tcW w:w="0" w:type="auto"/>
            <w:vAlign w:val="center"/>
            <w:hideMark/>
          </w:tcPr>
          <w:p w:rsidR="007E456D" w:rsidRDefault="007E4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Взаємодія мисливських господарств</w:t>
            </w:r>
          </w:p>
        </w:tc>
      </w:tr>
      <w:tr w:rsidR="007E456D" w:rsidTr="007E45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456D" w:rsidRDefault="007E456D">
            <w:r>
              <w:t>Лісовий кадастр</w:t>
            </w:r>
          </w:p>
        </w:tc>
        <w:tc>
          <w:tcPr>
            <w:tcW w:w="0" w:type="auto"/>
            <w:vAlign w:val="center"/>
            <w:hideMark/>
          </w:tcPr>
          <w:p w:rsidR="007E456D" w:rsidRDefault="007E456D">
            <w:r>
              <w:t>Облік лісових масивів</w:t>
            </w:r>
          </w:p>
        </w:tc>
        <w:tc>
          <w:tcPr>
            <w:tcW w:w="0" w:type="auto"/>
            <w:vAlign w:val="center"/>
            <w:hideMark/>
          </w:tcPr>
          <w:p w:rsidR="007E456D" w:rsidRDefault="007E456D">
            <w:r>
              <w:t>Внесення даних лісовпорядкування</w:t>
            </w:r>
          </w:p>
        </w:tc>
        <w:tc>
          <w:tcPr>
            <w:tcW w:w="0" w:type="auto"/>
            <w:vAlign w:val="center"/>
            <w:hideMark/>
          </w:tcPr>
          <w:p w:rsidR="007E456D" w:rsidRDefault="007E456D">
            <w:r>
              <w:t>Отримання інформації про угіддя</w:t>
            </w:r>
          </w:p>
        </w:tc>
      </w:tr>
      <w:tr w:rsidR="007E456D" w:rsidRPr="00C23800" w:rsidTr="007E45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456D" w:rsidRDefault="007E456D">
            <w:r>
              <w:t>Реєстр лісорубних квитків</w:t>
            </w:r>
          </w:p>
        </w:tc>
        <w:tc>
          <w:tcPr>
            <w:tcW w:w="0" w:type="auto"/>
            <w:vAlign w:val="center"/>
            <w:hideMark/>
          </w:tcPr>
          <w:p w:rsidR="007E456D" w:rsidRDefault="007E456D">
            <w:r>
              <w:t>Контроль за рубками</w:t>
            </w:r>
          </w:p>
        </w:tc>
        <w:tc>
          <w:tcPr>
            <w:tcW w:w="0" w:type="auto"/>
            <w:vAlign w:val="center"/>
            <w:hideMark/>
          </w:tcPr>
          <w:p w:rsidR="007E456D" w:rsidRPr="007E456D" w:rsidRDefault="007E456D">
            <w:pPr>
              <w:rPr>
                <w:lang w:val="ru-RU"/>
              </w:rPr>
            </w:pPr>
            <w:r w:rsidRPr="007E456D">
              <w:rPr>
                <w:lang w:val="ru-RU"/>
              </w:rPr>
              <w:t>Отримання та звітність по квитках</w:t>
            </w:r>
          </w:p>
        </w:tc>
        <w:tc>
          <w:tcPr>
            <w:tcW w:w="0" w:type="auto"/>
            <w:vAlign w:val="center"/>
            <w:hideMark/>
          </w:tcPr>
          <w:p w:rsidR="007E456D" w:rsidRPr="007E456D" w:rsidRDefault="007E456D">
            <w:pPr>
              <w:rPr>
                <w:lang w:val="ru-RU"/>
              </w:rPr>
            </w:pPr>
            <w:r w:rsidRPr="007E456D">
              <w:rPr>
                <w:lang w:val="ru-RU"/>
              </w:rPr>
              <w:t>Планування мисливських угідь з урахуванням рубок</w:t>
            </w:r>
          </w:p>
        </w:tc>
      </w:tr>
      <w:tr w:rsidR="007E456D" w:rsidRPr="00C23800" w:rsidTr="007E45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456D" w:rsidRDefault="007E456D">
            <w:r>
              <w:t>Платформа "Ліс у смартфоні"</w:t>
            </w:r>
          </w:p>
        </w:tc>
        <w:tc>
          <w:tcPr>
            <w:tcW w:w="0" w:type="auto"/>
            <w:vAlign w:val="center"/>
            <w:hideMark/>
          </w:tcPr>
          <w:p w:rsidR="007E456D" w:rsidRDefault="007E456D">
            <w:r>
              <w:t>Відкриті дані про рубки</w:t>
            </w:r>
          </w:p>
        </w:tc>
        <w:tc>
          <w:tcPr>
            <w:tcW w:w="0" w:type="auto"/>
            <w:vAlign w:val="center"/>
            <w:hideMark/>
          </w:tcPr>
          <w:p w:rsidR="007E456D" w:rsidRDefault="007E456D">
            <w:r>
              <w:t>Оновлення інформації про рубки</w:t>
            </w:r>
          </w:p>
        </w:tc>
        <w:tc>
          <w:tcPr>
            <w:tcW w:w="0" w:type="auto"/>
            <w:vAlign w:val="center"/>
            <w:hideMark/>
          </w:tcPr>
          <w:p w:rsidR="007E456D" w:rsidRPr="007E456D" w:rsidRDefault="007E456D">
            <w:pPr>
              <w:rPr>
                <w:lang w:val="ru-RU"/>
              </w:rPr>
            </w:pPr>
            <w:r w:rsidRPr="007E456D">
              <w:rPr>
                <w:lang w:val="ru-RU"/>
              </w:rPr>
              <w:t>Моніторинг змін у середовищі полювання</w:t>
            </w:r>
          </w:p>
        </w:tc>
      </w:tr>
      <w:tr w:rsidR="007E456D" w:rsidRPr="00C23800" w:rsidTr="007E45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456D" w:rsidRDefault="007E456D">
            <w:r>
              <w:t>Єдиний портал екологічної інформації</w:t>
            </w:r>
          </w:p>
        </w:tc>
        <w:tc>
          <w:tcPr>
            <w:tcW w:w="0" w:type="auto"/>
            <w:vAlign w:val="center"/>
            <w:hideMark/>
          </w:tcPr>
          <w:p w:rsidR="007E456D" w:rsidRPr="007E456D" w:rsidRDefault="007E456D">
            <w:pPr>
              <w:rPr>
                <w:lang w:val="ru-RU"/>
              </w:rPr>
            </w:pPr>
            <w:r w:rsidRPr="007E456D">
              <w:rPr>
                <w:lang w:val="ru-RU"/>
              </w:rPr>
              <w:t>Збір екологічних даних та звітність</w:t>
            </w:r>
          </w:p>
        </w:tc>
        <w:tc>
          <w:tcPr>
            <w:tcW w:w="0" w:type="auto"/>
            <w:vAlign w:val="center"/>
            <w:hideMark/>
          </w:tcPr>
          <w:p w:rsidR="007E456D" w:rsidRDefault="007E456D">
            <w:r>
              <w:t>Подання екологічної звітності</w:t>
            </w:r>
          </w:p>
        </w:tc>
        <w:tc>
          <w:tcPr>
            <w:tcW w:w="0" w:type="auto"/>
            <w:vAlign w:val="center"/>
            <w:hideMark/>
          </w:tcPr>
          <w:p w:rsidR="007E456D" w:rsidRPr="007E456D" w:rsidRDefault="007E456D">
            <w:pPr>
              <w:rPr>
                <w:lang w:val="ru-RU"/>
              </w:rPr>
            </w:pPr>
            <w:r w:rsidRPr="007E456D">
              <w:rPr>
                <w:lang w:val="ru-RU"/>
              </w:rPr>
              <w:t>Отримання даних про екологічний стан</w:t>
            </w:r>
          </w:p>
        </w:tc>
      </w:tr>
    </w:tbl>
    <w:p w:rsidR="007E456D" w:rsidRPr="007E456D" w:rsidRDefault="007E456D" w:rsidP="007E456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E456D">
        <w:rPr>
          <w:rFonts w:eastAsia="Times New Roman" w:cs="Times New Roman"/>
          <w:sz w:val="24"/>
          <w:szCs w:val="24"/>
          <w:lang w:val="ru-RU"/>
        </w:rPr>
        <w:t>Щоб більш детально описати взаємодію лісових і мисливських господарств із різними платформами, мені потрібно знати, про які саме платформи йдеться — чи це державні інформаційні системи, електронні сервіси, облікові програми, або щось інше?</w:t>
      </w:r>
    </w:p>
    <w:p w:rsidR="007E456D" w:rsidRPr="007E456D" w:rsidRDefault="007E456D" w:rsidP="007E456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E456D">
        <w:rPr>
          <w:rFonts w:eastAsia="Times New Roman" w:cs="Times New Roman"/>
          <w:sz w:val="24"/>
          <w:szCs w:val="24"/>
          <w:lang w:val="ru-RU"/>
        </w:rPr>
        <w:t>Якщо говорити загально, то основні платформи, з якими взаємодіють лісові та мисливські господарства в Україні, включають:</w:t>
      </w:r>
    </w:p>
    <w:p w:rsidR="007E456D" w:rsidRPr="007E456D" w:rsidRDefault="007E456D" w:rsidP="007E456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7E456D">
        <w:rPr>
          <w:rFonts w:eastAsia="Times New Roman" w:cs="Times New Roman"/>
          <w:b/>
          <w:bCs/>
          <w:sz w:val="36"/>
          <w:szCs w:val="36"/>
          <w:lang w:val="ru-RU"/>
        </w:rPr>
        <w:t>1. Державні інформаційні системи та реєстри</w:t>
      </w:r>
    </w:p>
    <w:p w:rsidR="007E456D" w:rsidRPr="007E456D" w:rsidRDefault="007E456D" w:rsidP="007E456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7E456D">
        <w:rPr>
          <w:rFonts w:eastAsia="Times New Roman" w:cs="Times New Roman"/>
          <w:b/>
          <w:bCs/>
          <w:sz w:val="27"/>
          <w:szCs w:val="27"/>
          <w:lang w:val="ru-RU"/>
        </w:rPr>
        <w:t>Лісове господарство:</w:t>
      </w:r>
    </w:p>
    <w:p w:rsidR="007E456D" w:rsidRPr="007E456D" w:rsidRDefault="007E456D" w:rsidP="00FF59E5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E456D">
        <w:rPr>
          <w:rFonts w:eastAsia="Times New Roman" w:cs="Times New Roman"/>
          <w:b/>
          <w:bCs/>
          <w:sz w:val="24"/>
          <w:szCs w:val="24"/>
          <w:lang w:val="ru-RU"/>
        </w:rPr>
        <w:t>Єдина державна електронна база лісового господарства</w:t>
      </w:r>
      <w:r w:rsidRPr="007E456D">
        <w:rPr>
          <w:rFonts w:eastAsia="Times New Roman" w:cs="Times New Roman"/>
          <w:sz w:val="24"/>
          <w:szCs w:val="24"/>
          <w:lang w:val="ru-RU"/>
        </w:rPr>
        <w:t xml:space="preserve"> — містить дані про ліси, рубки, облік деревини, ведення лісовідновлення.</w:t>
      </w:r>
    </w:p>
    <w:p w:rsidR="007E456D" w:rsidRPr="007E456D" w:rsidRDefault="007E456D" w:rsidP="00FF59E5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E456D">
        <w:rPr>
          <w:rFonts w:eastAsia="Times New Roman" w:cs="Times New Roman"/>
          <w:b/>
          <w:bCs/>
          <w:sz w:val="24"/>
          <w:szCs w:val="24"/>
          <w:lang w:val="ru-RU"/>
        </w:rPr>
        <w:t>Державний земельний кадастр (ДЗК)</w:t>
      </w:r>
      <w:r w:rsidRPr="007E456D">
        <w:rPr>
          <w:rFonts w:eastAsia="Times New Roman" w:cs="Times New Roman"/>
          <w:sz w:val="24"/>
          <w:szCs w:val="24"/>
          <w:lang w:val="ru-RU"/>
        </w:rPr>
        <w:t xml:space="preserve"> — відображає інформацію про землекористування, межі лісових угідь.</w:t>
      </w:r>
    </w:p>
    <w:p w:rsidR="007E456D" w:rsidRPr="007E456D" w:rsidRDefault="007E456D" w:rsidP="00FF59E5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E456D">
        <w:rPr>
          <w:rFonts w:eastAsia="Times New Roman" w:cs="Times New Roman"/>
          <w:b/>
          <w:bCs/>
          <w:sz w:val="24"/>
          <w:szCs w:val="24"/>
          <w:lang w:val="ru-RU"/>
        </w:rPr>
        <w:t>Електронний кабінет платника</w:t>
      </w:r>
      <w:r w:rsidRPr="007E456D">
        <w:rPr>
          <w:rFonts w:eastAsia="Times New Roman" w:cs="Times New Roman"/>
          <w:sz w:val="24"/>
          <w:szCs w:val="24"/>
          <w:lang w:val="ru-RU"/>
        </w:rPr>
        <w:t xml:space="preserve"> для подачі звітності, сплати податків.</w:t>
      </w:r>
    </w:p>
    <w:p w:rsidR="007E456D" w:rsidRPr="007E456D" w:rsidRDefault="007E456D" w:rsidP="00FF59E5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E456D">
        <w:rPr>
          <w:rFonts w:eastAsia="Times New Roman" w:cs="Times New Roman"/>
          <w:b/>
          <w:bCs/>
          <w:sz w:val="24"/>
          <w:szCs w:val="24"/>
          <w:lang w:val="ru-RU"/>
        </w:rPr>
        <w:t>Інформаційна система моніторингу лісових пожеж</w:t>
      </w:r>
      <w:r w:rsidRPr="007E456D">
        <w:rPr>
          <w:rFonts w:eastAsia="Times New Roman" w:cs="Times New Roman"/>
          <w:sz w:val="24"/>
          <w:szCs w:val="24"/>
          <w:lang w:val="ru-RU"/>
        </w:rPr>
        <w:t xml:space="preserve"> — для оперативного реагування на пожежі.</w:t>
      </w:r>
    </w:p>
    <w:p w:rsidR="007E456D" w:rsidRPr="007E456D" w:rsidRDefault="007E456D" w:rsidP="007E456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7E456D">
        <w:rPr>
          <w:rFonts w:eastAsia="Times New Roman" w:cs="Times New Roman"/>
          <w:b/>
          <w:bCs/>
          <w:sz w:val="27"/>
          <w:szCs w:val="27"/>
        </w:rPr>
        <w:t>Мисливське господарство:</w:t>
      </w:r>
    </w:p>
    <w:p w:rsidR="007E456D" w:rsidRPr="007E456D" w:rsidRDefault="007E456D" w:rsidP="00FF59E5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E456D">
        <w:rPr>
          <w:rFonts w:eastAsia="Times New Roman" w:cs="Times New Roman"/>
          <w:b/>
          <w:bCs/>
          <w:sz w:val="24"/>
          <w:szCs w:val="24"/>
          <w:lang w:val="ru-RU"/>
        </w:rPr>
        <w:t>Єдина державна база обліку мисливських тварин</w:t>
      </w:r>
      <w:r w:rsidRPr="007E456D">
        <w:rPr>
          <w:rFonts w:eastAsia="Times New Roman" w:cs="Times New Roman"/>
          <w:sz w:val="24"/>
          <w:szCs w:val="24"/>
          <w:lang w:val="ru-RU"/>
        </w:rPr>
        <w:t xml:space="preserve"> — інформація про чисельність, добування, стан угідь.</w:t>
      </w:r>
    </w:p>
    <w:p w:rsidR="007E456D" w:rsidRPr="007E456D" w:rsidRDefault="007E456D" w:rsidP="00FF59E5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E456D">
        <w:rPr>
          <w:rFonts w:eastAsia="Times New Roman" w:cs="Times New Roman"/>
          <w:b/>
          <w:bCs/>
          <w:sz w:val="24"/>
          <w:szCs w:val="24"/>
          <w:lang w:val="ru-RU"/>
        </w:rPr>
        <w:t>Портал дозволів на полювання</w:t>
      </w:r>
      <w:r w:rsidRPr="007E456D">
        <w:rPr>
          <w:rFonts w:eastAsia="Times New Roman" w:cs="Times New Roman"/>
          <w:sz w:val="24"/>
          <w:szCs w:val="24"/>
          <w:lang w:val="ru-RU"/>
        </w:rPr>
        <w:t xml:space="preserve"> — електронне оформлення та видача мисливських квитків і дозволів.</w:t>
      </w:r>
    </w:p>
    <w:p w:rsidR="007E456D" w:rsidRPr="007E456D" w:rsidRDefault="007E456D" w:rsidP="00FF59E5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E456D">
        <w:rPr>
          <w:rFonts w:eastAsia="Times New Roman" w:cs="Times New Roman"/>
          <w:b/>
          <w:bCs/>
          <w:sz w:val="24"/>
          <w:szCs w:val="24"/>
          <w:lang w:val="ru-RU"/>
        </w:rPr>
        <w:t>Системи моніторингу браконьєрства</w:t>
      </w:r>
      <w:r w:rsidRPr="007E456D">
        <w:rPr>
          <w:rFonts w:eastAsia="Times New Roman" w:cs="Times New Roman"/>
          <w:sz w:val="24"/>
          <w:szCs w:val="24"/>
          <w:lang w:val="ru-RU"/>
        </w:rPr>
        <w:t xml:space="preserve"> — інтеграція з правоохоронними органами.</w:t>
      </w:r>
    </w:p>
    <w:p w:rsidR="007E456D" w:rsidRPr="007E456D" w:rsidRDefault="007E456D" w:rsidP="007E456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7E456D">
        <w:rPr>
          <w:rFonts w:eastAsia="Times New Roman" w:cs="Times New Roman"/>
          <w:b/>
          <w:bCs/>
          <w:sz w:val="36"/>
          <w:szCs w:val="36"/>
          <w:lang w:val="ru-RU"/>
        </w:rPr>
        <w:t>2. Програмні комплекси для обліку та управління</w:t>
      </w:r>
    </w:p>
    <w:p w:rsidR="007E456D" w:rsidRPr="007E456D" w:rsidRDefault="007E456D" w:rsidP="00FF59E5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E456D">
        <w:rPr>
          <w:rFonts w:eastAsia="Times New Roman" w:cs="Times New Roman"/>
          <w:b/>
          <w:bCs/>
          <w:sz w:val="24"/>
          <w:szCs w:val="24"/>
          <w:lang w:val="ru-RU"/>
        </w:rPr>
        <w:lastRenderedPageBreak/>
        <w:t>Лісовий облік та планування (</w:t>
      </w:r>
      <w:r w:rsidRPr="007E456D">
        <w:rPr>
          <w:rFonts w:eastAsia="Times New Roman" w:cs="Times New Roman"/>
          <w:b/>
          <w:bCs/>
          <w:sz w:val="24"/>
          <w:szCs w:val="24"/>
        </w:rPr>
        <w:t>Forest</w:t>
      </w:r>
      <w:r w:rsidRPr="007E456D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 w:rsidRPr="007E456D">
        <w:rPr>
          <w:rFonts w:eastAsia="Times New Roman" w:cs="Times New Roman"/>
          <w:b/>
          <w:bCs/>
          <w:sz w:val="24"/>
          <w:szCs w:val="24"/>
        </w:rPr>
        <w:t>Management</w:t>
      </w:r>
      <w:r w:rsidRPr="007E456D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 w:rsidRPr="007E456D">
        <w:rPr>
          <w:rFonts w:eastAsia="Times New Roman" w:cs="Times New Roman"/>
          <w:b/>
          <w:bCs/>
          <w:sz w:val="24"/>
          <w:szCs w:val="24"/>
        </w:rPr>
        <w:t>Software</w:t>
      </w:r>
      <w:r w:rsidRPr="007E456D">
        <w:rPr>
          <w:rFonts w:eastAsia="Times New Roman" w:cs="Times New Roman"/>
          <w:b/>
          <w:bCs/>
          <w:sz w:val="24"/>
          <w:szCs w:val="24"/>
          <w:lang w:val="ru-RU"/>
        </w:rPr>
        <w:t>)</w:t>
      </w:r>
      <w:r w:rsidRPr="007E456D">
        <w:rPr>
          <w:rFonts w:eastAsia="Times New Roman" w:cs="Times New Roman"/>
          <w:sz w:val="24"/>
          <w:szCs w:val="24"/>
          <w:lang w:val="ru-RU"/>
        </w:rPr>
        <w:t xml:space="preserve"> — допомагає планувати рубки, облік деревини, лісовідновлення.</w:t>
      </w:r>
    </w:p>
    <w:p w:rsidR="007E456D" w:rsidRPr="007E456D" w:rsidRDefault="007E456D" w:rsidP="00FF59E5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E456D">
        <w:rPr>
          <w:rFonts w:eastAsia="Times New Roman" w:cs="Times New Roman"/>
          <w:b/>
          <w:bCs/>
          <w:sz w:val="24"/>
          <w:szCs w:val="24"/>
          <w:lang w:val="ru-RU"/>
        </w:rPr>
        <w:t>Мисливський облік і звітність</w:t>
      </w:r>
      <w:r w:rsidRPr="007E456D">
        <w:rPr>
          <w:rFonts w:eastAsia="Times New Roman" w:cs="Times New Roman"/>
          <w:sz w:val="24"/>
          <w:szCs w:val="24"/>
          <w:lang w:val="ru-RU"/>
        </w:rPr>
        <w:t xml:space="preserve"> — спеціалізовані програми для ведення журналів обліку, планування біотехнічних заходів, формування звітності.</w:t>
      </w:r>
    </w:p>
    <w:p w:rsidR="007E456D" w:rsidRPr="007E456D" w:rsidRDefault="007E456D" w:rsidP="007E456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7E456D">
        <w:rPr>
          <w:rFonts w:eastAsia="Times New Roman" w:cs="Times New Roman"/>
          <w:b/>
          <w:bCs/>
          <w:sz w:val="36"/>
          <w:szCs w:val="36"/>
        </w:rPr>
        <w:t>3. Геоінформаційні системи (ГІС)</w:t>
      </w:r>
    </w:p>
    <w:p w:rsidR="007E456D" w:rsidRPr="007E456D" w:rsidRDefault="007E456D" w:rsidP="00FF59E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E456D">
        <w:rPr>
          <w:rFonts w:eastAsia="Times New Roman" w:cs="Times New Roman"/>
          <w:sz w:val="24"/>
          <w:szCs w:val="24"/>
        </w:rPr>
        <w:t xml:space="preserve">Використовуються для </w:t>
      </w:r>
      <w:r w:rsidRPr="007E456D">
        <w:rPr>
          <w:rFonts w:eastAsia="Times New Roman" w:cs="Times New Roman"/>
          <w:b/>
          <w:bCs/>
          <w:sz w:val="24"/>
          <w:szCs w:val="24"/>
        </w:rPr>
        <w:t>картографування лісових і мисливських угідь</w:t>
      </w:r>
      <w:r w:rsidRPr="007E456D">
        <w:rPr>
          <w:rFonts w:eastAsia="Times New Roman" w:cs="Times New Roman"/>
          <w:sz w:val="24"/>
          <w:szCs w:val="24"/>
        </w:rPr>
        <w:t>, нанесення меж, обліку стану лісу, розташування біотехнічних споруд.</w:t>
      </w:r>
    </w:p>
    <w:p w:rsidR="007E456D" w:rsidRPr="007E456D" w:rsidRDefault="007E456D" w:rsidP="00FF59E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E456D">
        <w:rPr>
          <w:rFonts w:eastAsia="Times New Roman" w:cs="Times New Roman"/>
          <w:sz w:val="24"/>
          <w:szCs w:val="24"/>
          <w:lang w:val="ru-RU"/>
        </w:rPr>
        <w:t xml:space="preserve">Платформи на кшталт </w:t>
      </w:r>
      <w:r w:rsidRPr="007E456D">
        <w:rPr>
          <w:rFonts w:eastAsia="Times New Roman" w:cs="Times New Roman"/>
          <w:b/>
          <w:bCs/>
          <w:sz w:val="24"/>
          <w:szCs w:val="24"/>
        </w:rPr>
        <w:t>QGIS</w:t>
      </w:r>
      <w:r w:rsidRPr="007E456D">
        <w:rPr>
          <w:rFonts w:eastAsia="Times New Roman" w:cs="Times New Roman"/>
          <w:sz w:val="24"/>
          <w:szCs w:val="24"/>
          <w:lang w:val="ru-RU"/>
        </w:rPr>
        <w:t>, інтегровані з державними кадастровими даними.</w:t>
      </w:r>
    </w:p>
    <w:p w:rsidR="007E456D" w:rsidRPr="007E456D" w:rsidRDefault="007E456D" w:rsidP="00FF59E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E456D">
        <w:rPr>
          <w:rFonts w:eastAsia="Times New Roman" w:cs="Times New Roman"/>
          <w:sz w:val="24"/>
          <w:szCs w:val="24"/>
          <w:lang w:val="ru-RU"/>
        </w:rPr>
        <w:t>Можливість відстежувати зміни, планувати заходи.</w:t>
      </w:r>
    </w:p>
    <w:p w:rsidR="007E456D" w:rsidRPr="007E456D" w:rsidRDefault="007E456D" w:rsidP="007E456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7E456D">
        <w:rPr>
          <w:rFonts w:eastAsia="Times New Roman" w:cs="Times New Roman"/>
          <w:b/>
          <w:bCs/>
          <w:sz w:val="36"/>
          <w:szCs w:val="36"/>
          <w:lang w:val="ru-RU"/>
        </w:rPr>
        <w:t>4. Платформи для навчання та обміну досвідом</w:t>
      </w:r>
    </w:p>
    <w:p w:rsidR="007E456D" w:rsidRPr="007E456D" w:rsidRDefault="007E456D" w:rsidP="00FF59E5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E456D">
        <w:rPr>
          <w:rFonts w:eastAsia="Times New Roman" w:cs="Times New Roman"/>
          <w:sz w:val="24"/>
          <w:szCs w:val="24"/>
          <w:lang w:val="ru-RU"/>
        </w:rPr>
        <w:t>Електронні курси, вебінари, форуми для спеціалістів.</w:t>
      </w:r>
    </w:p>
    <w:p w:rsidR="007E456D" w:rsidRDefault="007E456D" w:rsidP="00FF59E5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E456D">
        <w:rPr>
          <w:rFonts w:eastAsia="Times New Roman" w:cs="Times New Roman"/>
          <w:sz w:val="24"/>
          <w:szCs w:val="24"/>
          <w:lang w:val="ru-RU"/>
        </w:rPr>
        <w:t>Портали лісового та мисливського господарств із методичними матеріалами, законодавчими актами.</w:t>
      </w:r>
    </w:p>
    <w:p w:rsidR="00C0164B" w:rsidRPr="00C0164B" w:rsidRDefault="00C0164B" w:rsidP="00C0164B">
      <w:pPr>
        <w:pStyle w:val="a3"/>
        <w:rPr>
          <w:lang w:val="ru-RU"/>
        </w:rPr>
      </w:pPr>
      <w:r w:rsidRPr="00C0164B">
        <w:rPr>
          <w:lang w:val="ru-RU"/>
        </w:rPr>
        <w:t>Зрозуміло! Ось детальний опис взаємодії лісових і мисливських господарств з конкретними платформами:</w:t>
      </w:r>
    </w:p>
    <w:p w:rsidR="00C0164B" w:rsidRPr="00C23800" w:rsidRDefault="00C0164B" w:rsidP="00C0164B">
      <w:pPr>
        <w:rPr>
          <w:lang w:val="ru-RU"/>
        </w:rPr>
      </w:pPr>
    </w:p>
    <w:p w:rsidR="00C0164B" w:rsidRPr="00C23800" w:rsidRDefault="00C0164B" w:rsidP="00C0164B">
      <w:pPr>
        <w:pStyle w:val="1"/>
        <w:rPr>
          <w:lang w:val="ru-RU"/>
        </w:rPr>
      </w:pPr>
      <w:r w:rsidRPr="00C23800">
        <w:rPr>
          <w:lang w:val="ru-RU"/>
        </w:rPr>
        <w:t>Взаємодія лісових і мисливських господарств із платформами «ЛІС АРМ», «</w:t>
      </w:r>
      <w:r>
        <w:t>Geoportal</w:t>
      </w:r>
      <w:r w:rsidRPr="00C23800">
        <w:rPr>
          <w:lang w:val="ru-RU"/>
        </w:rPr>
        <w:t>», «Держгеокадастр», «Мисливський портал України»</w:t>
      </w:r>
    </w:p>
    <w:p w:rsidR="00C0164B" w:rsidRPr="00C23800" w:rsidRDefault="00C0164B" w:rsidP="00C0164B">
      <w:pPr>
        <w:rPr>
          <w:lang w:val="ru-RU"/>
        </w:rPr>
      </w:pPr>
    </w:p>
    <w:p w:rsidR="00C0164B" w:rsidRPr="00C0164B" w:rsidRDefault="00C0164B" w:rsidP="00C0164B">
      <w:pPr>
        <w:pStyle w:val="2"/>
        <w:rPr>
          <w:lang w:val="ru-RU"/>
        </w:rPr>
      </w:pPr>
      <w:r w:rsidRPr="00C0164B">
        <w:rPr>
          <w:lang w:val="ru-RU"/>
        </w:rPr>
        <w:t xml:space="preserve">1. </w:t>
      </w:r>
      <w:r w:rsidRPr="00C0164B">
        <w:rPr>
          <w:rStyle w:val="a4"/>
          <w:b w:val="0"/>
          <w:bCs w:val="0"/>
          <w:lang w:val="ru-RU"/>
        </w:rPr>
        <w:t>«ЛІС АРМ» (Автоматизоване робоче місце лісівника)</w:t>
      </w:r>
    </w:p>
    <w:p w:rsidR="00C0164B" w:rsidRPr="00C0164B" w:rsidRDefault="00C0164B" w:rsidP="00FF59E5">
      <w:pPr>
        <w:pStyle w:val="a3"/>
        <w:numPr>
          <w:ilvl w:val="0"/>
          <w:numId w:val="62"/>
        </w:numPr>
        <w:rPr>
          <w:lang w:val="ru-RU"/>
        </w:rPr>
      </w:pPr>
      <w:r w:rsidRPr="00C0164B">
        <w:rPr>
          <w:lang w:val="ru-RU"/>
        </w:rPr>
        <w:t>Це спеціалізована система для автоматизації обліку лісових ресурсів та управління лісовим господарством.</w:t>
      </w:r>
    </w:p>
    <w:p w:rsidR="00C0164B" w:rsidRPr="00C0164B" w:rsidRDefault="00C0164B" w:rsidP="00FF59E5">
      <w:pPr>
        <w:pStyle w:val="a3"/>
        <w:numPr>
          <w:ilvl w:val="0"/>
          <w:numId w:val="62"/>
        </w:numPr>
        <w:rPr>
          <w:lang w:val="ru-RU"/>
        </w:rPr>
      </w:pPr>
      <w:r w:rsidRPr="00C0164B">
        <w:rPr>
          <w:rStyle w:val="a4"/>
          <w:lang w:val="ru-RU"/>
        </w:rPr>
        <w:t>Лісові господарства</w:t>
      </w:r>
      <w:r w:rsidRPr="00C0164B">
        <w:rPr>
          <w:lang w:val="ru-RU"/>
        </w:rPr>
        <w:t xml:space="preserve"> вносять дані про лісові ділянки, рубки, посадки, лісовідновлення, інвентаризацію деревини.</w:t>
      </w:r>
    </w:p>
    <w:p w:rsidR="00C0164B" w:rsidRPr="00C0164B" w:rsidRDefault="00C0164B" w:rsidP="00FF59E5">
      <w:pPr>
        <w:pStyle w:val="a3"/>
        <w:numPr>
          <w:ilvl w:val="0"/>
          <w:numId w:val="62"/>
        </w:numPr>
        <w:rPr>
          <w:lang w:val="ru-RU"/>
        </w:rPr>
      </w:pPr>
      <w:r w:rsidRPr="00C0164B">
        <w:rPr>
          <w:lang w:val="ru-RU"/>
        </w:rPr>
        <w:t xml:space="preserve">Система підтримує </w:t>
      </w:r>
      <w:r w:rsidRPr="00C0164B">
        <w:rPr>
          <w:rStyle w:val="a4"/>
          <w:lang w:val="ru-RU"/>
        </w:rPr>
        <w:t>планування рубок</w:t>
      </w:r>
      <w:r w:rsidRPr="00C0164B">
        <w:rPr>
          <w:lang w:val="ru-RU"/>
        </w:rPr>
        <w:t>, ведення карт лісових масивів, створення звітності.</w:t>
      </w:r>
    </w:p>
    <w:p w:rsidR="00C0164B" w:rsidRPr="00C0164B" w:rsidRDefault="00C0164B" w:rsidP="00FF59E5">
      <w:pPr>
        <w:pStyle w:val="a3"/>
        <w:numPr>
          <w:ilvl w:val="0"/>
          <w:numId w:val="62"/>
        </w:numPr>
        <w:rPr>
          <w:lang w:val="ru-RU"/>
        </w:rPr>
      </w:pPr>
      <w:r w:rsidRPr="00C0164B">
        <w:rPr>
          <w:lang w:val="ru-RU"/>
        </w:rPr>
        <w:t>Для мисливських господарств у «ЛІС АРМ» доступна інформація про лісові угіддя, що дозволяє планувати охорону дичини з урахуванням особливостей лісу.</w:t>
      </w:r>
    </w:p>
    <w:p w:rsidR="00C0164B" w:rsidRPr="00C0164B" w:rsidRDefault="00C0164B" w:rsidP="00FF59E5">
      <w:pPr>
        <w:pStyle w:val="a3"/>
        <w:numPr>
          <w:ilvl w:val="0"/>
          <w:numId w:val="62"/>
        </w:numPr>
        <w:rPr>
          <w:lang w:val="ru-RU"/>
        </w:rPr>
      </w:pPr>
      <w:r w:rsidRPr="00C0164B">
        <w:rPr>
          <w:lang w:val="ru-RU"/>
        </w:rPr>
        <w:t>Інтерфейс системи адаптований для роботи як у офісі, так і на виїзді (з планшетами/смартфонами).</w:t>
      </w:r>
    </w:p>
    <w:p w:rsidR="00C0164B" w:rsidRPr="00C23800" w:rsidRDefault="00C0164B" w:rsidP="00C0164B">
      <w:pPr>
        <w:rPr>
          <w:lang w:val="ru-RU"/>
        </w:rPr>
      </w:pPr>
    </w:p>
    <w:p w:rsidR="00C0164B" w:rsidRDefault="00C0164B" w:rsidP="00C0164B">
      <w:pPr>
        <w:pStyle w:val="2"/>
      </w:pPr>
      <w:r>
        <w:t xml:space="preserve">2. </w:t>
      </w:r>
      <w:r>
        <w:rPr>
          <w:rStyle w:val="a4"/>
          <w:b w:val="0"/>
          <w:bCs w:val="0"/>
        </w:rPr>
        <w:t>«Geoportal» (Геоінформаційний портал)</w:t>
      </w:r>
    </w:p>
    <w:p w:rsidR="00C0164B" w:rsidRPr="00C0164B" w:rsidRDefault="00C0164B" w:rsidP="00FF59E5">
      <w:pPr>
        <w:pStyle w:val="a3"/>
        <w:numPr>
          <w:ilvl w:val="0"/>
          <w:numId w:val="63"/>
        </w:numPr>
        <w:rPr>
          <w:lang w:val="ru-RU"/>
        </w:rPr>
      </w:pPr>
      <w:r w:rsidRPr="00C0164B">
        <w:rPr>
          <w:lang w:val="ru-RU"/>
        </w:rPr>
        <w:t>Портал для роботи з просторовими даними — карти, кадастрові межі, екологічна інформація.</w:t>
      </w:r>
    </w:p>
    <w:p w:rsidR="00C0164B" w:rsidRPr="00C0164B" w:rsidRDefault="00C0164B" w:rsidP="00FF59E5">
      <w:pPr>
        <w:pStyle w:val="a3"/>
        <w:numPr>
          <w:ilvl w:val="0"/>
          <w:numId w:val="63"/>
        </w:numPr>
        <w:rPr>
          <w:lang w:val="ru-RU"/>
        </w:rPr>
      </w:pPr>
      <w:r w:rsidRPr="00C0164B">
        <w:rPr>
          <w:rStyle w:val="a4"/>
          <w:lang w:val="ru-RU"/>
        </w:rPr>
        <w:t>Лісові господарства</w:t>
      </w:r>
      <w:r w:rsidRPr="00C0164B">
        <w:rPr>
          <w:lang w:val="ru-RU"/>
        </w:rPr>
        <w:t xml:space="preserve"> використовують </w:t>
      </w:r>
      <w:r>
        <w:t>Geoportal</w:t>
      </w:r>
      <w:r w:rsidRPr="00C0164B">
        <w:rPr>
          <w:lang w:val="ru-RU"/>
        </w:rPr>
        <w:t xml:space="preserve"> для картографування лісових ділянок, планування рубок, ведення лісовпорядкування.</w:t>
      </w:r>
    </w:p>
    <w:p w:rsidR="00C0164B" w:rsidRPr="00C0164B" w:rsidRDefault="00C0164B" w:rsidP="00FF59E5">
      <w:pPr>
        <w:pStyle w:val="a3"/>
        <w:numPr>
          <w:ilvl w:val="0"/>
          <w:numId w:val="63"/>
        </w:numPr>
        <w:rPr>
          <w:lang w:val="ru-RU"/>
        </w:rPr>
      </w:pPr>
      <w:r w:rsidRPr="00C0164B">
        <w:rPr>
          <w:lang w:val="ru-RU"/>
        </w:rPr>
        <w:t>Можлива інтеграція з державними кадастрами та іншими системами.</w:t>
      </w:r>
    </w:p>
    <w:p w:rsidR="00C0164B" w:rsidRPr="00C0164B" w:rsidRDefault="00C0164B" w:rsidP="00FF59E5">
      <w:pPr>
        <w:pStyle w:val="a3"/>
        <w:numPr>
          <w:ilvl w:val="0"/>
          <w:numId w:val="63"/>
        </w:numPr>
        <w:rPr>
          <w:lang w:val="ru-RU"/>
        </w:rPr>
      </w:pPr>
      <w:r w:rsidRPr="00C0164B">
        <w:rPr>
          <w:rStyle w:val="a4"/>
          <w:lang w:val="ru-RU"/>
        </w:rPr>
        <w:lastRenderedPageBreak/>
        <w:t>Мисливські господарства</w:t>
      </w:r>
      <w:r w:rsidRPr="00C0164B">
        <w:rPr>
          <w:lang w:val="ru-RU"/>
        </w:rPr>
        <w:t xml:space="preserve"> користуються </w:t>
      </w:r>
      <w:r>
        <w:t>Geoportal</w:t>
      </w:r>
      <w:r w:rsidRPr="00C0164B">
        <w:rPr>
          <w:lang w:val="ru-RU"/>
        </w:rPr>
        <w:t xml:space="preserve"> для розподілу мисливських угідь, відстеження територій полювання та планування біотехнічних заходів.</w:t>
      </w:r>
    </w:p>
    <w:p w:rsidR="00C0164B" w:rsidRPr="00C0164B" w:rsidRDefault="00C0164B" w:rsidP="00FF59E5">
      <w:pPr>
        <w:pStyle w:val="a3"/>
        <w:numPr>
          <w:ilvl w:val="0"/>
          <w:numId w:val="63"/>
        </w:numPr>
        <w:rPr>
          <w:lang w:val="ru-RU"/>
        </w:rPr>
      </w:pPr>
      <w:r w:rsidRPr="00C0164B">
        <w:rPr>
          <w:lang w:val="ru-RU"/>
        </w:rPr>
        <w:t>Доступність даних у вільному доступі допомагає прозоро вести господарську діяльність та взаємодіяти з громадськістю.</w:t>
      </w:r>
    </w:p>
    <w:p w:rsidR="00C0164B" w:rsidRPr="00C23800" w:rsidRDefault="00C0164B" w:rsidP="00C0164B">
      <w:pPr>
        <w:rPr>
          <w:lang w:val="ru-RU"/>
        </w:rPr>
      </w:pPr>
    </w:p>
    <w:p w:rsidR="00C0164B" w:rsidRDefault="00C0164B" w:rsidP="00C0164B">
      <w:pPr>
        <w:pStyle w:val="2"/>
      </w:pPr>
      <w:r>
        <w:t xml:space="preserve">3. </w:t>
      </w:r>
      <w:r>
        <w:rPr>
          <w:rStyle w:val="a4"/>
          <w:b w:val="0"/>
          <w:bCs w:val="0"/>
        </w:rPr>
        <w:t>«Держгеокадастр» (Державний земельний кадастр)</w:t>
      </w:r>
    </w:p>
    <w:p w:rsidR="00C0164B" w:rsidRPr="00C0164B" w:rsidRDefault="00C0164B" w:rsidP="00FF59E5">
      <w:pPr>
        <w:pStyle w:val="a3"/>
        <w:numPr>
          <w:ilvl w:val="0"/>
          <w:numId w:val="64"/>
        </w:numPr>
        <w:rPr>
          <w:lang w:val="ru-RU"/>
        </w:rPr>
      </w:pPr>
      <w:r w:rsidRPr="00C0164B">
        <w:rPr>
          <w:lang w:val="ru-RU"/>
        </w:rPr>
        <w:t xml:space="preserve">Єдина державна система обліку земельних ділянок, </w:t>
      </w:r>
      <w:proofErr w:type="gramStart"/>
      <w:r w:rsidRPr="00C0164B">
        <w:rPr>
          <w:lang w:val="ru-RU"/>
        </w:rPr>
        <w:t>меж та прав</w:t>
      </w:r>
      <w:proofErr w:type="gramEnd"/>
      <w:r w:rsidRPr="00C0164B">
        <w:rPr>
          <w:lang w:val="ru-RU"/>
        </w:rPr>
        <w:t xml:space="preserve"> користування.</w:t>
      </w:r>
    </w:p>
    <w:p w:rsidR="00C0164B" w:rsidRPr="00C0164B" w:rsidRDefault="00C0164B" w:rsidP="00FF59E5">
      <w:pPr>
        <w:pStyle w:val="a3"/>
        <w:numPr>
          <w:ilvl w:val="0"/>
          <w:numId w:val="64"/>
        </w:numPr>
        <w:rPr>
          <w:lang w:val="ru-RU"/>
        </w:rPr>
      </w:pPr>
      <w:r w:rsidRPr="00C0164B">
        <w:rPr>
          <w:lang w:val="ru-RU"/>
        </w:rPr>
        <w:t>Для лісових господарств Держгеокадастр є джерелом офіційних даних про земельні ділянки лісового фонду.</w:t>
      </w:r>
    </w:p>
    <w:p w:rsidR="00C0164B" w:rsidRPr="00C0164B" w:rsidRDefault="00C0164B" w:rsidP="00FF59E5">
      <w:pPr>
        <w:pStyle w:val="a3"/>
        <w:numPr>
          <w:ilvl w:val="0"/>
          <w:numId w:val="64"/>
        </w:numPr>
        <w:rPr>
          <w:lang w:val="ru-RU"/>
        </w:rPr>
      </w:pPr>
      <w:r w:rsidRPr="00C0164B">
        <w:rPr>
          <w:lang w:val="ru-RU"/>
        </w:rPr>
        <w:t>Допомагає узгоджувати межі лісових угідь, оформляти документи на землекористування.</w:t>
      </w:r>
    </w:p>
    <w:p w:rsidR="00C0164B" w:rsidRPr="00C0164B" w:rsidRDefault="00C0164B" w:rsidP="00FF59E5">
      <w:pPr>
        <w:pStyle w:val="a3"/>
        <w:numPr>
          <w:ilvl w:val="0"/>
          <w:numId w:val="64"/>
        </w:numPr>
        <w:rPr>
          <w:lang w:val="ru-RU"/>
        </w:rPr>
      </w:pPr>
      <w:r w:rsidRPr="00C0164B">
        <w:rPr>
          <w:lang w:val="ru-RU"/>
        </w:rPr>
        <w:t>Мисливські господарства використовують кадастрові дані для оформлення угідь, узгодження меж мисливських ділянок, а також для юридичного оформлення прав користування.</w:t>
      </w:r>
    </w:p>
    <w:p w:rsidR="00C0164B" w:rsidRPr="00C0164B" w:rsidRDefault="00C0164B" w:rsidP="00FF59E5">
      <w:pPr>
        <w:pStyle w:val="a3"/>
        <w:numPr>
          <w:ilvl w:val="0"/>
          <w:numId w:val="64"/>
        </w:numPr>
        <w:rPr>
          <w:lang w:val="ru-RU"/>
        </w:rPr>
      </w:pPr>
      <w:r w:rsidRPr="00C0164B">
        <w:rPr>
          <w:lang w:val="ru-RU"/>
        </w:rPr>
        <w:t>Інтерактивні карти Держгеокадастру допомагають оперативно отримувати інформацію про земельні ділянки.</w:t>
      </w:r>
    </w:p>
    <w:p w:rsidR="00C0164B" w:rsidRPr="00C23800" w:rsidRDefault="00C0164B" w:rsidP="00C0164B">
      <w:pPr>
        <w:rPr>
          <w:lang w:val="ru-RU"/>
        </w:rPr>
      </w:pPr>
    </w:p>
    <w:p w:rsidR="00C0164B" w:rsidRDefault="00C0164B" w:rsidP="00C0164B">
      <w:pPr>
        <w:pStyle w:val="2"/>
      </w:pPr>
      <w:r>
        <w:t xml:space="preserve">4. </w:t>
      </w:r>
      <w:r>
        <w:rPr>
          <w:rStyle w:val="a4"/>
          <w:b w:val="0"/>
          <w:bCs w:val="0"/>
        </w:rPr>
        <w:t>«Мисливський портал України»</w:t>
      </w:r>
    </w:p>
    <w:p w:rsidR="00C0164B" w:rsidRPr="00C0164B" w:rsidRDefault="00C0164B" w:rsidP="00FF59E5">
      <w:pPr>
        <w:pStyle w:val="a3"/>
        <w:numPr>
          <w:ilvl w:val="0"/>
          <w:numId w:val="65"/>
        </w:numPr>
        <w:rPr>
          <w:lang w:val="ru-RU"/>
        </w:rPr>
      </w:pPr>
      <w:r w:rsidRPr="00C0164B">
        <w:rPr>
          <w:lang w:val="ru-RU"/>
        </w:rPr>
        <w:t>Спеціалізована онлайн-платформа для ведення обліку мисливської діяльності.</w:t>
      </w:r>
    </w:p>
    <w:p w:rsidR="00C0164B" w:rsidRPr="00C0164B" w:rsidRDefault="00C0164B" w:rsidP="00FF59E5">
      <w:pPr>
        <w:pStyle w:val="a3"/>
        <w:numPr>
          <w:ilvl w:val="0"/>
          <w:numId w:val="65"/>
        </w:numPr>
        <w:rPr>
          <w:lang w:val="ru-RU"/>
        </w:rPr>
      </w:pPr>
      <w:r w:rsidRPr="00C0164B">
        <w:rPr>
          <w:lang w:val="ru-RU"/>
        </w:rPr>
        <w:t>Мисливські господарства через портал подають заявки на мисливські квитки, дозволи на полювання, звіти про добування дичини.</w:t>
      </w:r>
    </w:p>
    <w:p w:rsidR="00C0164B" w:rsidRPr="00C0164B" w:rsidRDefault="00C0164B" w:rsidP="00FF59E5">
      <w:pPr>
        <w:pStyle w:val="a3"/>
        <w:numPr>
          <w:ilvl w:val="0"/>
          <w:numId w:val="65"/>
        </w:numPr>
        <w:rPr>
          <w:lang w:val="ru-RU"/>
        </w:rPr>
      </w:pPr>
      <w:r w:rsidRPr="00C0164B">
        <w:rPr>
          <w:lang w:val="ru-RU"/>
        </w:rPr>
        <w:t>Портал містить базу даних про чисельність мисливських тварин, статистику полювань, біотехнічні заходи.</w:t>
      </w:r>
    </w:p>
    <w:p w:rsidR="00C0164B" w:rsidRPr="00C0164B" w:rsidRDefault="00C0164B" w:rsidP="00FF59E5">
      <w:pPr>
        <w:pStyle w:val="a3"/>
        <w:numPr>
          <w:ilvl w:val="0"/>
          <w:numId w:val="65"/>
        </w:numPr>
        <w:rPr>
          <w:lang w:val="ru-RU"/>
        </w:rPr>
      </w:pPr>
      <w:r w:rsidRPr="00C0164B">
        <w:rPr>
          <w:lang w:val="ru-RU"/>
        </w:rPr>
        <w:t>Забезпечує комунікацію між мисливцями, господарствами та державними органами.</w:t>
      </w:r>
    </w:p>
    <w:p w:rsidR="00C0164B" w:rsidRPr="00C0164B" w:rsidRDefault="00C0164B" w:rsidP="00FF59E5">
      <w:pPr>
        <w:pStyle w:val="a3"/>
        <w:numPr>
          <w:ilvl w:val="0"/>
          <w:numId w:val="65"/>
        </w:numPr>
        <w:rPr>
          <w:lang w:val="ru-RU"/>
        </w:rPr>
      </w:pPr>
      <w:r w:rsidRPr="00C0164B">
        <w:rPr>
          <w:lang w:val="ru-RU"/>
        </w:rPr>
        <w:t>Дозволяє контролювати дотримання правил мисливської етики та законності полювання.</w:t>
      </w:r>
    </w:p>
    <w:p w:rsidR="00C0164B" w:rsidRPr="00C0164B" w:rsidRDefault="00C0164B" w:rsidP="00FF59E5">
      <w:pPr>
        <w:pStyle w:val="a3"/>
        <w:numPr>
          <w:ilvl w:val="0"/>
          <w:numId w:val="65"/>
        </w:numPr>
        <w:rPr>
          <w:lang w:val="ru-RU"/>
        </w:rPr>
      </w:pPr>
      <w:r w:rsidRPr="00C0164B">
        <w:rPr>
          <w:lang w:val="ru-RU"/>
        </w:rPr>
        <w:t>Для лісових господарств важливою є інтеграція порталу з системами лісового кадастру, щоб узгоджувати межі мисливських угідь з лісовими ділянками.</w:t>
      </w:r>
    </w:p>
    <w:p w:rsidR="00C0164B" w:rsidRPr="00C23800" w:rsidRDefault="00C0164B" w:rsidP="00C0164B">
      <w:pPr>
        <w:rPr>
          <w:lang w:val="ru-RU"/>
        </w:rPr>
      </w:pPr>
    </w:p>
    <w:p w:rsidR="00C0164B" w:rsidRDefault="00C0164B" w:rsidP="00C0164B">
      <w:pPr>
        <w:pStyle w:val="1"/>
      </w:pPr>
      <w:r>
        <w:t>Підсумок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3508"/>
        <w:gridCol w:w="4504"/>
      </w:tblGrid>
      <w:tr w:rsidR="00C0164B" w:rsidTr="00C016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0164B" w:rsidRDefault="00C01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Платформа</w:t>
            </w:r>
          </w:p>
        </w:tc>
        <w:tc>
          <w:tcPr>
            <w:tcW w:w="0" w:type="auto"/>
            <w:vAlign w:val="center"/>
            <w:hideMark/>
          </w:tcPr>
          <w:p w:rsidR="00C0164B" w:rsidRDefault="00C01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Роль у лісовому господарстві</w:t>
            </w:r>
          </w:p>
        </w:tc>
        <w:tc>
          <w:tcPr>
            <w:tcW w:w="0" w:type="auto"/>
            <w:vAlign w:val="center"/>
            <w:hideMark/>
          </w:tcPr>
          <w:p w:rsidR="00C0164B" w:rsidRDefault="00C01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Роль у мисливському господарстві</w:t>
            </w:r>
          </w:p>
        </w:tc>
      </w:tr>
      <w:tr w:rsidR="00C0164B" w:rsidRPr="00C23800" w:rsidTr="00C016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64B" w:rsidRDefault="00C0164B">
            <w:r>
              <w:t>ЛІС АРМ</w:t>
            </w:r>
          </w:p>
        </w:tc>
        <w:tc>
          <w:tcPr>
            <w:tcW w:w="0" w:type="auto"/>
            <w:vAlign w:val="center"/>
            <w:hideMark/>
          </w:tcPr>
          <w:p w:rsidR="00C0164B" w:rsidRPr="00C0164B" w:rsidRDefault="00C0164B">
            <w:pPr>
              <w:rPr>
                <w:lang w:val="ru-RU"/>
              </w:rPr>
            </w:pPr>
            <w:r w:rsidRPr="00C0164B">
              <w:rPr>
                <w:lang w:val="ru-RU"/>
              </w:rPr>
              <w:t>Облік лісових ресурсів, планування рубок</w:t>
            </w:r>
          </w:p>
        </w:tc>
        <w:tc>
          <w:tcPr>
            <w:tcW w:w="0" w:type="auto"/>
            <w:vAlign w:val="center"/>
            <w:hideMark/>
          </w:tcPr>
          <w:p w:rsidR="00C0164B" w:rsidRPr="00C0164B" w:rsidRDefault="00C0164B">
            <w:pPr>
              <w:rPr>
                <w:lang w:val="ru-RU"/>
              </w:rPr>
            </w:pPr>
            <w:r w:rsidRPr="00C0164B">
              <w:rPr>
                <w:lang w:val="ru-RU"/>
              </w:rPr>
              <w:t>Отримання інформації про лісові угіддя</w:t>
            </w:r>
          </w:p>
        </w:tc>
      </w:tr>
      <w:tr w:rsidR="00C0164B" w:rsidRPr="00C23800" w:rsidTr="00C016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64B" w:rsidRDefault="00C0164B">
            <w:r>
              <w:t>Geoportal</w:t>
            </w:r>
          </w:p>
        </w:tc>
        <w:tc>
          <w:tcPr>
            <w:tcW w:w="0" w:type="auto"/>
            <w:vAlign w:val="center"/>
            <w:hideMark/>
          </w:tcPr>
          <w:p w:rsidR="00C0164B" w:rsidRDefault="00C0164B">
            <w:r>
              <w:t>Картографування, аналіз територій</w:t>
            </w:r>
          </w:p>
        </w:tc>
        <w:tc>
          <w:tcPr>
            <w:tcW w:w="0" w:type="auto"/>
            <w:vAlign w:val="center"/>
            <w:hideMark/>
          </w:tcPr>
          <w:p w:rsidR="00C0164B" w:rsidRPr="00C0164B" w:rsidRDefault="00C0164B">
            <w:pPr>
              <w:rPr>
                <w:lang w:val="ru-RU"/>
              </w:rPr>
            </w:pPr>
            <w:r w:rsidRPr="00C0164B">
              <w:rPr>
                <w:lang w:val="ru-RU"/>
              </w:rPr>
              <w:t>Планування мисливських угідь, моніторинг територій</w:t>
            </w:r>
          </w:p>
        </w:tc>
      </w:tr>
      <w:tr w:rsidR="00C0164B" w:rsidRPr="00C23800" w:rsidTr="00C016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64B" w:rsidRDefault="00C0164B">
            <w:r>
              <w:t>Держгеокадастр</w:t>
            </w:r>
          </w:p>
        </w:tc>
        <w:tc>
          <w:tcPr>
            <w:tcW w:w="0" w:type="auto"/>
            <w:vAlign w:val="center"/>
            <w:hideMark/>
          </w:tcPr>
          <w:p w:rsidR="00C0164B" w:rsidRPr="00C0164B" w:rsidRDefault="00C0164B">
            <w:pPr>
              <w:rPr>
                <w:lang w:val="ru-RU"/>
              </w:rPr>
            </w:pPr>
            <w:r w:rsidRPr="00C0164B">
              <w:rPr>
                <w:lang w:val="ru-RU"/>
              </w:rPr>
              <w:t>Облік земельних ділянок, оформлення прав</w:t>
            </w:r>
          </w:p>
        </w:tc>
        <w:tc>
          <w:tcPr>
            <w:tcW w:w="0" w:type="auto"/>
            <w:vAlign w:val="center"/>
            <w:hideMark/>
          </w:tcPr>
          <w:p w:rsidR="00C0164B" w:rsidRPr="00C0164B" w:rsidRDefault="00C0164B">
            <w:pPr>
              <w:rPr>
                <w:lang w:val="ru-RU"/>
              </w:rPr>
            </w:pPr>
            <w:r w:rsidRPr="00C0164B">
              <w:rPr>
                <w:lang w:val="ru-RU"/>
              </w:rPr>
              <w:t>Узгодження мисливських угідь, оформлення користування</w:t>
            </w:r>
          </w:p>
        </w:tc>
      </w:tr>
      <w:tr w:rsidR="00C0164B" w:rsidTr="00C016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64B" w:rsidRDefault="00C0164B">
            <w:r>
              <w:t>Мисливський портал України</w:t>
            </w:r>
          </w:p>
        </w:tc>
        <w:tc>
          <w:tcPr>
            <w:tcW w:w="0" w:type="auto"/>
            <w:vAlign w:val="center"/>
            <w:hideMark/>
          </w:tcPr>
          <w:p w:rsidR="00C0164B" w:rsidRDefault="00C0164B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:rsidR="00C0164B" w:rsidRDefault="00C0164B">
            <w:r>
              <w:t>Облік мисливської діяльності, видача дозволів</w:t>
            </w:r>
          </w:p>
        </w:tc>
      </w:tr>
    </w:tbl>
    <w:p w:rsidR="007E456D" w:rsidRPr="007E456D" w:rsidRDefault="007E456D" w:rsidP="007E456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7E456D">
        <w:rPr>
          <w:rFonts w:eastAsia="Times New Roman" w:cs="Times New Roman"/>
          <w:b/>
          <w:bCs/>
          <w:sz w:val="36"/>
          <w:szCs w:val="36"/>
        </w:rPr>
        <w:lastRenderedPageBreak/>
        <w:t>Приклад взаємодії:</w:t>
      </w:r>
    </w:p>
    <w:p w:rsidR="007E456D" w:rsidRPr="007E456D" w:rsidRDefault="007E456D" w:rsidP="00FF59E5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E456D">
        <w:rPr>
          <w:rFonts w:eastAsia="Times New Roman" w:cs="Times New Roman"/>
          <w:b/>
          <w:bCs/>
          <w:sz w:val="24"/>
          <w:szCs w:val="24"/>
          <w:lang w:val="ru-RU"/>
        </w:rPr>
        <w:t>Мисливське господарство</w:t>
      </w:r>
      <w:r w:rsidRPr="007E456D">
        <w:rPr>
          <w:rFonts w:eastAsia="Times New Roman" w:cs="Times New Roman"/>
          <w:sz w:val="24"/>
          <w:szCs w:val="24"/>
          <w:lang w:val="ru-RU"/>
        </w:rPr>
        <w:t xml:space="preserve"> вносить дані про облік тварин у державну базу.</w:t>
      </w:r>
    </w:p>
    <w:p w:rsidR="007E456D" w:rsidRPr="007E456D" w:rsidRDefault="007E456D" w:rsidP="00FF59E5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E456D">
        <w:rPr>
          <w:rFonts w:eastAsia="Times New Roman" w:cs="Times New Roman"/>
          <w:sz w:val="24"/>
          <w:szCs w:val="24"/>
          <w:lang w:val="ru-RU"/>
        </w:rPr>
        <w:t>На підставі цих даних органи влади формують ліміти на добування і видають електронні дозволи.</w:t>
      </w:r>
    </w:p>
    <w:p w:rsidR="007E456D" w:rsidRPr="007E456D" w:rsidRDefault="007E456D" w:rsidP="00FF59E5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E456D">
        <w:rPr>
          <w:rFonts w:eastAsia="Times New Roman" w:cs="Times New Roman"/>
          <w:sz w:val="24"/>
          <w:szCs w:val="24"/>
          <w:lang w:val="ru-RU"/>
        </w:rPr>
        <w:t>Єгери через мобільні додатки фіксують факт добування дичини, який синхронізується з базою.</w:t>
      </w:r>
    </w:p>
    <w:p w:rsidR="007E456D" w:rsidRPr="007E456D" w:rsidRDefault="007E456D" w:rsidP="00FF59E5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E456D">
        <w:rPr>
          <w:rFonts w:eastAsia="Times New Roman" w:cs="Times New Roman"/>
          <w:sz w:val="24"/>
          <w:szCs w:val="24"/>
          <w:lang w:val="ru-RU"/>
        </w:rPr>
        <w:t>Лісогосподарські підприємства через ГІС планують рубки та заходи з лісовідновлення, погоджують їх з органами влади через електронні документи.</w:t>
      </w:r>
    </w:p>
    <w:p w:rsidR="007E456D" w:rsidRPr="007E456D" w:rsidRDefault="007E456D" w:rsidP="00FF59E5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E456D">
        <w:rPr>
          <w:rFonts w:eastAsia="Times New Roman" w:cs="Times New Roman"/>
          <w:sz w:val="24"/>
          <w:szCs w:val="24"/>
          <w:lang w:val="ru-RU"/>
        </w:rPr>
        <w:t>Звіти подаються в електронній формі через державні портали, що прискорює обробку та аналіз даних.</w:t>
      </w:r>
    </w:p>
    <w:p w:rsidR="007E456D" w:rsidRPr="007E456D" w:rsidRDefault="007E456D" w:rsidP="007E456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0D324A" w:rsidRPr="000D324A" w:rsidRDefault="000D324A" w:rsidP="000D324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0D324A">
        <w:rPr>
          <w:rFonts w:ascii="Segoe UI Symbol" w:eastAsia="Times New Roman" w:hAnsi="Segoe UI Symbol" w:cs="Segoe UI Symbol"/>
          <w:b/>
          <w:bCs/>
          <w:sz w:val="36"/>
          <w:szCs w:val="36"/>
        </w:rPr>
        <w:t>✅</w:t>
      </w:r>
      <w:r w:rsidRPr="000D324A">
        <w:rPr>
          <w:rFonts w:eastAsia="Times New Roman" w:cs="Times New Roman"/>
          <w:b/>
          <w:bCs/>
          <w:sz w:val="36"/>
          <w:szCs w:val="36"/>
        </w:rPr>
        <w:t xml:space="preserve"> Висновки</w:t>
      </w:r>
    </w:p>
    <w:p w:rsidR="000D324A" w:rsidRPr="000D324A" w:rsidRDefault="000D324A" w:rsidP="00FF59E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sz w:val="24"/>
          <w:szCs w:val="24"/>
          <w:lang w:val="ru-RU"/>
        </w:rPr>
        <w:t>Діловодство в лісовому господарстві — це складна система управління документацією, яка поєднує екологічні, виробничі, мисливські та адміністративні аспекти.</w:t>
      </w:r>
    </w:p>
    <w:p w:rsidR="000D324A" w:rsidRPr="000D324A" w:rsidRDefault="000D324A" w:rsidP="00FF59E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sz w:val="24"/>
          <w:szCs w:val="24"/>
          <w:lang w:val="ru-RU"/>
        </w:rPr>
        <w:t xml:space="preserve">У сучасних умовах важливою є </w:t>
      </w:r>
      <w:r w:rsidRPr="000D324A">
        <w:rPr>
          <w:rFonts w:eastAsia="Times New Roman" w:cs="Times New Roman"/>
          <w:b/>
          <w:bCs/>
          <w:sz w:val="24"/>
          <w:szCs w:val="24"/>
          <w:lang w:val="ru-RU"/>
        </w:rPr>
        <w:t>цифровізація процесів</w:t>
      </w:r>
      <w:r w:rsidRPr="000D324A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0D324A">
        <w:rPr>
          <w:rFonts w:eastAsia="Times New Roman" w:cs="Times New Roman"/>
          <w:b/>
          <w:bCs/>
          <w:sz w:val="24"/>
          <w:szCs w:val="24"/>
          <w:lang w:val="ru-RU"/>
        </w:rPr>
        <w:t>інтеграція з електронними реєстрами</w:t>
      </w:r>
      <w:r w:rsidRPr="000D324A">
        <w:rPr>
          <w:rFonts w:eastAsia="Times New Roman" w:cs="Times New Roman"/>
          <w:sz w:val="24"/>
          <w:szCs w:val="24"/>
          <w:lang w:val="ru-RU"/>
        </w:rPr>
        <w:t xml:space="preserve"> та </w:t>
      </w:r>
      <w:r w:rsidRPr="000D324A">
        <w:rPr>
          <w:rFonts w:eastAsia="Times New Roman" w:cs="Times New Roman"/>
          <w:b/>
          <w:bCs/>
          <w:sz w:val="24"/>
          <w:szCs w:val="24"/>
          <w:lang w:val="ru-RU"/>
        </w:rPr>
        <w:t>дотримання нормативних стандартів</w:t>
      </w:r>
      <w:r w:rsidRPr="000D324A">
        <w:rPr>
          <w:rFonts w:eastAsia="Times New Roman" w:cs="Times New Roman"/>
          <w:sz w:val="24"/>
          <w:szCs w:val="24"/>
          <w:lang w:val="ru-RU"/>
        </w:rPr>
        <w:t>.</w:t>
      </w:r>
    </w:p>
    <w:p w:rsidR="000D324A" w:rsidRPr="000D324A" w:rsidRDefault="000D324A" w:rsidP="00FF59E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sz w:val="24"/>
          <w:szCs w:val="24"/>
          <w:lang w:val="ru-RU"/>
        </w:rPr>
        <w:t xml:space="preserve">Кожен документ повинен бути не лише оформлений правильно, але й відображати </w:t>
      </w:r>
      <w:r w:rsidRPr="000D324A">
        <w:rPr>
          <w:rFonts w:eastAsia="Times New Roman" w:cs="Times New Roman"/>
          <w:b/>
          <w:bCs/>
          <w:sz w:val="24"/>
          <w:szCs w:val="24"/>
          <w:lang w:val="ru-RU"/>
        </w:rPr>
        <w:t>реальний стан лісових і мисливських ресурсів</w:t>
      </w:r>
      <w:r w:rsidRPr="000D324A">
        <w:rPr>
          <w:rFonts w:eastAsia="Times New Roman" w:cs="Times New Roman"/>
          <w:sz w:val="24"/>
          <w:szCs w:val="24"/>
          <w:lang w:val="ru-RU"/>
        </w:rPr>
        <w:t>, їх охорону та раціональне використання.</w:t>
      </w:r>
    </w:p>
    <w:p w:rsidR="000D324A" w:rsidRPr="000D324A" w:rsidRDefault="000D324A" w:rsidP="000D324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0D324A">
        <w:rPr>
          <w:rFonts w:ascii="Segoe UI Symbol" w:eastAsia="Times New Roman" w:hAnsi="Segoe UI Symbol" w:cs="Segoe UI Symbol"/>
          <w:b/>
          <w:bCs/>
          <w:sz w:val="36"/>
          <w:szCs w:val="36"/>
        </w:rPr>
        <w:t>📚</w:t>
      </w:r>
      <w:r w:rsidRPr="000D324A">
        <w:rPr>
          <w:rFonts w:eastAsia="Times New Roman" w:cs="Times New Roman"/>
          <w:b/>
          <w:bCs/>
          <w:sz w:val="36"/>
          <w:szCs w:val="36"/>
          <w:lang w:val="ru-RU"/>
        </w:rPr>
        <w:t xml:space="preserve"> Рекомендована література та ресурси:</w:t>
      </w:r>
    </w:p>
    <w:p w:rsidR="000D324A" w:rsidRPr="000D324A" w:rsidRDefault="000D324A" w:rsidP="00FF59E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sz w:val="24"/>
          <w:szCs w:val="24"/>
          <w:lang w:val="ru-RU"/>
        </w:rPr>
        <w:t>Наказ Держлісагентства № 278 «Про ведення лісового обліку»</w:t>
      </w:r>
    </w:p>
    <w:p w:rsidR="000D324A" w:rsidRPr="000D324A" w:rsidRDefault="000D324A" w:rsidP="00FF59E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D324A">
        <w:rPr>
          <w:rFonts w:eastAsia="Times New Roman" w:cs="Times New Roman"/>
          <w:sz w:val="24"/>
          <w:szCs w:val="24"/>
        </w:rPr>
        <w:t>ДСТУ 4163:2020 — Уніфікована система документації</w:t>
      </w:r>
    </w:p>
    <w:p w:rsidR="000D324A" w:rsidRPr="000D324A" w:rsidRDefault="000D324A" w:rsidP="00FF59E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sz w:val="24"/>
          <w:szCs w:val="24"/>
          <w:lang w:val="ru-RU"/>
        </w:rPr>
        <w:t>Збірник форм державної статистичної звітності (Міндовкілля, ДССУ)</w:t>
      </w:r>
    </w:p>
    <w:p w:rsidR="000D324A" w:rsidRPr="000D324A" w:rsidRDefault="000D324A" w:rsidP="00FF59E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sz w:val="24"/>
          <w:szCs w:val="24"/>
          <w:lang w:val="ru-RU"/>
        </w:rPr>
        <w:t>Сайт Державного агентства лісових ресурсів України</w:t>
      </w:r>
    </w:p>
    <w:p w:rsidR="000D324A" w:rsidRPr="000D324A" w:rsidRDefault="000D324A" w:rsidP="00FF59E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D324A">
        <w:rPr>
          <w:rFonts w:eastAsia="Times New Roman" w:cs="Times New Roman"/>
          <w:sz w:val="24"/>
          <w:szCs w:val="24"/>
          <w:lang w:val="ru-RU"/>
        </w:rPr>
        <w:t>Методичні рекомендації з діловодства для лісових господарств (2021)</w:t>
      </w:r>
    </w:p>
    <w:p w:rsidR="000D324A" w:rsidRPr="000D324A" w:rsidRDefault="000D324A" w:rsidP="000D324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0D324A" w:rsidRPr="000D324A" w:rsidRDefault="000D324A" w:rsidP="000D324A">
      <w:pPr>
        <w:rPr>
          <w:lang w:val="ru-RU"/>
        </w:rPr>
      </w:pPr>
    </w:p>
    <w:sectPr w:rsidR="000D324A" w:rsidRPr="000D324A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4DC9"/>
    <w:multiLevelType w:val="multilevel"/>
    <w:tmpl w:val="9A40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356DC"/>
    <w:multiLevelType w:val="multilevel"/>
    <w:tmpl w:val="1C96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A5C3D"/>
    <w:multiLevelType w:val="multilevel"/>
    <w:tmpl w:val="A2A4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0745C"/>
    <w:multiLevelType w:val="multilevel"/>
    <w:tmpl w:val="76B4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A6BB5"/>
    <w:multiLevelType w:val="multilevel"/>
    <w:tmpl w:val="B70C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710274"/>
    <w:multiLevelType w:val="multilevel"/>
    <w:tmpl w:val="965A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360E74"/>
    <w:multiLevelType w:val="multilevel"/>
    <w:tmpl w:val="77BA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581062"/>
    <w:multiLevelType w:val="multilevel"/>
    <w:tmpl w:val="523C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584E09"/>
    <w:multiLevelType w:val="multilevel"/>
    <w:tmpl w:val="C45C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9C1714"/>
    <w:multiLevelType w:val="multilevel"/>
    <w:tmpl w:val="10D0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8E459F"/>
    <w:multiLevelType w:val="multilevel"/>
    <w:tmpl w:val="3350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742948"/>
    <w:multiLevelType w:val="multilevel"/>
    <w:tmpl w:val="AE8C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812A67"/>
    <w:multiLevelType w:val="multilevel"/>
    <w:tmpl w:val="B6EA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DC4921"/>
    <w:multiLevelType w:val="multilevel"/>
    <w:tmpl w:val="7DE2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684763"/>
    <w:multiLevelType w:val="multilevel"/>
    <w:tmpl w:val="C72E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9A0054"/>
    <w:multiLevelType w:val="multilevel"/>
    <w:tmpl w:val="6522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9B1711"/>
    <w:multiLevelType w:val="multilevel"/>
    <w:tmpl w:val="357E6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455792"/>
    <w:multiLevelType w:val="multilevel"/>
    <w:tmpl w:val="7D94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921E4F"/>
    <w:multiLevelType w:val="multilevel"/>
    <w:tmpl w:val="CDB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77F7A"/>
    <w:multiLevelType w:val="multilevel"/>
    <w:tmpl w:val="8028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8D5C80"/>
    <w:multiLevelType w:val="multilevel"/>
    <w:tmpl w:val="ED324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CA49B0"/>
    <w:multiLevelType w:val="multilevel"/>
    <w:tmpl w:val="76E6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F071B9"/>
    <w:multiLevelType w:val="multilevel"/>
    <w:tmpl w:val="4A04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5224C3"/>
    <w:multiLevelType w:val="multilevel"/>
    <w:tmpl w:val="EA5447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4" w15:restartNumberingAfterBreak="0">
    <w:nsid w:val="31C47AF6"/>
    <w:multiLevelType w:val="multilevel"/>
    <w:tmpl w:val="E2EE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7E24AB"/>
    <w:multiLevelType w:val="multilevel"/>
    <w:tmpl w:val="B68A77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26" w15:restartNumberingAfterBreak="0">
    <w:nsid w:val="357758C9"/>
    <w:multiLevelType w:val="multilevel"/>
    <w:tmpl w:val="CB60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9B3AA6"/>
    <w:multiLevelType w:val="multilevel"/>
    <w:tmpl w:val="58AC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5D318E7"/>
    <w:multiLevelType w:val="multilevel"/>
    <w:tmpl w:val="2E5C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6701CAC"/>
    <w:multiLevelType w:val="multilevel"/>
    <w:tmpl w:val="6A7A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941707"/>
    <w:multiLevelType w:val="multilevel"/>
    <w:tmpl w:val="4854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83014D"/>
    <w:multiLevelType w:val="multilevel"/>
    <w:tmpl w:val="4976B8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2" w15:restartNumberingAfterBreak="0">
    <w:nsid w:val="41C90F6E"/>
    <w:multiLevelType w:val="multilevel"/>
    <w:tmpl w:val="23FC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2EC178E"/>
    <w:multiLevelType w:val="multilevel"/>
    <w:tmpl w:val="89BE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3DA521E"/>
    <w:multiLevelType w:val="multilevel"/>
    <w:tmpl w:val="FB3E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70D7212"/>
    <w:multiLevelType w:val="multilevel"/>
    <w:tmpl w:val="C1A0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5A54C1"/>
    <w:multiLevelType w:val="multilevel"/>
    <w:tmpl w:val="4BF8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065284"/>
    <w:multiLevelType w:val="multilevel"/>
    <w:tmpl w:val="D3FE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DCA71E8"/>
    <w:multiLevelType w:val="multilevel"/>
    <w:tmpl w:val="24B0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A5663DD"/>
    <w:multiLevelType w:val="multilevel"/>
    <w:tmpl w:val="E64C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B5A42E9"/>
    <w:multiLevelType w:val="multilevel"/>
    <w:tmpl w:val="4BBE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C8A76F6"/>
    <w:multiLevelType w:val="multilevel"/>
    <w:tmpl w:val="2866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DE60BD0"/>
    <w:multiLevelType w:val="multilevel"/>
    <w:tmpl w:val="B488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E983FC7"/>
    <w:multiLevelType w:val="multilevel"/>
    <w:tmpl w:val="EEBC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F6B5C30"/>
    <w:multiLevelType w:val="multilevel"/>
    <w:tmpl w:val="AE82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29F36B6"/>
    <w:multiLevelType w:val="multilevel"/>
    <w:tmpl w:val="35D0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3AA4D1D"/>
    <w:multiLevelType w:val="multilevel"/>
    <w:tmpl w:val="14926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4A96AD1"/>
    <w:multiLevelType w:val="multilevel"/>
    <w:tmpl w:val="28EA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5F83045"/>
    <w:multiLevelType w:val="multilevel"/>
    <w:tmpl w:val="1782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81B132D"/>
    <w:multiLevelType w:val="multilevel"/>
    <w:tmpl w:val="9814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AB62190"/>
    <w:multiLevelType w:val="multilevel"/>
    <w:tmpl w:val="A6AC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CDC1254"/>
    <w:multiLevelType w:val="multilevel"/>
    <w:tmpl w:val="9DF8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F556F22"/>
    <w:multiLevelType w:val="multilevel"/>
    <w:tmpl w:val="7364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14E0262"/>
    <w:multiLevelType w:val="multilevel"/>
    <w:tmpl w:val="2840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674B23"/>
    <w:multiLevelType w:val="multilevel"/>
    <w:tmpl w:val="A8CAD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1DB3970"/>
    <w:multiLevelType w:val="multilevel"/>
    <w:tmpl w:val="8C20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3CF242A"/>
    <w:multiLevelType w:val="multilevel"/>
    <w:tmpl w:val="2666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4D32068"/>
    <w:multiLevelType w:val="multilevel"/>
    <w:tmpl w:val="C912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5C66E00"/>
    <w:multiLevelType w:val="multilevel"/>
    <w:tmpl w:val="92A8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734BBB"/>
    <w:multiLevelType w:val="multilevel"/>
    <w:tmpl w:val="1C42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E81EAE"/>
    <w:multiLevelType w:val="multilevel"/>
    <w:tmpl w:val="6562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C1B7070"/>
    <w:multiLevelType w:val="multilevel"/>
    <w:tmpl w:val="7DF2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C592428"/>
    <w:multiLevelType w:val="multilevel"/>
    <w:tmpl w:val="848E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E37682C"/>
    <w:multiLevelType w:val="multilevel"/>
    <w:tmpl w:val="71FA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E491866"/>
    <w:multiLevelType w:val="multilevel"/>
    <w:tmpl w:val="51B8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9"/>
  </w:num>
  <w:num w:numId="2">
    <w:abstractNumId w:val="55"/>
  </w:num>
  <w:num w:numId="3">
    <w:abstractNumId w:val="11"/>
  </w:num>
  <w:num w:numId="4">
    <w:abstractNumId w:val="38"/>
  </w:num>
  <w:num w:numId="5">
    <w:abstractNumId w:val="42"/>
  </w:num>
  <w:num w:numId="6">
    <w:abstractNumId w:val="12"/>
  </w:num>
  <w:num w:numId="7">
    <w:abstractNumId w:val="61"/>
  </w:num>
  <w:num w:numId="8">
    <w:abstractNumId w:val="28"/>
  </w:num>
  <w:num w:numId="9">
    <w:abstractNumId w:val="24"/>
  </w:num>
  <w:num w:numId="10">
    <w:abstractNumId w:val="22"/>
  </w:num>
  <w:num w:numId="11">
    <w:abstractNumId w:val="63"/>
  </w:num>
  <w:num w:numId="12">
    <w:abstractNumId w:val="30"/>
  </w:num>
  <w:num w:numId="13">
    <w:abstractNumId w:val="26"/>
  </w:num>
  <w:num w:numId="14">
    <w:abstractNumId w:val="20"/>
  </w:num>
  <w:num w:numId="15">
    <w:abstractNumId w:val="57"/>
  </w:num>
  <w:num w:numId="16">
    <w:abstractNumId w:val="33"/>
  </w:num>
  <w:num w:numId="17">
    <w:abstractNumId w:val="44"/>
  </w:num>
  <w:num w:numId="18">
    <w:abstractNumId w:val="23"/>
  </w:num>
  <w:num w:numId="19">
    <w:abstractNumId w:val="14"/>
  </w:num>
  <w:num w:numId="20">
    <w:abstractNumId w:val="43"/>
  </w:num>
  <w:num w:numId="21">
    <w:abstractNumId w:val="3"/>
  </w:num>
  <w:num w:numId="22">
    <w:abstractNumId w:val="25"/>
  </w:num>
  <w:num w:numId="23">
    <w:abstractNumId w:val="31"/>
  </w:num>
  <w:num w:numId="24">
    <w:abstractNumId w:val="9"/>
  </w:num>
  <w:num w:numId="25">
    <w:abstractNumId w:val="56"/>
  </w:num>
  <w:num w:numId="26">
    <w:abstractNumId w:val="15"/>
  </w:num>
  <w:num w:numId="27">
    <w:abstractNumId w:val="39"/>
  </w:num>
  <w:num w:numId="28">
    <w:abstractNumId w:val="18"/>
  </w:num>
  <w:num w:numId="29">
    <w:abstractNumId w:val="46"/>
  </w:num>
  <w:num w:numId="30">
    <w:abstractNumId w:val="37"/>
  </w:num>
  <w:num w:numId="31">
    <w:abstractNumId w:val="59"/>
  </w:num>
  <w:num w:numId="32">
    <w:abstractNumId w:val="48"/>
  </w:num>
  <w:num w:numId="33">
    <w:abstractNumId w:val="64"/>
  </w:num>
  <w:num w:numId="34">
    <w:abstractNumId w:val="16"/>
  </w:num>
  <w:num w:numId="35">
    <w:abstractNumId w:val="35"/>
  </w:num>
  <w:num w:numId="36">
    <w:abstractNumId w:val="4"/>
  </w:num>
  <w:num w:numId="37">
    <w:abstractNumId w:val="52"/>
  </w:num>
  <w:num w:numId="38">
    <w:abstractNumId w:val="32"/>
  </w:num>
  <w:num w:numId="39">
    <w:abstractNumId w:val="40"/>
  </w:num>
  <w:num w:numId="40">
    <w:abstractNumId w:val="45"/>
  </w:num>
  <w:num w:numId="41">
    <w:abstractNumId w:val="17"/>
  </w:num>
  <w:num w:numId="42">
    <w:abstractNumId w:val="47"/>
  </w:num>
  <w:num w:numId="43">
    <w:abstractNumId w:val="5"/>
  </w:num>
  <w:num w:numId="44">
    <w:abstractNumId w:val="21"/>
  </w:num>
  <w:num w:numId="45">
    <w:abstractNumId w:val="8"/>
  </w:num>
  <w:num w:numId="46">
    <w:abstractNumId w:val="2"/>
  </w:num>
  <w:num w:numId="47">
    <w:abstractNumId w:val="13"/>
  </w:num>
  <w:num w:numId="48">
    <w:abstractNumId w:val="19"/>
  </w:num>
  <w:num w:numId="49">
    <w:abstractNumId w:val="7"/>
  </w:num>
  <w:num w:numId="50">
    <w:abstractNumId w:val="60"/>
  </w:num>
  <w:num w:numId="51">
    <w:abstractNumId w:val="51"/>
  </w:num>
  <w:num w:numId="52">
    <w:abstractNumId w:val="1"/>
  </w:num>
  <w:num w:numId="53">
    <w:abstractNumId w:val="0"/>
  </w:num>
  <w:num w:numId="54">
    <w:abstractNumId w:val="41"/>
  </w:num>
  <w:num w:numId="55">
    <w:abstractNumId w:val="53"/>
  </w:num>
  <w:num w:numId="56">
    <w:abstractNumId w:val="29"/>
  </w:num>
  <w:num w:numId="57">
    <w:abstractNumId w:val="10"/>
  </w:num>
  <w:num w:numId="58">
    <w:abstractNumId w:val="54"/>
  </w:num>
  <w:num w:numId="59">
    <w:abstractNumId w:val="58"/>
  </w:num>
  <w:num w:numId="60">
    <w:abstractNumId w:val="50"/>
  </w:num>
  <w:num w:numId="61">
    <w:abstractNumId w:val="6"/>
  </w:num>
  <w:num w:numId="62">
    <w:abstractNumId w:val="27"/>
  </w:num>
  <w:num w:numId="63">
    <w:abstractNumId w:val="36"/>
  </w:num>
  <w:num w:numId="64">
    <w:abstractNumId w:val="62"/>
  </w:num>
  <w:num w:numId="65">
    <w:abstractNumId w:val="3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57"/>
    <w:rsid w:val="000D0FAD"/>
    <w:rsid w:val="000D324A"/>
    <w:rsid w:val="00114F1D"/>
    <w:rsid w:val="002668EA"/>
    <w:rsid w:val="003F4679"/>
    <w:rsid w:val="00516C46"/>
    <w:rsid w:val="005E34C0"/>
    <w:rsid w:val="00682557"/>
    <w:rsid w:val="007E456D"/>
    <w:rsid w:val="008A246A"/>
    <w:rsid w:val="00B613E4"/>
    <w:rsid w:val="00C0164B"/>
    <w:rsid w:val="00C23800"/>
    <w:rsid w:val="00C72131"/>
    <w:rsid w:val="00D416A1"/>
    <w:rsid w:val="00FF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ED478"/>
  <w15:chartTrackingRefBased/>
  <w15:docId w15:val="{75C96295-5243-4C6F-9172-F41053BD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45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2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D324A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D324A"/>
    <w:rPr>
      <w:rFonts w:eastAsia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0D324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D324A"/>
    <w:rPr>
      <w:b/>
      <w:bCs/>
    </w:rPr>
  </w:style>
  <w:style w:type="character" w:styleId="a5">
    <w:name w:val="Hyperlink"/>
    <w:basedOn w:val="a0"/>
    <w:uiPriority w:val="99"/>
    <w:semiHidden/>
    <w:unhideWhenUsed/>
    <w:rsid w:val="000D324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D324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D32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s-1">
    <w:name w:val="ms-1"/>
    <w:basedOn w:val="a0"/>
    <w:rsid w:val="00B613E4"/>
  </w:style>
  <w:style w:type="character" w:customStyle="1" w:styleId="max-w-full">
    <w:name w:val="max-w-full"/>
    <w:basedOn w:val="a0"/>
    <w:rsid w:val="00B613E4"/>
  </w:style>
  <w:style w:type="character" w:customStyle="1" w:styleId="10">
    <w:name w:val="Заголовок 1 Знак"/>
    <w:basedOn w:val="a0"/>
    <w:link w:val="1"/>
    <w:uiPriority w:val="9"/>
    <w:rsid w:val="007E45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0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7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8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ax.gov.ua/arhiv/podatkova-baza-do-nabrannya-chinnosti-podatkovim-kodeksom/normativno-pravova-baza/zakoni-ukraini/arhiv-zakoniv-ukraini/zakoni-ukraini-za-2003-rik/print-59982.html?utm_source=chatgpt.com" TargetMode="External"/><Relationship Id="rId18" Type="http://schemas.openxmlformats.org/officeDocument/2006/relationships/hyperlink" Target="https://zakononline.com.ua/documents/show/165170___165170?utm_source=chatgpt.com" TargetMode="External"/><Relationship Id="rId26" Type="http://schemas.openxmlformats.org/officeDocument/2006/relationships/hyperlink" Target="https://c.forest.gov.ua/informacija/zakonodavcha-ta-normativna-baza?utm_source=chatgpt.com" TargetMode="External"/><Relationship Id="rId39" Type="http://schemas.openxmlformats.org/officeDocument/2006/relationships/hyperlink" Target="https://journals.uran.ua/bdi/article/view/249319?utm_source=chatgpt.com" TargetMode="External"/><Relationship Id="rId21" Type="http://schemas.openxmlformats.org/officeDocument/2006/relationships/hyperlink" Target="https://zakononline.com.ua/documents/show/165170___165170?utm_source=chatgpt.com" TargetMode="External"/><Relationship Id="rId34" Type="http://schemas.openxmlformats.org/officeDocument/2006/relationships/hyperlink" Target="https://stb.loga.gov.ua/oda/press/news/uvaga_z_1_veresnya_po_novomu_oformlyuiemo_dokumenti_dstu_41632020?utm_source=chatgpt.com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.forest.gov.ua/pub_info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rest.gov.ua/news/u-sferi-lisozahotivli-i-nadali-diiatymut-elektronni-dozvilni-dokumenty-postanova-kabminu?utm_source=chatgpt.com" TargetMode="External"/><Relationship Id="rId20" Type="http://schemas.openxmlformats.org/officeDocument/2006/relationships/hyperlink" Target="https://zakononline.com.ua/documents/show/165170___165170?utm_source=chatgpt.com" TargetMode="External"/><Relationship Id="rId29" Type="http://schemas.openxmlformats.org/officeDocument/2006/relationships/hyperlink" Target="https://kyivlis.gov.ua/nakazy-derzhlisagentstva-ukrayiny?utm_source=chatgpt.com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kyivlis.gov.ua/zvernennya-gromadyan/dostup-do-publichnoyi-informatsiyi?utm_source=chatgpt.com" TargetMode="External"/><Relationship Id="rId11" Type="http://schemas.openxmlformats.org/officeDocument/2006/relationships/hyperlink" Target="https://opendatabot.ua/court/104726584-9eae0e8aae886c3db1b5ca834631c7ff?utm_source=chatgpt.com" TargetMode="External"/><Relationship Id="rId24" Type="http://schemas.openxmlformats.org/officeDocument/2006/relationships/hyperlink" Target="https://zakon.rada.gov.ua/laws/show/z1644-21?utm_source=chatgpt.com" TargetMode="External"/><Relationship Id="rId32" Type="http://schemas.openxmlformats.org/officeDocument/2006/relationships/hyperlink" Target="https://stb.loga.gov.ua/oda/press/news/uvaga_z_1_veresnya_po_novomu_oformlyuiemo_dokumenti_dstu_41632020?utm_source=chatgpt.com" TargetMode="External"/><Relationship Id="rId37" Type="http://schemas.openxmlformats.org/officeDocument/2006/relationships/hyperlink" Target="https://dzplatforma.com.ua/article/944-pravila-oformlennya-dokumentv-za-dstu-41632020?utm_source=chatgpt.com" TargetMode="External"/><Relationship Id="rId40" Type="http://schemas.openxmlformats.org/officeDocument/2006/relationships/hyperlink" Target="https://elib.nakkkim.edu.ua/handle/123456789/4126?utm_source=chatgpt.com" TargetMode="External"/><Relationship Id="rId5" Type="http://schemas.openxmlformats.org/officeDocument/2006/relationships/hyperlink" Target="https://sl.dn.court.gov.ua/sud0544/obsha/pub/info?utm_source=chatgpt.com" TargetMode="External"/><Relationship Id="rId15" Type="http://schemas.openxmlformats.org/officeDocument/2006/relationships/hyperlink" Target="https://zakon.rada.gov.ua/laws/show/625-2025-%D0%BF?utm_source=chatgpt.com" TargetMode="External"/><Relationship Id="rId23" Type="http://schemas.openxmlformats.org/officeDocument/2006/relationships/hyperlink" Target="https://zakon.rada.gov.ua/laws/show/z1485-23?utm_source=chatgpt.com" TargetMode="External"/><Relationship Id="rId28" Type="http://schemas.openxmlformats.org/officeDocument/2006/relationships/hyperlink" Target="https://zakononline.com.ua/documents/show/323304___756712?utm_source=chatgpt.com" TargetMode="External"/><Relationship Id="rId36" Type="http://schemas.openxmlformats.org/officeDocument/2006/relationships/hyperlink" Target="https://stb.loga.gov.ua/oda/press/news/uvaga_z_1_veresnya_po_novomu_oformlyuiemo_dokumenti_dstu_41632020?utm_source=chatgpt.com" TargetMode="External"/><Relationship Id="rId10" Type="http://schemas.openxmlformats.org/officeDocument/2006/relationships/hyperlink" Target="https://tax.gov.ua/arhiv/podatkova-baza-do-nabrannya-chinnosti-podatkovim-kodeksom/normativno-pravova-baza/zakoni-ukraini/arhiv-zakoniv-ukraini/zakoni-ukraini-za-2003-rik/print-59982.html?utm_source=chatgpt.com" TargetMode="External"/><Relationship Id="rId19" Type="http://schemas.openxmlformats.org/officeDocument/2006/relationships/hyperlink" Target="https://vk24.ua/regulations_and_jurisprudence/zakoni/zakon-ukraini-pro-nacionalniy-arkhivniy-fond-ta-arkhivni-ustanovi?utm_source=chatgpt.com" TargetMode="External"/><Relationship Id="rId31" Type="http://schemas.openxmlformats.org/officeDocument/2006/relationships/hyperlink" Target="https://ibuhgalter.net/articles/809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p.arbitr.gov.ua/sud5009/gromadyanam/advert/1755480/?utm_source=chatgpt.com" TargetMode="External"/><Relationship Id="rId14" Type="http://schemas.openxmlformats.org/officeDocument/2006/relationships/hyperlink" Target="https://tax.gov.ua/arhiv/podatkova-baza-do-nabrannya-chinnosti-podatkovim-kodeksom/normativno-pravova-baza/zakoni-ukraini/arhiv-zakoniv-ukraini/zakoni-ukraini-za-2003-rik/59982.html?utm_source=chatgpt.com" TargetMode="External"/><Relationship Id="rId22" Type="http://schemas.openxmlformats.org/officeDocument/2006/relationships/hyperlink" Target="https://vk24.ua/regulations_and_jurisprudence/zakoni/zakon-ukraini-pro-nacionalniy-arkhivniy-fond-ta-arkhivni-ustanovi?utm_source=chatgpt.com" TargetMode="External"/><Relationship Id="rId27" Type="http://schemas.openxmlformats.org/officeDocument/2006/relationships/hyperlink" Target="https://docs.dtkt.ua/doc/v0009820-13?utm_source=chatgpt.com" TargetMode="External"/><Relationship Id="rId30" Type="http://schemas.openxmlformats.org/officeDocument/2006/relationships/hyperlink" Target="https://tv.vn.court.gov.ua/sud0223/pres-centr/news/1185066/?utm_source=chatgpt.com" TargetMode="External"/><Relationship Id="rId35" Type="http://schemas.openxmlformats.org/officeDocument/2006/relationships/hyperlink" Target="https://dzplatforma.com.ua/article/944-pravila-oformlennya-dokumentv-za-dstu-41632020?utm_source=chatgpt.com" TargetMode="External"/><Relationship Id="rId8" Type="http://schemas.openxmlformats.org/officeDocument/2006/relationships/hyperlink" Target="https://sh.ki.court.gov.ua/sud2610/info/kes/es_2?utm_source=chatgpt.co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ax.gov.ua/arhiv/podatkova-baza-do-nabrannya-chinnosti-podatkovim-kodeksom/normativno-pravova-baza/zakoni-ukraini/arhiv-zakoniv-ukraini/zakoni-ukraini-za-2003-rik/print-59982.html?utm_source=chatgpt.com" TargetMode="External"/><Relationship Id="rId17" Type="http://schemas.openxmlformats.org/officeDocument/2006/relationships/hyperlink" Target="https://vk24.ua/regulations_and_jurisprudence/zakoni/zakon-ukraini-pro-nacionalniy-arkhivniy-fond-ta-arkhivni-ustanovi?utm_source=chatgpt.com" TargetMode="External"/><Relationship Id="rId25" Type="http://schemas.openxmlformats.org/officeDocument/2006/relationships/hyperlink" Target="https://www.pek.sm.gov.ua/index.php/uk/934-mindovkillya-zatverdilo-poryadok-vedennya-lisovporyadkuvannya?utm_source=chatgpt.com" TargetMode="External"/><Relationship Id="rId33" Type="http://schemas.openxmlformats.org/officeDocument/2006/relationships/hyperlink" Target="https://document.vobu.ua/doc/6310?utm_source=chatgpt.com" TargetMode="External"/><Relationship Id="rId38" Type="http://schemas.openxmlformats.org/officeDocument/2006/relationships/hyperlink" Target="https://dzplatforma.com.ua/article/996-rekvziti-dokumentv-zgdno-z-dstu-41632020?utm_source=chatgp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23</Pages>
  <Words>6660</Words>
  <Characters>37966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44537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2025-09-10T13:37:00Z</dcterms:created>
  <dcterms:modified xsi:type="dcterms:W3CDTF">2025-09-11T12:32:00Z</dcterms:modified>
</cp:coreProperties>
</file>