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EA5A4" w14:textId="09FB92C9" w:rsidR="00234481" w:rsidRPr="00234481" w:rsidRDefault="00234481" w:rsidP="00234481">
      <w:pPr>
        <w:spacing w:after="0" w:line="360" w:lineRule="auto"/>
        <w:jc w:val="center"/>
        <w:outlineLvl w:val="2"/>
        <w:rPr>
          <w:rFonts w:ascii="Times New Roman" w:eastAsia="Times New Roman" w:hAnsi="Times New Roman" w:cs="Times New Roman"/>
          <w:b/>
          <w:bCs/>
          <w:sz w:val="28"/>
          <w:szCs w:val="28"/>
          <w:lang w:eastAsia="uk-UA"/>
        </w:rPr>
      </w:pPr>
      <w:r w:rsidRPr="00234481">
        <w:rPr>
          <w:rFonts w:ascii="Times New Roman" w:eastAsia="Times New Roman" w:hAnsi="Times New Roman" w:cs="Times New Roman"/>
          <w:b/>
          <w:bCs/>
          <w:sz w:val="28"/>
          <w:szCs w:val="28"/>
          <w:lang w:eastAsia="uk-UA"/>
        </w:rPr>
        <w:t>Практична робота 4. Використання відновлюваних джерел енергії в промисловості</w:t>
      </w:r>
    </w:p>
    <w:p w14:paraId="51D9A073"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Мета:</w:t>
      </w:r>
      <w:r w:rsidRPr="00234481">
        <w:rPr>
          <w:rFonts w:ascii="Times New Roman" w:eastAsia="Times New Roman" w:hAnsi="Times New Roman" w:cs="Times New Roman"/>
          <w:sz w:val="28"/>
          <w:szCs w:val="28"/>
          <w:lang w:eastAsia="uk-UA"/>
        </w:rPr>
        <w:t xml:space="preserve"> оцінити можливості заміщення викопного палива ВДЕ.</w:t>
      </w:r>
    </w:p>
    <w:p w14:paraId="4C4D14F6" w14:textId="77777777" w:rsidR="00234481" w:rsidRPr="00234481" w:rsidRDefault="00234481" w:rsidP="00234481">
      <w:pPr>
        <w:spacing w:after="0" w:line="360" w:lineRule="auto"/>
        <w:ind w:firstLine="708"/>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Використання відновлюваних джерел енергії (ВДЕ) в промисловості включає сонячну, вітрову, гідро-, геотермальну енергію та біоенергетику, що дозволяє зменшити залежність від викопного палива, знизити операційні витрати, покращити екологічну ситуацію та відповідати світовим тенденціям до декарбонізації. Промислові підприємства можуть встановлювати сонячні панелі та вітряки, використовувати біомасу для виробництва тепла чи електрики, а також впроваджувати енергоефективні рішення для зниження споживання енергії. </w:t>
      </w:r>
    </w:p>
    <w:p w14:paraId="442A0403" w14:textId="77777777" w:rsidR="00234481" w:rsidRPr="00234481" w:rsidRDefault="00234481" w:rsidP="00234481">
      <w:pPr>
        <w:spacing w:after="0" w:line="360" w:lineRule="auto"/>
        <w:ind w:firstLine="360"/>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Основні види ВДЕ для промисловості:</w:t>
      </w:r>
    </w:p>
    <w:p w14:paraId="1AE8B2C5" w14:textId="77777777" w:rsidR="00234481" w:rsidRPr="00234481" w:rsidRDefault="00234481" w:rsidP="00234481">
      <w:pPr>
        <w:numPr>
          <w:ilvl w:val="0"/>
          <w:numId w:val="4"/>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Сонячна енергія:</w:t>
      </w:r>
      <w:r w:rsidRPr="00234481">
        <w:rPr>
          <w:rFonts w:ascii="Times New Roman" w:eastAsia="Times New Roman" w:hAnsi="Times New Roman" w:cs="Times New Roman"/>
          <w:sz w:val="28"/>
          <w:szCs w:val="28"/>
          <w:lang w:eastAsia="uk-UA"/>
        </w:rPr>
        <w:t> </w:t>
      </w:r>
    </w:p>
    <w:p w14:paraId="6C1EF493"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Використання фотоелектричних модулів для перетворення сонячного випромінювання на електрику або сонячних колекторів для нагріву води та повітря. </w:t>
      </w:r>
    </w:p>
    <w:p w14:paraId="7A999067" w14:textId="77777777" w:rsidR="00234481" w:rsidRPr="00234481" w:rsidRDefault="00234481" w:rsidP="00234481">
      <w:pPr>
        <w:numPr>
          <w:ilvl w:val="0"/>
          <w:numId w:val="4"/>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Вітрова енергія:</w:t>
      </w:r>
      <w:r w:rsidRPr="00234481">
        <w:rPr>
          <w:rFonts w:ascii="Times New Roman" w:eastAsia="Times New Roman" w:hAnsi="Times New Roman" w:cs="Times New Roman"/>
          <w:sz w:val="28"/>
          <w:szCs w:val="28"/>
          <w:lang w:eastAsia="uk-UA"/>
        </w:rPr>
        <w:t> </w:t>
      </w:r>
    </w:p>
    <w:p w14:paraId="7045B9EC"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Застосування вітряних турбін (вітряків) для генерації електрики за допомогою кінетичної енергії вітру. </w:t>
      </w:r>
    </w:p>
    <w:p w14:paraId="3DFA9256" w14:textId="77777777" w:rsidR="00234481" w:rsidRPr="00234481" w:rsidRDefault="00234481" w:rsidP="00234481">
      <w:pPr>
        <w:numPr>
          <w:ilvl w:val="0"/>
          <w:numId w:val="4"/>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Біоенергетика:</w:t>
      </w:r>
      <w:r w:rsidRPr="00234481">
        <w:rPr>
          <w:rFonts w:ascii="Times New Roman" w:eastAsia="Times New Roman" w:hAnsi="Times New Roman" w:cs="Times New Roman"/>
          <w:sz w:val="28"/>
          <w:szCs w:val="28"/>
          <w:lang w:eastAsia="uk-UA"/>
        </w:rPr>
        <w:t> </w:t>
      </w:r>
    </w:p>
    <w:p w14:paraId="50CCD3F8"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Переробка органічних матеріалів (біомаси) для виробництва тепла, електрики або біопалива. </w:t>
      </w:r>
    </w:p>
    <w:p w14:paraId="5CECAC0E" w14:textId="77777777" w:rsidR="00234481" w:rsidRPr="00234481" w:rsidRDefault="00234481" w:rsidP="00234481">
      <w:pPr>
        <w:numPr>
          <w:ilvl w:val="0"/>
          <w:numId w:val="4"/>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Гідроенергія:</w:t>
      </w:r>
      <w:r w:rsidRPr="00234481">
        <w:rPr>
          <w:rFonts w:ascii="Times New Roman" w:eastAsia="Times New Roman" w:hAnsi="Times New Roman" w:cs="Times New Roman"/>
          <w:sz w:val="28"/>
          <w:szCs w:val="28"/>
          <w:lang w:eastAsia="uk-UA"/>
        </w:rPr>
        <w:t> </w:t>
      </w:r>
    </w:p>
    <w:p w14:paraId="7E91828D"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Виробництво електроенергії за допомогою гідроелектростанцій, хоча це менш поширений варіант для окремих підприємств порівняно з сонячною чи вітровою енергією. </w:t>
      </w:r>
    </w:p>
    <w:p w14:paraId="2F4A69E3" w14:textId="77777777" w:rsidR="00234481" w:rsidRPr="00234481" w:rsidRDefault="00234481" w:rsidP="00234481">
      <w:pPr>
        <w:numPr>
          <w:ilvl w:val="0"/>
          <w:numId w:val="4"/>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Геотермальна енергія:</w:t>
      </w:r>
      <w:r w:rsidRPr="00234481">
        <w:rPr>
          <w:rFonts w:ascii="Times New Roman" w:eastAsia="Times New Roman" w:hAnsi="Times New Roman" w:cs="Times New Roman"/>
          <w:sz w:val="28"/>
          <w:szCs w:val="28"/>
          <w:lang w:eastAsia="uk-UA"/>
        </w:rPr>
        <w:t> </w:t>
      </w:r>
    </w:p>
    <w:p w14:paraId="54CCFD4F"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Використання тепла з надр Землі для опалення, охолодження або інших промислових потреб. </w:t>
      </w:r>
    </w:p>
    <w:p w14:paraId="571EA35A"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Переваги для промисловості:</w:t>
      </w:r>
    </w:p>
    <w:p w14:paraId="4D6DA3DD" w14:textId="77777777" w:rsidR="00234481" w:rsidRPr="00234481" w:rsidRDefault="00234481" w:rsidP="00234481">
      <w:pPr>
        <w:numPr>
          <w:ilvl w:val="0"/>
          <w:numId w:val="5"/>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Зниження залежності від викопного палива:</w:t>
      </w:r>
      <w:r w:rsidRPr="00234481">
        <w:rPr>
          <w:rFonts w:ascii="Times New Roman" w:eastAsia="Times New Roman" w:hAnsi="Times New Roman" w:cs="Times New Roman"/>
          <w:sz w:val="28"/>
          <w:szCs w:val="28"/>
          <w:lang w:eastAsia="uk-UA"/>
        </w:rPr>
        <w:t> </w:t>
      </w:r>
    </w:p>
    <w:p w14:paraId="02342BE8"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lastRenderedPageBreak/>
        <w:t>Зменшує залежність від ризиків, пов'язаних з цінами на нафту та газ. </w:t>
      </w:r>
    </w:p>
    <w:p w14:paraId="268515DC" w14:textId="77777777" w:rsidR="00234481" w:rsidRPr="00234481" w:rsidRDefault="00234481" w:rsidP="00234481">
      <w:pPr>
        <w:numPr>
          <w:ilvl w:val="0"/>
          <w:numId w:val="5"/>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Економічні вигоди:</w:t>
      </w:r>
      <w:r w:rsidRPr="00234481">
        <w:rPr>
          <w:rFonts w:ascii="Times New Roman" w:eastAsia="Times New Roman" w:hAnsi="Times New Roman" w:cs="Times New Roman"/>
          <w:sz w:val="28"/>
          <w:szCs w:val="28"/>
          <w:lang w:eastAsia="uk-UA"/>
        </w:rPr>
        <w:t> </w:t>
      </w:r>
    </w:p>
    <w:p w14:paraId="5AA463B4"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Довгострокове зменшення операційних витрат на енергію та можливість залучення інвестицій у "зелені" технології. </w:t>
      </w:r>
    </w:p>
    <w:p w14:paraId="6F91C582" w14:textId="77777777" w:rsidR="00234481" w:rsidRPr="00234481" w:rsidRDefault="00234481" w:rsidP="00234481">
      <w:pPr>
        <w:numPr>
          <w:ilvl w:val="0"/>
          <w:numId w:val="5"/>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Покращення екологічного іміджу:</w:t>
      </w:r>
      <w:r w:rsidRPr="00234481">
        <w:rPr>
          <w:rFonts w:ascii="Times New Roman" w:eastAsia="Times New Roman" w:hAnsi="Times New Roman" w:cs="Times New Roman"/>
          <w:sz w:val="28"/>
          <w:szCs w:val="28"/>
          <w:lang w:eastAsia="uk-UA"/>
        </w:rPr>
        <w:t> </w:t>
      </w:r>
    </w:p>
    <w:p w14:paraId="4652F341"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Зменшення викидів CO2 та інших забруднюючих речовин, покращення якості повітря. </w:t>
      </w:r>
    </w:p>
    <w:p w14:paraId="774AD528" w14:textId="77777777" w:rsidR="00234481" w:rsidRPr="00234481" w:rsidRDefault="00234481" w:rsidP="00234481">
      <w:pPr>
        <w:numPr>
          <w:ilvl w:val="0"/>
          <w:numId w:val="5"/>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Енергетична незалежність:</w:t>
      </w:r>
      <w:r w:rsidRPr="00234481">
        <w:rPr>
          <w:rFonts w:ascii="Times New Roman" w:eastAsia="Times New Roman" w:hAnsi="Times New Roman" w:cs="Times New Roman"/>
          <w:sz w:val="28"/>
          <w:szCs w:val="28"/>
          <w:lang w:eastAsia="uk-UA"/>
        </w:rPr>
        <w:t> </w:t>
      </w:r>
    </w:p>
    <w:p w14:paraId="0CE069DA"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Можливість часткової або повної автономії підприємства від зовнішніх енергопостачальників. </w:t>
      </w:r>
    </w:p>
    <w:p w14:paraId="18498FAA"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Застосування в промисловості:</w:t>
      </w:r>
    </w:p>
    <w:p w14:paraId="59191A76" w14:textId="77777777" w:rsidR="00234481" w:rsidRPr="00234481" w:rsidRDefault="00234481" w:rsidP="00234481">
      <w:pPr>
        <w:numPr>
          <w:ilvl w:val="0"/>
          <w:numId w:val="6"/>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Встановлення </w:t>
      </w:r>
      <w:hyperlink r:id="rId5" w:tgtFrame="_blank" w:history="1">
        <w:r w:rsidRPr="00234481">
          <w:rPr>
            <w:rStyle w:val="a3"/>
            <w:rFonts w:ascii="Times New Roman" w:eastAsia="Times New Roman" w:hAnsi="Times New Roman" w:cs="Times New Roman"/>
            <w:sz w:val="28"/>
            <w:szCs w:val="28"/>
            <w:lang w:eastAsia="uk-UA"/>
          </w:rPr>
          <w:t>сонячних електростанцій</w:t>
        </w:r>
      </w:hyperlink>
      <w:r w:rsidRPr="00234481">
        <w:rPr>
          <w:rFonts w:ascii="Times New Roman" w:eastAsia="Times New Roman" w:hAnsi="Times New Roman" w:cs="Times New Roman"/>
          <w:sz w:val="28"/>
          <w:szCs w:val="28"/>
          <w:lang w:eastAsia="uk-UA"/>
        </w:rPr>
        <w:t> (СЕС) на дахах або прилеглих територіях промислових об'єктів для генерації власної електроенергії. </w:t>
      </w:r>
    </w:p>
    <w:p w14:paraId="3319196E" w14:textId="77777777" w:rsidR="00234481" w:rsidRPr="00234481" w:rsidRDefault="00234481" w:rsidP="00234481">
      <w:pPr>
        <w:numPr>
          <w:ilvl w:val="0"/>
          <w:numId w:val="6"/>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Використання вітрових електростанцій (ВЕС) для великомасштабного виробництва електроенергії. </w:t>
      </w:r>
    </w:p>
    <w:p w14:paraId="64F14E66" w14:textId="77777777" w:rsidR="00234481" w:rsidRPr="00234481" w:rsidRDefault="00234481" w:rsidP="00234481">
      <w:pPr>
        <w:numPr>
          <w:ilvl w:val="0"/>
          <w:numId w:val="6"/>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 xml:space="preserve">Впровадження систем нагріву води та повітря за допомогою </w:t>
      </w:r>
      <w:proofErr w:type="spellStart"/>
      <w:r w:rsidRPr="00234481">
        <w:rPr>
          <w:rFonts w:ascii="Times New Roman" w:eastAsia="Times New Roman" w:hAnsi="Times New Roman" w:cs="Times New Roman"/>
          <w:sz w:val="28"/>
          <w:szCs w:val="28"/>
          <w:lang w:eastAsia="uk-UA"/>
        </w:rPr>
        <w:t>геліоколекторів</w:t>
      </w:r>
      <w:proofErr w:type="spellEnd"/>
      <w:r w:rsidRPr="00234481">
        <w:rPr>
          <w:rFonts w:ascii="Times New Roman" w:eastAsia="Times New Roman" w:hAnsi="Times New Roman" w:cs="Times New Roman"/>
          <w:sz w:val="28"/>
          <w:szCs w:val="28"/>
          <w:lang w:eastAsia="uk-UA"/>
        </w:rPr>
        <w:t xml:space="preserve"> для господарських потреб або опалення приміщень. </w:t>
      </w:r>
    </w:p>
    <w:p w14:paraId="18599D29" w14:textId="77777777" w:rsidR="00234481" w:rsidRPr="00234481" w:rsidRDefault="00234481" w:rsidP="00234481">
      <w:pPr>
        <w:numPr>
          <w:ilvl w:val="0"/>
          <w:numId w:val="6"/>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Використання </w:t>
      </w:r>
      <w:hyperlink r:id="rId6" w:tgtFrame="_blank" w:history="1">
        <w:r w:rsidRPr="00234481">
          <w:rPr>
            <w:rStyle w:val="a3"/>
            <w:rFonts w:ascii="Times New Roman" w:eastAsia="Times New Roman" w:hAnsi="Times New Roman" w:cs="Times New Roman"/>
            <w:sz w:val="28"/>
            <w:szCs w:val="28"/>
            <w:lang w:eastAsia="uk-UA"/>
          </w:rPr>
          <w:t>біомаси</w:t>
        </w:r>
      </w:hyperlink>
      <w:r w:rsidRPr="00234481">
        <w:rPr>
          <w:rFonts w:ascii="Times New Roman" w:eastAsia="Times New Roman" w:hAnsi="Times New Roman" w:cs="Times New Roman"/>
          <w:sz w:val="28"/>
          <w:szCs w:val="28"/>
          <w:lang w:eastAsia="uk-UA"/>
        </w:rPr>
        <w:t> для виробництва тепла, що дозволяє підприємствам знизити витрати на газ або інші види палива. </w:t>
      </w:r>
    </w:p>
    <w:p w14:paraId="4A865D5C" w14:textId="77777777" w:rsidR="00502D21" w:rsidRPr="00502D21" w:rsidRDefault="00502D21" w:rsidP="00502D21">
      <w:pPr>
        <w:spacing w:after="0" w:line="360" w:lineRule="auto"/>
        <w:jc w:val="both"/>
        <w:outlineLvl w:val="1"/>
        <w:rPr>
          <w:rFonts w:ascii="Times New Roman" w:eastAsia="Times New Roman" w:hAnsi="Times New Roman" w:cs="Times New Roman"/>
          <w:b/>
          <w:bCs/>
          <w:sz w:val="28"/>
          <w:szCs w:val="28"/>
          <w:lang w:eastAsia="uk-UA"/>
        </w:rPr>
      </w:pPr>
      <w:r w:rsidRPr="00502D21">
        <w:rPr>
          <w:rFonts w:ascii="Times New Roman" w:eastAsia="Times New Roman" w:hAnsi="Times New Roman" w:cs="Times New Roman"/>
          <w:b/>
          <w:bCs/>
          <w:sz w:val="28"/>
          <w:szCs w:val="28"/>
          <w:lang w:eastAsia="uk-UA"/>
        </w:rPr>
        <w:t>Завдання</w:t>
      </w:r>
    </w:p>
    <w:p w14:paraId="1FB86718" w14:textId="77777777" w:rsidR="00502D21" w:rsidRPr="00502D21" w:rsidRDefault="00502D21" w:rsidP="00502D21">
      <w:pPr>
        <w:numPr>
          <w:ilvl w:val="0"/>
          <w:numId w:val="7"/>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Опрацювати короткий опис основних видів ВДЕ:</w:t>
      </w:r>
    </w:p>
    <w:p w14:paraId="0057C0F0" w14:textId="77777777" w:rsidR="00502D21" w:rsidRPr="00502D21" w:rsidRDefault="00502D21" w:rsidP="00502D21">
      <w:pPr>
        <w:pStyle w:val="a6"/>
        <w:numPr>
          <w:ilvl w:val="0"/>
          <w:numId w:val="8"/>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сонячна енергія;</w:t>
      </w:r>
    </w:p>
    <w:p w14:paraId="41917A06" w14:textId="77777777" w:rsidR="00502D21" w:rsidRPr="00502D21" w:rsidRDefault="00502D21" w:rsidP="00502D21">
      <w:pPr>
        <w:pStyle w:val="a6"/>
        <w:numPr>
          <w:ilvl w:val="0"/>
          <w:numId w:val="8"/>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вітрова енергія;</w:t>
      </w:r>
    </w:p>
    <w:p w14:paraId="050312EC" w14:textId="77777777" w:rsidR="00502D21" w:rsidRPr="00502D21" w:rsidRDefault="00502D21" w:rsidP="00502D21">
      <w:pPr>
        <w:pStyle w:val="a6"/>
        <w:numPr>
          <w:ilvl w:val="0"/>
          <w:numId w:val="8"/>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біомаса/біогаз;</w:t>
      </w:r>
    </w:p>
    <w:p w14:paraId="61F9A852" w14:textId="77777777" w:rsidR="00502D21" w:rsidRPr="00502D21" w:rsidRDefault="00502D21" w:rsidP="00502D21">
      <w:pPr>
        <w:pStyle w:val="a6"/>
        <w:numPr>
          <w:ilvl w:val="0"/>
          <w:numId w:val="8"/>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гідроенергія;</w:t>
      </w:r>
    </w:p>
    <w:p w14:paraId="41BB41A8" w14:textId="77777777" w:rsidR="00502D21" w:rsidRPr="00502D21" w:rsidRDefault="00502D21" w:rsidP="00502D21">
      <w:pPr>
        <w:pStyle w:val="a6"/>
        <w:numPr>
          <w:ilvl w:val="0"/>
          <w:numId w:val="8"/>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геотермальна енергія.</w:t>
      </w:r>
    </w:p>
    <w:p w14:paraId="47D2AB23" w14:textId="77777777" w:rsidR="00502D21" w:rsidRPr="00502D21" w:rsidRDefault="00502D21" w:rsidP="00502D21">
      <w:pPr>
        <w:numPr>
          <w:ilvl w:val="0"/>
          <w:numId w:val="7"/>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Для вашого варіанту (див. таблицю) визначити:</w:t>
      </w:r>
    </w:p>
    <w:p w14:paraId="77FC4723" w14:textId="77777777" w:rsidR="00502D21" w:rsidRPr="00502D21" w:rsidRDefault="00502D21" w:rsidP="00502D21">
      <w:pPr>
        <w:pStyle w:val="a6"/>
        <w:numPr>
          <w:ilvl w:val="0"/>
          <w:numId w:val="9"/>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Скільки електроенергії (</w:t>
      </w:r>
      <w:proofErr w:type="spellStart"/>
      <w:r w:rsidRPr="00502D21">
        <w:rPr>
          <w:rFonts w:ascii="Times New Roman" w:eastAsia="Times New Roman" w:hAnsi="Times New Roman" w:cs="Times New Roman"/>
          <w:sz w:val="28"/>
          <w:szCs w:val="28"/>
          <w:lang w:eastAsia="uk-UA"/>
        </w:rPr>
        <w:t>МВт·год</w:t>
      </w:r>
      <w:proofErr w:type="spellEnd"/>
      <w:r w:rsidRPr="00502D21">
        <w:rPr>
          <w:rFonts w:ascii="Times New Roman" w:eastAsia="Times New Roman" w:hAnsi="Times New Roman" w:cs="Times New Roman"/>
          <w:sz w:val="28"/>
          <w:szCs w:val="28"/>
          <w:lang w:eastAsia="uk-UA"/>
        </w:rPr>
        <w:t>/рік) можна виробити із зазначеного виду ВДЕ;</w:t>
      </w:r>
    </w:p>
    <w:p w14:paraId="2441F95C" w14:textId="77777777" w:rsidR="00502D21" w:rsidRPr="00502D21" w:rsidRDefault="00502D21" w:rsidP="00502D21">
      <w:pPr>
        <w:pStyle w:val="a6"/>
        <w:numPr>
          <w:ilvl w:val="0"/>
          <w:numId w:val="9"/>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Скільки CO₂ (т/рік) можна уникнути, якщо ця енергія заміщує традиційну електроенергію з коефіцієнтом викидів 0,4 т CO₂/</w:t>
      </w:r>
      <w:proofErr w:type="spellStart"/>
      <w:r w:rsidRPr="00502D21">
        <w:rPr>
          <w:rFonts w:ascii="Times New Roman" w:eastAsia="Times New Roman" w:hAnsi="Times New Roman" w:cs="Times New Roman"/>
          <w:sz w:val="28"/>
          <w:szCs w:val="28"/>
          <w:lang w:eastAsia="uk-UA"/>
        </w:rPr>
        <w:t>МВт·год</w:t>
      </w:r>
      <w:proofErr w:type="spellEnd"/>
      <w:r w:rsidRPr="00502D21">
        <w:rPr>
          <w:rFonts w:ascii="Times New Roman" w:eastAsia="Times New Roman" w:hAnsi="Times New Roman" w:cs="Times New Roman"/>
          <w:sz w:val="28"/>
          <w:szCs w:val="28"/>
          <w:lang w:eastAsia="uk-UA"/>
        </w:rPr>
        <w:t>;</w:t>
      </w:r>
    </w:p>
    <w:p w14:paraId="12080AC7" w14:textId="77777777" w:rsidR="00502D21" w:rsidRPr="00502D21" w:rsidRDefault="00502D21" w:rsidP="00502D21">
      <w:pPr>
        <w:pStyle w:val="a6"/>
        <w:numPr>
          <w:ilvl w:val="0"/>
          <w:numId w:val="9"/>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lastRenderedPageBreak/>
        <w:t>Яка частка покриття потреб підприємства у %.</w:t>
      </w:r>
    </w:p>
    <w:p w14:paraId="59922B4A" w14:textId="77777777" w:rsidR="00502D21" w:rsidRPr="00502D21" w:rsidRDefault="00502D21" w:rsidP="00502D21">
      <w:pPr>
        <w:numPr>
          <w:ilvl w:val="0"/>
          <w:numId w:val="7"/>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Побудувати таблицю результатів.</w:t>
      </w:r>
    </w:p>
    <w:p w14:paraId="57939C29" w14:textId="780D9D56" w:rsidR="00502D21" w:rsidRDefault="00502D21" w:rsidP="00502D21">
      <w:pPr>
        <w:numPr>
          <w:ilvl w:val="0"/>
          <w:numId w:val="7"/>
        </w:numPr>
        <w:spacing w:after="0" w:line="360" w:lineRule="auto"/>
        <w:jc w:val="both"/>
        <w:rPr>
          <w:rFonts w:ascii="Times New Roman" w:eastAsia="Times New Roman" w:hAnsi="Times New Roman" w:cs="Times New Roman"/>
          <w:sz w:val="28"/>
          <w:szCs w:val="28"/>
          <w:lang w:eastAsia="uk-UA"/>
        </w:rPr>
      </w:pPr>
      <w:r w:rsidRPr="00502D21">
        <w:rPr>
          <w:rFonts w:ascii="Times New Roman" w:eastAsia="Times New Roman" w:hAnsi="Times New Roman" w:cs="Times New Roman"/>
          <w:sz w:val="28"/>
          <w:szCs w:val="28"/>
          <w:lang w:eastAsia="uk-UA"/>
        </w:rPr>
        <w:t>Зробити короткий висновок: чи доцільне впровадження ВДЕ у вашому варіанті.</w:t>
      </w:r>
    </w:p>
    <w:tbl>
      <w:tblPr>
        <w:tblStyle w:val="a7"/>
        <w:tblW w:w="0" w:type="auto"/>
        <w:tblInd w:w="720" w:type="dxa"/>
        <w:tblLook w:val="04A0" w:firstRow="1" w:lastRow="0" w:firstColumn="1" w:lastColumn="0" w:noHBand="0" w:noVBand="1"/>
      </w:tblPr>
      <w:tblGrid>
        <w:gridCol w:w="1073"/>
        <w:gridCol w:w="1903"/>
        <w:gridCol w:w="2401"/>
        <w:gridCol w:w="1636"/>
        <w:gridCol w:w="1896"/>
      </w:tblGrid>
      <w:tr w:rsidR="00F41B8F" w:rsidRPr="00F41B8F" w14:paraId="6917D159" w14:textId="77777777" w:rsidTr="00F41B8F">
        <w:tc>
          <w:tcPr>
            <w:tcW w:w="0" w:type="auto"/>
            <w:hideMark/>
          </w:tcPr>
          <w:p w14:paraId="536A72A4" w14:textId="77777777" w:rsidR="00F41B8F" w:rsidRPr="00F41B8F" w:rsidRDefault="00F41B8F" w:rsidP="00F41B8F">
            <w:pPr>
              <w:jc w:val="center"/>
              <w:rPr>
                <w:rFonts w:ascii="Times New Roman" w:eastAsia="Times New Roman" w:hAnsi="Times New Roman" w:cs="Times New Roman"/>
                <w:b/>
                <w:bCs/>
                <w:sz w:val="24"/>
                <w:szCs w:val="24"/>
                <w:lang w:eastAsia="uk-UA"/>
              </w:rPr>
            </w:pPr>
            <w:r w:rsidRPr="00F41B8F">
              <w:rPr>
                <w:rFonts w:ascii="Times New Roman" w:eastAsia="Times New Roman" w:hAnsi="Times New Roman" w:cs="Times New Roman"/>
                <w:b/>
                <w:bCs/>
                <w:sz w:val="24"/>
                <w:szCs w:val="24"/>
                <w:lang w:eastAsia="uk-UA"/>
              </w:rPr>
              <w:t>Варіант</w:t>
            </w:r>
          </w:p>
        </w:tc>
        <w:tc>
          <w:tcPr>
            <w:tcW w:w="0" w:type="auto"/>
            <w:hideMark/>
          </w:tcPr>
          <w:p w14:paraId="35BCE98D" w14:textId="77777777" w:rsidR="00F41B8F" w:rsidRPr="00F41B8F" w:rsidRDefault="00F41B8F" w:rsidP="00F41B8F">
            <w:pPr>
              <w:jc w:val="center"/>
              <w:rPr>
                <w:rFonts w:ascii="Times New Roman" w:eastAsia="Times New Roman" w:hAnsi="Times New Roman" w:cs="Times New Roman"/>
                <w:b/>
                <w:bCs/>
                <w:sz w:val="24"/>
                <w:szCs w:val="24"/>
                <w:lang w:eastAsia="uk-UA"/>
              </w:rPr>
            </w:pPr>
            <w:r w:rsidRPr="00F41B8F">
              <w:rPr>
                <w:rFonts w:ascii="Times New Roman" w:eastAsia="Times New Roman" w:hAnsi="Times New Roman" w:cs="Times New Roman"/>
                <w:b/>
                <w:bCs/>
                <w:sz w:val="24"/>
                <w:szCs w:val="24"/>
                <w:lang w:eastAsia="uk-UA"/>
              </w:rPr>
              <w:t>Тип підприємства</w:t>
            </w:r>
          </w:p>
        </w:tc>
        <w:tc>
          <w:tcPr>
            <w:tcW w:w="0" w:type="auto"/>
            <w:hideMark/>
          </w:tcPr>
          <w:p w14:paraId="2B58963F" w14:textId="77777777" w:rsidR="00F41B8F" w:rsidRPr="00F41B8F" w:rsidRDefault="00F41B8F" w:rsidP="00F41B8F">
            <w:pPr>
              <w:jc w:val="center"/>
              <w:rPr>
                <w:rFonts w:ascii="Times New Roman" w:eastAsia="Times New Roman" w:hAnsi="Times New Roman" w:cs="Times New Roman"/>
                <w:b/>
                <w:bCs/>
                <w:sz w:val="24"/>
                <w:szCs w:val="24"/>
                <w:lang w:eastAsia="uk-UA"/>
              </w:rPr>
            </w:pPr>
            <w:r w:rsidRPr="00F41B8F">
              <w:rPr>
                <w:rFonts w:ascii="Times New Roman" w:eastAsia="Times New Roman" w:hAnsi="Times New Roman" w:cs="Times New Roman"/>
                <w:b/>
                <w:bCs/>
                <w:sz w:val="24"/>
                <w:szCs w:val="24"/>
                <w:lang w:eastAsia="uk-UA"/>
              </w:rPr>
              <w:t xml:space="preserve">Споживання електроенергії, </w:t>
            </w:r>
            <w:proofErr w:type="spellStart"/>
            <w:r w:rsidRPr="00F41B8F">
              <w:rPr>
                <w:rFonts w:ascii="Times New Roman" w:eastAsia="Times New Roman" w:hAnsi="Times New Roman" w:cs="Times New Roman"/>
                <w:b/>
                <w:bCs/>
                <w:sz w:val="24"/>
                <w:szCs w:val="24"/>
                <w:lang w:eastAsia="uk-UA"/>
              </w:rPr>
              <w:t>МВт·год</w:t>
            </w:r>
            <w:proofErr w:type="spellEnd"/>
            <w:r w:rsidRPr="00F41B8F">
              <w:rPr>
                <w:rFonts w:ascii="Times New Roman" w:eastAsia="Times New Roman" w:hAnsi="Times New Roman" w:cs="Times New Roman"/>
                <w:b/>
                <w:bCs/>
                <w:sz w:val="24"/>
                <w:szCs w:val="24"/>
                <w:lang w:eastAsia="uk-UA"/>
              </w:rPr>
              <w:t>/рік</w:t>
            </w:r>
          </w:p>
        </w:tc>
        <w:tc>
          <w:tcPr>
            <w:tcW w:w="0" w:type="auto"/>
            <w:hideMark/>
          </w:tcPr>
          <w:p w14:paraId="0088C86E" w14:textId="77777777" w:rsidR="00F41B8F" w:rsidRPr="00F41B8F" w:rsidRDefault="00F41B8F" w:rsidP="00F41B8F">
            <w:pPr>
              <w:jc w:val="center"/>
              <w:rPr>
                <w:rFonts w:ascii="Times New Roman" w:eastAsia="Times New Roman" w:hAnsi="Times New Roman" w:cs="Times New Roman"/>
                <w:b/>
                <w:bCs/>
                <w:sz w:val="24"/>
                <w:szCs w:val="24"/>
                <w:lang w:eastAsia="uk-UA"/>
              </w:rPr>
            </w:pPr>
            <w:r w:rsidRPr="00F41B8F">
              <w:rPr>
                <w:rFonts w:ascii="Times New Roman" w:eastAsia="Times New Roman" w:hAnsi="Times New Roman" w:cs="Times New Roman"/>
                <w:b/>
                <w:bCs/>
                <w:sz w:val="24"/>
                <w:szCs w:val="24"/>
                <w:lang w:eastAsia="uk-UA"/>
              </w:rPr>
              <w:t>Вид ВДЕ</w:t>
            </w:r>
          </w:p>
        </w:tc>
        <w:tc>
          <w:tcPr>
            <w:tcW w:w="0" w:type="auto"/>
            <w:hideMark/>
          </w:tcPr>
          <w:p w14:paraId="1A7DD9C3" w14:textId="77777777" w:rsidR="00F41B8F" w:rsidRPr="00F41B8F" w:rsidRDefault="00F41B8F" w:rsidP="00F41B8F">
            <w:pPr>
              <w:jc w:val="center"/>
              <w:rPr>
                <w:rFonts w:ascii="Times New Roman" w:eastAsia="Times New Roman" w:hAnsi="Times New Roman" w:cs="Times New Roman"/>
                <w:b/>
                <w:bCs/>
                <w:sz w:val="24"/>
                <w:szCs w:val="24"/>
                <w:lang w:eastAsia="uk-UA"/>
              </w:rPr>
            </w:pPr>
            <w:r w:rsidRPr="00F41B8F">
              <w:rPr>
                <w:rFonts w:ascii="Times New Roman" w:eastAsia="Times New Roman" w:hAnsi="Times New Roman" w:cs="Times New Roman"/>
                <w:b/>
                <w:bCs/>
                <w:sz w:val="24"/>
                <w:szCs w:val="24"/>
                <w:lang w:eastAsia="uk-UA"/>
              </w:rPr>
              <w:t xml:space="preserve">Потенціал ВДЕ, </w:t>
            </w:r>
            <w:proofErr w:type="spellStart"/>
            <w:r w:rsidRPr="00F41B8F">
              <w:rPr>
                <w:rFonts w:ascii="Times New Roman" w:eastAsia="Times New Roman" w:hAnsi="Times New Roman" w:cs="Times New Roman"/>
                <w:b/>
                <w:bCs/>
                <w:sz w:val="24"/>
                <w:szCs w:val="24"/>
                <w:lang w:eastAsia="uk-UA"/>
              </w:rPr>
              <w:t>МВт·год</w:t>
            </w:r>
            <w:proofErr w:type="spellEnd"/>
            <w:r w:rsidRPr="00F41B8F">
              <w:rPr>
                <w:rFonts w:ascii="Times New Roman" w:eastAsia="Times New Roman" w:hAnsi="Times New Roman" w:cs="Times New Roman"/>
                <w:b/>
                <w:bCs/>
                <w:sz w:val="24"/>
                <w:szCs w:val="24"/>
                <w:lang w:eastAsia="uk-UA"/>
              </w:rPr>
              <w:t>/рік</w:t>
            </w:r>
          </w:p>
        </w:tc>
      </w:tr>
      <w:tr w:rsidR="00F41B8F" w:rsidRPr="00F41B8F" w14:paraId="00A50CBE" w14:textId="77777777" w:rsidTr="00F41B8F">
        <w:tc>
          <w:tcPr>
            <w:tcW w:w="0" w:type="auto"/>
            <w:hideMark/>
          </w:tcPr>
          <w:p w14:paraId="51C741EC"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w:t>
            </w:r>
          </w:p>
        </w:tc>
        <w:tc>
          <w:tcPr>
            <w:tcW w:w="0" w:type="auto"/>
            <w:hideMark/>
          </w:tcPr>
          <w:p w14:paraId="6438E32F"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Металургійний завод</w:t>
            </w:r>
          </w:p>
        </w:tc>
        <w:tc>
          <w:tcPr>
            <w:tcW w:w="0" w:type="auto"/>
            <w:hideMark/>
          </w:tcPr>
          <w:p w14:paraId="757063DA"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50 000</w:t>
            </w:r>
          </w:p>
        </w:tc>
        <w:tc>
          <w:tcPr>
            <w:tcW w:w="0" w:type="auto"/>
            <w:hideMark/>
          </w:tcPr>
          <w:p w14:paraId="73B3A3F8"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Сонячна</w:t>
            </w:r>
          </w:p>
        </w:tc>
        <w:tc>
          <w:tcPr>
            <w:tcW w:w="0" w:type="auto"/>
            <w:hideMark/>
          </w:tcPr>
          <w:p w14:paraId="4DA65203"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15 000</w:t>
            </w:r>
          </w:p>
        </w:tc>
      </w:tr>
      <w:tr w:rsidR="00F41B8F" w:rsidRPr="00F41B8F" w14:paraId="05CF7F82" w14:textId="77777777" w:rsidTr="00F41B8F">
        <w:tc>
          <w:tcPr>
            <w:tcW w:w="0" w:type="auto"/>
            <w:hideMark/>
          </w:tcPr>
          <w:p w14:paraId="56E68BB8"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2</w:t>
            </w:r>
          </w:p>
        </w:tc>
        <w:tc>
          <w:tcPr>
            <w:tcW w:w="0" w:type="auto"/>
            <w:hideMark/>
          </w:tcPr>
          <w:p w14:paraId="658B029C"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Цементний завод</w:t>
            </w:r>
          </w:p>
        </w:tc>
        <w:tc>
          <w:tcPr>
            <w:tcW w:w="0" w:type="auto"/>
            <w:hideMark/>
          </w:tcPr>
          <w:p w14:paraId="20F00E23"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30 000</w:t>
            </w:r>
          </w:p>
        </w:tc>
        <w:tc>
          <w:tcPr>
            <w:tcW w:w="0" w:type="auto"/>
            <w:hideMark/>
          </w:tcPr>
          <w:p w14:paraId="345B2B09"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Вітрова</w:t>
            </w:r>
          </w:p>
        </w:tc>
        <w:tc>
          <w:tcPr>
            <w:tcW w:w="0" w:type="auto"/>
            <w:hideMark/>
          </w:tcPr>
          <w:p w14:paraId="288EB556"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12 000</w:t>
            </w:r>
          </w:p>
        </w:tc>
      </w:tr>
      <w:tr w:rsidR="00F41B8F" w:rsidRPr="00F41B8F" w14:paraId="32FAAB3B" w14:textId="77777777" w:rsidTr="00F41B8F">
        <w:tc>
          <w:tcPr>
            <w:tcW w:w="0" w:type="auto"/>
            <w:hideMark/>
          </w:tcPr>
          <w:p w14:paraId="045B5AD9"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3</w:t>
            </w:r>
          </w:p>
        </w:tc>
        <w:tc>
          <w:tcPr>
            <w:tcW w:w="0" w:type="auto"/>
            <w:hideMark/>
          </w:tcPr>
          <w:p w14:paraId="3FB8E849"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Хімічний комбінат</w:t>
            </w:r>
          </w:p>
        </w:tc>
        <w:tc>
          <w:tcPr>
            <w:tcW w:w="0" w:type="auto"/>
            <w:hideMark/>
          </w:tcPr>
          <w:p w14:paraId="33B40DDD"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40 000</w:t>
            </w:r>
          </w:p>
        </w:tc>
        <w:tc>
          <w:tcPr>
            <w:tcW w:w="0" w:type="auto"/>
            <w:hideMark/>
          </w:tcPr>
          <w:p w14:paraId="1D84ACDB"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Біогаз</w:t>
            </w:r>
          </w:p>
        </w:tc>
        <w:tc>
          <w:tcPr>
            <w:tcW w:w="0" w:type="auto"/>
            <w:hideMark/>
          </w:tcPr>
          <w:p w14:paraId="05E811AC"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8 000</w:t>
            </w:r>
          </w:p>
        </w:tc>
      </w:tr>
      <w:tr w:rsidR="00F41B8F" w:rsidRPr="00F41B8F" w14:paraId="7B61FF25" w14:textId="77777777" w:rsidTr="00F41B8F">
        <w:tc>
          <w:tcPr>
            <w:tcW w:w="0" w:type="auto"/>
            <w:hideMark/>
          </w:tcPr>
          <w:p w14:paraId="5587D5AB"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4</w:t>
            </w:r>
          </w:p>
        </w:tc>
        <w:tc>
          <w:tcPr>
            <w:tcW w:w="0" w:type="auto"/>
            <w:hideMark/>
          </w:tcPr>
          <w:p w14:paraId="571CD5CA"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Харчовий завод</w:t>
            </w:r>
          </w:p>
        </w:tc>
        <w:tc>
          <w:tcPr>
            <w:tcW w:w="0" w:type="auto"/>
            <w:hideMark/>
          </w:tcPr>
          <w:p w14:paraId="084289F7"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10 000</w:t>
            </w:r>
          </w:p>
        </w:tc>
        <w:tc>
          <w:tcPr>
            <w:tcW w:w="0" w:type="auto"/>
            <w:hideMark/>
          </w:tcPr>
          <w:p w14:paraId="7BB38B90"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Сонячна</w:t>
            </w:r>
          </w:p>
        </w:tc>
        <w:tc>
          <w:tcPr>
            <w:tcW w:w="0" w:type="auto"/>
            <w:hideMark/>
          </w:tcPr>
          <w:p w14:paraId="31FE146A"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5 000</w:t>
            </w:r>
          </w:p>
        </w:tc>
      </w:tr>
      <w:tr w:rsidR="00F41B8F" w:rsidRPr="00F41B8F" w14:paraId="522C5D68" w14:textId="77777777" w:rsidTr="00F41B8F">
        <w:tc>
          <w:tcPr>
            <w:tcW w:w="0" w:type="auto"/>
            <w:hideMark/>
          </w:tcPr>
          <w:p w14:paraId="79862A12"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5</w:t>
            </w:r>
          </w:p>
        </w:tc>
        <w:tc>
          <w:tcPr>
            <w:tcW w:w="0" w:type="auto"/>
            <w:hideMark/>
          </w:tcPr>
          <w:p w14:paraId="2B08E9A7"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Логістичний центр</w:t>
            </w:r>
          </w:p>
        </w:tc>
        <w:tc>
          <w:tcPr>
            <w:tcW w:w="0" w:type="auto"/>
            <w:hideMark/>
          </w:tcPr>
          <w:p w14:paraId="0FF881EA"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15 000</w:t>
            </w:r>
          </w:p>
        </w:tc>
        <w:tc>
          <w:tcPr>
            <w:tcW w:w="0" w:type="auto"/>
            <w:hideMark/>
          </w:tcPr>
          <w:p w14:paraId="4B9CA41B"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Вітрова</w:t>
            </w:r>
          </w:p>
        </w:tc>
        <w:tc>
          <w:tcPr>
            <w:tcW w:w="0" w:type="auto"/>
            <w:hideMark/>
          </w:tcPr>
          <w:p w14:paraId="53507F31"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6 000</w:t>
            </w:r>
          </w:p>
        </w:tc>
      </w:tr>
      <w:tr w:rsidR="00F41B8F" w:rsidRPr="00F41B8F" w14:paraId="209C5E56" w14:textId="77777777" w:rsidTr="00F41B8F">
        <w:tc>
          <w:tcPr>
            <w:tcW w:w="0" w:type="auto"/>
            <w:hideMark/>
          </w:tcPr>
          <w:p w14:paraId="0B083A1F"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6</w:t>
            </w:r>
          </w:p>
        </w:tc>
        <w:tc>
          <w:tcPr>
            <w:tcW w:w="0" w:type="auto"/>
            <w:hideMark/>
          </w:tcPr>
          <w:p w14:paraId="55AA7AD9"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Цукровий завод</w:t>
            </w:r>
          </w:p>
        </w:tc>
        <w:tc>
          <w:tcPr>
            <w:tcW w:w="0" w:type="auto"/>
            <w:hideMark/>
          </w:tcPr>
          <w:p w14:paraId="0837AA88"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20 000</w:t>
            </w:r>
          </w:p>
        </w:tc>
        <w:tc>
          <w:tcPr>
            <w:tcW w:w="0" w:type="auto"/>
            <w:hideMark/>
          </w:tcPr>
          <w:p w14:paraId="5A95D2C2"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Біомаса</w:t>
            </w:r>
          </w:p>
        </w:tc>
        <w:tc>
          <w:tcPr>
            <w:tcW w:w="0" w:type="auto"/>
            <w:hideMark/>
          </w:tcPr>
          <w:p w14:paraId="40C354E3"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10 000</w:t>
            </w:r>
          </w:p>
        </w:tc>
      </w:tr>
      <w:tr w:rsidR="00F41B8F" w:rsidRPr="00F41B8F" w14:paraId="1878A392" w14:textId="77777777" w:rsidTr="00F41B8F">
        <w:tc>
          <w:tcPr>
            <w:tcW w:w="0" w:type="auto"/>
            <w:hideMark/>
          </w:tcPr>
          <w:p w14:paraId="29DBC2DD"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7</w:t>
            </w:r>
          </w:p>
        </w:tc>
        <w:tc>
          <w:tcPr>
            <w:tcW w:w="0" w:type="auto"/>
            <w:hideMark/>
          </w:tcPr>
          <w:p w14:paraId="6ECF65E9"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Паперова фабрика</w:t>
            </w:r>
          </w:p>
        </w:tc>
        <w:tc>
          <w:tcPr>
            <w:tcW w:w="0" w:type="auto"/>
            <w:hideMark/>
          </w:tcPr>
          <w:p w14:paraId="25857C61"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12 000</w:t>
            </w:r>
          </w:p>
        </w:tc>
        <w:tc>
          <w:tcPr>
            <w:tcW w:w="0" w:type="auto"/>
            <w:hideMark/>
          </w:tcPr>
          <w:p w14:paraId="0D015BE6"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Геотермальна</w:t>
            </w:r>
          </w:p>
        </w:tc>
        <w:tc>
          <w:tcPr>
            <w:tcW w:w="0" w:type="auto"/>
            <w:hideMark/>
          </w:tcPr>
          <w:p w14:paraId="082F450C"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4 000</w:t>
            </w:r>
          </w:p>
        </w:tc>
      </w:tr>
      <w:tr w:rsidR="00F41B8F" w:rsidRPr="00F41B8F" w14:paraId="5B45878A" w14:textId="77777777" w:rsidTr="00F41B8F">
        <w:tc>
          <w:tcPr>
            <w:tcW w:w="0" w:type="auto"/>
            <w:hideMark/>
          </w:tcPr>
          <w:p w14:paraId="6727D315"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8</w:t>
            </w:r>
          </w:p>
        </w:tc>
        <w:tc>
          <w:tcPr>
            <w:tcW w:w="0" w:type="auto"/>
            <w:hideMark/>
          </w:tcPr>
          <w:p w14:paraId="7DD9AB8F"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Скляний завод</w:t>
            </w:r>
          </w:p>
        </w:tc>
        <w:tc>
          <w:tcPr>
            <w:tcW w:w="0" w:type="auto"/>
            <w:hideMark/>
          </w:tcPr>
          <w:p w14:paraId="22979279"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18 000</w:t>
            </w:r>
          </w:p>
        </w:tc>
        <w:tc>
          <w:tcPr>
            <w:tcW w:w="0" w:type="auto"/>
            <w:hideMark/>
          </w:tcPr>
          <w:p w14:paraId="2BDAF9CF"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Сонячна</w:t>
            </w:r>
          </w:p>
        </w:tc>
        <w:tc>
          <w:tcPr>
            <w:tcW w:w="0" w:type="auto"/>
            <w:hideMark/>
          </w:tcPr>
          <w:p w14:paraId="0AAE497A"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7 000</w:t>
            </w:r>
          </w:p>
        </w:tc>
      </w:tr>
      <w:tr w:rsidR="00F41B8F" w:rsidRPr="00F41B8F" w14:paraId="4D89EA11" w14:textId="77777777" w:rsidTr="00F41B8F">
        <w:tc>
          <w:tcPr>
            <w:tcW w:w="0" w:type="auto"/>
            <w:hideMark/>
          </w:tcPr>
          <w:p w14:paraId="156D9825"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9</w:t>
            </w:r>
          </w:p>
        </w:tc>
        <w:tc>
          <w:tcPr>
            <w:tcW w:w="0" w:type="auto"/>
            <w:hideMark/>
          </w:tcPr>
          <w:p w14:paraId="28728335"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Завод будматеріалів</w:t>
            </w:r>
          </w:p>
        </w:tc>
        <w:tc>
          <w:tcPr>
            <w:tcW w:w="0" w:type="auto"/>
            <w:hideMark/>
          </w:tcPr>
          <w:p w14:paraId="4C2051D5"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25 000</w:t>
            </w:r>
          </w:p>
        </w:tc>
        <w:tc>
          <w:tcPr>
            <w:tcW w:w="0" w:type="auto"/>
            <w:hideMark/>
          </w:tcPr>
          <w:p w14:paraId="0EF04075"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Вітрова</w:t>
            </w:r>
          </w:p>
        </w:tc>
        <w:tc>
          <w:tcPr>
            <w:tcW w:w="0" w:type="auto"/>
            <w:hideMark/>
          </w:tcPr>
          <w:p w14:paraId="31E58772"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9 000</w:t>
            </w:r>
          </w:p>
        </w:tc>
      </w:tr>
      <w:tr w:rsidR="00F41B8F" w:rsidRPr="00F41B8F" w14:paraId="4FE4273B" w14:textId="77777777" w:rsidTr="00F41B8F">
        <w:tc>
          <w:tcPr>
            <w:tcW w:w="0" w:type="auto"/>
            <w:hideMark/>
          </w:tcPr>
          <w:p w14:paraId="3EE57D38"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10</w:t>
            </w:r>
          </w:p>
        </w:tc>
        <w:tc>
          <w:tcPr>
            <w:tcW w:w="0" w:type="auto"/>
            <w:hideMark/>
          </w:tcPr>
          <w:p w14:paraId="0501AE88"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Молокозавод</w:t>
            </w:r>
          </w:p>
        </w:tc>
        <w:tc>
          <w:tcPr>
            <w:tcW w:w="0" w:type="auto"/>
            <w:hideMark/>
          </w:tcPr>
          <w:p w14:paraId="2C913B13"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8 000</w:t>
            </w:r>
          </w:p>
        </w:tc>
        <w:tc>
          <w:tcPr>
            <w:tcW w:w="0" w:type="auto"/>
            <w:hideMark/>
          </w:tcPr>
          <w:p w14:paraId="5A940D0F"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Біогаз</w:t>
            </w:r>
          </w:p>
        </w:tc>
        <w:tc>
          <w:tcPr>
            <w:tcW w:w="0" w:type="auto"/>
            <w:hideMark/>
          </w:tcPr>
          <w:p w14:paraId="7CC5EB63" w14:textId="77777777" w:rsidR="00F41B8F" w:rsidRPr="00F41B8F" w:rsidRDefault="00F41B8F" w:rsidP="00F41B8F">
            <w:pPr>
              <w:rPr>
                <w:rFonts w:ascii="Times New Roman" w:eastAsia="Times New Roman" w:hAnsi="Times New Roman" w:cs="Times New Roman"/>
                <w:sz w:val="24"/>
                <w:szCs w:val="24"/>
                <w:lang w:eastAsia="uk-UA"/>
              </w:rPr>
            </w:pPr>
            <w:r w:rsidRPr="00F41B8F">
              <w:rPr>
                <w:rFonts w:ascii="Times New Roman" w:eastAsia="Times New Roman" w:hAnsi="Times New Roman" w:cs="Times New Roman"/>
                <w:sz w:val="24"/>
                <w:szCs w:val="24"/>
                <w:lang w:eastAsia="uk-UA"/>
              </w:rPr>
              <w:t>3 000</w:t>
            </w:r>
          </w:p>
        </w:tc>
      </w:tr>
    </w:tbl>
    <w:p w14:paraId="3D59E2B4" w14:textId="77777777" w:rsidR="00F41B8F" w:rsidRPr="00502D21" w:rsidRDefault="00F41B8F" w:rsidP="00F41B8F">
      <w:pPr>
        <w:spacing w:after="0" w:line="360" w:lineRule="auto"/>
        <w:ind w:left="720"/>
        <w:jc w:val="both"/>
        <w:rPr>
          <w:rFonts w:ascii="Times New Roman" w:eastAsia="Times New Roman" w:hAnsi="Times New Roman" w:cs="Times New Roman"/>
          <w:sz w:val="28"/>
          <w:szCs w:val="28"/>
          <w:lang w:eastAsia="uk-UA"/>
        </w:rPr>
      </w:pPr>
    </w:p>
    <w:p w14:paraId="6A483399" w14:textId="77777777" w:rsidR="00F41B8F" w:rsidRPr="00F41B8F" w:rsidRDefault="00F41B8F" w:rsidP="00F41B8F">
      <w:pPr>
        <w:spacing w:after="0" w:line="360" w:lineRule="auto"/>
        <w:ind w:left="360"/>
        <w:jc w:val="both"/>
        <w:rPr>
          <w:rFonts w:ascii="Times New Roman" w:eastAsia="Times New Roman" w:hAnsi="Times New Roman" w:cs="Times New Roman"/>
          <w:b/>
          <w:bCs/>
          <w:sz w:val="28"/>
          <w:szCs w:val="28"/>
          <w:lang w:eastAsia="uk-UA"/>
        </w:rPr>
      </w:pPr>
      <w:r w:rsidRPr="00F41B8F">
        <w:rPr>
          <w:rFonts w:ascii="Times New Roman" w:eastAsia="Times New Roman" w:hAnsi="Times New Roman" w:cs="Times New Roman"/>
          <w:b/>
          <w:bCs/>
          <w:sz w:val="28"/>
          <w:szCs w:val="28"/>
          <w:lang w:eastAsia="uk-UA"/>
        </w:rPr>
        <w:t>Формули:</w:t>
      </w:r>
    </w:p>
    <w:p w14:paraId="550F866F" w14:textId="77777777" w:rsidR="00F41B8F" w:rsidRDefault="00F41B8F" w:rsidP="00F41B8F">
      <w:pPr>
        <w:numPr>
          <w:ilvl w:val="0"/>
          <w:numId w:val="10"/>
        </w:numPr>
        <w:spacing w:after="0" w:line="360" w:lineRule="auto"/>
        <w:jc w:val="both"/>
        <w:rPr>
          <w:rFonts w:ascii="Times New Roman" w:eastAsia="Times New Roman" w:hAnsi="Times New Roman" w:cs="Times New Roman"/>
          <w:sz w:val="28"/>
          <w:szCs w:val="28"/>
          <w:lang w:eastAsia="uk-UA"/>
        </w:rPr>
      </w:pPr>
      <w:proofErr w:type="spellStart"/>
      <w:r w:rsidRPr="00F41B8F">
        <w:rPr>
          <w:rFonts w:ascii="Times New Roman" w:eastAsia="Times New Roman" w:hAnsi="Times New Roman" w:cs="Times New Roman"/>
          <w:b/>
          <w:bCs/>
          <w:sz w:val="28"/>
          <w:szCs w:val="28"/>
          <w:lang w:eastAsia="uk-UA"/>
        </w:rPr>
        <w:t>Уникнені</w:t>
      </w:r>
      <w:proofErr w:type="spellEnd"/>
      <w:r w:rsidRPr="00F41B8F">
        <w:rPr>
          <w:rFonts w:ascii="Times New Roman" w:eastAsia="Times New Roman" w:hAnsi="Times New Roman" w:cs="Times New Roman"/>
          <w:b/>
          <w:bCs/>
          <w:sz w:val="28"/>
          <w:szCs w:val="28"/>
          <w:lang w:eastAsia="uk-UA"/>
        </w:rPr>
        <w:t xml:space="preserve"> викиди CO₂</w:t>
      </w:r>
      <w:r w:rsidRPr="00F41B8F">
        <w:rPr>
          <w:rFonts w:ascii="Times New Roman" w:eastAsia="Times New Roman" w:hAnsi="Times New Roman" w:cs="Times New Roman"/>
          <w:sz w:val="28"/>
          <w:szCs w:val="28"/>
          <w:lang w:eastAsia="uk-UA"/>
        </w:rPr>
        <w:t>:</w:t>
      </w:r>
    </w:p>
    <w:p w14:paraId="52D95985" w14:textId="77777777" w:rsidR="00F41B8F" w:rsidRDefault="00F41B8F" w:rsidP="00F41B8F">
      <w:pPr>
        <w:spacing w:after="0" w:line="360" w:lineRule="auto"/>
        <w:ind w:left="720"/>
        <w:jc w:val="both"/>
        <w:rPr>
          <w:rFonts w:ascii="Times New Roman" w:eastAsia="Times New Roman" w:hAnsi="Times New Roman" w:cs="Times New Roman"/>
          <w:sz w:val="28"/>
          <w:szCs w:val="28"/>
          <w:lang w:eastAsia="uk-UA"/>
        </w:rPr>
      </w:pPr>
      <w:r w:rsidRPr="00F41B8F">
        <w:rPr>
          <w:rFonts w:ascii="Times New Roman" w:eastAsia="Times New Roman" w:hAnsi="Times New Roman" w:cs="Times New Roman"/>
          <w:sz w:val="28"/>
          <w:szCs w:val="28"/>
          <w:lang w:eastAsia="uk-UA"/>
        </w:rPr>
        <w:t>Q</w:t>
      </w:r>
      <w:r w:rsidRPr="00F41B8F">
        <w:rPr>
          <w:rFonts w:ascii="Times New Roman" w:eastAsia="Times New Roman" w:hAnsi="Times New Roman" w:cs="Times New Roman"/>
          <w:sz w:val="28"/>
          <w:szCs w:val="28"/>
          <w:vertAlign w:val="subscript"/>
          <w:lang w:eastAsia="uk-UA"/>
        </w:rPr>
        <w:t>CO2</w:t>
      </w:r>
      <w:r>
        <w:rPr>
          <w:rFonts w:ascii="Times New Roman" w:eastAsia="Times New Roman" w:hAnsi="Times New Roman" w:cs="Times New Roman"/>
          <w:sz w:val="28"/>
          <w:szCs w:val="28"/>
          <w:lang w:eastAsia="uk-UA"/>
        </w:rPr>
        <w:t xml:space="preserve"> - </w:t>
      </w:r>
      <w:r w:rsidRPr="00F41B8F">
        <w:rPr>
          <w:rFonts w:ascii="Times New Roman" w:eastAsia="Times New Roman" w:hAnsi="Times New Roman" w:cs="Times New Roman"/>
          <w:sz w:val="28"/>
          <w:szCs w:val="28"/>
          <w:lang w:eastAsia="uk-UA"/>
        </w:rPr>
        <w:t>E</w:t>
      </w:r>
      <w:r w:rsidRPr="00F41B8F">
        <w:rPr>
          <w:rFonts w:ascii="Times New Roman" w:eastAsia="Times New Roman" w:hAnsi="Times New Roman" w:cs="Times New Roman"/>
          <w:sz w:val="28"/>
          <w:szCs w:val="28"/>
          <w:vertAlign w:val="subscript"/>
          <w:lang w:eastAsia="uk-UA"/>
        </w:rPr>
        <w:t>ВДЕ</w:t>
      </w:r>
      <w:r w:rsidRPr="00F41B8F">
        <w:rPr>
          <w:rFonts w:ascii="Times New Roman" w:eastAsia="Times New Roman" w:hAnsi="Times New Roman" w:cs="Times New Roman"/>
          <w:sz w:val="28"/>
          <w:szCs w:val="28"/>
          <w:lang w:eastAsia="uk-UA"/>
        </w:rPr>
        <w:t>×EF</w:t>
      </w:r>
      <w:r>
        <w:rPr>
          <w:rFonts w:ascii="Times New Roman" w:eastAsia="Times New Roman" w:hAnsi="Times New Roman" w:cs="Times New Roman"/>
          <w:sz w:val="28"/>
          <w:szCs w:val="28"/>
          <w:lang w:eastAsia="uk-UA"/>
        </w:rPr>
        <w:t xml:space="preserve"> </w:t>
      </w:r>
    </w:p>
    <w:p w14:paraId="5C1C0B6C" w14:textId="77777777" w:rsidR="00F41B8F" w:rsidRDefault="00F41B8F" w:rsidP="00F41B8F">
      <w:pPr>
        <w:spacing w:after="0" w:line="360" w:lineRule="auto"/>
        <w:ind w:left="720"/>
        <w:jc w:val="both"/>
        <w:rPr>
          <w:rFonts w:ascii="Times New Roman" w:eastAsia="Times New Roman" w:hAnsi="Times New Roman" w:cs="Times New Roman"/>
          <w:sz w:val="28"/>
          <w:szCs w:val="28"/>
          <w:lang w:eastAsia="uk-UA"/>
        </w:rPr>
      </w:pPr>
      <w:r w:rsidRPr="00F41B8F">
        <w:rPr>
          <w:rFonts w:ascii="Times New Roman" w:eastAsia="Times New Roman" w:hAnsi="Times New Roman" w:cs="Times New Roman"/>
          <w:sz w:val="28"/>
          <w:szCs w:val="28"/>
          <w:lang w:eastAsia="uk-UA"/>
        </w:rPr>
        <w:t>де E</w:t>
      </w:r>
      <w:r w:rsidRPr="00F41B8F">
        <w:rPr>
          <w:rFonts w:ascii="Times New Roman" w:eastAsia="Times New Roman" w:hAnsi="Times New Roman" w:cs="Times New Roman"/>
          <w:sz w:val="28"/>
          <w:szCs w:val="28"/>
          <w:vertAlign w:val="subscript"/>
          <w:lang w:eastAsia="uk-UA"/>
        </w:rPr>
        <w:t>ВДЕ</w:t>
      </w:r>
      <w:r>
        <w:rPr>
          <w:rFonts w:ascii="Times New Roman" w:eastAsia="Times New Roman" w:hAnsi="Times New Roman" w:cs="Times New Roman"/>
          <w:sz w:val="28"/>
          <w:szCs w:val="28"/>
          <w:vertAlign w:val="subscript"/>
          <w:lang w:eastAsia="uk-UA"/>
        </w:rPr>
        <w:t xml:space="preserve"> </w:t>
      </w:r>
      <w:r>
        <w:rPr>
          <w:rFonts w:ascii="Times New Roman" w:eastAsia="Times New Roman" w:hAnsi="Times New Roman" w:cs="Times New Roman"/>
          <w:sz w:val="28"/>
          <w:szCs w:val="28"/>
          <w:lang w:eastAsia="uk-UA"/>
        </w:rPr>
        <w:t xml:space="preserve">- </w:t>
      </w:r>
      <w:r w:rsidRPr="00F41B8F">
        <w:rPr>
          <w:rFonts w:ascii="Times New Roman" w:eastAsia="Times New Roman" w:hAnsi="Times New Roman" w:cs="Times New Roman"/>
          <w:sz w:val="28"/>
          <w:szCs w:val="28"/>
          <w:lang w:eastAsia="uk-UA"/>
        </w:rPr>
        <w:t>електроенергія з ВДЕ (</w:t>
      </w:r>
      <w:proofErr w:type="spellStart"/>
      <w:r w:rsidRPr="00F41B8F">
        <w:rPr>
          <w:rFonts w:ascii="Times New Roman" w:eastAsia="Times New Roman" w:hAnsi="Times New Roman" w:cs="Times New Roman"/>
          <w:sz w:val="28"/>
          <w:szCs w:val="28"/>
          <w:lang w:eastAsia="uk-UA"/>
        </w:rPr>
        <w:t>МВт·год</w:t>
      </w:r>
      <w:proofErr w:type="spellEnd"/>
      <w:r w:rsidRPr="00F41B8F">
        <w:rPr>
          <w:rFonts w:ascii="Times New Roman" w:eastAsia="Times New Roman" w:hAnsi="Times New Roman" w:cs="Times New Roman"/>
          <w:sz w:val="28"/>
          <w:szCs w:val="28"/>
          <w:lang w:eastAsia="uk-UA"/>
        </w:rPr>
        <w:t>/рік);</w:t>
      </w:r>
    </w:p>
    <w:p w14:paraId="6EF07681" w14:textId="053AC76A" w:rsidR="00F41B8F" w:rsidRPr="00F41B8F" w:rsidRDefault="00F41B8F" w:rsidP="00F41B8F">
      <w:pPr>
        <w:spacing w:after="0" w:line="360" w:lineRule="auto"/>
        <w:ind w:left="720"/>
        <w:jc w:val="both"/>
        <w:rPr>
          <w:rFonts w:ascii="Times New Roman" w:eastAsia="Times New Roman" w:hAnsi="Times New Roman" w:cs="Times New Roman"/>
          <w:sz w:val="28"/>
          <w:szCs w:val="28"/>
          <w:lang w:eastAsia="uk-UA"/>
        </w:rPr>
      </w:pPr>
      <w:r w:rsidRPr="00F41B8F">
        <w:rPr>
          <w:rFonts w:ascii="Times New Roman" w:eastAsia="Times New Roman" w:hAnsi="Times New Roman" w:cs="Times New Roman"/>
          <w:sz w:val="28"/>
          <w:szCs w:val="28"/>
          <w:lang w:eastAsia="uk-UA"/>
        </w:rPr>
        <w:t>EF</w:t>
      </w:r>
      <w:r>
        <w:rPr>
          <w:rFonts w:ascii="Times New Roman" w:eastAsia="Times New Roman" w:hAnsi="Times New Roman" w:cs="Times New Roman"/>
          <w:sz w:val="28"/>
          <w:szCs w:val="28"/>
          <w:lang w:eastAsia="uk-UA"/>
        </w:rPr>
        <w:t xml:space="preserve"> - </w:t>
      </w:r>
      <w:r w:rsidRPr="00F41B8F">
        <w:rPr>
          <w:rFonts w:ascii="Times New Roman" w:eastAsia="Times New Roman" w:hAnsi="Times New Roman" w:cs="Times New Roman"/>
          <w:sz w:val="28"/>
          <w:szCs w:val="28"/>
          <w:lang w:eastAsia="uk-UA"/>
        </w:rPr>
        <w:t>коефіцієнт викидів, 0,4 т CO₂/</w:t>
      </w:r>
      <w:proofErr w:type="spellStart"/>
      <w:r w:rsidRPr="00F41B8F">
        <w:rPr>
          <w:rFonts w:ascii="Times New Roman" w:eastAsia="Times New Roman" w:hAnsi="Times New Roman" w:cs="Times New Roman"/>
          <w:sz w:val="28"/>
          <w:szCs w:val="28"/>
          <w:lang w:eastAsia="uk-UA"/>
        </w:rPr>
        <w:t>МВт·год</w:t>
      </w:r>
      <w:proofErr w:type="spellEnd"/>
      <w:r w:rsidRPr="00F41B8F">
        <w:rPr>
          <w:rFonts w:ascii="Times New Roman" w:eastAsia="Times New Roman" w:hAnsi="Times New Roman" w:cs="Times New Roman"/>
          <w:sz w:val="28"/>
          <w:szCs w:val="28"/>
          <w:lang w:eastAsia="uk-UA"/>
        </w:rPr>
        <w:t>.</w:t>
      </w:r>
    </w:p>
    <w:p w14:paraId="5246730A" w14:textId="73B8202B" w:rsidR="00F41B8F" w:rsidRPr="00F41B8F" w:rsidRDefault="00F41B8F" w:rsidP="00F41B8F">
      <w:pPr>
        <w:numPr>
          <w:ilvl w:val="0"/>
          <w:numId w:val="10"/>
        </w:numPr>
        <w:spacing w:after="0" w:line="360" w:lineRule="auto"/>
        <w:jc w:val="both"/>
        <w:rPr>
          <w:rFonts w:ascii="Times New Roman" w:eastAsia="Times New Roman" w:hAnsi="Times New Roman" w:cs="Times New Roman"/>
          <w:sz w:val="28"/>
          <w:szCs w:val="28"/>
          <w:lang w:eastAsia="uk-UA"/>
        </w:rPr>
      </w:pPr>
      <w:r w:rsidRPr="00F41B8F">
        <w:rPr>
          <w:rFonts w:ascii="Times New Roman" w:eastAsia="Times New Roman" w:hAnsi="Times New Roman" w:cs="Times New Roman"/>
          <w:b/>
          <w:bCs/>
          <w:sz w:val="28"/>
          <w:szCs w:val="28"/>
          <w:lang w:eastAsia="uk-UA"/>
        </w:rPr>
        <w:t>Частка покриття:</w:t>
      </w:r>
    </w:p>
    <w:p w14:paraId="79B71425" w14:textId="16F04898" w:rsidR="00F41B8F" w:rsidRPr="00F41B8F" w:rsidRDefault="00F41B8F" w:rsidP="00F41B8F">
      <w:pPr>
        <w:spacing w:after="0" w:line="360" w:lineRule="auto"/>
        <w:ind w:left="720"/>
        <w:jc w:val="both"/>
        <w:rPr>
          <w:rFonts w:ascii="Times New Roman" w:eastAsia="Times New Roman" w:hAnsi="Times New Roman" w:cs="Times New Roman"/>
          <w:i/>
          <w:sz w:val="28"/>
          <w:szCs w:val="28"/>
          <w:lang w:eastAsia="uk-UA"/>
        </w:rPr>
      </w:pPr>
      <m:oMathPara>
        <m:oMath>
          <m:r>
            <w:rPr>
              <w:rFonts w:ascii="Cambria Math" w:eastAsia="Times New Roman" w:hAnsi="Cambria Math" w:cs="Times New Roman"/>
              <w:sz w:val="28"/>
              <w:szCs w:val="28"/>
              <w:lang w:eastAsia="uk-UA"/>
            </w:rPr>
            <m:t>S=</m:t>
          </m:r>
          <m:f>
            <m:fPr>
              <m:ctrlPr>
                <w:rPr>
                  <w:rFonts w:ascii="Cambria Math" w:eastAsia="Times New Roman" w:hAnsi="Cambria Math" w:cs="Times New Roman"/>
                  <w:i/>
                  <w:sz w:val="28"/>
                  <w:szCs w:val="28"/>
                  <w:lang w:eastAsia="uk-UA"/>
                </w:rPr>
              </m:ctrlPr>
            </m:fPr>
            <m:num>
              <m:sSub>
                <m:sSubPr>
                  <m:ctrlPr>
                    <w:rPr>
                      <w:rFonts w:ascii="Cambria Math" w:eastAsia="Times New Roman" w:hAnsi="Cambria Math" w:cs="Times New Roman"/>
                      <w:i/>
                      <w:sz w:val="28"/>
                      <w:szCs w:val="28"/>
                      <w:lang w:eastAsia="uk-UA"/>
                    </w:rPr>
                  </m:ctrlPr>
                </m:sSubPr>
                <m:e>
                  <m:r>
                    <w:rPr>
                      <w:rFonts w:ascii="Cambria Math" w:eastAsia="Times New Roman" w:hAnsi="Cambria Math" w:cs="Times New Roman"/>
                      <w:sz w:val="28"/>
                      <w:szCs w:val="28"/>
                      <w:lang w:eastAsia="uk-UA"/>
                    </w:rPr>
                    <m:t>E</m:t>
                  </m:r>
                </m:e>
                <m:sub>
                  <m:r>
                    <w:rPr>
                      <w:rFonts w:ascii="Cambria Math" w:eastAsia="Times New Roman" w:hAnsi="Cambria Math" w:cs="Times New Roman"/>
                      <w:sz w:val="28"/>
                      <w:szCs w:val="28"/>
                      <w:lang w:eastAsia="uk-UA"/>
                    </w:rPr>
                    <m:t>ВДЕ</m:t>
                  </m:r>
                </m:sub>
              </m:sSub>
            </m:num>
            <m:den>
              <m:sSub>
                <m:sSubPr>
                  <m:ctrlPr>
                    <w:rPr>
                      <w:rFonts w:ascii="Cambria Math" w:eastAsia="Times New Roman" w:hAnsi="Cambria Math" w:cs="Times New Roman"/>
                      <w:i/>
                      <w:sz w:val="28"/>
                      <w:szCs w:val="28"/>
                      <w:lang w:eastAsia="uk-UA"/>
                    </w:rPr>
                  </m:ctrlPr>
                </m:sSubPr>
                <m:e>
                  <m:r>
                    <w:rPr>
                      <w:rFonts w:ascii="Cambria Math" w:eastAsia="Times New Roman" w:hAnsi="Cambria Math" w:cs="Times New Roman"/>
                      <w:sz w:val="28"/>
                      <w:szCs w:val="28"/>
                      <w:lang w:val="en-US" w:eastAsia="uk-UA"/>
                    </w:rPr>
                    <m:t>E</m:t>
                  </m:r>
                </m:e>
                <m:sub>
                  <m:r>
                    <w:rPr>
                      <w:rFonts w:ascii="Cambria Math" w:eastAsia="Times New Roman" w:hAnsi="Cambria Math" w:cs="Times New Roman"/>
                      <w:sz w:val="28"/>
                      <w:szCs w:val="28"/>
                      <w:lang w:eastAsia="uk-UA"/>
                    </w:rPr>
                    <m:t>спож</m:t>
                  </m:r>
                </m:sub>
              </m:sSub>
            </m:den>
          </m:f>
          <m:r>
            <w:rPr>
              <w:rFonts w:ascii="Cambria Math" w:eastAsia="Times New Roman" w:hAnsi="Cambria Math" w:cs="Times New Roman"/>
              <w:sz w:val="28"/>
              <w:szCs w:val="28"/>
              <w:lang w:eastAsia="uk-UA"/>
            </w:rPr>
            <m:t>100%</m:t>
          </m:r>
        </m:oMath>
      </m:oMathPara>
    </w:p>
    <w:p w14:paraId="6B70BC90" w14:textId="77777777" w:rsidR="00731978" w:rsidRPr="00731978" w:rsidRDefault="00731978" w:rsidP="00731978">
      <w:pPr>
        <w:pStyle w:val="2"/>
        <w:spacing w:before="0" w:beforeAutospacing="0" w:after="0" w:afterAutospacing="0" w:line="360" w:lineRule="auto"/>
        <w:jc w:val="both"/>
        <w:rPr>
          <w:sz w:val="28"/>
          <w:szCs w:val="28"/>
        </w:rPr>
      </w:pPr>
      <w:r w:rsidRPr="00731978">
        <w:rPr>
          <w:sz w:val="28"/>
          <w:szCs w:val="28"/>
        </w:rPr>
        <w:t>Що має бути у звіті:</w:t>
      </w:r>
    </w:p>
    <w:p w14:paraId="5EFEDF77" w14:textId="77777777" w:rsidR="00731978" w:rsidRPr="00731978" w:rsidRDefault="00731978" w:rsidP="00731978">
      <w:pPr>
        <w:pStyle w:val="a5"/>
        <w:numPr>
          <w:ilvl w:val="0"/>
          <w:numId w:val="11"/>
        </w:numPr>
        <w:spacing w:before="0" w:beforeAutospacing="0" w:after="0" w:afterAutospacing="0" w:line="360" w:lineRule="auto"/>
        <w:jc w:val="both"/>
        <w:rPr>
          <w:sz w:val="28"/>
          <w:szCs w:val="28"/>
        </w:rPr>
      </w:pPr>
      <w:r w:rsidRPr="00731978">
        <w:rPr>
          <w:sz w:val="28"/>
          <w:szCs w:val="28"/>
        </w:rPr>
        <w:t>Титульний лист.</w:t>
      </w:r>
    </w:p>
    <w:p w14:paraId="72CFBB82" w14:textId="77777777" w:rsidR="00731978" w:rsidRPr="00731978" w:rsidRDefault="00731978" w:rsidP="00731978">
      <w:pPr>
        <w:pStyle w:val="a5"/>
        <w:numPr>
          <w:ilvl w:val="0"/>
          <w:numId w:val="11"/>
        </w:numPr>
        <w:spacing w:before="0" w:beforeAutospacing="0" w:after="0" w:afterAutospacing="0" w:line="360" w:lineRule="auto"/>
        <w:jc w:val="both"/>
        <w:rPr>
          <w:sz w:val="28"/>
          <w:szCs w:val="28"/>
        </w:rPr>
      </w:pPr>
      <w:r w:rsidRPr="00731978">
        <w:rPr>
          <w:sz w:val="28"/>
          <w:szCs w:val="28"/>
        </w:rPr>
        <w:t>Таблиця вихідних даних (свій варіант).</w:t>
      </w:r>
    </w:p>
    <w:p w14:paraId="26595DEB" w14:textId="77777777" w:rsidR="00731978" w:rsidRPr="00731978" w:rsidRDefault="00731978" w:rsidP="00731978">
      <w:pPr>
        <w:pStyle w:val="a5"/>
        <w:numPr>
          <w:ilvl w:val="0"/>
          <w:numId w:val="11"/>
        </w:numPr>
        <w:spacing w:before="0" w:beforeAutospacing="0" w:after="0" w:afterAutospacing="0" w:line="360" w:lineRule="auto"/>
        <w:jc w:val="both"/>
        <w:rPr>
          <w:sz w:val="28"/>
          <w:szCs w:val="28"/>
        </w:rPr>
      </w:pPr>
      <w:r w:rsidRPr="00731978">
        <w:rPr>
          <w:sz w:val="28"/>
          <w:szCs w:val="28"/>
        </w:rPr>
        <w:t>Розрахунки (</w:t>
      </w:r>
      <w:proofErr w:type="spellStart"/>
      <w:r w:rsidRPr="00731978">
        <w:rPr>
          <w:sz w:val="28"/>
          <w:szCs w:val="28"/>
        </w:rPr>
        <w:t>уникнені</w:t>
      </w:r>
      <w:proofErr w:type="spellEnd"/>
      <w:r w:rsidRPr="00731978">
        <w:rPr>
          <w:sz w:val="28"/>
          <w:szCs w:val="28"/>
        </w:rPr>
        <w:t xml:space="preserve"> викиди, частка покриття).</w:t>
      </w:r>
    </w:p>
    <w:p w14:paraId="4D74C53B" w14:textId="77777777" w:rsidR="00731978" w:rsidRPr="00731978" w:rsidRDefault="00731978" w:rsidP="00731978">
      <w:pPr>
        <w:pStyle w:val="a5"/>
        <w:numPr>
          <w:ilvl w:val="0"/>
          <w:numId w:val="11"/>
        </w:numPr>
        <w:spacing w:before="0" w:beforeAutospacing="0" w:after="0" w:afterAutospacing="0" w:line="360" w:lineRule="auto"/>
        <w:jc w:val="both"/>
        <w:rPr>
          <w:sz w:val="28"/>
          <w:szCs w:val="28"/>
        </w:rPr>
      </w:pPr>
      <w:r w:rsidRPr="00731978">
        <w:rPr>
          <w:sz w:val="28"/>
          <w:szCs w:val="28"/>
        </w:rPr>
        <w:t>Схема або фото обраного виду ВДЕ (можна з лекцій).</w:t>
      </w:r>
    </w:p>
    <w:p w14:paraId="13BF3F81" w14:textId="77777777" w:rsidR="00731978" w:rsidRPr="00731978" w:rsidRDefault="00731978" w:rsidP="00731978">
      <w:pPr>
        <w:pStyle w:val="a5"/>
        <w:numPr>
          <w:ilvl w:val="0"/>
          <w:numId w:val="11"/>
        </w:numPr>
        <w:spacing w:before="0" w:beforeAutospacing="0" w:after="0" w:afterAutospacing="0" w:line="360" w:lineRule="auto"/>
        <w:jc w:val="both"/>
        <w:rPr>
          <w:sz w:val="28"/>
          <w:szCs w:val="28"/>
        </w:rPr>
      </w:pPr>
      <w:r w:rsidRPr="00731978">
        <w:rPr>
          <w:sz w:val="28"/>
          <w:szCs w:val="28"/>
        </w:rPr>
        <w:t>Короткий висновок (2–3 абзаци).</w:t>
      </w:r>
    </w:p>
    <w:p w14:paraId="128210DD" w14:textId="04AEE540" w:rsidR="00234481" w:rsidRDefault="00234481" w:rsidP="00F41B8F">
      <w:pPr>
        <w:spacing w:after="0" w:line="360" w:lineRule="auto"/>
        <w:ind w:left="360"/>
        <w:jc w:val="both"/>
        <w:rPr>
          <w:rFonts w:ascii="Times New Roman" w:eastAsia="Times New Roman" w:hAnsi="Times New Roman" w:cs="Times New Roman"/>
          <w:sz w:val="28"/>
          <w:szCs w:val="28"/>
          <w:lang w:eastAsia="uk-UA"/>
        </w:rPr>
      </w:pPr>
    </w:p>
    <w:p w14:paraId="449D737C" w14:textId="77777777" w:rsidR="00731978" w:rsidRPr="00234481" w:rsidRDefault="00731978" w:rsidP="00F41B8F">
      <w:pPr>
        <w:spacing w:after="0" w:line="360" w:lineRule="auto"/>
        <w:ind w:left="360"/>
        <w:jc w:val="both"/>
        <w:rPr>
          <w:rFonts w:ascii="Times New Roman" w:eastAsia="Times New Roman" w:hAnsi="Times New Roman" w:cs="Times New Roman"/>
          <w:sz w:val="28"/>
          <w:szCs w:val="28"/>
          <w:lang w:eastAsia="uk-UA"/>
        </w:rPr>
      </w:pPr>
    </w:p>
    <w:p w14:paraId="1B59F090" w14:textId="77777777" w:rsidR="00234481" w:rsidRPr="00234481" w:rsidRDefault="00234481" w:rsidP="00234481">
      <w:p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b/>
          <w:bCs/>
          <w:sz w:val="28"/>
          <w:szCs w:val="28"/>
          <w:lang w:eastAsia="uk-UA"/>
        </w:rPr>
        <w:t>Контрольні запитання:</w:t>
      </w:r>
    </w:p>
    <w:p w14:paraId="646E8D4A" w14:textId="77777777" w:rsidR="00234481" w:rsidRPr="00234481" w:rsidRDefault="00234481" w:rsidP="00234481">
      <w:pPr>
        <w:numPr>
          <w:ilvl w:val="0"/>
          <w:numId w:val="3"/>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Чому коефіцієнт використання потужності у сонячних станцій менший?</w:t>
      </w:r>
    </w:p>
    <w:p w14:paraId="002F4CF1" w14:textId="77777777" w:rsidR="00234481" w:rsidRPr="00234481" w:rsidRDefault="00234481" w:rsidP="00234481">
      <w:pPr>
        <w:numPr>
          <w:ilvl w:val="0"/>
          <w:numId w:val="3"/>
        </w:numPr>
        <w:spacing w:after="0" w:line="360" w:lineRule="auto"/>
        <w:jc w:val="both"/>
        <w:rPr>
          <w:rFonts w:ascii="Times New Roman" w:eastAsia="Times New Roman" w:hAnsi="Times New Roman" w:cs="Times New Roman"/>
          <w:sz w:val="28"/>
          <w:szCs w:val="28"/>
          <w:lang w:eastAsia="uk-UA"/>
        </w:rPr>
      </w:pPr>
      <w:r w:rsidRPr="00234481">
        <w:rPr>
          <w:rFonts w:ascii="Times New Roman" w:eastAsia="Times New Roman" w:hAnsi="Times New Roman" w:cs="Times New Roman"/>
          <w:sz w:val="28"/>
          <w:szCs w:val="28"/>
          <w:lang w:eastAsia="uk-UA"/>
        </w:rPr>
        <w:t>Які ВДЕ найбільш перспективні для України?</w:t>
      </w:r>
    </w:p>
    <w:p w14:paraId="141AFAF8" w14:textId="77777777" w:rsidR="00C1620D" w:rsidRPr="00234481" w:rsidRDefault="00C1620D" w:rsidP="00234481">
      <w:pPr>
        <w:spacing w:after="0" w:line="360" w:lineRule="auto"/>
        <w:jc w:val="both"/>
        <w:rPr>
          <w:rFonts w:ascii="Times New Roman" w:hAnsi="Times New Roman" w:cs="Times New Roman"/>
          <w:sz w:val="28"/>
          <w:szCs w:val="28"/>
        </w:rPr>
      </w:pPr>
    </w:p>
    <w:sectPr w:rsidR="00C1620D" w:rsidRPr="002344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400"/>
    <w:multiLevelType w:val="hybridMultilevel"/>
    <w:tmpl w:val="CDCA75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D271DF"/>
    <w:multiLevelType w:val="multilevel"/>
    <w:tmpl w:val="82BC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D1751"/>
    <w:multiLevelType w:val="hybridMultilevel"/>
    <w:tmpl w:val="1248A3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DA6359"/>
    <w:multiLevelType w:val="multilevel"/>
    <w:tmpl w:val="3F4C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C67A6"/>
    <w:multiLevelType w:val="multilevel"/>
    <w:tmpl w:val="1A76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77AE0"/>
    <w:multiLevelType w:val="multilevel"/>
    <w:tmpl w:val="519E6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5414"/>
    <w:multiLevelType w:val="multilevel"/>
    <w:tmpl w:val="893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7611F"/>
    <w:multiLevelType w:val="multilevel"/>
    <w:tmpl w:val="7F9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89F"/>
    <w:multiLevelType w:val="multilevel"/>
    <w:tmpl w:val="A69C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7D2B74"/>
    <w:multiLevelType w:val="multilevel"/>
    <w:tmpl w:val="52CC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602FA"/>
    <w:multiLevelType w:val="multilevel"/>
    <w:tmpl w:val="D7E8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8"/>
  </w:num>
  <w:num w:numId="4">
    <w:abstractNumId w:val="9"/>
  </w:num>
  <w:num w:numId="5">
    <w:abstractNumId w:val="3"/>
  </w:num>
  <w:num w:numId="6">
    <w:abstractNumId w:val="6"/>
  </w:num>
  <w:num w:numId="7">
    <w:abstractNumId w:val="5"/>
  </w:num>
  <w:num w:numId="8">
    <w:abstractNumId w:val="2"/>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82"/>
    <w:rsid w:val="00191E82"/>
    <w:rsid w:val="00234481"/>
    <w:rsid w:val="003D70E6"/>
    <w:rsid w:val="004D7631"/>
    <w:rsid w:val="00502D21"/>
    <w:rsid w:val="005A4099"/>
    <w:rsid w:val="00731978"/>
    <w:rsid w:val="00C1620D"/>
    <w:rsid w:val="00D02D2A"/>
    <w:rsid w:val="00DC60C5"/>
    <w:rsid w:val="00EF3467"/>
    <w:rsid w:val="00F41B8F"/>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42FB"/>
  <w15:chartTrackingRefBased/>
  <w15:docId w15:val="{6238DDE6-675F-46CA-8A1E-224455F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481"/>
  </w:style>
  <w:style w:type="paragraph" w:styleId="2">
    <w:name w:val="heading 2"/>
    <w:basedOn w:val="a"/>
    <w:link w:val="20"/>
    <w:uiPriority w:val="9"/>
    <w:qFormat/>
    <w:rsid w:val="00502D2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481"/>
    <w:rPr>
      <w:color w:val="0563C1" w:themeColor="hyperlink"/>
      <w:u w:val="single"/>
    </w:rPr>
  </w:style>
  <w:style w:type="character" w:styleId="a4">
    <w:name w:val="Unresolved Mention"/>
    <w:basedOn w:val="a0"/>
    <w:uiPriority w:val="99"/>
    <w:semiHidden/>
    <w:unhideWhenUsed/>
    <w:rsid w:val="00234481"/>
    <w:rPr>
      <w:color w:val="605E5C"/>
      <w:shd w:val="clear" w:color="auto" w:fill="E1DFDD"/>
    </w:rPr>
  </w:style>
  <w:style w:type="character" w:customStyle="1" w:styleId="20">
    <w:name w:val="Заголовок 2 Знак"/>
    <w:basedOn w:val="a0"/>
    <w:link w:val="2"/>
    <w:uiPriority w:val="9"/>
    <w:rsid w:val="00502D21"/>
    <w:rPr>
      <w:rFonts w:ascii="Times New Roman" w:eastAsia="Times New Roman" w:hAnsi="Times New Roman" w:cs="Times New Roman"/>
      <w:b/>
      <w:bCs/>
      <w:sz w:val="36"/>
      <w:szCs w:val="36"/>
      <w:lang w:eastAsia="uk-UA"/>
    </w:rPr>
  </w:style>
  <w:style w:type="paragraph" w:styleId="a5">
    <w:name w:val="Normal (Web)"/>
    <w:basedOn w:val="a"/>
    <w:uiPriority w:val="99"/>
    <w:semiHidden/>
    <w:unhideWhenUsed/>
    <w:rsid w:val="00502D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502D21"/>
    <w:pPr>
      <w:ind w:left="720"/>
      <w:contextualSpacing/>
    </w:pPr>
  </w:style>
  <w:style w:type="table" w:styleId="a7">
    <w:name w:val="Table Grid"/>
    <w:basedOn w:val="a1"/>
    <w:uiPriority w:val="39"/>
    <w:rsid w:val="00F4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41B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02644">
      <w:bodyDiv w:val="1"/>
      <w:marLeft w:val="0"/>
      <w:marRight w:val="0"/>
      <w:marTop w:val="0"/>
      <w:marBottom w:val="0"/>
      <w:divBdr>
        <w:top w:val="none" w:sz="0" w:space="0" w:color="auto"/>
        <w:left w:val="none" w:sz="0" w:space="0" w:color="auto"/>
        <w:bottom w:val="none" w:sz="0" w:space="0" w:color="auto"/>
        <w:right w:val="none" w:sz="0" w:space="0" w:color="auto"/>
      </w:divBdr>
    </w:div>
    <w:div w:id="1211723957">
      <w:bodyDiv w:val="1"/>
      <w:marLeft w:val="0"/>
      <w:marRight w:val="0"/>
      <w:marTop w:val="0"/>
      <w:marBottom w:val="0"/>
      <w:divBdr>
        <w:top w:val="none" w:sz="0" w:space="0" w:color="auto"/>
        <w:left w:val="none" w:sz="0" w:space="0" w:color="auto"/>
        <w:bottom w:val="none" w:sz="0" w:space="0" w:color="auto"/>
        <w:right w:val="none" w:sz="0" w:space="0" w:color="auto"/>
      </w:divBdr>
    </w:div>
    <w:div w:id="1759133838">
      <w:bodyDiv w:val="1"/>
      <w:marLeft w:val="0"/>
      <w:marRight w:val="0"/>
      <w:marTop w:val="0"/>
      <w:marBottom w:val="0"/>
      <w:divBdr>
        <w:top w:val="none" w:sz="0" w:space="0" w:color="auto"/>
        <w:left w:val="none" w:sz="0" w:space="0" w:color="auto"/>
        <w:bottom w:val="none" w:sz="0" w:space="0" w:color="auto"/>
        <w:right w:val="none" w:sz="0" w:space="0" w:color="auto"/>
      </w:divBdr>
    </w:div>
    <w:div w:id="1759592142">
      <w:bodyDiv w:val="1"/>
      <w:marLeft w:val="0"/>
      <w:marRight w:val="0"/>
      <w:marTop w:val="0"/>
      <w:marBottom w:val="0"/>
      <w:divBdr>
        <w:top w:val="none" w:sz="0" w:space="0" w:color="auto"/>
        <w:left w:val="none" w:sz="0" w:space="0" w:color="auto"/>
        <w:bottom w:val="none" w:sz="0" w:space="0" w:color="auto"/>
        <w:right w:val="none" w:sz="0" w:space="0" w:color="auto"/>
      </w:divBdr>
      <w:divsChild>
        <w:div w:id="1452360065">
          <w:marLeft w:val="0"/>
          <w:marRight w:val="0"/>
          <w:marTop w:val="0"/>
          <w:marBottom w:val="0"/>
          <w:divBdr>
            <w:top w:val="none" w:sz="0" w:space="0" w:color="auto"/>
            <w:left w:val="none" w:sz="0" w:space="0" w:color="auto"/>
            <w:bottom w:val="none" w:sz="0" w:space="0" w:color="auto"/>
            <w:right w:val="none" w:sz="0" w:space="0" w:color="auto"/>
          </w:divBdr>
          <w:divsChild>
            <w:div w:id="2110543630">
              <w:marLeft w:val="0"/>
              <w:marRight w:val="0"/>
              <w:marTop w:val="0"/>
              <w:marBottom w:val="0"/>
              <w:divBdr>
                <w:top w:val="none" w:sz="0" w:space="0" w:color="auto"/>
                <w:left w:val="none" w:sz="0" w:space="0" w:color="auto"/>
                <w:bottom w:val="none" w:sz="0" w:space="0" w:color="auto"/>
                <w:right w:val="none" w:sz="0" w:space="0" w:color="auto"/>
              </w:divBdr>
              <w:divsChild>
                <w:div w:id="1872573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7120632">
          <w:marLeft w:val="0"/>
          <w:marRight w:val="0"/>
          <w:marTop w:val="0"/>
          <w:marBottom w:val="0"/>
          <w:divBdr>
            <w:top w:val="none" w:sz="0" w:space="0" w:color="auto"/>
            <w:left w:val="none" w:sz="0" w:space="0" w:color="auto"/>
            <w:bottom w:val="none" w:sz="0" w:space="0" w:color="auto"/>
            <w:right w:val="none" w:sz="0" w:space="0" w:color="auto"/>
          </w:divBdr>
          <w:divsChild>
            <w:div w:id="139034061">
              <w:marLeft w:val="0"/>
              <w:marRight w:val="0"/>
              <w:marTop w:val="0"/>
              <w:marBottom w:val="0"/>
              <w:divBdr>
                <w:top w:val="none" w:sz="0" w:space="0" w:color="auto"/>
                <w:left w:val="none" w:sz="0" w:space="0" w:color="auto"/>
                <w:bottom w:val="none" w:sz="0" w:space="0" w:color="auto"/>
                <w:right w:val="none" w:sz="0" w:space="0" w:color="auto"/>
              </w:divBdr>
              <w:divsChild>
                <w:div w:id="30157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7611073">
          <w:marLeft w:val="0"/>
          <w:marRight w:val="0"/>
          <w:marTop w:val="0"/>
          <w:marBottom w:val="0"/>
          <w:divBdr>
            <w:top w:val="none" w:sz="0" w:space="0" w:color="auto"/>
            <w:left w:val="none" w:sz="0" w:space="0" w:color="auto"/>
            <w:bottom w:val="none" w:sz="0" w:space="0" w:color="auto"/>
            <w:right w:val="none" w:sz="0" w:space="0" w:color="auto"/>
          </w:divBdr>
          <w:divsChild>
            <w:div w:id="1197548528">
              <w:marLeft w:val="0"/>
              <w:marRight w:val="0"/>
              <w:marTop w:val="0"/>
              <w:marBottom w:val="0"/>
              <w:divBdr>
                <w:top w:val="none" w:sz="0" w:space="0" w:color="auto"/>
                <w:left w:val="none" w:sz="0" w:space="0" w:color="auto"/>
                <w:bottom w:val="none" w:sz="0" w:space="0" w:color="auto"/>
                <w:right w:val="none" w:sz="0" w:space="0" w:color="auto"/>
              </w:divBdr>
              <w:divsChild>
                <w:div w:id="318267274">
                  <w:marLeft w:val="0"/>
                  <w:marRight w:val="0"/>
                  <w:marTop w:val="0"/>
                  <w:marBottom w:val="0"/>
                  <w:divBdr>
                    <w:top w:val="none" w:sz="0" w:space="0" w:color="auto"/>
                    <w:left w:val="none" w:sz="0" w:space="0" w:color="auto"/>
                    <w:bottom w:val="none" w:sz="0" w:space="0" w:color="auto"/>
                    <w:right w:val="none" w:sz="0" w:space="0" w:color="auto"/>
                  </w:divBdr>
                  <w:divsChild>
                    <w:div w:id="1063674634">
                      <w:marLeft w:val="0"/>
                      <w:marRight w:val="0"/>
                      <w:marTop w:val="0"/>
                      <w:marBottom w:val="0"/>
                      <w:divBdr>
                        <w:top w:val="none" w:sz="0" w:space="0" w:color="auto"/>
                        <w:left w:val="none" w:sz="0" w:space="0" w:color="auto"/>
                        <w:bottom w:val="none" w:sz="0" w:space="0" w:color="auto"/>
                        <w:right w:val="none" w:sz="0" w:space="0" w:color="auto"/>
                      </w:divBdr>
                      <w:divsChild>
                        <w:div w:id="2099708523">
                          <w:marLeft w:val="0"/>
                          <w:marRight w:val="0"/>
                          <w:marTop w:val="0"/>
                          <w:marBottom w:val="0"/>
                          <w:divBdr>
                            <w:top w:val="none" w:sz="0" w:space="0" w:color="auto"/>
                            <w:left w:val="none" w:sz="0" w:space="0" w:color="auto"/>
                            <w:bottom w:val="none" w:sz="0" w:space="0" w:color="auto"/>
                            <w:right w:val="none" w:sz="0" w:space="0" w:color="auto"/>
                          </w:divBdr>
                          <w:divsChild>
                            <w:div w:id="471680459">
                              <w:marLeft w:val="0"/>
                              <w:marRight w:val="0"/>
                              <w:marTop w:val="0"/>
                              <w:marBottom w:val="0"/>
                              <w:divBdr>
                                <w:top w:val="none" w:sz="0" w:space="0" w:color="auto"/>
                                <w:left w:val="none" w:sz="0" w:space="0" w:color="auto"/>
                                <w:bottom w:val="none" w:sz="0" w:space="0" w:color="auto"/>
                                <w:right w:val="none" w:sz="0" w:space="0" w:color="auto"/>
                              </w:divBdr>
                            </w:div>
                            <w:div w:id="3413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18770">
                  <w:marLeft w:val="0"/>
                  <w:marRight w:val="0"/>
                  <w:marTop w:val="0"/>
                  <w:marBottom w:val="0"/>
                  <w:divBdr>
                    <w:top w:val="none" w:sz="0" w:space="0" w:color="auto"/>
                    <w:left w:val="none" w:sz="0" w:space="0" w:color="auto"/>
                    <w:bottom w:val="none" w:sz="0" w:space="0" w:color="auto"/>
                    <w:right w:val="none" w:sz="0" w:space="0" w:color="auto"/>
                  </w:divBdr>
                  <w:divsChild>
                    <w:div w:id="1766611181">
                      <w:marLeft w:val="0"/>
                      <w:marRight w:val="0"/>
                      <w:marTop w:val="0"/>
                      <w:marBottom w:val="0"/>
                      <w:divBdr>
                        <w:top w:val="none" w:sz="0" w:space="0" w:color="auto"/>
                        <w:left w:val="none" w:sz="0" w:space="0" w:color="auto"/>
                        <w:bottom w:val="none" w:sz="0" w:space="0" w:color="auto"/>
                        <w:right w:val="none" w:sz="0" w:space="0" w:color="auto"/>
                      </w:divBdr>
                      <w:divsChild>
                        <w:div w:id="894850951">
                          <w:marLeft w:val="0"/>
                          <w:marRight w:val="0"/>
                          <w:marTop w:val="0"/>
                          <w:marBottom w:val="0"/>
                          <w:divBdr>
                            <w:top w:val="none" w:sz="0" w:space="0" w:color="auto"/>
                            <w:left w:val="none" w:sz="0" w:space="0" w:color="auto"/>
                            <w:bottom w:val="none" w:sz="0" w:space="0" w:color="auto"/>
                            <w:right w:val="none" w:sz="0" w:space="0" w:color="auto"/>
                          </w:divBdr>
                          <w:divsChild>
                            <w:div w:id="1373194873">
                              <w:marLeft w:val="0"/>
                              <w:marRight w:val="0"/>
                              <w:marTop w:val="0"/>
                              <w:marBottom w:val="0"/>
                              <w:divBdr>
                                <w:top w:val="none" w:sz="0" w:space="0" w:color="auto"/>
                                <w:left w:val="none" w:sz="0" w:space="0" w:color="auto"/>
                                <w:bottom w:val="none" w:sz="0" w:space="0" w:color="auto"/>
                                <w:right w:val="none" w:sz="0" w:space="0" w:color="auto"/>
                              </w:divBdr>
                            </w:div>
                            <w:div w:id="5354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264358">
                  <w:marLeft w:val="0"/>
                  <w:marRight w:val="0"/>
                  <w:marTop w:val="0"/>
                  <w:marBottom w:val="0"/>
                  <w:divBdr>
                    <w:top w:val="none" w:sz="0" w:space="0" w:color="auto"/>
                    <w:left w:val="none" w:sz="0" w:space="0" w:color="auto"/>
                    <w:bottom w:val="none" w:sz="0" w:space="0" w:color="auto"/>
                    <w:right w:val="none" w:sz="0" w:space="0" w:color="auto"/>
                  </w:divBdr>
                  <w:divsChild>
                    <w:div w:id="938373503">
                      <w:marLeft w:val="0"/>
                      <w:marRight w:val="0"/>
                      <w:marTop w:val="0"/>
                      <w:marBottom w:val="0"/>
                      <w:divBdr>
                        <w:top w:val="none" w:sz="0" w:space="0" w:color="auto"/>
                        <w:left w:val="none" w:sz="0" w:space="0" w:color="auto"/>
                        <w:bottom w:val="none" w:sz="0" w:space="0" w:color="auto"/>
                        <w:right w:val="none" w:sz="0" w:space="0" w:color="auto"/>
                      </w:divBdr>
                      <w:divsChild>
                        <w:div w:id="1384253512">
                          <w:marLeft w:val="0"/>
                          <w:marRight w:val="0"/>
                          <w:marTop w:val="0"/>
                          <w:marBottom w:val="0"/>
                          <w:divBdr>
                            <w:top w:val="none" w:sz="0" w:space="0" w:color="auto"/>
                            <w:left w:val="none" w:sz="0" w:space="0" w:color="auto"/>
                            <w:bottom w:val="none" w:sz="0" w:space="0" w:color="auto"/>
                            <w:right w:val="none" w:sz="0" w:space="0" w:color="auto"/>
                          </w:divBdr>
                          <w:divsChild>
                            <w:div w:id="1050693040">
                              <w:marLeft w:val="0"/>
                              <w:marRight w:val="0"/>
                              <w:marTop w:val="0"/>
                              <w:marBottom w:val="0"/>
                              <w:divBdr>
                                <w:top w:val="none" w:sz="0" w:space="0" w:color="auto"/>
                                <w:left w:val="none" w:sz="0" w:space="0" w:color="auto"/>
                                <w:bottom w:val="none" w:sz="0" w:space="0" w:color="auto"/>
                                <w:right w:val="none" w:sz="0" w:space="0" w:color="auto"/>
                              </w:divBdr>
                            </w:div>
                            <w:div w:id="18181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90249">
                  <w:marLeft w:val="0"/>
                  <w:marRight w:val="0"/>
                  <w:marTop w:val="0"/>
                  <w:marBottom w:val="0"/>
                  <w:divBdr>
                    <w:top w:val="none" w:sz="0" w:space="0" w:color="auto"/>
                    <w:left w:val="none" w:sz="0" w:space="0" w:color="auto"/>
                    <w:bottom w:val="none" w:sz="0" w:space="0" w:color="auto"/>
                    <w:right w:val="none" w:sz="0" w:space="0" w:color="auto"/>
                  </w:divBdr>
                  <w:divsChild>
                    <w:div w:id="1624530908">
                      <w:marLeft w:val="0"/>
                      <w:marRight w:val="0"/>
                      <w:marTop w:val="0"/>
                      <w:marBottom w:val="0"/>
                      <w:divBdr>
                        <w:top w:val="none" w:sz="0" w:space="0" w:color="auto"/>
                        <w:left w:val="none" w:sz="0" w:space="0" w:color="auto"/>
                        <w:bottom w:val="none" w:sz="0" w:space="0" w:color="auto"/>
                        <w:right w:val="none" w:sz="0" w:space="0" w:color="auto"/>
                      </w:divBdr>
                      <w:divsChild>
                        <w:div w:id="1628856002">
                          <w:marLeft w:val="0"/>
                          <w:marRight w:val="0"/>
                          <w:marTop w:val="0"/>
                          <w:marBottom w:val="0"/>
                          <w:divBdr>
                            <w:top w:val="none" w:sz="0" w:space="0" w:color="auto"/>
                            <w:left w:val="none" w:sz="0" w:space="0" w:color="auto"/>
                            <w:bottom w:val="none" w:sz="0" w:space="0" w:color="auto"/>
                            <w:right w:val="none" w:sz="0" w:space="0" w:color="auto"/>
                          </w:divBdr>
                          <w:divsChild>
                            <w:div w:id="1217203487">
                              <w:marLeft w:val="0"/>
                              <w:marRight w:val="0"/>
                              <w:marTop w:val="0"/>
                              <w:marBottom w:val="0"/>
                              <w:divBdr>
                                <w:top w:val="none" w:sz="0" w:space="0" w:color="auto"/>
                                <w:left w:val="none" w:sz="0" w:space="0" w:color="auto"/>
                                <w:bottom w:val="none" w:sz="0" w:space="0" w:color="auto"/>
                                <w:right w:val="none" w:sz="0" w:space="0" w:color="auto"/>
                              </w:divBdr>
                            </w:div>
                            <w:div w:id="1783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29872">
                  <w:marLeft w:val="0"/>
                  <w:marRight w:val="0"/>
                  <w:marTop w:val="0"/>
                  <w:marBottom w:val="0"/>
                  <w:divBdr>
                    <w:top w:val="none" w:sz="0" w:space="0" w:color="auto"/>
                    <w:left w:val="none" w:sz="0" w:space="0" w:color="auto"/>
                    <w:bottom w:val="none" w:sz="0" w:space="0" w:color="auto"/>
                    <w:right w:val="none" w:sz="0" w:space="0" w:color="auto"/>
                  </w:divBdr>
                  <w:divsChild>
                    <w:div w:id="1135489500">
                      <w:marLeft w:val="0"/>
                      <w:marRight w:val="0"/>
                      <w:marTop w:val="0"/>
                      <w:marBottom w:val="0"/>
                      <w:divBdr>
                        <w:top w:val="none" w:sz="0" w:space="0" w:color="auto"/>
                        <w:left w:val="none" w:sz="0" w:space="0" w:color="auto"/>
                        <w:bottom w:val="none" w:sz="0" w:space="0" w:color="auto"/>
                        <w:right w:val="none" w:sz="0" w:space="0" w:color="auto"/>
                      </w:divBdr>
                      <w:divsChild>
                        <w:div w:id="1823422907">
                          <w:marLeft w:val="0"/>
                          <w:marRight w:val="0"/>
                          <w:marTop w:val="0"/>
                          <w:marBottom w:val="0"/>
                          <w:divBdr>
                            <w:top w:val="none" w:sz="0" w:space="0" w:color="auto"/>
                            <w:left w:val="none" w:sz="0" w:space="0" w:color="auto"/>
                            <w:bottom w:val="none" w:sz="0" w:space="0" w:color="auto"/>
                            <w:right w:val="none" w:sz="0" w:space="0" w:color="auto"/>
                          </w:divBdr>
                          <w:divsChild>
                            <w:div w:id="435364843">
                              <w:marLeft w:val="0"/>
                              <w:marRight w:val="0"/>
                              <w:marTop w:val="0"/>
                              <w:marBottom w:val="0"/>
                              <w:divBdr>
                                <w:top w:val="none" w:sz="0" w:space="0" w:color="auto"/>
                                <w:left w:val="none" w:sz="0" w:space="0" w:color="auto"/>
                                <w:bottom w:val="none" w:sz="0" w:space="0" w:color="auto"/>
                                <w:right w:val="none" w:sz="0" w:space="0" w:color="auto"/>
                              </w:divBdr>
                            </w:div>
                            <w:div w:id="19220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5996">
          <w:marLeft w:val="0"/>
          <w:marRight w:val="0"/>
          <w:marTop w:val="0"/>
          <w:marBottom w:val="0"/>
          <w:divBdr>
            <w:top w:val="none" w:sz="0" w:space="0" w:color="auto"/>
            <w:left w:val="none" w:sz="0" w:space="0" w:color="auto"/>
            <w:bottom w:val="none" w:sz="0" w:space="0" w:color="auto"/>
            <w:right w:val="none" w:sz="0" w:space="0" w:color="auto"/>
          </w:divBdr>
          <w:divsChild>
            <w:div w:id="511065045">
              <w:marLeft w:val="0"/>
              <w:marRight w:val="0"/>
              <w:marTop w:val="0"/>
              <w:marBottom w:val="0"/>
              <w:divBdr>
                <w:top w:val="none" w:sz="0" w:space="0" w:color="auto"/>
                <w:left w:val="none" w:sz="0" w:space="0" w:color="auto"/>
                <w:bottom w:val="none" w:sz="0" w:space="0" w:color="auto"/>
                <w:right w:val="none" w:sz="0" w:space="0" w:color="auto"/>
              </w:divBdr>
              <w:divsChild>
                <w:div w:id="20076611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9874157">
          <w:marLeft w:val="0"/>
          <w:marRight w:val="0"/>
          <w:marTop w:val="0"/>
          <w:marBottom w:val="0"/>
          <w:divBdr>
            <w:top w:val="none" w:sz="0" w:space="0" w:color="auto"/>
            <w:left w:val="none" w:sz="0" w:space="0" w:color="auto"/>
            <w:bottom w:val="none" w:sz="0" w:space="0" w:color="auto"/>
            <w:right w:val="none" w:sz="0" w:space="0" w:color="auto"/>
          </w:divBdr>
          <w:divsChild>
            <w:div w:id="242689496">
              <w:marLeft w:val="0"/>
              <w:marRight w:val="0"/>
              <w:marTop w:val="0"/>
              <w:marBottom w:val="0"/>
              <w:divBdr>
                <w:top w:val="none" w:sz="0" w:space="0" w:color="auto"/>
                <w:left w:val="none" w:sz="0" w:space="0" w:color="auto"/>
                <w:bottom w:val="none" w:sz="0" w:space="0" w:color="auto"/>
                <w:right w:val="none" w:sz="0" w:space="0" w:color="auto"/>
              </w:divBdr>
              <w:divsChild>
                <w:div w:id="39520203">
                  <w:marLeft w:val="0"/>
                  <w:marRight w:val="0"/>
                  <w:marTop w:val="0"/>
                  <w:marBottom w:val="0"/>
                  <w:divBdr>
                    <w:top w:val="none" w:sz="0" w:space="0" w:color="auto"/>
                    <w:left w:val="none" w:sz="0" w:space="0" w:color="auto"/>
                    <w:bottom w:val="none" w:sz="0" w:space="0" w:color="auto"/>
                    <w:right w:val="none" w:sz="0" w:space="0" w:color="auto"/>
                  </w:divBdr>
                  <w:divsChild>
                    <w:div w:id="1742827388">
                      <w:marLeft w:val="0"/>
                      <w:marRight w:val="0"/>
                      <w:marTop w:val="0"/>
                      <w:marBottom w:val="0"/>
                      <w:divBdr>
                        <w:top w:val="none" w:sz="0" w:space="0" w:color="auto"/>
                        <w:left w:val="none" w:sz="0" w:space="0" w:color="auto"/>
                        <w:bottom w:val="none" w:sz="0" w:space="0" w:color="auto"/>
                        <w:right w:val="none" w:sz="0" w:space="0" w:color="auto"/>
                      </w:divBdr>
                      <w:divsChild>
                        <w:div w:id="873537474">
                          <w:marLeft w:val="0"/>
                          <w:marRight w:val="0"/>
                          <w:marTop w:val="0"/>
                          <w:marBottom w:val="0"/>
                          <w:divBdr>
                            <w:top w:val="none" w:sz="0" w:space="0" w:color="auto"/>
                            <w:left w:val="none" w:sz="0" w:space="0" w:color="auto"/>
                            <w:bottom w:val="none" w:sz="0" w:space="0" w:color="auto"/>
                            <w:right w:val="none" w:sz="0" w:space="0" w:color="auto"/>
                          </w:divBdr>
                          <w:divsChild>
                            <w:div w:id="1813860681">
                              <w:marLeft w:val="0"/>
                              <w:marRight w:val="0"/>
                              <w:marTop w:val="0"/>
                              <w:marBottom w:val="0"/>
                              <w:divBdr>
                                <w:top w:val="none" w:sz="0" w:space="0" w:color="auto"/>
                                <w:left w:val="none" w:sz="0" w:space="0" w:color="auto"/>
                                <w:bottom w:val="none" w:sz="0" w:space="0" w:color="auto"/>
                                <w:right w:val="none" w:sz="0" w:space="0" w:color="auto"/>
                              </w:divBdr>
                            </w:div>
                            <w:div w:id="19022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40285">
                  <w:marLeft w:val="0"/>
                  <w:marRight w:val="0"/>
                  <w:marTop w:val="0"/>
                  <w:marBottom w:val="0"/>
                  <w:divBdr>
                    <w:top w:val="none" w:sz="0" w:space="0" w:color="auto"/>
                    <w:left w:val="none" w:sz="0" w:space="0" w:color="auto"/>
                    <w:bottom w:val="none" w:sz="0" w:space="0" w:color="auto"/>
                    <w:right w:val="none" w:sz="0" w:space="0" w:color="auto"/>
                  </w:divBdr>
                  <w:divsChild>
                    <w:div w:id="1744640741">
                      <w:marLeft w:val="0"/>
                      <w:marRight w:val="0"/>
                      <w:marTop w:val="0"/>
                      <w:marBottom w:val="0"/>
                      <w:divBdr>
                        <w:top w:val="none" w:sz="0" w:space="0" w:color="auto"/>
                        <w:left w:val="none" w:sz="0" w:space="0" w:color="auto"/>
                        <w:bottom w:val="none" w:sz="0" w:space="0" w:color="auto"/>
                        <w:right w:val="none" w:sz="0" w:space="0" w:color="auto"/>
                      </w:divBdr>
                      <w:divsChild>
                        <w:div w:id="930118427">
                          <w:marLeft w:val="0"/>
                          <w:marRight w:val="0"/>
                          <w:marTop w:val="0"/>
                          <w:marBottom w:val="0"/>
                          <w:divBdr>
                            <w:top w:val="none" w:sz="0" w:space="0" w:color="auto"/>
                            <w:left w:val="none" w:sz="0" w:space="0" w:color="auto"/>
                            <w:bottom w:val="none" w:sz="0" w:space="0" w:color="auto"/>
                            <w:right w:val="none" w:sz="0" w:space="0" w:color="auto"/>
                          </w:divBdr>
                          <w:divsChild>
                            <w:div w:id="199900795">
                              <w:marLeft w:val="0"/>
                              <w:marRight w:val="0"/>
                              <w:marTop w:val="0"/>
                              <w:marBottom w:val="0"/>
                              <w:divBdr>
                                <w:top w:val="none" w:sz="0" w:space="0" w:color="auto"/>
                                <w:left w:val="none" w:sz="0" w:space="0" w:color="auto"/>
                                <w:bottom w:val="none" w:sz="0" w:space="0" w:color="auto"/>
                                <w:right w:val="none" w:sz="0" w:space="0" w:color="auto"/>
                              </w:divBdr>
                            </w:div>
                            <w:div w:id="4588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48153">
                  <w:marLeft w:val="0"/>
                  <w:marRight w:val="0"/>
                  <w:marTop w:val="0"/>
                  <w:marBottom w:val="0"/>
                  <w:divBdr>
                    <w:top w:val="none" w:sz="0" w:space="0" w:color="auto"/>
                    <w:left w:val="none" w:sz="0" w:space="0" w:color="auto"/>
                    <w:bottom w:val="none" w:sz="0" w:space="0" w:color="auto"/>
                    <w:right w:val="none" w:sz="0" w:space="0" w:color="auto"/>
                  </w:divBdr>
                  <w:divsChild>
                    <w:div w:id="1810786765">
                      <w:marLeft w:val="0"/>
                      <w:marRight w:val="0"/>
                      <w:marTop w:val="0"/>
                      <w:marBottom w:val="0"/>
                      <w:divBdr>
                        <w:top w:val="none" w:sz="0" w:space="0" w:color="auto"/>
                        <w:left w:val="none" w:sz="0" w:space="0" w:color="auto"/>
                        <w:bottom w:val="none" w:sz="0" w:space="0" w:color="auto"/>
                        <w:right w:val="none" w:sz="0" w:space="0" w:color="auto"/>
                      </w:divBdr>
                      <w:divsChild>
                        <w:div w:id="751509956">
                          <w:marLeft w:val="0"/>
                          <w:marRight w:val="0"/>
                          <w:marTop w:val="0"/>
                          <w:marBottom w:val="0"/>
                          <w:divBdr>
                            <w:top w:val="none" w:sz="0" w:space="0" w:color="auto"/>
                            <w:left w:val="none" w:sz="0" w:space="0" w:color="auto"/>
                            <w:bottom w:val="none" w:sz="0" w:space="0" w:color="auto"/>
                            <w:right w:val="none" w:sz="0" w:space="0" w:color="auto"/>
                          </w:divBdr>
                          <w:divsChild>
                            <w:div w:id="530145854">
                              <w:marLeft w:val="0"/>
                              <w:marRight w:val="0"/>
                              <w:marTop w:val="0"/>
                              <w:marBottom w:val="0"/>
                              <w:divBdr>
                                <w:top w:val="none" w:sz="0" w:space="0" w:color="auto"/>
                                <w:left w:val="none" w:sz="0" w:space="0" w:color="auto"/>
                                <w:bottom w:val="none" w:sz="0" w:space="0" w:color="auto"/>
                                <w:right w:val="none" w:sz="0" w:space="0" w:color="auto"/>
                              </w:divBdr>
                            </w:div>
                            <w:div w:id="20354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693">
                  <w:marLeft w:val="0"/>
                  <w:marRight w:val="0"/>
                  <w:marTop w:val="0"/>
                  <w:marBottom w:val="0"/>
                  <w:divBdr>
                    <w:top w:val="none" w:sz="0" w:space="0" w:color="auto"/>
                    <w:left w:val="none" w:sz="0" w:space="0" w:color="auto"/>
                    <w:bottom w:val="none" w:sz="0" w:space="0" w:color="auto"/>
                    <w:right w:val="none" w:sz="0" w:space="0" w:color="auto"/>
                  </w:divBdr>
                  <w:divsChild>
                    <w:div w:id="202210129">
                      <w:marLeft w:val="0"/>
                      <w:marRight w:val="0"/>
                      <w:marTop w:val="0"/>
                      <w:marBottom w:val="0"/>
                      <w:divBdr>
                        <w:top w:val="none" w:sz="0" w:space="0" w:color="auto"/>
                        <w:left w:val="none" w:sz="0" w:space="0" w:color="auto"/>
                        <w:bottom w:val="none" w:sz="0" w:space="0" w:color="auto"/>
                        <w:right w:val="none" w:sz="0" w:space="0" w:color="auto"/>
                      </w:divBdr>
                      <w:divsChild>
                        <w:div w:id="996688300">
                          <w:marLeft w:val="0"/>
                          <w:marRight w:val="0"/>
                          <w:marTop w:val="0"/>
                          <w:marBottom w:val="0"/>
                          <w:divBdr>
                            <w:top w:val="none" w:sz="0" w:space="0" w:color="auto"/>
                            <w:left w:val="none" w:sz="0" w:space="0" w:color="auto"/>
                            <w:bottom w:val="none" w:sz="0" w:space="0" w:color="auto"/>
                            <w:right w:val="none" w:sz="0" w:space="0" w:color="auto"/>
                          </w:divBdr>
                          <w:divsChild>
                            <w:div w:id="565342507">
                              <w:marLeft w:val="0"/>
                              <w:marRight w:val="0"/>
                              <w:marTop w:val="0"/>
                              <w:marBottom w:val="0"/>
                              <w:divBdr>
                                <w:top w:val="none" w:sz="0" w:space="0" w:color="auto"/>
                                <w:left w:val="none" w:sz="0" w:space="0" w:color="auto"/>
                                <w:bottom w:val="none" w:sz="0" w:space="0" w:color="auto"/>
                                <w:right w:val="none" w:sz="0" w:space="0" w:color="auto"/>
                              </w:divBdr>
                            </w:div>
                            <w:div w:id="9718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984396">
          <w:marLeft w:val="0"/>
          <w:marRight w:val="0"/>
          <w:marTop w:val="0"/>
          <w:marBottom w:val="0"/>
          <w:divBdr>
            <w:top w:val="none" w:sz="0" w:space="0" w:color="auto"/>
            <w:left w:val="none" w:sz="0" w:space="0" w:color="auto"/>
            <w:bottom w:val="none" w:sz="0" w:space="0" w:color="auto"/>
            <w:right w:val="none" w:sz="0" w:space="0" w:color="auto"/>
          </w:divBdr>
          <w:divsChild>
            <w:div w:id="1871911460">
              <w:marLeft w:val="0"/>
              <w:marRight w:val="0"/>
              <w:marTop w:val="0"/>
              <w:marBottom w:val="0"/>
              <w:divBdr>
                <w:top w:val="none" w:sz="0" w:space="0" w:color="auto"/>
                <w:left w:val="none" w:sz="0" w:space="0" w:color="auto"/>
                <w:bottom w:val="none" w:sz="0" w:space="0" w:color="auto"/>
                <w:right w:val="none" w:sz="0" w:space="0" w:color="auto"/>
              </w:divBdr>
              <w:divsChild>
                <w:div w:id="8943957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1678486">
          <w:marLeft w:val="0"/>
          <w:marRight w:val="0"/>
          <w:marTop w:val="0"/>
          <w:marBottom w:val="0"/>
          <w:divBdr>
            <w:top w:val="none" w:sz="0" w:space="0" w:color="auto"/>
            <w:left w:val="none" w:sz="0" w:space="0" w:color="auto"/>
            <w:bottom w:val="none" w:sz="0" w:space="0" w:color="auto"/>
            <w:right w:val="none" w:sz="0" w:space="0" w:color="auto"/>
          </w:divBdr>
          <w:divsChild>
            <w:div w:id="19737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s=1&amp;sca_esv=5b71cfa89013eb9f&amp;sxsrf=AE3TifOaS0bfdTaMlKAiKLAszjBrRgdtcA%3A1757941215315&amp;q=%D0%B1%D1%96%D0%BE%D0%BC%D0%B0%D1%81%D0%B8&amp;sa=X&amp;ved=2ahUKEwjymcqs6dqPAxW9BNsEHSJ5B5oQxccNegQIShAB&amp;mstk=AUtExfDsLI5okNlNKA_7xpSVnkaXS2sLcDM5hg0SiBZRbra2aYQiNwcjbBuM9xxd_uWjjUvkOZ9sqBDt4iQitsp2Kr5UF1EdK2Wr_cSAoXwpg7x_MTUoByMpwE5AVDRnuzQLKTIV2ZT7u65Eo2MNix1lO4Bs_5OB7EIQ5NUB8gXUG2t0An8&amp;csui=3" TargetMode="External"/><Relationship Id="rId5" Type="http://schemas.openxmlformats.org/officeDocument/2006/relationships/hyperlink" Target="https://www.google.com/search?cs=1&amp;sca_esv=5b71cfa89013eb9f&amp;sxsrf=AE3TifOaS0bfdTaMlKAiKLAszjBrRgdtcA%3A1757941215315&amp;q=%D1%81%D0%BE%D0%BD%D1%8F%D1%87%D0%BD%D0%B8%D1%85+%D0%B5%D0%BB%D0%B5%D0%BA%D1%82%D1%80%D0%BE%D1%81%D1%82%D0%B0%D0%BD%D1%86%D1%96%D0%B9&amp;sa=X&amp;ved=2ahUKEwjymcqs6dqPAxW9BNsEHSJ5B5oQxccNegQIQxAB&amp;mstk=AUtExfDsLI5okNlNKA_7xpSVnkaXS2sLcDM5hg0SiBZRbra2aYQiNwcjbBuM9xxd_uWjjUvkOZ9sqBDt4iQitsp2Kr5UF1EdK2Wr_cSAoXwpg7x_MTUoByMpwE5AVDRnuzQLKTIV2ZT7u65Eo2MNix1lO4Bs_5OB7EIQ5NUB8gXUG2t0An8&amp;csui=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3130</Words>
  <Characters>1785</Characters>
  <Application>Microsoft Office Word</Application>
  <DocSecurity>0</DocSecurity>
  <Lines>14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5</cp:revision>
  <dcterms:created xsi:type="dcterms:W3CDTF">2025-09-15T12:59:00Z</dcterms:created>
  <dcterms:modified xsi:type="dcterms:W3CDTF">2025-09-15T13:18:00Z</dcterms:modified>
</cp:coreProperties>
</file>