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bookmarkStart w:id="0" w:name="_GoBack"/>
      <w:bookmarkEnd w:id="0"/>
    </w:p>
    <w:p w:rsidR="006C5BA7" w:rsidRDefault="00BE1719" w:rsidP="006C5BA7">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14pt;margin-top:-329.9pt;width:259.95pt;height:230.95pt;z-index:251658240" adj="5665" fillcolor="maroon" strokecolor="#92d050">
            <v:shadow color="#868686"/>
            <v:textpath style="font-family:&quot;Impact&quot;;v-text-kern:t" trim="t" fitpath="t" xscale="f" string="картотека&#10;ігри з економіки&#10;старша група"/>
          </v:shape>
        </w:pict>
      </w:r>
      <w:r w:rsidR="006C5BA7" w:rsidRPr="00A061E0">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-1012493</wp:posOffset>
            </wp:positionH>
            <wp:positionV relativeFrom="paragraph">
              <wp:posOffset>-5495925</wp:posOffset>
            </wp:positionV>
            <wp:extent cx="7491976" cy="5036024"/>
            <wp:effectExtent l="19050" t="0" r="8890" b="0"/>
            <wp:wrapNone/>
            <wp:docPr id="2" name="Рисунок 2" descr="C:\Documents and Settings\Admin\Рабочий стол\с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сова.jpg"/>
                    <pic:cNvPicPr>
                      <a:picLocks noChangeAspect="1" noChangeArrowheads="1"/>
                    </pic:cNvPicPr>
                  </pic:nvPicPr>
                  <pic:blipFill>
                    <a:blip r:embed="rId5"/>
                    <a:srcRect/>
                    <a:stretch>
                      <a:fillRect/>
                    </a:stretch>
                  </pic:blipFill>
                  <pic:spPr bwMode="auto">
                    <a:xfrm>
                      <a:off x="0" y="0"/>
                      <a:ext cx="7496810" cy="5035550"/>
                    </a:xfrm>
                    <a:prstGeom prst="rect">
                      <a:avLst/>
                    </a:prstGeom>
                    <a:noFill/>
                    <a:ln w="9525">
                      <a:noFill/>
                      <a:miter lim="800000"/>
                      <a:headEnd/>
                      <a:tailEnd/>
                    </a:ln>
                  </pic:spPr>
                </pic:pic>
              </a:graphicData>
            </a:graphic>
          </wp:anchor>
        </w:drawing>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r w:rsidRPr="00A061E0">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-1012493</wp:posOffset>
            </wp:positionH>
            <wp:positionV relativeFrom="paragraph">
              <wp:posOffset>-1577046</wp:posOffset>
            </wp:positionV>
            <wp:extent cx="7719230" cy="5090615"/>
            <wp:effectExtent l="19050" t="0" r="0" b="0"/>
            <wp:wrapNone/>
            <wp:docPr id="9"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8410" cy="5096797"/>
                    </a:xfrm>
                    <a:prstGeom prst="rect">
                      <a:avLst/>
                    </a:prstGeom>
                    <a:noFill/>
                    <a:ln w="9525">
                      <a:noFill/>
                      <a:miter lim="800000"/>
                      <a:headEnd/>
                      <a:tailEnd/>
                    </a:ln>
                  </pic:spPr>
                </pic:pic>
              </a:graphicData>
            </a:graphic>
          </wp:anchor>
        </w:drawing>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63360" behindDoc="1" locked="0" layoutInCell="1" allowOverlap="1">
            <wp:simplePos x="0" y="0"/>
            <wp:positionH relativeFrom="column">
              <wp:posOffset>-1131570</wp:posOffset>
            </wp:positionH>
            <wp:positionV relativeFrom="paragraph">
              <wp:posOffset>-180340</wp:posOffset>
            </wp:positionV>
            <wp:extent cx="7722870" cy="5090160"/>
            <wp:effectExtent l="19050" t="0" r="0" b="0"/>
            <wp:wrapNone/>
            <wp:docPr id="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both"/>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p>
    <w:p w:rsidR="006C5BA7" w:rsidRPr="008C2B6E" w:rsidRDefault="006C5BA7" w:rsidP="006C5BA7">
      <w:pPr>
        <w:spacing w:after="0" w:line="240" w:lineRule="auto"/>
        <w:jc w:val="center"/>
        <w:rPr>
          <w:rFonts w:ascii="Times New Roman" w:hAnsi="Times New Roman" w:cs="Times New Roman"/>
          <w:b/>
          <w:sz w:val="28"/>
          <w:szCs w:val="28"/>
          <w:lang w:val="uk-UA"/>
        </w:rPr>
      </w:pPr>
    </w:p>
    <w:p w:rsidR="006C5BA7" w:rsidRPr="008C2B6E" w:rsidRDefault="006C5BA7" w:rsidP="006C5BA7">
      <w:pPr>
        <w:spacing w:after="0" w:line="240" w:lineRule="auto"/>
        <w:jc w:val="center"/>
        <w:rPr>
          <w:rFonts w:ascii="Times New Roman" w:hAnsi="Times New Roman" w:cs="Times New Roman"/>
          <w:b/>
          <w:color w:val="660066"/>
          <w:sz w:val="28"/>
          <w:szCs w:val="28"/>
          <w:lang w:val="uk-UA"/>
        </w:rPr>
      </w:pPr>
      <w:r w:rsidRPr="008C2B6E">
        <w:rPr>
          <w:rFonts w:ascii="Times New Roman" w:hAnsi="Times New Roman" w:cs="Times New Roman"/>
          <w:b/>
          <w:color w:val="660066"/>
          <w:sz w:val="28"/>
          <w:szCs w:val="28"/>
          <w:lang w:val="uk-UA"/>
        </w:rPr>
        <w:t>"Хто що робить?"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Розширити знання дітей про професії і трудових діях; виховати інтерес до нових професій, повагу до праці дорослих.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професії (продавець, кухар, касир, художник, банкір). Трудового дії (зважує товар, готує їжу, малює, розмовляє, відраховує гроші, показує рекламні зразки та ін.)</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Дитина, взявши картку, називає професію. Знаходить відповідну картку із зображенням трудових дій і розповідає про них.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Варіант. Діти підбирають інструменти (картинки), які необхідні для роботи людей тих професій, які зображені на сюжетних картинках.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-1032510</wp:posOffset>
            </wp:positionH>
            <wp:positionV relativeFrom="paragraph">
              <wp:posOffset>150495</wp:posOffset>
            </wp:positionV>
            <wp:extent cx="7722870" cy="5090160"/>
            <wp:effectExtent l="19050" t="0" r="0" b="0"/>
            <wp:wrapNone/>
            <wp:docPr id="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w:t>
      </w:r>
    </w:p>
    <w:p w:rsidR="006C5BA7" w:rsidRPr="001C792F" w:rsidRDefault="006C5BA7" w:rsidP="006C5BA7">
      <w:pPr>
        <w:spacing w:after="0" w:line="240" w:lineRule="auto"/>
        <w:jc w:val="center"/>
        <w:rPr>
          <w:rFonts w:ascii="Times New Roman" w:hAnsi="Times New Roman" w:cs="Times New Roman"/>
          <w:b/>
          <w:sz w:val="28"/>
          <w:szCs w:val="28"/>
          <w:lang w:val="uk-UA"/>
        </w:rPr>
      </w:pPr>
    </w:p>
    <w:p w:rsidR="006C5BA7" w:rsidRPr="001C792F" w:rsidRDefault="006C5BA7" w:rsidP="006C5BA7">
      <w:pPr>
        <w:spacing w:after="0" w:line="240" w:lineRule="auto"/>
        <w:jc w:val="center"/>
        <w:rPr>
          <w:rFonts w:ascii="Times New Roman" w:hAnsi="Times New Roman" w:cs="Times New Roman"/>
          <w:b/>
          <w:color w:val="9900FF"/>
          <w:sz w:val="28"/>
          <w:szCs w:val="28"/>
          <w:lang w:val="uk-UA"/>
        </w:rPr>
      </w:pPr>
      <w:r w:rsidRPr="001C792F">
        <w:rPr>
          <w:rFonts w:ascii="Times New Roman" w:hAnsi="Times New Roman" w:cs="Times New Roman"/>
          <w:b/>
          <w:color w:val="9900FF"/>
          <w:sz w:val="28"/>
          <w:szCs w:val="28"/>
          <w:lang w:val="uk-UA"/>
        </w:rPr>
        <w:t xml:space="preserve"> «Назви професії»</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Навчити дитину встановлювати залежність між результатами трудової діяльності та професією людини. Виховати інтерес до людей різних професій.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Квітка ромашки, на пелюстках якої умовно зображені результати праці людей різних професій.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Дитина, відриваючи пелюстка ромашки, називає професію, пов'язану із задоволенням певної потреби.</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66432" behindDoc="1" locked="0" layoutInCell="1" allowOverlap="1">
            <wp:simplePos x="0" y="0"/>
            <wp:positionH relativeFrom="column">
              <wp:posOffset>-1032510</wp:posOffset>
            </wp:positionH>
            <wp:positionV relativeFrom="paragraph">
              <wp:posOffset>-233680</wp:posOffset>
            </wp:positionV>
            <wp:extent cx="7722870" cy="5090160"/>
            <wp:effectExtent l="19050" t="0" r="0" b="0"/>
            <wp:wrapNone/>
            <wp:docPr id="5"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Pr>
          <w:rFonts w:ascii="Times New Roman" w:hAnsi="Times New Roman" w:cs="Times New Roman"/>
          <w:b/>
          <w:color w:val="000066"/>
          <w:sz w:val="28"/>
          <w:szCs w:val="28"/>
          <w:lang w:val="uk-UA"/>
        </w:rPr>
        <w:t>Картка 3</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355BD4" w:rsidRDefault="006C5BA7" w:rsidP="006C5BA7">
      <w:pPr>
        <w:spacing w:after="0" w:line="240" w:lineRule="auto"/>
        <w:jc w:val="center"/>
        <w:rPr>
          <w:rFonts w:ascii="Times New Roman" w:hAnsi="Times New Roman" w:cs="Times New Roman"/>
          <w:sz w:val="28"/>
          <w:szCs w:val="28"/>
          <w:lang w:val="uk-UA"/>
        </w:rPr>
      </w:pPr>
      <w:r w:rsidRPr="00355BD4">
        <w:rPr>
          <w:rFonts w:ascii="Times New Roman" w:hAnsi="Times New Roman" w:cs="Times New Roman"/>
          <w:sz w:val="28"/>
          <w:szCs w:val="28"/>
          <w:lang w:val="uk-UA"/>
        </w:rPr>
        <w:t xml:space="preserve"> </w:t>
      </w:r>
      <w:r w:rsidRPr="001C792F">
        <w:rPr>
          <w:rFonts w:ascii="Times New Roman" w:hAnsi="Times New Roman" w:cs="Times New Roman"/>
          <w:b/>
          <w:color w:val="9900FF"/>
          <w:sz w:val="28"/>
          <w:szCs w:val="28"/>
          <w:lang w:val="uk-UA"/>
        </w:rPr>
        <w:t>«Хто працює, хто грає»</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Закріпити уявлення дітей про відмінність трудової та ігрової діяльності (трудової - нетрудовий).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Набір карток із зображенням трудових і ігрових процесів.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У кожної дитини - набір парних карток (трудова - ігрова діяльність). Дитина описує зображення, називає процеси (хлопчик чистить черевик, дівчинка стирає лялькове білизна, діти танцюють, грають і т. Д.). Встановлює відмінності (наявність результату праці або його відсутність).</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65408" behindDoc="1" locked="0" layoutInCell="1" allowOverlap="1">
            <wp:simplePos x="0" y="0"/>
            <wp:positionH relativeFrom="column">
              <wp:posOffset>-1032510</wp:posOffset>
            </wp:positionH>
            <wp:positionV relativeFrom="paragraph">
              <wp:posOffset>97155</wp:posOffset>
            </wp:positionV>
            <wp:extent cx="7722870" cy="5090160"/>
            <wp:effectExtent l="19050" t="0" r="0" b="0"/>
            <wp:wrapNone/>
            <wp:docPr id="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w:t>
      </w:r>
    </w:p>
    <w:p w:rsidR="006C5BA7"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«Які бувають доходи?»</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Мета. Уточнити знання дітей про основні і додаткові доходи; удосконалити навички самостійного визначення видів доходів (основні і не основні).</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Матеріал. Картки із зображенням основних видів діяльності, за які дорослі отримують основний дохід - заробітну плату (робота перукаря, лікаря, столяра, тесляра, ткалі та ін.). І видів діяльності, спрямованих на отримання натуральних продуктів (збір ягід, грибів, робота в саду, городі і ін.), Що дають додатковий дохід.</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Зміст. Діти розглядають картки, називають діяльність дорослих, отриманий результат, виділяють основні і додаткові доходи.</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"Товарний потяг"</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Мета. Закріпити знання дітей про місце виготовлення товару; класифікувати товар за місцем виробництва.</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Матеріал. Картки із зображенням товару, площинне зображення товарного поїзда з вагонами.</w:t>
      </w:r>
    </w:p>
    <w:p w:rsidR="006C5BA7" w:rsidRPr="00620852" w:rsidRDefault="006C5BA7" w:rsidP="006C5BA7">
      <w:pPr>
        <w:spacing w:after="0" w:line="240" w:lineRule="auto"/>
        <w:jc w:val="both"/>
        <w:rPr>
          <w:rFonts w:ascii="Times New Roman" w:hAnsi="Times New Roman" w:cs="Times New Roman"/>
          <w:sz w:val="26"/>
          <w:szCs w:val="26"/>
          <w:lang w:val="uk-UA"/>
        </w:rPr>
      </w:pPr>
      <w:r w:rsidRPr="00620852">
        <w:rPr>
          <w:rFonts w:ascii="Times New Roman" w:hAnsi="Times New Roman" w:cs="Times New Roman"/>
          <w:sz w:val="26"/>
          <w:szCs w:val="26"/>
          <w:lang w:val="uk-UA"/>
        </w:rPr>
        <w:t>Зміст. Діти розкладають товар по вагонах так, щоб в кожному виявився товар, однаковий за місцем виробництва. Наприклад, м'ясопродукти - продукція м'ясокомбінату, молочні продукти - продукція молокозаводу і т. Д.</w:t>
      </w:r>
    </w:p>
    <w:p w:rsidR="006C5BA7" w:rsidRPr="00355BD4" w:rsidRDefault="006C5BA7" w:rsidP="006C5BA7">
      <w:pPr>
        <w:spacing w:after="0" w:line="240" w:lineRule="auto"/>
        <w:jc w:val="both"/>
        <w:rPr>
          <w:rFonts w:ascii="Times New Roman" w:hAnsi="Times New Roman" w:cs="Times New Roman"/>
          <w:sz w:val="28"/>
          <w:szCs w:val="28"/>
          <w:lang w:val="uk-UA"/>
        </w:rPr>
      </w:pPr>
      <w:r w:rsidRPr="00620852">
        <w:rPr>
          <w:rFonts w:ascii="Times New Roman" w:hAnsi="Times New Roman" w:cs="Times New Roman"/>
          <w:sz w:val="26"/>
          <w:szCs w:val="26"/>
          <w:lang w:val="uk-UA"/>
        </w:rPr>
        <w:t xml:space="preserve">Варіант. Діти групують предмети за місцем виробництва: меблі - меблева фабрика, посуд - фаянсовий завод, </w:t>
      </w:r>
      <w:r>
        <w:rPr>
          <w:rFonts w:ascii="Times New Roman" w:hAnsi="Times New Roman" w:cs="Times New Roman"/>
          <w:sz w:val="26"/>
          <w:szCs w:val="26"/>
          <w:lang w:val="uk-UA"/>
        </w:rPr>
        <w:t>іграшки - фабрика іграшок і т. д</w:t>
      </w:r>
      <w:r w:rsidRPr="00620852">
        <w:rPr>
          <w:rFonts w:ascii="Times New Roman" w:hAnsi="Times New Roman" w:cs="Times New Roman"/>
          <w:sz w:val="26"/>
          <w:szCs w:val="26"/>
          <w:lang w:val="uk-UA"/>
        </w:rPr>
        <w:t>.</w:t>
      </w: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68480" behindDoc="1" locked="0" layoutInCell="1" allowOverlap="1">
            <wp:simplePos x="0" y="0"/>
            <wp:positionH relativeFrom="column">
              <wp:posOffset>-1070610</wp:posOffset>
            </wp:positionH>
            <wp:positionV relativeFrom="paragraph">
              <wp:posOffset>-119380</wp:posOffset>
            </wp:positionV>
            <wp:extent cx="7722870" cy="5090160"/>
            <wp:effectExtent l="19050" t="0" r="0" b="0"/>
            <wp:wrapNone/>
            <wp:docPr id="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5</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«Маршрути товарів»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Розвивати у дітей уміння розрізняти товари по їх приналежності до певної групи (побутова техніка, промислові товари, меблі, сільгосппродукти і ін.)</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Картинки із зображенням товарів або реальні предмети та іграшки, таблички з назвою магазинів: «Одяг», «Меблі», «Побутова техніка», «Сільгосппродукти» і т. 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Кожна дитина вибирає картку-картинку, називає, що на ній намальовано, і визначає, в який магазин можна відвезти цей товар. Виграє той, хто правильно підбере картки до табличок з назвою магазину.</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67456" behindDoc="1" locked="0" layoutInCell="1" allowOverlap="1">
            <wp:simplePos x="0" y="0"/>
            <wp:positionH relativeFrom="column">
              <wp:posOffset>-1017270</wp:posOffset>
            </wp:positionH>
            <wp:positionV relativeFrom="paragraph">
              <wp:posOffset>89535</wp:posOffset>
            </wp:positionV>
            <wp:extent cx="7722870" cy="5090160"/>
            <wp:effectExtent l="19050" t="0" r="0" b="0"/>
            <wp:wrapNone/>
            <wp:docPr id="6"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Pr>
          <w:rFonts w:ascii="Times New Roman" w:hAnsi="Times New Roman" w:cs="Times New Roman"/>
          <w:b/>
          <w:color w:val="000066"/>
          <w:sz w:val="28"/>
          <w:szCs w:val="28"/>
          <w:lang w:val="uk-UA"/>
        </w:rPr>
        <w:t>Картка 6</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355BD4">
        <w:rPr>
          <w:rFonts w:ascii="Times New Roman" w:hAnsi="Times New Roman" w:cs="Times New Roman"/>
          <w:sz w:val="28"/>
          <w:szCs w:val="28"/>
          <w:lang w:val="uk-UA"/>
        </w:rPr>
        <w:t xml:space="preserve"> </w:t>
      </w:r>
      <w:r w:rsidRPr="00620852">
        <w:rPr>
          <w:rFonts w:ascii="Times New Roman" w:hAnsi="Times New Roman" w:cs="Times New Roman"/>
          <w:b/>
          <w:color w:val="9900FF"/>
          <w:sz w:val="28"/>
          <w:szCs w:val="28"/>
          <w:lang w:val="uk-UA"/>
        </w:rPr>
        <w:t>«Збери разом»</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Розширити уявлення дітей про товари; навчити групувати їх за різними ознаками.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Карта (панно) із зображенням різних товарів.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У кожної дитини - карта, на якій намальовані різні предмети. Використовуючи кола (діаграми) Ейлера-Венна, діти об'єднують предмети за різними ознаками: їстівні - неїстівні; іграшки - знаряддя праці; товари, обов'язкові для кожного - необов'язкові, і т. 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Default="006C5BA7" w:rsidP="006C5BA7">
      <w:pPr>
        <w:spacing w:after="0" w:line="240" w:lineRule="auto"/>
        <w:jc w:val="center"/>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70528" behindDoc="1" locked="0" layoutInCell="1" allowOverlap="1">
            <wp:simplePos x="0" y="0"/>
            <wp:positionH relativeFrom="column">
              <wp:posOffset>-1070610</wp:posOffset>
            </wp:positionH>
            <wp:positionV relativeFrom="paragraph">
              <wp:posOffset>-195580</wp:posOffset>
            </wp:positionV>
            <wp:extent cx="7722870" cy="5090160"/>
            <wp:effectExtent l="19050" t="0" r="0" b="0"/>
            <wp:wrapNone/>
            <wp:docPr id="10"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7</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«Вгадай, де продаються»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Навчити дітей співвідносити назву магазину з товарами, які в ньому продаються; розвинути вміння узагальнювати групи предметів.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Картинки із зображенням овочів,</w:t>
      </w:r>
      <w:r>
        <w:rPr>
          <w:rFonts w:ascii="Times New Roman" w:hAnsi="Times New Roman" w:cs="Times New Roman"/>
          <w:sz w:val="28"/>
          <w:szCs w:val="28"/>
          <w:lang w:val="uk-UA"/>
        </w:rPr>
        <w:t xml:space="preserve"> фруктів, меблів, взуття і т. </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Діти підбирають групи карток із зображенням овочів, фруктів, меблів і т. Д. Викладають їх перед відповідною сюжетної картинкою, де намальовані магазини «Меблі», «Овочі», «Супермаркет» і ін. Встановлюють залежність між назвою магазину і товарами, які в ньому продаються.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"Магазин іграшок"</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Дати можливість дітям практично здійснити процес купівлі-продажу; розвивати вміння «бачити» товар: матеріал, місце виробництва, ціну (вартість).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Різні іграшки, цінники, товарні знаки, ігрові гроші.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Перш ніж придбати вподобану іграшку, дитина називає матеріал, з якого вона зроблена (дерево, метал, пластмаса, тканина, папір і т. Д.). Місце виробництва (де і хто зробив). Далі визначається ціна іграшки. Дитина відраховує певну суму грошей і купує іграшку. У міру того як іграшки розкуповуються, продавець додає нові.</w:t>
      </w: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69504" behindDoc="1" locked="0" layoutInCell="1" allowOverlap="1">
            <wp:simplePos x="0" y="0"/>
            <wp:positionH relativeFrom="column">
              <wp:posOffset>-1070610</wp:posOffset>
            </wp:positionH>
            <wp:positionV relativeFrom="paragraph">
              <wp:posOffset>127635</wp:posOffset>
            </wp:positionV>
            <wp:extent cx="7722870" cy="5090160"/>
            <wp:effectExtent l="19050" t="0" r="0" b="0"/>
            <wp:wrapNone/>
            <wp:docPr id="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Pr>
          <w:rFonts w:ascii="Times New Roman" w:hAnsi="Times New Roman" w:cs="Times New Roman"/>
          <w:b/>
          <w:color w:val="000066"/>
          <w:sz w:val="28"/>
          <w:szCs w:val="28"/>
          <w:lang w:val="uk-UA"/>
        </w:rPr>
        <w:t>Картка 8</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«Що швидше куплять?»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Розвинути вміння встановлювати залежність між якістю товару, його ціною (вартістю) і попитом на нього.</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якісних і неякісних товарів (сукні для ляльки, на одному з них не вистачає кількох ґудзиків; машини-іграшки, на одній з них фари різного кольору; черевики, на одному немає шнурка).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Дитині пропонується пара карток із зображенням однакових товарів. З двох запропонованих речей дитина вибирає ту, яку куплять швидше, і пояснює причину свого вибору.</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72576" behindDoc="1" locked="0" layoutInCell="1" allowOverlap="1">
            <wp:simplePos x="0" y="0"/>
            <wp:positionH relativeFrom="column">
              <wp:posOffset>-963930</wp:posOffset>
            </wp:positionH>
            <wp:positionV relativeFrom="paragraph">
              <wp:posOffset>-195580</wp:posOffset>
            </wp:positionV>
            <wp:extent cx="7722870" cy="5090160"/>
            <wp:effectExtent l="19050" t="0" r="0" b="0"/>
            <wp:wrapNone/>
            <wp:docPr id="12"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Pr>
          <w:rFonts w:ascii="Times New Roman" w:hAnsi="Times New Roman" w:cs="Times New Roman"/>
          <w:b/>
          <w:color w:val="000066"/>
          <w:sz w:val="28"/>
          <w:szCs w:val="28"/>
          <w:lang w:val="uk-UA"/>
        </w:rPr>
        <w:t>Картка 9</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«Що і коли краще продавати?»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Закріпити знання дітей про попит на товар, про вплив фактора сезонності (пори року) на реальний попит.</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магазину і навколишнього його середовища в різні пори року (влітку, взимку і т. Д.); дрібні картки із зображенням сезонних товарів.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Діти заповнюють магазини товарами відповідно до сезону. Наприклад: панамки, сандалі, сарафан, бадмінтон та ін. - в «літній» магазин. Шубу, шапки, рукавиці - в «зимовий».</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71552" behindDoc="1" locked="0" layoutInCell="1" allowOverlap="1">
            <wp:simplePos x="0" y="0"/>
            <wp:positionH relativeFrom="column">
              <wp:posOffset>-1032510</wp:posOffset>
            </wp:positionH>
            <wp:positionV relativeFrom="paragraph">
              <wp:posOffset>127635</wp:posOffset>
            </wp:positionV>
            <wp:extent cx="7722870" cy="5090160"/>
            <wp:effectExtent l="19050" t="0" r="0" b="0"/>
            <wp:wrapNone/>
            <wp:docPr id="1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0</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«Доміно»</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Закріпити знання про назву, гідність монет; розвинути увагу, пам'ять.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доміно, на яких намальовані монети різного номіналу і в різному наборі.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Правила гри - загальні для доміно. Один з дітей виставляє картку доміно, наступна дитина зліва чи справа, кладе картку з відповідним «набором» монет. Після закінчення гри здійснюється перевірка, встановлюється, чи правильно підібрані картки ... ..</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Варіант. На картках доміно зображені грошові знаки різних країн.</w:t>
      </w:r>
    </w:p>
    <w:p w:rsidR="006C5BA7" w:rsidRDefault="006C5BA7" w:rsidP="006C5BA7">
      <w:pPr>
        <w:spacing w:after="0" w:line="240" w:lineRule="auto"/>
        <w:jc w:val="center"/>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74624" behindDoc="1" locked="0" layoutInCell="1" allowOverlap="1">
            <wp:simplePos x="0" y="0"/>
            <wp:positionH relativeFrom="column">
              <wp:posOffset>-1032510</wp:posOffset>
            </wp:positionH>
            <wp:positionV relativeFrom="paragraph">
              <wp:posOffset>-195580</wp:posOffset>
            </wp:positionV>
            <wp:extent cx="7722870" cy="5090160"/>
            <wp:effectExtent l="19050" t="0" r="0" b="0"/>
            <wp:wrapNone/>
            <wp:docPr id="1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1</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620852" w:rsidRDefault="006C5BA7" w:rsidP="006C5BA7">
      <w:pPr>
        <w:spacing w:after="0" w:line="240" w:lineRule="auto"/>
        <w:jc w:val="center"/>
        <w:rPr>
          <w:rFonts w:ascii="Times New Roman" w:hAnsi="Times New Roman" w:cs="Times New Roman"/>
          <w:b/>
          <w:color w:val="9900FF"/>
          <w:sz w:val="28"/>
          <w:szCs w:val="28"/>
          <w:lang w:val="uk-UA"/>
        </w:rPr>
      </w:pPr>
      <w:r w:rsidRPr="00620852">
        <w:rPr>
          <w:rFonts w:ascii="Times New Roman" w:hAnsi="Times New Roman" w:cs="Times New Roman"/>
          <w:b/>
          <w:color w:val="9900FF"/>
          <w:sz w:val="28"/>
          <w:szCs w:val="28"/>
          <w:lang w:val="uk-UA"/>
        </w:rPr>
        <w:t>«Що дешевше»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Сформувати вміння орієнтуватися в ціні товарів, встановлювати асортимент предметів (товарів) за ціною; розвинути самостійність у виборі рішення.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різних предметів, цінники.</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Спочатку діти підбирають предмети товарів (серіаціонних ряди) від предмета найдешевшого до найдорожчого і навпаки. Діти порівнюють ціни, знаходять різні і однакові за ціною предмети.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14 «Назви монету»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Розширити уявлення дітей про різноманітність назв грошей в художніх творах.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Казки «Малюк і Карлсон», «Пригоди Піноккіо», «Алі-Баба і сорок розбійників» і ін. «Портрети» казкових героїв ..</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Діти розглядають ілюстрації, згадують зміст казок. Через ігрову ситуацію визначають назву грошей, якими користуються герої казок. Наприклад, Карлсон купує Малюкові цуценя, маючи кілька ері. Буратіно (Ппноккіо) купує квиток в театр на чотири сольдо. Алі-Баба і сорок розбійників володіють динарами і т. Д.</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73600" behindDoc="1" locked="0" layoutInCell="1" allowOverlap="1">
            <wp:simplePos x="0" y="0"/>
            <wp:positionH relativeFrom="column">
              <wp:posOffset>-1032510</wp:posOffset>
            </wp:positionH>
            <wp:positionV relativeFrom="paragraph">
              <wp:posOffset>81915</wp:posOffset>
            </wp:positionV>
            <wp:extent cx="7722870" cy="5090160"/>
            <wp:effectExtent l="19050" t="0" r="0" b="0"/>
            <wp:wrapNone/>
            <wp:docPr id="1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2</w:t>
      </w: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«Кому що подаруємо?»</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Розвинути вміння правильно підбирати подарунок, обгрунтовуючи свій вибір.</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 картинки на яких зображені: машини, ляльки, м'яч, щеня, кошеня, шапка, капелюшок, костюм, плаття, черевички, туфельки, значок, бантик і ін.</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Вихователь виставляє картинки із зображенням хлопчика Альоші і дівчатка Ірини. Пропонує розглянути картки - картинки, на яких намальовані різні предмети, речі, прикраси, вибрати вподобані і подарувати Альоші і Ірині. Діти підбирають картки і розповідають, кому, що і навіщо вони дарують.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Варіант. Діти дарують подарунки героям мультфільмів, казок.</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75648" behindDoc="1" locked="0" layoutInCell="1" allowOverlap="1">
            <wp:simplePos x="0" y="0"/>
            <wp:positionH relativeFrom="column">
              <wp:posOffset>-1032510</wp:posOffset>
            </wp:positionH>
            <wp:positionV relativeFrom="paragraph">
              <wp:posOffset>-233680</wp:posOffset>
            </wp:positionV>
            <wp:extent cx="7722870" cy="5090160"/>
            <wp:effectExtent l="19050" t="0" r="0" b="0"/>
            <wp:wrapNone/>
            <wp:docPr id="1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«Яке слово зайве?»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Розвинути вміння визначати «зайвий» предмет, виділяючи загальний ознака інших.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чотирьох предметів, з яких один зайвий.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Рубль, франк, марка (в монетах), рубль (банкнота).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Кофта, машина, кільце, сонце.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Магазин, ларьок, намет (ринкова), житловий будинок.</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Ціна, товар, гроші, ніч.</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Дитині пропонуються чотири картинки з зображеними на них певними предметами. Щоб знайти зайвий предмет, дитина об'єднує три предмета за будь-якою ознакою. Назвавши зайвий предмет, дитина пояснює свій вибір.</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76672" behindDoc="1" locked="0" layoutInCell="1" allowOverlap="1">
            <wp:simplePos x="0" y="0"/>
            <wp:positionH relativeFrom="column">
              <wp:posOffset>-1032510</wp:posOffset>
            </wp:positionH>
            <wp:positionV relativeFrom="paragraph">
              <wp:posOffset>97155</wp:posOffset>
            </wp:positionV>
            <wp:extent cx="7722870" cy="5090160"/>
            <wp:effectExtent l="19050" t="0" r="0" b="0"/>
            <wp:wrapNone/>
            <wp:docPr id="1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sidRPr="00355BD4">
        <w:rPr>
          <w:rFonts w:ascii="Times New Roman" w:hAnsi="Times New Roman" w:cs="Times New Roman"/>
          <w:sz w:val="28"/>
          <w:szCs w:val="28"/>
          <w:lang w:val="uk-UA"/>
        </w:rPr>
        <w:t> </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4</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«Навпаки»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Навчити самостійно, знаходити (підбирати) протилежні за змістом слова.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Підбір слів (дорого - дешево, ледачий - працьовитий, експорт - імпорт, багато - мало, покупець - продавець і т. 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Вихователь називає слово, а хлопці називають протилежне. Виграє той, хто швидко і правильно знаходить потрібне слово. Потім провідним стає дитина.</w:t>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78720" behindDoc="1" locked="0" layoutInCell="1" allowOverlap="1">
            <wp:simplePos x="0" y="0"/>
            <wp:positionH relativeFrom="column">
              <wp:posOffset>-1032510</wp:posOffset>
            </wp:positionH>
            <wp:positionV relativeFrom="paragraph">
              <wp:posOffset>-233680</wp:posOffset>
            </wp:positionV>
            <wp:extent cx="7722870" cy="5090160"/>
            <wp:effectExtent l="19050" t="0" r="0" b="0"/>
            <wp:wrapNone/>
            <wp:docPr id="20"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355BD4">
        <w:rPr>
          <w:rFonts w:ascii="Times New Roman" w:hAnsi="Times New Roman" w:cs="Times New Roman"/>
          <w:sz w:val="28"/>
          <w:szCs w:val="28"/>
          <w:lang w:val="uk-UA"/>
        </w:rPr>
        <w:t> </w:t>
      </w:r>
      <w:r>
        <w:rPr>
          <w:rFonts w:ascii="Times New Roman" w:hAnsi="Times New Roman" w:cs="Times New Roman"/>
          <w:b/>
          <w:color w:val="000066"/>
          <w:sz w:val="28"/>
          <w:szCs w:val="28"/>
          <w:lang w:val="uk-UA"/>
        </w:rPr>
        <w:t>Картка 15</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18 «Продовж речення»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Розвинути вміння виконувати раніше прийняті умови при складанні розповіді.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Картинки економічного змісту; покупка товару в магазині, на ринку, виготовлення товару і т. 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Зміст. Дорослий повідомляє умови гри. У кожному реченні «живуть» екослова: покупець, продавець, гроші, покупка, ціна, товар, ринок, обмін та ін. Дитина розглядає картинки і продовжує розповідь, розпочатий дорослим:</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 Мені сподобалася іграшка в магазині ....</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 Муха-цокотуха купувала на ринку самовар ....</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77696" behindDoc="1" locked="0" layoutInCell="1" allowOverlap="1">
            <wp:simplePos x="0" y="0"/>
            <wp:positionH relativeFrom="column">
              <wp:posOffset>-1032510</wp:posOffset>
            </wp:positionH>
            <wp:positionV relativeFrom="paragraph">
              <wp:posOffset>97155</wp:posOffset>
            </wp:positionV>
            <wp:extent cx="7722870" cy="5090160"/>
            <wp:effectExtent l="19050" t="0" r="0" b="0"/>
            <wp:wrapNone/>
            <wp:docPr id="19"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6</w:t>
      </w:r>
    </w:p>
    <w:p w:rsidR="006C5BA7" w:rsidRDefault="006C5BA7" w:rsidP="006C5BA7">
      <w:pPr>
        <w:spacing w:after="0" w:line="240" w:lineRule="auto"/>
        <w:jc w:val="both"/>
        <w:rPr>
          <w:rFonts w:ascii="Times New Roman" w:hAnsi="Times New Roman" w:cs="Times New Roman"/>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«Дорожче - дешевше».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формувати знання дітей про різні види товарів, їх класифікації; вчити використовувати життєвий досвід в аналізі вартості товарів і застосовувати при цьому арифметичні дії, розкладаючи в послідовності від дорогого до дешевого і навпаки;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Діти повинні розташувати картки в міру зростання ціни на товар і навпаки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Діти розкладають по дві картки і за допомогою знаків визначають, який з товарів «дорожче», а який «дешевше».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3-й варіант. Дітям на вибір пропонується вибрати одну з карток і сказати, чому саме цей товар потрібно купити в першу чергу.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80768" behindDoc="1" locked="0" layoutInCell="1" allowOverlap="1">
            <wp:simplePos x="0" y="0"/>
            <wp:positionH relativeFrom="column">
              <wp:posOffset>-1032510</wp:posOffset>
            </wp:positionH>
            <wp:positionV relativeFrom="paragraph">
              <wp:posOffset>-233680</wp:posOffset>
            </wp:positionV>
            <wp:extent cx="7722870" cy="5090160"/>
            <wp:effectExtent l="19050" t="0" r="0" b="0"/>
            <wp:wrapNone/>
            <wp:docPr id="22"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7</w:t>
      </w:r>
    </w:p>
    <w:p w:rsidR="006C5BA7" w:rsidRPr="00355BD4" w:rsidRDefault="006C5BA7" w:rsidP="006C5BA7">
      <w:pPr>
        <w:spacing w:after="0" w:line="240" w:lineRule="auto"/>
        <w:jc w:val="both"/>
        <w:rPr>
          <w:rFonts w:ascii="Times New Roman" w:hAnsi="Times New Roman" w:cs="Times New Roman"/>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«Потреби».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формувати уявлення з економічної точки зору про походження оточуючих нас предметів, товарів; про товари першої необхідності, про потреби і можливості людини.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Діти вибирають із запропонованих карток товар першої необхідності, і товар без якого в даний час можна обійтися.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Назвати потреби матеріальні і духовні.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20Ігра: «Що можна купити, що не можна»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формувати у дітей бажання економно ставитися до природних ресурсів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Діти називають ті предмети, які можна купити і ті, які купити не можна;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Діти називають об'єкти природного світу, як людина використовує їх, і предмети рукотворного світу, називаючи професію людей, які ці предмети роблять.</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79744" behindDoc="1" locked="0" layoutInCell="1" allowOverlap="1">
            <wp:simplePos x="0" y="0"/>
            <wp:positionH relativeFrom="column">
              <wp:posOffset>-1146810</wp:posOffset>
            </wp:positionH>
            <wp:positionV relativeFrom="paragraph">
              <wp:posOffset>89535</wp:posOffset>
            </wp:positionV>
            <wp:extent cx="7722870" cy="5090160"/>
            <wp:effectExtent l="19050" t="0" r="0" b="0"/>
            <wp:wrapNone/>
            <wp:docPr id="2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8</w:t>
      </w:r>
    </w:p>
    <w:p w:rsidR="006C5BA7" w:rsidRDefault="006C5BA7" w:rsidP="006C5BA7">
      <w:pPr>
        <w:spacing w:after="0" w:line="240" w:lineRule="auto"/>
        <w:jc w:val="both"/>
        <w:rPr>
          <w:rFonts w:ascii="Times New Roman" w:hAnsi="Times New Roman" w:cs="Times New Roman"/>
          <w:sz w:val="28"/>
          <w:szCs w:val="28"/>
          <w:lang w:val="uk-UA"/>
        </w:rPr>
      </w:pPr>
    </w:p>
    <w:p w:rsidR="006C5BA7" w:rsidRPr="00837562" w:rsidRDefault="006C5BA7" w:rsidP="006C5BA7">
      <w:pPr>
        <w:spacing w:after="0" w:line="240" w:lineRule="auto"/>
        <w:jc w:val="center"/>
        <w:rPr>
          <w:rFonts w:ascii="Times New Roman" w:hAnsi="Times New Roman" w:cs="Times New Roman"/>
          <w:b/>
          <w:color w:val="9900FF"/>
          <w:sz w:val="28"/>
          <w:szCs w:val="28"/>
          <w:lang w:val="uk-UA"/>
        </w:rPr>
      </w:pPr>
      <w:r w:rsidRPr="00837562">
        <w:rPr>
          <w:rFonts w:ascii="Times New Roman" w:hAnsi="Times New Roman" w:cs="Times New Roman"/>
          <w:b/>
          <w:color w:val="9900FF"/>
          <w:sz w:val="28"/>
          <w:szCs w:val="28"/>
          <w:lang w:val="uk-UA"/>
        </w:rPr>
        <w:t>«Професії»</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формувати уявлення про зміст діяльності людей окремих професій про їх знаряддях і продуктах праці; виховувати повагу до людей, які вміють працювати.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Дітям пропонуються картки із зображенням людей різних професій. Вони повинні підібрати знаряддя праці;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Діти підбирають не тільки знаряддя праці. Але і називають продукт праці.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22Ігра «Супермаркет»</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Дітям пропонується придумати текст реклами до картинки з Мета: вчити дітей супроводжувати показ мовним текстом; формувати радісний настрій зображенням товару.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Дітям пропонується зробити рекламу будь-якого предмета, який знаходиться в групі.</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3-й варіант. Дітям видаються купюри різного номіналу, і дається завдання придбати який - то товар, на цю суму.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82816" behindDoc="1" locked="0" layoutInCell="1" allowOverlap="1">
            <wp:simplePos x="0" y="0"/>
            <wp:positionH relativeFrom="column">
              <wp:posOffset>-1002030</wp:posOffset>
            </wp:positionH>
            <wp:positionV relativeFrom="paragraph">
              <wp:posOffset>-195580</wp:posOffset>
            </wp:positionV>
            <wp:extent cx="7722870" cy="5090160"/>
            <wp:effectExtent l="19050" t="0" r="0" b="0"/>
            <wp:wrapNone/>
            <wp:docPr id="2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sidRPr="008C2B6E">
        <w:rPr>
          <w:rFonts w:ascii="Times New Roman" w:hAnsi="Times New Roman" w:cs="Times New Roman"/>
          <w:b/>
          <w:color w:val="000066"/>
          <w:sz w:val="28"/>
          <w:szCs w:val="28"/>
          <w:lang w:val="uk-UA"/>
        </w:rPr>
        <w:t>Картка 1</w:t>
      </w:r>
      <w:r>
        <w:rPr>
          <w:rFonts w:ascii="Times New Roman" w:hAnsi="Times New Roman" w:cs="Times New Roman"/>
          <w:b/>
          <w:color w:val="000066"/>
          <w:sz w:val="28"/>
          <w:szCs w:val="28"/>
          <w:lang w:val="uk-UA"/>
        </w:rPr>
        <w:t>9</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Гра «Товарний поїзд»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формувати уявлення про продукти праці людей різних професій, про роль реклами в продажу товару; виховувати повагу до праці і потреба в рольових взаєминах.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Дітям пропонуються картки з різним товаром його треба помістити в певний вагон.</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Дошкільнята вибирають будь-яку картку, розповідають про цей предмет, а решта повинні сказати, про що йде мова і хто цей продукт виробляє.</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81792" behindDoc="1" locked="0" layoutInCell="1" allowOverlap="1">
            <wp:simplePos x="0" y="0"/>
            <wp:positionH relativeFrom="column">
              <wp:posOffset>-1002030</wp:posOffset>
            </wp:positionH>
            <wp:positionV relativeFrom="paragraph">
              <wp:posOffset>112395</wp:posOffset>
            </wp:positionV>
            <wp:extent cx="7722870" cy="5090160"/>
            <wp:effectExtent l="19050" t="0" r="0" b="0"/>
            <wp:wrapNone/>
            <wp:docPr id="2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20</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Гра «Товари - послуги»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закріпити вміння відрізняти товар від послуг, які надає установа; виховувати культуру поведінки в громадських місцях, повагу до людей різних професій.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1-й варіант. Дітям пропонується взяти картинку і відповісти товар це чи послуга.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2-й варіант. Діти діляться на дві різні команди: одні називають професію, а інші кажуть які послуги, надають люди цієї професії.</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84864" behindDoc="1" locked="0" layoutInCell="1" allowOverlap="1">
            <wp:simplePos x="0" y="0"/>
            <wp:positionH relativeFrom="column">
              <wp:posOffset>-1024890</wp:posOffset>
            </wp:positionH>
            <wp:positionV relativeFrom="paragraph">
              <wp:posOffset>-195580</wp:posOffset>
            </wp:positionV>
            <wp:extent cx="7722870" cy="5090160"/>
            <wp:effectExtent l="19050" t="0" r="0" b="0"/>
            <wp:wrapNone/>
            <wp:docPr id="26"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21</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Гра «На безлюдному острові»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Учасникам гри пропонується наступне завдання: «Припустимо, що ви перебуваєте в команді корабля, який терпить караблекрушеніе, і ви опинилися на безлюдному острові. У вас залишилося час, щоб відвідати корабель, який ще не затонув, і взяти найнеобхідніші речі (вони зображені на картках) і предмети.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Гра може проводитися як в індивідуальній, так і в груповій формі. У разі групового проведення гри учасники поділяються на команди і на основі групового обговорення (протягом 5 хвилин) вирішують, що потрібно взяти з корабля. Виграє той учасник або та команда, яка відбере більш раціональні речі.</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83840" behindDoc="1" locked="0" layoutInCell="1" allowOverlap="1">
            <wp:simplePos x="0" y="0"/>
            <wp:positionH relativeFrom="column">
              <wp:posOffset>-956310</wp:posOffset>
            </wp:positionH>
            <wp:positionV relativeFrom="paragraph">
              <wp:posOffset>120015</wp:posOffset>
            </wp:positionV>
            <wp:extent cx="7722870" cy="5090160"/>
            <wp:effectExtent l="19050" t="0" r="0" b="0"/>
            <wp:wrapNone/>
            <wp:docPr id="25"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22</w:t>
      </w: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Гра «Прийом гостей»</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Це колективна гра, мета якої навчання дітей вмінню приймати гостей і визначати, що необхідно заготовити і закупити для такого прийому.</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Спочатку організатор гри пропонує учасникам розділитися на групи по 4-5 чоловік, умовно утворюють сім'ю. Потім він видає групам наступне ігрове завдання: «Припустимо, що ваша сім'я відзначає день народження одного з дітей, сина або дочки. На дні народження буде присутній вся ваша сім'я і, звичайно, запрошені друзі того, чий день народження відзначається. Якщо ви відзначаєте день народження сина, то доведеться запросити сім хлопчиків і три дівчинки, а якщо відзначається день народження дочки, то навпаки. Виходячи з цих умов, встановіть, що і в якій кількості вам доведеться закупити для частування гостей і учасників торжества і скільки приблизно грошей знадобиться для цього.</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Слід звернути увагу учасників гри на те, що в пропоноване меню для частування досить включити 5-6 страв, а вартість визначати приблизно.</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Після того, як всі групи складуть список необхідних закупівель, організатор гри пропонує вислухати дітей і обговорити запропоновані варіанти.</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При виступі представників групи слід дати їм можливість висловитися, обґрунтовуючи необхідність покупок, доцільність пропонованого частування, його доступність за вартістю.</w:t>
      </w:r>
    </w:p>
    <w:p w:rsidR="006C5BA7" w:rsidRPr="00FA10A6" w:rsidRDefault="006C5BA7" w:rsidP="006C5BA7">
      <w:pPr>
        <w:spacing w:after="0" w:line="240" w:lineRule="auto"/>
        <w:jc w:val="both"/>
        <w:rPr>
          <w:rFonts w:ascii="Times New Roman" w:hAnsi="Times New Roman" w:cs="Times New Roman"/>
          <w:sz w:val="24"/>
          <w:szCs w:val="24"/>
          <w:lang w:val="uk-UA"/>
        </w:rPr>
      </w:pPr>
      <w:r w:rsidRPr="00FA10A6">
        <w:rPr>
          <w:rFonts w:ascii="Times New Roman" w:hAnsi="Times New Roman" w:cs="Times New Roman"/>
          <w:sz w:val="24"/>
          <w:szCs w:val="24"/>
          <w:lang w:val="uk-UA"/>
        </w:rPr>
        <w:t>Перемагає та група, чий список буде визнаний кращим.</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86912" behindDoc="1" locked="0" layoutInCell="1" allowOverlap="1">
            <wp:simplePos x="0" y="0"/>
            <wp:positionH relativeFrom="column">
              <wp:posOffset>-1024890</wp:posOffset>
            </wp:positionH>
            <wp:positionV relativeFrom="paragraph">
              <wp:posOffset>-195580</wp:posOffset>
            </wp:positionV>
            <wp:extent cx="7722870" cy="5090160"/>
            <wp:effectExtent l="19050" t="0" r="0" b="0"/>
            <wp:wrapNone/>
            <wp:docPr id="2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FA10A6" w:rsidRDefault="006C5BA7" w:rsidP="006C5BA7">
      <w:pPr>
        <w:spacing w:after="0" w:line="240" w:lineRule="auto"/>
        <w:jc w:val="center"/>
        <w:rPr>
          <w:rFonts w:ascii="Times New Roman" w:hAnsi="Times New Roman" w:cs="Times New Roman"/>
          <w:b/>
          <w:color w:val="000066"/>
          <w:sz w:val="28"/>
          <w:szCs w:val="28"/>
          <w:lang w:val="uk-UA"/>
        </w:rPr>
      </w:pPr>
      <w:r w:rsidRPr="00FA10A6">
        <w:rPr>
          <w:rFonts w:ascii="Times New Roman" w:hAnsi="Times New Roman" w:cs="Times New Roman"/>
          <w:b/>
          <w:color w:val="000066"/>
          <w:sz w:val="28"/>
          <w:szCs w:val="28"/>
          <w:lang w:val="uk-UA"/>
        </w:rPr>
        <w:t>Картка 23</w:t>
      </w: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«Кафе« Смачно і корисно »</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розширити знання дітей про потреби людини в їжі, вчити порівнювати смачні і корисні продукти, формувати основи економічної культури особистості дитини.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меню із зображенням продуктів харчування.</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Вихователь «запрошує» дітей в кафе. У кожного на столику лежить меню із зображенням продуктів харчування. Пропонується зробити замовлення самих смачних і корисних продуктів, назвати їх і порівняти, які з них можна часто вживати в їжу, а які рідко і чому.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85888" behindDoc="1" locked="0" layoutInCell="1" allowOverlap="1">
            <wp:simplePos x="0" y="0"/>
            <wp:positionH relativeFrom="column">
              <wp:posOffset>-1024890</wp:posOffset>
            </wp:positionH>
            <wp:positionV relativeFrom="paragraph">
              <wp:posOffset>89535</wp:posOffset>
            </wp:positionV>
            <wp:extent cx="7722870" cy="5090160"/>
            <wp:effectExtent l="19050" t="0" r="0" b="0"/>
            <wp:wrapNone/>
            <wp:docPr id="2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24</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«Туристичний похід»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уточнити знання дошкільнят про основні потреби людини.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різних речей.</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Діти діляться на три команди, кожна з яких готується в похід на південь, на північ, в пустелю. Команди можуть взяти тільки ті речі, які будуть необхідні їм в тих умовах, в які вони потраплять.</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Речі, зображені на картинках, розміщуються по всій груповий кімнаті, учасники команд вибирають те, що, на їх погляд, їм потрібніше всього. В кінці гри команди перевіряють один одного і пояснюють свій вибір.</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88960" behindDoc="1" locked="0" layoutInCell="1" allowOverlap="1">
            <wp:simplePos x="0" y="0"/>
            <wp:positionH relativeFrom="column">
              <wp:posOffset>-1024890</wp:posOffset>
            </wp:positionH>
            <wp:positionV relativeFrom="paragraph">
              <wp:posOffset>-241300</wp:posOffset>
            </wp:positionV>
            <wp:extent cx="7722870" cy="5090160"/>
            <wp:effectExtent l="19050" t="0" r="0" b="0"/>
            <wp:wrapNone/>
            <wp:docPr id="30"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25</w:t>
      </w: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 xml:space="preserve"> «Підприємства нашого міста»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закріпити знання дітей про професії, навчити встановлювати залежність між результатом трудової діяльності і професією людини, виховувати інтерес до людей різних професій, шанобливе ставлення до них.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фотографії із зображенням цехів різних підприємств.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Дітям лунають фотографії із зображенням цехів підприємств міста. Їм необхідно назвати підприємство, професій людей, що працюють на ньому, і продукцію, яку вони виробляють.</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87936" behindDoc="1" locked="0" layoutInCell="1" allowOverlap="1">
            <wp:simplePos x="0" y="0"/>
            <wp:positionH relativeFrom="column">
              <wp:posOffset>-1024890</wp:posOffset>
            </wp:positionH>
            <wp:positionV relativeFrom="paragraph">
              <wp:posOffset>112395</wp:posOffset>
            </wp:positionV>
            <wp:extent cx="7722870" cy="5090160"/>
            <wp:effectExtent l="19050" t="0" r="0" b="0"/>
            <wp:wrapNone/>
            <wp:docPr id="29"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26</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355BD4">
        <w:rPr>
          <w:rFonts w:ascii="Times New Roman" w:hAnsi="Times New Roman" w:cs="Times New Roman"/>
          <w:sz w:val="28"/>
          <w:szCs w:val="28"/>
          <w:lang w:val="uk-UA"/>
        </w:rPr>
        <w:t xml:space="preserve"> </w:t>
      </w:r>
      <w:r w:rsidRPr="00FA10A6">
        <w:rPr>
          <w:rFonts w:ascii="Times New Roman" w:hAnsi="Times New Roman" w:cs="Times New Roman"/>
          <w:b/>
          <w:color w:val="9900FF"/>
          <w:sz w:val="28"/>
          <w:szCs w:val="28"/>
          <w:lang w:val="uk-UA"/>
        </w:rPr>
        <w:t>«Бюджет моєї родини»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розширювати знання дітей про складові сімейного бюджету: зарплата, стипендія, пенсія; формувати основи економічної культури дошкільнят; виховувати повагу до людей праці.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членів сім'ї та результатів їх праці, грошей.</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Вихователь пропонує дітям розділитися на три сім'ї. Кожному необхідно витягнути картку із зображенням членів сім'ї, результатом їхньої праці. Сума грошової винагороди за працю на картці не вказана, діти її визначають самі. Кожна сім'я повинна визначити свій бюджет і в кінці гри порівняти, у кого він більше. Варіанти сімейного бюджету можуть бути різні. Наприклад, варіант 1: тато - юрист, зарплата ..., мама - продавець, зарплата ..., син - студент, стипендія ...; варіант 2: тато - водій, зарплата ..., мама - вчитель, зарплата ..., дочка - учениця 2-го класу і т.д.</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91008" behindDoc="1" locked="0" layoutInCell="1" allowOverlap="1">
            <wp:simplePos x="0" y="0"/>
            <wp:positionH relativeFrom="column">
              <wp:posOffset>-1146810</wp:posOffset>
            </wp:positionH>
            <wp:positionV relativeFrom="paragraph">
              <wp:posOffset>-172720</wp:posOffset>
            </wp:positionV>
            <wp:extent cx="7722870" cy="5090160"/>
            <wp:effectExtent l="19050" t="0" r="0" b="0"/>
            <wp:wrapNone/>
            <wp:docPr id="32"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27</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«Товарний склад»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продовжувати вчити дітей розрізняти товари по їх приналежності до певної групи (меблі, одяг, взуття, побутова техніка, продукти харчування і т.д.).</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Матеріал: картки із зображенням товарів, фургони з назвою магазинів, куди буде розвозитися товар: «Взуття», «Одяг», «Продукти харчування», «Побутова техніка», «Меблі».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Вихователь пропонує дітям виступити в ролі водіїв-експедиторів і розвести товар за допомогою спеціальних фургонів за відповідними магазинах: «Взуття», «Одяг», «Продукти харчування», «Побутова техніка», «Меблі». Кожен водій-експедитор знаходить картки з товаром для свого магазину. Виграє той, хто правильно підібрав товар.</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89984" behindDoc="1" locked="0" layoutInCell="1" allowOverlap="1">
            <wp:simplePos x="0" y="0"/>
            <wp:positionH relativeFrom="column">
              <wp:posOffset>-1047750</wp:posOffset>
            </wp:positionH>
            <wp:positionV relativeFrom="paragraph">
              <wp:posOffset>89535</wp:posOffset>
            </wp:positionV>
            <wp:extent cx="7722870" cy="5090160"/>
            <wp:effectExtent l="19050" t="0" r="0" b="0"/>
            <wp:wrapNone/>
            <wp:docPr id="3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28</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«Поради покупцеві»</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вчити дітей знаходити вихід з економічної ситуації, формувати основи економічної культури особистості дитини.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Вихователь призводить дітям різні економічні ситуації і просить їх дозволити. За кожне правильне рішення дається фішка, виграє той, хто набрав максимальну кількість фішок.</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1. Коли вигідніше купувати шубу: взимку або влітку? Чому?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2. На ринок привезли яблука. Продавцю Світі яблука доставили свіжі, великі, з червоними боками, а продавцеві Кості яблука привезли маленькі, зморщені. Ціна на них однакова. У кого яблука куплять швидше?</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3. Хлопчик Мишко розв'язав відвідати свою хвору бабусю і купити їй банани. У магазині вони коштували 3 тисячі, а на ринку - 2 тисячі. Де Миша купить банани? Чому?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4. Якщо ціни на молоко стали вище, що станеться з цінами на продукти з нього?</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5. Коли будуть дешевше яблука і груші: влітку або взимку? Чому?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Ситуація 6. На що витрата грошей буде більше: на покупку машини або квитка на поїзд?</w:t>
      </w:r>
    </w:p>
    <w:p w:rsidR="006C5BA7"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93056" behindDoc="1" locked="0" layoutInCell="1" allowOverlap="1">
            <wp:simplePos x="0" y="0"/>
            <wp:positionH relativeFrom="column">
              <wp:posOffset>-1009650</wp:posOffset>
            </wp:positionH>
            <wp:positionV relativeFrom="paragraph">
              <wp:posOffset>-233680</wp:posOffset>
            </wp:positionV>
            <wp:extent cx="7722870" cy="5090160"/>
            <wp:effectExtent l="19050" t="0" r="0" b="0"/>
            <wp:wrapNone/>
            <wp:docPr id="3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29</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«Розклали товар»</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вчити дітей класифікувати предмети за загальними ознаками; закріплювати знання дітей про різновиди торгових об'єктів.</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хід гри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Перед дитиною розкладають кілька картинок із зображенням предметів, які можуть бути товаром в різних магазинах.</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Завдання 1</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Розкласти картинки на групи, в яких предмети об'єднані за загальними призначенням.</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Дати назви магазинах, які можуть взяти для продажу товар, наприклад: «Молоко», «Хліб», «Іграшки», «Одяг» тощо.</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завдання 2</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Згрупувати картинки, не потрібно диференціювати предмети за загальними ознаками, а запропонувати свої варіанти їх поєднання, керуючись власним досвідом. Наприклад, «Гастроном», «Дитячий світ», «М'ясо - молоко», «Фрукти та овочі» тощо.</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92032" behindDoc="1" locked="0" layoutInCell="1" allowOverlap="1">
            <wp:simplePos x="0" y="0"/>
            <wp:positionH relativeFrom="column">
              <wp:posOffset>-1009650</wp:posOffset>
            </wp:positionH>
            <wp:positionV relativeFrom="paragraph">
              <wp:posOffset>150495</wp:posOffset>
            </wp:positionV>
            <wp:extent cx="7722870" cy="5090160"/>
            <wp:effectExtent l="19050" t="0" r="0" b="0"/>
            <wp:wrapNone/>
            <wp:docPr id="3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30</w:t>
      </w: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Pr>
          <w:rFonts w:ascii="Times New Roman" w:hAnsi="Times New Roman" w:cs="Times New Roman"/>
          <w:sz w:val="28"/>
          <w:szCs w:val="28"/>
          <w:lang w:val="uk-UA"/>
        </w:rPr>
        <w:t xml:space="preserve"> </w:t>
      </w:r>
      <w:r w:rsidRPr="00FA10A6">
        <w:rPr>
          <w:rFonts w:ascii="Times New Roman" w:hAnsi="Times New Roman" w:cs="Times New Roman"/>
          <w:b/>
          <w:color w:val="9900FF"/>
          <w:sz w:val="28"/>
          <w:szCs w:val="28"/>
          <w:lang w:val="uk-UA"/>
        </w:rPr>
        <w:t>«Вмілі рученята»</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Мета: виховувати дбайливе ставлення до предметів, виготовлення яких вимагає копіткої праці різних за фахом людей; вчити раціонально використовувати речі, що були у вжитку.</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хід гри</w:t>
      </w:r>
    </w:p>
    <w:p w:rsidR="006C5BA7" w:rsidRPr="00355BD4"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Дітей розподіляють на дві команди по 5-6 чоловік. Вихователь називає або показує який-небудь предмет і пропонує розповісти про його призначення.</w:t>
      </w:r>
    </w:p>
    <w:p w:rsidR="006C5BA7" w:rsidRDefault="006C5BA7" w:rsidP="006C5BA7">
      <w:pPr>
        <w:spacing w:after="0" w:line="240" w:lineRule="auto"/>
        <w:jc w:val="both"/>
        <w:rPr>
          <w:rFonts w:ascii="Times New Roman" w:hAnsi="Times New Roman" w:cs="Times New Roman"/>
          <w:sz w:val="28"/>
          <w:szCs w:val="28"/>
          <w:lang w:val="uk-UA"/>
        </w:rPr>
      </w:pPr>
      <w:r w:rsidRPr="00355BD4">
        <w:rPr>
          <w:rFonts w:ascii="Times New Roman" w:hAnsi="Times New Roman" w:cs="Times New Roman"/>
          <w:sz w:val="28"/>
          <w:szCs w:val="28"/>
          <w:lang w:val="uk-UA"/>
        </w:rPr>
        <w:t>Після цього дітям дається завдання придумати, як ще можна використовувати його в дещо зміненому або в тому ж стані, однак за умови, що він вже застарілий і не може бути використаний за своїм призначенням.</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95104" behindDoc="1" locked="0" layoutInCell="1" allowOverlap="1">
            <wp:simplePos x="0" y="0"/>
            <wp:positionH relativeFrom="column">
              <wp:posOffset>-1093470</wp:posOffset>
            </wp:positionH>
            <wp:positionV relativeFrom="paragraph">
              <wp:posOffset>-180340</wp:posOffset>
            </wp:positionV>
            <wp:extent cx="7722870" cy="5090160"/>
            <wp:effectExtent l="19050" t="0" r="0" b="0"/>
            <wp:wrapNone/>
            <wp:docPr id="36"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31</w:t>
      </w:r>
    </w:p>
    <w:p w:rsidR="006C5BA7" w:rsidRDefault="006C5BA7" w:rsidP="006C5BA7">
      <w:pPr>
        <w:spacing w:after="0" w:line="240" w:lineRule="auto"/>
        <w:jc w:val="both"/>
        <w:rPr>
          <w:rFonts w:ascii="Times New Roman" w:hAnsi="Times New Roman" w:cs="Times New Roman"/>
          <w:sz w:val="28"/>
          <w:szCs w:val="28"/>
          <w:lang w:val="uk-UA"/>
        </w:rPr>
      </w:pPr>
    </w:p>
    <w:p w:rsidR="006C5BA7" w:rsidRPr="00FA10A6" w:rsidRDefault="006C5BA7" w:rsidP="006C5BA7">
      <w:pPr>
        <w:spacing w:after="0" w:line="240" w:lineRule="auto"/>
        <w:jc w:val="center"/>
        <w:rPr>
          <w:rFonts w:ascii="Times New Roman" w:hAnsi="Times New Roman" w:cs="Times New Roman"/>
          <w:b/>
          <w:color w:val="9900FF"/>
          <w:sz w:val="28"/>
          <w:szCs w:val="28"/>
          <w:lang w:val="uk-UA"/>
        </w:rPr>
      </w:pPr>
      <w:r w:rsidRPr="00FA10A6">
        <w:rPr>
          <w:rFonts w:ascii="Times New Roman" w:hAnsi="Times New Roman" w:cs="Times New Roman"/>
          <w:b/>
          <w:color w:val="9900FF"/>
          <w:sz w:val="28"/>
          <w:szCs w:val="28"/>
          <w:lang w:val="uk-UA"/>
        </w:rPr>
        <w:t>«Не помиліться»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дітей про послідовність процесу покупки товару; формувати вміння встановлювати логічний ланцюжок дій, об'єднаних одним сюжетом; розвивати логічне мислення.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гри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Дитині пропонуються для розгляду картинки (5-6), які відрізняються за змістом зображення: мама дає дитині гроші; дитина йде по вулиці з порожньою торбинкою; дитина входить в магазин; стоїть біля каси; бере хліб у продавця; йде додому з наповненою сумкою.</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Завдання 1</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Розкласти картинки в ряд в такій послідовності, яка відповідає логіці дій зображеного на них.</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завдання 2</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Скласти коротенька розповідь по картинках, дотримуючись послідовність дій.</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94080" behindDoc="1" locked="0" layoutInCell="1" allowOverlap="1">
            <wp:simplePos x="0" y="0"/>
            <wp:positionH relativeFrom="column">
              <wp:posOffset>-1040130</wp:posOffset>
            </wp:positionH>
            <wp:positionV relativeFrom="paragraph">
              <wp:posOffset>97155</wp:posOffset>
            </wp:positionV>
            <wp:extent cx="7722870" cy="5090160"/>
            <wp:effectExtent l="19050" t="0" r="0" b="0"/>
            <wp:wrapNone/>
            <wp:docPr id="35"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32</w:t>
      </w: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«Оцінити вчинок»</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виховувати дбайливе ставлення до природних ресурсів і іншим матеріальним цінностям; на основі логічного мислення вчити робити самостійні висновки.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гри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Ведучий пропонує дітям послухати розповідь, який передбачає помилку об'єктивно невиправдану для будь-якого героя.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завдання: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а) знайти помилку в діях;</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б) обгрунтувати свою відповідь;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 дати оцінку діям.</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Орієнтовні розповіді ведучого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Рано вранці заг</w:t>
      </w:r>
      <w:r>
        <w:rPr>
          <w:rFonts w:ascii="Times New Roman" w:hAnsi="Times New Roman" w:cs="Times New Roman"/>
          <w:sz w:val="28"/>
          <w:szCs w:val="28"/>
          <w:lang w:val="uk-UA"/>
        </w:rPr>
        <w:t>лянуло сонечко в віконце Вовиної</w:t>
      </w:r>
      <w:r w:rsidRPr="002D7C11">
        <w:rPr>
          <w:rFonts w:ascii="Times New Roman" w:hAnsi="Times New Roman" w:cs="Times New Roman"/>
          <w:sz w:val="28"/>
          <w:szCs w:val="28"/>
          <w:lang w:val="uk-UA"/>
        </w:rPr>
        <w:t xml:space="preserve"> кімнати. Прокинувся хлопчик, солодко позіхнув, потягнувся, включив світло і почав робити гімнастику.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Вирішила Маша випрати плаття своєї ляльки. Вибрала вона найбільшу чашку, налила в неї води доверху, взяла мило</w:t>
      </w:r>
      <w:r>
        <w:rPr>
          <w:rFonts w:ascii="Times New Roman" w:hAnsi="Times New Roman" w:cs="Times New Roman"/>
          <w:sz w:val="28"/>
          <w:szCs w:val="28"/>
          <w:lang w:val="uk-UA"/>
        </w:rPr>
        <w:t xml:space="preserve"> і почала прати. Дуже старалася  Машенька, і платячко</w:t>
      </w:r>
      <w:r w:rsidRPr="002D7C11">
        <w:rPr>
          <w:rFonts w:ascii="Times New Roman" w:hAnsi="Times New Roman" w:cs="Times New Roman"/>
          <w:sz w:val="28"/>
          <w:szCs w:val="28"/>
          <w:lang w:val="uk-UA"/>
        </w:rPr>
        <w:t xml:space="preserve"> стало чистим і красивим.</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97152" behindDoc="1" locked="0" layoutInCell="1" allowOverlap="1">
            <wp:simplePos x="0" y="0"/>
            <wp:positionH relativeFrom="column">
              <wp:posOffset>-1040130</wp:posOffset>
            </wp:positionH>
            <wp:positionV relativeFrom="paragraph">
              <wp:posOffset>-180340</wp:posOffset>
            </wp:positionV>
            <wp:extent cx="7722870" cy="5090160"/>
            <wp:effectExtent l="19050" t="0" r="0" b="0"/>
            <wp:wrapNone/>
            <wp:docPr id="3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33</w:t>
      </w:r>
    </w:p>
    <w:p w:rsidR="006C5BA7" w:rsidRDefault="006C5BA7" w:rsidP="006C5BA7">
      <w:pPr>
        <w:spacing w:after="0" w:line="240" w:lineRule="auto"/>
        <w:jc w:val="both"/>
        <w:rPr>
          <w:rFonts w:ascii="Times New Roman" w:hAnsi="Times New Roman" w:cs="Times New Roman"/>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«Що важливішого?»</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Мета: закріплювати вміння орієнтуватися в поняттях «предмети розкоші» і «життєво необхідні предмети»; вчити диференціювати предмети за ступенем їх значущості, роблячи логічні висновки.</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хід гри</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У грі можуть брати участь 2-3 дітей. Кожному з них дається картка із зображенням предметів, які використовуються людьми в різних життєвих ситуаціях.</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Завдання 1</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Закрити фішками предмети, які не є життєво необхідними для людини і які можна назвати предметами розкоші.</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завдання 2</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Пояснити призначення предметів, зображених на малюнках, що залишилися. Обгрунтувати їх необхідність для людини.</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завдання 3</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Закрити фішками зображення речей, найбільш важливих для життєдіяльності людини, предметів, без яких важко обійтися. Запропонувати обгрунтувати своє ставлення до предметів розкоші, зображення яких залишилися закритими.</w:t>
      </w:r>
    </w:p>
    <w:p w:rsidR="006C5BA7" w:rsidRPr="006863C2" w:rsidRDefault="006C5BA7" w:rsidP="006C5BA7">
      <w:pPr>
        <w:spacing w:after="0" w:line="240" w:lineRule="auto"/>
        <w:jc w:val="both"/>
        <w:rPr>
          <w:rFonts w:ascii="Times New Roman" w:hAnsi="Times New Roman" w:cs="Times New Roman"/>
          <w:sz w:val="24"/>
          <w:szCs w:val="24"/>
          <w:lang w:val="uk-UA"/>
        </w:rPr>
      </w:pPr>
      <w:r w:rsidRPr="006863C2">
        <w:rPr>
          <w:rFonts w:ascii="Times New Roman" w:hAnsi="Times New Roman" w:cs="Times New Roman"/>
          <w:sz w:val="24"/>
          <w:szCs w:val="24"/>
          <w:lang w:val="uk-UA"/>
        </w:rPr>
        <w:t>З метою ускладнення завдання можливе використання другого варіанту гри: дитині дається складніше завдання - закрити фішками зображення тих предметів, які можуть мати подвійну функцію, тобто в один і той же час бути і предметами розкоші, і життєво важливими для окремих людей. Наприклад, машина для інваліда, фортепіано для піаніста, прикраси для артиста тощо.</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96128" behindDoc="1" locked="0" layoutInCell="1" allowOverlap="1">
            <wp:simplePos x="0" y="0"/>
            <wp:positionH relativeFrom="column">
              <wp:posOffset>-1040130</wp:posOffset>
            </wp:positionH>
            <wp:positionV relativeFrom="paragraph">
              <wp:posOffset>126365</wp:posOffset>
            </wp:positionV>
            <wp:extent cx="7722870" cy="5090160"/>
            <wp:effectExtent l="19050" t="0" r="0" b="0"/>
            <wp:wrapNone/>
            <wp:docPr id="3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34</w:t>
      </w: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«Ми - художники»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дітей про рекламу; розвивати у них естетичні почуття і художній смак; вчити встановлювати взаємозв'язок між рекламою і успіхом в торгових відносинах «продавець - покупець».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гри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Кожному учаснику гри, «художнику-оформлювачеві» (їх може бути 2-3), дається завдання - зробити рекламу своєї лавки. Решта дітей оцінюють роботу тих, хто грає, в кінці визначають переможців.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 1</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Кожен учасник гри отримує певну кількість кольорових силуетів різних предметів, які можуть бути товаром магазинів певного виду ( «Іграшки», «Квіти», «Хліб», «Молоко» і ін.).</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 2</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Із загальної кількості силуетів необхідно вибрати тільки ті, які потрібні для складання реклами «свого» магазину.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699200" behindDoc="1" locked="0" layoutInCell="1" allowOverlap="1">
            <wp:simplePos x="0" y="0"/>
            <wp:positionH relativeFrom="column">
              <wp:posOffset>-1040130</wp:posOffset>
            </wp:positionH>
            <wp:positionV relativeFrom="paragraph">
              <wp:posOffset>-218440</wp:posOffset>
            </wp:positionV>
            <wp:extent cx="7722870" cy="5090160"/>
            <wp:effectExtent l="19050" t="0" r="0" b="0"/>
            <wp:wrapNone/>
            <wp:docPr id="40"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35</w:t>
      </w:r>
    </w:p>
    <w:p w:rsidR="006C5BA7" w:rsidRDefault="006C5BA7" w:rsidP="006C5BA7">
      <w:pPr>
        <w:spacing w:after="0" w:line="240" w:lineRule="auto"/>
        <w:jc w:val="both"/>
        <w:rPr>
          <w:rFonts w:ascii="Times New Roman" w:hAnsi="Times New Roman" w:cs="Times New Roman"/>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«Чия праця важливіша?»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дітей про джерела грошових доходів; вчити диференціювати види трудової діяльності людини відповідно до їх цільової спрямованості.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гри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Дитині пропонується кілька картинок із зображенням різних дій дорослих людей: чоловік спить; лікар слухає хворого; продавець обслуговує покупця; жінка пере білизну; чоловік копає яму для посадки дерева.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Завдання 1</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Згрупувати ті картинки, на яких зображені дії, які пояснюються як суспільно корисна праця і оплачуються (лікар слухає пацієнта, продавець відпускає товар покупцеві).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завдання 2</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Згрупувати ті картинки, на яких зображені дії людини, які мають подвійну функцію. Наприклад, жінка пере білизну - це може бути і мама, і співробітниця пральні; людина копає землю - це може бути і тато, і садівник.</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698176" behindDoc="1" locked="0" layoutInCell="1" allowOverlap="1">
            <wp:simplePos x="0" y="0"/>
            <wp:positionH relativeFrom="column">
              <wp:posOffset>-1040130</wp:posOffset>
            </wp:positionH>
            <wp:positionV relativeFrom="paragraph">
              <wp:posOffset>104775</wp:posOffset>
            </wp:positionV>
            <wp:extent cx="7722870" cy="5090160"/>
            <wp:effectExtent l="19050" t="0" r="0" b="0"/>
            <wp:wrapNone/>
            <wp:docPr id="39"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36</w:t>
      </w:r>
    </w:p>
    <w:p w:rsidR="006C5BA7" w:rsidRPr="002D7C11" w:rsidRDefault="006C5BA7" w:rsidP="006C5BA7">
      <w:pPr>
        <w:spacing w:after="0" w:line="240" w:lineRule="auto"/>
        <w:jc w:val="both"/>
        <w:rPr>
          <w:rFonts w:ascii="Times New Roman" w:hAnsi="Times New Roman" w:cs="Times New Roman"/>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«Які бувають витрати»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Показати дітям, що витрати бувають</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обов'язкові (основні) і необов'язкові (не основні).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Модель «Витрати», картки із зображенням предметів,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символізують основні і не основні витрати (меблі, одяг,продукти, харчування, світло, газ, іграшки,книги, картки білого і червоного кольору.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Варіант1: провідний показу</w:t>
      </w:r>
      <w:r>
        <w:rPr>
          <w:rFonts w:ascii="Times New Roman" w:hAnsi="Times New Roman" w:cs="Times New Roman"/>
          <w:sz w:val="28"/>
          <w:szCs w:val="28"/>
          <w:lang w:val="uk-UA"/>
        </w:rPr>
        <w:t>є</w:t>
      </w:r>
      <w:r w:rsidRPr="002D7C11">
        <w:rPr>
          <w:rFonts w:ascii="Times New Roman" w:hAnsi="Times New Roman" w:cs="Times New Roman"/>
          <w:sz w:val="28"/>
          <w:szCs w:val="28"/>
          <w:lang w:val="uk-UA"/>
        </w:rPr>
        <w:t xml:space="preserve"> картинку із зображенням якогось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предмета, діти піднімають карт</w:t>
      </w:r>
      <w:r>
        <w:rPr>
          <w:rFonts w:ascii="Times New Roman" w:hAnsi="Times New Roman" w:cs="Times New Roman"/>
          <w:sz w:val="28"/>
          <w:szCs w:val="28"/>
          <w:lang w:val="uk-UA"/>
        </w:rPr>
        <w:t xml:space="preserve">ку того кольору яким він вважає </w:t>
      </w:r>
      <w:r w:rsidRPr="002D7C11">
        <w:rPr>
          <w:rFonts w:ascii="Times New Roman" w:hAnsi="Times New Roman" w:cs="Times New Roman"/>
          <w:sz w:val="28"/>
          <w:szCs w:val="28"/>
          <w:lang w:val="uk-UA"/>
        </w:rPr>
        <w:t>предмет</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за ступенем необхідності.</w:t>
      </w:r>
    </w:p>
    <w:p w:rsidR="006C5BA7"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Варіант2: дітям лунають предметні картинки, картки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лунають двом дітям. З</w:t>
      </w:r>
      <w:r>
        <w:rPr>
          <w:rFonts w:ascii="Times New Roman" w:hAnsi="Times New Roman" w:cs="Times New Roman"/>
          <w:sz w:val="28"/>
          <w:szCs w:val="28"/>
          <w:lang w:val="uk-UA"/>
        </w:rPr>
        <w:t>а сигналом вихователя діти стають</w:t>
      </w:r>
      <w:r w:rsidRPr="002D7C11">
        <w:rPr>
          <w:rFonts w:ascii="Times New Roman" w:hAnsi="Times New Roman" w:cs="Times New Roman"/>
          <w:sz w:val="28"/>
          <w:szCs w:val="28"/>
          <w:lang w:val="uk-UA"/>
        </w:rPr>
        <w:t xml:space="preserve"> навколо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необхідного на їхню думку кольору.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01248" behindDoc="1" locked="0" layoutInCell="1" allowOverlap="1">
            <wp:simplePos x="0" y="0"/>
            <wp:positionH relativeFrom="column">
              <wp:posOffset>-1085850</wp:posOffset>
            </wp:positionH>
            <wp:positionV relativeFrom="paragraph">
              <wp:posOffset>-218440</wp:posOffset>
            </wp:positionV>
            <wp:extent cx="7722870" cy="5090160"/>
            <wp:effectExtent l="19050" t="0" r="0" b="0"/>
            <wp:wrapNone/>
            <wp:docPr id="42"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37</w:t>
      </w:r>
    </w:p>
    <w:p w:rsidR="006C5BA7" w:rsidRDefault="006C5BA7" w:rsidP="006C5BA7">
      <w:pPr>
        <w:spacing w:after="0" w:line="240" w:lineRule="auto"/>
        <w:jc w:val="both"/>
        <w:rPr>
          <w:rFonts w:ascii="Times New Roman" w:hAnsi="Times New Roman" w:cs="Times New Roman"/>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«Маленькі покупки»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Показати, що кожна річ коштує</w:t>
      </w:r>
      <w:r>
        <w:rPr>
          <w:rFonts w:ascii="Times New Roman" w:hAnsi="Times New Roman" w:cs="Times New Roman"/>
          <w:sz w:val="28"/>
          <w:szCs w:val="28"/>
          <w:lang w:val="uk-UA"/>
        </w:rPr>
        <w:t xml:space="preserve"> грошей, зіставляти ціна товару </w:t>
      </w:r>
      <w:r w:rsidRPr="002D7C11">
        <w:rPr>
          <w:rFonts w:ascii="Times New Roman" w:hAnsi="Times New Roman" w:cs="Times New Roman"/>
          <w:sz w:val="28"/>
          <w:szCs w:val="28"/>
          <w:lang w:val="uk-UA"/>
        </w:rPr>
        <w:t>з</w:t>
      </w:r>
      <w:r>
        <w:rPr>
          <w:rFonts w:ascii="Times New Roman" w:hAnsi="Times New Roman" w:cs="Times New Roman"/>
          <w:sz w:val="28"/>
          <w:szCs w:val="28"/>
          <w:lang w:val="uk-UA"/>
        </w:rPr>
        <w:t xml:space="preserve"> наявною</w:t>
      </w:r>
      <w:r w:rsidRPr="002D7C11">
        <w:rPr>
          <w:rFonts w:ascii="Times New Roman" w:hAnsi="Times New Roman" w:cs="Times New Roman"/>
          <w:sz w:val="28"/>
          <w:szCs w:val="28"/>
          <w:lang w:val="uk-UA"/>
        </w:rPr>
        <w:t xml:space="preserve"> готівкою.</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Картинки з зображенням різних</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предметів (товарів), цінники, гроші.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Діти вибирають товар, співвідносять ціну з наявними у них</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грошима, роблять покупки за завданням ведучого: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Купівля тільки одного предмета (товару).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Купує відразу кілька товарів. (Попит не перевищує пропозицію).</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покупець порівнявши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товари за вартістю (дорожче, дешевше,однакові за ціною)</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00224" behindDoc="1" locked="0" layoutInCell="1" allowOverlap="1">
            <wp:simplePos x="0" y="0"/>
            <wp:positionH relativeFrom="column">
              <wp:posOffset>-1085850</wp:posOffset>
            </wp:positionH>
            <wp:positionV relativeFrom="paragraph">
              <wp:posOffset>165735</wp:posOffset>
            </wp:positionV>
            <wp:extent cx="7722870" cy="5090160"/>
            <wp:effectExtent l="19050" t="0" r="0" b="0"/>
            <wp:wrapNone/>
            <wp:docPr id="4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38</w:t>
      </w:r>
    </w:p>
    <w:p w:rsidR="006C5BA7" w:rsidRDefault="006C5BA7" w:rsidP="006C5BA7">
      <w:pPr>
        <w:spacing w:after="0" w:line="240" w:lineRule="auto"/>
        <w:jc w:val="both"/>
        <w:rPr>
          <w:rFonts w:ascii="Times New Roman" w:hAnsi="Times New Roman" w:cs="Times New Roman"/>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«Цікаві покупки»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Розкрити дітям купівельну силу грошових знаків.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Товари різної вартості, монети (купюри) різного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гідності.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Ведучий дає завдання «покупателям »з поступовиму</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складненням:</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купити річ (предмет), яка стоїть .... рублів;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назвати, що можна купити за ..... рублів;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самостійно дізнатися, а потім назвати одну, дві, три речі, які стоять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певну суму грошей.</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03296" behindDoc="1" locked="0" layoutInCell="1" allowOverlap="1">
            <wp:simplePos x="0" y="0"/>
            <wp:positionH relativeFrom="column">
              <wp:posOffset>-1009650</wp:posOffset>
            </wp:positionH>
            <wp:positionV relativeFrom="paragraph">
              <wp:posOffset>-180340</wp:posOffset>
            </wp:positionV>
            <wp:extent cx="7722870" cy="5090160"/>
            <wp:effectExtent l="19050" t="0" r="0" b="0"/>
            <wp:wrapNone/>
            <wp:docPr id="4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39</w:t>
      </w: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«Дізнайся про товар»</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Дати поняття, що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кожна річ</w:t>
      </w:r>
      <w:r>
        <w:rPr>
          <w:rFonts w:ascii="Times New Roman" w:hAnsi="Times New Roman" w:cs="Times New Roman"/>
          <w:sz w:val="28"/>
          <w:szCs w:val="28"/>
          <w:lang w:val="uk-UA"/>
        </w:rPr>
        <w:t xml:space="preserve"> - </w:t>
      </w:r>
      <w:r w:rsidRPr="002D7C11">
        <w:rPr>
          <w:rFonts w:ascii="Times New Roman" w:hAnsi="Times New Roman" w:cs="Times New Roman"/>
          <w:sz w:val="28"/>
          <w:szCs w:val="28"/>
          <w:lang w:val="uk-UA"/>
        </w:rPr>
        <w:t>товар .Товари бувають різного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призначення.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Картинки з зображенням товару різного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призначення (промислові, сільськогосподарські, культурно</w:t>
      </w:r>
      <w:r>
        <w:rPr>
          <w:rFonts w:ascii="Times New Roman" w:hAnsi="Times New Roman" w:cs="Times New Roman"/>
          <w:sz w:val="28"/>
          <w:szCs w:val="28"/>
          <w:lang w:val="uk-UA"/>
        </w:rPr>
        <w:t xml:space="preserve"> – </w:t>
      </w:r>
      <w:r w:rsidRPr="002D7C11">
        <w:rPr>
          <w:rFonts w:ascii="Times New Roman" w:hAnsi="Times New Roman" w:cs="Times New Roman"/>
          <w:sz w:val="28"/>
          <w:szCs w:val="28"/>
          <w:lang w:val="uk-UA"/>
        </w:rPr>
        <w:t>побутового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призначення та ін.)</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Варіант1: Покупець описує товар не називаючи його, продав</w:t>
      </w:r>
      <w:r>
        <w:rPr>
          <w:rFonts w:ascii="Times New Roman" w:hAnsi="Times New Roman" w:cs="Times New Roman"/>
          <w:sz w:val="28"/>
          <w:szCs w:val="28"/>
          <w:lang w:val="uk-UA"/>
        </w:rPr>
        <w:t>ець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відгадує і віддає.</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Варіант2: Покупець називає призначення предмета або деякі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дії з цим предметом, продавець відгадує і віддає.</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Варіант3: Покупець називає те що може вийти</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02272" behindDoc="1" locked="0" layoutInCell="1" allowOverlap="1">
            <wp:simplePos x="0" y="0"/>
            <wp:positionH relativeFrom="column">
              <wp:posOffset>-1062990</wp:posOffset>
            </wp:positionH>
            <wp:positionV relativeFrom="paragraph">
              <wp:posOffset>127635</wp:posOffset>
            </wp:positionV>
            <wp:extent cx="7722870" cy="5090160"/>
            <wp:effectExtent l="19050" t="0" r="0" b="0"/>
            <wp:wrapNone/>
            <wp:docPr id="4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40</w:t>
      </w: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p>
    <w:p w:rsidR="006C5BA7" w:rsidRPr="006863C2" w:rsidRDefault="006C5BA7" w:rsidP="006C5BA7">
      <w:pPr>
        <w:spacing w:after="0" w:line="240" w:lineRule="auto"/>
        <w:jc w:val="center"/>
        <w:rPr>
          <w:rFonts w:ascii="Times New Roman" w:hAnsi="Times New Roman" w:cs="Times New Roman"/>
          <w:b/>
          <w:color w:val="9900FF"/>
          <w:sz w:val="28"/>
          <w:szCs w:val="28"/>
          <w:lang w:val="uk-UA"/>
        </w:rPr>
      </w:pPr>
      <w:r w:rsidRPr="006863C2">
        <w:rPr>
          <w:rFonts w:ascii="Times New Roman" w:hAnsi="Times New Roman" w:cs="Times New Roman"/>
          <w:b/>
          <w:color w:val="9900FF"/>
          <w:sz w:val="28"/>
          <w:szCs w:val="28"/>
          <w:lang w:val="uk-UA"/>
        </w:rPr>
        <w:t>«Чий сувенір?»</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Ознайомити дітей з народними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промислами (Городоцька,</w:t>
      </w:r>
      <w:r>
        <w:rPr>
          <w:rFonts w:ascii="Times New Roman" w:hAnsi="Times New Roman" w:cs="Times New Roman"/>
          <w:sz w:val="28"/>
          <w:szCs w:val="28"/>
          <w:lang w:val="uk-UA"/>
        </w:rPr>
        <w:t xml:space="preserve"> хохломська</w:t>
      </w:r>
      <w:r w:rsidRPr="002D7C11">
        <w:rPr>
          <w:rFonts w:ascii="Times New Roman" w:hAnsi="Times New Roman" w:cs="Times New Roman"/>
          <w:sz w:val="28"/>
          <w:szCs w:val="28"/>
          <w:lang w:val="uk-UA"/>
        </w:rPr>
        <w:t xml:space="preserve"> і т.д.)</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Картинки</w:t>
      </w:r>
      <w:r>
        <w:rPr>
          <w:rFonts w:ascii="Times New Roman" w:hAnsi="Times New Roman" w:cs="Times New Roman"/>
          <w:sz w:val="28"/>
          <w:szCs w:val="28"/>
          <w:lang w:val="uk-UA"/>
        </w:rPr>
        <w:t xml:space="preserve"> , </w:t>
      </w:r>
      <w:r w:rsidRPr="002D7C11">
        <w:rPr>
          <w:rFonts w:ascii="Times New Roman" w:hAnsi="Times New Roman" w:cs="Times New Roman"/>
          <w:sz w:val="28"/>
          <w:szCs w:val="28"/>
          <w:lang w:val="uk-UA"/>
        </w:rPr>
        <w:t>пазли.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Варіант1: Дітям пропонуються пазли із зображенням різних</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народних промислів. Ведучий показує картинку діти визначають у кого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який промисел і складають пазли.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Варіант2: Діти самостійно вибирають пазли одного промислу.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Варіант3: Ведучий називає промисел, діти знаходять зображення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виробів цього промислу.</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05344" behindDoc="1" locked="0" layoutInCell="1" allowOverlap="1">
            <wp:simplePos x="0" y="0"/>
            <wp:positionH relativeFrom="column">
              <wp:posOffset>-1062990</wp:posOffset>
            </wp:positionH>
            <wp:positionV relativeFrom="paragraph">
              <wp:posOffset>-218440</wp:posOffset>
            </wp:positionV>
            <wp:extent cx="7722870" cy="5090160"/>
            <wp:effectExtent l="19050" t="0" r="0" b="0"/>
            <wp:wrapNone/>
            <wp:docPr id="46"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41</w:t>
      </w: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«Дитяча лотерея»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Ознайомити дітей з особливостями розігрування лотереї.</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w:t>
      </w:r>
      <w:r>
        <w:rPr>
          <w:rFonts w:ascii="Times New Roman" w:hAnsi="Times New Roman" w:cs="Times New Roman"/>
          <w:sz w:val="28"/>
          <w:szCs w:val="28"/>
          <w:lang w:val="uk-UA"/>
        </w:rPr>
        <w:t>ал: л</w:t>
      </w:r>
      <w:r w:rsidRPr="002D7C11">
        <w:rPr>
          <w:rFonts w:ascii="Times New Roman" w:hAnsi="Times New Roman" w:cs="Times New Roman"/>
          <w:sz w:val="28"/>
          <w:szCs w:val="28"/>
          <w:lang w:val="uk-UA"/>
        </w:rPr>
        <w:t>отерейні квитки із зазначенням номера та серії; спеціальні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призи (дитячі вироби); табло.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Лотере</w:t>
      </w:r>
      <w:r>
        <w:rPr>
          <w:rFonts w:ascii="Times New Roman" w:hAnsi="Times New Roman" w:cs="Times New Roman"/>
          <w:sz w:val="28"/>
          <w:szCs w:val="28"/>
          <w:lang w:val="uk-UA"/>
        </w:rPr>
        <w:t xml:space="preserve">я - </w:t>
      </w:r>
      <w:r w:rsidRPr="002D7C11">
        <w:rPr>
          <w:rFonts w:ascii="Times New Roman" w:hAnsi="Times New Roman" w:cs="Times New Roman"/>
          <w:sz w:val="28"/>
          <w:szCs w:val="28"/>
          <w:lang w:val="uk-UA"/>
        </w:rPr>
        <w:t>це можливість виграти щ</w:t>
      </w:r>
      <w:r>
        <w:rPr>
          <w:rFonts w:ascii="Times New Roman" w:hAnsi="Times New Roman" w:cs="Times New Roman"/>
          <w:sz w:val="28"/>
          <w:szCs w:val="28"/>
          <w:lang w:val="uk-UA"/>
        </w:rPr>
        <w:t>ось</w:t>
      </w:r>
      <w:r w:rsidRPr="002D7C11">
        <w:rPr>
          <w:rFonts w:ascii="Times New Roman" w:hAnsi="Times New Roman" w:cs="Times New Roman"/>
          <w:sz w:val="28"/>
          <w:szCs w:val="28"/>
          <w:lang w:val="uk-UA"/>
        </w:rPr>
        <w:t xml:space="preserve"> на куплені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лотерейні квитки. Діти купують квитки, а далі все розігрується як в</w:t>
      </w:r>
      <w:r>
        <w:rPr>
          <w:rFonts w:ascii="Times New Roman" w:hAnsi="Times New Roman" w:cs="Times New Roman"/>
          <w:sz w:val="28"/>
          <w:szCs w:val="28"/>
          <w:lang w:val="uk-UA"/>
        </w:rPr>
        <w:t xml:space="preserve"> справжній лотереї :</w:t>
      </w:r>
      <w:r w:rsidRPr="002D7C11">
        <w:rPr>
          <w:rFonts w:ascii="Times New Roman" w:hAnsi="Times New Roman" w:cs="Times New Roman"/>
          <w:sz w:val="28"/>
          <w:szCs w:val="28"/>
          <w:lang w:val="uk-UA"/>
        </w:rPr>
        <w:t xml:space="preserve"> крутиться б</w:t>
      </w:r>
      <w:r>
        <w:rPr>
          <w:rFonts w:ascii="Times New Roman" w:hAnsi="Times New Roman" w:cs="Times New Roman"/>
          <w:sz w:val="28"/>
          <w:szCs w:val="28"/>
          <w:lang w:val="uk-UA"/>
        </w:rPr>
        <w:t>а</w:t>
      </w:r>
      <w:r w:rsidRPr="002D7C11">
        <w:rPr>
          <w:rFonts w:ascii="Times New Roman" w:hAnsi="Times New Roman" w:cs="Times New Roman"/>
          <w:sz w:val="28"/>
          <w:szCs w:val="28"/>
          <w:lang w:val="uk-UA"/>
        </w:rPr>
        <w:t>рабан з кулями, і оголошується номер квитка, на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який «випав» виграш. Діти порівнюють номера квитків з номерами на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табло. Це безпрограшна лотерея.</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04320" behindDoc="1" locked="0" layoutInCell="1" allowOverlap="1">
            <wp:simplePos x="0" y="0"/>
            <wp:positionH relativeFrom="column">
              <wp:posOffset>-1062990</wp:posOffset>
            </wp:positionH>
            <wp:positionV relativeFrom="paragraph">
              <wp:posOffset>142875</wp:posOffset>
            </wp:positionV>
            <wp:extent cx="7722870" cy="5090160"/>
            <wp:effectExtent l="19050" t="0" r="0" b="0"/>
            <wp:wrapNone/>
            <wp:docPr id="45"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42</w:t>
      </w: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​​«Вгадай, яка це професія»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і уточнити знання дітей про професії, пов'язані</w:t>
      </w:r>
      <w:r>
        <w:rPr>
          <w:rFonts w:ascii="Times New Roman" w:hAnsi="Times New Roman" w:cs="Times New Roman"/>
          <w:sz w:val="28"/>
          <w:szCs w:val="28"/>
          <w:lang w:val="uk-UA"/>
        </w:rPr>
        <w:t xml:space="preserve"> з </w:t>
      </w:r>
      <w:r w:rsidRPr="002D7C11">
        <w:rPr>
          <w:rFonts w:ascii="Times New Roman" w:hAnsi="Times New Roman" w:cs="Times New Roman"/>
          <w:sz w:val="28"/>
          <w:szCs w:val="28"/>
          <w:lang w:val="uk-UA"/>
        </w:rPr>
        <w:t>роботою в рекламному агентстві.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картинки із зображенням людей різних</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професій.</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ХІД: Варіант1: Вихователь описує професії рекламного агента</w:t>
      </w:r>
      <w:r>
        <w:rPr>
          <w:rFonts w:ascii="Times New Roman" w:hAnsi="Times New Roman" w:cs="Times New Roman"/>
          <w:sz w:val="28"/>
          <w:szCs w:val="28"/>
          <w:lang w:val="uk-UA"/>
        </w:rPr>
        <w:t>, р</w:t>
      </w:r>
      <w:r w:rsidRPr="002D7C11">
        <w:rPr>
          <w:rFonts w:ascii="Times New Roman" w:hAnsi="Times New Roman" w:cs="Times New Roman"/>
          <w:sz w:val="28"/>
          <w:szCs w:val="28"/>
          <w:lang w:val="uk-UA"/>
        </w:rPr>
        <w:t>екламодавця, художника</w:t>
      </w:r>
      <w:r>
        <w:rPr>
          <w:rFonts w:ascii="Times New Roman" w:hAnsi="Times New Roman" w:cs="Times New Roman"/>
          <w:sz w:val="28"/>
          <w:szCs w:val="28"/>
          <w:lang w:val="uk-UA"/>
        </w:rPr>
        <w:t xml:space="preserve"> - </w:t>
      </w:r>
      <w:r w:rsidRPr="002D7C11">
        <w:rPr>
          <w:rFonts w:ascii="Times New Roman" w:hAnsi="Times New Roman" w:cs="Times New Roman"/>
          <w:sz w:val="28"/>
          <w:szCs w:val="28"/>
          <w:lang w:val="uk-UA"/>
        </w:rPr>
        <w:t>оформлювача, і т.д.</w:t>
      </w:r>
      <w:r>
        <w:rPr>
          <w:rFonts w:ascii="Times New Roman" w:hAnsi="Times New Roman" w:cs="Times New Roman"/>
          <w:sz w:val="28"/>
          <w:szCs w:val="28"/>
          <w:lang w:val="uk-UA"/>
        </w:rPr>
        <w:t xml:space="preserve"> але</w:t>
      </w:r>
      <w:r w:rsidRPr="002D7C11">
        <w:rPr>
          <w:rFonts w:ascii="Times New Roman" w:hAnsi="Times New Roman" w:cs="Times New Roman"/>
          <w:sz w:val="28"/>
          <w:szCs w:val="28"/>
          <w:lang w:val="uk-UA"/>
        </w:rPr>
        <w:t xml:space="preserve"> не називає їх .</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Діти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відгадують.</w:t>
      </w:r>
    </w:p>
    <w:p w:rsidR="006C5BA7" w:rsidRPr="002D7C11" w:rsidRDefault="006C5BA7" w:rsidP="006C5BA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Варіант2: </w:t>
      </w:r>
      <w:r w:rsidRPr="002D7C11">
        <w:rPr>
          <w:rFonts w:ascii="Times New Roman" w:hAnsi="Times New Roman" w:cs="Times New Roman"/>
          <w:sz w:val="28"/>
          <w:szCs w:val="28"/>
          <w:lang w:val="uk-UA"/>
        </w:rPr>
        <w:t>гра з картками, на яких зображені: банк, дитячий садок,</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рекламне агентство, лікарня, магазин і т. д.</w:t>
      </w:r>
      <w:r>
        <w:rPr>
          <w:rFonts w:ascii="Times New Roman" w:hAnsi="Times New Roman" w:cs="Times New Roman"/>
          <w:sz w:val="28"/>
          <w:szCs w:val="28"/>
          <w:lang w:val="uk-UA"/>
        </w:rPr>
        <w:t xml:space="preserve"> Дітям д</w:t>
      </w:r>
      <w:r w:rsidRPr="002D7C11">
        <w:rPr>
          <w:rFonts w:ascii="Times New Roman" w:hAnsi="Times New Roman" w:cs="Times New Roman"/>
          <w:sz w:val="28"/>
          <w:szCs w:val="28"/>
          <w:lang w:val="uk-UA"/>
        </w:rPr>
        <w:t>ають картки і вони</w:t>
      </w:r>
    </w:p>
    <w:p w:rsidR="006C5BA7"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кажуть чим займаються люди</w:t>
      </w:r>
      <w:r>
        <w:rPr>
          <w:rFonts w:ascii="Times New Roman" w:hAnsi="Times New Roman" w:cs="Times New Roman"/>
          <w:sz w:val="28"/>
          <w:szCs w:val="28"/>
          <w:lang w:val="uk-UA"/>
        </w:rPr>
        <w:t>, які</w:t>
      </w:r>
      <w:r w:rsidRPr="002D7C11">
        <w:rPr>
          <w:rFonts w:ascii="Times New Roman" w:hAnsi="Times New Roman" w:cs="Times New Roman"/>
          <w:sz w:val="28"/>
          <w:szCs w:val="28"/>
          <w:lang w:val="uk-UA"/>
        </w:rPr>
        <w:t xml:space="preserve"> працюють</w:t>
      </w:r>
      <w:r>
        <w:rPr>
          <w:rFonts w:ascii="Times New Roman" w:hAnsi="Times New Roman" w:cs="Times New Roman"/>
          <w:sz w:val="28"/>
          <w:szCs w:val="28"/>
          <w:lang w:val="uk-UA"/>
        </w:rPr>
        <w:t>,</w:t>
      </w:r>
      <w:r w:rsidRPr="002D7C11">
        <w:rPr>
          <w:rFonts w:ascii="Times New Roman" w:hAnsi="Times New Roman" w:cs="Times New Roman"/>
          <w:sz w:val="28"/>
          <w:szCs w:val="28"/>
          <w:lang w:val="uk-UA"/>
        </w:rPr>
        <w:t xml:space="preserve"> наприклад</w:t>
      </w:r>
      <w:r>
        <w:rPr>
          <w:rFonts w:ascii="Times New Roman" w:hAnsi="Times New Roman" w:cs="Times New Roman"/>
          <w:sz w:val="28"/>
          <w:szCs w:val="28"/>
          <w:lang w:val="uk-UA"/>
        </w:rPr>
        <w:t>,</w:t>
      </w:r>
      <w:r w:rsidRPr="002D7C11">
        <w:rPr>
          <w:rFonts w:ascii="Times New Roman" w:hAnsi="Times New Roman" w:cs="Times New Roman"/>
          <w:sz w:val="28"/>
          <w:szCs w:val="28"/>
          <w:lang w:val="uk-UA"/>
        </w:rPr>
        <w:t xml:space="preserve"> в лікарні.</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07392" behindDoc="1" locked="0" layoutInCell="1" allowOverlap="1">
            <wp:simplePos x="0" y="0"/>
            <wp:positionH relativeFrom="column">
              <wp:posOffset>-1062990</wp:posOffset>
            </wp:positionH>
            <wp:positionV relativeFrom="paragraph">
              <wp:posOffset>-218440</wp:posOffset>
            </wp:positionV>
            <wp:extent cx="7722870" cy="5090160"/>
            <wp:effectExtent l="19050" t="0" r="0" b="0"/>
            <wp:wrapNone/>
            <wp:docPr id="4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43</w:t>
      </w:r>
    </w:p>
    <w:p w:rsidR="006C5BA7" w:rsidRDefault="006C5BA7" w:rsidP="006C5BA7">
      <w:pPr>
        <w:spacing w:after="0" w:line="240" w:lineRule="auto"/>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«Хто що робить?»</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МЕТА: Розширити знання дітей про проф</w:t>
      </w:r>
      <w:r>
        <w:rPr>
          <w:rFonts w:ascii="Times New Roman" w:hAnsi="Times New Roman" w:cs="Times New Roman"/>
          <w:sz w:val="28"/>
          <w:szCs w:val="28"/>
          <w:lang w:val="uk-UA"/>
        </w:rPr>
        <w:t>ессії</w:t>
      </w:r>
      <w:r w:rsidRPr="002D7C11">
        <w:rPr>
          <w:rFonts w:ascii="Times New Roman" w:hAnsi="Times New Roman" w:cs="Times New Roman"/>
          <w:sz w:val="28"/>
          <w:szCs w:val="28"/>
          <w:lang w:val="uk-UA"/>
        </w:rPr>
        <w:t xml:space="preserve"> і трудових діях;</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виховати інтерес до нових професій, повагу до праці дорослих.</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із зображенням професії (продавець, кухар,</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касир</w:t>
      </w:r>
      <w:r>
        <w:rPr>
          <w:rFonts w:ascii="Times New Roman" w:hAnsi="Times New Roman" w:cs="Times New Roman"/>
          <w:sz w:val="28"/>
          <w:szCs w:val="28"/>
          <w:lang w:val="uk-UA"/>
        </w:rPr>
        <w:t>, художник, банкір.) і трудової</w:t>
      </w:r>
      <w:r w:rsidRPr="002D7C11">
        <w:rPr>
          <w:rFonts w:ascii="Times New Roman" w:hAnsi="Times New Roman" w:cs="Times New Roman"/>
          <w:sz w:val="28"/>
          <w:szCs w:val="28"/>
          <w:lang w:val="uk-UA"/>
        </w:rPr>
        <w:t xml:space="preserve"> дії (зважування товару</w:t>
      </w:r>
      <w:r>
        <w:rPr>
          <w:rFonts w:ascii="Times New Roman" w:hAnsi="Times New Roman" w:cs="Times New Roman"/>
          <w:sz w:val="28"/>
          <w:szCs w:val="28"/>
          <w:lang w:val="uk-UA"/>
        </w:rPr>
        <w:t>, г</w:t>
      </w:r>
      <w:r w:rsidRPr="002D7C11">
        <w:rPr>
          <w:rFonts w:ascii="Times New Roman" w:hAnsi="Times New Roman" w:cs="Times New Roman"/>
          <w:sz w:val="28"/>
          <w:szCs w:val="28"/>
          <w:lang w:val="uk-UA"/>
        </w:rPr>
        <w:t>отує їжу, малює)</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ХІД</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 Дитина, взявши картку, називає професію. знаходить</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відповідну картку із зображенням трудових дій 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розповідає про них.</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 Діти підбирають інструменти (картинки), які необхідні</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для роботи людей тих професій, які зобр</w:t>
      </w:r>
      <w:r>
        <w:rPr>
          <w:rFonts w:ascii="Times New Roman" w:hAnsi="Times New Roman" w:cs="Times New Roman"/>
          <w:sz w:val="28"/>
          <w:szCs w:val="28"/>
          <w:lang w:val="uk-UA"/>
        </w:rPr>
        <w:t>ажені</w:t>
      </w:r>
      <w:r w:rsidRPr="002D7C11">
        <w:rPr>
          <w:rFonts w:ascii="Times New Roman" w:hAnsi="Times New Roman" w:cs="Times New Roman"/>
          <w:sz w:val="28"/>
          <w:szCs w:val="28"/>
          <w:lang w:val="uk-UA"/>
        </w:rPr>
        <w:t xml:space="preserve"> на сюжетних</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картинках.</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06368" behindDoc="1" locked="0" layoutInCell="1" allowOverlap="1">
            <wp:simplePos x="0" y="0"/>
            <wp:positionH relativeFrom="column">
              <wp:posOffset>-1062990</wp:posOffset>
            </wp:positionH>
            <wp:positionV relativeFrom="paragraph">
              <wp:posOffset>135255</wp:posOffset>
            </wp:positionV>
            <wp:extent cx="7722870" cy="5090160"/>
            <wp:effectExtent l="19050" t="0" r="0" b="0"/>
            <wp:wrapNone/>
            <wp:docPr id="4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44</w:t>
      </w:r>
    </w:p>
    <w:p w:rsidR="006C5BA7" w:rsidRDefault="006C5BA7" w:rsidP="006C5BA7">
      <w:pPr>
        <w:spacing w:after="0" w:line="240" w:lineRule="auto"/>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«Назви професії»</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МЕТА: Навчити дитину встановлювати залежність між</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результатами трудової діяльності та професією людини; виховати</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інтерес до людей різних професій.</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Квітка ромашки, на</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пелюстках якої умовно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зображені результати праці людей різних професій.</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Дитина, відриваючи пелюстка ромашки, називає професію,пов'язану із задоволенням певної потреби.</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09440" behindDoc="1" locked="0" layoutInCell="1" allowOverlap="1">
            <wp:simplePos x="0" y="0"/>
            <wp:positionH relativeFrom="column">
              <wp:posOffset>-1062990</wp:posOffset>
            </wp:positionH>
            <wp:positionV relativeFrom="paragraph">
              <wp:posOffset>-218440</wp:posOffset>
            </wp:positionV>
            <wp:extent cx="7722870" cy="5090160"/>
            <wp:effectExtent l="19050" t="0" r="0" b="0"/>
            <wp:wrapNone/>
            <wp:docPr id="50"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45</w:t>
      </w: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«Хто трудиться, хто грає»</w:t>
      </w:r>
    </w:p>
    <w:p w:rsidR="006C5BA7" w:rsidRPr="002D7C11"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МЕТА: закріпити уя</w:t>
      </w:r>
      <w:r w:rsidRPr="002D7C11">
        <w:rPr>
          <w:rFonts w:ascii="Times New Roman" w:hAnsi="Times New Roman" w:cs="Times New Roman"/>
          <w:sz w:val="28"/>
          <w:szCs w:val="28"/>
          <w:lang w:val="uk-UA"/>
        </w:rPr>
        <w:t>влення дітей про відмінність трудової та ігрової</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діяльності (трудової</w:t>
      </w:r>
      <w:r>
        <w:rPr>
          <w:rFonts w:ascii="Times New Roman" w:hAnsi="Times New Roman" w:cs="Times New Roman"/>
          <w:sz w:val="28"/>
          <w:szCs w:val="28"/>
          <w:lang w:val="uk-UA"/>
        </w:rPr>
        <w:t xml:space="preserve"> , не трудової</w:t>
      </w:r>
      <w:r w:rsidRPr="002D7C11">
        <w:rPr>
          <w:rFonts w:ascii="Times New Roman" w:hAnsi="Times New Roman" w:cs="Times New Roman"/>
          <w:sz w:val="28"/>
          <w:szCs w:val="28"/>
          <w:lang w:val="uk-UA"/>
        </w:rPr>
        <w:t>).</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набір карток із зображенням ігрових і трудових</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процесів.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У кожної дитини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набір парних карток (трудова</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ігрова</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діяльність). Дитина описує зображ</w:t>
      </w:r>
      <w:r>
        <w:rPr>
          <w:rFonts w:ascii="Times New Roman" w:hAnsi="Times New Roman" w:cs="Times New Roman"/>
          <w:sz w:val="28"/>
          <w:szCs w:val="28"/>
          <w:lang w:val="uk-UA"/>
        </w:rPr>
        <w:t>е</w:t>
      </w:r>
      <w:r w:rsidRPr="002D7C11">
        <w:rPr>
          <w:rFonts w:ascii="Times New Roman" w:hAnsi="Times New Roman" w:cs="Times New Roman"/>
          <w:sz w:val="28"/>
          <w:szCs w:val="28"/>
          <w:lang w:val="uk-UA"/>
        </w:rPr>
        <w:t>ання, називає процеси (хлопчик</w:t>
      </w:r>
    </w:p>
    <w:p w:rsidR="006C5BA7"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чистить черевик, дівчинка стирає лялькове білизна, діти танцюють, грають і т.д.),встановлює відмінності (наявність результату праці або його відсутності).</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08416" behindDoc="1" locked="0" layoutInCell="1" allowOverlap="1">
            <wp:simplePos x="0" y="0"/>
            <wp:positionH relativeFrom="column">
              <wp:posOffset>-1169670</wp:posOffset>
            </wp:positionH>
            <wp:positionV relativeFrom="paragraph">
              <wp:posOffset>89535</wp:posOffset>
            </wp:positionV>
            <wp:extent cx="7722870" cy="5090160"/>
            <wp:effectExtent l="19050" t="0" r="0" b="0"/>
            <wp:wrapNone/>
            <wp:docPr id="49"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46</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«Які бувають доходи»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Уточнити знання дітей про основні і до</w:t>
      </w:r>
      <w:r>
        <w:rPr>
          <w:rFonts w:ascii="Times New Roman" w:hAnsi="Times New Roman" w:cs="Times New Roman"/>
          <w:sz w:val="28"/>
          <w:szCs w:val="28"/>
          <w:lang w:val="uk-UA"/>
        </w:rPr>
        <w:t>даткові</w:t>
      </w:r>
      <w:r w:rsidRPr="002D7C11">
        <w:rPr>
          <w:rFonts w:ascii="Times New Roman" w:hAnsi="Times New Roman" w:cs="Times New Roman"/>
          <w:sz w:val="28"/>
          <w:szCs w:val="28"/>
          <w:lang w:val="uk-UA"/>
        </w:rPr>
        <w:t xml:space="preserve"> доходи;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удосконалити навички самостійного визначення видів доходів(Основні і не основні).</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із зображенням основних видів діяльності, за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які дорослі отримують основний дохід</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заробітну плату, і виді</w:t>
      </w:r>
      <w:r>
        <w:rPr>
          <w:rFonts w:ascii="Times New Roman" w:hAnsi="Times New Roman" w:cs="Times New Roman"/>
          <w:sz w:val="28"/>
          <w:szCs w:val="28"/>
          <w:lang w:val="uk-UA"/>
        </w:rPr>
        <w:t xml:space="preserve">в </w:t>
      </w:r>
      <w:r w:rsidRPr="002D7C11">
        <w:rPr>
          <w:rFonts w:ascii="Times New Roman" w:hAnsi="Times New Roman" w:cs="Times New Roman"/>
          <w:sz w:val="28"/>
          <w:szCs w:val="28"/>
          <w:lang w:val="uk-UA"/>
        </w:rPr>
        <w:t>д</w:t>
      </w:r>
      <w:r>
        <w:rPr>
          <w:rFonts w:ascii="Times New Roman" w:hAnsi="Times New Roman" w:cs="Times New Roman"/>
          <w:sz w:val="28"/>
          <w:szCs w:val="28"/>
          <w:lang w:val="uk-UA"/>
        </w:rPr>
        <w:t>іяльності</w:t>
      </w:r>
      <w:r w:rsidRPr="002D7C11">
        <w:rPr>
          <w:rFonts w:ascii="Times New Roman" w:hAnsi="Times New Roman" w:cs="Times New Roman"/>
          <w:sz w:val="28"/>
          <w:szCs w:val="28"/>
          <w:lang w:val="uk-UA"/>
        </w:rPr>
        <w:t>, спрямованих на отримання натуральних продуктів (збір ягід,грибів; робота в саду, городі і ін.), що дають додатковий дохід.</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Діти розглядають картки, називають діяльність дорослих,отриманий результат, виділяють додаткові і основні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доходи.</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11488" behindDoc="1" locked="0" layoutInCell="1" allowOverlap="1">
            <wp:simplePos x="0" y="0"/>
            <wp:positionH relativeFrom="column">
              <wp:posOffset>-1017270</wp:posOffset>
            </wp:positionH>
            <wp:positionV relativeFrom="paragraph">
              <wp:posOffset>-218440</wp:posOffset>
            </wp:positionV>
            <wp:extent cx="7722870" cy="5090160"/>
            <wp:effectExtent l="19050" t="0" r="0" b="0"/>
            <wp:wrapNone/>
            <wp:docPr id="52"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47</w:t>
      </w: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«Товарний потяг»</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дітей про місце виготовлення товару;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класифікувати товар за місцем виробництва.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із зображенням товару, площинне зображення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товарного поїзда з вагонами.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Варіант 1: Діти р</w:t>
      </w:r>
      <w:r>
        <w:rPr>
          <w:rFonts w:ascii="Times New Roman" w:hAnsi="Times New Roman" w:cs="Times New Roman"/>
          <w:sz w:val="28"/>
          <w:szCs w:val="28"/>
          <w:lang w:val="uk-UA"/>
        </w:rPr>
        <w:t>озкладають</w:t>
      </w:r>
      <w:r w:rsidRPr="002D7C11">
        <w:rPr>
          <w:rFonts w:ascii="Times New Roman" w:hAnsi="Times New Roman" w:cs="Times New Roman"/>
          <w:sz w:val="28"/>
          <w:szCs w:val="28"/>
          <w:lang w:val="uk-UA"/>
        </w:rPr>
        <w:t xml:space="preserve"> товар по вагонах так, щоб в кожному</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виявився товар, однаковий за місцем виробництва. Наприклад, м'ясопродукти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продукція м'ясокомбінату, молочні продукти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продукція молокозаводу.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 2: Діти групують предмети за місцем виробни</w:t>
      </w:r>
      <w:r>
        <w:rPr>
          <w:rFonts w:ascii="Times New Roman" w:hAnsi="Times New Roman" w:cs="Times New Roman"/>
          <w:sz w:val="28"/>
          <w:szCs w:val="28"/>
          <w:lang w:val="uk-UA"/>
        </w:rPr>
        <w:t>ц</w:t>
      </w:r>
      <w:r w:rsidRPr="002D7C11">
        <w:rPr>
          <w:rFonts w:ascii="Times New Roman" w:hAnsi="Times New Roman" w:cs="Times New Roman"/>
          <w:sz w:val="28"/>
          <w:szCs w:val="28"/>
          <w:lang w:val="uk-UA"/>
        </w:rPr>
        <w:t>тва:</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меблі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меблева фабрика, посуд</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фаянсовий завод, іграшки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іграшкова</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фабрика.</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10464" behindDoc="1" locked="0" layoutInCell="1" allowOverlap="1">
            <wp:simplePos x="0" y="0"/>
            <wp:positionH relativeFrom="column">
              <wp:posOffset>-1062990</wp:posOffset>
            </wp:positionH>
            <wp:positionV relativeFrom="paragraph">
              <wp:posOffset>150495</wp:posOffset>
            </wp:positionV>
            <wp:extent cx="7722870" cy="5090160"/>
            <wp:effectExtent l="19050" t="0" r="0" b="0"/>
            <wp:wrapNone/>
            <wp:docPr id="51"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48</w:t>
      </w: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«Маршрути товарів»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Розвивати у дітей уміння розрізняти товари по їх приналежності до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певної групи (побутова техніка, промислові товари, меблі,сільгосзпродукти і ін.).</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МАТЕРІАЛИ: картинки із зображенням товарів або реальні предмети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і іграшки, таблички з назвою магазинів: «Одяг», «Меблі», і т.п.</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кожна дитина вибирає картку</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картинку, називає, що на ній</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намальовано, і визначає, в який</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магазин можна відвезти цей товар.</w:t>
      </w:r>
    </w:p>
    <w:p w:rsidR="006C5BA7"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Виграє той, хто правильно підбере картки до табличок, з назвою</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магазина.</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13536" behindDoc="1" locked="0" layoutInCell="1" allowOverlap="1">
            <wp:simplePos x="0" y="0"/>
            <wp:positionH relativeFrom="column">
              <wp:posOffset>-1062990</wp:posOffset>
            </wp:positionH>
            <wp:positionV relativeFrom="paragraph">
              <wp:posOffset>-218440</wp:posOffset>
            </wp:positionV>
            <wp:extent cx="7722870" cy="5090160"/>
            <wp:effectExtent l="19050" t="0" r="0" b="0"/>
            <wp:wrapNone/>
            <wp:docPr id="54"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49</w:t>
      </w:r>
    </w:p>
    <w:p w:rsidR="006C5BA7" w:rsidRDefault="006C5BA7" w:rsidP="006C5BA7">
      <w:pPr>
        <w:spacing w:after="0" w:line="240" w:lineRule="auto"/>
        <w:jc w:val="both"/>
        <w:rPr>
          <w:rFonts w:ascii="Times New Roman" w:hAnsi="Times New Roman" w:cs="Times New Roman"/>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«Збери разом»</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Розширити уявлення дітей про товари; навчити групувати їх</w:t>
      </w:r>
      <w:r>
        <w:rPr>
          <w:rFonts w:ascii="Times New Roman" w:hAnsi="Times New Roman" w:cs="Times New Roman"/>
          <w:sz w:val="28"/>
          <w:szCs w:val="28"/>
          <w:lang w:val="uk-UA"/>
        </w:rPr>
        <w:t xml:space="preserve"> за </w:t>
      </w:r>
      <w:r w:rsidRPr="002D7C11">
        <w:rPr>
          <w:rFonts w:ascii="Times New Roman" w:hAnsi="Times New Roman" w:cs="Times New Roman"/>
          <w:sz w:val="28"/>
          <w:szCs w:val="28"/>
          <w:lang w:val="uk-UA"/>
        </w:rPr>
        <w:t>різними ознаками.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 xml:space="preserve">МАТЕРІАЛ: Карта (панно) з </w:t>
      </w:r>
      <w:r>
        <w:rPr>
          <w:rFonts w:ascii="Times New Roman" w:hAnsi="Times New Roman" w:cs="Times New Roman"/>
          <w:sz w:val="28"/>
          <w:szCs w:val="28"/>
          <w:lang w:val="uk-UA"/>
        </w:rPr>
        <w:t>з</w:t>
      </w:r>
      <w:r w:rsidRPr="002D7C11">
        <w:rPr>
          <w:rFonts w:ascii="Times New Roman" w:hAnsi="Times New Roman" w:cs="Times New Roman"/>
          <w:sz w:val="28"/>
          <w:szCs w:val="28"/>
          <w:lang w:val="uk-UA"/>
        </w:rPr>
        <w:t>ображення різних товарів.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У кожної дитини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мапа. На якій намальовані різні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предмети. Використовуючи кола Ейлера</w:t>
      </w:r>
      <w:r>
        <w:rPr>
          <w:rFonts w:ascii="Times New Roman" w:hAnsi="Times New Roman" w:cs="Times New Roman"/>
          <w:sz w:val="28"/>
          <w:szCs w:val="28"/>
          <w:lang w:val="uk-UA"/>
        </w:rPr>
        <w:t>в</w:t>
      </w:r>
      <w:r w:rsidRPr="002D7C11">
        <w:rPr>
          <w:rFonts w:ascii="Times New Roman" w:hAnsi="Times New Roman" w:cs="Times New Roman"/>
          <w:sz w:val="28"/>
          <w:szCs w:val="28"/>
          <w:lang w:val="uk-UA"/>
        </w:rPr>
        <w:t>енна, діти об'єднують предмети за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різними ознаками: їстівне</w:t>
      </w:r>
      <w:r>
        <w:rPr>
          <w:rFonts w:ascii="Times New Roman" w:hAnsi="Times New Roman" w:cs="Times New Roman"/>
          <w:sz w:val="28"/>
          <w:szCs w:val="28"/>
          <w:lang w:val="uk-UA"/>
        </w:rPr>
        <w:t xml:space="preserve"> - </w:t>
      </w:r>
      <w:r w:rsidRPr="002D7C11">
        <w:rPr>
          <w:rFonts w:ascii="Times New Roman" w:hAnsi="Times New Roman" w:cs="Times New Roman"/>
          <w:sz w:val="28"/>
          <w:szCs w:val="28"/>
          <w:lang w:val="uk-UA"/>
        </w:rPr>
        <w:t>неїстівне; іграшки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знаряддя праці.</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12512" behindDoc="1" locked="0" layoutInCell="1" allowOverlap="1">
            <wp:simplePos x="0" y="0"/>
            <wp:positionH relativeFrom="column">
              <wp:posOffset>-1062990</wp:posOffset>
            </wp:positionH>
            <wp:positionV relativeFrom="paragraph">
              <wp:posOffset>127635</wp:posOffset>
            </wp:positionV>
            <wp:extent cx="7722870" cy="5090160"/>
            <wp:effectExtent l="19050" t="0" r="0" b="0"/>
            <wp:wrapNone/>
            <wp:docPr id="53"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50</w:t>
      </w: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p>
    <w:p w:rsidR="006C5BA7" w:rsidRPr="008A7B58" w:rsidRDefault="006C5BA7" w:rsidP="006C5BA7">
      <w:pPr>
        <w:spacing w:after="0" w:line="240" w:lineRule="auto"/>
        <w:jc w:val="center"/>
        <w:rPr>
          <w:rFonts w:ascii="Times New Roman" w:hAnsi="Times New Roman" w:cs="Times New Roman"/>
          <w:b/>
          <w:color w:val="9900FF"/>
          <w:sz w:val="28"/>
          <w:szCs w:val="28"/>
          <w:lang w:val="uk-UA"/>
        </w:rPr>
      </w:pPr>
      <w:r w:rsidRPr="008A7B58">
        <w:rPr>
          <w:rFonts w:ascii="Times New Roman" w:hAnsi="Times New Roman" w:cs="Times New Roman"/>
          <w:b/>
          <w:color w:val="9900FF"/>
          <w:sz w:val="28"/>
          <w:szCs w:val="28"/>
          <w:lang w:val="uk-UA"/>
        </w:rPr>
        <w:t>«Вгадай, де продається»</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Навчити дітей співвідносити назви магазину з товарами, які 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ньому продаються; розвивати вміння узагальнювати групи предметів.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Картинки з зображенням овочів, фруктів, меблів, взуття т.д.</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 xml:space="preserve">ХІД: </w:t>
      </w:r>
      <w:r>
        <w:rPr>
          <w:rFonts w:ascii="Times New Roman" w:hAnsi="Times New Roman" w:cs="Times New Roman"/>
          <w:sz w:val="28"/>
          <w:szCs w:val="28"/>
          <w:lang w:val="uk-UA"/>
        </w:rPr>
        <w:t xml:space="preserve">діти підбирають групи карток з </w:t>
      </w:r>
      <w:r w:rsidRPr="002D7C11">
        <w:rPr>
          <w:rFonts w:ascii="Times New Roman" w:hAnsi="Times New Roman" w:cs="Times New Roman"/>
          <w:sz w:val="28"/>
          <w:szCs w:val="28"/>
          <w:lang w:val="uk-UA"/>
        </w:rPr>
        <w:t>зобра</w:t>
      </w:r>
      <w:r>
        <w:rPr>
          <w:rFonts w:ascii="Times New Roman" w:hAnsi="Times New Roman" w:cs="Times New Roman"/>
          <w:sz w:val="28"/>
          <w:szCs w:val="28"/>
          <w:lang w:val="uk-UA"/>
        </w:rPr>
        <w:t>жен</w:t>
      </w:r>
      <w:r w:rsidRPr="002D7C11">
        <w:rPr>
          <w:rFonts w:ascii="Times New Roman" w:hAnsi="Times New Roman" w:cs="Times New Roman"/>
          <w:sz w:val="28"/>
          <w:szCs w:val="28"/>
          <w:lang w:val="uk-UA"/>
        </w:rPr>
        <w:t>ням овочів, фруктів,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меблів і т.д. Викладають їх перед відповідною сюжетної картинкою,</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де намальовані магазини «Меблі», «Овочі», та ін. Встановлюють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залежність між назвою магазину і товарами, які в ньому продаються.</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15584" behindDoc="1" locked="0" layoutInCell="1" allowOverlap="1">
            <wp:simplePos x="0" y="0"/>
            <wp:positionH relativeFrom="column">
              <wp:posOffset>-1062990</wp:posOffset>
            </wp:positionH>
            <wp:positionV relativeFrom="paragraph">
              <wp:posOffset>-218440</wp:posOffset>
            </wp:positionV>
            <wp:extent cx="7722870" cy="5090160"/>
            <wp:effectExtent l="19050" t="0" r="0" b="0"/>
            <wp:wrapNone/>
            <wp:docPr id="56"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color w:val="000066"/>
          <w:sz w:val="28"/>
          <w:szCs w:val="28"/>
          <w:lang w:val="uk-UA"/>
        </w:rPr>
        <w:t>Картка 51</w:t>
      </w:r>
    </w:p>
    <w:p w:rsidR="006C5BA7" w:rsidRDefault="006C5BA7" w:rsidP="006C5BA7">
      <w:pPr>
        <w:spacing w:after="0" w:line="240" w:lineRule="auto"/>
        <w:jc w:val="both"/>
        <w:rPr>
          <w:rFonts w:ascii="Times New Roman" w:hAnsi="Times New Roman" w:cs="Times New Roman"/>
          <w:sz w:val="28"/>
          <w:szCs w:val="28"/>
          <w:lang w:val="uk-UA"/>
        </w:rPr>
      </w:pP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r w:rsidRPr="00980836">
        <w:rPr>
          <w:rFonts w:ascii="Times New Roman" w:hAnsi="Times New Roman" w:cs="Times New Roman"/>
          <w:b/>
          <w:color w:val="9900FF"/>
          <w:sz w:val="28"/>
          <w:szCs w:val="28"/>
          <w:lang w:val="uk-UA"/>
        </w:rPr>
        <w:t>«Магазин іграшок»</w:t>
      </w:r>
    </w:p>
    <w:p w:rsidR="006C5BA7" w:rsidRPr="002D7C11"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w:t>
      </w:r>
      <w:r w:rsidRPr="002D7C11">
        <w:rPr>
          <w:rFonts w:ascii="Times New Roman" w:hAnsi="Times New Roman" w:cs="Times New Roman"/>
          <w:sz w:val="28"/>
          <w:szCs w:val="28"/>
          <w:lang w:val="uk-UA"/>
        </w:rPr>
        <w:t>: Дати можливість дітям практично здійснити процес купівлі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продажу; розвинути вміння «бачити» товар: матеріал, місце виробництва, ціну</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(Вартість).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Різні іграшки, цінники, товарні знаки, ігрові</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гроші.</w:t>
      </w:r>
    </w:p>
    <w:p w:rsidR="006C5BA7" w:rsidRPr="002D7C11" w:rsidRDefault="006C5BA7" w:rsidP="006C5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ХІД: Перш, ніж купити </w:t>
      </w:r>
      <w:r w:rsidRPr="002D7C11">
        <w:rPr>
          <w:rFonts w:ascii="Times New Roman" w:hAnsi="Times New Roman" w:cs="Times New Roman"/>
          <w:sz w:val="28"/>
          <w:szCs w:val="28"/>
          <w:lang w:val="uk-UA"/>
        </w:rPr>
        <w:t xml:space="preserve"> іграшку, дитина називає</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матеріал, з якого вона зроблена (дерево, метал, пластмаса, тканина, і т.д.),місце виробництва (де і хто зробив). Далі визначається ціна іграшки.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Дитина відраховує певну суму грошей, і купує іграшку.</w:t>
      </w:r>
      <w:r>
        <w:rPr>
          <w:rFonts w:ascii="Times New Roman" w:hAnsi="Times New Roman" w:cs="Times New Roman"/>
          <w:sz w:val="28"/>
          <w:szCs w:val="28"/>
          <w:lang w:val="uk-UA"/>
        </w:rPr>
        <w:t xml:space="preserve"> до </w:t>
      </w:r>
      <w:r w:rsidRPr="002D7C11">
        <w:rPr>
          <w:rFonts w:ascii="Times New Roman" w:hAnsi="Times New Roman" w:cs="Times New Roman"/>
          <w:sz w:val="28"/>
          <w:szCs w:val="28"/>
          <w:lang w:val="uk-UA"/>
        </w:rPr>
        <w:t>того, як іграшки розкуповуються, продавець додає нові.</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14560" behindDoc="1" locked="0" layoutInCell="1" allowOverlap="1">
            <wp:simplePos x="0" y="0"/>
            <wp:positionH relativeFrom="column">
              <wp:posOffset>-979170</wp:posOffset>
            </wp:positionH>
            <wp:positionV relativeFrom="paragraph">
              <wp:posOffset>97155</wp:posOffset>
            </wp:positionV>
            <wp:extent cx="7722870" cy="5090160"/>
            <wp:effectExtent l="19050" t="0" r="0" b="0"/>
            <wp:wrapNone/>
            <wp:docPr id="55"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52</w:t>
      </w: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r w:rsidRPr="00980836">
        <w:rPr>
          <w:rFonts w:ascii="Times New Roman" w:hAnsi="Times New Roman" w:cs="Times New Roman"/>
          <w:b/>
          <w:color w:val="9900FF"/>
          <w:sz w:val="28"/>
          <w:szCs w:val="28"/>
          <w:lang w:val="uk-UA"/>
        </w:rPr>
        <w:t>«Що швидше куплять?»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Розвивати уміння встановлювати залежність між якістю</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товару, його ціною (вартістю) і попитом на нього.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із зображенням якісних і не</w:t>
      </w:r>
      <w:r>
        <w:rPr>
          <w:rFonts w:ascii="Times New Roman" w:hAnsi="Times New Roman" w:cs="Times New Roman"/>
          <w:sz w:val="28"/>
          <w:szCs w:val="28"/>
          <w:lang w:val="uk-UA"/>
        </w:rPr>
        <w:t>якісн</w:t>
      </w:r>
      <w:r w:rsidRPr="002D7C11">
        <w:rPr>
          <w:rFonts w:ascii="Times New Roman" w:hAnsi="Times New Roman" w:cs="Times New Roman"/>
          <w:sz w:val="28"/>
          <w:szCs w:val="28"/>
          <w:lang w:val="uk-UA"/>
        </w:rPr>
        <w:t>их</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товарів (плаття для ляльки, на одному з них не вистачає кількох ґудзиків);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черевики (на</w:t>
      </w:r>
      <w:r>
        <w:rPr>
          <w:rFonts w:ascii="Times New Roman" w:hAnsi="Times New Roman" w:cs="Times New Roman"/>
          <w:sz w:val="28"/>
          <w:szCs w:val="28"/>
          <w:lang w:val="uk-UA"/>
        </w:rPr>
        <w:t xml:space="preserve">58 </w:t>
      </w:r>
      <w:r w:rsidRPr="002D7C11">
        <w:rPr>
          <w:rFonts w:ascii="Times New Roman" w:hAnsi="Times New Roman" w:cs="Times New Roman"/>
          <w:sz w:val="28"/>
          <w:szCs w:val="28"/>
          <w:lang w:val="uk-UA"/>
        </w:rPr>
        <w:t xml:space="preserve"> одному немає шнурка).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Дитині пропонується пара карток із зображенням однакових</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товарів. З двох запропонованих речей дитина вибирає ту, яку куплять</w:t>
      </w:r>
    </w:p>
    <w:p w:rsidR="006C5BA7"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шви</w:t>
      </w:r>
      <w:r>
        <w:rPr>
          <w:rFonts w:ascii="Times New Roman" w:hAnsi="Times New Roman" w:cs="Times New Roman"/>
          <w:sz w:val="28"/>
          <w:szCs w:val="28"/>
          <w:lang w:val="uk-UA"/>
        </w:rPr>
        <w:t>дше</w:t>
      </w:r>
      <w:r w:rsidRPr="002D7C11">
        <w:rPr>
          <w:rFonts w:ascii="Times New Roman" w:hAnsi="Times New Roman" w:cs="Times New Roman"/>
          <w:sz w:val="28"/>
          <w:szCs w:val="28"/>
          <w:lang w:val="uk-UA"/>
        </w:rPr>
        <w:t>, і пояснює причину свого вибору.</w:t>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lastRenderedPageBreak/>
        <w:drawing>
          <wp:anchor distT="0" distB="0" distL="114300" distR="114300" simplePos="0" relativeHeight="251717632" behindDoc="1" locked="0" layoutInCell="1" allowOverlap="1">
            <wp:simplePos x="0" y="0"/>
            <wp:positionH relativeFrom="column">
              <wp:posOffset>-979170</wp:posOffset>
            </wp:positionH>
            <wp:positionV relativeFrom="paragraph">
              <wp:posOffset>-218440</wp:posOffset>
            </wp:positionV>
            <wp:extent cx="7722870" cy="5090160"/>
            <wp:effectExtent l="19050" t="0" r="0" b="0"/>
            <wp:wrapNone/>
            <wp:docPr id="58"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53</w:t>
      </w: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r w:rsidRPr="00980836">
        <w:rPr>
          <w:rFonts w:ascii="Times New Roman" w:hAnsi="Times New Roman" w:cs="Times New Roman"/>
          <w:b/>
          <w:color w:val="9900FF"/>
          <w:sz w:val="28"/>
          <w:szCs w:val="28"/>
          <w:lang w:val="uk-UA"/>
        </w:rPr>
        <w:t>«Що і коли краще продавати?»</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дітей про попит на товар, про вплив фактора</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сезонності (пори року) на реальний попит.</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із зображенням магазину і навколишнього його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середовища в</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різні пори року (влітку, взимку і т.д.); дрібні картки з</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зображенням сезонних товарів.</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ХІД: Діти заповнюють магазини товарами відповідно до сезону.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Наприклад, панамки, сандалі, сарафан</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в «літній» магазин.</w:t>
      </w:r>
    </w:p>
    <w:p w:rsidR="006C5BA7" w:rsidRDefault="006C5BA7" w:rsidP="006C5BA7">
      <w:pPr>
        <w:spacing w:after="0" w:line="240" w:lineRule="auto"/>
        <w:jc w:val="both"/>
        <w:rPr>
          <w:rFonts w:ascii="Times New Roman" w:hAnsi="Times New Roman" w:cs="Times New Roman"/>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noProof/>
          <w:color w:val="000066"/>
          <w:sz w:val="28"/>
          <w:szCs w:val="28"/>
        </w:rPr>
        <w:drawing>
          <wp:anchor distT="0" distB="0" distL="114300" distR="114300" simplePos="0" relativeHeight="251716608" behindDoc="1" locked="0" layoutInCell="1" allowOverlap="1">
            <wp:simplePos x="0" y="0"/>
            <wp:positionH relativeFrom="column">
              <wp:posOffset>-1017270</wp:posOffset>
            </wp:positionH>
            <wp:positionV relativeFrom="paragraph">
              <wp:posOffset>89535</wp:posOffset>
            </wp:positionV>
            <wp:extent cx="7722870" cy="5090160"/>
            <wp:effectExtent l="19050" t="0" r="0" b="0"/>
            <wp:wrapNone/>
            <wp:docPr id="57" name="Рисунок 9" descr="http://www.contacloud.net/Images/Portada/bg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acloud.net/Images/Portada/bg_pic1.jpg"/>
                    <pic:cNvPicPr>
                      <a:picLocks noChangeAspect="1" noChangeArrowheads="1"/>
                    </pic:cNvPicPr>
                  </pic:nvPicPr>
                  <pic:blipFill>
                    <a:blip r:embed="rId6"/>
                    <a:srcRect/>
                    <a:stretch>
                      <a:fillRect/>
                    </a:stretch>
                  </pic:blipFill>
                  <pic:spPr bwMode="auto">
                    <a:xfrm>
                      <a:off x="0" y="0"/>
                      <a:ext cx="7722870" cy="5090160"/>
                    </a:xfrm>
                    <a:prstGeom prst="rect">
                      <a:avLst/>
                    </a:prstGeom>
                    <a:noFill/>
                    <a:ln w="9525">
                      <a:noFill/>
                      <a:miter lim="800000"/>
                      <a:headEnd/>
                      <a:tailEnd/>
                    </a:ln>
                  </pic:spPr>
                </pic:pic>
              </a:graphicData>
            </a:graphic>
          </wp:anchor>
        </w:drawing>
      </w: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Default="006C5BA7" w:rsidP="006C5BA7">
      <w:pPr>
        <w:spacing w:after="0" w:line="240" w:lineRule="auto"/>
        <w:jc w:val="center"/>
        <w:rPr>
          <w:rFonts w:ascii="Times New Roman" w:hAnsi="Times New Roman" w:cs="Times New Roman"/>
          <w:b/>
          <w:color w:val="000066"/>
          <w:sz w:val="28"/>
          <w:szCs w:val="28"/>
          <w:lang w:val="uk-UA"/>
        </w:rPr>
      </w:pPr>
    </w:p>
    <w:p w:rsidR="006C5BA7" w:rsidRPr="008C2B6E" w:rsidRDefault="006C5BA7" w:rsidP="006C5BA7">
      <w:pPr>
        <w:spacing w:after="0" w:line="240" w:lineRule="auto"/>
        <w:jc w:val="center"/>
        <w:rPr>
          <w:rFonts w:ascii="Times New Roman" w:hAnsi="Times New Roman" w:cs="Times New Roman"/>
          <w:b/>
          <w:color w:val="000066"/>
          <w:sz w:val="28"/>
          <w:szCs w:val="28"/>
          <w:lang w:val="uk-UA"/>
        </w:rPr>
      </w:pPr>
      <w:r>
        <w:rPr>
          <w:rFonts w:ascii="Times New Roman" w:hAnsi="Times New Roman" w:cs="Times New Roman"/>
          <w:b/>
          <w:color w:val="000066"/>
          <w:sz w:val="28"/>
          <w:szCs w:val="28"/>
          <w:lang w:val="uk-UA"/>
        </w:rPr>
        <w:t>Картка 54</w:t>
      </w:r>
    </w:p>
    <w:p w:rsidR="006C5BA7" w:rsidRDefault="006C5BA7" w:rsidP="006C5BA7">
      <w:pPr>
        <w:spacing w:after="0" w:line="240" w:lineRule="auto"/>
        <w:jc w:val="both"/>
        <w:rPr>
          <w:rFonts w:ascii="Times New Roman" w:hAnsi="Times New Roman" w:cs="Times New Roman"/>
          <w:sz w:val="28"/>
          <w:szCs w:val="28"/>
          <w:lang w:val="uk-UA"/>
        </w:rPr>
      </w:pPr>
    </w:p>
    <w:p w:rsidR="006C5BA7" w:rsidRPr="00980836" w:rsidRDefault="006C5BA7" w:rsidP="006C5BA7">
      <w:pPr>
        <w:spacing w:after="0" w:line="240" w:lineRule="auto"/>
        <w:jc w:val="center"/>
        <w:rPr>
          <w:rFonts w:ascii="Times New Roman" w:hAnsi="Times New Roman" w:cs="Times New Roman"/>
          <w:b/>
          <w:color w:val="9900FF"/>
          <w:sz w:val="28"/>
          <w:szCs w:val="28"/>
          <w:lang w:val="uk-UA"/>
        </w:rPr>
      </w:pPr>
      <w:r w:rsidRPr="00980836">
        <w:rPr>
          <w:rFonts w:ascii="Times New Roman" w:hAnsi="Times New Roman" w:cs="Times New Roman"/>
          <w:b/>
          <w:color w:val="9900FF"/>
          <w:sz w:val="28"/>
          <w:szCs w:val="28"/>
          <w:lang w:val="uk-UA"/>
        </w:rPr>
        <w:t>«Доміно»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МЕТА: Закріпити знання про звання, гідність монет; розвинути увагу,</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пам'ять.</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МАТЕРІАЛ: картки доміно, на яких намальовані монети різного</w:t>
      </w:r>
    </w:p>
    <w:p w:rsidR="006C5BA7" w:rsidRPr="002D7C11"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гідності і в різному наборі.</w:t>
      </w:r>
    </w:p>
    <w:p w:rsidR="006C5BA7" w:rsidRPr="002D7C11" w:rsidRDefault="006C5BA7" w:rsidP="006C5BA7">
      <w:pPr>
        <w:spacing w:after="0" w:line="240" w:lineRule="auto"/>
        <w:rPr>
          <w:rFonts w:ascii="Times New Roman" w:hAnsi="Times New Roman" w:cs="Times New Roman"/>
          <w:sz w:val="28"/>
          <w:szCs w:val="28"/>
          <w:lang w:val="uk-UA"/>
        </w:rPr>
      </w:pPr>
      <w:r w:rsidRPr="002D7C11">
        <w:rPr>
          <w:rFonts w:ascii="Times New Roman" w:hAnsi="Times New Roman" w:cs="Times New Roman"/>
          <w:sz w:val="28"/>
          <w:szCs w:val="28"/>
          <w:lang w:val="uk-UA"/>
        </w:rPr>
        <w:t>ХІД: Правила гри</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загальні для доміно. Один з дітей виставляє</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картку доміно, наступна дитина, зліва або</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праворуч кладе картку з</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відповідним «набором» монет. Після закінчення гри здійснюється</w:t>
      </w:r>
      <w:r>
        <w:rPr>
          <w:rFonts w:ascii="Times New Roman" w:hAnsi="Times New Roman" w:cs="Times New Roman"/>
          <w:sz w:val="28"/>
          <w:szCs w:val="28"/>
          <w:lang w:val="uk-UA"/>
        </w:rPr>
        <w:t xml:space="preserve"> </w:t>
      </w:r>
      <w:r w:rsidRPr="002D7C11">
        <w:rPr>
          <w:rFonts w:ascii="Times New Roman" w:hAnsi="Times New Roman" w:cs="Times New Roman"/>
          <w:sz w:val="28"/>
          <w:szCs w:val="28"/>
          <w:lang w:val="uk-UA"/>
        </w:rPr>
        <w:t>перевірка, встановлюється, чи правильно підібрані картки.</w:t>
      </w:r>
    </w:p>
    <w:p w:rsidR="006C5BA7" w:rsidRPr="00355BD4" w:rsidRDefault="006C5BA7" w:rsidP="006C5BA7">
      <w:pPr>
        <w:spacing w:after="0" w:line="240" w:lineRule="auto"/>
        <w:jc w:val="both"/>
        <w:rPr>
          <w:rFonts w:ascii="Times New Roman" w:hAnsi="Times New Roman" w:cs="Times New Roman"/>
          <w:sz w:val="28"/>
          <w:szCs w:val="28"/>
          <w:lang w:val="uk-UA"/>
        </w:rPr>
      </w:pPr>
      <w:r w:rsidRPr="002D7C11">
        <w:rPr>
          <w:rFonts w:ascii="Times New Roman" w:hAnsi="Times New Roman" w:cs="Times New Roman"/>
          <w:sz w:val="28"/>
          <w:szCs w:val="28"/>
          <w:lang w:val="uk-UA"/>
        </w:rPr>
        <w:t>Варіант. На картках доміно зображені грошові знаки різних країн.</w:t>
      </w:r>
    </w:p>
    <w:p w:rsidR="001A5D23" w:rsidRPr="006C5BA7" w:rsidRDefault="001A5D23">
      <w:pPr>
        <w:rPr>
          <w:lang w:val="uk-UA"/>
        </w:rPr>
      </w:pPr>
    </w:p>
    <w:sectPr w:rsidR="001A5D23" w:rsidRPr="006C5BA7" w:rsidSect="000B3EC9">
      <w:pgSz w:w="11906" w:h="16838"/>
      <w:pgMar w:top="284" w:right="1841"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A7"/>
    <w:rsid w:val="001A5D23"/>
    <w:rsid w:val="006C5BA7"/>
    <w:rsid w:val="00BE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5031</Words>
  <Characters>28682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q</cp:lastModifiedBy>
  <cp:revision>2</cp:revision>
  <dcterms:created xsi:type="dcterms:W3CDTF">2025-09-17T12:40:00Z</dcterms:created>
  <dcterms:modified xsi:type="dcterms:W3CDTF">2025-09-17T12:40:00Z</dcterms:modified>
</cp:coreProperties>
</file>