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B15B" w14:textId="77777777" w:rsidR="00C618EB" w:rsidRDefault="00C618EB" w:rsidP="00C618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EB">
        <w:rPr>
          <w:rFonts w:ascii="Times New Roman" w:hAnsi="Times New Roman" w:cs="Times New Roman"/>
          <w:sz w:val="28"/>
          <w:szCs w:val="28"/>
        </w:rPr>
        <w:t>Дисципліна «Пошуки щастя в світовій історії» присвячена комплексному дослідженню того, як люди різних епох і цивілізацій осмислювали й прагнули досягти щастя. У центрі курсу</w:t>
      </w:r>
      <w:r w:rsidRPr="00C618EB">
        <w:rPr>
          <w:rFonts w:ascii="Times New Roman" w:hAnsi="Times New Roman" w:cs="Times New Roman"/>
          <w:sz w:val="28"/>
          <w:szCs w:val="28"/>
        </w:rPr>
        <w:t xml:space="preserve"> знаходяться</w:t>
      </w:r>
      <w:r w:rsidRPr="00C618EB">
        <w:rPr>
          <w:rFonts w:ascii="Times New Roman" w:hAnsi="Times New Roman" w:cs="Times New Roman"/>
          <w:sz w:val="28"/>
          <w:szCs w:val="28"/>
        </w:rPr>
        <w:t xml:space="preserve"> історичні, філософські, релігійні та культурні підходи до розуміння феномену</w:t>
      </w:r>
      <w:r w:rsidRPr="00C618EB">
        <w:rPr>
          <w:rFonts w:ascii="Times New Roman" w:hAnsi="Times New Roman" w:cs="Times New Roman"/>
          <w:sz w:val="28"/>
          <w:szCs w:val="28"/>
        </w:rPr>
        <w:t xml:space="preserve"> щастя</w:t>
      </w:r>
      <w:r w:rsidRPr="00C618EB">
        <w:rPr>
          <w:rFonts w:ascii="Times New Roman" w:hAnsi="Times New Roman" w:cs="Times New Roman"/>
          <w:sz w:val="28"/>
          <w:szCs w:val="28"/>
        </w:rPr>
        <w:t xml:space="preserve">, починаючи від античних уявлень про гармонію та </w:t>
      </w:r>
      <w:proofErr w:type="spellStart"/>
      <w:r w:rsidRPr="00C618EB">
        <w:rPr>
          <w:rFonts w:ascii="Times New Roman" w:hAnsi="Times New Roman" w:cs="Times New Roman"/>
          <w:sz w:val="28"/>
          <w:szCs w:val="28"/>
        </w:rPr>
        <w:t>евдемонію</w:t>
      </w:r>
      <w:proofErr w:type="spellEnd"/>
      <w:r w:rsidRPr="00C618EB">
        <w:rPr>
          <w:rFonts w:ascii="Times New Roman" w:hAnsi="Times New Roman" w:cs="Times New Roman"/>
          <w:sz w:val="28"/>
          <w:szCs w:val="28"/>
        </w:rPr>
        <w:t xml:space="preserve">, середньовічних духовних інтерпретацій і просвітницьких ідей про право людини на щастя, і завершуючи сучасними психологічними концепціями благополуччя та індексами національного щастя. Студенти досліджують, як соціальні умови, економічні зміни, культурні традиції та інтелектуальні трансформації впливали на формування уявлень про щастя в різних суспільствах. </w:t>
      </w:r>
    </w:p>
    <w:p w14:paraId="796006C8" w14:textId="397EF827" w:rsidR="007B2721" w:rsidRPr="00C618EB" w:rsidRDefault="00C618EB" w:rsidP="00C618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EB">
        <w:rPr>
          <w:rFonts w:ascii="Times New Roman" w:hAnsi="Times New Roman" w:cs="Times New Roman"/>
          <w:sz w:val="28"/>
          <w:szCs w:val="28"/>
        </w:rPr>
        <w:t>Курс спрямований на розвиток уміння критично аналізувати джерела, порівнювати моделі щастя в історичній перспективі та формувати власне розуміння цього поняття в контексті сучасних викликів. Викладання поєднує лекційний матеріал, дискусії, роботу з текстами та творчі завдання, що сприяє глибшому зануренню в тему й формуванню цілісного погляду на те, як людство упродовж століть шукало відповіді на питання про сенс, гармонію та добробут.</w:t>
      </w:r>
    </w:p>
    <w:sectPr w:rsidR="007B2721" w:rsidRPr="00C61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35"/>
    <w:rsid w:val="007B2721"/>
    <w:rsid w:val="008F40A9"/>
    <w:rsid w:val="00961CD7"/>
    <w:rsid w:val="00992DFD"/>
    <w:rsid w:val="00C618EB"/>
    <w:rsid w:val="00F0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2AC2"/>
  <w15:chartTrackingRefBased/>
  <w15:docId w15:val="{8E0A1DF1-1710-4DE4-9DF0-F7280C05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5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5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5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5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5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5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5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5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5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0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Тоцька</dc:creator>
  <cp:keywords/>
  <dc:description/>
  <cp:lastModifiedBy>Софія Тоцька</cp:lastModifiedBy>
  <cp:revision>2</cp:revision>
  <dcterms:created xsi:type="dcterms:W3CDTF">2025-11-30T16:54:00Z</dcterms:created>
  <dcterms:modified xsi:type="dcterms:W3CDTF">2025-11-30T16:55:00Z</dcterms:modified>
</cp:coreProperties>
</file>