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D56" w:rsidRDefault="00C11D56" w:rsidP="00C11D56">
      <w:pPr>
        <w:pStyle w:val="Default"/>
        <w:jc w:val="both"/>
        <w:rPr>
          <w:sz w:val="23"/>
          <w:szCs w:val="23"/>
        </w:rPr>
      </w:pPr>
      <w:proofErr w:type="spellStart"/>
      <w:r>
        <w:rPr>
          <w:b/>
          <w:bCs/>
          <w:sz w:val="23"/>
          <w:szCs w:val="23"/>
        </w:rPr>
        <w:t>Змістовий</w:t>
      </w:r>
      <w:proofErr w:type="spellEnd"/>
      <w:r>
        <w:rPr>
          <w:b/>
          <w:bCs/>
          <w:sz w:val="23"/>
          <w:szCs w:val="23"/>
        </w:rPr>
        <w:t xml:space="preserve"> модуль 3. </w:t>
      </w:r>
      <w:proofErr w:type="spellStart"/>
      <w:r>
        <w:rPr>
          <w:b/>
          <w:bCs/>
          <w:sz w:val="23"/>
          <w:szCs w:val="23"/>
        </w:rPr>
        <w:t>Конфліктологічна</w:t>
      </w:r>
      <w:proofErr w:type="spellEnd"/>
      <w:r>
        <w:rPr>
          <w:b/>
          <w:bCs/>
          <w:sz w:val="23"/>
          <w:szCs w:val="23"/>
        </w:rPr>
        <w:t xml:space="preserve"> </w:t>
      </w:r>
      <w:proofErr w:type="spellStart"/>
      <w:r>
        <w:rPr>
          <w:b/>
          <w:bCs/>
          <w:sz w:val="23"/>
          <w:szCs w:val="23"/>
        </w:rPr>
        <w:t>компетентність</w:t>
      </w:r>
      <w:proofErr w:type="spellEnd"/>
      <w:r>
        <w:rPr>
          <w:b/>
          <w:bCs/>
          <w:sz w:val="23"/>
          <w:szCs w:val="23"/>
        </w:rPr>
        <w:t xml:space="preserve"> як </w:t>
      </w:r>
      <w:proofErr w:type="spellStart"/>
      <w:r>
        <w:rPr>
          <w:b/>
          <w:bCs/>
          <w:sz w:val="23"/>
          <w:szCs w:val="23"/>
        </w:rPr>
        <w:t>особистісна</w:t>
      </w:r>
      <w:proofErr w:type="spellEnd"/>
      <w:r>
        <w:rPr>
          <w:b/>
          <w:bCs/>
          <w:sz w:val="23"/>
          <w:szCs w:val="23"/>
        </w:rPr>
        <w:t xml:space="preserve"> </w:t>
      </w:r>
      <w:proofErr w:type="spellStart"/>
      <w:r>
        <w:rPr>
          <w:b/>
          <w:bCs/>
          <w:sz w:val="23"/>
          <w:szCs w:val="23"/>
        </w:rPr>
        <w:t>професійна</w:t>
      </w:r>
      <w:proofErr w:type="spellEnd"/>
    </w:p>
    <w:p w:rsidR="00C11D56" w:rsidRDefault="00C11D56" w:rsidP="00C11D56">
      <w:pPr>
        <w:pStyle w:val="Default"/>
        <w:jc w:val="both"/>
        <w:rPr>
          <w:sz w:val="23"/>
          <w:szCs w:val="23"/>
        </w:rPr>
      </w:pPr>
      <w:proofErr w:type="spellStart"/>
      <w:r>
        <w:rPr>
          <w:b/>
          <w:bCs/>
          <w:sz w:val="23"/>
          <w:szCs w:val="23"/>
        </w:rPr>
        <w:t>якість</w:t>
      </w:r>
      <w:proofErr w:type="spellEnd"/>
      <w:r>
        <w:rPr>
          <w:b/>
          <w:bCs/>
          <w:sz w:val="23"/>
          <w:szCs w:val="23"/>
        </w:rPr>
        <w:t xml:space="preserve"> </w:t>
      </w:r>
      <w:proofErr w:type="spellStart"/>
      <w:r>
        <w:rPr>
          <w:b/>
          <w:bCs/>
          <w:sz w:val="23"/>
          <w:szCs w:val="23"/>
        </w:rPr>
        <w:t>майбутнього</w:t>
      </w:r>
      <w:proofErr w:type="spellEnd"/>
      <w:r>
        <w:rPr>
          <w:b/>
          <w:bCs/>
          <w:sz w:val="23"/>
          <w:szCs w:val="23"/>
        </w:rPr>
        <w:t xml:space="preserve"> педагога.</w:t>
      </w:r>
    </w:p>
    <w:p w:rsidR="00C11D56" w:rsidRDefault="00C11D56" w:rsidP="00C11D56">
      <w:pPr>
        <w:jc w:val="both"/>
        <w:rPr>
          <w:rFonts w:ascii="Times New Roman" w:hAnsi="Times New Roman" w:cs="Times New Roman"/>
          <w:sz w:val="24"/>
          <w:szCs w:val="24"/>
        </w:rPr>
      </w:pPr>
    </w:p>
    <w:p w:rsidR="00C11D56" w:rsidRDefault="00C11D56" w:rsidP="00C11D56">
      <w:pPr>
        <w:jc w:val="both"/>
        <w:rPr>
          <w:rFonts w:ascii="Times New Roman" w:hAnsi="Times New Roman" w:cs="Times New Roman"/>
          <w:sz w:val="24"/>
          <w:szCs w:val="24"/>
        </w:rPr>
      </w:pPr>
      <w:r w:rsidRPr="00291323">
        <w:rPr>
          <w:rFonts w:ascii="Times New Roman" w:hAnsi="Times New Roman" w:cs="Times New Roman"/>
          <w:sz w:val="24"/>
          <w:szCs w:val="24"/>
        </w:rPr>
        <w:t xml:space="preserve">Тема 4. </w:t>
      </w:r>
      <w:proofErr w:type="spellStart"/>
      <w:r w:rsidRPr="00291323">
        <w:rPr>
          <w:rFonts w:ascii="Times New Roman" w:hAnsi="Times New Roman" w:cs="Times New Roman"/>
          <w:sz w:val="24"/>
          <w:szCs w:val="24"/>
        </w:rPr>
        <w:t>Конфліктологічна</w:t>
      </w:r>
      <w:proofErr w:type="spellEnd"/>
      <w:r w:rsidRPr="00291323">
        <w:rPr>
          <w:rFonts w:ascii="Times New Roman" w:hAnsi="Times New Roman" w:cs="Times New Roman"/>
          <w:sz w:val="24"/>
          <w:szCs w:val="24"/>
        </w:rPr>
        <w:t xml:space="preserve"> </w:t>
      </w:r>
      <w:proofErr w:type="spellStart"/>
      <w:r w:rsidRPr="00291323">
        <w:rPr>
          <w:rFonts w:ascii="Times New Roman" w:hAnsi="Times New Roman" w:cs="Times New Roman"/>
          <w:sz w:val="24"/>
          <w:szCs w:val="24"/>
        </w:rPr>
        <w:t>компетентність</w:t>
      </w:r>
      <w:proofErr w:type="spellEnd"/>
      <w:r w:rsidRPr="00291323">
        <w:rPr>
          <w:rFonts w:ascii="Times New Roman" w:hAnsi="Times New Roman" w:cs="Times New Roman"/>
          <w:sz w:val="24"/>
          <w:szCs w:val="24"/>
        </w:rPr>
        <w:t xml:space="preserve"> </w:t>
      </w:r>
      <w:proofErr w:type="spellStart"/>
      <w:r w:rsidRPr="00291323">
        <w:rPr>
          <w:rFonts w:ascii="Times New Roman" w:hAnsi="Times New Roman" w:cs="Times New Roman"/>
          <w:sz w:val="24"/>
          <w:szCs w:val="24"/>
        </w:rPr>
        <w:t>майбутнього</w:t>
      </w:r>
      <w:proofErr w:type="spellEnd"/>
      <w:r w:rsidRPr="00291323">
        <w:rPr>
          <w:rFonts w:ascii="Times New Roman" w:hAnsi="Times New Roman" w:cs="Times New Roman"/>
          <w:sz w:val="24"/>
          <w:szCs w:val="24"/>
        </w:rPr>
        <w:t xml:space="preserve"> педагога у </w:t>
      </w:r>
      <w:proofErr w:type="spellStart"/>
      <w:r w:rsidRPr="00291323">
        <w:rPr>
          <w:rFonts w:ascii="Times New Roman" w:hAnsi="Times New Roman" w:cs="Times New Roman"/>
          <w:sz w:val="24"/>
          <w:szCs w:val="24"/>
        </w:rPr>
        <w:t>системі</w:t>
      </w:r>
      <w:proofErr w:type="spellEnd"/>
      <w:r w:rsidRPr="00291323">
        <w:rPr>
          <w:rFonts w:ascii="Times New Roman" w:hAnsi="Times New Roman" w:cs="Times New Roman"/>
          <w:sz w:val="24"/>
          <w:szCs w:val="24"/>
        </w:rPr>
        <w:t xml:space="preserve"> “</w:t>
      </w:r>
      <w:proofErr w:type="spellStart"/>
      <w:r w:rsidRPr="00291323">
        <w:rPr>
          <w:rFonts w:ascii="Times New Roman" w:hAnsi="Times New Roman" w:cs="Times New Roman"/>
          <w:sz w:val="24"/>
          <w:szCs w:val="24"/>
        </w:rPr>
        <w:t>людина</w:t>
      </w:r>
      <w:proofErr w:type="spellEnd"/>
      <w:r w:rsidRPr="00291323">
        <w:rPr>
          <w:rFonts w:ascii="Times New Roman" w:hAnsi="Times New Roman" w:cs="Times New Roman"/>
          <w:sz w:val="24"/>
          <w:szCs w:val="24"/>
        </w:rPr>
        <w:t xml:space="preserve"> –</w:t>
      </w:r>
      <w:proofErr w:type="spellStart"/>
      <w:r w:rsidRPr="00291323">
        <w:rPr>
          <w:rFonts w:ascii="Times New Roman" w:hAnsi="Times New Roman" w:cs="Times New Roman"/>
          <w:sz w:val="24"/>
          <w:szCs w:val="24"/>
        </w:rPr>
        <w:t>людина</w:t>
      </w:r>
      <w:proofErr w:type="spellEnd"/>
      <w:r w:rsidRPr="00291323">
        <w:rPr>
          <w:rFonts w:ascii="Times New Roman" w:hAnsi="Times New Roman" w:cs="Times New Roman"/>
          <w:sz w:val="24"/>
          <w:szCs w:val="24"/>
        </w:rPr>
        <w:t xml:space="preserve">”. </w:t>
      </w:r>
    </w:p>
    <w:p w:rsidR="00C11D56" w:rsidRPr="00291323" w:rsidRDefault="00C11D56" w:rsidP="00C11D56">
      <w:pPr>
        <w:jc w:val="both"/>
        <w:rPr>
          <w:rFonts w:ascii="Times New Roman" w:hAnsi="Times New Roman" w:cs="Times New Roman"/>
          <w:b/>
          <w:i/>
          <w:sz w:val="24"/>
          <w:szCs w:val="24"/>
          <w:lang w:val="uk-UA"/>
        </w:rPr>
      </w:pPr>
      <w:r w:rsidRPr="00291323">
        <w:rPr>
          <w:rFonts w:ascii="Times New Roman" w:hAnsi="Times New Roman" w:cs="Times New Roman"/>
          <w:sz w:val="24"/>
          <w:szCs w:val="24"/>
          <w:lang w:val="uk-UA"/>
        </w:rPr>
        <w:sym w:font="Wingdings" w:char="F026"/>
      </w:r>
      <w:r w:rsidRPr="00291323">
        <w:rPr>
          <w:rFonts w:ascii="Times New Roman" w:hAnsi="Times New Roman" w:cs="Times New Roman"/>
          <w:b/>
          <w:sz w:val="24"/>
          <w:szCs w:val="24"/>
          <w:lang w:val="uk-UA"/>
        </w:rPr>
        <w:t xml:space="preserve"> </w:t>
      </w:r>
      <w:r w:rsidRPr="00291323">
        <w:rPr>
          <w:rFonts w:ascii="Times New Roman" w:hAnsi="Times New Roman" w:cs="Times New Roman"/>
          <w:b/>
          <w:i/>
          <w:sz w:val="24"/>
          <w:szCs w:val="24"/>
          <w:lang w:val="uk-UA"/>
        </w:rPr>
        <w:t xml:space="preserve">Теми доповідей. </w:t>
      </w:r>
    </w:p>
    <w:p w:rsidR="00C11D56" w:rsidRPr="00291323" w:rsidRDefault="00C11D56" w:rsidP="00C11D56">
      <w:pPr>
        <w:pStyle w:val="a3"/>
        <w:numPr>
          <w:ilvl w:val="0"/>
          <w:numId w:val="1"/>
        </w:numPr>
        <w:jc w:val="both"/>
        <w:rPr>
          <w:rFonts w:ascii="Times New Roman" w:hAnsi="Times New Roman" w:cs="Times New Roman"/>
          <w:sz w:val="24"/>
          <w:szCs w:val="24"/>
        </w:rPr>
      </w:pPr>
      <w:r w:rsidRPr="00C11D56">
        <w:rPr>
          <w:rFonts w:ascii="Times New Roman" w:hAnsi="Times New Roman" w:cs="Times New Roman"/>
          <w:sz w:val="24"/>
          <w:szCs w:val="24"/>
          <w:lang w:val="uk-UA"/>
        </w:rPr>
        <w:t xml:space="preserve">Поняття соціальної перцепції. Поняття рефлексії і її видів. </w:t>
      </w:r>
      <w:proofErr w:type="spellStart"/>
      <w:r w:rsidRPr="00291323">
        <w:rPr>
          <w:rFonts w:ascii="Times New Roman" w:hAnsi="Times New Roman" w:cs="Times New Roman"/>
          <w:sz w:val="24"/>
          <w:szCs w:val="24"/>
        </w:rPr>
        <w:t>Значущість</w:t>
      </w:r>
      <w:proofErr w:type="spellEnd"/>
      <w:r w:rsidRPr="00291323">
        <w:rPr>
          <w:rFonts w:ascii="Times New Roman" w:hAnsi="Times New Roman" w:cs="Times New Roman"/>
          <w:sz w:val="24"/>
          <w:szCs w:val="24"/>
        </w:rPr>
        <w:t xml:space="preserve"> </w:t>
      </w:r>
      <w:proofErr w:type="spellStart"/>
      <w:r w:rsidRPr="00291323">
        <w:rPr>
          <w:rFonts w:ascii="Times New Roman" w:hAnsi="Times New Roman" w:cs="Times New Roman"/>
          <w:sz w:val="24"/>
          <w:szCs w:val="24"/>
        </w:rPr>
        <w:t>рефлексії</w:t>
      </w:r>
      <w:proofErr w:type="spellEnd"/>
      <w:r w:rsidRPr="00291323">
        <w:rPr>
          <w:rFonts w:ascii="Times New Roman" w:hAnsi="Times New Roman" w:cs="Times New Roman"/>
          <w:sz w:val="24"/>
          <w:szCs w:val="24"/>
        </w:rPr>
        <w:t xml:space="preserve"> у </w:t>
      </w:r>
      <w:proofErr w:type="spellStart"/>
      <w:r w:rsidRPr="00291323">
        <w:rPr>
          <w:rFonts w:ascii="Times New Roman" w:hAnsi="Times New Roman" w:cs="Times New Roman"/>
          <w:sz w:val="24"/>
          <w:szCs w:val="24"/>
        </w:rPr>
        <w:t>ситуаціях</w:t>
      </w:r>
      <w:proofErr w:type="spellEnd"/>
      <w:r w:rsidRPr="00291323">
        <w:rPr>
          <w:rFonts w:ascii="Times New Roman" w:hAnsi="Times New Roman" w:cs="Times New Roman"/>
          <w:sz w:val="24"/>
          <w:szCs w:val="24"/>
        </w:rPr>
        <w:t xml:space="preserve"> </w:t>
      </w:r>
      <w:proofErr w:type="spellStart"/>
      <w:r w:rsidRPr="00291323">
        <w:rPr>
          <w:rFonts w:ascii="Times New Roman" w:hAnsi="Times New Roman" w:cs="Times New Roman"/>
          <w:sz w:val="24"/>
          <w:szCs w:val="24"/>
        </w:rPr>
        <w:t>конфліктної</w:t>
      </w:r>
      <w:proofErr w:type="spellEnd"/>
      <w:r w:rsidRPr="00291323">
        <w:rPr>
          <w:rFonts w:ascii="Times New Roman" w:hAnsi="Times New Roman" w:cs="Times New Roman"/>
          <w:sz w:val="24"/>
          <w:szCs w:val="24"/>
        </w:rPr>
        <w:t xml:space="preserve"> </w:t>
      </w:r>
      <w:proofErr w:type="spellStart"/>
      <w:r w:rsidRPr="00291323">
        <w:rPr>
          <w:rFonts w:ascii="Times New Roman" w:hAnsi="Times New Roman" w:cs="Times New Roman"/>
          <w:sz w:val="24"/>
          <w:szCs w:val="24"/>
        </w:rPr>
        <w:t>взаємодії</w:t>
      </w:r>
      <w:proofErr w:type="spellEnd"/>
      <w:r w:rsidRPr="00291323">
        <w:rPr>
          <w:rFonts w:ascii="Times New Roman" w:hAnsi="Times New Roman" w:cs="Times New Roman"/>
          <w:sz w:val="24"/>
          <w:szCs w:val="24"/>
        </w:rPr>
        <w:t>.</w:t>
      </w:r>
    </w:p>
    <w:p w:rsidR="00C11D56" w:rsidRPr="00291323" w:rsidRDefault="00C11D56" w:rsidP="00C11D56">
      <w:pPr>
        <w:pStyle w:val="a3"/>
        <w:numPr>
          <w:ilvl w:val="0"/>
          <w:numId w:val="1"/>
        </w:numPr>
        <w:jc w:val="both"/>
        <w:rPr>
          <w:rFonts w:ascii="Times New Roman" w:hAnsi="Times New Roman" w:cs="Times New Roman"/>
          <w:sz w:val="24"/>
          <w:szCs w:val="24"/>
        </w:rPr>
      </w:pPr>
      <w:r w:rsidRPr="00291323">
        <w:rPr>
          <w:rFonts w:ascii="Times New Roman" w:hAnsi="Times New Roman" w:cs="Times New Roman"/>
          <w:sz w:val="24"/>
          <w:szCs w:val="24"/>
        </w:rPr>
        <w:t xml:space="preserve"> </w:t>
      </w:r>
      <w:proofErr w:type="spellStart"/>
      <w:r w:rsidRPr="00291323">
        <w:rPr>
          <w:rFonts w:ascii="Times New Roman" w:hAnsi="Times New Roman" w:cs="Times New Roman"/>
          <w:sz w:val="24"/>
          <w:szCs w:val="24"/>
        </w:rPr>
        <w:t>Поняття</w:t>
      </w:r>
      <w:proofErr w:type="spellEnd"/>
      <w:r w:rsidRPr="00291323">
        <w:rPr>
          <w:rFonts w:ascii="Times New Roman" w:hAnsi="Times New Roman" w:cs="Times New Roman"/>
          <w:sz w:val="24"/>
          <w:szCs w:val="24"/>
        </w:rPr>
        <w:t xml:space="preserve"> </w:t>
      </w:r>
      <w:proofErr w:type="spellStart"/>
      <w:r w:rsidRPr="00291323">
        <w:rPr>
          <w:rFonts w:ascii="Times New Roman" w:hAnsi="Times New Roman" w:cs="Times New Roman"/>
          <w:sz w:val="24"/>
          <w:szCs w:val="24"/>
        </w:rPr>
        <w:t>толерантності</w:t>
      </w:r>
      <w:proofErr w:type="spellEnd"/>
      <w:r w:rsidRPr="00291323">
        <w:rPr>
          <w:rFonts w:ascii="Times New Roman" w:hAnsi="Times New Roman" w:cs="Times New Roman"/>
          <w:sz w:val="24"/>
          <w:szCs w:val="24"/>
        </w:rPr>
        <w:t xml:space="preserve">. </w:t>
      </w:r>
      <w:proofErr w:type="spellStart"/>
      <w:r w:rsidRPr="00291323">
        <w:rPr>
          <w:rFonts w:ascii="Times New Roman" w:hAnsi="Times New Roman" w:cs="Times New Roman"/>
          <w:sz w:val="24"/>
          <w:szCs w:val="24"/>
        </w:rPr>
        <w:t>Поняття</w:t>
      </w:r>
      <w:proofErr w:type="spellEnd"/>
      <w:r w:rsidRPr="00291323">
        <w:rPr>
          <w:rFonts w:ascii="Times New Roman" w:hAnsi="Times New Roman" w:cs="Times New Roman"/>
          <w:sz w:val="24"/>
          <w:szCs w:val="24"/>
        </w:rPr>
        <w:t xml:space="preserve"> </w:t>
      </w:r>
      <w:proofErr w:type="spellStart"/>
      <w:r w:rsidRPr="00291323">
        <w:rPr>
          <w:rFonts w:ascii="Times New Roman" w:hAnsi="Times New Roman" w:cs="Times New Roman"/>
          <w:sz w:val="24"/>
          <w:szCs w:val="24"/>
        </w:rPr>
        <w:t>емоційної</w:t>
      </w:r>
      <w:proofErr w:type="spellEnd"/>
      <w:r w:rsidRPr="00291323">
        <w:rPr>
          <w:rFonts w:ascii="Times New Roman" w:hAnsi="Times New Roman" w:cs="Times New Roman"/>
          <w:sz w:val="24"/>
          <w:szCs w:val="24"/>
        </w:rPr>
        <w:t xml:space="preserve"> </w:t>
      </w:r>
      <w:proofErr w:type="spellStart"/>
      <w:r w:rsidRPr="00291323">
        <w:rPr>
          <w:rFonts w:ascii="Times New Roman" w:hAnsi="Times New Roman" w:cs="Times New Roman"/>
          <w:sz w:val="24"/>
          <w:szCs w:val="24"/>
        </w:rPr>
        <w:t>стійкості</w:t>
      </w:r>
      <w:proofErr w:type="spellEnd"/>
      <w:r w:rsidRPr="00291323">
        <w:rPr>
          <w:rFonts w:ascii="Times New Roman" w:hAnsi="Times New Roman" w:cs="Times New Roman"/>
          <w:sz w:val="24"/>
          <w:szCs w:val="24"/>
        </w:rPr>
        <w:t>.</w:t>
      </w:r>
    </w:p>
    <w:p w:rsidR="00C11D56" w:rsidRPr="00291323" w:rsidRDefault="00C11D56" w:rsidP="00C11D56">
      <w:pPr>
        <w:pStyle w:val="a3"/>
        <w:numPr>
          <w:ilvl w:val="0"/>
          <w:numId w:val="1"/>
        </w:numPr>
        <w:jc w:val="both"/>
        <w:rPr>
          <w:rFonts w:ascii="Times New Roman" w:hAnsi="Times New Roman" w:cs="Times New Roman"/>
          <w:sz w:val="24"/>
          <w:szCs w:val="24"/>
        </w:rPr>
      </w:pPr>
      <w:r w:rsidRPr="00291323">
        <w:rPr>
          <w:rFonts w:ascii="Times New Roman" w:hAnsi="Times New Roman" w:cs="Times New Roman"/>
          <w:sz w:val="24"/>
          <w:szCs w:val="24"/>
        </w:rPr>
        <w:t xml:space="preserve"> </w:t>
      </w:r>
      <w:proofErr w:type="spellStart"/>
      <w:r w:rsidRPr="00291323">
        <w:rPr>
          <w:rFonts w:ascii="Times New Roman" w:hAnsi="Times New Roman" w:cs="Times New Roman"/>
          <w:sz w:val="24"/>
          <w:szCs w:val="24"/>
        </w:rPr>
        <w:t>Формування</w:t>
      </w:r>
      <w:proofErr w:type="spellEnd"/>
      <w:r w:rsidRPr="00291323">
        <w:rPr>
          <w:rFonts w:ascii="Times New Roman" w:hAnsi="Times New Roman" w:cs="Times New Roman"/>
          <w:sz w:val="24"/>
          <w:szCs w:val="24"/>
        </w:rPr>
        <w:t xml:space="preserve"> </w:t>
      </w:r>
      <w:proofErr w:type="spellStart"/>
      <w:r w:rsidRPr="00291323">
        <w:rPr>
          <w:rFonts w:ascii="Times New Roman" w:hAnsi="Times New Roman" w:cs="Times New Roman"/>
          <w:sz w:val="24"/>
          <w:szCs w:val="24"/>
        </w:rPr>
        <w:t>вміння</w:t>
      </w:r>
      <w:proofErr w:type="spellEnd"/>
      <w:r w:rsidRPr="00291323">
        <w:rPr>
          <w:rFonts w:ascii="Times New Roman" w:hAnsi="Times New Roman" w:cs="Times New Roman"/>
          <w:sz w:val="24"/>
          <w:szCs w:val="24"/>
        </w:rPr>
        <w:t xml:space="preserve"> </w:t>
      </w:r>
      <w:proofErr w:type="spellStart"/>
      <w:r w:rsidRPr="00291323">
        <w:rPr>
          <w:rFonts w:ascii="Times New Roman" w:hAnsi="Times New Roman" w:cs="Times New Roman"/>
          <w:sz w:val="24"/>
          <w:szCs w:val="24"/>
        </w:rPr>
        <w:t>керувати</w:t>
      </w:r>
      <w:proofErr w:type="spellEnd"/>
      <w:r w:rsidRPr="00291323">
        <w:rPr>
          <w:rFonts w:ascii="Times New Roman" w:hAnsi="Times New Roman" w:cs="Times New Roman"/>
          <w:sz w:val="24"/>
          <w:szCs w:val="24"/>
        </w:rPr>
        <w:t xml:space="preserve"> </w:t>
      </w:r>
      <w:proofErr w:type="spellStart"/>
      <w:r w:rsidRPr="00291323">
        <w:rPr>
          <w:rFonts w:ascii="Times New Roman" w:hAnsi="Times New Roman" w:cs="Times New Roman"/>
          <w:sz w:val="24"/>
          <w:szCs w:val="24"/>
        </w:rPr>
        <w:t>власними</w:t>
      </w:r>
      <w:proofErr w:type="spellEnd"/>
      <w:r w:rsidRPr="00291323">
        <w:rPr>
          <w:rFonts w:ascii="Times New Roman" w:hAnsi="Times New Roman" w:cs="Times New Roman"/>
          <w:sz w:val="24"/>
          <w:szCs w:val="24"/>
        </w:rPr>
        <w:t xml:space="preserve"> </w:t>
      </w:r>
      <w:proofErr w:type="spellStart"/>
      <w:r w:rsidRPr="00291323">
        <w:rPr>
          <w:rFonts w:ascii="Times New Roman" w:hAnsi="Times New Roman" w:cs="Times New Roman"/>
          <w:sz w:val="24"/>
          <w:szCs w:val="24"/>
        </w:rPr>
        <w:t>емоціями</w:t>
      </w:r>
      <w:proofErr w:type="spellEnd"/>
      <w:r w:rsidRPr="00291323">
        <w:rPr>
          <w:rFonts w:ascii="Times New Roman" w:hAnsi="Times New Roman" w:cs="Times New Roman"/>
          <w:sz w:val="24"/>
          <w:szCs w:val="24"/>
        </w:rPr>
        <w:t xml:space="preserve"> у </w:t>
      </w:r>
      <w:proofErr w:type="spellStart"/>
      <w:r w:rsidRPr="00291323">
        <w:rPr>
          <w:rFonts w:ascii="Times New Roman" w:hAnsi="Times New Roman" w:cs="Times New Roman"/>
          <w:sz w:val="24"/>
          <w:szCs w:val="24"/>
        </w:rPr>
        <w:t>конфліктних</w:t>
      </w:r>
      <w:proofErr w:type="spellEnd"/>
      <w:r w:rsidRPr="00291323">
        <w:rPr>
          <w:rFonts w:ascii="Times New Roman" w:hAnsi="Times New Roman" w:cs="Times New Roman"/>
          <w:sz w:val="24"/>
          <w:szCs w:val="24"/>
        </w:rPr>
        <w:t xml:space="preserve"> </w:t>
      </w:r>
      <w:proofErr w:type="spellStart"/>
      <w:r w:rsidRPr="00291323">
        <w:rPr>
          <w:rFonts w:ascii="Times New Roman" w:hAnsi="Times New Roman" w:cs="Times New Roman"/>
          <w:sz w:val="24"/>
          <w:szCs w:val="24"/>
        </w:rPr>
        <w:t>ситуаціях</w:t>
      </w:r>
      <w:proofErr w:type="spellEnd"/>
      <w:r w:rsidRPr="00291323">
        <w:rPr>
          <w:rFonts w:ascii="Times New Roman" w:hAnsi="Times New Roman" w:cs="Times New Roman"/>
          <w:sz w:val="24"/>
          <w:szCs w:val="24"/>
        </w:rPr>
        <w:t xml:space="preserve">. </w:t>
      </w:r>
    </w:p>
    <w:p w:rsidR="00C11D56" w:rsidRDefault="00C11D56" w:rsidP="00C11D56">
      <w:pPr>
        <w:pStyle w:val="a3"/>
        <w:numPr>
          <w:ilvl w:val="0"/>
          <w:numId w:val="1"/>
        </w:numPr>
        <w:jc w:val="both"/>
        <w:rPr>
          <w:rFonts w:ascii="Times New Roman" w:hAnsi="Times New Roman" w:cs="Times New Roman"/>
          <w:sz w:val="24"/>
          <w:szCs w:val="24"/>
        </w:rPr>
      </w:pPr>
      <w:proofErr w:type="spellStart"/>
      <w:r w:rsidRPr="00291323">
        <w:rPr>
          <w:rFonts w:ascii="Times New Roman" w:hAnsi="Times New Roman" w:cs="Times New Roman"/>
          <w:sz w:val="24"/>
          <w:szCs w:val="24"/>
        </w:rPr>
        <w:t>Поняття</w:t>
      </w:r>
      <w:proofErr w:type="spellEnd"/>
      <w:r w:rsidRPr="00291323">
        <w:rPr>
          <w:rFonts w:ascii="Times New Roman" w:hAnsi="Times New Roman" w:cs="Times New Roman"/>
          <w:sz w:val="24"/>
          <w:szCs w:val="24"/>
        </w:rPr>
        <w:t xml:space="preserve"> і структура </w:t>
      </w:r>
      <w:proofErr w:type="spellStart"/>
      <w:r w:rsidRPr="00291323">
        <w:rPr>
          <w:rFonts w:ascii="Times New Roman" w:hAnsi="Times New Roman" w:cs="Times New Roman"/>
          <w:sz w:val="24"/>
          <w:szCs w:val="24"/>
        </w:rPr>
        <w:t>комунікативної</w:t>
      </w:r>
      <w:proofErr w:type="spellEnd"/>
      <w:r w:rsidRPr="00291323">
        <w:rPr>
          <w:rFonts w:ascii="Times New Roman" w:hAnsi="Times New Roman" w:cs="Times New Roman"/>
          <w:sz w:val="24"/>
          <w:szCs w:val="24"/>
        </w:rPr>
        <w:t xml:space="preserve"> </w:t>
      </w:r>
      <w:proofErr w:type="spellStart"/>
      <w:r w:rsidRPr="00291323">
        <w:rPr>
          <w:rFonts w:ascii="Times New Roman" w:hAnsi="Times New Roman" w:cs="Times New Roman"/>
          <w:sz w:val="24"/>
          <w:szCs w:val="24"/>
        </w:rPr>
        <w:t>компетентності</w:t>
      </w:r>
      <w:proofErr w:type="spellEnd"/>
      <w:r w:rsidRPr="00291323">
        <w:rPr>
          <w:rFonts w:ascii="Times New Roman" w:hAnsi="Times New Roman" w:cs="Times New Roman"/>
          <w:sz w:val="24"/>
          <w:szCs w:val="24"/>
        </w:rPr>
        <w:t xml:space="preserve">. </w:t>
      </w:r>
      <w:proofErr w:type="spellStart"/>
      <w:r w:rsidRPr="00291323">
        <w:rPr>
          <w:rFonts w:ascii="Times New Roman" w:hAnsi="Times New Roman" w:cs="Times New Roman"/>
          <w:sz w:val="24"/>
          <w:szCs w:val="24"/>
        </w:rPr>
        <w:t>Психологічні</w:t>
      </w:r>
      <w:proofErr w:type="spellEnd"/>
      <w:r w:rsidRPr="00291323">
        <w:rPr>
          <w:rFonts w:ascii="Times New Roman" w:hAnsi="Times New Roman" w:cs="Times New Roman"/>
          <w:sz w:val="24"/>
          <w:szCs w:val="24"/>
        </w:rPr>
        <w:t xml:space="preserve"> </w:t>
      </w:r>
      <w:proofErr w:type="spellStart"/>
      <w:r w:rsidRPr="00291323">
        <w:rPr>
          <w:rFonts w:ascii="Times New Roman" w:hAnsi="Times New Roman" w:cs="Times New Roman"/>
          <w:sz w:val="24"/>
          <w:szCs w:val="24"/>
        </w:rPr>
        <w:t>бар’єри</w:t>
      </w:r>
      <w:proofErr w:type="spellEnd"/>
      <w:r w:rsidRPr="00291323">
        <w:rPr>
          <w:rFonts w:ascii="Times New Roman" w:hAnsi="Times New Roman" w:cs="Times New Roman"/>
          <w:sz w:val="24"/>
          <w:szCs w:val="24"/>
        </w:rPr>
        <w:t xml:space="preserve"> </w:t>
      </w:r>
      <w:proofErr w:type="spellStart"/>
      <w:r w:rsidRPr="00291323">
        <w:rPr>
          <w:rFonts w:ascii="Times New Roman" w:hAnsi="Times New Roman" w:cs="Times New Roman"/>
          <w:sz w:val="24"/>
          <w:szCs w:val="24"/>
        </w:rPr>
        <w:t>спілкування</w:t>
      </w:r>
      <w:proofErr w:type="spellEnd"/>
      <w:r w:rsidRPr="00291323">
        <w:rPr>
          <w:rFonts w:ascii="Times New Roman" w:hAnsi="Times New Roman" w:cs="Times New Roman"/>
          <w:sz w:val="24"/>
          <w:szCs w:val="24"/>
        </w:rPr>
        <w:t xml:space="preserve">. </w:t>
      </w:r>
      <w:proofErr w:type="spellStart"/>
      <w:r w:rsidRPr="00291323">
        <w:rPr>
          <w:rFonts w:ascii="Times New Roman" w:hAnsi="Times New Roman" w:cs="Times New Roman"/>
          <w:sz w:val="24"/>
          <w:szCs w:val="24"/>
        </w:rPr>
        <w:t>Виявлення</w:t>
      </w:r>
      <w:proofErr w:type="spellEnd"/>
      <w:r w:rsidRPr="00291323">
        <w:rPr>
          <w:rFonts w:ascii="Times New Roman" w:hAnsi="Times New Roman" w:cs="Times New Roman"/>
          <w:sz w:val="24"/>
          <w:szCs w:val="24"/>
        </w:rPr>
        <w:t xml:space="preserve"> </w:t>
      </w:r>
      <w:proofErr w:type="spellStart"/>
      <w:r w:rsidRPr="00291323">
        <w:rPr>
          <w:rFonts w:ascii="Times New Roman" w:hAnsi="Times New Roman" w:cs="Times New Roman"/>
          <w:sz w:val="24"/>
          <w:szCs w:val="24"/>
        </w:rPr>
        <w:t>рівнів</w:t>
      </w:r>
      <w:proofErr w:type="spellEnd"/>
      <w:r w:rsidRPr="00291323">
        <w:rPr>
          <w:rFonts w:ascii="Times New Roman" w:hAnsi="Times New Roman" w:cs="Times New Roman"/>
          <w:sz w:val="24"/>
          <w:szCs w:val="24"/>
        </w:rPr>
        <w:t xml:space="preserve"> </w:t>
      </w:r>
      <w:proofErr w:type="spellStart"/>
      <w:r w:rsidRPr="00291323">
        <w:rPr>
          <w:rFonts w:ascii="Times New Roman" w:hAnsi="Times New Roman" w:cs="Times New Roman"/>
          <w:sz w:val="24"/>
          <w:szCs w:val="24"/>
        </w:rPr>
        <w:t>комунікативної</w:t>
      </w:r>
      <w:proofErr w:type="spellEnd"/>
      <w:r w:rsidRPr="00291323">
        <w:rPr>
          <w:rFonts w:ascii="Times New Roman" w:hAnsi="Times New Roman" w:cs="Times New Roman"/>
          <w:sz w:val="24"/>
          <w:szCs w:val="24"/>
        </w:rPr>
        <w:t xml:space="preserve"> </w:t>
      </w:r>
      <w:proofErr w:type="spellStart"/>
      <w:r w:rsidRPr="00291323">
        <w:rPr>
          <w:rFonts w:ascii="Times New Roman" w:hAnsi="Times New Roman" w:cs="Times New Roman"/>
          <w:sz w:val="24"/>
          <w:szCs w:val="24"/>
        </w:rPr>
        <w:t>компетентності</w:t>
      </w:r>
      <w:proofErr w:type="spellEnd"/>
      <w:r w:rsidRPr="00291323">
        <w:rPr>
          <w:rFonts w:ascii="Times New Roman" w:hAnsi="Times New Roman" w:cs="Times New Roman"/>
          <w:sz w:val="24"/>
          <w:szCs w:val="24"/>
        </w:rPr>
        <w:t xml:space="preserve"> (</w:t>
      </w:r>
      <w:proofErr w:type="spellStart"/>
      <w:r w:rsidRPr="00291323">
        <w:rPr>
          <w:rFonts w:ascii="Times New Roman" w:hAnsi="Times New Roman" w:cs="Times New Roman"/>
          <w:sz w:val="24"/>
          <w:szCs w:val="24"/>
        </w:rPr>
        <w:t>діагностичні</w:t>
      </w:r>
      <w:proofErr w:type="spellEnd"/>
      <w:r w:rsidRPr="00291323">
        <w:rPr>
          <w:rFonts w:ascii="Times New Roman" w:hAnsi="Times New Roman" w:cs="Times New Roman"/>
          <w:sz w:val="24"/>
          <w:szCs w:val="24"/>
        </w:rPr>
        <w:t xml:space="preserve"> методики)</w:t>
      </w:r>
    </w:p>
    <w:p w:rsidR="00C11D56" w:rsidRPr="003E5D38" w:rsidRDefault="00C11D56" w:rsidP="00C11D56">
      <w:pPr>
        <w:tabs>
          <w:tab w:val="left" w:pos="0"/>
          <w:tab w:val="num" w:pos="360"/>
        </w:tabs>
        <w:suppressAutoHyphens/>
        <w:rPr>
          <w:rFonts w:ascii="Times New Roman" w:hAnsi="Times New Roman" w:cs="Times New Roman"/>
          <w:b/>
          <w:sz w:val="24"/>
          <w:szCs w:val="24"/>
          <w:lang w:val="uk-UA"/>
        </w:rPr>
      </w:pPr>
      <w:r w:rsidRPr="003E5D38">
        <w:rPr>
          <w:rFonts w:ascii="Times New Roman" w:hAnsi="Times New Roman" w:cs="Times New Roman"/>
          <w:b/>
          <w:sz w:val="24"/>
          <w:szCs w:val="24"/>
        </w:rPr>
        <w:sym w:font="Wingdings" w:char="F03F"/>
      </w:r>
      <w:r w:rsidRPr="003E5D38">
        <w:rPr>
          <w:rFonts w:ascii="Times New Roman" w:hAnsi="Times New Roman" w:cs="Times New Roman"/>
          <w:b/>
          <w:sz w:val="24"/>
          <w:szCs w:val="24"/>
          <w:lang w:val="uk-UA"/>
        </w:rPr>
        <w:t xml:space="preserve"> Практичні завдання:</w:t>
      </w:r>
    </w:p>
    <w:p w:rsidR="00C11D56" w:rsidRPr="003E5D38" w:rsidRDefault="00C11D56" w:rsidP="00C11D56">
      <w:pPr>
        <w:pStyle w:val="a4"/>
        <w:numPr>
          <w:ilvl w:val="0"/>
          <w:numId w:val="2"/>
        </w:numPr>
        <w:tabs>
          <w:tab w:val="left" w:pos="993"/>
        </w:tabs>
        <w:spacing w:line="240" w:lineRule="auto"/>
        <w:ind w:left="0" w:firstLine="709"/>
        <w:jc w:val="both"/>
        <w:rPr>
          <w:b w:val="0"/>
          <w:bCs w:val="0"/>
          <w:sz w:val="24"/>
          <w:szCs w:val="24"/>
        </w:rPr>
      </w:pPr>
      <w:r w:rsidRPr="003E5D38">
        <w:rPr>
          <w:b w:val="0"/>
          <w:bCs w:val="0"/>
          <w:sz w:val="24"/>
          <w:szCs w:val="24"/>
        </w:rPr>
        <w:t>Окресліть які вимоги до особистості  педагога мають пред’являтися у процесі вирішення педагогічних конфліктів.</w:t>
      </w:r>
    </w:p>
    <w:p w:rsidR="00C11D56" w:rsidRPr="003E5D38" w:rsidRDefault="00C11D56" w:rsidP="00C11D56">
      <w:pPr>
        <w:numPr>
          <w:ilvl w:val="0"/>
          <w:numId w:val="2"/>
        </w:numPr>
        <w:tabs>
          <w:tab w:val="left" w:pos="993"/>
        </w:tabs>
        <w:spacing w:after="0" w:line="240" w:lineRule="auto"/>
        <w:ind w:left="0" w:firstLine="709"/>
        <w:jc w:val="both"/>
        <w:rPr>
          <w:rFonts w:ascii="Times New Roman" w:hAnsi="Times New Roman" w:cs="Times New Roman"/>
          <w:sz w:val="24"/>
          <w:szCs w:val="24"/>
          <w:lang w:val="uk-UA"/>
        </w:rPr>
      </w:pPr>
      <w:r w:rsidRPr="003E5D38">
        <w:rPr>
          <w:rFonts w:ascii="Times New Roman" w:hAnsi="Times New Roman" w:cs="Times New Roman"/>
          <w:sz w:val="24"/>
          <w:szCs w:val="24"/>
          <w:lang w:val="uk-UA"/>
        </w:rPr>
        <w:t>Які прагнення, бажання, потреби найчастіше утягують людину у конфлікт?</w:t>
      </w:r>
    </w:p>
    <w:p w:rsidR="00C11D56" w:rsidRPr="003E5D38" w:rsidRDefault="00C11D56" w:rsidP="00C11D56">
      <w:pPr>
        <w:numPr>
          <w:ilvl w:val="0"/>
          <w:numId w:val="2"/>
        </w:numPr>
        <w:tabs>
          <w:tab w:val="left" w:pos="993"/>
        </w:tabs>
        <w:spacing w:after="0" w:line="240" w:lineRule="auto"/>
        <w:ind w:left="0" w:firstLine="709"/>
        <w:jc w:val="both"/>
        <w:rPr>
          <w:rFonts w:ascii="Times New Roman" w:hAnsi="Times New Roman" w:cs="Times New Roman"/>
          <w:sz w:val="24"/>
          <w:szCs w:val="24"/>
          <w:lang w:val="uk-UA"/>
        </w:rPr>
      </w:pPr>
      <w:r w:rsidRPr="003E5D38">
        <w:rPr>
          <w:rFonts w:ascii="Times New Roman" w:hAnsi="Times New Roman" w:cs="Times New Roman"/>
          <w:sz w:val="24"/>
          <w:szCs w:val="24"/>
          <w:lang w:val="uk-UA"/>
        </w:rPr>
        <w:t>Що допомагає людині стримуватися у конфлікті, а що сприяє активному продовженню конфлікту?</w:t>
      </w:r>
    </w:p>
    <w:p w:rsidR="00C11D56" w:rsidRPr="003E5D38" w:rsidRDefault="00C11D56" w:rsidP="00C11D56">
      <w:pPr>
        <w:numPr>
          <w:ilvl w:val="0"/>
          <w:numId w:val="2"/>
        </w:numPr>
        <w:tabs>
          <w:tab w:val="left" w:pos="993"/>
        </w:tabs>
        <w:spacing w:after="0" w:line="240" w:lineRule="auto"/>
        <w:ind w:left="0" w:firstLine="709"/>
        <w:jc w:val="both"/>
        <w:rPr>
          <w:rFonts w:ascii="Times New Roman" w:hAnsi="Times New Roman" w:cs="Times New Roman"/>
          <w:sz w:val="24"/>
          <w:szCs w:val="24"/>
          <w:lang w:val="uk-UA"/>
        </w:rPr>
      </w:pPr>
      <w:r w:rsidRPr="003E5D38">
        <w:rPr>
          <w:rFonts w:ascii="Times New Roman" w:hAnsi="Times New Roman" w:cs="Times New Roman"/>
          <w:sz w:val="24"/>
          <w:szCs w:val="24"/>
          <w:lang w:val="uk-UA"/>
        </w:rPr>
        <w:t xml:space="preserve">За якими ознаками визначають конфліктну або неконфліктну людину? </w:t>
      </w:r>
      <w:r w:rsidRPr="003E5D38">
        <w:rPr>
          <w:rFonts w:ascii="Times New Roman" w:hAnsi="Times New Roman" w:cs="Times New Roman"/>
          <w:sz w:val="24"/>
          <w:szCs w:val="24"/>
        </w:rPr>
        <w:t xml:space="preserve">Яку роль вони </w:t>
      </w:r>
      <w:proofErr w:type="spellStart"/>
      <w:r w:rsidRPr="003E5D38">
        <w:rPr>
          <w:rFonts w:ascii="Times New Roman" w:hAnsi="Times New Roman" w:cs="Times New Roman"/>
          <w:sz w:val="24"/>
          <w:szCs w:val="24"/>
        </w:rPr>
        <w:t>відіграють</w:t>
      </w:r>
      <w:proofErr w:type="spellEnd"/>
      <w:r w:rsidRPr="003E5D38">
        <w:rPr>
          <w:rFonts w:ascii="Times New Roman" w:hAnsi="Times New Roman" w:cs="Times New Roman"/>
          <w:sz w:val="24"/>
          <w:szCs w:val="24"/>
        </w:rPr>
        <w:t xml:space="preserve"> у </w:t>
      </w:r>
      <w:proofErr w:type="spellStart"/>
      <w:r w:rsidRPr="003E5D38">
        <w:rPr>
          <w:rFonts w:ascii="Times New Roman" w:hAnsi="Times New Roman" w:cs="Times New Roman"/>
          <w:sz w:val="24"/>
          <w:szCs w:val="24"/>
        </w:rPr>
        <w:t>конфліктній</w:t>
      </w:r>
      <w:proofErr w:type="spellEnd"/>
      <w:r w:rsidRPr="003E5D38">
        <w:rPr>
          <w:rFonts w:ascii="Times New Roman" w:hAnsi="Times New Roman" w:cs="Times New Roman"/>
          <w:sz w:val="24"/>
          <w:szCs w:val="24"/>
        </w:rPr>
        <w:t xml:space="preserve"> </w:t>
      </w:r>
      <w:proofErr w:type="spellStart"/>
      <w:r w:rsidRPr="003E5D38">
        <w:rPr>
          <w:rFonts w:ascii="Times New Roman" w:hAnsi="Times New Roman" w:cs="Times New Roman"/>
          <w:sz w:val="24"/>
          <w:szCs w:val="24"/>
        </w:rPr>
        <w:t>поведінці</w:t>
      </w:r>
      <w:proofErr w:type="spellEnd"/>
      <w:r w:rsidRPr="003E5D38">
        <w:rPr>
          <w:rFonts w:ascii="Times New Roman" w:hAnsi="Times New Roman" w:cs="Times New Roman"/>
          <w:sz w:val="24"/>
          <w:szCs w:val="24"/>
        </w:rPr>
        <w:t xml:space="preserve">? </w:t>
      </w:r>
    </w:p>
    <w:p w:rsidR="00C11D56" w:rsidRPr="003E5D38" w:rsidRDefault="00C11D56" w:rsidP="00C11D56">
      <w:pPr>
        <w:numPr>
          <w:ilvl w:val="0"/>
          <w:numId w:val="2"/>
        </w:numPr>
        <w:tabs>
          <w:tab w:val="left" w:pos="993"/>
        </w:tabs>
        <w:spacing w:after="0" w:line="240" w:lineRule="auto"/>
        <w:ind w:left="0" w:firstLine="709"/>
        <w:jc w:val="both"/>
        <w:rPr>
          <w:rFonts w:ascii="Times New Roman" w:hAnsi="Times New Roman" w:cs="Times New Roman"/>
          <w:sz w:val="24"/>
          <w:szCs w:val="24"/>
          <w:lang w:val="uk-UA"/>
        </w:rPr>
      </w:pPr>
      <w:r w:rsidRPr="003E5D38">
        <w:rPr>
          <w:rFonts w:ascii="Times New Roman" w:hAnsi="Times New Roman" w:cs="Times New Roman"/>
          <w:sz w:val="24"/>
          <w:szCs w:val="24"/>
          <w:lang w:val="uk-UA"/>
        </w:rPr>
        <w:t>Що необхідно педагогу для того, щоб бути  толерантним?</w:t>
      </w:r>
    </w:p>
    <w:p w:rsidR="00C11D56" w:rsidRPr="003E5D38" w:rsidRDefault="00C11D56" w:rsidP="00C11D56">
      <w:pPr>
        <w:pStyle w:val="a3"/>
        <w:numPr>
          <w:ilvl w:val="0"/>
          <w:numId w:val="2"/>
        </w:numPr>
        <w:tabs>
          <w:tab w:val="left" w:pos="993"/>
          <w:tab w:val="left" w:pos="1260"/>
        </w:tabs>
        <w:spacing w:after="0" w:line="240" w:lineRule="auto"/>
        <w:jc w:val="both"/>
        <w:rPr>
          <w:rFonts w:ascii="Times New Roman" w:hAnsi="Times New Roman" w:cs="Times New Roman"/>
          <w:sz w:val="24"/>
          <w:szCs w:val="24"/>
          <w:lang w:val="uk-UA"/>
        </w:rPr>
      </w:pPr>
      <w:r w:rsidRPr="003E5D38">
        <w:rPr>
          <w:rFonts w:ascii="Times New Roman" w:hAnsi="Times New Roman" w:cs="Times New Roman"/>
          <w:sz w:val="24"/>
          <w:szCs w:val="24"/>
          <w:lang w:val="uk-UA"/>
        </w:rPr>
        <w:t>Вправа «Моя поведінка у конфлікті».</w:t>
      </w:r>
    </w:p>
    <w:p w:rsidR="00C11D56" w:rsidRPr="003E5D38" w:rsidRDefault="00C11D56" w:rsidP="00C11D56">
      <w:pPr>
        <w:tabs>
          <w:tab w:val="num" w:pos="0"/>
          <w:tab w:val="left" w:pos="360"/>
        </w:tabs>
        <w:ind w:firstLine="709"/>
        <w:jc w:val="both"/>
        <w:rPr>
          <w:rFonts w:ascii="Times New Roman" w:hAnsi="Times New Roman" w:cs="Times New Roman"/>
          <w:sz w:val="24"/>
          <w:szCs w:val="24"/>
          <w:lang w:val="uk-UA"/>
        </w:rPr>
      </w:pPr>
      <w:r w:rsidRPr="003E5D38">
        <w:rPr>
          <w:rFonts w:ascii="Times New Roman" w:hAnsi="Times New Roman" w:cs="Times New Roman"/>
          <w:sz w:val="24"/>
          <w:szCs w:val="24"/>
          <w:lang w:val="uk-UA"/>
        </w:rPr>
        <w:t>Ви могли помітити, що неоднаково реагуєте у різних конфліктних ситуаціях. Ваша реакція залежить від осіб або положень, з якими Ви зіштовхуєтеся. Ви реагуєте агресивно, коли Вас застають зненацька, чи лишаєтесь цілком спокійним? Які ситуації спонукають Вас стримувати власні почуття? Спробуйте знайти причини, які спонукають Вас реагувати тим чи іншим чином, поміркуйте, чому це відбувається. Які люди Вас дратують при цьому?</w:t>
      </w:r>
    </w:p>
    <w:p w:rsidR="00C11D56" w:rsidRPr="003E5D38" w:rsidRDefault="00C11D56" w:rsidP="00C11D56">
      <w:pPr>
        <w:tabs>
          <w:tab w:val="num" w:pos="0"/>
          <w:tab w:val="left" w:pos="360"/>
        </w:tabs>
        <w:spacing w:after="0"/>
        <w:ind w:firstLine="709"/>
        <w:rPr>
          <w:rFonts w:ascii="Times New Roman" w:hAnsi="Times New Roman" w:cs="Times New Roman"/>
          <w:sz w:val="24"/>
          <w:szCs w:val="24"/>
          <w:lang w:val="uk-UA"/>
        </w:rPr>
      </w:pPr>
      <w:r w:rsidRPr="003E5D38">
        <w:rPr>
          <w:rFonts w:ascii="Times New Roman" w:hAnsi="Times New Roman" w:cs="Times New Roman"/>
          <w:sz w:val="24"/>
          <w:szCs w:val="24"/>
          <w:lang w:val="uk-UA"/>
        </w:rPr>
        <w:t>Я реагую на конфлікт таким чином:______________________________</w:t>
      </w:r>
    </w:p>
    <w:p w:rsidR="00C11D56" w:rsidRPr="003E5D38" w:rsidRDefault="00C11D56" w:rsidP="00C11D56">
      <w:pPr>
        <w:tabs>
          <w:tab w:val="num" w:pos="0"/>
          <w:tab w:val="left" w:pos="360"/>
        </w:tabs>
        <w:spacing w:after="0"/>
        <w:ind w:firstLine="709"/>
        <w:jc w:val="both"/>
        <w:rPr>
          <w:rFonts w:ascii="Times New Roman" w:hAnsi="Times New Roman" w:cs="Times New Roman"/>
          <w:sz w:val="24"/>
          <w:szCs w:val="24"/>
          <w:lang w:val="uk-UA"/>
        </w:rPr>
      </w:pPr>
      <w:r w:rsidRPr="003E5D38">
        <w:rPr>
          <w:rFonts w:ascii="Times New Roman" w:hAnsi="Times New Roman" w:cs="Times New Roman"/>
          <w:sz w:val="24"/>
          <w:szCs w:val="24"/>
          <w:lang w:val="uk-UA"/>
        </w:rPr>
        <w:t>Я реагую так чи інакше у таких випадках:_________________________</w:t>
      </w:r>
    </w:p>
    <w:p w:rsidR="00C11D56" w:rsidRPr="003E5D38" w:rsidRDefault="00C11D56" w:rsidP="00C11D56">
      <w:pPr>
        <w:tabs>
          <w:tab w:val="num" w:pos="0"/>
          <w:tab w:val="left" w:pos="360"/>
        </w:tabs>
        <w:spacing w:after="0"/>
        <w:ind w:firstLine="709"/>
        <w:jc w:val="both"/>
        <w:rPr>
          <w:rFonts w:ascii="Times New Roman" w:hAnsi="Times New Roman" w:cs="Times New Roman"/>
          <w:sz w:val="24"/>
          <w:szCs w:val="24"/>
          <w:lang w:val="uk-UA"/>
        </w:rPr>
      </w:pPr>
      <w:r w:rsidRPr="003E5D38">
        <w:rPr>
          <w:rFonts w:ascii="Times New Roman" w:hAnsi="Times New Roman" w:cs="Times New Roman"/>
          <w:sz w:val="24"/>
          <w:szCs w:val="24"/>
          <w:lang w:val="uk-UA"/>
        </w:rPr>
        <w:t>Я реагую так чи інакше у спілкуванні з такими людьми:_____________</w:t>
      </w:r>
    </w:p>
    <w:p w:rsidR="00C11D56" w:rsidRPr="003E5D38" w:rsidRDefault="00C11D56" w:rsidP="00C11D56">
      <w:pPr>
        <w:tabs>
          <w:tab w:val="num" w:pos="0"/>
          <w:tab w:val="left" w:pos="360"/>
        </w:tabs>
        <w:spacing w:after="0"/>
        <w:ind w:firstLine="709"/>
        <w:rPr>
          <w:rFonts w:ascii="Times New Roman" w:hAnsi="Times New Roman" w:cs="Times New Roman"/>
          <w:sz w:val="24"/>
          <w:szCs w:val="24"/>
          <w:lang w:val="uk-UA"/>
        </w:rPr>
      </w:pPr>
      <w:r w:rsidRPr="003E5D38">
        <w:rPr>
          <w:rFonts w:ascii="Times New Roman" w:hAnsi="Times New Roman" w:cs="Times New Roman"/>
          <w:sz w:val="24"/>
          <w:szCs w:val="24"/>
          <w:lang w:val="uk-UA"/>
        </w:rPr>
        <w:t>Опишіть реакцію деяких ваших знайомих на конфлікт</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9"/>
        <w:gridCol w:w="4526"/>
      </w:tblGrid>
      <w:tr w:rsidR="00C11D56" w:rsidRPr="003E5D38" w:rsidTr="00BA149A">
        <w:tblPrEx>
          <w:tblCellMar>
            <w:top w:w="0" w:type="dxa"/>
            <w:bottom w:w="0" w:type="dxa"/>
          </w:tblCellMar>
        </w:tblPrEx>
        <w:tc>
          <w:tcPr>
            <w:tcW w:w="4583" w:type="dxa"/>
          </w:tcPr>
          <w:p w:rsidR="00C11D56" w:rsidRPr="003E5D38" w:rsidRDefault="00C11D56" w:rsidP="00BA149A">
            <w:pPr>
              <w:tabs>
                <w:tab w:val="num" w:pos="0"/>
                <w:tab w:val="left" w:pos="360"/>
              </w:tabs>
              <w:spacing w:after="0"/>
              <w:jc w:val="center"/>
              <w:rPr>
                <w:rFonts w:ascii="Times New Roman" w:hAnsi="Times New Roman" w:cs="Times New Roman"/>
                <w:sz w:val="24"/>
                <w:szCs w:val="24"/>
                <w:lang w:val="uk-UA"/>
              </w:rPr>
            </w:pPr>
            <w:r w:rsidRPr="003E5D38">
              <w:rPr>
                <w:rFonts w:ascii="Times New Roman" w:hAnsi="Times New Roman" w:cs="Times New Roman"/>
                <w:sz w:val="24"/>
                <w:szCs w:val="24"/>
                <w:lang w:val="uk-UA"/>
              </w:rPr>
              <w:t>ХТО</w:t>
            </w:r>
          </w:p>
        </w:tc>
        <w:tc>
          <w:tcPr>
            <w:tcW w:w="4628" w:type="dxa"/>
          </w:tcPr>
          <w:p w:rsidR="00C11D56" w:rsidRPr="003E5D38" w:rsidRDefault="00C11D56" w:rsidP="00BA149A">
            <w:pPr>
              <w:tabs>
                <w:tab w:val="num" w:pos="0"/>
                <w:tab w:val="left" w:pos="360"/>
              </w:tabs>
              <w:spacing w:after="0"/>
              <w:jc w:val="center"/>
              <w:rPr>
                <w:rFonts w:ascii="Times New Roman" w:hAnsi="Times New Roman" w:cs="Times New Roman"/>
                <w:sz w:val="24"/>
                <w:szCs w:val="24"/>
                <w:lang w:val="uk-UA"/>
              </w:rPr>
            </w:pPr>
            <w:r w:rsidRPr="003E5D38">
              <w:rPr>
                <w:rFonts w:ascii="Times New Roman" w:hAnsi="Times New Roman" w:cs="Times New Roman"/>
                <w:sz w:val="24"/>
                <w:szCs w:val="24"/>
                <w:lang w:val="uk-UA"/>
              </w:rPr>
              <w:t>РЕАКЦІЇ НА КОНФЛІКТ</w:t>
            </w:r>
          </w:p>
        </w:tc>
      </w:tr>
      <w:tr w:rsidR="00C11D56" w:rsidRPr="003E5D38" w:rsidTr="00BA149A">
        <w:tblPrEx>
          <w:tblCellMar>
            <w:top w:w="0" w:type="dxa"/>
            <w:bottom w:w="0" w:type="dxa"/>
          </w:tblCellMar>
        </w:tblPrEx>
        <w:tc>
          <w:tcPr>
            <w:tcW w:w="4583" w:type="dxa"/>
          </w:tcPr>
          <w:p w:rsidR="00C11D56" w:rsidRPr="003E5D38" w:rsidRDefault="00C11D56" w:rsidP="00BA149A">
            <w:pPr>
              <w:tabs>
                <w:tab w:val="num" w:pos="0"/>
                <w:tab w:val="left" w:pos="360"/>
              </w:tabs>
              <w:spacing w:after="0"/>
              <w:rPr>
                <w:rFonts w:ascii="Times New Roman" w:hAnsi="Times New Roman" w:cs="Times New Roman"/>
                <w:sz w:val="24"/>
                <w:szCs w:val="24"/>
                <w:lang w:val="uk-UA"/>
              </w:rPr>
            </w:pPr>
          </w:p>
        </w:tc>
        <w:tc>
          <w:tcPr>
            <w:tcW w:w="4628" w:type="dxa"/>
          </w:tcPr>
          <w:p w:rsidR="00C11D56" w:rsidRPr="003E5D38" w:rsidRDefault="00C11D56" w:rsidP="00BA149A">
            <w:pPr>
              <w:tabs>
                <w:tab w:val="num" w:pos="0"/>
                <w:tab w:val="left" w:pos="360"/>
              </w:tabs>
              <w:spacing w:after="0"/>
              <w:rPr>
                <w:rFonts w:ascii="Times New Roman" w:hAnsi="Times New Roman" w:cs="Times New Roman"/>
                <w:sz w:val="24"/>
                <w:szCs w:val="24"/>
                <w:lang w:val="uk-UA"/>
              </w:rPr>
            </w:pPr>
          </w:p>
        </w:tc>
      </w:tr>
    </w:tbl>
    <w:p w:rsidR="00C11D56" w:rsidRPr="00247352" w:rsidRDefault="00C11D56" w:rsidP="00247352">
      <w:pPr>
        <w:tabs>
          <w:tab w:val="num" w:pos="360"/>
          <w:tab w:val="left" w:pos="993"/>
        </w:tabs>
        <w:suppressAutoHyphens/>
        <w:spacing w:after="0" w:line="240" w:lineRule="auto"/>
        <w:jc w:val="both"/>
        <w:rPr>
          <w:b/>
          <w:sz w:val="28"/>
          <w:szCs w:val="28"/>
          <w:lang w:val="uk-UA"/>
        </w:rPr>
      </w:pPr>
      <w:bookmarkStart w:id="0" w:name="_GoBack"/>
      <w:bookmarkEnd w:id="0"/>
    </w:p>
    <w:sectPr w:rsidR="00C11D56" w:rsidRPr="002473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3153"/>
    <w:multiLevelType w:val="hybridMultilevel"/>
    <w:tmpl w:val="199A9174"/>
    <w:lvl w:ilvl="0" w:tplc="0422000F">
      <w:start w:val="1"/>
      <w:numFmt w:val="decimal"/>
      <w:lvlText w:val="%1."/>
      <w:lvlJc w:val="left"/>
      <w:pPr>
        <w:ind w:left="1069" w:hanging="360"/>
      </w:p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306C5A87"/>
    <w:multiLevelType w:val="hybridMultilevel"/>
    <w:tmpl w:val="36909AD2"/>
    <w:lvl w:ilvl="0" w:tplc="DD06E42E">
      <w:start w:val="1"/>
      <w:numFmt w:val="decimal"/>
      <w:lvlText w:val="%1."/>
      <w:lvlJc w:val="left"/>
      <w:pPr>
        <w:ind w:left="720" w:hanging="36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D56"/>
    <w:rsid w:val="00247352"/>
    <w:rsid w:val="00C11D56"/>
    <w:rsid w:val="00D37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981BC"/>
  <w15:chartTrackingRefBased/>
  <w15:docId w15:val="{8400A770-52B6-48EC-8545-A9A7C8D2D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D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11D5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C11D56"/>
    <w:pPr>
      <w:ind w:left="720"/>
      <w:contextualSpacing/>
    </w:pPr>
  </w:style>
  <w:style w:type="paragraph" w:styleId="a4">
    <w:name w:val="Title"/>
    <w:basedOn w:val="a"/>
    <w:link w:val="a5"/>
    <w:qFormat/>
    <w:rsid w:val="00C11D56"/>
    <w:pPr>
      <w:spacing w:after="0" w:line="360" w:lineRule="auto"/>
      <w:jc w:val="center"/>
    </w:pPr>
    <w:rPr>
      <w:rFonts w:ascii="Times New Roman" w:eastAsia="Times New Roman" w:hAnsi="Times New Roman" w:cs="Times New Roman"/>
      <w:b/>
      <w:bCs/>
      <w:sz w:val="28"/>
      <w:szCs w:val="28"/>
      <w:lang w:val="uk-UA" w:eastAsia="ru-RU"/>
    </w:rPr>
  </w:style>
  <w:style w:type="character" w:customStyle="1" w:styleId="a5">
    <w:name w:val="Заголовок Знак"/>
    <w:basedOn w:val="a0"/>
    <w:link w:val="a4"/>
    <w:rsid w:val="00C11D56"/>
    <w:rPr>
      <w:rFonts w:ascii="Times New Roman" w:eastAsia="Times New Roman" w:hAnsi="Times New Roman" w:cs="Times New Roman"/>
      <w:b/>
      <w:bCs/>
      <w:sz w:val="28"/>
      <w:szCs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Ирусик</dc:creator>
  <cp:keywords/>
  <dc:description/>
  <cp:lastModifiedBy>Ирусик</cp:lastModifiedBy>
  <cp:revision>2</cp:revision>
  <dcterms:created xsi:type="dcterms:W3CDTF">2025-09-21T07:42:00Z</dcterms:created>
  <dcterms:modified xsi:type="dcterms:W3CDTF">2025-09-21T07:43:00Z</dcterms:modified>
</cp:coreProperties>
</file>