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37" w:rsidRPr="007548F2" w:rsidRDefault="00B73037" w:rsidP="00B73037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F2">
        <w:rPr>
          <w:rFonts w:ascii="Times New Roman" w:hAnsi="Times New Roman" w:cs="Times New Roman"/>
          <w:b/>
          <w:sz w:val="28"/>
          <w:szCs w:val="28"/>
        </w:rPr>
        <w:t xml:space="preserve">Види і зміст контрольних заходів </w:t>
      </w:r>
    </w:p>
    <w:p w:rsidR="00B73037" w:rsidRPr="007548F2" w:rsidRDefault="00B73037" w:rsidP="00B73037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26"/>
        <w:gridCol w:w="1392"/>
        <w:gridCol w:w="26"/>
        <w:gridCol w:w="2951"/>
        <w:gridCol w:w="3118"/>
        <w:gridCol w:w="26"/>
        <w:gridCol w:w="995"/>
      </w:tblGrid>
      <w:tr w:rsidR="00B73037" w:rsidRPr="007548F2" w:rsidTr="00BE6D81">
        <w:trPr>
          <w:trHeight w:val="57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73037" w:rsidRPr="007548F2" w:rsidTr="00BE6D81">
        <w:trPr>
          <w:trHeight w:val="9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48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48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48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48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7548F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73037" w:rsidRPr="007548F2" w:rsidTr="00BE6D81">
        <w:trPr>
          <w:trHeight w:val="34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037" w:rsidRPr="007548F2" w:rsidRDefault="00B73037" w:rsidP="00BE6D8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548F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1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</w:t>
            </w: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заняття, створення презентації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самостійної роботи в межах теми 1</w:t>
            </w:r>
          </w:p>
        </w:tc>
        <w:tc>
          <w:tcPr>
            <w:tcW w:w="3144" w:type="dxa"/>
            <w:gridSpan w:val="2"/>
            <w:vMerge w:val="restart"/>
          </w:tcPr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Критеріями оцінювання є: повнота відповіді, здатність критичного аналізу теоретичного матеріалу, вміння наводити аргументи та робити висновки. Терміни виконання практичних завдань - у межах підготовки до практичних занять.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Терміни виконання завдань самостійної роботи -  протягом семестру до залікового тижня.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Поточне тестування: 1</w:t>
            </w:r>
            <w:r w:rsidRPr="007548F2">
              <w:rPr>
                <w:rFonts w:ascii="Times New Roman" w:hAnsi="Times New Roman" w:cs="Times New Roman"/>
                <w:sz w:val="20"/>
                <w:szCs w:val="20"/>
              </w:rPr>
              <w:t>0 тестових завдань – кожна правильна відповідь = 1 бал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2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</w:t>
            </w: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заняття,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схем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завдання самостійної роботи в межах теми 2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3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</w:t>
            </w: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завдань до практичного заняття, 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схем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самостійної роботи в межах теми 3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4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</w:t>
            </w: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заняття: складання схем, заповнювання таблиць.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завдання самостійної роботи в межах теми 4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5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завдання</w:t>
            </w: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заняття: складання схем,  презентація.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завдання самостійної роботи в межах теми 5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 6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заняття,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схем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завдання самостійної роботи в межах теми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завдань до </w:t>
            </w: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практичного заняття,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схем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завдання самостійної роботи в межах теми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Практичне заняття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Усне опитування.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 завдань до практичного заняття,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 схем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Виконання завдання самостійної роботи в межах теми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Тестування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72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Виконання студентських </w:t>
            </w:r>
            <w:proofErr w:type="spellStart"/>
            <w:r w:rsidRPr="00F0672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 w:bidi="ar-SA"/>
              </w:rPr>
              <w:t>проєктів</w:t>
            </w:r>
            <w:proofErr w:type="spellEnd"/>
            <w:r w:rsidRPr="00F0672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із застосуванням ШІ.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F0672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ru-RU" w:bidi="ar-SA"/>
              </w:rPr>
              <w:t>Презентація результатів та їх критичне обговорення.</w:t>
            </w:r>
          </w:p>
        </w:tc>
        <w:tc>
          <w:tcPr>
            <w:tcW w:w="3144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273" w:type="dxa"/>
            <w:gridSpan w:val="2"/>
          </w:tcPr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9781" w:type="dxa"/>
            <w:gridSpan w:val="8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343"/>
        </w:trPr>
        <w:tc>
          <w:tcPr>
            <w:tcW w:w="1273" w:type="dxa"/>
            <w:gridSpan w:val="2"/>
            <w:vMerge w:val="restart"/>
          </w:tcPr>
          <w:p w:rsidR="00B73037" w:rsidRPr="007548F2" w:rsidRDefault="00B73037" w:rsidP="00BE6D8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73037" w:rsidRPr="007548F2" w:rsidRDefault="00B73037" w:rsidP="00BE6D8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Екзамен</w:t>
            </w:r>
          </w:p>
          <w:p w:rsidR="00B73037" w:rsidRPr="007548F2" w:rsidRDefault="00B73037" w:rsidP="00BE6D81">
            <w:pPr>
              <w:ind w:lef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Контрольне тестування</w:t>
            </w:r>
          </w:p>
        </w:tc>
        <w:tc>
          <w:tcPr>
            <w:tcW w:w="2951" w:type="dxa"/>
          </w:tcPr>
          <w:p w:rsidR="00B73037" w:rsidRPr="00536FB0" w:rsidRDefault="00B73037" w:rsidP="00BE6D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FB0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:rsidR="00B73037" w:rsidRPr="007548F2" w:rsidRDefault="00B73037" w:rsidP="00BE6D8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4">
              <w:r w:rsidRPr="0079540E">
                <w:rPr>
                  <w:rFonts w:ascii="Times New Roman" w:eastAsia="Times New Roman" w:hAnsi="Times New Roman" w:cs="Times New Roman"/>
                  <w:color w:val="FF0000"/>
                  <w:sz w:val="20"/>
                  <w:szCs w:val="20"/>
                  <w:u w:val="single"/>
                </w:rPr>
                <w:t>https://moodle.znu.edu.ua/pluginfile.php/274906/mod_resource/content/1/%D0%9F%D0%B8%D1%82%D0%B0%D0%BD%D0%BD%D1%8F%20%D0%B4%D0%BE%20%D0%B7%D0%B0%D0%BB%D1%96%D0%BA%D1%83.doc.pdf</w:t>
              </w:r>
            </w:hyperlink>
          </w:p>
        </w:tc>
        <w:tc>
          <w:tcPr>
            <w:tcW w:w="3144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hAnsi="Times New Roman" w:cs="Times New Roman"/>
                <w:sz w:val="20"/>
                <w:szCs w:val="20"/>
              </w:rPr>
              <w:t xml:space="preserve">Складається тестування з 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hAnsi="Times New Roman" w:cs="Times New Roman"/>
                <w:sz w:val="20"/>
                <w:szCs w:val="20"/>
              </w:rPr>
              <w:t>20 завдань – кожна правильна відповідь = 1 бал</w:t>
            </w: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144"/>
        </w:trPr>
        <w:tc>
          <w:tcPr>
            <w:tcW w:w="1273" w:type="dxa"/>
            <w:gridSpan w:val="2"/>
            <w:vMerge/>
          </w:tcPr>
          <w:p w:rsidR="00B73037" w:rsidRPr="007548F2" w:rsidRDefault="00B73037" w:rsidP="00BE6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ind w:firstLine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Написання тез для наукової конференції.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Орієнтовна тематика: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Застосування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ШІ</w:t>
            </w: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фізичній культурі і спорті (обраний вид спорту) 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Моніторинг і обробка результатів тренувального процесу із застосуванням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ШІ</w:t>
            </w: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Аналіз ефективності техніки із застосуванням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ШІ.</w:t>
            </w:r>
          </w:p>
          <w:p w:rsidR="00B73037" w:rsidRPr="007548F2" w:rsidRDefault="00B73037" w:rsidP="00BE6D8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Максимально тези до наукової конференції оцінюються в 20 балів: враховується  самостійність написання та актуальність проблематики</w:t>
            </w: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B73037" w:rsidRPr="007548F2" w:rsidTr="00BE6D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273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418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51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2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</w:tcPr>
          <w:p w:rsidR="00B73037" w:rsidRPr="007548F2" w:rsidRDefault="00B73037" w:rsidP="00BE6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548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2427CE" w:rsidRDefault="002427CE">
      <w:bookmarkStart w:id="0" w:name="_GoBack"/>
      <w:bookmarkEnd w:id="0"/>
    </w:p>
    <w:sectPr w:rsidR="002427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0"/>
    <w:family w:val="auto"/>
    <w:pitch w:val="default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37"/>
    <w:rsid w:val="002427CE"/>
    <w:rsid w:val="00B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6BCEA-C2DB-486C-B006-1124E734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3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znu.edu.ua/pluginfile.php/274906/mod_resource/content/1/%D0%9F%D0%B8%D1%82%D0%B0%D0%BD%D0%BD%D1%8F%20%D0%B4%D0%BE%20%D0%B7%D0%B0%D0%BB%D1%96%D0%BA%D1%83.doc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Роман</dc:creator>
  <cp:keywords/>
  <dc:description/>
  <cp:lastModifiedBy>Клопов Роман</cp:lastModifiedBy>
  <cp:revision>1</cp:revision>
  <dcterms:created xsi:type="dcterms:W3CDTF">2025-09-29T10:48:00Z</dcterms:created>
  <dcterms:modified xsi:type="dcterms:W3CDTF">2025-09-29T10:49:00Z</dcterms:modified>
</cp:coreProperties>
</file>