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65C" w:rsidRPr="00783ED7" w:rsidRDefault="007A0DC8">
      <w:pPr>
        <w:pStyle w:val="a3"/>
        <w:spacing w:before="71"/>
        <w:ind w:left="734" w:right="789" w:firstLine="1509"/>
      </w:pPr>
      <w:r w:rsidRPr="00783ED7">
        <w:t>ЗАПОРІЗЬКИЙ НАЦІОНАЛЬНИЙ УНІВЕРСИТЕТ ІНЖЕНЕРНИЙ НАВЧАЛЬНО-НАУКОВИЙ ІНСТИТУТ ІМ. Ю.М. ПОТЕБНІ</w:t>
      </w:r>
    </w:p>
    <w:p w:rsidR="009E065C" w:rsidRPr="00783ED7" w:rsidRDefault="007A0DC8">
      <w:pPr>
        <w:pStyle w:val="a3"/>
        <w:spacing w:line="322" w:lineRule="exact"/>
        <w:ind w:left="1999"/>
      </w:pPr>
      <w:r w:rsidRPr="00783ED7">
        <w:t>ЗАПОРІЗЬКОГО НАЦІОНАЛЬНОГО УНІВЕРСИТЕТУ</w:t>
      </w:r>
    </w:p>
    <w:p w:rsidR="009E065C" w:rsidRPr="00783ED7" w:rsidRDefault="009E065C">
      <w:pPr>
        <w:pStyle w:val="a3"/>
        <w:ind w:left="0"/>
        <w:rPr>
          <w:sz w:val="30"/>
        </w:rPr>
      </w:pPr>
    </w:p>
    <w:p w:rsidR="009E065C" w:rsidRPr="00783ED7" w:rsidRDefault="009E065C">
      <w:pPr>
        <w:pStyle w:val="a3"/>
        <w:spacing w:before="10"/>
        <w:ind w:left="0"/>
        <w:rPr>
          <w:sz w:val="35"/>
        </w:rPr>
      </w:pPr>
    </w:p>
    <w:p w:rsidR="009E065C" w:rsidRPr="00783ED7" w:rsidRDefault="007A0DC8">
      <w:pPr>
        <w:pStyle w:val="1"/>
        <w:spacing w:before="1"/>
        <w:ind w:left="5504"/>
      </w:pPr>
      <w:r w:rsidRPr="00783ED7">
        <w:t>ЗАТВЕРДЖУЮ</w:t>
      </w:r>
    </w:p>
    <w:p w:rsidR="009E065C" w:rsidRPr="00783ED7" w:rsidRDefault="007A0DC8">
      <w:pPr>
        <w:pStyle w:val="a3"/>
        <w:spacing w:before="254"/>
        <w:ind w:left="4907" w:right="570"/>
      </w:pPr>
      <w:r w:rsidRPr="00783ED7">
        <w:t>Директор Інженерного навчально-наукового інституту ім. Ю.М. Потебні ЗНУ</w:t>
      </w:r>
    </w:p>
    <w:p w:rsidR="009E065C" w:rsidRPr="00783ED7" w:rsidRDefault="007A0DC8">
      <w:pPr>
        <w:pStyle w:val="a3"/>
        <w:tabs>
          <w:tab w:val="left" w:pos="7281"/>
        </w:tabs>
        <w:spacing w:line="321" w:lineRule="exact"/>
        <w:ind w:left="4907"/>
      </w:pPr>
      <w:r w:rsidRPr="00783ED7">
        <w:rPr>
          <w:u w:val="single"/>
        </w:rPr>
        <w:t xml:space="preserve"> </w:t>
      </w:r>
      <w:r w:rsidRPr="00783ED7">
        <w:rPr>
          <w:u w:val="single"/>
        </w:rPr>
        <w:tab/>
        <w:t xml:space="preserve">  </w:t>
      </w:r>
      <w:r w:rsidRPr="00783ED7">
        <w:rPr>
          <w:spacing w:val="1"/>
          <w:u w:val="single"/>
        </w:rPr>
        <w:t xml:space="preserve"> </w:t>
      </w:r>
      <w:r w:rsidRPr="00783ED7">
        <w:rPr>
          <w:u w:val="single"/>
        </w:rPr>
        <w:t>Наталя</w:t>
      </w:r>
      <w:r w:rsidRPr="00783ED7">
        <w:rPr>
          <w:spacing w:val="-1"/>
          <w:u w:val="single"/>
        </w:rPr>
        <w:t xml:space="preserve"> </w:t>
      </w:r>
      <w:r w:rsidRPr="00783ED7">
        <w:rPr>
          <w:u w:val="single"/>
        </w:rPr>
        <w:t>МЕТЕЛЕНКО</w:t>
      </w:r>
    </w:p>
    <w:p w:rsidR="009E065C" w:rsidRPr="00783ED7" w:rsidRDefault="007A0DC8">
      <w:pPr>
        <w:tabs>
          <w:tab w:val="left" w:pos="6446"/>
        </w:tabs>
        <w:spacing w:before="1" w:line="184" w:lineRule="exact"/>
        <w:ind w:left="4129"/>
        <w:jc w:val="center"/>
        <w:rPr>
          <w:sz w:val="16"/>
        </w:rPr>
      </w:pPr>
      <w:r w:rsidRPr="00783ED7">
        <w:rPr>
          <w:sz w:val="16"/>
        </w:rPr>
        <w:t>(підпис)</w:t>
      </w:r>
      <w:r w:rsidRPr="00783ED7">
        <w:rPr>
          <w:sz w:val="16"/>
        </w:rPr>
        <w:tab/>
        <w:t>(ім'я,</w:t>
      </w:r>
      <w:r w:rsidRPr="00783ED7">
        <w:rPr>
          <w:spacing w:val="-2"/>
          <w:sz w:val="16"/>
        </w:rPr>
        <w:t xml:space="preserve"> </w:t>
      </w:r>
      <w:r w:rsidRPr="00783ED7">
        <w:rPr>
          <w:sz w:val="16"/>
        </w:rPr>
        <w:t>прізвище)</w:t>
      </w:r>
    </w:p>
    <w:p w:rsidR="009E065C" w:rsidRPr="00783ED7" w:rsidRDefault="007A0DC8">
      <w:pPr>
        <w:pStyle w:val="a3"/>
        <w:tabs>
          <w:tab w:val="left" w:pos="5674"/>
          <w:tab w:val="left" w:pos="8125"/>
        </w:tabs>
        <w:spacing w:line="322" w:lineRule="exact"/>
        <w:ind w:left="4907"/>
      </w:pPr>
      <w:r w:rsidRPr="00783ED7">
        <w:t>«</w:t>
      </w:r>
      <w:r w:rsidRPr="00783ED7">
        <w:rPr>
          <w:u w:val="single"/>
        </w:rPr>
        <w:t xml:space="preserve"> </w:t>
      </w:r>
      <w:r w:rsidRPr="00783ED7">
        <w:rPr>
          <w:u w:val="single"/>
        </w:rPr>
        <w:tab/>
      </w:r>
      <w:r w:rsidRPr="00783ED7">
        <w:t>»</w:t>
      </w:r>
      <w:r w:rsidRPr="00783ED7">
        <w:rPr>
          <w:u w:val="single"/>
        </w:rPr>
        <w:t xml:space="preserve"> </w:t>
      </w:r>
      <w:r w:rsidRPr="00783ED7">
        <w:rPr>
          <w:u w:val="single"/>
        </w:rPr>
        <w:tab/>
      </w:r>
      <w:r w:rsidRPr="00783ED7">
        <w:t>2025</w:t>
      </w:r>
      <w:r w:rsidRPr="00783ED7">
        <w:rPr>
          <w:spacing w:val="1"/>
        </w:rPr>
        <w:t xml:space="preserve"> </w:t>
      </w:r>
      <w:r w:rsidRPr="00783ED7">
        <w:t>р.</w:t>
      </w:r>
    </w:p>
    <w:p w:rsidR="009E065C" w:rsidRPr="00783ED7" w:rsidRDefault="009E065C">
      <w:pPr>
        <w:pStyle w:val="a3"/>
        <w:ind w:left="0"/>
        <w:rPr>
          <w:sz w:val="20"/>
        </w:rPr>
      </w:pPr>
    </w:p>
    <w:p w:rsidR="009E065C" w:rsidRPr="00783ED7" w:rsidRDefault="009E065C">
      <w:pPr>
        <w:pStyle w:val="a3"/>
        <w:ind w:left="0"/>
        <w:rPr>
          <w:sz w:val="20"/>
        </w:rPr>
      </w:pPr>
    </w:p>
    <w:p w:rsidR="009E065C" w:rsidRPr="00783ED7" w:rsidRDefault="009E065C">
      <w:pPr>
        <w:pStyle w:val="a3"/>
        <w:spacing w:before="4"/>
        <w:ind w:left="0"/>
        <w:rPr>
          <w:sz w:val="16"/>
        </w:rPr>
      </w:pPr>
    </w:p>
    <w:p w:rsidR="009E065C" w:rsidRPr="00783ED7" w:rsidRDefault="007A0DC8">
      <w:pPr>
        <w:pStyle w:val="a3"/>
        <w:spacing w:before="89"/>
        <w:ind w:left="0" w:right="139"/>
        <w:jc w:val="center"/>
      </w:pPr>
      <w:r w:rsidRPr="00783ED7">
        <w:t>СИЛАБУС НАВЧАЛЬНОЇ ДИСЦИПЛІНИ</w:t>
      </w:r>
    </w:p>
    <w:p w:rsidR="009E065C" w:rsidRPr="00783ED7" w:rsidRDefault="003F1858" w:rsidP="003A2277">
      <w:pPr>
        <w:spacing w:before="184" w:line="321" w:lineRule="exact"/>
        <w:ind w:left="2710"/>
        <w:rPr>
          <w:b/>
          <w:sz w:val="28"/>
        </w:rPr>
      </w:pPr>
      <w:r w:rsidRPr="00783ED7">
        <w:rPr>
          <w:b/>
          <w:sz w:val="28"/>
          <w:u w:val="thick"/>
          <w:lang w:val="uk-UA"/>
        </w:rPr>
        <w:t>ВСТУП ДО СПЕЦІАЛЬНОСТІ</w:t>
      </w:r>
    </w:p>
    <w:p w:rsidR="009E065C" w:rsidRPr="00783ED7" w:rsidRDefault="007A0DC8">
      <w:pPr>
        <w:spacing w:line="183" w:lineRule="exact"/>
        <w:ind w:left="528" w:right="661"/>
        <w:jc w:val="center"/>
        <w:rPr>
          <w:sz w:val="16"/>
        </w:rPr>
      </w:pPr>
      <w:r w:rsidRPr="00783ED7">
        <w:rPr>
          <w:sz w:val="16"/>
        </w:rPr>
        <w:t>(назва навчальної дисципліни)</w:t>
      </w:r>
    </w:p>
    <w:p w:rsidR="009E065C" w:rsidRPr="00783ED7" w:rsidRDefault="007A0DC8">
      <w:pPr>
        <w:pStyle w:val="a3"/>
        <w:tabs>
          <w:tab w:val="left" w:pos="2705"/>
          <w:tab w:val="left" w:pos="5331"/>
        </w:tabs>
        <w:spacing w:before="120"/>
        <w:ind w:left="0" w:right="76"/>
        <w:jc w:val="center"/>
      </w:pPr>
      <w:r w:rsidRPr="00783ED7">
        <w:t>підготовки</w:t>
      </w:r>
      <w:r w:rsidRPr="00783ED7">
        <w:rPr>
          <w:u w:val="single"/>
        </w:rPr>
        <w:t xml:space="preserve"> </w:t>
      </w:r>
      <w:r w:rsidRPr="00783ED7">
        <w:rPr>
          <w:u w:val="single"/>
        </w:rPr>
        <w:tab/>
      </w:r>
      <w:r w:rsidR="00156A4A">
        <w:rPr>
          <w:u w:val="single"/>
          <w:lang w:val="uk-UA"/>
        </w:rPr>
        <w:t>магістр</w:t>
      </w:r>
      <w:r w:rsidRPr="00783ED7">
        <w:rPr>
          <w:u w:val="single"/>
        </w:rPr>
        <w:tab/>
      </w:r>
    </w:p>
    <w:p w:rsidR="009E065C" w:rsidRPr="00783ED7" w:rsidRDefault="007A0DC8">
      <w:pPr>
        <w:spacing w:before="1" w:line="184" w:lineRule="exact"/>
        <w:ind w:left="1143"/>
        <w:jc w:val="center"/>
        <w:rPr>
          <w:sz w:val="16"/>
        </w:rPr>
      </w:pPr>
      <w:r w:rsidRPr="00783ED7">
        <w:rPr>
          <w:sz w:val="16"/>
        </w:rPr>
        <w:t>(назва освітнього ступеня)</w:t>
      </w:r>
    </w:p>
    <w:p w:rsidR="009E065C" w:rsidRPr="00783ED7" w:rsidRDefault="007A0DC8">
      <w:pPr>
        <w:pStyle w:val="a3"/>
        <w:spacing w:line="322" w:lineRule="exact"/>
        <w:ind w:left="0" w:right="138"/>
        <w:jc w:val="center"/>
      </w:pPr>
      <w:r w:rsidRPr="00783ED7">
        <w:t>денної та заочної форм здобуття освіти</w:t>
      </w:r>
    </w:p>
    <w:p w:rsidR="0021238B" w:rsidRPr="00783ED7" w:rsidRDefault="007A0DC8" w:rsidP="0021238B">
      <w:pPr>
        <w:pStyle w:val="a3"/>
        <w:spacing w:before="185"/>
        <w:ind w:left="0" w:right="139"/>
        <w:jc w:val="center"/>
        <w:rPr>
          <w:lang w:val="uk-UA"/>
        </w:rPr>
      </w:pPr>
      <w:r w:rsidRPr="00783ED7">
        <w:t xml:space="preserve">освітньо-професійна програма </w:t>
      </w:r>
    </w:p>
    <w:p w:rsidR="0021238B" w:rsidRPr="00783ED7" w:rsidRDefault="0021238B" w:rsidP="0021238B">
      <w:pPr>
        <w:pStyle w:val="a3"/>
        <w:spacing w:before="185"/>
        <w:ind w:left="0" w:right="139"/>
        <w:jc w:val="center"/>
        <w:rPr>
          <w:b/>
          <w:lang w:val="uk-UA"/>
        </w:rPr>
      </w:pPr>
      <w:r w:rsidRPr="00783ED7">
        <w:rPr>
          <w:b/>
          <w:lang w:val="uk-UA"/>
        </w:rPr>
        <w:t>Публічне управління та адміністрування</w:t>
      </w:r>
    </w:p>
    <w:p w:rsidR="009E065C" w:rsidRPr="00783ED7" w:rsidRDefault="007A0DC8" w:rsidP="0021238B">
      <w:pPr>
        <w:pStyle w:val="a3"/>
        <w:spacing w:before="185"/>
        <w:ind w:left="0" w:right="139"/>
        <w:jc w:val="center"/>
        <w:rPr>
          <w:b/>
          <w:i/>
          <w:sz w:val="16"/>
        </w:rPr>
      </w:pPr>
      <w:r w:rsidRPr="00783ED7">
        <w:rPr>
          <w:b/>
          <w:i/>
          <w:sz w:val="16"/>
        </w:rPr>
        <w:t>(назва)</w:t>
      </w:r>
    </w:p>
    <w:p w:rsidR="009E065C" w:rsidRPr="00783ED7" w:rsidRDefault="009E065C">
      <w:pPr>
        <w:pStyle w:val="a3"/>
        <w:spacing w:before="9"/>
        <w:ind w:left="0"/>
        <w:rPr>
          <w:sz w:val="15"/>
        </w:rPr>
      </w:pPr>
    </w:p>
    <w:p w:rsidR="009E065C" w:rsidRPr="00783ED7" w:rsidRDefault="007A0DC8">
      <w:pPr>
        <w:pStyle w:val="a3"/>
        <w:ind w:left="0" w:right="133"/>
        <w:jc w:val="center"/>
      </w:pPr>
      <w:r w:rsidRPr="00783ED7">
        <w:t xml:space="preserve">спеціальності </w:t>
      </w:r>
      <w:r w:rsidRPr="00783ED7">
        <w:rPr>
          <w:u w:val="single"/>
        </w:rPr>
        <w:t xml:space="preserve">D3 </w:t>
      </w:r>
      <w:r w:rsidR="0021238B" w:rsidRPr="00783ED7">
        <w:rPr>
          <w:u w:val="single"/>
          <w:lang w:val="uk-UA"/>
        </w:rPr>
        <w:t xml:space="preserve">Публічне управління та адміністрування </w:t>
      </w:r>
    </w:p>
    <w:p w:rsidR="009E065C" w:rsidRPr="00783ED7" w:rsidRDefault="007A0DC8">
      <w:pPr>
        <w:spacing w:before="1"/>
        <w:ind w:left="1585"/>
        <w:jc w:val="center"/>
        <w:rPr>
          <w:sz w:val="16"/>
        </w:rPr>
      </w:pPr>
      <w:r w:rsidRPr="00783ED7">
        <w:rPr>
          <w:sz w:val="16"/>
        </w:rPr>
        <w:t>(шифр, назва спеціальності)</w:t>
      </w:r>
    </w:p>
    <w:p w:rsidR="009E065C" w:rsidRPr="00783ED7" w:rsidRDefault="009E065C">
      <w:pPr>
        <w:pStyle w:val="a3"/>
        <w:spacing w:before="4"/>
        <w:ind w:left="0"/>
        <w:rPr>
          <w:sz w:val="18"/>
        </w:rPr>
      </w:pPr>
    </w:p>
    <w:p w:rsidR="009E065C" w:rsidRPr="00783ED7" w:rsidRDefault="007A0DC8">
      <w:pPr>
        <w:pStyle w:val="a3"/>
        <w:ind w:left="0" w:right="138"/>
        <w:jc w:val="center"/>
      </w:pPr>
      <w:r w:rsidRPr="00783ED7">
        <w:t xml:space="preserve">галузі знань </w:t>
      </w:r>
      <w:r w:rsidRPr="00783ED7">
        <w:rPr>
          <w:u w:val="single"/>
        </w:rPr>
        <w:t>D Бізнес, адміністрування та право</w:t>
      </w:r>
    </w:p>
    <w:p w:rsidR="009E065C" w:rsidRPr="00783ED7" w:rsidRDefault="007A0DC8">
      <w:pPr>
        <w:spacing w:before="1"/>
        <w:ind w:left="1330"/>
        <w:jc w:val="center"/>
        <w:rPr>
          <w:sz w:val="16"/>
        </w:rPr>
      </w:pPr>
      <w:r w:rsidRPr="00783ED7">
        <w:rPr>
          <w:sz w:val="16"/>
        </w:rPr>
        <w:t>(шифр і назва)</w:t>
      </w:r>
    </w:p>
    <w:p w:rsidR="009E065C" w:rsidRPr="00783ED7" w:rsidRDefault="009E065C">
      <w:pPr>
        <w:pStyle w:val="a3"/>
        <w:spacing w:before="2"/>
        <w:ind w:left="0"/>
        <w:rPr>
          <w:sz w:val="18"/>
        </w:rPr>
      </w:pPr>
    </w:p>
    <w:p w:rsidR="009E065C" w:rsidRPr="00783ED7" w:rsidRDefault="007A0DC8">
      <w:pPr>
        <w:ind w:right="140"/>
        <w:jc w:val="center"/>
        <w:rPr>
          <w:sz w:val="24"/>
        </w:rPr>
      </w:pPr>
      <w:r w:rsidRPr="00783ED7">
        <w:rPr>
          <w:b/>
          <w:sz w:val="24"/>
        </w:rPr>
        <w:t>ВИКЛАДАЧ (-ЧІ):</w:t>
      </w:r>
      <w:r w:rsidRPr="00783ED7">
        <w:rPr>
          <w:b/>
          <w:sz w:val="24"/>
          <w:u w:val="single"/>
        </w:rPr>
        <w:t xml:space="preserve"> </w:t>
      </w:r>
      <w:r w:rsidRPr="00783ED7">
        <w:rPr>
          <w:sz w:val="24"/>
          <w:u w:val="single"/>
        </w:rPr>
        <w:t>Воронкова В.Г., доктор філософських наук, професор, завідувач кафедри</w:t>
      </w:r>
    </w:p>
    <w:p w:rsidR="009E065C" w:rsidRPr="00783ED7" w:rsidRDefault="007A0DC8">
      <w:pPr>
        <w:tabs>
          <w:tab w:val="left" w:pos="10202"/>
        </w:tabs>
        <w:spacing w:before="44"/>
        <w:ind w:left="2437"/>
        <w:rPr>
          <w:sz w:val="24"/>
        </w:rPr>
      </w:pPr>
      <w:r w:rsidRPr="00783ED7">
        <w:rPr>
          <w:sz w:val="24"/>
          <w:u w:val="single"/>
        </w:rPr>
        <w:t xml:space="preserve">   управління та</w:t>
      </w:r>
      <w:r w:rsidRPr="00783ED7">
        <w:rPr>
          <w:spacing w:val="-8"/>
          <w:sz w:val="24"/>
          <w:u w:val="single"/>
        </w:rPr>
        <w:t xml:space="preserve"> </w:t>
      </w:r>
      <w:r w:rsidRPr="00783ED7">
        <w:rPr>
          <w:sz w:val="24"/>
          <w:u w:val="single"/>
        </w:rPr>
        <w:t>адміністрування</w:t>
      </w:r>
      <w:r w:rsidRPr="00783ED7">
        <w:rPr>
          <w:sz w:val="24"/>
          <w:u w:val="single"/>
        </w:rPr>
        <w:tab/>
      </w:r>
    </w:p>
    <w:p w:rsidR="009E065C" w:rsidRPr="00783ED7" w:rsidRDefault="007A0DC8">
      <w:pPr>
        <w:spacing w:before="43"/>
        <w:ind w:left="1985"/>
        <w:jc w:val="center"/>
        <w:rPr>
          <w:sz w:val="16"/>
        </w:rPr>
      </w:pPr>
      <w:r w:rsidRPr="00783ED7">
        <w:rPr>
          <w:sz w:val="16"/>
        </w:rPr>
        <w:t>(ПІБ, науковий ступінь, вчене звання, посада)</w:t>
      </w:r>
    </w:p>
    <w:p w:rsidR="009E065C" w:rsidRPr="00783ED7" w:rsidRDefault="009E065C">
      <w:pPr>
        <w:pStyle w:val="a3"/>
        <w:ind w:left="0"/>
        <w:rPr>
          <w:sz w:val="20"/>
        </w:rPr>
      </w:pPr>
    </w:p>
    <w:p w:rsidR="009E065C" w:rsidRPr="00783ED7" w:rsidRDefault="009E065C">
      <w:pPr>
        <w:pStyle w:val="a3"/>
        <w:ind w:left="0"/>
        <w:rPr>
          <w:sz w:val="20"/>
        </w:rPr>
      </w:pPr>
    </w:p>
    <w:p w:rsidR="009E065C" w:rsidRPr="00783ED7" w:rsidRDefault="009E065C">
      <w:pPr>
        <w:pStyle w:val="a3"/>
        <w:spacing w:before="10"/>
        <w:ind w:left="0"/>
        <w:rPr>
          <w:sz w:val="17"/>
        </w:rPr>
      </w:pPr>
    </w:p>
    <w:p w:rsidR="009E065C" w:rsidRPr="00783ED7" w:rsidRDefault="009E065C">
      <w:pPr>
        <w:rPr>
          <w:sz w:val="17"/>
        </w:rPr>
        <w:sectPr w:rsidR="009E065C" w:rsidRPr="00783ED7">
          <w:type w:val="continuous"/>
          <w:pgSz w:w="11920" w:h="16850"/>
          <w:pgMar w:top="780" w:right="180" w:bottom="280" w:left="900" w:header="720" w:footer="720" w:gutter="0"/>
          <w:cols w:space="720"/>
        </w:sectPr>
      </w:pPr>
    </w:p>
    <w:p w:rsidR="009E065C" w:rsidRPr="00783ED7" w:rsidRDefault="007A0DC8">
      <w:pPr>
        <w:spacing w:before="91" w:line="252" w:lineRule="exact"/>
        <w:ind w:left="125"/>
      </w:pPr>
      <w:r w:rsidRPr="00783ED7">
        <w:lastRenderedPageBreak/>
        <w:t>Обговорено та ухвалено</w:t>
      </w:r>
    </w:p>
    <w:p w:rsidR="009E065C" w:rsidRPr="00783ED7" w:rsidRDefault="007A0DC8">
      <w:pPr>
        <w:ind w:left="127" w:right="600" w:hanging="3"/>
      </w:pPr>
      <w:r w:rsidRPr="00783ED7">
        <w:t>на засіданні кафедри управління та адміністрування</w:t>
      </w:r>
    </w:p>
    <w:p w:rsidR="009E065C" w:rsidRPr="00783ED7" w:rsidRDefault="009E065C">
      <w:pPr>
        <w:pStyle w:val="a3"/>
        <w:spacing w:before="11"/>
        <w:ind w:left="0"/>
        <w:rPr>
          <w:sz w:val="21"/>
        </w:rPr>
      </w:pPr>
    </w:p>
    <w:p w:rsidR="009E065C" w:rsidRPr="00783ED7" w:rsidRDefault="007A0DC8">
      <w:pPr>
        <w:tabs>
          <w:tab w:val="left" w:pos="1745"/>
        </w:tabs>
        <w:ind w:left="125" w:right="38"/>
      </w:pPr>
      <w:r w:rsidRPr="00783ED7">
        <w:rPr>
          <w:noProof/>
          <w:lang w:val="ru-RU" w:eastAsia="ru-RU"/>
        </w:rPr>
        <mc:AlternateContent>
          <mc:Choice Requires="wps">
            <w:drawing>
              <wp:anchor distT="0" distB="0" distL="114300" distR="114300" simplePos="0" relativeHeight="503240048" behindDoc="1" locked="0" layoutInCell="1" allowOverlap="1" wp14:anchorId="7C599643" wp14:editId="13E68805">
                <wp:simplePos x="0" y="0"/>
                <wp:positionH relativeFrom="page">
                  <wp:posOffset>2666365</wp:posOffset>
                </wp:positionH>
                <wp:positionV relativeFrom="paragraph">
                  <wp:posOffset>145415</wp:posOffset>
                </wp:positionV>
                <wp:extent cx="34925" cy="6350"/>
                <wp:effectExtent l="0" t="2540" r="3810" b="63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09.95pt;margin-top:11.45pt;width:2.75pt;height:.5pt;z-index:-7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1pdA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" fillcolor="black" stroked="f">
                <w10:wrap anchorx="page"/>
              </v:rect>
            </w:pict>
          </mc:Fallback>
        </mc:AlternateContent>
      </w:r>
      <w:r w:rsidRPr="00783ED7">
        <w:t>Протокол</w:t>
      </w:r>
      <w:r w:rsidRPr="00783ED7">
        <w:rPr>
          <w:spacing w:val="-2"/>
        </w:rPr>
        <w:t xml:space="preserve"> </w:t>
      </w:r>
      <w:r w:rsidRPr="00783ED7">
        <w:t>№</w:t>
      </w:r>
      <w:r w:rsidRPr="00783ED7">
        <w:rPr>
          <w:spacing w:val="1"/>
          <w:u w:val="single"/>
        </w:rPr>
        <w:t xml:space="preserve"> </w:t>
      </w:r>
      <w:r w:rsidRPr="00783ED7">
        <w:rPr>
          <w:u w:val="single"/>
        </w:rPr>
        <w:t>2</w:t>
      </w:r>
      <w:r w:rsidRPr="00783ED7">
        <w:rPr>
          <w:u w:val="single"/>
        </w:rPr>
        <w:tab/>
      </w:r>
      <w:r w:rsidRPr="00783ED7">
        <w:t>від “</w:t>
      </w:r>
      <w:r w:rsidRPr="00783ED7">
        <w:rPr>
          <w:u w:val="single"/>
        </w:rPr>
        <w:t xml:space="preserve"> 25</w:t>
      </w:r>
      <w:r w:rsidRPr="00783ED7">
        <w:t xml:space="preserve">” серпня 2025 </w:t>
      </w:r>
      <w:r w:rsidRPr="00783ED7">
        <w:rPr>
          <w:spacing w:val="-6"/>
        </w:rPr>
        <w:t xml:space="preserve">р. </w:t>
      </w:r>
      <w:r w:rsidRPr="00783ED7">
        <w:t>Завідувач</w:t>
      </w:r>
      <w:r w:rsidRPr="00783ED7">
        <w:rPr>
          <w:spacing w:val="-4"/>
        </w:rPr>
        <w:t xml:space="preserve"> </w:t>
      </w:r>
      <w:r w:rsidRPr="00783ED7">
        <w:t>кафедри</w:t>
      </w:r>
    </w:p>
    <w:p w:rsidR="009E065C" w:rsidRPr="00783ED7" w:rsidRDefault="007A0DC8">
      <w:pPr>
        <w:spacing w:before="91" w:line="252" w:lineRule="exact"/>
        <w:ind w:left="125"/>
      </w:pPr>
      <w:r w:rsidRPr="00783ED7">
        <w:br w:type="column"/>
      </w:r>
      <w:r w:rsidRPr="00783ED7">
        <w:lastRenderedPageBreak/>
        <w:t>Погоджено</w:t>
      </w:r>
    </w:p>
    <w:p w:rsidR="009E065C" w:rsidRPr="00783ED7" w:rsidRDefault="007A0DC8">
      <w:pPr>
        <w:spacing w:line="252" w:lineRule="exact"/>
        <w:ind w:left="125"/>
      </w:pPr>
      <w:r w:rsidRPr="00783ED7">
        <w:t>Гарант освітньо-професійної програми</w:t>
      </w:r>
    </w:p>
    <w:p w:rsidR="009E065C" w:rsidRPr="00783ED7" w:rsidRDefault="009E065C">
      <w:pPr>
        <w:pStyle w:val="a3"/>
        <w:spacing w:before="1"/>
        <w:ind w:left="0"/>
        <w:rPr>
          <w:sz w:val="22"/>
        </w:rPr>
      </w:pPr>
    </w:p>
    <w:p w:rsidR="009E065C" w:rsidRPr="00783ED7" w:rsidRDefault="007A0DC8">
      <w:pPr>
        <w:ind w:left="1683"/>
      </w:pPr>
      <w:r w:rsidRPr="00783ED7">
        <w:rPr>
          <w:u w:val="single"/>
        </w:rPr>
        <w:t xml:space="preserve">  Валентина ВОРОНКОВА</w:t>
      </w:r>
    </w:p>
    <w:p w:rsidR="009E065C" w:rsidRPr="00783ED7" w:rsidRDefault="007A0DC8">
      <w:pPr>
        <w:tabs>
          <w:tab w:val="left" w:pos="2114"/>
        </w:tabs>
        <w:spacing w:before="16"/>
        <w:ind w:right="799"/>
        <w:jc w:val="center"/>
        <w:rPr>
          <w:sz w:val="14"/>
        </w:rPr>
      </w:pPr>
      <w:r w:rsidRPr="00783ED7">
        <w:rPr>
          <w:sz w:val="14"/>
        </w:rPr>
        <w:t>(підпис)</w:t>
      </w:r>
      <w:r w:rsidRPr="00783ED7">
        <w:rPr>
          <w:sz w:val="14"/>
        </w:rPr>
        <w:tab/>
        <w:t>(ініціали,</w:t>
      </w:r>
      <w:r w:rsidRPr="00783ED7">
        <w:rPr>
          <w:spacing w:val="-1"/>
          <w:sz w:val="14"/>
        </w:rPr>
        <w:t xml:space="preserve"> </w:t>
      </w:r>
      <w:r w:rsidRPr="00783ED7">
        <w:rPr>
          <w:sz w:val="14"/>
        </w:rPr>
        <w:t>прізвище)</w:t>
      </w:r>
    </w:p>
    <w:p w:rsidR="009E065C" w:rsidRPr="00783ED7" w:rsidRDefault="009E065C">
      <w:pPr>
        <w:jc w:val="center"/>
        <w:rPr>
          <w:sz w:val="14"/>
        </w:rPr>
        <w:sectPr w:rsidR="009E065C" w:rsidRPr="00783ED7">
          <w:type w:val="continuous"/>
          <w:pgSz w:w="11920" w:h="16850"/>
          <w:pgMar w:top="780" w:right="180" w:bottom="280" w:left="900" w:header="720" w:footer="720" w:gutter="0"/>
          <w:cols w:num="2" w:space="720" w:equalWidth="0">
            <w:col w:w="4054" w:space="1872"/>
            <w:col w:w="4914"/>
          </w:cols>
        </w:sectPr>
      </w:pPr>
    </w:p>
    <w:p w:rsidR="009E065C" w:rsidRPr="00783ED7" w:rsidRDefault="007A0DC8">
      <w:pPr>
        <w:spacing w:before="41" w:line="250" w:lineRule="exact"/>
        <w:ind w:left="1982"/>
      </w:pPr>
      <w:r w:rsidRPr="00783ED7">
        <w:rPr>
          <w:u w:val="single"/>
        </w:rPr>
        <w:lastRenderedPageBreak/>
        <w:t xml:space="preserve">  Валентина ВОРОНКОВА</w:t>
      </w:r>
    </w:p>
    <w:p w:rsidR="009E065C" w:rsidRPr="00783ED7" w:rsidRDefault="007A0DC8">
      <w:pPr>
        <w:tabs>
          <w:tab w:val="left" w:pos="2722"/>
        </w:tabs>
        <w:spacing w:line="158" w:lineRule="exact"/>
        <w:ind w:left="334"/>
        <w:rPr>
          <w:sz w:val="14"/>
        </w:rPr>
      </w:pPr>
      <w:r w:rsidRPr="00783ED7">
        <w:rPr>
          <w:sz w:val="14"/>
        </w:rPr>
        <w:t>(підпис)</w:t>
      </w:r>
      <w:r w:rsidRPr="00783ED7">
        <w:rPr>
          <w:sz w:val="14"/>
        </w:rPr>
        <w:tab/>
        <w:t>(ініціали,</w:t>
      </w:r>
      <w:r w:rsidRPr="00783ED7">
        <w:rPr>
          <w:spacing w:val="1"/>
          <w:sz w:val="14"/>
        </w:rPr>
        <w:t xml:space="preserve"> </w:t>
      </w:r>
      <w:r w:rsidRPr="00783ED7">
        <w:rPr>
          <w:sz w:val="14"/>
        </w:rPr>
        <w:t>прізвище)</w:t>
      </w:r>
    </w:p>
    <w:p w:rsidR="009E065C" w:rsidRPr="00783ED7" w:rsidRDefault="009E065C">
      <w:pPr>
        <w:pStyle w:val="a3"/>
        <w:ind w:left="0"/>
        <w:rPr>
          <w:sz w:val="20"/>
        </w:rPr>
      </w:pPr>
    </w:p>
    <w:p w:rsidR="009E065C" w:rsidRPr="00783ED7" w:rsidRDefault="009E065C">
      <w:pPr>
        <w:pStyle w:val="a3"/>
        <w:ind w:left="0"/>
        <w:rPr>
          <w:sz w:val="20"/>
        </w:rPr>
      </w:pPr>
    </w:p>
    <w:p w:rsidR="009E065C" w:rsidRPr="00783ED7" w:rsidRDefault="009E065C">
      <w:pPr>
        <w:pStyle w:val="a3"/>
        <w:ind w:left="0"/>
        <w:rPr>
          <w:sz w:val="20"/>
        </w:rPr>
      </w:pPr>
    </w:p>
    <w:p w:rsidR="009E065C" w:rsidRPr="00783ED7" w:rsidRDefault="009E065C">
      <w:pPr>
        <w:pStyle w:val="a3"/>
        <w:spacing w:before="10"/>
        <w:ind w:left="0"/>
        <w:rPr>
          <w:sz w:val="24"/>
        </w:rPr>
      </w:pPr>
    </w:p>
    <w:p w:rsidR="009E065C" w:rsidRPr="00783ED7" w:rsidRDefault="007A0DC8">
      <w:pPr>
        <w:pStyle w:val="a3"/>
        <w:spacing w:before="89"/>
        <w:ind w:left="526" w:right="661"/>
        <w:jc w:val="center"/>
      </w:pPr>
      <w:r w:rsidRPr="00783ED7">
        <w:t>2025 рік</w:t>
      </w:r>
    </w:p>
    <w:p w:rsidR="009E065C" w:rsidRPr="00783ED7" w:rsidRDefault="009E065C">
      <w:pPr>
        <w:jc w:val="center"/>
        <w:sectPr w:rsidR="009E065C" w:rsidRPr="00783ED7">
          <w:type w:val="continuous"/>
          <w:pgSz w:w="11920" w:h="16850"/>
          <w:pgMar w:top="780" w:right="180" w:bottom="280" w:left="900" w:header="720" w:footer="720" w:gutter="0"/>
          <w:cols w:space="720"/>
        </w:sectPr>
      </w:pPr>
    </w:p>
    <w:p w:rsidR="009E065C" w:rsidRPr="00783ED7" w:rsidRDefault="009E065C">
      <w:pPr>
        <w:pStyle w:val="a3"/>
        <w:spacing w:before="10"/>
        <w:ind w:left="0"/>
        <w:rPr>
          <w:sz w:val="25"/>
        </w:rPr>
      </w:pPr>
    </w:p>
    <w:p w:rsidR="009E065C" w:rsidRPr="00783ED7" w:rsidRDefault="007A0DC8">
      <w:pPr>
        <w:spacing w:before="90"/>
        <w:ind w:left="120"/>
        <w:jc w:val="both"/>
        <w:rPr>
          <w:i/>
          <w:sz w:val="24"/>
        </w:rPr>
      </w:pPr>
      <w:r w:rsidRPr="00783ED7">
        <w:rPr>
          <w:b/>
          <w:sz w:val="24"/>
        </w:rPr>
        <w:t xml:space="preserve">Зв'язок з викладачем: </w:t>
      </w:r>
      <w:r w:rsidRPr="00783ED7">
        <w:rPr>
          <w:i/>
          <w:sz w:val="24"/>
        </w:rPr>
        <w:t>доктор філософських наук, професор Воронкова Валентина Григорівна</w:t>
      </w:r>
    </w:p>
    <w:p w:rsidR="009E065C" w:rsidRPr="00783ED7" w:rsidRDefault="007A0DC8">
      <w:pPr>
        <w:spacing w:before="60"/>
        <w:ind w:left="120"/>
        <w:jc w:val="both"/>
        <w:rPr>
          <w:sz w:val="24"/>
        </w:rPr>
      </w:pPr>
      <w:r w:rsidRPr="00783ED7">
        <w:rPr>
          <w:b/>
          <w:sz w:val="24"/>
        </w:rPr>
        <w:t>E-</w:t>
      </w:r>
      <w:proofErr w:type="spellStart"/>
      <w:r w:rsidRPr="00783ED7">
        <w:rPr>
          <w:b/>
          <w:sz w:val="24"/>
        </w:rPr>
        <w:t>mail</w:t>
      </w:r>
      <w:proofErr w:type="spellEnd"/>
      <w:r w:rsidRPr="00783ED7">
        <w:rPr>
          <w:b/>
          <w:sz w:val="24"/>
        </w:rPr>
        <w:t xml:space="preserve">: </w:t>
      </w:r>
      <w:hyperlink r:id="rId9">
        <w:r w:rsidRPr="00783ED7">
          <w:rPr>
            <w:sz w:val="24"/>
            <w:u w:val="single"/>
          </w:rPr>
          <w:t>valentinavoronkova236@gmail.com</w:t>
        </w:r>
      </w:hyperlink>
    </w:p>
    <w:p w:rsidR="009E065C" w:rsidRPr="00783ED7" w:rsidRDefault="007A0DC8">
      <w:pPr>
        <w:spacing w:before="61"/>
        <w:ind w:left="120"/>
        <w:jc w:val="both"/>
        <w:rPr>
          <w:i/>
          <w:sz w:val="28"/>
        </w:rPr>
      </w:pPr>
      <w:proofErr w:type="spellStart"/>
      <w:r w:rsidRPr="00783ED7">
        <w:rPr>
          <w:b/>
          <w:sz w:val="24"/>
        </w:rPr>
        <w:t>Zoom</w:t>
      </w:r>
      <w:proofErr w:type="spellEnd"/>
      <w:r w:rsidRPr="00783ED7">
        <w:rPr>
          <w:b/>
          <w:sz w:val="24"/>
        </w:rPr>
        <w:t>-конференції</w:t>
      </w:r>
      <w:r w:rsidRPr="00783ED7">
        <w:rPr>
          <w:sz w:val="24"/>
        </w:rPr>
        <w:t xml:space="preserve">: ідентифікатор </w:t>
      </w:r>
      <w:r w:rsidR="0021238B" w:rsidRPr="00783ED7">
        <w:rPr>
          <w:sz w:val="24"/>
          <w:lang w:val="uk-UA"/>
        </w:rPr>
        <w:t xml:space="preserve"> </w:t>
      </w:r>
      <w:r w:rsidRPr="00783ED7">
        <w:rPr>
          <w:sz w:val="24"/>
        </w:rPr>
        <w:t xml:space="preserve">6862384229 </w:t>
      </w:r>
      <w:r w:rsidRPr="00783ED7">
        <w:rPr>
          <w:i/>
          <w:sz w:val="28"/>
        </w:rPr>
        <w:t>код 12345</w:t>
      </w:r>
    </w:p>
    <w:p w:rsidR="009E065C" w:rsidRPr="00783ED7" w:rsidRDefault="007A0DC8">
      <w:pPr>
        <w:spacing w:before="58"/>
        <w:ind w:left="120"/>
        <w:jc w:val="both"/>
        <w:rPr>
          <w:sz w:val="24"/>
        </w:rPr>
      </w:pPr>
      <w:r w:rsidRPr="00783ED7">
        <w:rPr>
          <w:b/>
          <w:sz w:val="24"/>
        </w:rPr>
        <w:t xml:space="preserve">Телефон: </w:t>
      </w:r>
      <w:r w:rsidRPr="00783ED7">
        <w:rPr>
          <w:sz w:val="24"/>
        </w:rPr>
        <w:t>:+(380) 95 021 65 46.</w:t>
      </w:r>
    </w:p>
    <w:p w:rsidR="009E065C" w:rsidRPr="00783ED7" w:rsidRDefault="007A0DC8">
      <w:pPr>
        <w:spacing w:before="61"/>
        <w:ind w:left="120"/>
        <w:jc w:val="both"/>
        <w:rPr>
          <w:i/>
          <w:sz w:val="24"/>
        </w:rPr>
      </w:pPr>
      <w:r w:rsidRPr="00783ED7">
        <w:rPr>
          <w:b/>
          <w:sz w:val="24"/>
        </w:rPr>
        <w:t xml:space="preserve">Інші засоби зв’язку: </w:t>
      </w:r>
      <w:proofErr w:type="spellStart"/>
      <w:r w:rsidRPr="00783ED7">
        <w:rPr>
          <w:i/>
          <w:sz w:val="24"/>
        </w:rPr>
        <w:t>Moodle</w:t>
      </w:r>
      <w:proofErr w:type="spellEnd"/>
      <w:r w:rsidRPr="00783ED7">
        <w:rPr>
          <w:i/>
          <w:sz w:val="24"/>
        </w:rPr>
        <w:t xml:space="preserve"> (форум курсу, приватні повідомлення), а також </w:t>
      </w:r>
      <w:proofErr w:type="spellStart"/>
      <w:r w:rsidRPr="00783ED7">
        <w:rPr>
          <w:i/>
          <w:sz w:val="24"/>
        </w:rPr>
        <w:t>Viber</w:t>
      </w:r>
      <w:proofErr w:type="spellEnd"/>
      <w:r w:rsidRPr="00783ED7">
        <w:rPr>
          <w:i/>
          <w:sz w:val="24"/>
        </w:rPr>
        <w:t xml:space="preserve">, Skype, </w:t>
      </w:r>
      <w:proofErr w:type="spellStart"/>
      <w:r w:rsidRPr="00783ED7">
        <w:rPr>
          <w:i/>
          <w:sz w:val="24"/>
        </w:rPr>
        <w:t>Facebook</w:t>
      </w:r>
      <w:proofErr w:type="spellEnd"/>
      <w:r w:rsidRPr="00783ED7">
        <w:rPr>
          <w:i/>
          <w:sz w:val="24"/>
        </w:rPr>
        <w:t>,</w:t>
      </w:r>
    </w:p>
    <w:p w:rsidR="009E065C" w:rsidRPr="00783ED7" w:rsidRDefault="007A0DC8">
      <w:pPr>
        <w:ind w:left="120"/>
        <w:jc w:val="both"/>
        <w:rPr>
          <w:i/>
          <w:sz w:val="24"/>
        </w:rPr>
      </w:pPr>
      <w:r w:rsidRPr="00783ED7">
        <w:rPr>
          <w:i/>
          <w:sz w:val="24"/>
        </w:rPr>
        <w:t xml:space="preserve">Messenger, </w:t>
      </w:r>
      <w:proofErr w:type="spellStart"/>
      <w:r w:rsidRPr="00783ED7">
        <w:rPr>
          <w:i/>
          <w:sz w:val="24"/>
        </w:rPr>
        <w:t>Telegram</w:t>
      </w:r>
      <w:proofErr w:type="spellEnd"/>
      <w:r w:rsidRPr="00783ED7">
        <w:rPr>
          <w:i/>
          <w:sz w:val="24"/>
        </w:rPr>
        <w:t xml:space="preserve"> – за вибором викладача</w:t>
      </w:r>
    </w:p>
    <w:p w:rsidR="009E065C" w:rsidRPr="00783ED7" w:rsidRDefault="007A0DC8">
      <w:pPr>
        <w:spacing w:before="60"/>
        <w:ind w:left="120"/>
        <w:jc w:val="both"/>
        <w:rPr>
          <w:i/>
          <w:sz w:val="24"/>
        </w:rPr>
      </w:pPr>
      <w:r w:rsidRPr="00783ED7">
        <w:rPr>
          <w:b/>
          <w:sz w:val="24"/>
        </w:rPr>
        <w:t xml:space="preserve">Кафедра: </w:t>
      </w:r>
      <w:r w:rsidRPr="00783ED7">
        <w:rPr>
          <w:i/>
          <w:sz w:val="24"/>
        </w:rPr>
        <w:t xml:space="preserve">управління та адміністрування, 11 корпус ЗНУ, </w:t>
      </w:r>
      <w:proofErr w:type="spellStart"/>
      <w:r w:rsidRPr="00783ED7">
        <w:rPr>
          <w:i/>
          <w:sz w:val="24"/>
        </w:rPr>
        <w:t>ауд</w:t>
      </w:r>
      <w:proofErr w:type="spellEnd"/>
      <w:r w:rsidRPr="00783ED7">
        <w:rPr>
          <w:i/>
          <w:sz w:val="24"/>
        </w:rPr>
        <w:t>. Л323</w:t>
      </w:r>
    </w:p>
    <w:p w:rsidR="009E065C" w:rsidRPr="00783ED7" w:rsidRDefault="009E065C">
      <w:pPr>
        <w:pStyle w:val="a3"/>
        <w:spacing w:before="6"/>
        <w:ind w:left="0"/>
        <w:rPr>
          <w:i/>
          <w:sz w:val="34"/>
        </w:rPr>
      </w:pPr>
    </w:p>
    <w:p w:rsidR="009E065C" w:rsidRPr="00783ED7" w:rsidRDefault="007A0DC8">
      <w:pPr>
        <w:pStyle w:val="1"/>
        <w:numPr>
          <w:ilvl w:val="0"/>
          <w:numId w:val="20"/>
        </w:numPr>
        <w:tabs>
          <w:tab w:val="left" w:pos="3632"/>
        </w:tabs>
        <w:spacing w:before="0"/>
        <w:ind w:hanging="280"/>
        <w:jc w:val="left"/>
      </w:pPr>
      <w:r w:rsidRPr="00783ED7">
        <w:t>Опис навчальної</w:t>
      </w:r>
      <w:r w:rsidRPr="00783ED7">
        <w:rPr>
          <w:spacing w:val="-2"/>
        </w:rPr>
        <w:t xml:space="preserve"> </w:t>
      </w:r>
      <w:r w:rsidRPr="00783ED7">
        <w:t>дисципліни</w:t>
      </w:r>
    </w:p>
    <w:p w:rsidR="003A2277" w:rsidRPr="00783ED7" w:rsidRDefault="007A0DC8" w:rsidP="003A2277">
      <w:pPr>
        <w:ind w:firstLine="720"/>
        <w:jc w:val="both"/>
      </w:pPr>
      <w:r w:rsidRPr="00783ED7">
        <w:rPr>
          <w:b/>
          <w:i/>
        </w:rPr>
        <w:t xml:space="preserve">Метою </w:t>
      </w:r>
      <w:r w:rsidRPr="00783ED7">
        <w:t xml:space="preserve">вивчення навчальної дисципліни </w:t>
      </w:r>
      <w:r w:rsidRPr="00783ED7">
        <w:rPr>
          <w:b/>
        </w:rPr>
        <w:t>«</w:t>
      </w:r>
      <w:r w:rsidR="00DF2BD2" w:rsidRPr="00783ED7">
        <w:rPr>
          <w:b/>
          <w:lang w:val="uk-UA"/>
        </w:rPr>
        <w:t>Вступ до спеціальності»</w:t>
      </w:r>
      <w:r w:rsidR="003A2277" w:rsidRPr="00783ED7">
        <w:t xml:space="preserve"> (спеціальність </w:t>
      </w:r>
      <w:r w:rsidR="00427F74" w:rsidRPr="00783ED7">
        <w:rPr>
          <w:lang w:val="uk-UA"/>
        </w:rPr>
        <w:t xml:space="preserve"> «</w:t>
      </w:r>
      <w:r w:rsidR="003A2277" w:rsidRPr="00783ED7">
        <w:t>Публічне управління та адміністрування) є:</w:t>
      </w:r>
      <w:r w:rsidR="00427F74" w:rsidRPr="00783ED7">
        <w:rPr>
          <w:lang w:val="uk-UA"/>
        </w:rPr>
        <w:t xml:space="preserve"> </w:t>
      </w:r>
      <w:r w:rsidR="003A2277" w:rsidRPr="00783ED7">
        <w:t>формування у здобувачів вищої освіти загального уявлення про сферу публічного управління та адміністрування, ознайомлення з основами професійної діяльності, ключовими поняттями, функціями, завданнями та принципами публічного управління, розвиток мотивації до майбутньої професії, а також формування професійної ідентичності.</w:t>
      </w:r>
      <w:r w:rsidR="00427F74" w:rsidRPr="00783ED7">
        <w:rPr>
          <w:lang w:val="uk-UA"/>
        </w:rPr>
        <w:t xml:space="preserve"> Дисципліна «Вступ до спеціальності»  с</w:t>
      </w:r>
      <w:r w:rsidR="003A2277" w:rsidRPr="00783ED7">
        <w:t>прияє: усвідомленню ролі публічної влади в суспільстві; ознайомленню з інституційним устроєм публічного сектору; розумінню етичних норм та стандартів поведінки публічного службовця; розвитку аналітичного мислення, необхідного для управлінських рішень; орієнтації у можливостях кар’єрного росту в сфері державного та місцевого управління.</w:t>
      </w:r>
    </w:p>
    <w:p w:rsidR="00427F74" w:rsidRPr="00783ED7" w:rsidRDefault="00427F74" w:rsidP="00427F74">
      <w:pPr>
        <w:ind w:firstLine="720"/>
        <w:jc w:val="both"/>
      </w:pPr>
      <w:r w:rsidRPr="00783ED7">
        <w:t>Особлива увага приділяється формуванню:</w:t>
      </w:r>
      <w:r w:rsidRPr="00783ED7">
        <w:rPr>
          <w:lang w:val="uk-UA"/>
        </w:rPr>
        <w:t xml:space="preserve"> </w:t>
      </w:r>
      <w:r w:rsidRPr="00783ED7">
        <w:t>професійної мотивації та ціннісних орієнтирів майбутнього фахівця у сфері публічного управління та адміністрування;</w:t>
      </w:r>
      <w:r w:rsidRPr="00783ED7">
        <w:rPr>
          <w:lang w:val="uk-UA"/>
        </w:rPr>
        <w:t xml:space="preserve"> </w:t>
      </w:r>
      <w:r w:rsidRPr="00783ED7">
        <w:t>розуміння ролі та відповідальності публічного службовця в демократичному суспільстві;</w:t>
      </w:r>
      <w:r w:rsidRPr="00783ED7">
        <w:rPr>
          <w:lang w:val="uk-UA"/>
        </w:rPr>
        <w:t xml:space="preserve"> </w:t>
      </w:r>
      <w:r w:rsidRPr="00783ED7">
        <w:t>навичок критичного мислення, аналізу суспільно-політичних процесів та прийняття управлінських рішень; уявлення про сучасні тенденції розвитку публічного управління в Україні та світі; здатності до міждисциплінарного підходу в аналізі проблем публічного сектору.</w:t>
      </w:r>
    </w:p>
    <w:p w:rsidR="00427F74" w:rsidRPr="00783ED7" w:rsidRDefault="00FD0F87" w:rsidP="00427F74">
      <w:pPr>
        <w:ind w:firstLine="720"/>
        <w:jc w:val="both"/>
      </w:pPr>
      <w:r w:rsidRPr="00783ED7">
        <w:rPr>
          <w:lang w:val="uk-UA"/>
        </w:rPr>
        <w:t>Д</w:t>
      </w:r>
      <w:proofErr w:type="spellStart"/>
      <w:r w:rsidR="00427F74" w:rsidRPr="00783ED7">
        <w:t>исципліна</w:t>
      </w:r>
      <w:proofErr w:type="spellEnd"/>
      <w:r w:rsidR="00427F74" w:rsidRPr="00783ED7">
        <w:t xml:space="preserve"> </w:t>
      </w:r>
      <w:r w:rsidRPr="00783ED7">
        <w:rPr>
          <w:lang w:val="uk-UA"/>
        </w:rPr>
        <w:t>«</w:t>
      </w:r>
      <w:r w:rsidRPr="00783ED7">
        <w:rPr>
          <w:b/>
          <w:lang w:val="uk-UA"/>
        </w:rPr>
        <w:t>Вступ до спеціальності»</w:t>
      </w:r>
      <w:r w:rsidRPr="00783ED7">
        <w:rPr>
          <w:lang w:val="uk-UA"/>
        </w:rPr>
        <w:t xml:space="preserve"> </w:t>
      </w:r>
      <w:r w:rsidR="00427F74" w:rsidRPr="00783ED7">
        <w:t>охоплює такі ключові аспекти: сутність та структуру публічного управління та адміністрування, зокрема розкриття основних понять, принципів, функцій та завдань цієї сфери; систему органів публічної влади, включаючи характеристику державних органів та органів місцевого самоврядування, їх повноваження, структуру та взаємодію. Значна увага приділяється нормативно-правовій базі публічного управління, що включає аналіз основних законодавчих актів, які регулюють діяльність у сфері публічної служби. Важливим елементом є вивчення етики та відповідальності публічного службовця, зокрема професійних стандартів, принципів доброчесності та антикорупційної поведінки.</w:t>
      </w:r>
      <w:r w:rsidR="00A353C2" w:rsidRPr="00783ED7">
        <w:rPr>
          <w:lang w:val="uk-UA"/>
        </w:rPr>
        <w:t xml:space="preserve"> </w:t>
      </w:r>
      <w:r w:rsidR="00427F74" w:rsidRPr="00783ED7">
        <w:t xml:space="preserve">Окремо розглядається інституційне та організаційне забезпечення діяльності публічної влади, включаючи кадрову політику, організаційну структуру та механізми управління персоналом. Також вивчаються сучасні виклики та тенденції у сфері публічного управління, такі як </w:t>
      </w:r>
      <w:proofErr w:type="spellStart"/>
      <w:r w:rsidR="00427F74" w:rsidRPr="00783ED7">
        <w:t>цифровізація</w:t>
      </w:r>
      <w:proofErr w:type="spellEnd"/>
      <w:r w:rsidR="00427F74" w:rsidRPr="00783ED7">
        <w:t xml:space="preserve">, реформи, процеси євроінтеграції та вплив глобалізації. Завершальним компонентом дисципліни є ознайомлення з можливостями професійної самореалізації, розвитком управлінських </w:t>
      </w:r>
      <w:proofErr w:type="spellStart"/>
      <w:r w:rsidR="00427F74" w:rsidRPr="00783ED7">
        <w:t>компетентностей</w:t>
      </w:r>
      <w:proofErr w:type="spellEnd"/>
      <w:r w:rsidR="00427F74" w:rsidRPr="00783ED7">
        <w:t xml:space="preserve"> та перспективами кар'єрного зростання у сфері публічного управління та адміністрування.</w:t>
      </w:r>
    </w:p>
    <w:p w:rsidR="00A353C2" w:rsidRPr="00783ED7" w:rsidRDefault="007A0DC8" w:rsidP="00FD0F87">
      <w:pPr>
        <w:ind w:firstLine="720"/>
        <w:jc w:val="both"/>
      </w:pPr>
      <w:r w:rsidRPr="00783ED7">
        <w:t xml:space="preserve">Дисципліна </w:t>
      </w:r>
      <w:r w:rsidRPr="00783ED7">
        <w:rPr>
          <w:b/>
        </w:rPr>
        <w:t>«</w:t>
      </w:r>
      <w:r w:rsidR="00DF2BD2" w:rsidRPr="00783ED7">
        <w:rPr>
          <w:b/>
          <w:lang w:val="uk-UA"/>
        </w:rPr>
        <w:t>Вступ до спеціальності»</w:t>
      </w:r>
      <w:r w:rsidRPr="00783ED7">
        <w:rPr>
          <w:b/>
        </w:rPr>
        <w:t xml:space="preserve"> </w:t>
      </w:r>
      <w:r w:rsidR="00A353C2" w:rsidRPr="00783ED7">
        <w:t xml:space="preserve">виступає інтелектуальною платформою у системі підготовки фахівців з </w:t>
      </w:r>
      <w:r w:rsidR="00FD0F87" w:rsidRPr="00783ED7">
        <w:rPr>
          <w:lang w:val="uk-UA"/>
        </w:rPr>
        <w:t xml:space="preserve">публічного </w:t>
      </w:r>
      <w:proofErr w:type="spellStart"/>
      <w:r w:rsidR="00FD0F87" w:rsidRPr="00783ED7">
        <w:rPr>
          <w:lang w:val="uk-UA"/>
        </w:rPr>
        <w:t>управоіння</w:t>
      </w:r>
      <w:proofErr w:type="spellEnd"/>
      <w:r w:rsidR="00FD0F87" w:rsidRPr="00783ED7">
        <w:rPr>
          <w:lang w:val="uk-UA"/>
        </w:rPr>
        <w:t xml:space="preserve"> та адміністрування, </w:t>
      </w:r>
      <w:r w:rsidR="00A353C2" w:rsidRPr="00783ED7">
        <w:t>інтегруючи знання соціально-гуманітарного блоку, зокрема філософії, політології, соціології, права, економіки, психології та історії державного управління. Такий міждисциплінарний підхід сприяє формуванню цілісного уявлення про природу, структуру та функціонування публічного управління як складного соціального інституту, а також забезпечує глибше розуміння контексту, у якому відбувається діяльність публічних службовців.</w:t>
      </w:r>
      <w:r w:rsidR="00FD0F87" w:rsidRPr="00783ED7">
        <w:rPr>
          <w:lang w:val="uk-UA"/>
        </w:rPr>
        <w:t xml:space="preserve"> </w:t>
      </w:r>
      <w:r w:rsidR="00A353C2" w:rsidRPr="00783ED7">
        <w:t>Опанування цієї дисципліни створює підґрунтя для розвитку критичного мислення, професійної ідентичності, громадянської свідомості та здатності аналізувати управлінські процеси в умовах демократичних трансформацій. Крім того, вона допомагає студентам усвідомити актуальні виклики, що стоять перед публічним сектором, і окреслити власну траєкторію професійного становлення.</w:t>
      </w:r>
    </w:p>
    <w:p w:rsidR="00A353C2" w:rsidRPr="00783ED7" w:rsidRDefault="00A353C2" w:rsidP="00A353C2">
      <w:pPr>
        <w:jc w:val="both"/>
      </w:pPr>
    </w:p>
    <w:p w:rsidR="009E065C" w:rsidRPr="00783ED7" w:rsidRDefault="009E065C">
      <w:pPr>
        <w:pStyle w:val="a3"/>
        <w:spacing w:before="7"/>
        <w:ind w:left="0"/>
        <w:rPr>
          <w:sz w:val="15"/>
        </w:rPr>
      </w:pPr>
    </w:p>
    <w:p w:rsidR="00FD0F87" w:rsidRPr="00783ED7" w:rsidRDefault="00FD0F87">
      <w:pPr>
        <w:pStyle w:val="1"/>
        <w:ind w:left="3284"/>
        <w:rPr>
          <w:lang w:val="uk-UA"/>
        </w:rPr>
      </w:pPr>
    </w:p>
    <w:p w:rsidR="00FD0F87" w:rsidRPr="00783ED7" w:rsidRDefault="00FD0F87">
      <w:pPr>
        <w:pStyle w:val="1"/>
        <w:ind w:left="3284"/>
        <w:rPr>
          <w:lang w:val="uk-UA"/>
        </w:rPr>
      </w:pPr>
    </w:p>
    <w:p w:rsidR="009E065C" w:rsidRPr="00783ED7" w:rsidRDefault="007A0DC8">
      <w:pPr>
        <w:pStyle w:val="1"/>
        <w:ind w:left="3284"/>
      </w:pPr>
      <w:r w:rsidRPr="00783ED7">
        <w:t>Паспорт навчальної дисципліни</w:t>
      </w:r>
    </w:p>
    <w:p w:rsidR="009E065C" w:rsidRPr="00783ED7" w:rsidRDefault="009E065C">
      <w:pPr>
        <w:pStyle w:val="a3"/>
        <w:spacing w:before="4"/>
        <w:ind w:left="0"/>
        <w:rPr>
          <w:b/>
          <w:sz w:val="1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3543"/>
        <w:gridCol w:w="3641"/>
      </w:tblGrid>
      <w:tr w:rsidR="009E065C" w:rsidRPr="00783ED7">
        <w:trPr>
          <w:trHeight w:val="275"/>
        </w:trPr>
        <w:tc>
          <w:tcPr>
            <w:tcW w:w="3257" w:type="dxa"/>
          </w:tcPr>
          <w:p w:rsidR="009E065C" w:rsidRPr="00783ED7" w:rsidRDefault="007A0DC8">
            <w:pPr>
              <w:pStyle w:val="TableParagraph"/>
              <w:spacing w:line="256" w:lineRule="exact"/>
              <w:ind w:left="357"/>
              <w:rPr>
                <w:b/>
                <w:sz w:val="24"/>
              </w:rPr>
            </w:pPr>
            <w:r w:rsidRPr="00783ED7">
              <w:rPr>
                <w:b/>
                <w:sz w:val="24"/>
              </w:rPr>
              <w:t>Нормативні показники</w:t>
            </w:r>
          </w:p>
        </w:tc>
        <w:tc>
          <w:tcPr>
            <w:tcW w:w="3543" w:type="dxa"/>
          </w:tcPr>
          <w:p w:rsidR="009E065C" w:rsidRPr="00783ED7" w:rsidRDefault="007A0DC8">
            <w:pPr>
              <w:pStyle w:val="TableParagraph"/>
              <w:spacing w:line="256" w:lineRule="exact"/>
              <w:ind w:left="162" w:right="156"/>
              <w:jc w:val="center"/>
              <w:rPr>
                <w:b/>
                <w:sz w:val="24"/>
              </w:rPr>
            </w:pPr>
            <w:r w:rsidRPr="00783ED7">
              <w:rPr>
                <w:b/>
                <w:sz w:val="24"/>
              </w:rPr>
              <w:t>Денна форма здобуття освіти</w:t>
            </w:r>
          </w:p>
        </w:tc>
        <w:tc>
          <w:tcPr>
            <w:tcW w:w="3641" w:type="dxa"/>
          </w:tcPr>
          <w:p w:rsidR="009E065C" w:rsidRPr="00783ED7" w:rsidRDefault="007A0DC8">
            <w:pPr>
              <w:pStyle w:val="TableParagraph"/>
              <w:spacing w:line="256" w:lineRule="exact"/>
              <w:ind w:left="167" w:right="157"/>
              <w:jc w:val="center"/>
              <w:rPr>
                <w:b/>
                <w:sz w:val="24"/>
              </w:rPr>
            </w:pPr>
            <w:r w:rsidRPr="00783ED7">
              <w:rPr>
                <w:b/>
                <w:sz w:val="24"/>
              </w:rPr>
              <w:t>Заочна форма здобуття освіти</w:t>
            </w:r>
          </w:p>
        </w:tc>
      </w:tr>
      <w:tr w:rsidR="009E065C" w:rsidRPr="00783ED7">
        <w:trPr>
          <w:trHeight w:val="275"/>
        </w:trPr>
        <w:tc>
          <w:tcPr>
            <w:tcW w:w="3257" w:type="dxa"/>
          </w:tcPr>
          <w:p w:rsidR="009E065C" w:rsidRPr="00783ED7" w:rsidRDefault="007A0DC8">
            <w:pPr>
              <w:pStyle w:val="TableParagraph"/>
              <w:spacing w:line="256" w:lineRule="exact"/>
              <w:ind w:left="107"/>
              <w:rPr>
                <w:sz w:val="24"/>
              </w:rPr>
            </w:pPr>
            <w:r w:rsidRPr="00783ED7">
              <w:rPr>
                <w:sz w:val="24"/>
              </w:rPr>
              <w:t>Статус дисципліни</w:t>
            </w:r>
          </w:p>
        </w:tc>
        <w:tc>
          <w:tcPr>
            <w:tcW w:w="7184" w:type="dxa"/>
            <w:gridSpan w:val="2"/>
          </w:tcPr>
          <w:p w:rsidR="009E065C" w:rsidRPr="00783ED7" w:rsidRDefault="0021238B" w:rsidP="0021238B">
            <w:pPr>
              <w:pStyle w:val="TableParagraph"/>
              <w:spacing w:line="256" w:lineRule="exact"/>
              <w:ind w:left="2886" w:right="2876"/>
              <w:jc w:val="center"/>
              <w:rPr>
                <w:b/>
                <w:sz w:val="24"/>
              </w:rPr>
            </w:pPr>
            <w:r w:rsidRPr="00783ED7">
              <w:rPr>
                <w:b/>
                <w:sz w:val="24"/>
                <w:lang w:val="uk-UA"/>
              </w:rPr>
              <w:t>Вибіркова</w:t>
            </w:r>
          </w:p>
        </w:tc>
      </w:tr>
      <w:tr w:rsidR="009E065C" w:rsidRPr="00783ED7">
        <w:trPr>
          <w:trHeight w:val="275"/>
        </w:trPr>
        <w:tc>
          <w:tcPr>
            <w:tcW w:w="3257" w:type="dxa"/>
          </w:tcPr>
          <w:p w:rsidR="009E065C" w:rsidRPr="00783ED7" w:rsidRDefault="007A0DC8">
            <w:pPr>
              <w:pStyle w:val="TableParagraph"/>
              <w:spacing w:line="256" w:lineRule="exact"/>
              <w:ind w:left="107"/>
              <w:rPr>
                <w:sz w:val="24"/>
              </w:rPr>
            </w:pPr>
            <w:r w:rsidRPr="00783ED7">
              <w:rPr>
                <w:sz w:val="24"/>
              </w:rPr>
              <w:t>Семестр</w:t>
            </w:r>
          </w:p>
        </w:tc>
        <w:tc>
          <w:tcPr>
            <w:tcW w:w="3543" w:type="dxa"/>
          </w:tcPr>
          <w:p w:rsidR="009E065C" w:rsidRPr="00783ED7" w:rsidRDefault="007A0DC8">
            <w:pPr>
              <w:pStyle w:val="TableParagraph"/>
              <w:spacing w:line="256" w:lineRule="exact"/>
              <w:ind w:left="162" w:right="156"/>
              <w:jc w:val="center"/>
              <w:rPr>
                <w:sz w:val="24"/>
              </w:rPr>
            </w:pPr>
            <w:r w:rsidRPr="00783ED7">
              <w:rPr>
                <w:sz w:val="24"/>
              </w:rPr>
              <w:t>1-й</w:t>
            </w:r>
          </w:p>
        </w:tc>
        <w:tc>
          <w:tcPr>
            <w:tcW w:w="3641" w:type="dxa"/>
          </w:tcPr>
          <w:p w:rsidR="009E065C" w:rsidRPr="00783ED7" w:rsidRDefault="007A0DC8">
            <w:pPr>
              <w:pStyle w:val="TableParagraph"/>
              <w:spacing w:line="256" w:lineRule="exact"/>
              <w:ind w:left="167" w:right="157"/>
              <w:jc w:val="center"/>
              <w:rPr>
                <w:sz w:val="24"/>
              </w:rPr>
            </w:pPr>
            <w:r w:rsidRPr="00783ED7">
              <w:rPr>
                <w:sz w:val="24"/>
              </w:rPr>
              <w:t>1-й</w:t>
            </w:r>
          </w:p>
        </w:tc>
      </w:tr>
      <w:tr w:rsidR="009E065C" w:rsidRPr="00783ED7">
        <w:trPr>
          <w:trHeight w:val="275"/>
        </w:trPr>
        <w:tc>
          <w:tcPr>
            <w:tcW w:w="3257" w:type="dxa"/>
          </w:tcPr>
          <w:p w:rsidR="009E065C" w:rsidRPr="00783ED7" w:rsidRDefault="007A0DC8">
            <w:pPr>
              <w:pStyle w:val="TableParagraph"/>
              <w:spacing w:line="256" w:lineRule="exact"/>
              <w:ind w:left="107"/>
              <w:rPr>
                <w:sz w:val="24"/>
              </w:rPr>
            </w:pPr>
            <w:r w:rsidRPr="00783ED7">
              <w:rPr>
                <w:sz w:val="24"/>
              </w:rPr>
              <w:t>Кількість кредитів ECTS</w:t>
            </w:r>
          </w:p>
        </w:tc>
        <w:tc>
          <w:tcPr>
            <w:tcW w:w="7184" w:type="dxa"/>
            <w:gridSpan w:val="2"/>
          </w:tcPr>
          <w:p w:rsidR="009E065C" w:rsidRPr="00783ED7" w:rsidRDefault="007A0DC8">
            <w:pPr>
              <w:pStyle w:val="TableParagraph"/>
              <w:spacing w:line="256" w:lineRule="exact"/>
              <w:ind w:left="9"/>
              <w:jc w:val="center"/>
              <w:rPr>
                <w:sz w:val="24"/>
              </w:rPr>
            </w:pPr>
            <w:r w:rsidRPr="00783ED7">
              <w:rPr>
                <w:sz w:val="24"/>
              </w:rPr>
              <w:t>3</w:t>
            </w:r>
          </w:p>
        </w:tc>
      </w:tr>
      <w:tr w:rsidR="009E065C" w:rsidRPr="00783ED7">
        <w:trPr>
          <w:trHeight w:val="277"/>
        </w:trPr>
        <w:tc>
          <w:tcPr>
            <w:tcW w:w="3257" w:type="dxa"/>
          </w:tcPr>
          <w:p w:rsidR="009E065C" w:rsidRPr="00783ED7" w:rsidRDefault="007A0DC8">
            <w:pPr>
              <w:pStyle w:val="TableParagraph"/>
              <w:spacing w:before="1" w:line="257" w:lineRule="exact"/>
              <w:ind w:left="107"/>
              <w:rPr>
                <w:sz w:val="24"/>
              </w:rPr>
            </w:pPr>
            <w:r w:rsidRPr="00783ED7">
              <w:rPr>
                <w:sz w:val="24"/>
              </w:rPr>
              <w:t>Кількість годин</w:t>
            </w:r>
          </w:p>
        </w:tc>
        <w:tc>
          <w:tcPr>
            <w:tcW w:w="7184" w:type="dxa"/>
            <w:gridSpan w:val="2"/>
          </w:tcPr>
          <w:p w:rsidR="009E065C" w:rsidRPr="00783ED7" w:rsidRDefault="007A0DC8">
            <w:pPr>
              <w:pStyle w:val="TableParagraph"/>
              <w:spacing w:before="1" w:line="257" w:lineRule="exact"/>
              <w:ind w:left="2885" w:right="2876"/>
              <w:jc w:val="center"/>
              <w:rPr>
                <w:sz w:val="24"/>
              </w:rPr>
            </w:pPr>
            <w:r w:rsidRPr="00783ED7">
              <w:rPr>
                <w:sz w:val="24"/>
              </w:rPr>
              <w:t>90</w:t>
            </w:r>
          </w:p>
        </w:tc>
      </w:tr>
      <w:tr w:rsidR="009E065C" w:rsidRPr="00783ED7">
        <w:trPr>
          <w:trHeight w:val="275"/>
        </w:trPr>
        <w:tc>
          <w:tcPr>
            <w:tcW w:w="3257" w:type="dxa"/>
          </w:tcPr>
          <w:p w:rsidR="009E065C" w:rsidRPr="00783ED7" w:rsidRDefault="007A0DC8">
            <w:pPr>
              <w:pStyle w:val="TableParagraph"/>
              <w:spacing w:line="256" w:lineRule="exact"/>
              <w:ind w:left="107"/>
              <w:rPr>
                <w:sz w:val="24"/>
              </w:rPr>
            </w:pPr>
            <w:r w:rsidRPr="00783ED7">
              <w:rPr>
                <w:sz w:val="24"/>
              </w:rPr>
              <w:t>Лекційні заняття</w:t>
            </w:r>
          </w:p>
        </w:tc>
        <w:tc>
          <w:tcPr>
            <w:tcW w:w="3543" w:type="dxa"/>
          </w:tcPr>
          <w:p w:rsidR="009E065C" w:rsidRPr="00783ED7" w:rsidRDefault="007A0DC8">
            <w:pPr>
              <w:pStyle w:val="TableParagraph"/>
              <w:spacing w:line="256" w:lineRule="exact"/>
              <w:ind w:left="162" w:right="152"/>
              <w:jc w:val="center"/>
              <w:rPr>
                <w:sz w:val="24"/>
              </w:rPr>
            </w:pPr>
            <w:r w:rsidRPr="00783ED7">
              <w:rPr>
                <w:sz w:val="24"/>
              </w:rPr>
              <w:t>14 год.</w:t>
            </w:r>
          </w:p>
        </w:tc>
        <w:tc>
          <w:tcPr>
            <w:tcW w:w="3641" w:type="dxa"/>
          </w:tcPr>
          <w:p w:rsidR="009E065C" w:rsidRPr="00783ED7" w:rsidRDefault="007A0DC8">
            <w:pPr>
              <w:pStyle w:val="TableParagraph"/>
              <w:spacing w:line="256" w:lineRule="exact"/>
              <w:ind w:left="165" w:right="157"/>
              <w:jc w:val="center"/>
              <w:rPr>
                <w:sz w:val="24"/>
              </w:rPr>
            </w:pPr>
            <w:r w:rsidRPr="00783ED7">
              <w:rPr>
                <w:sz w:val="24"/>
              </w:rPr>
              <w:t>4 год.</w:t>
            </w:r>
          </w:p>
        </w:tc>
      </w:tr>
      <w:tr w:rsidR="009E065C" w:rsidRPr="00783ED7">
        <w:trPr>
          <w:trHeight w:val="275"/>
        </w:trPr>
        <w:tc>
          <w:tcPr>
            <w:tcW w:w="3257" w:type="dxa"/>
          </w:tcPr>
          <w:p w:rsidR="009E065C" w:rsidRPr="00783ED7" w:rsidRDefault="007A0DC8">
            <w:pPr>
              <w:pStyle w:val="TableParagraph"/>
              <w:spacing w:line="256" w:lineRule="exact"/>
              <w:ind w:left="107"/>
              <w:rPr>
                <w:sz w:val="24"/>
              </w:rPr>
            </w:pPr>
            <w:r w:rsidRPr="00783ED7">
              <w:rPr>
                <w:sz w:val="24"/>
              </w:rPr>
              <w:t>Семінарські заняття</w:t>
            </w:r>
          </w:p>
        </w:tc>
        <w:tc>
          <w:tcPr>
            <w:tcW w:w="3543" w:type="dxa"/>
          </w:tcPr>
          <w:p w:rsidR="009E065C" w:rsidRPr="00783ED7" w:rsidRDefault="007A0DC8">
            <w:pPr>
              <w:pStyle w:val="TableParagraph"/>
              <w:spacing w:line="256" w:lineRule="exact"/>
              <w:ind w:left="10"/>
              <w:jc w:val="center"/>
              <w:rPr>
                <w:sz w:val="24"/>
              </w:rPr>
            </w:pPr>
            <w:r w:rsidRPr="00783ED7">
              <w:rPr>
                <w:sz w:val="24"/>
              </w:rPr>
              <w:t>–</w:t>
            </w:r>
          </w:p>
        </w:tc>
        <w:tc>
          <w:tcPr>
            <w:tcW w:w="3641" w:type="dxa"/>
          </w:tcPr>
          <w:p w:rsidR="009E065C" w:rsidRPr="00783ED7" w:rsidRDefault="007A0DC8">
            <w:pPr>
              <w:pStyle w:val="TableParagraph"/>
              <w:spacing w:line="256" w:lineRule="exact"/>
              <w:ind w:left="8"/>
              <w:jc w:val="center"/>
              <w:rPr>
                <w:sz w:val="24"/>
              </w:rPr>
            </w:pPr>
            <w:r w:rsidRPr="00783ED7">
              <w:rPr>
                <w:sz w:val="24"/>
              </w:rPr>
              <w:t>–</w:t>
            </w:r>
          </w:p>
        </w:tc>
      </w:tr>
      <w:tr w:rsidR="009E065C" w:rsidRPr="00783ED7">
        <w:trPr>
          <w:trHeight w:val="275"/>
        </w:trPr>
        <w:tc>
          <w:tcPr>
            <w:tcW w:w="3257" w:type="dxa"/>
          </w:tcPr>
          <w:p w:rsidR="009E065C" w:rsidRPr="00783ED7" w:rsidRDefault="007A0DC8">
            <w:pPr>
              <w:pStyle w:val="TableParagraph"/>
              <w:spacing w:line="256" w:lineRule="exact"/>
              <w:ind w:left="107"/>
              <w:rPr>
                <w:sz w:val="24"/>
              </w:rPr>
            </w:pPr>
            <w:r w:rsidRPr="00783ED7">
              <w:rPr>
                <w:sz w:val="24"/>
              </w:rPr>
              <w:t>Практичні заняття</w:t>
            </w:r>
          </w:p>
        </w:tc>
        <w:tc>
          <w:tcPr>
            <w:tcW w:w="3543" w:type="dxa"/>
          </w:tcPr>
          <w:p w:rsidR="009E065C" w:rsidRPr="00783ED7" w:rsidRDefault="007A0DC8">
            <w:pPr>
              <w:pStyle w:val="TableParagraph"/>
              <w:spacing w:line="256" w:lineRule="exact"/>
              <w:ind w:left="162" w:right="155"/>
              <w:jc w:val="center"/>
              <w:rPr>
                <w:sz w:val="24"/>
              </w:rPr>
            </w:pPr>
            <w:r w:rsidRPr="00783ED7">
              <w:rPr>
                <w:sz w:val="24"/>
              </w:rPr>
              <w:t>14 год</w:t>
            </w:r>
          </w:p>
        </w:tc>
        <w:tc>
          <w:tcPr>
            <w:tcW w:w="3641" w:type="dxa"/>
          </w:tcPr>
          <w:p w:rsidR="009E065C" w:rsidRPr="00783ED7" w:rsidRDefault="007A0DC8">
            <w:pPr>
              <w:pStyle w:val="TableParagraph"/>
              <w:spacing w:line="256" w:lineRule="exact"/>
              <w:ind w:left="8"/>
              <w:jc w:val="center"/>
              <w:rPr>
                <w:sz w:val="24"/>
              </w:rPr>
            </w:pPr>
            <w:r w:rsidRPr="00783ED7">
              <w:rPr>
                <w:sz w:val="24"/>
              </w:rPr>
              <w:t>–</w:t>
            </w:r>
          </w:p>
        </w:tc>
      </w:tr>
      <w:tr w:rsidR="009E065C" w:rsidRPr="00783ED7">
        <w:trPr>
          <w:trHeight w:val="276"/>
        </w:trPr>
        <w:tc>
          <w:tcPr>
            <w:tcW w:w="3257" w:type="dxa"/>
          </w:tcPr>
          <w:p w:rsidR="009E065C" w:rsidRPr="00783ED7" w:rsidRDefault="007A0DC8">
            <w:pPr>
              <w:pStyle w:val="TableParagraph"/>
              <w:spacing w:line="256" w:lineRule="exact"/>
              <w:ind w:left="107"/>
              <w:rPr>
                <w:sz w:val="24"/>
              </w:rPr>
            </w:pPr>
            <w:r w:rsidRPr="00783ED7">
              <w:rPr>
                <w:sz w:val="24"/>
              </w:rPr>
              <w:t>Лабораторні заняття</w:t>
            </w:r>
          </w:p>
        </w:tc>
        <w:tc>
          <w:tcPr>
            <w:tcW w:w="3543" w:type="dxa"/>
          </w:tcPr>
          <w:p w:rsidR="009E065C" w:rsidRPr="00783ED7" w:rsidRDefault="007A0DC8">
            <w:pPr>
              <w:pStyle w:val="TableParagraph"/>
              <w:spacing w:line="256" w:lineRule="exact"/>
              <w:ind w:left="10"/>
              <w:jc w:val="center"/>
              <w:rPr>
                <w:sz w:val="24"/>
              </w:rPr>
            </w:pPr>
            <w:r w:rsidRPr="00783ED7">
              <w:rPr>
                <w:sz w:val="24"/>
              </w:rPr>
              <w:t>–</w:t>
            </w:r>
          </w:p>
        </w:tc>
        <w:tc>
          <w:tcPr>
            <w:tcW w:w="3641" w:type="dxa"/>
          </w:tcPr>
          <w:p w:rsidR="009E065C" w:rsidRPr="00783ED7" w:rsidRDefault="007A0DC8">
            <w:pPr>
              <w:pStyle w:val="TableParagraph"/>
              <w:spacing w:line="256" w:lineRule="exact"/>
              <w:ind w:left="167" w:right="157"/>
              <w:jc w:val="center"/>
              <w:rPr>
                <w:sz w:val="24"/>
              </w:rPr>
            </w:pPr>
            <w:r w:rsidRPr="00783ED7">
              <w:rPr>
                <w:sz w:val="24"/>
              </w:rPr>
              <w:t>4 год</w:t>
            </w:r>
          </w:p>
        </w:tc>
      </w:tr>
      <w:tr w:rsidR="009E065C" w:rsidRPr="00783ED7">
        <w:trPr>
          <w:trHeight w:val="275"/>
        </w:trPr>
        <w:tc>
          <w:tcPr>
            <w:tcW w:w="3257" w:type="dxa"/>
          </w:tcPr>
          <w:p w:rsidR="009E065C" w:rsidRPr="00783ED7" w:rsidRDefault="007A0DC8">
            <w:pPr>
              <w:pStyle w:val="TableParagraph"/>
              <w:spacing w:line="256" w:lineRule="exact"/>
              <w:ind w:left="107"/>
              <w:rPr>
                <w:sz w:val="24"/>
              </w:rPr>
            </w:pPr>
            <w:r w:rsidRPr="00783ED7">
              <w:rPr>
                <w:sz w:val="24"/>
              </w:rPr>
              <w:t>Самостійна робота</w:t>
            </w:r>
          </w:p>
        </w:tc>
        <w:tc>
          <w:tcPr>
            <w:tcW w:w="3543" w:type="dxa"/>
          </w:tcPr>
          <w:p w:rsidR="009E065C" w:rsidRPr="00783ED7" w:rsidRDefault="007A0DC8">
            <w:pPr>
              <w:pStyle w:val="TableParagraph"/>
              <w:spacing w:line="256" w:lineRule="exact"/>
              <w:ind w:left="162" w:right="152"/>
              <w:jc w:val="center"/>
              <w:rPr>
                <w:sz w:val="24"/>
              </w:rPr>
            </w:pPr>
            <w:r w:rsidRPr="00783ED7">
              <w:rPr>
                <w:sz w:val="24"/>
              </w:rPr>
              <w:t>62 год.</w:t>
            </w:r>
          </w:p>
        </w:tc>
        <w:tc>
          <w:tcPr>
            <w:tcW w:w="3641" w:type="dxa"/>
          </w:tcPr>
          <w:p w:rsidR="009E065C" w:rsidRPr="00783ED7" w:rsidRDefault="007A0DC8">
            <w:pPr>
              <w:pStyle w:val="TableParagraph"/>
              <w:spacing w:line="256" w:lineRule="exact"/>
              <w:ind w:left="165" w:right="157"/>
              <w:jc w:val="center"/>
              <w:rPr>
                <w:sz w:val="24"/>
              </w:rPr>
            </w:pPr>
            <w:r w:rsidRPr="00783ED7">
              <w:rPr>
                <w:sz w:val="24"/>
              </w:rPr>
              <w:t>82 год.</w:t>
            </w:r>
          </w:p>
        </w:tc>
      </w:tr>
      <w:tr w:rsidR="009E065C" w:rsidRPr="00783ED7">
        <w:trPr>
          <w:trHeight w:val="554"/>
        </w:trPr>
        <w:tc>
          <w:tcPr>
            <w:tcW w:w="3257" w:type="dxa"/>
          </w:tcPr>
          <w:p w:rsidR="009E065C" w:rsidRPr="00783ED7" w:rsidRDefault="007A0DC8">
            <w:pPr>
              <w:pStyle w:val="TableParagraph"/>
              <w:spacing w:before="1"/>
              <w:ind w:left="107"/>
              <w:rPr>
                <w:sz w:val="24"/>
              </w:rPr>
            </w:pPr>
            <w:r w:rsidRPr="00783ED7">
              <w:rPr>
                <w:sz w:val="24"/>
              </w:rPr>
              <w:t>Консультації</w:t>
            </w:r>
          </w:p>
        </w:tc>
        <w:tc>
          <w:tcPr>
            <w:tcW w:w="7184" w:type="dxa"/>
            <w:gridSpan w:val="2"/>
          </w:tcPr>
          <w:p w:rsidR="009E065C" w:rsidRPr="00783ED7" w:rsidRDefault="007A0DC8" w:rsidP="00D63F14">
            <w:pPr>
              <w:pStyle w:val="TableParagraph"/>
              <w:spacing w:before="1" w:line="270" w:lineRule="atLeast"/>
              <w:ind w:left="1200" w:right="1169" w:firstLine="367"/>
              <w:rPr>
                <w:sz w:val="24"/>
              </w:rPr>
            </w:pPr>
            <w:r w:rsidRPr="00783ED7">
              <w:rPr>
                <w:sz w:val="24"/>
              </w:rPr>
              <w:t>Що</w:t>
            </w:r>
            <w:r w:rsidR="00D63F14">
              <w:rPr>
                <w:sz w:val="24"/>
                <w:lang w:val="uk-UA"/>
              </w:rPr>
              <w:t>вівтор</w:t>
            </w:r>
            <w:bookmarkStart w:id="0" w:name="_GoBack"/>
            <w:bookmarkEnd w:id="0"/>
            <w:r w:rsidR="00D63F14">
              <w:rPr>
                <w:sz w:val="24"/>
                <w:lang w:val="uk-UA"/>
              </w:rPr>
              <w:t xml:space="preserve">ка </w:t>
            </w:r>
            <w:r w:rsidRPr="00783ED7">
              <w:rPr>
                <w:sz w:val="24"/>
              </w:rPr>
              <w:t xml:space="preserve">та щочетверга о 12:55-15:50: конференція </w:t>
            </w:r>
            <w:proofErr w:type="spellStart"/>
            <w:r w:rsidRPr="00783ED7">
              <w:rPr>
                <w:sz w:val="24"/>
              </w:rPr>
              <w:t>Zoom</w:t>
            </w:r>
            <w:proofErr w:type="spellEnd"/>
            <w:r w:rsidRPr="00783ED7">
              <w:rPr>
                <w:sz w:val="24"/>
              </w:rPr>
              <w:t xml:space="preserve"> 686 238 4229, пароль 12345</w:t>
            </w:r>
          </w:p>
        </w:tc>
      </w:tr>
      <w:tr w:rsidR="009E065C" w:rsidRPr="00783ED7">
        <w:trPr>
          <w:trHeight w:val="551"/>
        </w:trPr>
        <w:tc>
          <w:tcPr>
            <w:tcW w:w="3257" w:type="dxa"/>
          </w:tcPr>
          <w:p w:rsidR="009E065C" w:rsidRPr="00783ED7" w:rsidRDefault="007A0DC8">
            <w:pPr>
              <w:pStyle w:val="TableParagraph"/>
              <w:spacing w:before="2" w:line="276" w:lineRule="exact"/>
              <w:ind w:left="107" w:right="676"/>
              <w:rPr>
                <w:sz w:val="24"/>
              </w:rPr>
            </w:pPr>
            <w:r w:rsidRPr="00783ED7">
              <w:rPr>
                <w:sz w:val="24"/>
              </w:rPr>
              <w:t>Вид підсумкового семестрового контролю</w:t>
            </w:r>
          </w:p>
        </w:tc>
        <w:tc>
          <w:tcPr>
            <w:tcW w:w="7184" w:type="dxa"/>
            <w:gridSpan w:val="2"/>
          </w:tcPr>
          <w:p w:rsidR="009E065C" w:rsidRPr="00783ED7" w:rsidRDefault="007A0DC8">
            <w:pPr>
              <w:pStyle w:val="TableParagraph"/>
              <w:spacing w:before="135"/>
              <w:ind w:left="2886" w:right="2876"/>
              <w:jc w:val="center"/>
              <w:rPr>
                <w:b/>
                <w:sz w:val="20"/>
              </w:rPr>
            </w:pPr>
            <w:r w:rsidRPr="00783ED7">
              <w:rPr>
                <w:b/>
                <w:sz w:val="24"/>
              </w:rPr>
              <w:t>З</w:t>
            </w:r>
            <w:r w:rsidRPr="00783ED7">
              <w:rPr>
                <w:b/>
                <w:sz w:val="20"/>
              </w:rPr>
              <w:t>алік</w:t>
            </w:r>
          </w:p>
        </w:tc>
      </w:tr>
      <w:tr w:rsidR="009E065C" w:rsidRPr="00783ED7">
        <w:trPr>
          <w:trHeight w:val="825"/>
        </w:trPr>
        <w:tc>
          <w:tcPr>
            <w:tcW w:w="3257" w:type="dxa"/>
          </w:tcPr>
          <w:p w:rsidR="009E065C" w:rsidRPr="00783ED7" w:rsidRDefault="007A0DC8">
            <w:pPr>
              <w:pStyle w:val="TableParagraph"/>
              <w:spacing w:line="273" w:lineRule="exact"/>
              <w:ind w:left="107"/>
              <w:rPr>
                <w:sz w:val="24"/>
              </w:rPr>
            </w:pPr>
            <w:r w:rsidRPr="00783ED7">
              <w:rPr>
                <w:sz w:val="24"/>
              </w:rPr>
              <w:t>Посилання на електронний</w:t>
            </w:r>
          </w:p>
          <w:p w:rsidR="009E065C" w:rsidRPr="00783ED7" w:rsidRDefault="007A0DC8">
            <w:pPr>
              <w:pStyle w:val="TableParagraph"/>
              <w:spacing w:line="270" w:lineRule="atLeast"/>
              <w:ind w:left="107" w:right="1040"/>
              <w:rPr>
                <w:sz w:val="24"/>
              </w:rPr>
            </w:pPr>
            <w:r w:rsidRPr="00783ED7">
              <w:rPr>
                <w:sz w:val="24"/>
              </w:rPr>
              <w:t xml:space="preserve">курс у СЕЗН ЗНУ (платформа </w:t>
            </w:r>
            <w:proofErr w:type="spellStart"/>
            <w:r w:rsidRPr="00783ED7">
              <w:rPr>
                <w:sz w:val="24"/>
              </w:rPr>
              <w:t>Moodle</w:t>
            </w:r>
            <w:proofErr w:type="spellEnd"/>
            <w:r w:rsidRPr="00783ED7">
              <w:rPr>
                <w:sz w:val="24"/>
              </w:rPr>
              <w:t>)</w:t>
            </w:r>
          </w:p>
        </w:tc>
        <w:tc>
          <w:tcPr>
            <w:tcW w:w="7184" w:type="dxa"/>
            <w:gridSpan w:val="2"/>
          </w:tcPr>
          <w:p w:rsidR="00DF2BD2" w:rsidRDefault="00156A4A" w:rsidP="00DF2BD2">
            <w:pPr>
              <w:pStyle w:val="TableParagraph"/>
              <w:spacing w:before="133"/>
              <w:ind w:left="108"/>
              <w:rPr>
                <w:sz w:val="24"/>
                <w:lang w:val="uk-UA"/>
              </w:rPr>
            </w:pPr>
            <w:hyperlink r:id="rId10" w:history="1">
              <w:r w:rsidRPr="006E0C9F">
                <w:rPr>
                  <w:rStyle w:val="ab"/>
                  <w:sz w:val="24"/>
                  <w:lang w:val="uk-UA"/>
                </w:rPr>
                <w:t>https://moodle.znu.edu.ua/course/view.php?id=5049</w:t>
              </w:r>
            </w:hyperlink>
          </w:p>
          <w:p w:rsidR="00156A4A" w:rsidRPr="00783ED7" w:rsidRDefault="00156A4A" w:rsidP="00DF2BD2">
            <w:pPr>
              <w:pStyle w:val="TableParagraph"/>
              <w:spacing w:before="133"/>
              <w:ind w:left="108"/>
              <w:rPr>
                <w:sz w:val="24"/>
                <w:lang w:val="uk-UA"/>
              </w:rPr>
            </w:pPr>
          </w:p>
        </w:tc>
      </w:tr>
    </w:tbl>
    <w:p w:rsidR="009E065C" w:rsidRPr="00783ED7" w:rsidRDefault="009E065C">
      <w:pPr>
        <w:pStyle w:val="a3"/>
        <w:spacing w:before="11"/>
        <w:ind w:left="0"/>
        <w:rPr>
          <w:b/>
          <w:sz w:val="27"/>
        </w:rPr>
      </w:pPr>
    </w:p>
    <w:p w:rsidR="009E065C" w:rsidRPr="00783ED7" w:rsidRDefault="007A0DC8" w:rsidP="00600906">
      <w:pPr>
        <w:pStyle w:val="a4"/>
        <w:numPr>
          <w:ilvl w:val="0"/>
          <w:numId w:val="20"/>
        </w:numPr>
        <w:tabs>
          <w:tab w:val="left" w:pos="694"/>
        </w:tabs>
        <w:ind w:left="0" w:firstLine="709"/>
        <w:jc w:val="both"/>
        <w:rPr>
          <w:b/>
          <w:sz w:val="24"/>
          <w:szCs w:val="24"/>
        </w:rPr>
      </w:pPr>
      <w:r w:rsidRPr="00783ED7">
        <w:rPr>
          <w:b/>
          <w:sz w:val="24"/>
          <w:szCs w:val="24"/>
        </w:rPr>
        <w:t xml:space="preserve">Методи досягнення запланованих освітньою програмою </w:t>
      </w:r>
      <w:proofErr w:type="spellStart"/>
      <w:r w:rsidRPr="00783ED7">
        <w:rPr>
          <w:b/>
          <w:sz w:val="24"/>
          <w:szCs w:val="24"/>
        </w:rPr>
        <w:t>компетентностей</w:t>
      </w:r>
      <w:proofErr w:type="spellEnd"/>
      <w:r w:rsidRPr="00783ED7">
        <w:rPr>
          <w:b/>
          <w:sz w:val="24"/>
          <w:szCs w:val="24"/>
        </w:rPr>
        <w:t xml:space="preserve"> і результатів</w:t>
      </w:r>
      <w:r w:rsidRPr="00783ED7">
        <w:rPr>
          <w:b/>
          <w:spacing w:val="-2"/>
          <w:sz w:val="24"/>
          <w:szCs w:val="24"/>
        </w:rPr>
        <w:t xml:space="preserve"> </w:t>
      </w:r>
      <w:r w:rsidRPr="00783ED7">
        <w:rPr>
          <w:b/>
          <w:sz w:val="24"/>
          <w:szCs w:val="24"/>
        </w:rPr>
        <w:t>навчання</w:t>
      </w:r>
    </w:p>
    <w:p w:rsidR="009E065C" w:rsidRPr="00783ED7" w:rsidRDefault="007A0DC8" w:rsidP="00600906">
      <w:pPr>
        <w:pStyle w:val="a3"/>
        <w:tabs>
          <w:tab w:val="left" w:pos="1265"/>
          <w:tab w:val="left" w:pos="2410"/>
          <w:tab w:val="left" w:pos="3756"/>
          <w:tab w:val="left" w:pos="5300"/>
          <w:tab w:val="left" w:pos="6923"/>
          <w:tab w:val="left" w:pos="8650"/>
          <w:tab w:val="left" w:pos="9351"/>
        </w:tabs>
        <w:ind w:left="0" w:firstLine="709"/>
        <w:jc w:val="both"/>
        <w:rPr>
          <w:sz w:val="24"/>
          <w:szCs w:val="24"/>
        </w:rPr>
      </w:pPr>
      <w:r w:rsidRPr="00783ED7">
        <w:rPr>
          <w:sz w:val="24"/>
          <w:szCs w:val="24"/>
        </w:rPr>
        <w:t>У</w:t>
      </w:r>
      <w:r w:rsidRPr="00783ED7">
        <w:rPr>
          <w:sz w:val="24"/>
          <w:szCs w:val="24"/>
        </w:rPr>
        <w:tab/>
        <w:t>процесі</w:t>
      </w:r>
      <w:r w:rsidRPr="00783ED7">
        <w:rPr>
          <w:sz w:val="24"/>
          <w:szCs w:val="24"/>
        </w:rPr>
        <w:tab/>
        <w:t>вивчення</w:t>
      </w:r>
      <w:r w:rsidRPr="00783ED7">
        <w:rPr>
          <w:sz w:val="24"/>
          <w:szCs w:val="24"/>
        </w:rPr>
        <w:tab/>
        <w:t>навчальної</w:t>
      </w:r>
      <w:r w:rsidRPr="00783ED7">
        <w:rPr>
          <w:sz w:val="24"/>
          <w:szCs w:val="24"/>
        </w:rPr>
        <w:tab/>
        <w:t>дисципліни</w:t>
      </w:r>
      <w:r w:rsidRPr="00783ED7">
        <w:rPr>
          <w:sz w:val="24"/>
          <w:szCs w:val="24"/>
        </w:rPr>
        <w:tab/>
        <w:t>формуються</w:t>
      </w:r>
      <w:r w:rsidRPr="00783ED7">
        <w:rPr>
          <w:sz w:val="24"/>
          <w:szCs w:val="24"/>
        </w:rPr>
        <w:tab/>
        <w:t>такі</w:t>
      </w:r>
      <w:r w:rsidRPr="00783ED7">
        <w:rPr>
          <w:sz w:val="24"/>
          <w:szCs w:val="24"/>
        </w:rPr>
        <w:tab/>
      </w:r>
      <w:r w:rsidRPr="00783ED7">
        <w:rPr>
          <w:spacing w:val="-4"/>
          <w:sz w:val="24"/>
          <w:szCs w:val="24"/>
        </w:rPr>
        <w:t xml:space="preserve">програмні </w:t>
      </w:r>
      <w:r w:rsidRPr="00783ED7">
        <w:rPr>
          <w:sz w:val="24"/>
          <w:szCs w:val="24"/>
        </w:rPr>
        <w:t>компетентності, необхідні для розв’язання практичних задач професійної</w:t>
      </w:r>
      <w:r w:rsidRPr="00783ED7">
        <w:rPr>
          <w:spacing w:val="-24"/>
          <w:sz w:val="24"/>
          <w:szCs w:val="24"/>
        </w:rPr>
        <w:t xml:space="preserve"> </w:t>
      </w:r>
      <w:r w:rsidRPr="00783ED7">
        <w:rPr>
          <w:sz w:val="24"/>
          <w:szCs w:val="24"/>
        </w:rPr>
        <w:t>діяльності.</w:t>
      </w:r>
    </w:p>
    <w:p w:rsidR="009E065C" w:rsidRPr="00783ED7" w:rsidRDefault="007A0DC8" w:rsidP="00600906">
      <w:pPr>
        <w:ind w:firstLine="709"/>
        <w:jc w:val="both"/>
        <w:rPr>
          <w:sz w:val="24"/>
          <w:szCs w:val="24"/>
        </w:rPr>
      </w:pPr>
      <w:r w:rsidRPr="00783ED7">
        <w:rPr>
          <w:i/>
          <w:sz w:val="24"/>
          <w:szCs w:val="24"/>
        </w:rPr>
        <w:t xml:space="preserve">Загальні компетентності </w:t>
      </w:r>
      <w:r w:rsidRPr="00783ED7">
        <w:rPr>
          <w:sz w:val="24"/>
          <w:szCs w:val="24"/>
        </w:rPr>
        <w:t>(ЗК):</w:t>
      </w:r>
    </w:p>
    <w:p w:rsidR="009E065C" w:rsidRPr="00783ED7" w:rsidRDefault="007A0DC8" w:rsidP="00600906">
      <w:pPr>
        <w:pStyle w:val="a3"/>
        <w:ind w:left="0" w:firstLine="709"/>
        <w:jc w:val="both"/>
        <w:rPr>
          <w:sz w:val="24"/>
          <w:szCs w:val="24"/>
        </w:rPr>
      </w:pPr>
      <w:r w:rsidRPr="00783ED7">
        <w:rPr>
          <w:sz w:val="24"/>
          <w:szCs w:val="24"/>
        </w:rPr>
        <w:t>ЗК1. Здатність проведення досліджень на відповідному рівні. ЗК6. Здатність генерувати нові ідеї (креативність).</w:t>
      </w:r>
    </w:p>
    <w:p w:rsidR="009E065C" w:rsidRPr="00783ED7" w:rsidRDefault="007A0DC8" w:rsidP="00600906">
      <w:pPr>
        <w:pStyle w:val="a3"/>
        <w:ind w:left="0" w:firstLine="709"/>
        <w:jc w:val="both"/>
        <w:rPr>
          <w:sz w:val="24"/>
          <w:szCs w:val="24"/>
        </w:rPr>
      </w:pPr>
      <w:r w:rsidRPr="00783ED7">
        <w:rPr>
          <w:sz w:val="24"/>
          <w:szCs w:val="24"/>
        </w:rPr>
        <w:t>ЗК7. Здатність до абстрактного мислення, аналізу та синтезу.</w:t>
      </w:r>
    </w:p>
    <w:p w:rsidR="009E065C" w:rsidRPr="00783ED7" w:rsidRDefault="007A0DC8" w:rsidP="00600906">
      <w:pPr>
        <w:ind w:firstLine="709"/>
        <w:jc w:val="both"/>
        <w:rPr>
          <w:sz w:val="24"/>
          <w:szCs w:val="24"/>
        </w:rPr>
      </w:pPr>
      <w:r w:rsidRPr="00783ED7">
        <w:rPr>
          <w:i/>
          <w:sz w:val="24"/>
          <w:szCs w:val="24"/>
        </w:rPr>
        <w:t xml:space="preserve">Спеціальні компетентності </w:t>
      </w:r>
      <w:r w:rsidRPr="00783ED7">
        <w:rPr>
          <w:sz w:val="24"/>
          <w:szCs w:val="24"/>
        </w:rPr>
        <w:t>(СК):</w:t>
      </w:r>
    </w:p>
    <w:p w:rsidR="009E065C" w:rsidRPr="00783ED7" w:rsidRDefault="007A0DC8" w:rsidP="00600906">
      <w:pPr>
        <w:pStyle w:val="a3"/>
        <w:ind w:left="0" w:firstLine="709"/>
        <w:jc w:val="both"/>
        <w:rPr>
          <w:sz w:val="24"/>
          <w:szCs w:val="24"/>
        </w:rPr>
      </w:pPr>
      <w:r w:rsidRPr="00783ED7">
        <w:rPr>
          <w:sz w:val="24"/>
          <w:szCs w:val="24"/>
        </w:rPr>
        <w:t xml:space="preserve">СК1. Здатність обирати та використовувати концепції, методи та інструментарій </w:t>
      </w:r>
      <w:r w:rsidR="00417754" w:rsidRPr="00783ED7">
        <w:rPr>
          <w:sz w:val="24"/>
          <w:szCs w:val="24"/>
          <w:lang w:val="uk-UA"/>
        </w:rPr>
        <w:t>публічного управління та адміністрування</w:t>
      </w:r>
      <w:r w:rsidRPr="00783ED7">
        <w:rPr>
          <w:sz w:val="24"/>
          <w:szCs w:val="24"/>
        </w:rPr>
        <w:t>, в тому числі у відповідності до визначених цілей та міжнародних стандартів.</w:t>
      </w:r>
    </w:p>
    <w:p w:rsidR="009E065C" w:rsidRPr="00783ED7" w:rsidRDefault="007A0DC8" w:rsidP="00600906">
      <w:pPr>
        <w:pStyle w:val="a3"/>
        <w:ind w:left="0" w:firstLine="709"/>
        <w:jc w:val="both"/>
        <w:rPr>
          <w:sz w:val="24"/>
          <w:szCs w:val="24"/>
        </w:rPr>
      </w:pPr>
      <w:r w:rsidRPr="00783ED7">
        <w:rPr>
          <w:sz w:val="24"/>
          <w:szCs w:val="24"/>
        </w:rPr>
        <w:t xml:space="preserve">СК11. Здатність до фундаментального переосмислення функціоналу системи </w:t>
      </w:r>
      <w:r w:rsidR="00417754" w:rsidRPr="00783ED7">
        <w:rPr>
          <w:sz w:val="24"/>
          <w:szCs w:val="24"/>
          <w:lang w:val="uk-UA"/>
        </w:rPr>
        <w:t>публічного управління та адміністрування</w:t>
      </w:r>
      <w:r w:rsidRPr="00783ED7">
        <w:rPr>
          <w:sz w:val="24"/>
          <w:szCs w:val="24"/>
        </w:rPr>
        <w:t xml:space="preserve"> для управління змінами на засадах вітчизняного та міжнародного права.</w:t>
      </w:r>
    </w:p>
    <w:p w:rsidR="009E065C" w:rsidRPr="00783ED7" w:rsidRDefault="007A0DC8" w:rsidP="00600906">
      <w:pPr>
        <w:pStyle w:val="a3"/>
        <w:ind w:left="0" w:firstLine="709"/>
        <w:jc w:val="both"/>
        <w:rPr>
          <w:sz w:val="24"/>
          <w:szCs w:val="24"/>
        </w:rPr>
      </w:pPr>
      <w:r w:rsidRPr="00783ED7">
        <w:rPr>
          <w:sz w:val="24"/>
          <w:szCs w:val="24"/>
        </w:rPr>
        <w:t xml:space="preserve">Формування </w:t>
      </w:r>
      <w:proofErr w:type="spellStart"/>
      <w:r w:rsidRPr="00783ED7">
        <w:rPr>
          <w:sz w:val="24"/>
          <w:szCs w:val="24"/>
        </w:rPr>
        <w:t>компетентностей</w:t>
      </w:r>
      <w:proofErr w:type="spellEnd"/>
      <w:r w:rsidRPr="00783ED7">
        <w:rPr>
          <w:sz w:val="24"/>
          <w:szCs w:val="24"/>
        </w:rPr>
        <w:t xml:space="preserve"> сприяє формуванню у студентів </w:t>
      </w:r>
      <w:r w:rsidRPr="00783ED7">
        <w:rPr>
          <w:b/>
          <w:i/>
          <w:sz w:val="24"/>
          <w:szCs w:val="24"/>
        </w:rPr>
        <w:t xml:space="preserve">програмних результатів навчання </w:t>
      </w:r>
      <w:r w:rsidRPr="00783ED7">
        <w:rPr>
          <w:sz w:val="24"/>
          <w:szCs w:val="24"/>
        </w:rPr>
        <w:t xml:space="preserve">(ПРН), визначених Стандартом вищої освіти України спеціальності </w:t>
      </w:r>
      <w:r w:rsidR="00D8468E" w:rsidRPr="00783ED7">
        <w:rPr>
          <w:sz w:val="24"/>
          <w:szCs w:val="24"/>
          <w:lang w:val="uk-UA"/>
        </w:rPr>
        <w:t>281</w:t>
      </w:r>
      <w:r w:rsidRPr="00783ED7">
        <w:rPr>
          <w:sz w:val="24"/>
          <w:szCs w:val="24"/>
        </w:rPr>
        <w:t xml:space="preserve"> «</w:t>
      </w:r>
      <w:r w:rsidR="00D8468E" w:rsidRPr="00783ED7">
        <w:rPr>
          <w:sz w:val="24"/>
          <w:szCs w:val="24"/>
          <w:lang w:val="uk-UA"/>
        </w:rPr>
        <w:t>Публічне управління та адміністрування»</w:t>
      </w:r>
      <w:r w:rsidRPr="00783ED7">
        <w:rPr>
          <w:sz w:val="24"/>
          <w:szCs w:val="24"/>
        </w:rPr>
        <w:t>, затвердженого наказом МОН України</w:t>
      </w:r>
      <w:r w:rsidR="00D8468E" w:rsidRPr="00783ED7">
        <w:rPr>
          <w:sz w:val="24"/>
          <w:szCs w:val="24"/>
          <w:lang w:val="uk-UA"/>
        </w:rPr>
        <w:t xml:space="preserve"> </w:t>
      </w:r>
      <w:r w:rsidRPr="00783ED7">
        <w:rPr>
          <w:sz w:val="24"/>
          <w:szCs w:val="24"/>
        </w:rPr>
        <w:t>№</w:t>
      </w:r>
      <w:r w:rsidR="00D8468E" w:rsidRPr="00783ED7">
        <w:rPr>
          <w:sz w:val="24"/>
          <w:szCs w:val="24"/>
          <w:lang w:val="uk-UA"/>
        </w:rPr>
        <w:t>1001</w:t>
      </w:r>
      <w:r w:rsidRPr="00783ED7">
        <w:rPr>
          <w:sz w:val="24"/>
          <w:szCs w:val="24"/>
        </w:rPr>
        <w:t xml:space="preserve"> від 0</w:t>
      </w:r>
      <w:r w:rsidR="00D8468E" w:rsidRPr="00783ED7">
        <w:rPr>
          <w:sz w:val="24"/>
          <w:szCs w:val="24"/>
          <w:lang w:val="uk-UA"/>
        </w:rPr>
        <w:t>4</w:t>
      </w:r>
      <w:r w:rsidRPr="00783ED7">
        <w:rPr>
          <w:sz w:val="24"/>
          <w:szCs w:val="24"/>
        </w:rPr>
        <w:t>.0</w:t>
      </w:r>
      <w:r w:rsidR="00D8468E" w:rsidRPr="00783ED7">
        <w:rPr>
          <w:sz w:val="24"/>
          <w:szCs w:val="24"/>
          <w:lang w:val="uk-UA"/>
        </w:rPr>
        <w:t>8</w:t>
      </w:r>
      <w:r w:rsidRPr="00783ED7">
        <w:rPr>
          <w:sz w:val="24"/>
          <w:szCs w:val="24"/>
        </w:rPr>
        <w:t>.20</w:t>
      </w:r>
      <w:r w:rsidR="00D8468E" w:rsidRPr="00783ED7">
        <w:rPr>
          <w:sz w:val="24"/>
          <w:szCs w:val="24"/>
          <w:lang w:val="uk-UA"/>
        </w:rPr>
        <w:t>20</w:t>
      </w:r>
      <w:r w:rsidRPr="00783ED7">
        <w:rPr>
          <w:sz w:val="24"/>
          <w:szCs w:val="24"/>
        </w:rPr>
        <w:t xml:space="preserve"> р., та узгоджених із матрицями 4-5 опису ОП «</w:t>
      </w:r>
      <w:r w:rsidR="00D8468E" w:rsidRPr="00783ED7">
        <w:rPr>
          <w:sz w:val="24"/>
          <w:szCs w:val="24"/>
          <w:lang w:val="uk-UA"/>
        </w:rPr>
        <w:t>Публічне управлінням та адміністрування</w:t>
      </w:r>
      <w:r w:rsidRPr="00783ED7">
        <w:rPr>
          <w:sz w:val="24"/>
          <w:szCs w:val="24"/>
        </w:rPr>
        <w:t>».</w:t>
      </w:r>
    </w:p>
    <w:p w:rsidR="009E065C" w:rsidRPr="00783ED7" w:rsidRDefault="007A0DC8" w:rsidP="00600906">
      <w:pPr>
        <w:pStyle w:val="a3"/>
        <w:ind w:left="0" w:firstLine="709"/>
        <w:jc w:val="both"/>
        <w:rPr>
          <w:sz w:val="24"/>
          <w:szCs w:val="24"/>
        </w:rPr>
      </w:pPr>
      <w:r w:rsidRPr="00783ED7">
        <w:rPr>
          <w:sz w:val="24"/>
          <w:szCs w:val="24"/>
        </w:rPr>
        <w:t xml:space="preserve">Після опанування матеріалом навчальної дисципліни здобувачі здатні продемонструвати </w:t>
      </w:r>
      <w:r w:rsidRPr="00783ED7">
        <w:rPr>
          <w:b/>
          <w:i/>
          <w:sz w:val="24"/>
          <w:szCs w:val="24"/>
        </w:rPr>
        <w:t xml:space="preserve">результати навчання </w:t>
      </w:r>
      <w:r w:rsidRPr="00783ED7">
        <w:rPr>
          <w:sz w:val="24"/>
          <w:szCs w:val="24"/>
        </w:rPr>
        <w:t>(РН), визначені у ОК 2 «Метод</w:t>
      </w:r>
      <w:r w:rsidR="00417754" w:rsidRPr="00783ED7">
        <w:rPr>
          <w:sz w:val="24"/>
          <w:szCs w:val="24"/>
          <w:lang w:val="uk-UA"/>
        </w:rPr>
        <w:t>и наукових досліджень у публічному управлінні</w:t>
      </w:r>
      <w:r w:rsidRPr="00783ED7">
        <w:rPr>
          <w:sz w:val="24"/>
          <w:szCs w:val="24"/>
        </w:rPr>
        <w:t xml:space="preserve">» (табл. 2.1), які з урахуванням співвідношень між РН і ПРН (табл. 2.2) у комплексі формують </w:t>
      </w:r>
      <w:r w:rsidRPr="00783ED7">
        <w:rPr>
          <w:b/>
          <w:i/>
          <w:sz w:val="24"/>
          <w:szCs w:val="24"/>
        </w:rPr>
        <w:t xml:space="preserve">програмні результати навчання </w:t>
      </w:r>
      <w:r w:rsidRPr="00783ED7">
        <w:rPr>
          <w:sz w:val="24"/>
          <w:szCs w:val="24"/>
        </w:rPr>
        <w:t>(ПРН), визначені ОП (табл. 2.3).</w:t>
      </w:r>
    </w:p>
    <w:p w:rsidR="009E065C" w:rsidRPr="00783ED7" w:rsidRDefault="009E065C">
      <w:pPr>
        <w:jc w:val="both"/>
        <w:sectPr w:rsidR="009E065C" w:rsidRPr="00783ED7" w:rsidSect="00600906">
          <w:headerReference w:type="default" r:id="rId11"/>
          <w:pgSz w:w="11920" w:h="16850"/>
          <w:pgMar w:top="1134" w:right="1134" w:bottom="1134" w:left="1134" w:header="272" w:footer="0" w:gutter="0"/>
          <w:cols w:space="720"/>
        </w:sectPr>
      </w:pPr>
    </w:p>
    <w:p w:rsidR="009E065C" w:rsidRPr="00783ED7" w:rsidRDefault="009E065C">
      <w:pPr>
        <w:pStyle w:val="a3"/>
        <w:spacing w:before="7"/>
        <w:ind w:left="0"/>
        <w:rPr>
          <w:sz w:val="15"/>
        </w:rPr>
      </w:pPr>
    </w:p>
    <w:p w:rsidR="009E065C" w:rsidRPr="00783ED7" w:rsidRDefault="007A0DC8">
      <w:pPr>
        <w:pStyle w:val="a3"/>
        <w:spacing w:before="89" w:after="59"/>
        <w:ind w:firstLine="566"/>
      </w:pPr>
      <w:r w:rsidRPr="00783ED7">
        <w:t xml:space="preserve">Таблиця 2.1 - Результати та методи навчання, засоби діагностики за навчальною дисципліною </w:t>
      </w:r>
      <w:r w:rsidR="0021238B" w:rsidRPr="00783ED7">
        <w:rPr>
          <w:lang w:val="uk-UA"/>
        </w:rPr>
        <w:t xml:space="preserve"> «</w:t>
      </w:r>
      <w:r w:rsidR="00156A4A">
        <w:rPr>
          <w:lang w:val="uk-UA"/>
        </w:rPr>
        <w:t>Вступ до спеціальності»</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3552"/>
        <w:gridCol w:w="2794"/>
        <w:gridCol w:w="3425"/>
      </w:tblGrid>
      <w:tr w:rsidR="009E065C" w:rsidRPr="00783ED7">
        <w:trPr>
          <w:trHeight w:val="506"/>
        </w:trPr>
        <w:tc>
          <w:tcPr>
            <w:tcW w:w="696" w:type="dxa"/>
            <w:tcBorders>
              <w:left w:val="single" w:sz="6" w:space="0" w:color="000000"/>
            </w:tcBorders>
          </w:tcPr>
          <w:p w:rsidR="009E065C" w:rsidRPr="00783ED7" w:rsidRDefault="007A0DC8">
            <w:pPr>
              <w:pStyle w:val="TableParagraph"/>
              <w:spacing w:line="251" w:lineRule="exact"/>
              <w:ind w:left="140" w:right="133"/>
              <w:jc w:val="center"/>
            </w:pPr>
            <w:r w:rsidRPr="00783ED7">
              <w:t>Код</w:t>
            </w:r>
          </w:p>
          <w:p w:rsidR="009E065C" w:rsidRPr="00783ED7" w:rsidRDefault="007A0DC8">
            <w:pPr>
              <w:pStyle w:val="TableParagraph"/>
              <w:spacing w:before="1" w:line="233" w:lineRule="exact"/>
              <w:ind w:left="8"/>
              <w:jc w:val="center"/>
            </w:pPr>
            <w:r w:rsidRPr="00783ED7">
              <w:t>*</w:t>
            </w:r>
          </w:p>
        </w:tc>
        <w:tc>
          <w:tcPr>
            <w:tcW w:w="3552" w:type="dxa"/>
          </w:tcPr>
          <w:p w:rsidR="009E065C" w:rsidRPr="00783ED7" w:rsidRDefault="007A0DC8" w:rsidP="005A0FA8">
            <w:pPr>
              <w:pStyle w:val="TableParagraph"/>
              <w:spacing w:before="125"/>
              <w:ind w:left="166" w:right="152"/>
              <w:jc w:val="center"/>
            </w:pPr>
            <w:r w:rsidRPr="00783ED7">
              <w:t>Опис результату навчання (РН)</w:t>
            </w:r>
          </w:p>
        </w:tc>
        <w:tc>
          <w:tcPr>
            <w:tcW w:w="2794" w:type="dxa"/>
          </w:tcPr>
          <w:p w:rsidR="009E065C" w:rsidRPr="00783ED7" w:rsidRDefault="007A0DC8">
            <w:pPr>
              <w:pStyle w:val="TableParagraph"/>
              <w:spacing w:line="254" w:lineRule="exact"/>
              <w:ind w:left="601" w:right="350" w:hanging="224"/>
            </w:pPr>
            <w:r w:rsidRPr="00783ED7">
              <w:t>Форми викладання та методи навчання</w:t>
            </w:r>
          </w:p>
        </w:tc>
        <w:tc>
          <w:tcPr>
            <w:tcW w:w="3425" w:type="dxa"/>
          </w:tcPr>
          <w:p w:rsidR="009E065C" w:rsidRPr="00783ED7" w:rsidRDefault="007A0DC8">
            <w:pPr>
              <w:pStyle w:val="TableParagraph"/>
              <w:spacing w:before="125"/>
              <w:ind w:left="132" w:right="120"/>
              <w:jc w:val="center"/>
            </w:pPr>
            <w:r w:rsidRPr="00783ED7">
              <w:t>Форми та методи оцінювання***</w:t>
            </w:r>
          </w:p>
        </w:tc>
      </w:tr>
      <w:tr w:rsidR="009E065C" w:rsidRPr="00783ED7">
        <w:trPr>
          <w:trHeight w:val="251"/>
        </w:trPr>
        <w:tc>
          <w:tcPr>
            <w:tcW w:w="696" w:type="dxa"/>
            <w:tcBorders>
              <w:left w:val="single" w:sz="6" w:space="0" w:color="000000"/>
            </w:tcBorders>
          </w:tcPr>
          <w:p w:rsidR="009E065C" w:rsidRPr="00783ED7" w:rsidRDefault="007A0DC8">
            <w:pPr>
              <w:pStyle w:val="TableParagraph"/>
              <w:spacing w:line="232" w:lineRule="exact"/>
              <w:ind w:left="8"/>
              <w:jc w:val="center"/>
            </w:pPr>
            <w:r w:rsidRPr="00783ED7">
              <w:t>1</w:t>
            </w:r>
          </w:p>
        </w:tc>
        <w:tc>
          <w:tcPr>
            <w:tcW w:w="3552" w:type="dxa"/>
          </w:tcPr>
          <w:p w:rsidR="009E065C" w:rsidRPr="00783ED7" w:rsidRDefault="007A0DC8">
            <w:pPr>
              <w:pStyle w:val="TableParagraph"/>
              <w:spacing w:line="232" w:lineRule="exact"/>
              <w:ind w:left="11"/>
              <w:jc w:val="center"/>
            </w:pPr>
            <w:r w:rsidRPr="00783ED7">
              <w:t>2</w:t>
            </w:r>
          </w:p>
        </w:tc>
        <w:tc>
          <w:tcPr>
            <w:tcW w:w="2794" w:type="dxa"/>
          </w:tcPr>
          <w:p w:rsidR="009E065C" w:rsidRPr="00783ED7" w:rsidRDefault="007A0DC8">
            <w:pPr>
              <w:pStyle w:val="TableParagraph"/>
              <w:spacing w:line="232" w:lineRule="exact"/>
              <w:ind w:left="12"/>
              <w:jc w:val="center"/>
            </w:pPr>
            <w:r w:rsidRPr="00783ED7">
              <w:t>3</w:t>
            </w:r>
          </w:p>
        </w:tc>
        <w:tc>
          <w:tcPr>
            <w:tcW w:w="3425" w:type="dxa"/>
          </w:tcPr>
          <w:p w:rsidR="009E065C" w:rsidRPr="00783ED7" w:rsidRDefault="007A0DC8">
            <w:pPr>
              <w:pStyle w:val="TableParagraph"/>
              <w:spacing w:line="232" w:lineRule="exact"/>
              <w:ind w:left="15"/>
              <w:jc w:val="center"/>
            </w:pPr>
            <w:r w:rsidRPr="00783ED7">
              <w:t>4</w:t>
            </w:r>
          </w:p>
        </w:tc>
      </w:tr>
      <w:tr w:rsidR="009E065C" w:rsidRPr="00783ED7">
        <w:trPr>
          <w:trHeight w:val="2529"/>
        </w:trPr>
        <w:tc>
          <w:tcPr>
            <w:tcW w:w="696" w:type="dxa"/>
            <w:tcBorders>
              <w:left w:val="single" w:sz="6" w:space="0" w:color="000000"/>
            </w:tcBorders>
          </w:tcPr>
          <w:p w:rsidR="009E065C" w:rsidRPr="00783ED7" w:rsidRDefault="007A0DC8">
            <w:pPr>
              <w:pStyle w:val="TableParagraph"/>
              <w:spacing w:line="251" w:lineRule="exact"/>
              <w:ind w:left="138" w:right="133"/>
              <w:jc w:val="center"/>
            </w:pPr>
            <w:r w:rsidRPr="00783ED7">
              <w:t>1.1</w:t>
            </w:r>
          </w:p>
        </w:tc>
        <w:tc>
          <w:tcPr>
            <w:tcW w:w="3552" w:type="dxa"/>
          </w:tcPr>
          <w:p w:rsidR="009E065C" w:rsidRPr="00783ED7" w:rsidRDefault="007A0DC8">
            <w:pPr>
              <w:pStyle w:val="TableParagraph"/>
              <w:tabs>
                <w:tab w:val="left" w:pos="993"/>
                <w:tab w:val="left" w:pos="1624"/>
                <w:tab w:val="left" w:pos="2135"/>
                <w:tab w:val="left" w:pos="3328"/>
              </w:tabs>
              <w:ind w:left="115" w:right="98"/>
              <w:jc w:val="both"/>
            </w:pPr>
            <w:r w:rsidRPr="00783ED7">
              <w:t>Оволодіти понятійним апаратом дисципліни</w:t>
            </w:r>
            <w:r w:rsidRPr="00783ED7">
              <w:tab/>
            </w:r>
            <w:r w:rsidRPr="00783ED7">
              <w:tab/>
            </w:r>
            <w:r w:rsidRPr="00783ED7">
              <w:rPr>
                <w:spacing w:val="-3"/>
              </w:rPr>
              <w:t>«</w:t>
            </w:r>
            <w:r w:rsidR="005A0FA8" w:rsidRPr="00783ED7">
              <w:rPr>
                <w:spacing w:val="-3"/>
              </w:rPr>
              <w:t>Методологія публічного управління</w:t>
            </w:r>
            <w:r w:rsidRPr="00783ED7">
              <w:rPr>
                <w:b/>
              </w:rPr>
              <w:t>»:</w:t>
            </w:r>
            <w:r w:rsidRPr="00783ED7">
              <w:t xml:space="preserve"> знати основні термін</w:t>
            </w:r>
            <w:r w:rsidR="00116DC5" w:rsidRPr="00783ED7">
              <w:t>и, концепції та інструменти, щ</w:t>
            </w:r>
            <w:r w:rsidR="00116DC5" w:rsidRPr="00783ED7">
              <w:rPr>
                <w:lang w:val="uk-UA"/>
              </w:rPr>
              <w:t xml:space="preserve">о </w:t>
            </w:r>
            <w:r w:rsidRPr="00783ED7">
              <w:t>використовуються</w:t>
            </w:r>
            <w:r w:rsidRPr="00783ED7">
              <w:tab/>
            </w:r>
            <w:r w:rsidRPr="00783ED7">
              <w:rPr>
                <w:spacing w:val="-13"/>
              </w:rPr>
              <w:t xml:space="preserve">в </w:t>
            </w:r>
            <w:r w:rsidRPr="00783ED7">
              <w:t xml:space="preserve">методології наукових досліджень у сфері менеджменту; мати </w:t>
            </w:r>
            <w:r w:rsidRPr="00783ED7">
              <w:rPr>
                <w:spacing w:val="-3"/>
              </w:rPr>
              <w:t xml:space="preserve">уявлення </w:t>
            </w:r>
            <w:r w:rsidRPr="00783ED7">
              <w:t>про</w:t>
            </w:r>
            <w:r w:rsidRPr="00783ED7">
              <w:rPr>
                <w:spacing w:val="-14"/>
              </w:rPr>
              <w:t xml:space="preserve"> </w:t>
            </w:r>
            <w:r w:rsidRPr="00783ED7">
              <w:t>їх</w:t>
            </w:r>
            <w:r w:rsidRPr="00783ED7">
              <w:rPr>
                <w:spacing w:val="-13"/>
              </w:rPr>
              <w:t xml:space="preserve"> </w:t>
            </w:r>
            <w:r w:rsidRPr="00783ED7">
              <w:t>застосування</w:t>
            </w:r>
            <w:r w:rsidRPr="00783ED7">
              <w:rPr>
                <w:spacing w:val="-14"/>
              </w:rPr>
              <w:t xml:space="preserve"> </w:t>
            </w:r>
            <w:r w:rsidRPr="00783ED7">
              <w:t>для</w:t>
            </w:r>
            <w:r w:rsidRPr="00783ED7">
              <w:rPr>
                <w:spacing w:val="-14"/>
              </w:rPr>
              <w:t xml:space="preserve"> </w:t>
            </w:r>
            <w:r w:rsidRPr="00783ED7">
              <w:t>проведення</w:t>
            </w:r>
          </w:p>
          <w:p w:rsidR="009E065C" w:rsidRPr="00783ED7" w:rsidRDefault="007A0DC8">
            <w:pPr>
              <w:pStyle w:val="TableParagraph"/>
              <w:spacing w:line="235" w:lineRule="exact"/>
              <w:ind w:left="115"/>
              <w:jc w:val="both"/>
            </w:pPr>
            <w:r w:rsidRPr="00783ED7">
              <w:t>науково-дослідної роботи.</w:t>
            </w:r>
          </w:p>
        </w:tc>
        <w:tc>
          <w:tcPr>
            <w:tcW w:w="2794" w:type="dxa"/>
          </w:tcPr>
          <w:p w:rsidR="009E065C" w:rsidRPr="00783ED7" w:rsidRDefault="007A0DC8">
            <w:pPr>
              <w:pStyle w:val="TableParagraph"/>
              <w:ind w:left="116" w:right="102"/>
              <w:jc w:val="both"/>
            </w:pPr>
            <w:r w:rsidRPr="00783ED7">
              <w:t>Словесні методи: лекція, ілюстрація, пояснення, діалог.</w:t>
            </w:r>
          </w:p>
          <w:p w:rsidR="009E065C" w:rsidRPr="00783ED7" w:rsidRDefault="009E065C">
            <w:pPr>
              <w:pStyle w:val="TableParagraph"/>
              <w:spacing w:before="8"/>
              <w:rPr>
                <w:sz w:val="21"/>
              </w:rPr>
            </w:pPr>
          </w:p>
          <w:p w:rsidR="009E065C" w:rsidRPr="00783ED7" w:rsidRDefault="007A0DC8">
            <w:pPr>
              <w:pStyle w:val="TableParagraph"/>
              <w:spacing w:line="242" w:lineRule="auto"/>
              <w:ind w:left="116" w:right="102"/>
            </w:pPr>
            <w:r w:rsidRPr="00783ED7">
              <w:t>Наочні методи: практичні заняття, схеми, таблиці.</w:t>
            </w:r>
          </w:p>
          <w:p w:rsidR="009E065C" w:rsidRPr="00783ED7" w:rsidRDefault="009E065C">
            <w:pPr>
              <w:pStyle w:val="TableParagraph"/>
              <w:spacing w:before="1"/>
            </w:pPr>
          </w:p>
          <w:p w:rsidR="009E065C" w:rsidRPr="00783ED7" w:rsidRDefault="007A0DC8">
            <w:pPr>
              <w:pStyle w:val="TableParagraph"/>
              <w:spacing w:line="252" w:lineRule="exact"/>
              <w:ind w:left="116" w:right="270"/>
            </w:pPr>
            <w:r w:rsidRPr="00783ED7">
              <w:t>Дискусійні методи: обговорення проблемних питань.</w:t>
            </w:r>
          </w:p>
        </w:tc>
        <w:tc>
          <w:tcPr>
            <w:tcW w:w="3425" w:type="dxa"/>
          </w:tcPr>
          <w:p w:rsidR="009E065C" w:rsidRPr="00783ED7" w:rsidRDefault="007A0DC8">
            <w:pPr>
              <w:pStyle w:val="TableParagraph"/>
              <w:ind w:left="116" w:right="162"/>
            </w:pPr>
            <w:r w:rsidRPr="00783ED7">
              <w:t>Робота на практичних заняттях (ПЗ 1,2):</w:t>
            </w:r>
          </w:p>
          <w:p w:rsidR="009E065C" w:rsidRPr="00783ED7" w:rsidRDefault="007A0DC8">
            <w:pPr>
              <w:pStyle w:val="TableParagraph"/>
              <w:ind w:left="116" w:right="719"/>
            </w:pPr>
            <w:r w:rsidRPr="00783ED7">
              <w:t>тестування (Т 1) виконання</w:t>
            </w:r>
            <w:r w:rsidRPr="00783ED7">
              <w:rPr>
                <w:spacing w:val="-13"/>
              </w:rPr>
              <w:t xml:space="preserve"> </w:t>
            </w:r>
            <w:r w:rsidRPr="00783ED7">
              <w:t>індивідуального</w:t>
            </w:r>
          </w:p>
          <w:p w:rsidR="009E065C" w:rsidRPr="00783ED7" w:rsidRDefault="007A0DC8">
            <w:pPr>
              <w:pStyle w:val="TableParagraph"/>
              <w:ind w:left="116" w:right="162"/>
            </w:pPr>
            <w:r w:rsidRPr="00783ED7">
              <w:t>письмового завдання (ІПЗ 1 (есе) залік (підсумкове тестування (ПТ) виконання індивідуального дослідного завдання (ІДЗ).</w:t>
            </w:r>
          </w:p>
        </w:tc>
      </w:tr>
      <w:tr w:rsidR="009E065C" w:rsidRPr="00783ED7">
        <w:trPr>
          <w:trHeight w:val="2781"/>
        </w:trPr>
        <w:tc>
          <w:tcPr>
            <w:tcW w:w="696" w:type="dxa"/>
            <w:tcBorders>
              <w:left w:val="single" w:sz="6" w:space="0" w:color="000000"/>
            </w:tcBorders>
          </w:tcPr>
          <w:p w:rsidR="009E065C" w:rsidRPr="00783ED7" w:rsidRDefault="007A0DC8">
            <w:pPr>
              <w:pStyle w:val="TableParagraph"/>
              <w:spacing w:line="251" w:lineRule="exact"/>
              <w:ind w:left="138" w:right="133"/>
              <w:jc w:val="center"/>
            </w:pPr>
            <w:r w:rsidRPr="00783ED7">
              <w:t>1.2</w:t>
            </w:r>
          </w:p>
        </w:tc>
        <w:tc>
          <w:tcPr>
            <w:tcW w:w="3552" w:type="dxa"/>
          </w:tcPr>
          <w:p w:rsidR="009E065C" w:rsidRPr="00783ED7" w:rsidRDefault="007A0DC8">
            <w:pPr>
              <w:pStyle w:val="TableParagraph"/>
              <w:ind w:left="115" w:right="134"/>
            </w:pPr>
            <w:r w:rsidRPr="00783ED7">
              <w:t>Володіти методологічним апаратом науки ХХІ століття в умовах цифрової трансформації: вміти застосовувати основні парадигми, принципи, методи та підходи до проведення наукових досліджень у сфері менеджменту з урахуванням впливу цифрових технологій, глобалізації та змін в</w:t>
            </w:r>
          </w:p>
          <w:p w:rsidR="009E065C" w:rsidRPr="00783ED7" w:rsidRDefault="007A0DC8">
            <w:pPr>
              <w:pStyle w:val="TableParagraph"/>
              <w:spacing w:before="3" w:line="252" w:lineRule="exact"/>
              <w:ind w:left="115" w:right="134"/>
            </w:pPr>
            <w:r w:rsidRPr="00783ED7">
              <w:t>організаційних структурах в епоху цифрової трансформації.</w:t>
            </w:r>
          </w:p>
        </w:tc>
        <w:tc>
          <w:tcPr>
            <w:tcW w:w="2794" w:type="dxa"/>
          </w:tcPr>
          <w:p w:rsidR="009E065C" w:rsidRPr="00783ED7" w:rsidRDefault="007A0DC8">
            <w:pPr>
              <w:pStyle w:val="TableParagraph"/>
              <w:spacing w:before="125"/>
              <w:ind w:left="116" w:right="102"/>
              <w:jc w:val="both"/>
            </w:pPr>
            <w:r w:rsidRPr="00783ED7">
              <w:t>Словесні методи: лекція, ілюстрація, пояснення, діалог.</w:t>
            </w:r>
          </w:p>
          <w:p w:rsidR="009E065C" w:rsidRPr="00783ED7" w:rsidRDefault="009E065C">
            <w:pPr>
              <w:pStyle w:val="TableParagraph"/>
              <w:spacing w:before="10"/>
              <w:rPr>
                <w:sz w:val="21"/>
              </w:rPr>
            </w:pPr>
          </w:p>
          <w:p w:rsidR="009E065C" w:rsidRPr="00783ED7" w:rsidRDefault="007A0DC8">
            <w:pPr>
              <w:pStyle w:val="TableParagraph"/>
              <w:ind w:left="116" w:right="102"/>
            </w:pPr>
            <w:r w:rsidRPr="00783ED7">
              <w:t>Наочні методи: практичні заняття, схеми, таблиці.</w:t>
            </w:r>
          </w:p>
          <w:p w:rsidR="009E065C" w:rsidRPr="00783ED7" w:rsidRDefault="009E065C">
            <w:pPr>
              <w:pStyle w:val="TableParagraph"/>
              <w:spacing w:before="2"/>
            </w:pPr>
          </w:p>
          <w:p w:rsidR="009E065C" w:rsidRPr="00783ED7" w:rsidRDefault="007A0DC8">
            <w:pPr>
              <w:pStyle w:val="TableParagraph"/>
              <w:spacing w:before="1"/>
              <w:ind w:left="116" w:right="270"/>
            </w:pPr>
            <w:r w:rsidRPr="00783ED7">
              <w:t>Дискусійні методи: обговорення проблемних питань.</w:t>
            </w:r>
          </w:p>
        </w:tc>
        <w:tc>
          <w:tcPr>
            <w:tcW w:w="3425" w:type="dxa"/>
          </w:tcPr>
          <w:p w:rsidR="009E065C" w:rsidRPr="00783ED7" w:rsidRDefault="009E065C">
            <w:pPr>
              <w:pStyle w:val="TableParagraph"/>
              <w:spacing w:before="8"/>
              <w:rPr>
                <w:sz w:val="21"/>
              </w:rPr>
            </w:pPr>
          </w:p>
          <w:p w:rsidR="009E065C" w:rsidRPr="00783ED7" w:rsidRDefault="007A0DC8">
            <w:pPr>
              <w:pStyle w:val="TableParagraph"/>
              <w:spacing w:before="1"/>
              <w:ind w:left="116" w:right="1203"/>
            </w:pPr>
            <w:r w:rsidRPr="00783ED7">
              <w:t>Робота на практичних заняттях (ПЗ 1,2)</w:t>
            </w:r>
          </w:p>
          <w:p w:rsidR="009E065C" w:rsidRPr="00783ED7" w:rsidRDefault="007A0DC8">
            <w:pPr>
              <w:pStyle w:val="TableParagraph"/>
              <w:ind w:left="116"/>
            </w:pPr>
            <w:r w:rsidRPr="00783ED7">
              <w:t>тестування (Т 1)</w:t>
            </w:r>
          </w:p>
          <w:p w:rsidR="009E065C" w:rsidRPr="00783ED7" w:rsidRDefault="007A0DC8">
            <w:pPr>
              <w:pStyle w:val="TableParagraph"/>
              <w:tabs>
                <w:tab w:val="left" w:pos="876"/>
                <w:tab w:val="left" w:pos="1781"/>
                <w:tab w:val="left" w:pos="2277"/>
              </w:tabs>
              <w:spacing w:before="1"/>
              <w:ind w:left="116" w:right="99"/>
            </w:pPr>
            <w:r w:rsidRPr="00783ED7">
              <w:t>виконання</w:t>
            </w:r>
            <w:r w:rsidRPr="00783ED7">
              <w:tab/>
            </w:r>
            <w:r w:rsidRPr="00783ED7">
              <w:rPr>
                <w:spacing w:val="-1"/>
              </w:rPr>
              <w:t xml:space="preserve">індивідуального </w:t>
            </w:r>
            <w:r w:rsidRPr="00783ED7">
              <w:t>письмового завдання (ІПЗ 1 (есе) Залік</w:t>
            </w:r>
            <w:r w:rsidRPr="00783ED7">
              <w:tab/>
              <w:t>(підсумкове</w:t>
            </w:r>
            <w:r w:rsidRPr="00783ED7">
              <w:tab/>
            </w:r>
            <w:r w:rsidRPr="00783ED7">
              <w:rPr>
                <w:spacing w:val="-3"/>
              </w:rPr>
              <w:t xml:space="preserve">тестування </w:t>
            </w:r>
            <w:r w:rsidRPr="00783ED7">
              <w:t>(ПТ),</w:t>
            </w:r>
          </w:p>
          <w:p w:rsidR="009E065C" w:rsidRPr="00783ED7" w:rsidRDefault="007A0DC8">
            <w:pPr>
              <w:pStyle w:val="TableParagraph"/>
              <w:ind w:left="116" w:right="659"/>
            </w:pPr>
            <w:r w:rsidRPr="00783ED7">
              <w:t>Виконання індивідуального дослідного завдання (ІДЗ)</w:t>
            </w:r>
          </w:p>
        </w:tc>
      </w:tr>
      <w:tr w:rsidR="009E065C" w:rsidRPr="00783ED7">
        <w:trPr>
          <w:trHeight w:val="3794"/>
        </w:trPr>
        <w:tc>
          <w:tcPr>
            <w:tcW w:w="696" w:type="dxa"/>
            <w:tcBorders>
              <w:left w:val="single" w:sz="6" w:space="0" w:color="000000"/>
            </w:tcBorders>
          </w:tcPr>
          <w:p w:rsidR="009E065C" w:rsidRPr="00783ED7" w:rsidRDefault="009E065C">
            <w:pPr>
              <w:pStyle w:val="TableParagraph"/>
              <w:rPr>
                <w:sz w:val="26"/>
              </w:rPr>
            </w:pPr>
          </w:p>
          <w:p w:rsidR="009E065C" w:rsidRPr="00783ED7" w:rsidRDefault="009E065C">
            <w:pPr>
              <w:pStyle w:val="TableParagraph"/>
              <w:rPr>
                <w:sz w:val="26"/>
              </w:rPr>
            </w:pPr>
          </w:p>
          <w:p w:rsidR="009E065C" w:rsidRPr="00783ED7" w:rsidRDefault="009E065C">
            <w:pPr>
              <w:pStyle w:val="TableParagraph"/>
              <w:rPr>
                <w:sz w:val="26"/>
              </w:rPr>
            </w:pPr>
          </w:p>
          <w:p w:rsidR="009E065C" w:rsidRPr="00783ED7" w:rsidRDefault="009E065C">
            <w:pPr>
              <w:pStyle w:val="TableParagraph"/>
              <w:rPr>
                <w:sz w:val="26"/>
              </w:rPr>
            </w:pPr>
          </w:p>
          <w:p w:rsidR="009E065C" w:rsidRPr="00783ED7" w:rsidRDefault="009E065C">
            <w:pPr>
              <w:pStyle w:val="TableParagraph"/>
              <w:rPr>
                <w:sz w:val="26"/>
              </w:rPr>
            </w:pPr>
          </w:p>
          <w:p w:rsidR="009E065C" w:rsidRPr="00783ED7" w:rsidRDefault="009E065C">
            <w:pPr>
              <w:pStyle w:val="TableParagraph"/>
              <w:spacing w:before="10"/>
            </w:pPr>
          </w:p>
          <w:p w:rsidR="009E065C" w:rsidRPr="00783ED7" w:rsidRDefault="007A0DC8">
            <w:pPr>
              <w:pStyle w:val="TableParagraph"/>
              <w:ind w:left="138" w:right="133"/>
              <w:jc w:val="center"/>
              <w:rPr>
                <w:sz w:val="24"/>
              </w:rPr>
            </w:pPr>
            <w:r w:rsidRPr="00783ED7">
              <w:rPr>
                <w:sz w:val="24"/>
              </w:rPr>
              <w:t>1.3</w:t>
            </w:r>
          </w:p>
        </w:tc>
        <w:tc>
          <w:tcPr>
            <w:tcW w:w="3552" w:type="dxa"/>
          </w:tcPr>
          <w:p w:rsidR="009E065C" w:rsidRPr="00783ED7" w:rsidRDefault="009E065C">
            <w:pPr>
              <w:pStyle w:val="TableParagraph"/>
              <w:spacing w:before="9"/>
              <w:rPr>
                <w:sz w:val="31"/>
              </w:rPr>
            </w:pPr>
          </w:p>
          <w:p w:rsidR="009E065C" w:rsidRPr="00783ED7" w:rsidRDefault="007A0DC8">
            <w:pPr>
              <w:pStyle w:val="TableParagraph"/>
              <w:ind w:left="115" w:right="91"/>
              <w:rPr>
                <w:sz w:val="24"/>
              </w:rPr>
            </w:pPr>
            <w:r w:rsidRPr="00783ED7">
              <w:t xml:space="preserve">Аналізувати сутність наукового пізнання через призму цифрової культури та формування цифрових </w:t>
            </w:r>
            <w:proofErr w:type="spellStart"/>
            <w:r w:rsidRPr="00783ED7">
              <w:t>компетентностей</w:t>
            </w:r>
            <w:proofErr w:type="spellEnd"/>
            <w:r w:rsidRPr="00783ED7">
              <w:t xml:space="preserve"> </w:t>
            </w:r>
            <w:r w:rsidRPr="00783ED7">
              <w:rPr>
                <w:b/>
              </w:rPr>
              <w:t xml:space="preserve">у </w:t>
            </w:r>
            <w:r w:rsidR="0021238B" w:rsidRPr="00783ED7">
              <w:rPr>
                <w:b/>
                <w:lang w:val="uk-UA"/>
              </w:rPr>
              <w:t>публічному управлінні та адмініструванні</w:t>
            </w:r>
            <w:r w:rsidR="0021238B" w:rsidRPr="00783ED7">
              <w:rPr>
                <w:lang w:val="uk-UA"/>
              </w:rPr>
              <w:t xml:space="preserve"> </w:t>
            </w:r>
            <w:r w:rsidRPr="00783ED7">
              <w:t xml:space="preserve">менеджменті: давати характеристику науковому пізнанню в контексті цифрової трансформації, розуміти значення ключових цифрових </w:t>
            </w:r>
            <w:proofErr w:type="spellStart"/>
            <w:r w:rsidRPr="00783ED7">
              <w:t>компетентностей</w:t>
            </w:r>
            <w:proofErr w:type="spellEnd"/>
            <w:r w:rsidRPr="00783ED7">
              <w:t xml:space="preserve"> для сучасного менеджменту, пояснюючи їх роль і особливості в процесах управління організаціями та бізнесом</w:t>
            </w:r>
            <w:r w:rsidRPr="00783ED7">
              <w:rPr>
                <w:sz w:val="24"/>
              </w:rPr>
              <w:t>.</w:t>
            </w:r>
          </w:p>
        </w:tc>
        <w:tc>
          <w:tcPr>
            <w:tcW w:w="2794" w:type="dxa"/>
          </w:tcPr>
          <w:p w:rsidR="009E065C" w:rsidRPr="00783ED7" w:rsidRDefault="007A0DC8">
            <w:pPr>
              <w:pStyle w:val="TableParagraph"/>
              <w:ind w:left="116" w:right="102"/>
              <w:jc w:val="both"/>
            </w:pPr>
            <w:r w:rsidRPr="00783ED7">
              <w:t>Словесні методи: лекція, ілюстрація, пояснення, діалог.</w:t>
            </w:r>
          </w:p>
          <w:p w:rsidR="009E065C" w:rsidRPr="00783ED7" w:rsidRDefault="009E065C">
            <w:pPr>
              <w:pStyle w:val="TableParagraph"/>
              <w:spacing w:before="8"/>
              <w:rPr>
                <w:sz w:val="21"/>
              </w:rPr>
            </w:pPr>
          </w:p>
          <w:p w:rsidR="009E065C" w:rsidRPr="00783ED7" w:rsidRDefault="007A0DC8">
            <w:pPr>
              <w:pStyle w:val="TableParagraph"/>
              <w:ind w:left="116" w:right="102"/>
            </w:pPr>
            <w:r w:rsidRPr="00783ED7">
              <w:t>Наочні методи: практичні заняття, схеми, таблиці.</w:t>
            </w:r>
          </w:p>
          <w:p w:rsidR="009E065C" w:rsidRPr="00783ED7" w:rsidRDefault="009E065C">
            <w:pPr>
              <w:pStyle w:val="TableParagraph"/>
            </w:pPr>
          </w:p>
          <w:p w:rsidR="009E065C" w:rsidRPr="00783ED7" w:rsidRDefault="007A0DC8">
            <w:pPr>
              <w:pStyle w:val="TableParagraph"/>
              <w:tabs>
                <w:tab w:val="left" w:pos="1040"/>
                <w:tab w:val="left" w:pos="1411"/>
              </w:tabs>
              <w:ind w:left="116" w:right="102"/>
            </w:pPr>
            <w:r w:rsidRPr="00783ED7">
              <w:t xml:space="preserve">Частково-пошукові методи: самостійна </w:t>
            </w:r>
            <w:r w:rsidRPr="00783ED7">
              <w:rPr>
                <w:spacing w:val="-3"/>
              </w:rPr>
              <w:t xml:space="preserve">робота, </w:t>
            </w:r>
            <w:r w:rsidRPr="00783ED7">
              <w:t>робота</w:t>
            </w:r>
            <w:r w:rsidRPr="00783ED7">
              <w:tab/>
              <w:t>з</w:t>
            </w:r>
            <w:r w:rsidRPr="00783ED7">
              <w:tab/>
            </w:r>
            <w:r w:rsidRPr="00783ED7">
              <w:rPr>
                <w:spacing w:val="-1"/>
              </w:rPr>
              <w:t xml:space="preserve">підручником, </w:t>
            </w:r>
            <w:r w:rsidRPr="00783ED7">
              <w:t>контекстне</w:t>
            </w:r>
            <w:r w:rsidRPr="00783ED7">
              <w:rPr>
                <w:spacing w:val="-1"/>
              </w:rPr>
              <w:t xml:space="preserve"> </w:t>
            </w:r>
            <w:r w:rsidRPr="00783ED7">
              <w:t>навчання.</w:t>
            </w:r>
          </w:p>
          <w:p w:rsidR="009E065C" w:rsidRPr="00783ED7" w:rsidRDefault="009E065C">
            <w:pPr>
              <w:pStyle w:val="TableParagraph"/>
            </w:pPr>
          </w:p>
          <w:p w:rsidR="009E065C" w:rsidRPr="00783ED7" w:rsidRDefault="007A0DC8">
            <w:pPr>
              <w:pStyle w:val="TableParagraph"/>
              <w:tabs>
                <w:tab w:val="left" w:pos="1946"/>
              </w:tabs>
              <w:ind w:left="116"/>
            </w:pPr>
            <w:r w:rsidRPr="00783ED7">
              <w:t>Дискусійні</w:t>
            </w:r>
            <w:r w:rsidRPr="00783ED7">
              <w:tab/>
              <w:t>методи:</w:t>
            </w:r>
          </w:p>
          <w:p w:rsidR="009E065C" w:rsidRPr="00783ED7" w:rsidRDefault="007A0DC8">
            <w:pPr>
              <w:pStyle w:val="TableParagraph"/>
              <w:tabs>
                <w:tab w:val="left" w:pos="1539"/>
              </w:tabs>
              <w:spacing w:before="5" w:line="252" w:lineRule="exact"/>
              <w:ind w:left="116" w:right="102"/>
            </w:pPr>
            <w:r w:rsidRPr="00783ED7">
              <w:t>обговорення</w:t>
            </w:r>
            <w:r w:rsidRPr="00783ED7">
              <w:tab/>
            </w:r>
            <w:r w:rsidRPr="00783ED7">
              <w:rPr>
                <w:spacing w:val="-4"/>
              </w:rPr>
              <w:t xml:space="preserve">проблемних </w:t>
            </w:r>
            <w:r w:rsidRPr="00783ED7">
              <w:t>питань.</w:t>
            </w:r>
          </w:p>
        </w:tc>
        <w:tc>
          <w:tcPr>
            <w:tcW w:w="3425" w:type="dxa"/>
          </w:tcPr>
          <w:p w:rsidR="009E065C" w:rsidRPr="00783ED7" w:rsidRDefault="009E065C">
            <w:pPr>
              <w:pStyle w:val="TableParagraph"/>
              <w:rPr>
                <w:sz w:val="24"/>
              </w:rPr>
            </w:pPr>
          </w:p>
          <w:p w:rsidR="009E065C" w:rsidRPr="00783ED7" w:rsidRDefault="009E065C">
            <w:pPr>
              <w:pStyle w:val="TableParagraph"/>
              <w:spacing w:before="8"/>
              <w:rPr>
                <w:sz w:val="30"/>
              </w:rPr>
            </w:pPr>
          </w:p>
          <w:p w:rsidR="009E065C" w:rsidRPr="00783ED7" w:rsidRDefault="007A0DC8">
            <w:pPr>
              <w:pStyle w:val="TableParagraph"/>
              <w:spacing w:before="1"/>
              <w:ind w:left="116" w:right="1203"/>
            </w:pPr>
            <w:r w:rsidRPr="00783ED7">
              <w:t>Робота на практичних заняттях (ПЗ 1,2):</w:t>
            </w:r>
          </w:p>
          <w:p w:rsidR="009E065C" w:rsidRPr="00783ED7" w:rsidRDefault="007A0DC8">
            <w:pPr>
              <w:pStyle w:val="TableParagraph"/>
              <w:ind w:left="171" w:right="1743" w:hanging="56"/>
            </w:pPr>
            <w:r w:rsidRPr="00783ED7">
              <w:t>тестування (Т 1) виконання</w:t>
            </w:r>
          </w:p>
          <w:p w:rsidR="009E065C" w:rsidRPr="00783ED7" w:rsidRDefault="007A0DC8">
            <w:pPr>
              <w:pStyle w:val="TableParagraph"/>
              <w:tabs>
                <w:tab w:val="left" w:pos="2217"/>
              </w:tabs>
              <w:ind w:left="116" w:right="98"/>
            </w:pPr>
            <w:r w:rsidRPr="00783ED7">
              <w:t>індивідуального</w:t>
            </w:r>
            <w:r w:rsidRPr="00783ED7">
              <w:tab/>
            </w:r>
            <w:r w:rsidRPr="00783ED7">
              <w:rPr>
                <w:spacing w:val="-3"/>
              </w:rPr>
              <w:t xml:space="preserve">письмового </w:t>
            </w:r>
            <w:r w:rsidRPr="00783ED7">
              <w:t>завдання (ІПЗ 1</w:t>
            </w:r>
            <w:r w:rsidRPr="00783ED7">
              <w:rPr>
                <w:spacing w:val="-2"/>
              </w:rPr>
              <w:t xml:space="preserve"> </w:t>
            </w:r>
            <w:r w:rsidRPr="00783ED7">
              <w:t>(есе)</w:t>
            </w:r>
          </w:p>
          <w:p w:rsidR="009E065C" w:rsidRPr="00783ED7" w:rsidRDefault="007A0DC8">
            <w:pPr>
              <w:pStyle w:val="TableParagraph"/>
              <w:spacing w:before="1" w:line="253" w:lineRule="exact"/>
              <w:ind w:left="171"/>
            </w:pPr>
            <w:r w:rsidRPr="00783ED7">
              <w:t>залік</w:t>
            </w:r>
          </w:p>
          <w:p w:rsidR="009E065C" w:rsidRPr="00783ED7" w:rsidRDefault="007A0DC8">
            <w:pPr>
              <w:pStyle w:val="TableParagraph"/>
              <w:spacing w:line="252" w:lineRule="exact"/>
              <w:ind w:left="116"/>
            </w:pPr>
            <w:r w:rsidRPr="00783ED7">
              <w:t>(підсумкове тестування</w:t>
            </w:r>
          </w:p>
          <w:p w:rsidR="009E065C" w:rsidRPr="00783ED7" w:rsidRDefault="007A0DC8">
            <w:pPr>
              <w:pStyle w:val="TableParagraph"/>
              <w:ind w:left="116" w:right="152"/>
            </w:pPr>
            <w:r w:rsidRPr="00783ED7">
              <w:t>(ПТ), виконання індивідуального дослідного завдання (ІДЗ).</w:t>
            </w:r>
          </w:p>
        </w:tc>
      </w:tr>
      <w:tr w:rsidR="009E065C" w:rsidRPr="00783ED7">
        <w:trPr>
          <w:trHeight w:val="2556"/>
        </w:trPr>
        <w:tc>
          <w:tcPr>
            <w:tcW w:w="696" w:type="dxa"/>
            <w:tcBorders>
              <w:left w:val="single" w:sz="6" w:space="0" w:color="000000"/>
            </w:tcBorders>
          </w:tcPr>
          <w:p w:rsidR="009E065C" w:rsidRPr="00783ED7" w:rsidRDefault="009E065C">
            <w:pPr>
              <w:pStyle w:val="TableParagraph"/>
              <w:rPr>
                <w:sz w:val="26"/>
              </w:rPr>
            </w:pPr>
          </w:p>
          <w:p w:rsidR="009E065C" w:rsidRPr="00783ED7" w:rsidRDefault="009E065C">
            <w:pPr>
              <w:pStyle w:val="TableParagraph"/>
              <w:rPr>
                <w:sz w:val="26"/>
              </w:rPr>
            </w:pPr>
          </w:p>
          <w:p w:rsidR="009E065C" w:rsidRPr="00783ED7" w:rsidRDefault="009E065C">
            <w:pPr>
              <w:pStyle w:val="TableParagraph"/>
              <w:rPr>
                <w:sz w:val="26"/>
              </w:rPr>
            </w:pPr>
          </w:p>
          <w:p w:rsidR="009E065C" w:rsidRPr="00783ED7" w:rsidRDefault="009E065C">
            <w:pPr>
              <w:pStyle w:val="TableParagraph"/>
              <w:rPr>
                <w:sz w:val="21"/>
              </w:rPr>
            </w:pPr>
          </w:p>
          <w:p w:rsidR="009E065C" w:rsidRPr="00783ED7" w:rsidRDefault="007A0DC8">
            <w:pPr>
              <w:pStyle w:val="TableParagraph"/>
              <w:ind w:left="138" w:right="133"/>
              <w:jc w:val="center"/>
              <w:rPr>
                <w:sz w:val="24"/>
              </w:rPr>
            </w:pPr>
            <w:r w:rsidRPr="00783ED7">
              <w:rPr>
                <w:sz w:val="24"/>
              </w:rPr>
              <w:t>2.1</w:t>
            </w:r>
          </w:p>
        </w:tc>
        <w:tc>
          <w:tcPr>
            <w:tcW w:w="3552" w:type="dxa"/>
          </w:tcPr>
          <w:p w:rsidR="009E065C" w:rsidRPr="00783ED7" w:rsidRDefault="007A0DC8" w:rsidP="0021238B">
            <w:pPr>
              <w:pStyle w:val="TableParagraph"/>
              <w:ind w:left="115" w:right="122"/>
            </w:pPr>
            <w:r w:rsidRPr="00783ED7">
              <w:t xml:space="preserve">Знати та розуміти методи цифрового </w:t>
            </w:r>
            <w:r w:rsidR="0021238B" w:rsidRPr="00783ED7">
              <w:rPr>
                <w:lang w:val="uk-UA"/>
              </w:rPr>
              <w:t>управління</w:t>
            </w:r>
            <w:r w:rsidRPr="00783ED7">
              <w:t xml:space="preserve">: мати чітке уявлення про сучасні концепти цифрового </w:t>
            </w:r>
            <w:r w:rsidR="0021238B" w:rsidRPr="00783ED7">
              <w:rPr>
                <w:lang w:val="uk-UA"/>
              </w:rPr>
              <w:t>управління</w:t>
            </w:r>
            <w:r w:rsidRPr="00783ED7">
              <w:t xml:space="preserve"> (цифровий гуманізм, цифрові компетентності, цифрову антропологію та </w:t>
            </w:r>
            <w:proofErr w:type="spellStart"/>
            <w:r w:rsidRPr="00783ED7">
              <w:t>Agile</w:t>
            </w:r>
            <w:proofErr w:type="spellEnd"/>
            <w:r w:rsidRPr="00783ED7">
              <w:t>- методологію) та розуміти їх роль у розвитку організацій.</w:t>
            </w:r>
          </w:p>
        </w:tc>
        <w:tc>
          <w:tcPr>
            <w:tcW w:w="2794" w:type="dxa"/>
          </w:tcPr>
          <w:p w:rsidR="009E065C" w:rsidRPr="00783ED7" w:rsidRDefault="007A0DC8">
            <w:pPr>
              <w:pStyle w:val="TableParagraph"/>
              <w:spacing w:before="13"/>
              <w:ind w:left="116" w:right="102"/>
              <w:jc w:val="both"/>
            </w:pPr>
            <w:r w:rsidRPr="00783ED7">
              <w:t>Словесні методи: лекція, ілюстрація, пояснення, діалог.</w:t>
            </w:r>
          </w:p>
          <w:p w:rsidR="009E065C" w:rsidRPr="00783ED7" w:rsidRDefault="009E065C">
            <w:pPr>
              <w:pStyle w:val="TableParagraph"/>
              <w:spacing w:before="9"/>
              <w:rPr>
                <w:sz w:val="21"/>
              </w:rPr>
            </w:pPr>
          </w:p>
          <w:p w:rsidR="009E065C" w:rsidRPr="00783ED7" w:rsidRDefault="007A0DC8">
            <w:pPr>
              <w:pStyle w:val="TableParagraph"/>
              <w:ind w:left="116" w:right="104"/>
              <w:jc w:val="both"/>
            </w:pPr>
            <w:r w:rsidRPr="00783ED7">
              <w:t>Наочні методи: практичні заняття, схеми, таблиці.</w:t>
            </w:r>
          </w:p>
          <w:p w:rsidR="009E065C" w:rsidRPr="00783ED7" w:rsidRDefault="009E065C">
            <w:pPr>
              <w:pStyle w:val="TableParagraph"/>
            </w:pPr>
          </w:p>
          <w:p w:rsidR="009E065C" w:rsidRPr="00783ED7" w:rsidRDefault="007A0DC8">
            <w:pPr>
              <w:pStyle w:val="TableParagraph"/>
              <w:tabs>
                <w:tab w:val="left" w:pos="1946"/>
              </w:tabs>
              <w:ind w:left="116"/>
            </w:pPr>
            <w:r w:rsidRPr="00783ED7">
              <w:t>Дискусійні</w:t>
            </w:r>
            <w:r w:rsidRPr="00783ED7">
              <w:tab/>
              <w:t>методи:</w:t>
            </w:r>
          </w:p>
          <w:p w:rsidR="009E065C" w:rsidRPr="00783ED7" w:rsidRDefault="007A0DC8">
            <w:pPr>
              <w:pStyle w:val="TableParagraph"/>
              <w:spacing w:before="6" w:line="252" w:lineRule="exact"/>
              <w:ind w:left="116" w:right="102"/>
              <w:jc w:val="both"/>
            </w:pPr>
            <w:r w:rsidRPr="00783ED7">
              <w:t>обговорення проблемних питань.</w:t>
            </w:r>
          </w:p>
        </w:tc>
        <w:tc>
          <w:tcPr>
            <w:tcW w:w="3425" w:type="dxa"/>
          </w:tcPr>
          <w:p w:rsidR="009E065C" w:rsidRPr="00783ED7" w:rsidRDefault="007A0DC8">
            <w:pPr>
              <w:pStyle w:val="TableParagraph"/>
              <w:spacing w:before="13" w:line="252" w:lineRule="exact"/>
              <w:ind w:left="116"/>
            </w:pPr>
            <w:r w:rsidRPr="00783ED7">
              <w:t>Робота на</w:t>
            </w:r>
          </w:p>
          <w:p w:rsidR="009E065C" w:rsidRPr="00783ED7" w:rsidRDefault="007A0DC8">
            <w:pPr>
              <w:pStyle w:val="TableParagraph"/>
              <w:ind w:left="116" w:right="162"/>
            </w:pPr>
            <w:r w:rsidRPr="00783ED7">
              <w:t>практичних заняттях (ПЗ 3,4): тестування (Т 2)</w:t>
            </w:r>
          </w:p>
          <w:p w:rsidR="009E065C" w:rsidRPr="00783ED7" w:rsidRDefault="007A0DC8">
            <w:pPr>
              <w:pStyle w:val="TableParagraph"/>
              <w:ind w:left="116" w:right="664" w:firstLine="55"/>
              <w:jc w:val="both"/>
            </w:pPr>
            <w:r w:rsidRPr="00783ED7">
              <w:t>виконання індивідуального письмового завдання (ІПЗ 2 (есе)</w:t>
            </w:r>
          </w:p>
          <w:p w:rsidR="009E065C" w:rsidRPr="00783ED7" w:rsidRDefault="007A0DC8">
            <w:pPr>
              <w:pStyle w:val="TableParagraph"/>
              <w:tabs>
                <w:tab w:val="left" w:pos="903"/>
                <w:tab w:val="left" w:pos="2277"/>
              </w:tabs>
              <w:ind w:left="116" w:right="100" w:firstLine="55"/>
            </w:pPr>
            <w:r w:rsidRPr="00783ED7">
              <w:t>Залік</w:t>
            </w:r>
            <w:r w:rsidRPr="00783ED7">
              <w:tab/>
              <w:t>(підсумкове</w:t>
            </w:r>
            <w:r w:rsidRPr="00783ED7">
              <w:tab/>
            </w:r>
            <w:r w:rsidRPr="00783ED7">
              <w:rPr>
                <w:spacing w:val="-3"/>
              </w:rPr>
              <w:t xml:space="preserve">тестування </w:t>
            </w:r>
            <w:r w:rsidRPr="00783ED7">
              <w:t>(ПТ)</w:t>
            </w:r>
          </w:p>
          <w:p w:rsidR="009E065C" w:rsidRPr="00783ED7" w:rsidRDefault="007A0DC8">
            <w:pPr>
              <w:pStyle w:val="TableParagraph"/>
              <w:spacing w:before="4" w:line="252" w:lineRule="exact"/>
              <w:ind w:left="116" w:right="659"/>
            </w:pPr>
            <w:r w:rsidRPr="00783ED7">
              <w:t>Виконання індивідуального дослідного завдання (ІДЗ).</w:t>
            </w:r>
          </w:p>
        </w:tc>
      </w:tr>
    </w:tbl>
    <w:p w:rsidR="009E065C" w:rsidRPr="00783ED7" w:rsidRDefault="009E065C">
      <w:pPr>
        <w:spacing w:line="252" w:lineRule="exact"/>
        <w:sectPr w:rsidR="009E065C" w:rsidRPr="00783ED7">
          <w:pgSz w:w="11920" w:h="16850"/>
          <w:pgMar w:top="1380" w:right="180" w:bottom="280" w:left="900" w:header="270" w:footer="0" w:gutter="0"/>
          <w:cols w:space="720"/>
        </w:sectPr>
      </w:pPr>
    </w:p>
    <w:p w:rsidR="009E065C" w:rsidRPr="00783ED7" w:rsidRDefault="009E065C">
      <w:pPr>
        <w:pStyle w:val="a3"/>
        <w:spacing w:before="3" w:after="1"/>
        <w:ind w:left="0"/>
        <w:rPr>
          <w:sz w:val="23"/>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3690"/>
        <w:gridCol w:w="2794"/>
        <w:gridCol w:w="3303"/>
      </w:tblGrid>
      <w:tr w:rsidR="009E065C" w:rsidRPr="00783ED7">
        <w:trPr>
          <w:trHeight w:val="251"/>
        </w:trPr>
        <w:tc>
          <w:tcPr>
            <w:tcW w:w="696" w:type="dxa"/>
          </w:tcPr>
          <w:p w:rsidR="009E065C" w:rsidRPr="00783ED7" w:rsidRDefault="007A0DC8">
            <w:pPr>
              <w:pStyle w:val="TableParagraph"/>
              <w:spacing w:line="232" w:lineRule="exact"/>
              <w:ind w:left="9"/>
              <w:jc w:val="center"/>
            </w:pPr>
            <w:r w:rsidRPr="00783ED7">
              <w:t>1</w:t>
            </w:r>
          </w:p>
        </w:tc>
        <w:tc>
          <w:tcPr>
            <w:tcW w:w="3690" w:type="dxa"/>
          </w:tcPr>
          <w:p w:rsidR="009E065C" w:rsidRPr="00783ED7" w:rsidRDefault="007A0DC8">
            <w:pPr>
              <w:pStyle w:val="TableParagraph"/>
              <w:spacing w:line="232" w:lineRule="exact"/>
              <w:ind w:left="11"/>
              <w:jc w:val="center"/>
            </w:pPr>
            <w:r w:rsidRPr="00783ED7">
              <w:t>2</w:t>
            </w:r>
          </w:p>
        </w:tc>
        <w:tc>
          <w:tcPr>
            <w:tcW w:w="2794" w:type="dxa"/>
          </w:tcPr>
          <w:p w:rsidR="009E065C" w:rsidRPr="00783ED7" w:rsidRDefault="007A0DC8">
            <w:pPr>
              <w:pStyle w:val="TableParagraph"/>
              <w:spacing w:line="232" w:lineRule="exact"/>
              <w:ind w:left="8"/>
              <w:jc w:val="center"/>
            </w:pPr>
            <w:r w:rsidRPr="00783ED7">
              <w:t>3</w:t>
            </w:r>
          </w:p>
        </w:tc>
        <w:tc>
          <w:tcPr>
            <w:tcW w:w="3303" w:type="dxa"/>
          </w:tcPr>
          <w:p w:rsidR="009E065C" w:rsidRPr="00783ED7" w:rsidRDefault="007A0DC8">
            <w:pPr>
              <w:pStyle w:val="TableParagraph"/>
              <w:spacing w:line="232" w:lineRule="exact"/>
              <w:ind w:left="9"/>
              <w:jc w:val="center"/>
            </w:pPr>
            <w:r w:rsidRPr="00783ED7">
              <w:t>4</w:t>
            </w:r>
          </w:p>
        </w:tc>
      </w:tr>
      <w:tr w:rsidR="009E065C" w:rsidRPr="00783ED7">
        <w:trPr>
          <w:trHeight w:val="2529"/>
        </w:trPr>
        <w:tc>
          <w:tcPr>
            <w:tcW w:w="696" w:type="dxa"/>
          </w:tcPr>
          <w:p w:rsidR="009E065C" w:rsidRPr="00783ED7" w:rsidRDefault="009E065C">
            <w:pPr>
              <w:pStyle w:val="TableParagraph"/>
              <w:rPr>
                <w:sz w:val="26"/>
              </w:rPr>
            </w:pPr>
          </w:p>
          <w:p w:rsidR="009E065C" w:rsidRPr="00783ED7" w:rsidRDefault="009E065C">
            <w:pPr>
              <w:pStyle w:val="TableParagraph"/>
              <w:rPr>
                <w:sz w:val="26"/>
              </w:rPr>
            </w:pPr>
          </w:p>
          <w:p w:rsidR="009E065C" w:rsidRPr="00783ED7" w:rsidRDefault="009E065C">
            <w:pPr>
              <w:pStyle w:val="TableParagraph"/>
              <w:rPr>
                <w:sz w:val="26"/>
              </w:rPr>
            </w:pPr>
          </w:p>
          <w:p w:rsidR="009E065C" w:rsidRPr="00783ED7" w:rsidRDefault="007A0DC8">
            <w:pPr>
              <w:pStyle w:val="TableParagraph"/>
              <w:spacing w:before="230"/>
              <w:ind w:left="176" w:right="169"/>
              <w:jc w:val="center"/>
              <w:rPr>
                <w:sz w:val="24"/>
              </w:rPr>
            </w:pPr>
            <w:r w:rsidRPr="00783ED7">
              <w:rPr>
                <w:sz w:val="24"/>
              </w:rPr>
              <w:t>2.2</w:t>
            </w:r>
          </w:p>
        </w:tc>
        <w:tc>
          <w:tcPr>
            <w:tcW w:w="3690" w:type="dxa"/>
          </w:tcPr>
          <w:p w:rsidR="009E065C" w:rsidRPr="00783ED7" w:rsidRDefault="007A0DC8">
            <w:pPr>
              <w:pStyle w:val="TableParagraph"/>
              <w:tabs>
                <w:tab w:val="left" w:pos="2944"/>
              </w:tabs>
              <w:ind w:left="114" w:right="99"/>
              <w:jc w:val="both"/>
            </w:pPr>
            <w:r w:rsidRPr="00783ED7">
              <w:t xml:space="preserve">Застосовувати методи цифрової </w:t>
            </w:r>
            <w:proofErr w:type="spellStart"/>
            <w:r w:rsidRPr="00783ED7">
              <w:t>гуманітаристики</w:t>
            </w:r>
            <w:proofErr w:type="spellEnd"/>
            <w:r w:rsidRPr="00783ED7">
              <w:t xml:space="preserve"> та цифрового </w:t>
            </w:r>
            <w:r w:rsidR="0021238B" w:rsidRPr="00783ED7">
              <w:rPr>
                <w:lang w:val="uk-UA"/>
              </w:rPr>
              <w:t>управління</w:t>
            </w:r>
            <w:r w:rsidRPr="00783ED7">
              <w:t xml:space="preserve">: вміти інтегрувати цінності цифрового гуманізму, </w:t>
            </w:r>
            <w:proofErr w:type="spellStart"/>
            <w:r w:rsidRPr="00783ED7">
              <w:t>компетентнісний</w:t>
            </w:r>
            <w:proofErr w:type="spellEnd"/>
            <w:r w:rsidRPr="00783ED7">
              <w:tab/>
            </w:r>
            <w:r w:rsidRPr="00783ED7">
              <w:rPr>
                <w:spacing w:val="-3"/>
              </w:rPr>
              <w:t xml:space="preserve">підхід, </w:t>
            </w:r>
            <w:r w:rsidRPr="00783ED7">
              <w:t xml:space="preserve">антропологічну глибину і гнучке мислення </w:t>
            </w:r>
            <w:proofErr w:type="spellStart"/>
            <w:r w:rsidRPr="00783ED7">
              <w:t>Agile</w:t>
            </w:r>
            <w:proofErr w:type="spellEnd"/>
            <w:r w:rsidRPr="00783ED7">
              <w:t xml:space="preserve"> у наукову та управлінську діяльність,</w:t>
            </w:r>
            <w:r w:rsidRPr="00783ED7">
              <w:rPr>
                <w:spacing w:val="13"/>
              </w:rPr>
              <w:t xml:space="preserve"> </w:t>
            </w:r>
            <w:r w:rsidRPr="00783ED7">
              <w:t>аналізуючи</w:t>
            </w:r>
          </w:p>
          <w:p w:rsidR="009E065C" w:rsidRPr="00783ED7" w:rsidRDefault="007A0DC8">
            <w:pPr>
              <w:pStyle w:val="TableParagraph"/>
              <w:spacing w:before="4" w:line="252" w:lineRule="exact"/>
              <w:ind w:left="114" w:right="102"/>
              <w:jc w:val="both"/>
            </w:pPr>
            <w:r w:rsidRPr="00783ED7">
              <w:t>їх проблеми та особливості у контексті цифрових трансформацій.</w:t>
            </w:r>
          </w:p>
        </w:tc>
        <w:tc>
          <w:tcPr>
            <w:tcW w:w="2794" w:type="dxa"/>
          </w:tcPr>
          <w:p w:rsidR="009E065C" w:rsidRPr="00783ED7" w:rsidRDefault="007A0DC8">
            <w:pPr>
              <w:pStyle w:val="TableParagraph"/>
              <w:ind w:left="114" w:right="104"/>
              <w:jc w:val="both"/>
            </w:pPr>
            <w:r w:rsidRPr="00783ED7">
              <w:t>Словесні методи: лекція, ілюстрація, пояснення, діалог.</w:t>
            </w:r>
          </w:p>
          <w:p w:rsidR="009E065C" w:rsidRPr="00783ED7" w:rsidRDefault="009E065C">
            <w:pPr>
              <w:pStyle w:val="TableParagraph"/>
              <w:spacing w:before="10"/>
              <w:rPr>
                <w:sz w:val="21"/>
              </w:rPr>
            </w:pPr>
          </w:p>
          <w:p w:rsidR="009E065C" w:rsidRPr="00783ED7" w:rsidRDefault="007A0DC8">
            <w:pPr>
              <w:pStyle w:val="TableParagraph"/>
              <w:ind w:left="114" w:right="106"/>
              <w:jc w:val="both"/>
            </w:pPr>
            <w:r w:rsidRPr="00783ED7">
              <w:t>Наочні методи: практичні заняття, схеми, таблиці.</w:t>
            </w:r>
          </w:p>
          <w:p w:rsidR="009E065C" w:rsidRPr="00783ED7" w:rsidRDefault="009E065C">
            <w:pPr>
              <w:pStyle w:val="TableParagraph"/>
            </w:pPr>
          </w:p>
          <w:p w:rsidR="009E065C" w:rsidRPr="00783ED7" w:rsidRDefault="007A0DC8">
            <w:pPr>
              <w:pStyle w:val="TableParagraph"/>
              <w:tabs>
                <w:tab w:val="left" w:pos="1944"/>
              </w:tabs>
              <w:ind w:left="114"/>
            </w:pPr>
            <w:r w:rsidRPr="00783ED7">
              <w:t>Дискусійні</w:t>
            </w:r>
            <w:r w:rsidRPr="00783ED7">
              <w:tab/>
              <w:t>методи:</w:t>
            </w:r>
          </w:p>
          <w:p w:rsidR="009E065C" w:rsidRPr="00783ED7" w:rsidRDefault="007A0DC8">
            <w:pPr>
              <w:pStyle w:val="TableParagraph"/>
              <w:spacing w:before="5" w:line="252" w:lineRule="exact"/>
              <w:ind w:left="114" w:right="104"/>
              <w:jc w:val="both"/>
            </w:pPr>
            <w:r w:rsidRPr="00783ED7">
              <w:t>обговорення проблемних питань.</w:t>
            </w:r>
          </w:p>
        </w:tc>
        <w:tc>
          <w:tcPr>
            <w:tcW w:w="3303" w:type="dxa"/>
          </w:tcPr>
          <w:p w:rsidR="009E065C" w:rsidRPr="00783ED7" w:rsidRDefault="007A0DC8">
            <w:pPr>
              <w:pStyle w:val="TableParagraph"/>
              <w:tabs>
                <w:tab w:val="left" w:pos="2104"/>
              </w:tabs>
              <w:spacing w:before="23"/>
              <w:ind w:left="114" w:right="102"/>
              <w:jc w:val="both"/>
              <w:rPr>
                <w:sz w:val="24"/>
              </w:rPr>
            </w:pPr>
            <w:r w:rsidRPr="00783ED7">
              <w:rPr>
                <w:sz w:val="24"/>
              </w:rPr>
              <w:t>Робота на практичних заняттях (ПЗ 3,4): тестування (Т2);</w:t>
            </w:r>
            <w:r w:rsidRPr="00783ED7">
              <w:rPr>
                <w:sz w:val="24"/>
              </w:rPr>
              <w:tab/>
            </w:r>
            <w:r w:rsidRPr="00783ED7">
              <w:rPr>
                <w:spacing w:val="-3"/>
                <w:sz w:val="24"/>
              </w:rPr>
              <w:t xml:space="preserve">виконання </w:t>
            </w:r>
            <w:r w:rsidRPr="00783ED7">
              <w:rPr>
                <w:sz w:val="24"/>
              </w:rPr>
              <w:t>індивідуального письмового завдання (ІПЗ 2</w:t>
            </w:r>
            <w:r w:rsidRPr="00783ED7">
              <w:rPr>
                <w:spacing w:val="-1"/>
                <w:sz w:val="24"/>
              </w:rPr>
              <w:t xml:space="preserve"> </w:t>
            </w:r>
            <w:r w:rsidRPr="00783ED7">
              <w:rPr>
                <w:sz w:val="24"/>
              </w:rPr>
              <w:t>(есе)</w:t>
            </w:r>
          </w:p>
          <w:p w:rsidR="009E065C" w:rsidRPr="00783ED7" w:rsidRDefault="007A0DC8">
            <w:pPr>
              <w:pStyle w:val="TableParagraph"/>
              <w:tabs>
                <w:tab w:val="left" w:pos="2104"/>
              </w:tabs>
              <w:ind w:left="114" w:right="102"/>
              <w:jc w:val="both"/>
              <w:rPr>
                <w:sz w:val="24"/>
              </w:rPr>
            </w:pPr>
            <w:r w:rsidRPr="00783ED7">
              <w:rPr>
                <w:sz w:val="24"/>
              </w:rPr>
              <w:t>залік (підсумкове тестування (ПТ);</w:t>
            </w:r>
            <w:r w:rsidRPr="00783ED7">
              <w:rPr>
                <w:sz w:val="24"/>
              </w:rPr>
              <w:tab/>
            </w:r>
            <w:r w:rsidRPr="00783ED7">
              <w:rPr>
                <w:spacing w:val="-3"/>
                <w:sz w:val="24"/>
              </w:rPr>
              <w:t xml:space="preserve">виконання </w:t>
            </w:r>
            <w:r w:rsidRPr="00783ED7">
              <w:rPr>
                <w:sz w:val="24"/>
              </w:rPr>
              <w:t>індивідуального дослідного завдання</w:t>
            </w:r>
            <w:r w:rsidRPr="00783ED7">
              <w:rPr>
                <w:spacing w:val="-1"/>
                <w:sz w:val="24"/>
              </w:rPr>
              <w:t xml:space="preserve"> </w:t>
            </w:r>
            <w:r w:rsidRPr="00783ED7">
              <w:rPr>
                <w:sz w:val="24"/>
              </w:rPr>
              <w:t>(ІДЗ).</w:t>
            </w:r>
          </w:p>
        </w:tc>
      </w:tr>
      <w:tr w:rsidR="009E065C" w:rsidRPr="00783ED7">
        <w:trPr>
          <w:trHeight w:val="2529"/>
        </w:trPr>
        <w:tc>
          <w:tcPr>
            <w:tcW w:w="696" w:type="dxa"/>
          </w:tcPr>
          <w:p w:rsidR="009E065C" w:rsidRPr="00783ED7" w:rsidRDefault="009E065C">
            <w:pPr>
              <w:pStyle w:val="TableParagraph"/>
              <w:rPr>
                <w:sz w:val="26"/>
              </w:rPr>
            </w:pPr>
          </w:p>
          <w:p w:rsidR="009E065C" w:rsidRPr="00783ED7" w:rsidRDefault="009E065C">
            <w:pPr>
              <w:pStyle w:val="TableParagraph"/>
              <w:rPr>
                <w:sz w:val="26"/>
              </w:rPr>
            </w:pPr>
          </w:p>
          <w:p w:rsidR="009E065C" w:rsidRPr="00783ED7" w:rsidRDefault="009E065C">
            <w:pPr>
              <w:pStyle w:val="TableParagraph"/>
              <w:rPr>
                <w:sz w:val="26"/>
              </w:rPr>
            </w:pPr>
          </w:p>
          <w:p w:rsidR="009E065C" w:rsidRPr="00783ED7" w:rsidRDefault="007A0DC8">
            <w:pPr>
              <w:pStyle w:val="TableParagraph"/>
              <w:spacing w:before="228"/>
              <w:ind w:left="176" w:right="169"/>
              <w:jc w:val="center"/>
              <w:rPr>
                <w:sz w:val="24"/>
              </w:rPr>
            </w:pPr>
            <w:r w:rsidRPr="00783ED7">
              <w:rPr>
                <w:sz w:val="24"/>
              </w:rPr>
              <w:t>2.3</w:t>
            </w:r>
          </w:p>
        </w:tc>
        <w:tc>
          <w:tcPr>
            <w:tcW w:w="3690" w:type="dxa"/>
          </w:tcPr>
          <w:p w:rsidR="009E065C" w:rsidRPr="00783ED7" w:rsidRDefault="007A0DC8">
            <w:pPr>
              <w:pStyle w:val="TableParagraph"/>
              <w:ind w:left="114" w:right="124"/>
            </w:pPr>
            <w:r w:rsidRPr="00783ED7">
              <w:t xml:space="preserve">Аналізувати інтеграцію цифрових інструментів у науковій діяльності: здійснювати оцінку використання інструментів для збору, обробки, візуалізації, аналізу та моделювання даних, зокрема у контексті </w:t>
            </w:r>
            <w:proofErr w:type="spellStart"/>
            <w:r w:rsidRPr="00783ED7">
              <w:t>Big</w:t>
            </w:r>
            <w:proofErr w:type="spellEnd"/>
            <w:r w:rsidRPr="00783ED7">
              <w:t xml:space="preserve"> </w:t>
            </w:r>
            <w:proofErr w:type="spellStart"/>
            <w:r w:rsidRPr="00783ED7">
              <w:t>Data</w:t>
            </w:r>
            <w:proofErr w:type="spellEnd"/>
            <w:r w:rsidRPr="00783ED7">
              <w:t>, інтелектуальної аналітики та штучного інтелекту, і застосовувати їх для розв'язання практичних задач</w:t>
            </w:r>
          </w:p>
          <w:p w:rsidR="009E065C" w:rsidRPr="00783ED7" w:rsidRDefault="007A0DC8">
            <w:pPr>
              <w:pStyle w:val="TableParagraph"/>
              <w:spacing w:line="234" w:lineRule="exact"/>
              <w:ind w:left="114"/>
            </w:pPr>
            <w:r w:rsidRPr="00783ED7">
              <w:t>у професійній діяльності.</w:t>
            </w:r>
          </w:p>
        </w:tc>
        <w:tc>
          <w:tcPr>
            <w:tcW w:w="2794" w:type="dxa"/>
          </w:tcPr>
          <w:p w:rsidR="009E065C" w:rsidRPr="00783ED7" w:rsidRDefault="007A0DC8">
            <w:pPr>
              <w:pStyle w:val="TableParagraph"/>
              <w:ind w:left="114" w:right="104"/>
              <w:jc w:val="both"/>
            </w:pPr>
            <w:r w:rsidRPr="00783ED7">
              <w:t>Словесні методи: лекція, ілюстрація, пояснення, діалог.</w:t>
            </w:r>
          </w:p>
          <w:p w:rsidR="009E065C" w:rsidRPr="00783ED7" w:rsidRDefault="009E065C">
            <w:pPr>
              <w:pStyle w:val="TableParagraph"/>
              <w:spacing w:before="8"/>
              <w:rPr>
                <w:sz w:val="21"/>
              </w:rPr>
            </w:pPr>
          </w:p>
          <w:p w:rsidR="009E065C" w:rsidRPr="00783ED7" w:rsidRDefault="007A0DC8">
            <w:pPr>
              <w:pStyle w:val="TableParagraph"/>
              <w:ind w:left="114" w:right="106"/>
              <w:jc w:val="both"/>
            </w:pPr>
            <w:r w:rsidRPr="00783ED7">
              <w:t>Наочні методи: практичні заняття, схеми, таблиці.</w:t>
            </w:r>
          </w:p>
          <w:p w:rsidR="009E065C" w:rsidRPr="00783ED7" w:rsidRDefault="009E065C">
            <w:pPr>
              <w:pStyle w:val="TableParagraph"/>
              <w:spacing w:before="6"/>
            </w:pPr>
          </w:p>
          <w:p w:rsidR="009E065C" w:rsidRPr="00783ED7" w:rsidRDefault="007A0DC8">
            <w:pPr>
              <w:pStyle w:val="TableParagraph"/>
              <w:tabs>
                <w:tab w:val="left" w:pos="1944"/>
              </w:tabs>
              <w:spacing w:line="252" w:lineRule="exact"/>
              <w:ind w:left="114" w:right="104"/>
              <w:jc w:val="both"/>
            </w:pPr>
            <w:r w:rsidRPr="00783ED7">
              <w:t>Дискусійні</w:t>
            </w:r>
            <w:r w:rsidRPr="00783ED7">
              <w:tab/>
            </w:r>
            <w:r w:rsidRPr="00783ED7">
              <w:rPr>
                <w:spacing w:val="-4"/>
              </w:rPr>
              <w:t xml:space="preserve">методи: </w:t>
            </w:r>
            <w:r w:rsidRPr="00783ED7">
              <w:t xml:space="preserve">обговорення </w:t>
            </w:r>
            <w:r w:rsidRPr="00783ED7">
              <w:rPr>
                <w:spacing w:val="-4"/>
              </w:rPr>
              <w:t xml:space="preserve">проблемних </w:t>
            </w:r>
            <w:r w:rsidRPr="00783ED7">
              <w:t>питань.</w:t>
            </w:r>
          </w:p>
        </w:tc>
        <w:tc>
          <w:tcPr>
            <w:tcW w:w="3303" w:type="dxa"/>
          </w:tcPr>
          <w:p w:rsidR="009E065C" w:rsidRPr="00783ED7" w:rsidRDefault="007A0DC8">
            <w:pPr>
              <w:pStyle w:val="TableParagraph"/>
              <w:spacing w:before="123"/>
              <w:ind w:left="114" w:right="221"/>
            </w:pPr>
            <w:r w:rsidRPr="00783ED7">
              <w:t>Робота на практичних заняттях (ПЗ 3,4):</w:t>
            </w:r>
          </w:p>
          <w:p w:rsidR="009E065C" w:rsidRPr="00783ED7" w:rsidRDefault="007A0DC8">
            <w:pPr>
              <w:pStyle w:val="TableParagraph"/>
              <w:spacing w:before="1"/>
              <w:ind w:left="170"/>
            </w:pPr>
            <w:r w:rsidRPr="00783ED7">
              <w:t>Тестування (Т 2)</w:t>
            </w:r>
          </w:p>
          <w:p w:rsidR="009E065C" w:rsidRPr="00783ED7" w:rsidRDefault="007A0DC8">
            <w:pPr>
              <w:pStyle w:val="TableParagraph"/>
              <w:tabs>
                <w:tab w:val="left" w:pos="1102"/>
                <w:tab w:val="left" w:pos="1417"/>
                <w:tab w:val="left" w:pos="2057"/>
                <w:tab w:val="left" w:pos="2457"/>
                <w:tab w:val="left" w:pos="3073"/>
              </w:tabs>
              <w:spacing w:before="1"/>
              <w:ind w:left="114" w:right="103" w:firstLine="55"/>
            </w:pPr>
            <w:r w:rsidRPr="00783ED7">
              <w:t>Виконання індивідуального письмового</w:t>
            </w:r>
            <w:r w:rsidRPr="00783ED7">
              <w:tab/>
              <w:t>завдання</w:t>
            </w:r>
            <w:r w:rsidRPr="00783ED7">
              <w:tab/>
              <w:t>(ІПЗ</w:t>
            </w:r>
            <w:r w:rsidRPr="00783ED7">
              <w:tab/>
            </w:r>
            <w:r w:rsidRPr="00783ED7">
              <w:rPr>
                <w:spacing w:val="-14"/>
              </w:rPr>
              <w:t xml:space="preserve">2 </w:t>
            </w:r>
            <w:r w:rsidRPr="00783ED7">
              <w:t>(есе),</w:t>
            </w:r>
            <w:r w:rsidRPr="00783ED7">
              <w:tab/>
              <w:t>залік</w:t>
            </w:r>
            <w:r w:rsidRPr="00783ED7">
              <w:tab/>
            </w:r>
            <w:r w:rsidRPr="00783ED7">
              <w:rPr>
                <w:spacing w:val="-3"/>
              </w:rPr>
              <w:t xml:space="preserve">(підсумкове </w:t>
            </w:r>
            <w:r w:rsidRPr="00783ED7">
              <w:t>тестування</w:t>
            </w:r>
            <w:r w:rsidRPr="00783ED7">
              <w:rPr>
                <w:spacing w:val="-1"/>
              </w:rPr>
              <w:t xml:space="preserve"> </w:t>
            </w:r>
            <w:r w:rsidRPr="00783ED7">
              <w:t>(ПТ),</w:t>
            </w:r>
          </w:p>
          <w:p w:rsidR="009E065C" w:rsidRPr="00783ED7" w:rsidRDefault="007A0DC8">
            <w:pPr>
              <w:pStyle w:val="TableParagraph"/>
              <w:ind w:left="114" w:right="582"/>
            </w:pPr>
            <w:r w:rsidRPr="00783ED7">
              <w:t>виконання індивідуального дослідного завдання (ІДЗ).</w:t>
            </w:r>
          </w:p>
        </w:tc>
      </w:tr>
      <w:tr w:rsidR="009E065C" w:rsidRPr="00783ED7">
        <w:trPr>
          <w:trHeight w:val="2529"/>
        </w:trPr>
        <w:tc>
          <w:tcPr>
            <w:tcW w:w="696" w:type="dxa"/>
          </w:tcPr>
          <w:p w:rsidR="009E065C" w:rsidRPr="00783ED7" w:rsidRDefault="009E065C">
            <w:pPr>
              <w:pStyle w:val="TableParagraph"/>
              <w:rPr>
                <w:sz w:val="26"/>
              </w:rPr>
            </w:pPr>
          </w:p>
          <w:p w:rsidR="009E065C" w:rsidRPr="00783ED7" w:rsidRDefault="009E065C">
            <w:pPr>
              <w:pStyle w:val="TableParagraph"/>
              <w:rPr>
                <w:sz w:val="26"/>
              </w:rPr>
            </w:pPr>
          </w:p>
          <w:p w:rsidR="009E065C" w:rsidRPr="00783ED7" w:rsidRDefault="009E065C">
            <w:pPr>
              <w:pStyle w:val="TableParagraph"/>
              <w:rPr>
                <w:sz w:val="26"/>
              </w:rPr>
            </w:pPr>
          </w:p>
          <w:p w:rsidR="009E065C" w:rsidRPr="00783ED7" w:rsidRDefault="007A0DC8">
            <w:pPr>
              <w:pStyle w:val="TableParagraph"/>
              <w:spacing w:before="228"/>
              <w:ind w:left="176" w:right="169"/>
              <w:jc w:val="center"/>
              <w:rPr>
                <w:sz w:val="24"/>
              </w:rPr>
            </w:pPr>
            <w:r w:rsidRPr="00783ED7">
              <w:rPr>
                <w:sz w:val="24"/>
              </w:rPr>
              <w:t>3.1</w:t>
            </w:r>
          </w:p>
        </w:tc>
        <w:tc>
          <w:tcPr>
            <w:tcW w:w="3690" w:type="dxa"/>
          </w:tcPr>
          <w:p w:rsidR="009E065C" w:rsidRPr="00783ED7" w:rsidRDefault="009E065C">
            <w:pPr>
              <w:pStyle w:val="TableParagraph"/>
              <w:spacing w:before="9"/>
              <w:rPr>
                <w:sz w:val="32"/>
              </w:rPr>
            </w:pPr>
          </w:p>
          <w:p w:rsidR="009E065C" w:rsidRPr="00783ED7" w:rsidRDefault="007A0DC8">
            <w:pPr>
              <w:pStyle w:val="TableParagraph"/>
              <w:ind w:left="114" w:right="149"/>
            </w:pPr>
            <w:r w:rsidRPr="00783ED7">
              <w:t xml:space="preserve">Оволодіти методологією наукових досліджень: розвивати наукове та критичне мислення для адаптації до гнучких, нелінійних реалій </w:t>
            </w:r>
            <w:proofErr w:type="spellStart"/>
            <w:r w:rsidRPr="00783ED7">
              <w:t>smart</w:t>
            </w:r>
            <w:proofErr w:type="spellEnd"/>
            <w:r w:rsidRPr="00783ED7">
              <w:t xml:space="preserve">- середовища підприємства, здійснюючи </w:t>
            </w:r>
            <w:proofErr w:type="spellStart"/>
            <w:r w:rsidRPr="00783ED7">
              <w:t>метааналіз</w:t>
            </w:r>
            <w:proofErr w:type="spellEnd"/>
            <w:r w:rsidRPr="00783ED7">
              <w:t xml:space="preserve"> його інформаційних потоків.</w:t>
            </w:r>
          </w:p>
        </w:tc>
        <w:tc>
          <w:tcPr>
            <w:tcW w:w="2794" w:type="dxa"/>
          </w:tcPr>
          <w:p w:rsidR="009E065C" w:rsidRPr="00783ED7" w:rsidRDefault="007A0DC8">
            <w:pPr>
              <w:pStyle w:val="TableParagraph"/>
              <w:ind w:left="114" w:right="104"/>
              <w:jc w:val="both"/>
            </w:pPr>
            <w:r w:rsidRPr="00783ED7">
              <w:t>Словесні методи: лекція, ілюстрація, пояснення, діалог.</w:t>
            </w:r>
          </w:p>
          <w:p w:rsidR="009E065C" w:rsidRPr="00783ED7" w:rsidRDefault="009E065C">
            <w:pPr>
              <w:pStyle w:val="TableParagraph"/>
              <w:spacing w:before="11"/>
              <w:rPr>
                <w:sz w:val="21"/>
              </w:rPr>
            </w:pPr>
          </w:p>
          <w:p w:rsidR="009E065C" w:rsidRPr="00783ED7" w:rsidRDefault="007A0DC8">
            <w:pPr>
              <w:pStyle w:val="TableParagraph"/>
              <w:ind w:left="114" w:right="106"/>
              <w:jc w:val="both"/>
            </w:pPr>
            <w:r w:rsidRPr="00783ED7">
              <w:t>Наочні методи: практичні заняття, схеми, таблиці.</w:t>
            </w:r>
          </w:p>
          <w:p w:rsidR="009E065C" w:rsidRPr="00783ED7" w:rsidRDefault="009E065C">
            <w:pPr>
              <w:pStyle w:val="TableParagraph"/>
              <w:spacing w:before="11"/>
              <w:rPr>
                <w:sz w:val="21"/>
              </w:rPr>
            </w:pPr>
          </w:p>
          <w:p w:rsidR="009E065C" w:rsidRPr="00783ED7" w:rsidRDefault="007A0DC8">
            <w:pPr>
              <w:pStyle w:val="TableParagraph"/>
              <w:tabs>
                <w:tab w:val="left" w:pos="1944"/>
              </w:tabs>
              <w:ind w:left="114" w:right="104"/>
              <w:jc w:val="both"/>
            </w:pPr>
            <w:r w:rsidRPr="00783ED7">
              <w:t>Дискусійні</w:t>
            </w:r>
            <w:r w:rsidRPr="00783ED7">
              <w:tab/>
            </w:r>
            <w:r w:rsidRPr="00783ED7">
              <w:rPr>
                <w:spacing w:val="-4"/>
              </w:rPr>
              <w:t xml:space="preserve">методи: </w:t>
            </w:r>
            <w:r w:rsidRPr="00783ED7">
              <w:t>обговорення</w:t>
            </w:r>
            <w:r w:rsidRPr="00783ED7">
              <w:rPr>
                <w:spacing w:val="40"/>
              </w:rPr>
              <w:t xml:space="preserve"> </w:t>
            </w:r>
            <w:r w:rsidRPr="00783ED7">
              <w:rPr>
                <w:spacing w:val="-4"/>
              </w:rPr>
              <w:t>проблемних</w:t>
            </w:r>
          </w:p>
          <w:p w:rsidR="009E065C" w:rsidRPr="00783ED7" w:rsidRDefault="007A0DC8">
            <w:pPr>
              <w:pStyle w:val="TableParagraph"/>
              <w:spacing w:line="233" w:lineRule="exact"/>
              <w:ind w:left="114"/>
              <w:jc w:val="both"/>
            </w:pPr>
            <w:r w:rsidRPr="00783ED7">
              <w:t>питань.</w:t>
            </w:r>
          </w:p>
        </w:tc>
        <w:tc>
          <w:tcPr>
            <w:tcW w:w="3303" w:type="dxa"/>
          </w:tcPr>
          <w:p w:rsidR="009E065C" w:rsidRPr="00783ED7" w:rsidRDefault="007A0DC8">
            <w:pPr>
              <w:pStyle w:val="TableParagraph"/>
              <w:spacing w:before="125"/>
              <w:ind w:left="114" w:right="105"/>
              <w:jc w:val="both"/>
            </w:pPr>
            <w:r w:rsidRPr="00783ED7">
              <w:t>Робота на практичних заняттях (ПЗ 5, 6):</w:t>
            </w:r>
          </w:p>
          <w:p w:rsidR="009E065C" w:rsidRPr="00783ED7" w:rsidRDefault="007A0DC8">
            <w:pPr>
              <w:pStyle w:val="TableParagraph"/>
              <w:spacing w:line="251" w:lineRule="exact"/>
              <w:ind w:left="170"/>
            </w:pPr>
            <w:r w:rsidRPr="00783ED7">
              <w:t>тестування (Т 3)</w:t>
            </w:r>
          </w:p>
          <w:p w:rsidR="009E065C" w:rsidRPr="00783ED7" w:rsidRDefault="007A0DC8">
            <w:pPr>
              <w:pStyle w:val="TableParagraph"/>
              <w:spacing w:before="2"/>
              <w:ind w:left="114" w:right="100" w:firstLine="55"/>
              <w:jc w:val="both"/>
            </w:pPr>
            <w:r w:rsidRPr="00783ED7">
              <w:t>виконання індивідуального письмового</w:t>
            </w:r>
            <w:r w:rsidRPr="00783ED7">
              <w:rPr>
                <w:spacing w:val="-13"/>
              </w:rPr>
              <w:t xml:space="preserve"> </w:t>
            </w:r>
            <w:r w:rsidRPr="00783ED7">
              <w:t>завдання</w:t>
            </w:r>
            <w:r w:rsidRPr="00783ED7">
              <w:rPr>
                <w:spacing w:val="-13"/>
              </w:rPr>
              <w:t xml:space="preserve"> </w:t>
            </w:r>
            <w:r w:rsidRPr="00783ED7">
              <w:t>(ІПЗ</w:t>
            </w:r>
            <w:r w:rsidRPr="00783ED7">
              <w:rPr>
                <w:spacing w:val="-12"/>
              </w:rPr>
              <w:t xml:space="preserve"> </w:t>
            </w:r>
            <w:r w:rsidRPr="00783ED7">
              <w:t>3</w:t>
            </w:r>
            <w:r w:rsidRPr="00783ED7">
              <w:rPr>
                <w:spacing w:val="-12"/>
              </w:rPr>
              <w:t xml:space="preserve"> </w:t>
            </w:r>
            <w:r w:rsidRPr="00783ED7">
              <w:t>(есе) залік (підсумкове тестування (ПТ)</w:t>
            </w:r>
          </w:p>
          <w:p w:rsidR="009E065C" w:rsidRPr="00783ED7" w:rsidRDefault="007A0DC8">
            <w:pPr>
              <w:pStyle w:val="TableParagraph"/>
              <w:ind w:left="114" w:right="102" w:firstLine="55"/>
              <w:jc w:val="both"/>
            </w:pPr>
            <w:r w:rsidRPr="00783ED7">
              <w:t>виконання індивідуального дослідного завдання (ІДЗ).</w:t>
            </w:r>
          </w:p>
        </w:tc>
      </w:tr>
      <w:tr w:rsidR="009E065C" w:rsidRPr="00783ED7">
        <w:trPr>
          <w:trHeight w:val="2277"/>
        </w:trPr>
        <w:tc>
          <w:tcPr>
            <w:tcW w:w="696" w:type="dxa"/>
          </w:tcPr>
          <w:p w:rsidR="009E065C" w:rsidRPr="00783ED7" w:rsidRDefault="009E065C">
            <w:pPr>
              <w:pStyle w:val="TableParagraph"/>
              <w:rPr>
                <w:sz w:val="26"/>
              </w:rPr>
            </w:pPr>
          </w:p>
          <w:p w:rsidR="009E065C" w:rsidRPr="00783ED7" w:rsidRDefault="009E065C">
            <w:pPr>
              <w:pStyle w:val="TableParagraph"/>
              <w:rPr>
                <w:sz w:val="26"/>
              </w:rPr>
            </w:pPr>
          </w:p>
          <w:p w:rsidR="009E065C" w:rsidRPr="00783ED7" w:rsidRDefault="009E065C">
            <w:pPr>
              <w:pStyle w:val="TableParagraph"/>
              <w:spacing w:before="10"/>
              <w:rPr>
                <w:sz w:val="34"/>
              </w:rPr>
            </w:pPr>
          </w:p>
          <w:p w:rsidR="009E065C" w:rsidRPr="00783ED7" w:rsidRDefault="007A0DC8">
            <w:pPr>
              <w:pStyle w:val="TableParagraph"/>
              <w:spacing w:before="1"/>
              <w:ind w:left="176" w:right="169"/>
              <w:jc w:val="center"/>
              <w:rPr>
                <w:sz w:val="24"/>
              </w:rPr>
            </w:pPr>
            <w:r w:rsidRPr="00783ED7">
              <w:rPr>
                <w:sz w:val="24"/>
              </w:rPr>
              <w:t>3.2</w:t>
            </w:r>
          </w:p>
        </w:tc>
        <w:tc>
          <w:tcPr>
            <w:tcW w:w="3690" w:type="dxa"/>
          </w:tcPr>
          <w:p w:rsidR="009E065C" w:rsidRPr="00783ED7" w:rsidRDefault="009E065C">
            <w:pPr>
              <w:pStyle w:val="TableParagraph"/>
              <w:spacing w:before="9"/>
              <w:rPr>
                <w:sz w:val="32"/>
              </w:rPr>
            </w:pPr>
          </w:p>
          <w:p w:rsidR="009E065C" w:rsidRPr="00783ED7" w:rsidRDefault="007A0DC8">
            <w:pPr>
              <w:pStyle w:val="TableParagraph"/>
              <w:ind w:left="114" w:right="113"/>
            </w:pPr>
            <w:r w:rsidRPr="00783ED7">
              <w:t>Формувати інноваційну наукову свідомість: генерувати, адаптувати та застосовувати управлінські моделі в умовах невизначеності та цифрової турбулентності, оцінюючи факти та аналізуючи сучасні зміни.</w:t>
            </w:r>
          </w:p>
        </w:tc>
        <w:tc>
          <w:tcPr>
            <w:tcW w:w="2794" w:type="dxa"/>
          </w:tcPr>
          <w:p w:rsidR="009E065C" w:rsidRPr="00783ED7" w:rsidRDefault="007A0DC8">
            <w:pPr>
              <w:pStyle w:val="TableParagraph"/>
              <w:tabs>
                <w:tab w:val="left" w:pos="1606"/>
              </w:tabs>
              <w:ind w:left="114" w:right="104"/>
              <w:jc w:val="both"/>
            </w:pPr>
            <w:r w:rsidRPr="00783ED7">
              <w:t>Словесні методи навчання: лекції,</w:t>
            </w:r>
            <w:r w:rsidRPr="00783ED7">
              <w:tab/>
            </w:r>
            <w:r w:rsidRPr="00783ED7">
              <w:rPr>
                <w:spacing w:val="-3"/>
              </w:rPr>
              <w:t xml:space="preserve">ілюстрація, </w:t>
            </w:r>
            <w:r w:rsidRPr="00783ED7">
              <w:t>пояснення</w:t>
            </w:r>
          </w:p>
          <w:p w:rsidR="009E065C" w:rsidRPr="00783ED7" w:rsidRDefault="007A0DC8">
            <w:pPr>
              <w:pStyle w:val="TableParagraph"/>
              <w:ind w:left="114" w:right="102"/>
            </w:pPr>
            <w:r w:rsidRPr="00783ED7">
              <w:t>Наочні методи навчання: практичні заняття, схеми, таблиці</w:t>
            </w:r>
          </w:p>
          <w:p w:rsidR="009E065C" w:rsidRPr="00783ED7" w:rsidRDefault="007A0DC8">
            <w:pPr>
              <w:pStyle w:val="TableParagraph"/>
              <w:spacing w:before="4" w:line="252" w:lineRule="exact"/>
              <w:ind w:left="114" w:right="94"/>
            </w:pPr>
            <w:r w:rsidRPr="00783ED7">
              <w:t>Частково-пошукові методи (проблемне навчання): контекстне навчання</w:t>
            </w:r>
          </w:p>
        </w:tc>
        <w:tc>
          <w:tcPr>
            <w:tcW w:w="3303" w:type="dxa"/>
          </w:tcPr>
          <w:p w:rsidR="009E065C" w:rsidRPr="00783ED7" w:rsidRDefault="007A0DC8">
            <w:pPr>
              <w:pStyle w:val="TableParagraph"/>
              <w:ind w:left="114"/>
            </w:pPr>
            <w:r w:rsidRPr="00783ED7">
              <w:t>Робота на практичних заняттях (ПЗ 5, 6):</w:t>
            </w:r>
          </w:p>
          <w:p w:rsidR="009E065C" w:rsidRPr="00783ED7" w:rsidRDefault="007A0DC8">
            <w:pPr>
              <w:pStyle w:val="TableParagraph"/>
              <w:ind w:left="114" w:right="599"/>
            </w:pPr>
            <w:r w:rsidRPr="00783ED7">
              <w:t>тестування (Т 3) виконання</w:t>
            </w:r>
            <w:r w:rsidRPr="00783ED7">
              <w:rPr>
                <w:spacing w:val="-13"/>
              </w:rPr>
              <w:t xml:space="preserve"> </w:t>
            </w:r>
            <w:r w:rsidRPr="00783ED7">
              <w:t>індивідуального</w:t>
            </w:r>
          </w:p>
          <w:p w:rsidR="009E065C" w:rsidRPr="00783ED7" w:rsidRDefault="007A0DC8">
            <w:pPr>
              <w:pStyle w:val="TableParagraph"/>
              <w:ind w:left="114"/>
            </w:pPr>
            <w:r w:rsidRPr="00783ED7">
              <w:t>письмового завдання (ІПЗ 3 (есе) залік (підсумкове тестування (ПТ),</w:t>
            </w:r>
          </w:p>
          <w:p w:rsidR="009E065C" w:rsidRPr="00783ED7" w:rsidRDefault="007A0DC8">
            <w:pPr>
              <w:pStyle w:val="TableParagraph"/>
              <w:spacing w:before="3" w:line="252" w:lineRule="exact"/>
              <w:ind w:left="114" w:right="539"/>
            </w:pPr>
            <w:r w:rsidRPr="00783ED7">
              <w:t>Виконання індивідуального дослідного завдання (ІДЗ).</w:t>
            </w:r>
          </w:p>
        </w:tc>
      </w:tr>
      <w:tr w:rsidR="009E065C" w:rsidRPr="00783ED7">
        <w:trPr>
          <w:trHeight w:val="3542"/>
        </w:trPr>
        <w:tc>
          <w:tcPr>
            <w:tcW w:w="696" w:type="dxa"/>
          </w:tcPr>
          <w:p w:rsidR="009E065C" w:rsidRPr="00783ED7" w:rsidRDefault="009E065C">
            <w:pPr>
              <w:pStyle w:val="TableParagraph"/>
              <w:rPr>
                <w:sz w:val="26"/>
              </w:rPr>
            </w:pPr>
          </w:p>
          <w:p w:rsidR="009E065C" w:rsidRPr="00783ED7" w:rsidRDefault="009E065C">
            <w:pPr>
              <w:pStyle w:val="TableParagraph"/>
              <w:rPr>
                <w:sz w:val="26"/>
              </w:rPr>
            </w:pPr>
          </w:p>
          <w:p w:rsidR="009E065C" w:rsidRPr="00783ED7" w:rsidRDefault="009E065C">
            <w:pPr>
              <w:pStyle w:val="TableParagraph"/>
              <w:rPr>
                <w:sz w:val="26"/>
              </w:rPr>
            </w:pPr>
          </w:p>
          <w:p w:rsidR="009E065C" w:rsidRPr="00783ED7" w:rsidRDefault="009E065C">
            <w:pPr>
              <w:pStyle w:val="TableParagraph"/>
              <w:rPr>
                <w:sz w:val="26"/>
              </w:rPr>
            </w:pPr>
          </w:p>
          <w:p w:rsidR="009E065C" w:rsidRPr="00783ED7" w:rsidRDefault="009E065C">
            <w:pPr>
              <w:pStyle w:val="TableParagraph"/>
              <w:spacing w:before="9"/>
              <w:rPr>
                <w:sz w:val="37"/>
              </w:rPr>
            </w:pPr>
          </w:p>
          <w:p w:rsidR="009E065C" w:rsidRPr="00783ED7" w:rsidRDefault="007A0DC8">
            <w:pPr>
              <w:pStyle w:val="TableParagraph"/>
              <w:ind w:left="176" w:right="169"/>
              <w:jc w:val="center"/>
              <w:rPr>
                <w:sz w:val="24"/>
              </w:rPr>
            </w:pPr>
            <w:r w:rsidRPr="00783ED7">
              <w:rPr>
                <w:sz w:val="24"/>
              </w:rPr>
              <w:t>3.3</w:t>
            </w:r>
          </w:p>
        </w:tc>
        <w:tc>
          <w:tcPr>
            <w:tcW w:w="3690" w:type="dxa"/>
          </w:tcPr>
          <w:p w:rsidR="009E065C" w:rsidRPr="00783ED7" w:rsidRDefault="009E065C">
            <w:pPr>
              <w:pStyle w:val="TableParagraph"/>
              <w:rPr>
                <w:sz w:val="24"/>
              </w:rPr>
            </w:pPr>
          </w:p>
          <w:p w:rsidR="009E065C" w:rsidRPr="00783ED7" w:rsidRDefault="009E065C">
            <w:pPr>
              <w:pStyle w:val="TableParagraph"/>
              <w:rPr>
                <w:sz w:val="24"/>
              </w:rPr>
            </w:pPr>
          </w:p>
          <w:p w:rsidR="009E065C" w:rsidRPr="00783ED7" w:rsidRDefault="009E065C">
            <w:pPr>
              <w:pStyle w:val="TableParagraph"/>
              <w:spacing w:before="10"/>
              <w:rPr>
                <w:sz w:val="28"/>
              </w:rPr>
            </w:pPr>
          </w:p>
          <w:p w:rsidR="009E065C" w:rsidRPr="00783ED7" w:rsidRDefault="007A0DC8" w:rsidP="0021238B">
            <w:pPr>
              <w:pStyle w:val="TableParagraph"/>
              <w:ind w:left="114" w:right="150" w:firstLine="55"/>
            </w:pPr>
            <w:r w:rsidRPr="00783ED7">
              <w:t xml:space="preserve">Аналізувати </w:t>
            </w:r>
            <w:r w:rsidR="0021238B" w:rsidRPr="00783ED7">
              <w:rPr>
                <w:lang w:val="uk-UA"/>
              </w:rPr>
              <w:t xml:space="preserve">публічне управління та адміністрування </w:t>
            </w:r>
            <w:r w:rsidRPr="00783ED7">
              <w:t>в умовах цифрової трансформації: діяти ефективно, використовуючи здобуті цифрові компетентності та нову управлінську цифрову культуру для оптимізації бізнес-процесів.</w:t>
            </w:r>
          </w:p>
        </w:tc>
        <w:tc>
          <w:tcPr>
            <w:tcW w:w="2794" w:type="dxa"/>
          </w:tcPr>
          <w:p w:rsidR="009E065C" w:rsidRPr="00783ED7" w:rsidRDefault="007A0DC8">
            <w:pPr>
              <w:pStyle w:val="TableParagraph"/>
              <w:spacing w:line="251" w:lineRule="exact"/>
              <w:ind w:left="169"/>
            </w:pPr>
            <w:r w:rsidRPr="00783ED7">
              <w:t>Словесні</w:t>
            </w:r>
            <w:r w:rsidRPr="00783ED7">
              <w:rPr>
                <w:spacing w:val="-1"/>
              </w:rPr>
              <w:t xml:space="preserve"> </w:t>
            </w:r>
            <w:r w:rsidRPr="00783ED7">
              <w:t>методи:</w:t>
            </w:r>
          </w:p>
          <w:p w:rsidR="009E065C" w:rsidRPr="00783ED7" w:rsidRDefault="007A0DC8">
            <w:pPr>
              <w:pStyle w:val="TableParagraph"/>
              <w:tabs>
                <w:tab w:val="left" w:pos="1606"/>
              </w:tabs>
              <w:ind w:left="114" w:right="104"/>
            </w:pPr>
            <w:r w:rsidRPr="00783ED7">
              <w:t>лекція,</w:t>
            </w:r>
            <w:r w:rsidRPr="00783ED7">
              <w:tab/>
            </w:r>
            <w:r w:rsidRPr="00783ED7">
              <w:rPr>
                <w:spacing w:val="-3"/>
              </w:rPr>
              <w:t xml:space="preserve">ілюстрація, </w:t>
            </w:r>
            <w:r w:rsidRPr="00783ED7">
              <w:t>пояснення,</w:t>
            </w:r>
            <w:r w:rsidRPr="00783ED7">
              <w:rPr>
                <w:spacing w:val="-1"/>
              </w:rPr>
              <w:t xml:space="preserve"> </w:t>
            </w:r>
            <w:r w:rsidRPr="00783ED7">
              <w:t>діалог</w:t>
            </w:r>
          </w:p>
          <w:p w:rsidR="009E065C" w:rsidRPr="00783ED7" w:rsidRDefault="007A0DC8">
            <w:pPr>
              <w:pStyle w:val="TableParagraph"/>
              <w:ind w:left="169"/>
            </w:pPr>
            <w:r w:rsidRPr="00783ED7">
              <w:t>Наочні методи:</w:t>
            </w:r>
          </w:p>
          <w:p w:rsidR="009E065C" w:rsidRPr="00783ED7" w:rsidRDefault="007A0DC8">
            <w:pPr>
              <w:pStyle w:val="TableParagraph"/>
              <w:spacing w:before="1"/>
              <w:ind w:left="114" w:right="102"/>
            </w:pPr>
            <w:r w:rsidRPr="00783ED7">
              <w:t>практичні заняття, схеми, таблиці</w:t>
            </w:r>
          </w:p>
          <w:p w:rsidR="009E065C" w:rsidRPr="00783ED7" w:rsidRDefault="007A0DC8">
            <w:pPr>
              <w:pStyle w:val="TableParagraph"/>
              <w:ind w:left="114" w:right="350"/>
            </w:pPr>
            <w:r w:rsidRPr="00783ED7">
              <w:rPr>
                <w:spacing w:val="-1"/>
              </w:rPr>
              <w:t xml:space="preserve">Частково-пошукові </w:t>
            </w:r>
            <w:r w:rsidRPr="00783ED7">
              <w:t>методи:</w:t>
            </w:r>
          </w:p>
          <w:p w:rsidR="009E065C" w:rsidRPr="00783ED7" w:rsidRDefault="007A0DC8">
            <w:pPr>
              <w:pStyle w:val="TableParagraph"/>
              <w:ind w:left="114" w:right="105"/>
              <w:jc w:val="both"/>
            </w:pPr>
            <w:r w:rsidRPr="00783ED7">
              <w:t xml:space="preserve">самостійна робота, </w:t>
            </w:r>
            <w:r w:rsidRPr="00783ED7">
              <w:rPr>
                <w:spacing w:val="-3"/>
              </w:rPr>
              <w:t xml:space="preserve">робота </w:t>
            </w:r>
            <w:r w:rsidRPr="00783ED7">
              <w:t>з підручником, контекстне навчання</w:t>
            </w:r>
          </w:p>
          <w:p w:rsidR="009E065C" w:rsidRPr="00783ED7" w:rsidRDefault="007A0DC8">
            <w:pPr>
              <w:pStyle w:val="TableParagraph"/>
              <w:spacing w:line="252" w:lineRule="exact"/>
              <w:ind w:left="114"/>
            </w:pPr>
            <w:r w:rsidRPr="00783ED7">
              <w:t>Дискусійні методи:</w:t>
            </w:r>
          </w:p>
          <w:p w:rsidR="009E065C" w:rsidRPr="00783ED7" w:rsidRDefault="007A0DC8">
            <w:pPr>
              <w:pStyle w:val="TableParagraph"/>
              <w:tabs>
                <w:tab w:val="left" w:pos="1537"/>
              </w:tabs>
              <w:spacing w:before="4" w:line="252" w:lineRule="exact"/>
              <w:ind w:left="114" w:right="104"/>
            </w:pPr>
            <w:r w:rsidRPr="00783ED7">
              <w:t>обговорення</w:t>
            </w:r>
            <w:r w:rsidRPr="00783ED7">
              <w:tab/>
            </w:r>
            <w:r w:rsidRPr="00783ED7">
              <w:rPr>
                <w:spacing w:val="-4"/>
              </w:rPr>
              <w:t xml:space="preserve">проблемних </w:t>
            </w:r>
            <w:r w:rsidRPr="00783ED7">
              <w:t>питань</w:t>
            </w:r>
          </w:p>
        </w:tc>
        <w:tc>
          <w:tcPr>
            <w:tcW w:w="3303" w:type="dxa"/>
          </w:tcPr>
          <w:p w:rsidR="009E065C" w:rsidRPr="00783ED7" w:rsidRDefault="009E065C">
            <w:pPr>
              <w:pStyle w:val="TableParagraph"/>
              <w:rPr>
                <w:sz w:val="24"/>
              </w:rPr>
            </w:pPr>
          </w:p>
          <w:p w:rsidR="009E065C" w:rsidRPr="00783ED7" w:rsidRDefault="009E065C">
            <w:pPr>
              <w:pStyle w:val="TableParagraph"/>
              <w:spacing w:before="8"/>
              <w:rPr>
                <w:sz w:val="30"/>
              </w:rPr>
            </w:pPr>
          </w:p>
          <w:p w:rsidR="009E065C" w:rsidRPr="00783ED7" w:rsidRDefault="007A0DC8">
            <w:pPr>
              <w:pStyle w:val="TableParagraph"/>
              <w:ind w:left="114" w:right="1083"/>
            </w:pPr>
            <w:r w:rsidRPr="00783ED7">
              <w:t>Робота на практичних заняттях (ПЗ 5, 6):</w:t>
            </w:r>
          </w:p>
          <w:p w:rsidR="009E065C" w:rsidRPr="00783ED7" w:rsidRDefault="007A0DC8">
            <w:pPr>
              <w:pStyle w:val="TableParagraph"/>
              <w:spacing w:before="1"/>
              <w:ind w:left="114" w:right="599"/>
            </w:pPr>
            <w:r w:rsidRPr="00783ED7">
              <w:t>тестування (Т 3) виконання</w:t>
            </w:r>
            <w:r w:rsidRPr="00783ED7">
              <w:rPr>
                <w:spacing w:val="-13"/>
              </w:rPr>
              <w:t xml:space="preserve"> </w:t>
            </w:r>
            <w:r w:rsidRPr="00783ED7">
              <w:t>індивідуального</w:t>
            </w:r>
          </w:p>
          <w:p w:rsidR="009E065C" w:rsidRPr="00783ED7" w:rsidRDefault="007A0DC8">
            <w:pPr>
              <w:pStyle w:val="TableParagraph"/>
              <w:ind w:left="114" w:right="21"/>
            </w:pPr>
            <w:r w:rsidRPr="00783ED7">
              <w:t>письмового завдання (ІПЗ 3 (есе) залік (підсумкове тестування (ПТ)</w:t>
            </w:r>
          </w:p>
          <w:p w:rsidR="009E065C" w:rsidRPr="00783ED7" w:rsidRDefault="007A0DC8">
            <w:pPr>
              <w:pStyle w:val="TableParagraph"/>
              <w:ind w:left="114" w:right="484" w:firstLine="55"/>
            </w:pPr>
            <w:r w:rsidRPr="00783ED7">
              <w:t>Виконання індивідуального дослідного завдання (ІДЗ).</w:t>
            </w:r>
          </w:p>
        </w:tc>
      </w:tr>
    </w:tbl>
    <w:p w:rsidR="009E065C" w:rsidRPr="00783ED7" w:rsidRDefault="009E065C">
      <w:pPr>
        <w:sectPr w:rsidR="009E065C" w:rsidRPr="00783ED7">
          <w:pgSz w:w="11920" w:h="16850"/>
          <w:pgMar w:top="1380" w:right="180" w:bottom="280" w:left="900" w:header="270" w:footer="0" w:gutter="0"/>
          <w:cols w:space="720"/>
        </w:sectPr>
      </w:pPr>
    </w:p>
    <w:p w:rsidR="009E065C" w:rsidRPr="00783ED7" w:rsidRDefault="009E065C">
      <w:pPr>
        <w:pStyle w:val="a3"/>
        <w:spacing w:before="3" w:after="1"/>
        <w:ind w:left="0"/>
        <w:rPr>
          <w:sz w:val="23"/>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3265"/>
        <w:gridCol w:w="2694"/>
        <w:gridCol w:w="3829"/>
      </w:tblGrid>
      <w:tr w:rsidR="009E065C" w:rsidRPr="00783ED7">
        <w:trPr>
          <w:trHeight w:val="251"/>
        </w:trPr>
        <w:tc>
          <w:tcPr>
            <w:tcW w:w="696" w:type="dxa"/>
          </w:tcPr>
          <w:p w:rsidR="009E065C" w:rsidRPr="00783ED7" w:rsidRDefault="007A0DC8">
            <w:pPr>
              <w:pStyle w:val="TableParagraph"/>
              <w:spacing w:line="232" w:lineRule="exact"/>
              <w:ind w:left="9"/>
              <w:jc w:val="center"/>
            </w:pPr>
            <w:r w:rsidRPr="00783ED7">
              <w:t>1</w:t>
            </w:r>
          </w:p>
        </w:tc>
        <w:tc>
          <w:tcPr>
            <w:tcW w:w="3265" w:type="dxa"/>
          </w:tcPr>
          <w:p w:rsidR="009E065C" w:rsidRPr="00783ED7" w:rsidRDefault="007A0DC8">
            <w:pPr>
              <w:pStyle w:val="TableParagraph"/>
              <w:spacing w:line="232" w:lineRule="exact"/>
              <w:ind w:left="9"/>
              <w:jc w:val="center"/>
            </w:pPr>
            <w:r w:rsidRPr="00783ED7">
              <w:t>2</w:t>
            </w:r>
          </w:p>
        </w:tc>
        <w:tc>
          <w:tcPr>
            <w:tcW w:w="2694" w:type="dxa"/>
          </w:tcPr>
          <w:p w:rsidR="009E065C" w:rsidRPr="00783ED7" w:rsidRDefault="007A0DC8">
            <w:pPr>
              <w:pStyle w:val="TableParagraph"/>
              <w:spacing w:line="232" w:lineRule="exact"/>
              <w:ind w:left="8"/>
              <w:jc w:val="center"/>
            </w:pPr>
            <w:r w:rsidRPr="00783ED7">
              <w:t>3</w:t>
            </w:r>
          </w:p>
        </w:tc>
        <w:tc>
          <w:tcPr>
            <w:tcW w:w="3829" w:type="dxa"/>
          </w:tcPr>
          <w:p w:rsidR="009E065C" w:rsidRPr="00783ED7" w:rsidRDefault="007A0DC8">
            <w:pPr>
              <w:pStyle w:val="TableParagraph"/>
              <w:spacing w:line="232" w:lineRule="exact"/>
              <w:ind w:left="4"/>
              <w:jc w:val="center"/>
            </w:pPr>
            <w:r w:rsidRPr="00783ED7">
              <w:t>4</w:t>
            </w:r>
          </w:p>
        </w:tc>
      </w:tr>
      <w:tr w:rsidR="009E065C" w:rsidRPr="00783ED7">
        <w:trPr>
          <w:trHeight w:val="2025"/>
        </w:trPr>
        <w:tc>
          <w:tcPr>
            <w:tcW w:w="696" w:type="dxa"/>
          </w:tcPr>
          <w:p w:rsidR="009E065C" w:rsidRPr="00783ED7" w:rsidRDefault="009E065C">
            <w:pPr>
              <w:pStyle w:val="TableParagraph"/>
              <w:rPr>
                <w:sz w:val="26"/>
              </w:rPr>
            </w:pPr>
          </w:p>
          <w:p w:rsidR="009E065C" w:rsidRPr="00783ED7" w:rsidRDefault="009E065C">
            <w:pPr>
              <w:pStyle w:val="TableParagraph"/>
              <w:rPr>
                <w:sz w:val="26"/>
              </w:rPr>
            </w:pPr>
          </w:p>
          <w:p w:rsidR="009E065C" w:rsidRPr="00783ED7" w:rsidRDefault="009E065C">
            <w:pPr>
              <w:pStyle w:val="TableParagraph"/>
              <w:spacing w:before="1"/>
              <w:rPr>
                <w:sz w:val="24"/>
              </w:rPr>
            </w:pPr>
          </w:p>
          <w:p w:rsidR="009E065C" w:rsidRPr="00783ED7" w:rsidRDefault="007A0DC8">
            <w:pPr>
              <w:pStyle w:val="TableParagraph"/>
              <w:ind w:left="176" w:right="169"/>
              <w:jc w:val="center"/>
              <w:rPr>
                <w:sz w:val="24"/>
              </w:rPr>
            </w:pPr>
            <w:r w:rsidRPr="00783ED7">
              <w:rPr>
                <w:sz w:val="24"/>
              </w:rPr>
              <w:t>4.1</w:t>
            </w:r>
          </w:p>
        </w:tc>
        <w:tc>
          <w:tcPr>
            <w:tcW w:w="3265" w:type="dxa"/>
          </w:tcPr>
          <w:p w:rsidR="009E065C" w:rsidRPr="00783ED7" w:rsidRDefault="007A0DC8">
            <w:pPr>
              <w:pStyle w:val="TableParagraph"/>
              <w:tabs>
                <w:tab w:val="left" w:pos="1988"/>
              </w:tabs>
              <w:ind w:left="114" w:right="101"/>
              <w:jc w:val="both"/>
            </w:pPr>
            <w:r w:rsidRPr="00783ED7">
              <w:t xml:space="preserve">Опанувати основи академічного письма та </w:t>
            </w:r>
            <w:proofErr w:type="spellStart"/>
            <w:r w:rsidRPr="00783ED7">
              <w:t>наукометрії</w:t>
            </w:r>
            <w:proofErr w:type="spellEnd"/>
            <w:r w:rsidRPr="00783ED7">
              <w:t>: освоїти інструменти</w:t>
            </w:r>
            <w:r w:rsidRPr="00783ED7">
              <w:tab/>
            </w:r>
            <w:proofErr w:type="spellStart"/>
            <w:r w:rsidRPr="00783ED7">
              <w:rPr>
                <w:spacing w:val="-3"/>
              </w:rPr>
              <w:t>наукометрії</w:t>
            </w:r>
            <w:proofErr w:type="spellEnd"/>
            <w:r w:rsidRPr="00783ED7">
              <w:rPr>
                <w:spacing w:val="-3"/>
              </w:rPr>
              <w:t>,</w:t>
            </w:r>
          </w:p>
          <w:p w:rsidR="009E065C" w:rsidRPr="00783ED7" w:rsidRDefault="007A0DC8">
            <w:pPr>
              <w:pStyle w:val="TableParagraph"/>
              <w:tabs>
                <w:tab w:val="left" w:pos="1886"/>
                <w:tab w:val="left" w:pos="2036"/>
              </w:tabs>
              <w:ind w:left="114" w:right="101"/>
              <w:jc w:val="both"/>
            </w:pPr>
            <w:r w:rsidRPr="00783ED7">
              <w:t>принципи</w:t>
            </w:r>
            <w:r w:rsidRPr="00783ED7">
              <w:tab/>
            </w:r>
            <w:r w:rsidRPr="00783ED7">
              <w:tab/>
            </w:r>
            <w:r w:rsidRPr="00783ED7">
              <w:rPr>
                <w:spacing w:val="-3"/>
              </w:rPr>
              <w:t xml:space="preserve">академічної </w:t>
            </w:r>
            <w:r w:rsidRPr="00783ED7">
              <w:t xml:space="preserve">доброчесності для </w:t>
            </w:r>
            <w:r w:rsidRPr="00783ED7">
              <w:rPr>
                <w:spacing w:val="-3"/>
              </w:rPr>
              <w:t xml:space="preserve">створення </w:t>
            </w:r>
            <w:r w:rsidRPr="00783ED7">
              <w:t>якісної</w:t>
            </w:r>
            <w:r w:rsidRPr="00783ED7">
              <w:tab/>
            </w:r>
            <w:r w:rsidRPr="00783ED7">
              <w:rPr>
                <w:spacing w:val="-1"/>
              </w:rPr>
              <w:t xml:space="preserve">магістерської </w:t>
            </w:r>
            <w:r w:rsidRPr="00783ED7">
              <w:t>кваліфікаційної роботи та</w:t>
            </w:r>
            <w:r w:rsidRPr="00783ED7">
              <w:rPr>
                <w:spacing w:val="-36"/>
              </w:rPr>
              <w:t xml:space="preserve"> </w:t>
            </w:r>
            <w:r w:rsidRPr="00783ED7">
              <w:t>участі</w:t>
            </w:r>
          </w:p>
          <w:p w:rsidR="009E065C" w:rsidRPr="00783ED7" w:rsidRDefault="007A0DC8">
            <w:pPr>
              <w:pStyle w:val="TableParagraph"/>
              <w:spacing w:line="234" w:lineRule="exact"/>
              <w:ind w:left="114"/>
              <w:jc w:val="both"/>
            </w:pPr>
            <w:r w:rsidRPr="00783ED7">
              <w:t>в наукових дискусіях.</w:t>
            </w:r>
          </w:p>
        </w:tc>
        <w:tc>
          <w:tcPr>
            <w:tcW w:w="2694" w:type="dxa"/>
          </w:tcPr>
          <w:p w:rsidR="009E065C" w:rsidRPr="00783ED7" w:rsidRDefault="007A0DC8">
            <w:pPr>
              <w:pStyle w:val="TableParagraph"/>
              <w:tabs>
                <w:tab w:val="left" w:pos="1547"/>
              </w:tabs>
              <w:ind w:left="114" w:right="102"/>
            </w:pPr>
            <w:r w:rsidRPr="00783ED7">
              <w:t xml:space="preserve">Словесні методи: </w:t>
            </w:r>
            <w:r w:rsidRPr="00783ED7">
              <w:rPr>
                <w:spacing w:val="-4"/>
              </w:rPr>
              <w:t xml:space="preserve">лекції, </w:t>
            </w:r>
            <w:r w:rsidRPr="00783ED7">
              <w:t>ілюстрація, пояснення Наочні методи: практичні заняття, схеми, таблиці Частково-пошукові методи:</w:t>
            </w:r>
            <w:r w:rsidRPr="00783ED7">
              <w:tab/>
            </w:r>
            <w:r w:rsidRPr="00783ED7">
              <w:rPr>
                <w:spacing w:val="-3"/>
              </w:rPr>
              <w:t>самостійна</w:t>
            </w:r>
          </w:p>
          <w:p w:rsidR="009E065C" w:rsidRPr="00783ED7" w:rsidRDefault="007A0DC8">
            <w:pPr>
              <w:pStyle w:val="TableParagraph"/>
              <w:tabs>
                <w:tab w:val="left" w:pos="1333"/>
                <w:tab w:val="left" w:pos="2492"/>
              </w:tabs>
              <w:spacing w:before="3" w:line="252" w:lineRule="exact"/>
              <w:ind w:left="114" w:right="102"/>
            </w:pPr>
            <w:r w:rsidRPr="00783ED7">
              <w:t>робота,</w:t>
            </w:r>
            <w:r w:rsidRPr="00783ED7">
              <w:tab/>
              <w:t>робота</w:t>
            </w:r>
            <w:r w:rsidRPr="00783ED7">
              <w:tab/>
            </w:r>
            <w:r w:rsidRPr="00783ED7">
              <w:rPr>
                <w:spacing w:val="-18"/>
              </w:rPr>
              <w:t xml:space="preserve">з </w:t>
            </w:r>
            <w:r w:rsidRPr="00783ED7">
              <w:t>підручником</w:t>
            </w:r>
          </w:p>
        </w:tc>
        <w:tc>
          <w:tcPr>
            <w:tcW w:w="3829" w:type="dxa"/>
          </w:tcPr>
          <w:p w:rsidR="009E065C" w:rsidRPr="00783ED7" w:rsidRDefault="007A0DC8">
            <w:pPr>
              <w:pStyle w:val="TableParagraph"/>
              <w:ind w:left="114" w:right="1477"/>
            </w:pPr>
            <w:r w:rsidRPr="00783ED7">
              <w:t>Робота на практичному занятті (ПЗ 7):</w:t>
            </w:r>
          </w:p>
          <w:p w:rsidR="009E065C" w:rsidRPr="00783ED7" w:rsidRDefault="007A0DC8">
            <w:pPr>
              <w:pStyle w:val="TableParagraph"/>
              <w:ind w:left="114" w:right="1125"/>
            </w:pPr>
            <w:r w:rsidRPr="00783ED7">
              <w:t>тестування (Т 4) виконання</w:t>
            </w:r>
            <w:r w:rsidRPr="00783ED7">
              <w:rPr>
                <w:spacing w:val="-17"/>
              </w:rPr>
              <w:t xml:space="preserve"> </w:t>
            </w:r>
            <w:r w:rsidRPr="00783ED7">
              <w:t>індивідуального</w:t>
            </w:r>
          </w:p>
          <w:p w:rsidR="009E065C" w:rsidRPr="00783ED7" w:rsidRDefault="007A0DC8">
            <w:pPr>
              <w:pStyle w:val="TableParagraph"/>
              <w:ind w:left="114" w:right="104"/>
              <w:jc w:val="both"/>
            </w:pPr>
            <w:r w:rsidRPr="00783ED7">
              <w:t>письмового</w:t>
            </w:r>
            <w:r w:rsidRPr="00783ED7">
              <w:rPr>
                <w:spacing w:val="-10"/>
              </w:rPr>
              <w:t xml:space="preserve"> </w:t>
            </w:r>
            <w:r w:rsidRPr="00783ED7">
              <w:t>завдання</w:t>
            </w:r>
            <w:r w:rsidRPr="00783ED7">
              <w:rPr>
                <w:spacing w:val="-9"/>
              </w:rPr>
              <w:t xml:space="preserve"> </w:t>
            </w:r>
            <w:r w:rsidRPr="00783ED7">
              <w:t>(ІПЗ</w:t>
            </w:r>
            <w:r w:rsidRPr="00783ED7">
              <w:rPr>
                <w:spacing w:val="-9"/>
              </w:rPr>
              <w:t xml:space="preserve"> </w:t>
            </w:r>
            <w:r w:rsidRPr="00783ED7">
              <w:t>4</w:t>
            </w:r>
            <w:r w:rsidRPr="00783ED7">
              <w:rPr>
                <w:spacing w:val="-9"/>
              </w:rPr>
              <w:t xml:space="preserve"> </w:t>
            </w:r>
            <w:r w:rsidRPr="00783ED7">
              <w:t>(есе)</w:t>
            </w:r>
            <w:r w:rsidRPr="00783ED7">
              <w:rPr>
                <w:spacing w:val="-10"/>
              </w:rPr>
              <w:t xml:space="preserve"> </w:t>
            </w:r>
            <w:r w:rsidRPr="00783ED7">
              <w:t>залік (підсумкове тестування (ПТ) виконання</w:t>
            </w:r>
            <w:r w:rsidRPr="00783ED7">
              <w:rPr>
                <w:spacing w:val="-2"/>
              </w:rPr>
              <w:t xml:space="preserve"> </w:t>
            </w:r>
            <w:r w:rsidRPr="00783ED7">
              <w:t>індивідуального</w:t>
            </w:r>
          </w:p>
          <w:p w:rsidR="009E065C" w:rsidRPr="00783ED7" w:rsidRDefault="007A0DC8">
            <w:pPr>
              <w:pStyle w:val="TableParagraph"/>
              <w:spacing w:line="235" w:lineRule="exact"/>
              <w:ind w:left="114"/>
              <w:jc w:val="both"/>
            </w:pPr>
            <w:r w:rsidRPr="00783ED7">
              <w:t>дослідного завдання (ІДЗ).</w:t>
            </w:r>
          </w:p>
        </w:tc>
      </w:tr>
      <w:tr w:rsidR="009E065C" w:rsidRPr="00783ED7">
        <w:trPr>
          <w:trHeight w:val="2277"/>
        </w:trPr>
        <w:tc>
          <w:tcPr>
            <w:tcW w:w="696" w:type="dxa"/>
          </w:tcPr>
          <w:p w:rsidR="009E065C" w:rsidRPr="00783ED7" w:rsidRDefault="009E065C">
            <w:pPr>
              <w:pStyle w:val="TableParagraph"/>
              <w:rPr>
                <w:sz w:val="26"/>
              </w:rPr>
            </w:pPr>
          </w:p>
          <w:p w:rsidR="009E065C" w:rsidRPr="00783ED7" w:rsidRDefault="009E065C">
            <w:pPr>
              <w:pStyle w:val="TableParagraph"/>
              <w:rPr>
                <w:sz w:val="26"/>
              </w:rPr>
            </w:pPr>
          </w:p>
          <w:p w:rsidR="009E065C" w:rsidRPr="00783ED7" w:rsidRDefault="009E065C">
            <w:pPr>
              <w:pStyle w:val="TableParagraph"/>
              <w:spacing w:before="11"/>
              <w:rPr>
                <w:sz w:val="34"/>
              </w:rPr>
            </w:pPr>
          </w:p>
          <w:p w:rsidR="009E065C" w:rsidRPr="00783ED7" w:rsidRDefault="007A0DC8">
            <w:pPr>
              <w:pStyle w:val="TableParagraph"/>
              <w:ind w:left="176" w:right="169"/>
              <w:jc w:val="center"/>
              <w:rPr>
                <w:sz w:val="24"/>
              </w:rPr>
            </w:pPr>
            <w:r w:rsidRPr="00783ED7">
              <w:rPr>
                <w:sz w:val="24"/>
              </w:rPr>
              <w:t>4.2</w:t>
            </w:r>
          </w:p>
        </w:tc>
        <w:tc>
          <w:tcPr>
            <w:tcW w:w="3265" w:type="dxa"/>
          </w:tcPr>
          <w:p w:rsidR="009E065C" w:rsidRPr="00783ED7" w:rsidRDefault="007A0DC8">
            <w:pPr>
              <w:pStyle w:val="TableParagraph"/>
              <w:spacing w:before="125"/>
              <w:ind w:left="114" w:right="183"/>
            </w:pPr>
            <w:r w:rsidRPr="00783ED7">
              <w:t>Аналізувати академічний текст з позиції академічної доброчесності: розпізнавати порушення академічної доброчесності та дотримуватись етичних принципів при написанні наукових робіт.</w:t>
            </w:r>
          </w:p>
        </w:tc>
        <w:tc>
          <w:tcPr>
            <w:tcW w:w="2694" w:type="dxa"/>
          </w:tcPr>
          <w:p w:rsidR="009E065C" w:rsidRPr="00783ED7" w:rsidRDefault="007A0DC8">
            <w:pPr>
              <w:pStyle w:val="TableParagraph"/>
              <w:ind w:left="114" w:right="103"/>
              <w:jc w:val="both"/>
            </w:pPr>
            <w:r w:rsidRPr="00783ED7">
              <w:t xml:space="preserve">Словесні </w:t>
            </w:r>
            <w:proofErr w:type="spellStart"/>
            <w:r w:rsidRPr="00783ED7">
              <w:t>методи:лекції</w:t>
            </w:r>
            <w:proofErr w:type="spellEnd"/>
            <w:r w:rsidRPr="00783ED7">
              <w:t>, ілюстрація, пояснення, кейс-аналіз</w:t>
            </w:r>
          </w:p>
          <w:p w:rsidR="009E065C" w:rsidRPr="00783ED7" w:rsidRDefault="007A0DC8">
            <w:pPr>
              <w:pStyle w:val="TableParagraph"/>
              <w:tabs>
                <w:tab w:val="left" w:pos="1547"/>
              </w:tabs>
              <w:ind w:left="114" w:right="103"/>
            </w:pPr>
            <w:r w:rsidRPr="00783ED7">
              <w:t xml:space="preserve">Наочні методи: </w:t>
            </w:r>
            <w:r w:rsidRPr="00783ED7">
              <w:rPr>
                <w:spacing w:val="-4"/>
              </w:rPr>
              <w:t xml:space="preserve">практичні </w:t>
            </w:r>
            <w:r w:rsidRPr="00783ED7">
              <w:t>заняття, схеми, таблиці Частково-пошукові методи:</w:t>
            </w:r>
            <w:r w:rsidRPr="00783ED7">
              <w:tab/>
            </w:r>
            <w:r w:rsidRPr="00783ED7">
              <w:rPr>
                <w:spacing w:val="-3"/>
              </w:rPr>
              <w:t>самостійна</w:t>
            </w:r>
          </w:p>
          <w:p w:rsidR="009E065C" w:rsidRPr="00783ED7" w:rsidRDefault="007A0DC8">
            <w:pPr>
              <w:pStyle w:val="TableParagraph"/>
              <w:tabs>
                <w:tab w:val="left" w:pos="1333"/>
                <w:tab w:val="left" w:pos="2492"/>
              </w:tabs>
              <w:spacing w:before="3" w:line="252" w:lineRule="exact"/>
              <w:ind w:left="114" w:right="102"/>
            </w:pPr>
            <w:r w:rsidRPr="00783ED7">
              <w:t>робота,</w:t>
            </w:r>
            <w:r w:rsidRPr="00783ED7">
              <w:tab/>
              <w:t>робота</w:t>
            </w:r>
            <w:r w:rsidRPr="00783ED7">
              <w:tab/>
            </w:r>
            <w:r w:rsidRPr="00783ED7">
              <w:rPr>
                <w:spacing w:val="-18"/>
              </w:rPr>
              <w:t xml:space="preserve">з </w:t>
            </w:r>
            <w:r w:rsidRPr="00783ED7">
              <w:t>відкритими</w:t>
            </w:r>
            <w:r w:rsidRPr="00783ED7">
              <w:rPr>
                <w:spacing w:val="-1"/>
              </w:rPr>
              <w:t xml:space="preserve"> </w:t>
            </w:r>
            <w:r w:rsidRPr="00783ED7">
              <w:t>джерелами</w:t>
            </w:r>
          </w:p>
        </w:tc>
        <w:tc>
          <w:tcPr>
            <w:tcW w:w="3829" w:type="dxa"/>
          </w:tcPr>
          <w:p w:rsidR="009E065C" w:rsidRPr="00783ED7" w:rsidRDefault="009E065C">
            <w:pPr>
              <w:pStyle w:val="TableParagraph"/>
              <w:spacing w:before="8"/>
              <w:rPr>
                <w:sz w:val="21"/>
              </w:rPr>
            </w:pPr>
          </w:p>
          <w:p w:rsidR="009E065C" w:rsidRPr="00783ED7" w:rsidRDefault="007A0DC8">
            <w:pPr>
              <w:pStyle w:val="TableParagraph"/>
              <w:spacing w:before="1" w:line="242" w:lineRule="auto"/>
              <w:ind w:left="114"/>
            </w:pPr>
            <w:r w:rsidRPr="00783ED7">
              <w:t>Робота на практичному занятті (ПЗ 7): тестування (Т 4)</w:t>
            </w:r>
          </w:p>
          <w:p w:rsidR="009E065C" w:rsidRPr="00783ED7" w:rsidRDefault="007A0DC8">
            <w:pPr>
              <w:pStyle w:val="TableParagraph"/>
              <w:tabs>
                <w:tab w:val="left" w:pos="1740"/>
                <w:tab w:val="left" w:pos="2180"/>
                <w:tab w:val="left" w:pos="3271"/>
              </w:tabs>
              <w:ind w:left="114" w:right="103"/>
            </w:pPr>
            <w:r w:rsidRPr="00783ED7">
              <w:t>виконання індивідуального письмового</w:t>
            </w:r>
            <w:r w:rsidRPr="00783ED7">
              <w:rPr>
                <w:spacing w:val="-10"/>
              </w:rPr>
              <w:t xml:space="preserve"> </w:t>
            </w:r>
            <w:r w:rsidRPr="00783ED7">
              <w:t>завдання</w:t>
            </w:r>
            <w:r w:rsidRPr="00783ED7">
              <w:rPr>
                <w:spacing w:val="-9"/>
              </w:rPr>
              <w:t xml:space="preserve"> </w:t>
            </w:r>
            <w:r w:rsidRPr="00783ED7">
              <w:t>(ІПЗ</w:t>
            </w:r>
            <w:r w:rsidRPr="00783ED7">
              <w:rPr>
                <w:spacing w:val="-9"/>
              </w:rPr>
              <w:t xml:space="preserve"> </w:t>
            </w:r>
            <w:r w:rsidRPr="00783ED7">
              <w:t>4</w:t>
            </w:r>
            <w:r w:rsidRPr="00783ED7">
              <w:rPr>
                <w:spacing w:val="-9"/>
              </w:rPr>
              <w:t xml:space="preserve"> </w:t>
            </w:r>
            <w:r w:rsidRPr="00783ED7">
              <w:t>(есе)</w:t>
            </w:r>
            <w:r w:rsidRPr="00783ED7">
              <w:rPr>
                <w:spacing w:val="-10"/>
              </w:rPr>
              <w:t xml:space="preserve"> </w:t>
            </w:r>
            <w:r w:rsidRPr="00783ED7">
              <w:t>залік (підсумкове</w:t>
            </w:r>
            <w:r w:rsidRPr="00783ED7">
              <w:tab/>
              <w:t>тестування</w:t>
            </w:r>
            <w:r w:rsidRPr="00783ED7">
              <w:tab/>
            </w:r>
            <w:r w:rsidRPr="00783ED7">
              <w:rPr>
                <w:spacing w:val="-5"/>
              </w:rPr>
              <w:t xml:space="preserve">(ПТ) </w:t>
            </w:r>
            <w:r w:rsidRPr="00783ED7">
              <w:t>виконання</w:t>
            </w:r>
            <w:r w:rsidRPr="00783ED7">
              <w:tab/>
            </w:r>
            <w:r w:rsidRPr="00783ED7">
              <w:tab/>
            </w:r>
            <w:r w:rsidRPr="00783ED7">
              <w:rPr>
                <w:spacing w:val="-1"/>
              </w:rPr>
              <w:t xml:space="preserve">індивідуального </w:t>
            </w:r>
            <w:r w:rsidRPr="00783ED7">
              <w:t>дослідного завдання</w:t>
            </w:r>
            <w:r w:rsidRPr="00783ED7">
              <w:rPr>
                <w:spacing w:val="-2"/>
              </w:rPr>
              <w:t xml:space="preserve"> </w:t>
            </w:r>
            <w:r w:rsidRPr="00783ED7">
              <w:t>(ІДЗ)</w:t>
            </w:r>
          </w:p>
        </w:tc>
      </w:tr>
      <w:tr w:rsidR="009E065C" w:rsidRPr="00783ED7">
        <w:trPr>
          <w:trHeight w:val="2277"/>
        </w:trPr>
        <w:tc>
          <w:tcPr>
            <w:tcW w:w="696" w:type="dxa"/>
          </w:tcPr>
          <w:p w:rsidR="009E065C" w:rsidRPr="00783ED7" w:rsidRDefault="009E065C">
            <w:pPr>
              <w:pStyle w:val="TableParagraph"/>
              <w:rPr>
                <w:sz w:val="26"/>
              </w:rPr>
            </w:pPr>
          </w:p>
          <w:p w:rsidR="009E065C" w:rsidRPr="00783ED7" w:rsidRDefault="009E065C">
            <w:pPr>
              <w:pStyle w:val="TableParagraph"/>
              <w:rPr>
                <w:sz w:val="26"/>
              </w:rPr>
            </w:pPr>
          </w:p>
          <w:p w:rsidR="009E065C" w:rsidRPr="00783ED7" w:rsidRDefault="009E065C">
            <w:pPr>
              <w:pStyle w:val="TableParagraph"/>
              <w:spacing w:before="10"/>
              <w:rPr>
                <w:sz w:val="34"/>
              </w:rPr>
            </w:pPr>
          </w:p>
          <w:p w:rsidR="009E065C" w:rsidRPr="00783ED7" w:rsidRDefault="007A0DC8">
            <w:pPr>
              <w:pStyle w:val="TableParagraph"/>
              <w:ind w:left="176" w:right="169"/>
              <w:jc w:val="center"/>
              <w:rPr>
                <w:sz w:val="24"/>
              </w:rPr>
            </w:pPr>
            <w:r w:rsidRPr="00783ED7">
              <w:rPr>
                <w:sz w:val="24"/>
              </w:rPr>
              <w:t>4.3</w:t>
            </w:r>
          </w:p>
        </w:tc>
        <w:tc>
          <w:tcPr>
            <w:tcW w:w="3265" w:type="dxa"/>
          </w:tcPr>
          <w:p w:rsidR="009E065C" w:rsidRPr="00783ED7" w:rsidRDefault="007A0DC8">
            <w:pPr>
              <w:pStyle w:val="TableParagraph"/>
              <w:tabs>
                <w:tab w:val="left" w:pos="1328"/>
                <w:tab w:val="left" w:pos="1467"/>
                <w:tab w:val="left" w:pos="1732"/>
                <w:tab w:val="left" w:pos="2125"/>
                <w:tab w:val="left" w:pos="2158"/>
                <w:tab w:val="left" w:pos="2594"/>
                <w:tab w:val="left" w:pos="2955"/>
              </w:tabs>
              <w:ind w:left="114" w:right="102"/>
            </w:pPr>
            <w:r w:rsidRPr="00783ED7">
              <w:t>Користуватись</w:t>
            </w:r>
            <w:r w:rsidRPr="00783ED7">
              <w:tab/>
              <w:t>базами</w:t>
            </w:r>
            <w:r w:rsidRPr="00783ED7">
              <w:tab/>
            </w:r>
            <w:r w:rsidRPr="00783ED7">
              <w:rPr>
                <w:spacing w:val="-6"/>
              </w:rPr>
              <w:t xml:space="preserve">даних </w:t>
            </w:r>
            <w:r w:rsidRPr="00783ED7">
              <w:t>наукових</w:t>
            </w:r>
            <w:r w:rsidRPr="00783ED7">
              <w:tab/>
            </w:r>
            <w:r w:rsidRPr="00783ED7">
              <w:tab/>
              <w:t>публікацій</w:t>
            </w:r>
            <w:r w:rsidRPr="00783ED7">
              <w:tab/>
            </w:r>
            <w:r w:rsidRPr="00783ED7">
              <w:tab/>
            </w:r>
            <w:r w:rsidRPr="00783ED7">
              <w:rPr>
                <w:spacing w:val="-9"/>
              </w:rPr>
              <w:t xml:space="preserve">та </w:t>
            </w:r>
            <w:proofErr w:type="spellStart"/>
            <w:r w:rsidRPr="00783ED7">
              <w:t>наукометричними</w:t>
            </w:r>
            <w:proofErr w:type="spellEnd"/>
            <w:r w:rsidRPr="00783ED7">
              <w:t xml:space="preserve"> інструментами:</w:t>
            </w:r>
            <w:r w:rsidRPr="00783ED7">
              <w:tab/>
            </w:r>
            <w:r w:rsidRPr="00783ED7">
              <w:tab/>
            </w:r>
            <w:r w:rsidRPr="00783ED7">
              <w:tab/>
            </w:r>
            <w:r w:rsidRPr="00783ED7">
              <w:rPr>
                <w:spacing w:val="-1"/>
              </w:rPr>
              <w:t xml:space="preserve">ефективно </w:t>
            </w:r>
            <w:r w:rsidRPr="00783ED7">
              <w:t xml:space="preserve">застосовувати </w:t>
            </w:r>
            <w:proofErr w:type="spellStart"/>
            <w:r w:rsidRPr="00783ED7">
              <w:t>Google</w:t>
            </w:r>
            <w:proofErr w:type="spellEnd"/>
            <w:r w:rsidRPr="00783ED7">
              <w:t xml:space="preserve"> </w:t>
            </w:r>
            <w:proofErr w:type="spellStart"/>
            <w:r w:rsidRPr="00783ED7">
              <w:t>Scholar</w:t>
            </w:r>
            <w:proofErr w:type="spellEnd"/>
            <w:r w:rsidRPr="00783ED7">
              <w:t xml:space="preserve">, </w:t>
            </w:r>
            <w:proofErr w:type="spellStart"/>
            <w:r w:rsidRPr="00783ED7">
              <w:t>Scopus</w:t>
            </w:r>
            <w:proofErr w:type="spellEnd"/>
            <w:r w:rsidRPr="00783ED7">
              <w:t xml:space="preserve">, </w:t>
            </w:r>
            <w:proofErr w:type="spellStart"/>
            <w:r w:rsidRPr="00783ED7">
              <w:t>Web</w:t>
            </w:r>
            <w:proofErr w:type="spellEnd"/>
            <w:r w:rsidRPr="00783ED7">
              <w:t xml:space="preserve"> </w:t>
            </w:r>
            <w:proofErr w:type="spellStart"/>
            <w:r w:rsidRPr="00783ED7">
              <w:t>of</w:t>
            </w:r>
            <w:proofErr w:type="spellEnd"/>
            <w:r w:rsidRPr="00783ED7">
              <w:t xml:space="preserve"> </w:t>
            </w:r>
            <w:proofErr w:type="spellStart"/>
            <w:r w:rsidRPr="00783ED7">
              <w:t>Science</w:t>
            </w:r>
            <w:proofErr w:type="spellEnd"/>
            <w:r w:rsidRPr="00783ED7">
              <w:t xml:space="preserve"> та інші ресурси</w:t>
            </w:r>
            <w:r w:rsidRPr="00783ED7">
              <w:tab/>
              <w:t>для</w:t>
            </w:r>
            <w:r w:rsidRPr="00783ED7">
              <w:tab/>
            </w:r>
            <w:r w:rsidRPr="00783ED7">
              <w:tab/>
            </w:r>
            <w:r w:rsidRPr="00783ED7">
              <w:rPr>
                <w:spacing w:val="-3"/>
              </w:rPr>
              <w:t>підготовки</w:t>
            </w:r>
          </w:p>
          <w:p w:rsidR="009E065C" w:rsidRPr="00783ED7" w:rsidRDefault="007A0DC8">
            <w:pPr>
              <w:pStyle w:val="TableParagraph"/>
              <w:tabs>
                <w:tab w:val="left" w:pos="1885"/>
              </w:tabs>
              <w:spacing w:before="3" w:line="252" w:lineRule="exact"/>
              <w:ind w:left="114" w:right="104"/>
            </w:pPr>
            <w:r w:rsidRPr="00783ED7">
              <w:t>обґрунтованої</w:t>
            </w:r>
            <w:r w:rsidRPr="00783ED7">
              <w:tab/>
            </w:r>
            <w:r w:rsidRPr="00783ED7">
              <w:rPr>
                <w:spacing w:val="-3"/>
              </w:rPr>
              <w:t xml:space="preserve">магістерської </w:t>
            </w:r>
            <w:r w:rsidRPr="00783ED7">
              <w:t>роботи.</w:t>
            </w:r>
          </w:p>
        </w:tc>
        <w:tc>
          <w:tcPr>
            <w:tcW w:w="2694" w:type="dxa"/>
          </w:tcPr>
          <w:p w:rsidR="009E065C" w:rsidRPr="00783ED7" w:rsidRDefault="007A0DC8">
            <w:pPr>
              <w:pStyle w:val="TableParagraph"/>
              <w:ind w:left="114" w:right="102"/>
              <w:jc w:val="both"/>
            </w:pPr>
            <w:r w:rsidRPr="00783ED7">
              <w:t>Словесні методи: лекції, ілюстрація, пояснення, кейс-аналіз</w:t>
            </w:r>
          </w:p>
          <w:p w:rsidR="009E065C" w:rsidRPr="00783ED7" w:rsidRDefault="007A0DC8">
            <w:pPr>
              <w:pStyle w:val="TableParagraph"/>
              <w:tabs>
                <w:tab w:val="left" w:pos="1547"/>
              </w:tabs>
              <w:ind w:left="114" w:right="103"/>
            </w:pPr>
            <w:r w:rsidRPr="00783ED7">
              <w:t xml:space="preserve">Наочні методи: </w:t>
            </w:r>
            <w:r w:rsidRPr="00783ED7">
              <w:rPr>
                <w:spacing w:val="-4"/>
              </w:rPr>
              <w:t xml:space="preserve">практичні </w:t>
            </w:r>
            <w:r w:rsidRPr="00783ED7">
              <w:t>заняття, схеми, таблиці Частково-пошукові методи:</w:t>
            </w:r>
            <w:r w:rsidRPr="00783ED7">
              <w:tab/>
            </w:r>
            <w:r w:rsidRPr="00783ED7">
              <w:rPr>
                <w:spacing w:val="-3"/>
              </w:rPr>
              <w:t>самостійна</w:t>
            </w:r>
          </w:p>
          <w:p w:rsidR="009E065C" w:rsidRPr="00783ED7" w:rsidRDefault="007A0DC8">
            <w:pPr>
              <w:pStyle w:val="TableParagraph"/>
              <w:tabs>
                <w:tab w:val="left" w:pos="1333"/>
                <w:tab w:val="left" w:pos="2492"/>
              </w:tabs>
              <w:spacing w:before="3" w:line="252" w:lineRule="exact"/>
              <w:ind w:left="114" w:right="102"/>
            </w:pPr>
            <w:r w:rsidRPr="00783ED7">
              <w:t>робота,</w:t>
            </w:r>
            <w:r w:rsidRPr="00783ED7">
              <w:tab/>
              <w:t>робота</w:t>
            </w:r>
            <w:r w:rsidRPr="00783ED7">
              <w:tab/>
            </w:r>
            <w:r w:rsidRPr="00783ED7">
              <w:rPr>
                <w:spacing w:val="-18"/>
              </w:rPr>
              <w:t xml:space="preserve">з </w:t>
            </w:r>
            <w:r w:rsidRPr="00783ED7">
              <w:t>відкритими</w:t>
            </w:r>
            <w:r w:rsidRPr="00783ED7">
              <w:rPr>
                <w:spacing w:val="-1"/>
              </w:rPr>
              <w:t xml:space="preserve"> </w:t>
            </w:r>
            <w:r w:rsidRPr="00783ED7">
              <w:t>джерелами</w:t>
            </w:r>
          </w:p>
        </w:tc>
        <w:tc>
          <w:tcPr>
            <w:tcW w:w="3829" w:type="dxa"/>
          </w:tcPr>
          <w:p w:rsidR="009E065C" w:rsidRPr="00783ED7" w:rsidRDefault="007A0DC8">
            <w:pPr>
              <w:pStyle w:val="TableParagraph"/>
              <w:ind w:left="169" w:hanging="56"/>
            </w:pPr>
            <w:r w:rsidRPr="00783ED7">
              <w:t>Робота на практичному занятті (ПЗ 7): тестування (Т 4)</w:t>
            </w:r>
          </w:p>
          <w:p w:rsidR="009E065C" w:rsidRPr="00783ED7" w:rsidRDefault="007A0DC8">
            <w:pPr>
              <w:pStyle w:val="TableParagraph"/>
              <w:tabs>
                <w:tab w:val="left" w:pos="2125"/>
                <w:tab w:val="left" w:pos="2180"/>
                <w:tab w:val="left" w:pos="3165"/>
              </w:tabs>
              <w:ind w:left="114" w:right="103" w:firstLine="55"/>
            </w:pPr>
            <w:r w:rsidRPr="00783ED7">
              <w:t>виконання</w:t>
            </w:r>
            <w:r w:rsidRPr="00783ED7">
              <w:tab/>
            </w:r>
            <w:r w:rsidRPr="00783ED7">
              <w:tab/>
            </w:r>
            <w:r w:rsidRPr="00783ED7">
              <w:rPr>
                <w:spacing w:val="-1"/>
              </w:rPr>
              <w:t xml:space="preserve">індивідуального </w:t>
            </w:r>
            <w:r w:rsidRPr="00783ED7">
              <w:t>письмового завдання (ІПЗ 4 (есе) залік (підсумкове тестування (ПТ) виконання</w:t>
            </w:r>
            <w:r w:rsidRPr="00783ED7">
              <w:tab/>
              <w:t xml:space="preserve">індивідуального дослідного </w:t>
            </w:r>
            <w:r w:rsidRPr="00783ED7">
              <w:rPr>
                <w:spacing w:val="51"/>
              </w:rPr>
              <w:t xml:space="preserve"> </w:t>
            </w:r>
            <w:r w:rsidRPr="00783ED7">
              <w:t xml:space="preserve">завдання </w:t>
            </w:r>
            <w:r w:rsidRPr="00783ED7">
              <w:rPr>
                <w:spacing w:val="49"/>
              </w:rPr>
              <w:t xml:space="preserve"> </w:t>
            </w:r>
            <w:r w:rsidRPr="00783ED7">
              <w:t>(ІДЗ).</w:t>
            </w:r>
            <w:r w:rsidRPr="00783ED7">
              <w:tab/>
            </w:r>
            <w:r w:rsidRPr="00783ED7">
              <w:rPr>
                <w:spacing w:val="-5"/>
              </w:rPr>
              <w:t>Вибір</w:t>
            </w:r>
          </w:p>
          <w:p w:rsidR="009E065C" w:rsidRPr="00783ED7" w:rsidRDefault="007A0DC8">
            <w:pPr>
              <w:pStyle w:val="TableParagraph"/>
              <w:tabs>
                <w:tab w:val="left" w:pos="908"/>
                <w:tab w:val="left" w:pos="2518"/>
                <w:tab w:val="left" w:pos="3518"/>
              </w:tabs>
              <w:spacing w:before="3" w:line="252" w:lineRule="exact"/>
              <w:ind w:left="114" w:right="103"/>
            </w:pPr>
            <w:r w:rsidRPr="00783ED7">
              <w:t>теми</w:t>
            </w:r>
            <w:r w:rsidRPr="00783ED7">
              <w:tab/>
              <w:t>магістерської</w:t>
            </w:r>
            <w:r w:rsidRPr="00783ED7">
              <w:tab/>
              <w:t>роботи</w:t>
            </w:r>
            <w:r w:rsidRPr="00783ED7">
              <w:tab/>
            </w:r>
            <w:r w:rsidRPr="00783ED7">
              <w:rPr>
                <w:spacing w:val="-9"/>
              </w:rPr>
              <w:t xml:space="preserve">та </w:t>
            </w:r>
            <w:r w:rsidRPr="00783ED7">
              <w:t>підготовка бібліографічного</w:t>
            </w:r>
            <w:r w:rsidRPr="00783ED7">
              <w:rPr>
                <w:spacing w:val="46"/>
              </w:rPr>
              <w:t xml:space="preserve"> </w:t>
            </w:r>
            <w:r w:rsidRPr="00783ED7">
              <w:t>апарату.</w:t>
            </w:r>
          </w:p>
        </w:tc>
      </w:tr>
    </w:tbl>
    <w:p w:rsidR="009E065C" w:rsidRPr="00783ED7" w:rsidRDefault="007A0DC8">
      <w:pPr>
        <w:ind w:left="547" w:hanging="428"/>
        <w:rPr>
          <w:i/>
        </w:rPr>
      </w:pPr>
      <w:r w:rsidRPr="00783ED7">
        <w:rPr>
          <w:i/>
        </w:rPr>
        <w:t>* - перша цифра коду РН відповідає номеру змістового модуля, друга – це порядковий номер РН в межах змістового модуля</w:t>
      </w:r>
    </w:p>
    <w:p w:rsidR="009E065C" w:rsidRPr="00783ED7" w:rsidRDefault="007A0DC8">
      <w:pPr>
        <w:ind w:left="547" w:hanging="428"/>
        <w:rPr>
          <w:i/>
        </w:rPr>
      </w:pPr>
      <w:r w:rsidRPr="00783ED7">
        <w:rPr>
          <w:i/>
        </w:rPr>
        <w:t>** - РН сформульовано на основі таксономії SOLO (</w:t>
      </w:r>
      <w:proofErr w:type="spellStart"/>
      <w:r w:rsidRPr="00783ED7">
        <w:rPr>
          <w:i/>
        </w:rPr>
        <w:t>Structure</w:t>
      </w:r>
      <w:proofErr w:type="spellEnd"/>
      <w:r w:rsidRPr="00783ED7">
        <w:rPr>
          <w:i/>
        </w:rPr>
        <w:t xml:space="preserve"> </w:t>
      </w:r>
      <w:proofErr w:type="spellStart"/>
      <w:r w:rsidRPr="00783ED7">
        <w:rPr>
          <w:i/>
        </w:rPr>
        <w:t>of</w:t>
      </w:r>
      <w:proofErr w:type="spellEnd"/>
      <w:r w:rsidRPr="00783ED7">
        <w:rPr>
          <w:i/>
        </w:rPr>
        <w:t xml:space="preserve"> </w:t>
      </w:r>
      <w:proofErr w:type="spellStart"/>
      <w:r w:rsidRPr="00783ED7">
        <w:rPr>
          <w:i/>
        </w:rPr>
        <w:t>the</w:t>
      </w:r>
      <w:proofErr w:type="spellEnd"/>
      <w:r w:rsidRPr="00783ED7">
        <w:rPr>
          <w:i/>
        </w:rPr>
        <w:t xml:space="preserve"> </w:t>
      </w:r>
      <w:proofErr w:type="spellStart"/>
      <w:r w:rsidRPr="00783ED7">
        <w:rPr>
          <w:i/>
        </w:rPr>
        <w:t>Observed</w:t>
      </w:r>
      <w:proofErr w:type="spellEnd"/>
      <w:r w:rsidRPr="00783ED7">
        <w:rPr>
          <w:i/>
        </w:rPr>
        <w:t xml:space="preserve"> </w:t>
      </w:r>
      <w:proofErr w:type="spellStart"/>
      <w:r w:rsidRPr="00783ED7">
        <w:rPr>
          <w:i/>
        </w:rPr>
        <w:t>Learning</w:t>
      </w:r>
      <w:proofErr w:type="spellEnd"/>
      <w:r w:rsidRPr="00783ED7">
        <w:rPr>
          <w:i/>
        </w:rPr>
        <w:t xml:space="preserve"> </w:t>
      </w:r>
      <w:proofErr w:type="spellStart"/>
      <w:r w:rsidRPr="00783ED7">
        <w:rPr>
          <w:i/>
        </w:rPr>
        <w:t>Outcomes</w:t>
      </w:r>
      <w:proofErr w:type="spellEnd"/>
      <w:r w:rsidRPr="00783ED7">
        <w:rPr>
          <w:i/>
        </w:rPr>
        <w:t xml:space="preserve"> - Структура результатів навчання, які можна спостерігати (як поведінку))</w:t>
      </w:r>
    </w:p>
    <w:p w:rsidR="009E065C" w:rsidRPr="00783ED7" w:rsidRDefault="007A0DC8">
      <w:pPr>
        <w:ind w:left="120"/>
        <w:rPr>
          <w:i/>
        </w:rPr>
      </w:pPr>
      <w:r w:rsidRPr="00783ED7">
        <w:rPr>
          <w:i/>
        </w:rPr>
        <w:t>*** - умовні позначення щодо форм і методів оцінювання деталізовано у розділі 5</w:t>
      </w:r>
    </w:p>
    <w:p w:rsidR="009E065C" w:rsidRPr="00783ED7" w:rsidRDefault="007A0DC8">
      <w:pPr>
        <w:spacing w:before="78"/>
        <w:ind w:left="120" w:right="260" w:firstLine="566"/>
        <w:jc w:val="both"/>
        <w:rPr>
          <w:sz w:val="26"/>
        </w:rPr>
      </w:pPr>
      <w:r w:rsidRPr="00783ED7">
        <w:rPr>
          <w:sz w:val="26"/>
        </w:rPr>
        <w:t>Таблиця 2.2 - Співвідношення результатів навчання «</w:t>
      </w:r>
      <w:r w:rsidR="00DF2BD2" w:rsidRPr="00783ED7">
        <w:rPr>
          <w:sz w:val="26"/>
          <w:lang w:val="uk-UA"/>
        </w:rPr>
        <w:t>Вступ до спеціальності»</w:t>
      </w:r>
      <w:r w:rsidRPr="00783ED7">
        <w:rPr>
          <w:sz w:val="26"/>
        </w:rPr>
        <w:t xml:space="preserve"> із програмними результатами навчання ОП «</w:t>
      </w:r>
      <w:r w:rsidR="0021238B" w:rsidRPr="00783ED7">
        <w:rPr>
          <w:sz w:val="26"/>
          <w:lang w:val="uk-UA"/>
        </w:rPr>
        <w:t xml:space="preserve">Публічне управління та адміністрування» </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480"/>
        <w:gridCol w:w="480"/>
        <w:gridCol w:w="478"/>
        <w:gridCol w:w="481"/>
        <w:gridCol w:w="478"/>
        <w:gridCol w:w="480"/>
        <w:gridCol w:w="478"/>
        <w:gridCol w:w="481"/>
        <w:gridCol w:w="481"/>
        <w:gridCol w:w="478"/>
        <w:gridCol w:w="480"/>
        <w:gridCol w:w="478"/>
      </w:tblGrid>
      <w:tr w:rsidR="009E065C" w:rsidRPr="00783ED7">
        <w:trPr>
          <w:trHeight w:val="240"/>
        </w:trPr>
        <w:tc>
          <w:tcPr>
            <w:tcW w:w="4815" w:type="dxa"/>
            <w:vMerge w:val="restart"/>
          </w:tcPr>
          <w:p w:rsidR="009E065C" w:rsidRPr="00783ED7" w:rsidRDefault="009E065C">
            <w:pPr>
              <w:pStyle w:val="TableParagraph"/>
              <w:spacing w:before="4"/>
              <w:rPr>
                <w:sz w:val="21"/>
              </w:rPr>
            </w:pPr>
          </w:p>
          <w:p w:rsidR="009E065C" w:rsidRPr="00783ED7" w:rsidRDefault="007A0DC8">
            <w:pPr>
              <w:pStyle w:val="TableParagraph"/>
              <w:ind w:left="191"/>
              <w:rPr>
                <w:sz w:val="21"/>
              </w:rPr>
            </w:pPr>
            <w:r w:rsidRPr="00783ED7">
              <w:rPr>
                <w:sz w:val="21"/>
              </w:rPr>
              <w:t>Програмні результати навчання згідно ОП (ПРН)</w:t>
            </w:r>
          </w:p>
        </w:tc>
        <w:tc>
          <w:tcPr>
            <w:tcW w:w="5753" w:type="dxa"/>
            <w:gridSpan w:val="12"/>
          </w:tcPr>
          <w:p w:rsidR="009E065C" w:rsidRPr="00783ED7" w:rsidRDefault="007A0DC8">
            <w:pPr>
              <w:pStyle w:val="TableParagraph"/>
              <w:spacing w:line="220" w:lineRule="exact"/>
              <w:ind w:left="981"/>
              <w:rPr>
                <w:sz w:val="21"/>
              </w:rPr>
            </w:pPr>
            <w:r w:rsidRPr="00783ED7">
              <w:rPr>
                <w:sz w:val="21"/>
              </w:rPr>
              <w:t>Результати навчання дисципліни (код РН)</w:t>
            </w:r>
          </w:p>
        </w:tc>
      </w:tr>
      <w:tr w:rsidR="009E065C" w:rsidRPr="00783ED7">
        <w:trPr>
          <w:trHeight w:val="484"/>
        </w:trPr>
        <w:tc>
          <w:tcPr>
            <w:tcW w:w="4815" w:type="dxa"/>
            <w:vMerge/>
            <w:tcBorders>
              <w:top w:val="nil"/>
            </w:tcBorders>
          </w:tcPr>
          <w:p w:rsidR="009E065C" w:rsidRPr="00783ED7" w:rsidRDefault="009E065C">
            <w:pPr>
              <w:rPr>
                <w:sz w:val="2"/>
                <w:szCs w:val="2"/>
              </w:rPr>
            </w:pPr>
          </w:p>
        </w:tc>
        <w:tc>
          <w:tcPr>
            <w:tcW w:w="480" w:type="dxa"/>
          </w:tcPr>
          <w:p w:rsidR="009E065C" w:rsidRPr="00783ED7" w:rsidRDefault="007A0DC8">
            <w:pPr>
              <w:pStyle w:val="TableParagraph"/>
              <w:ind w:left="137" w:right="127"/>
              <w:jc w:val="center"/>
              <w:rPr>
                <w:sz w:val="21"/>
              </w:rPr>
            </w:pPr>
            <w:r w:rsidRPr="00783ED7">
              <w:rPr>
                <w:sz w:val="21"/>
              </w:rPr>
              <w:t>1.</w:t>
            </w:r>
          </w:p>
          <w:p w:rsidR="009E065C" w:rsidRPr="00783ED7" w:rsidRDefault="007A0DC8">
            <w:pPr>
              <w:pStyle w:val="TableParagraph"/>
              <w:spacing w:before="1" w:line="221" w:lineRule="exact"/>
              <w:ind w:left="10"/>
              <w:jc w:val="center"/>
              <w:rPr>
                <w:sz w:val="21"/>
              </w:rPr>
            </w:pPr>
            <w:r w:rsidRPr="00783ED7">
              <w:rPr>
                <w:sz w:val="21"/>
              </w:rPr>
              <w:t>1</w:t>
            </w:r>
          </w:p>
        </w:tc>
        <w:tc>
          <w:tcPr>
            <w:tcW w:w="480" w:type="dxa"/>
          </w:tcPr>
          <w:p w:rsidR="009E065C" w:rsidRPr="00783ED7" w:rsidRDefault="007A0DC8">
            <w:pPr>
              <w:pStyle w:val="TableParagraph"/>
              <w:ind w:left="137" w:right="127"/>
              <w:jc w:val="center"/>
              <w:rPr>
                <w:sz w:val="21"/>
              </w:rPr>
            </w:pPr>
            <w:r w:rsidRPr="00783ED7">
              <w:rPr>
                <w:sz w:val="21"/>
              </w:rPr>
              <w:t>1.</w:t>
            </w:r>
          </w:p>
          <w:p w:rsidR="009E065C" w:rsidRPr="00783ED7" w:rsidRDefault="007A0DC8">
            <w:pPr>
              <w:pStyle w:val="TableParagraph"/>
              <w:spacing w:before="1" w:line="221" w:lineRule="exact"/>
              <w:ind w:left="10"/>
              <w:jc w:val="center"/>
              <w:rPr>
                <w:sz w:val="21"/>
              </w:rPr>
            </w:pPr>
            <w:r w:rsidRPr="00783ED7">
              <w:rPr>
                <w:sz w:val="21"/>
              </w:rPr>
              <w:t>2</w:t>
            </w:r>
          </w:p>
        </w:tc>
        <w:tc>
          <w:tcPr>
            <w:tcW w:w="478" w:type="dxa"/>
          </w:tcPr>
          <w:p w:rsidR="009E065C" w:rsidRPr="00783ED7" w:rsidRDefault="007A0DC8">
            <w:pPr>
              <w:pStyle w:val="TableParagraph"/>
              <w:ind w:left="137" w:right="130"/>
              <w:jc w:val="center"/>
              <w:rPr>
                <w:sz w:val="21"/>
              </w:rPr>
            </w:pPr>
            <w:r w:rsidRPr="00783ED7">
              <w:rPr>
                <w:sz w:val="21"/>
              </w:rPr>
              <w:t>1.</w:t>
            </w:r>
          </w:p>
          <w:p w:rsidR="009E065C" w:rsidRPr="00783ED7" w:rsidRDefault="007A0DC8">
            <w:pPr>
              <w:pStyle w:val="TableParagraph"/>
              <w:spacing w:before="1" w:line="221" w:lineRule="exact"/>
              <w:ind w:left="7"/>
              <w:jc w:val="center"/>
              <w:rPr>
                <w:sz w:val="21"/>
              </w:rPr>
            </w:pPr>
            <w:r w:rsidRPr="00783ED7">
              <w:rPr>
                <w:sz w:val="21"/>
              </w:rPr>
              <w:t>3</w:t>
            </w:r>
          </w:p>
        </w:tc>
        <w:tc>
          <w:tcPr>
            <w:tcW w:w="481" w:type="dxa"/>
          </w:tcPr>
          <w:p w:rsidR="009E065C" w:rsidRPr="00783ED7" w:rsidRDefault="007A0DC8">
            <w:pPr>
              <w:pStyle w:val="TableParagraph"/>
              <w:ind w:left="140" w:right="132"/>
              <w:jc w:val="center"/>
              <w:rPr>
                <w:sz w:val="21"/>
              </w:rPr>
            </w:pPr>
            <w:r w:rsidRPr="00783ED7">
              <w:rPr>
                <w:sz w:val="21"/>
              </w:rPr>
              <w:t>2.</w:t>
            </w:r>
          </w:p>
          <w:p w:rsidR="009E065C" w:rsidRPr="00783ED7" w:rsidRDefault="007A0DC8">
            <w:pPr>
              <w:pStyle w:val="TableParagraph"/>
              <w:spacing w:before="1" w:line="221" w:lineRule="exact"/>
              <w:ind w:left="8"/>
              <w:jc w:val="center"/>
              <w:rPr>
                <w:sz w:val="21"/>
              </w:rPr>
            </w:pPr>
            <w:r w:rsidRPr="00783ED7">
              <w:rPr>
                <w:sz w:val="21"/>
              </w:rPr>
              <w:t>1</w:t>
            </w:r>
          </w:p>
        </w:tc>
        <w:tc>
          <w:tcPr>
            <w:tcW w:w="478" w:type="dxa"/>
          </w:tcPr>
          <w:p w:rsidR="009E065C" w:rsidRPr="00783ED7" w:rsidRDefault="007A0DC8">
            <w:pPr>
              <w:pStyle w:val="TableParagraph"/>
              <w:ind w:left="137" w:right="127"/>
              <w:jc w:val="center"/>
              <w:rPr>
                <w:sz w:val="21"/>
              </w:rPr>
            </w:pPr>
            <w:r w:rsidRPr="00783ED7">
              <w:rPr>
                <w:sz w:val="21"/>
              </w:rPr>
              <w:t>2.</w:t>
            </w:r>
          </w:p>
          <w:p w:rsidR="009E065C" w:rsidRPr="00783ED7" w:rsidRDefault="007A0DC8">
            <w:pPr>
              <w:pStyle w:val="TableParagraph"/>
              <w:spacing w:before="1" w:line="221" w:lineRule="exact"/>
              <w:ind w:left="10"/>
              <w:jc w:val="center"/>
              <w:rPr>
                <w:sz w:val="21"/>
              </w:rPr>
            </w:pPr>
            <w:r w:rsidRPr="00783ED7">
              <w:rPr>
                <w:sz w:val="21"/>
              </w:rPr>
              <w:t>2</w:t>
            </w:r>
          </w:p>
        </w:tc>
        <w:tc>
          <w:tcPr>
            <w:tcW w:w="480" w:type="dxa"/>
          </w:tcPr>
          <w:p w:rsidR="009E065C" w:rsidRPr="00783ED7" w:rsidRDefault="007A0DC8">
            <w:pPr>
              <w:pStyle w:val="TableParagraph"/>
              <w:ind w:left="137" w:right="130"/>
              <w:jc w:val="center"/>
              <w:rPr>
                <w:sz w:val="21"/>
              </w:rPr>
            </w:pPr>
            <w:r w:rsidRPr="00783ED7">
              <w:rPr>
                <w:sz w:val="21"/>
              </w:rPr>
              <w:t>2.</w:t>
            </w:r>
          </w:p>
          <w:p w:rsidR="009E065C" w:rsidRPr="00783ED7" w:rsidRDefault="007A0DC8">
            <w:pPr>
              <w:pStyle w:val="TableParagraph"/>
              <w:spacing w:before="1" w:line="221" w:lineRule="exact"/>
              <w:ind w:left="7"/>
              <w:jc w:val="center"/>
              <w:rPr>
                <w:sz w:val="21"/>
              </w:rPr>
            </w:pPr>
            <w:r w:rsidRPr="00783ED7">
              <w:rPr>
                <w:sz w:val="21"/>
              </w:rPr>
              <w:t>3</w:t>
            </w:r>
          </w:p>
        </w:tc>
        <w:tc>
          <w:tcPr>
            <w:tcW w:w="478" w:type="dxa"/>
          </w:tcPr>
          <w:p w:rsidR="009E065C" w:rsidRPr="00783ED7" w:rsidRDefault="007A0DC8">
            <w:pPr>
              <w:pStyle w:val="TableParagraph"/>
              <w:ind w:left="137" w:right="128"/>
              <w:jc w:val="center"/>
              <w:rPr>
                <w:sz w:val="21"/>
              </w:rPr>
            </w:pPr>
            <w:r w:rsidRPr="00783ED7">
              <w:rPr>
                <w:sz w:val="21"/>
              </w:rPr>
              <w:t>3.</w:t>
            </w:r>
          </w:p>
          <w:p w:rsidR="009E065C" w:rsidRPr="00783ED7" w:rsidRDefault="007A0DC8">
            <w:pPr>
              <w:pStyle w:val="TableParagraph"/>
              <w:spacing w:before="1" w:line="221" w:lineRule="exact"/>
              <w:ind w:left="9"/>
              <w:jc w:val="center"/>
              <w:rPr>
                <w:sz w:val="21"/>
              </w:rPr>
            </w:pPr>
            <w:r w:rsidRPr="00783ED7">
              <w:rPr>
                <w:sz w:val="21"/>
              </w:rPr>
              <w:t>1</w:t>
            </w:r>
          </w:p>
        </w:tc>
        <w:tc>
          <w:tcPr>
            <w:tcW w:w="481" w:type="dxa"/>
            <w:tcBorders>
              <w:right w:val="single" w:sz="6" w:space="0" w:color="000000"/>
            </w:tcBorders>
          </w:tcPr>
          <w:p w:rsidR="009E065C" w:rsidRPr="00783ED7" w:rsidRDefault="007A0DC8">
            <w:pPr>
              <w:pStyle w:val="TableParagraph"/>
              <w:ind w:left="136" w:right="128"/>
              <w:jc w:val="center"/>
              <w:rPr>
                <w:sz w:val="21"/>
              </w:rPr>
            </w:pPr>
            <w:r w:rsidRPr="00783ED7">
              <w:rPr>
                <w:sz w:val="21"/>
              </w:rPr>
              <w:t>3.</w:t>
            </w:r>
          </w:p>
          <w:p w:rsidR="009E065C" w:rsidRPr="00783ED7" w:rsidRDefault="007A0DC8">
            <w:pPr>
              <w:pStyle w:val="TableParagraph"/>
              <w:spacing w:before="1" w:line="221" w:lineRule="exact"/>
              <w:ind w:left="8"/>
              <w:jc w:val="center"/>
              <w:rPr>
                <w:sz w:val="21"/>
              </w:rPr>
            </w:pPr>
            <w:r w:rsidRPr="00783ED7">
              <w:rPr>
                <w:sz w:val="21"/>
              </w:rPr>
              <w:t>2</w:t>
            </w:r>
          </w:p>
        </w:tc>
        <w:tc>
          <w:tcPr>
            <w:tcW w:w="481" w:type="dxa"/>
            <w:tcBorders>
              <w:left w:val="single" w:sz="6" w:space="0" w:color="000000"/>
            </w:tcBorders>
          </w:tcPr>
          <w:p w:rsidR="009E065C" w:rsidRPr="00783ED7" w:rsidRDefault="007A0DC8">
            <w:pPr>
              <w:pStyle w:val="TableParagraph"/>
              <w:ind w:left="133" w:right="131"/>
              <w:jc w:val="center"/>
              <w:rPr>
                <w:sz w:val="21"/>
              </w:rPr>
            </w:pPr>
            <w:r w:rsidRPr="00783ED7">
              <w:rPr>
                <w:sz w:val="21"/>
              </w:rPr>
              <w:t>3.</w:t>
            </w:r>
          </w:p>
          <w:p w:rsidR="009E065C" w:rsidRPr="00783ED7" w:rsidRDefault="007A0DC8">
            <w:pPr>
              <w:pStyle w:val="TableParagraph"/>
              <w:spacing w:before="1" w:line="221" w:lineRule="exact"/>
              <w:ind w:left="2"/>
              <w:jc w:val="center"/>
              <w:rPr>
                <w:sz w:val="21"/>
              </w:rPr>
            </w:pPr>
            <w:r w:rsidRPr="00783ED7">
              <w:rPr>
                <w:sz w:val="21"/>
              </w:rPr>
              <w:t>3</w:t>
            </w:r>
          </w:p>
        </w:tc>
        <w:tc>
          <w:tcPr>
            <w:tcW w:w="478" w:type="dxa"/>
          </w:tcPr>
          <w:p w:rsidR="009E065C" w:rsidRPr="00783ED7" w:rsidRDefault="007A0DC8">
            <w:pPr>
              <w:pStyle w:val="TableParagraph"/>
              <w:ind w:left="135" w:right="130"/>
              <w:jc w:val="center"/>
              <w:rPr>
                <w:sz w:val="21"/>
              </w:rPr>
            </w:pPr>
            <w:r w:rsidRPr="00783ED7">
              <w:rPr>
                <w:sz w:val="21"/>
              </w:rPr>
              <w:t>4.</w:t>
            </w:r>
          </w:p>
          <w:p w:rsidR="009E065C" w:rsidRPr="00783ED7" w:rsidRDefault="007A0DC8">
            <w:pPr>
              <w:pStyle w:val="TableParagraph"/>
              <w:spacing w:before="1" w:line="221" w:lineRule="exact"/>
              <w:ind w:left="5"/>
              <w:jc w:val="center"/>
              <w:rPr>
                <w:sz w:val="21"/>
              </w:rPr>
            </w:pPr>
            <w:r w:rsidRPr="00783ED7">
              <w:rPr>
                <w:sz w:val="21"/>
              </w:rPr>
              <w:t>1</w:t>
            </w:r>
          </w:p>
        </w:tc>
        <w:tc>
          <w:tcPr>
            <w:tcW w:w="480" w:type="dxa"/>
          </w:tcPr>
          <w:p w:rsidR="009E065C" w:rsidRPr="00783ED7" w:rsidRDefault="007A0DC8">
            <w:pPr>
              <w:pStyle w:val="TableParagraph"/>
              <w:ind w:left="134" w:right="131"/>
              <w:jc w:val="center"/>
              <w:rPr>
                <w:sz w:val="21"/>
              </w:rPr>
            </w:pPr>
            <w:r w:rsidRPr="00783ED7">
              <w:rPr>
                <w:sz w:val="21"/>
              </w:rPr>
              <w:t>4.</w:t>
            </w:r>
          </w:p>
          <w:p w:rsidR="009E065C" w:rsidRPr="00783ED7" w:rsidRDefault="007A0DC8">
            <w:pPr>
              <w:pStyle w:val="TableParagraph"/>
              <w:spacing w:before="1" w:line="221" w:lineRule="exact"/>
              <w:ind w:left="3"/>
              <w:jc w:val="center"/>
              <w:rPr>
                <w:sz w:val="21"/>
              </w:rPr>
            </w:pPr>
            <w:r w:rsidRPr="00783ED7">
              <w:rPr>
                <w:sz w:val="21"/>
              </w:rPr>
              <w:t>2</w:t>
            </w:r>
          </w:p>
        </w:tc>
        <w:tc>
          <w:tcPr>
            <w:tcW w:w="478" w:type="dxa"/>
          </w:tcPr>
          <w:p w:rsidR="009E065C" w:rsidRPr="00783ED7" w:rsidRDefault="007A0DC8">
            <w:pPr>
              <w:pStyle w:val="TableParagraph"/>
              <w:ind w:left="135" w:right="130"/>
              <w:jc w:val="center"/>
              <w:rPr>
                <w:sz w:val="21"/>
              </w:rPr>
            </w:pPr>
            <w:r w:rsidRPr="00783ED7">
              <w:rPr>
                <w:sz w:val="21"/>
              </w:rPr>
              <w:t>4.</w:t>
            </w:r>
          </w:p>
          <w:p w:rsidR="009E065C" w:rsidRPr="00783ED7" w:rsidRDefault="007A0DC8">
            <w:pPr>
              <w:pStyle w:val="TableParagraph"/>
              <w:spacing w:before="1" w:line="221" w:lineRule="exact"/>
              <w:ind w:left="5"/>
              <w:jc w:val="center"/>
              <w:rPr>
                <w:sz w:val="21"/>
              </w:rPr>
            </w:pPr>
            <w:r w:rsidRPr="00783ED7">
              <w:rPr>
                <w:sz w:val="21"/>
              </w:rPr>
              <w:t>3</w:t>
            </w:r>
          </w:p>
        </w:tc>
      </w:tr>
      <w:tr w:rsidR="009E065C" w:rsidRPr="00783ED7">
        <w:trPr>
          <w:trHeight w:val="964"/>
        </w:trPr>
        <w:tc>
          <w:tcPr>
            <w:tcW w:w="4815" w:type="dxa"/>
          </w:tcPr>
          <w:p w:rsidR="009E065C" w:rsidRPr="00783ED7" w:rsidRDefault="007A0DC8">
            <w:pPr>
              <w:pStyle w:val="TableParagraph"/>
              <w:tabs>
                <w:tab w:val="left" w:pos="2211"/>
                <w:tab w:val="left" w:pos="3807"/>
              </w:tabs>
              <w:ind w:left="115" w:right="100"/>
              <w:jc w:val="both"/>
              <w:rPr>
                <w:sz w:val="21"/>
              </w:rPr>
            </w:pPr>
            <w:r w:rsidRPr="00783ED7">
              <w:rPr>
                <w:sz w:val="21"/>
              </w:rPr>
              <w:t>ПР01. Критично осмислювати, вибирати та використовувати</w:t>
            </w:r>
            <w:r w:rsidRPr="00783ED7">
              <w:rPr>
                <w:sz w:val="21"/>
              </w:rPr>
              <w:tab/>
              <w:t>необхідний</w:t>
            </w:r>
            <w:r w:rsidRPr="00783ED7">
              <w:rPr>
                <w:sz w:val="21"/>
              </w:rPr>
              <w:tab/>
            </w:r>
            <w:r w:rsidRPr="00783ED7">
              <w:rPr>
                <w:spacing w:val="-3"/>
                <w:sz w:val="21"/>
              </w:rPr>
              <w:t xml:space="preserve">науковий, </w:t>
            </w:r>
            <w:r w:rsidRPr="00783ED7">
              <w:rPr>
                <w:sz w:val="21"/>
              </w:rPr>
              <w:t>методичний і аналітичний інструментарій</w:t>
            </w:r>
            <w:r w:rsidRPr="00783ED7">
              <w:rPr>
                <w:spacing w:val="13"/>
                <w:sz w:val="21"/>
              </w:rPr>
              <w:t xml:space="preserve"> </w:t>
            </w:r>
            <w:r w:rsidRPr="00783ED7">
              <w:rPr>
                <w:sz w:val="21"/>
              </w:rPr>
              <w:t>для</w:t>
            </w:r>
          </w:p>
          <w:p w:rsidR="009E065C" w:rsidRPr="00783ED7" w:rsidRDefault="007A0DC8">
            <w:pPr>
              <w:pStyle w:val="TableParagraph"/>
              <w:spacing w:line="219" w:lineRule="exact"/>
              <w:ind w:left="115"/>
              <w:jc w:val="both"/>
              <w:rPr>
                <w:sz w:val="21"/>
              </w:rPr>
            </w:pPr>
            <w:r w:rsidRPr="00783ED7">
              <w:rPr>
                <w:sz w:val="21"/>
              </w:rPr>
              <w:t>управління в непередбачуваних умовах.</w:t>
            </w:r>
          </w:p>
        </w:tc>
        <w:tc>
          <w:tcPr>
            <w:tcW w:w="480" w:type="dxa"/>
          </w:tcPr>
          <w:p w:rsidR="009E065C" w:rsidRPr="00783ED7" w:rsidRDefault="009E065C">
            <w:pPr>
              <w:pStyle w:val="TableParagraph"/>
              <w:spacing w:before="4"/>
              <w:rPr>
                <w:sz w:val="31"/>
              </w:rPr>
            </w:pPr>
          </w:p>
          <w:p w:rsidR="009E065C" w:rsidRPr="00783ED7" w:rsidRDefault="007A0DC8">
            <w:pPr>
              <w:pStyle w:val="TableParagraph"/>
              <w:ind w:left="9"/>
              <w:jc w:val="center"/>
              <w:rPr>
                <w:sz w:val="21"/>
              </w:rPr>
            </w:pPr>
            <w:r w:rsidRPr="00783ED7">
              <w:rPr>
                <w:sz w:val="21"/>
              </w:rPr>
              <w:t>+</w:t>
            </w:r>
          </w:p>
        </w:tc>
        <w:tc>
          <w:tcPr>
            <w:tcW w:w="480" w:type="dxa"/>
          </w:tcPr>
          <w:p w:rsidR="009E065C" w:rsidRPr="00783ED7" w:rsidRDefault="009E065C">
            <w:pPr>
              <w:pStyle w:val="TableParagraph"/>
              <w:spacing w:before="4"/>
              <w:rPr>
                <w:sz w:val="31"/>
              </w:rPr>
            </w:pPr>
          </w:p>
          <w:p w:rsidR="009E065C" w:rsidRPr="00783ED7" w:rsidRDefault="007A0DC8">
            <w:pPr>
              <w:pStyle w:val="TableParagraph"/>
              <w:ind w:left="9"/>
              <w:jc w:val="center"/>
              <w:rPr>
                <w:sz w:val="21"/>
              </w:rPr>
            </w:pPr>
            <w:r w:rsidRPr="00783ED7">
              <w:rPr>
                <w:sz w:val="21"/>
              </w:rPr>
              <w:t>+</w:t>
            </w:r>
          </w:p>
        </w:tc>
        <w:tc>
          <w:tcPr>
            <w:tcW w:w="478" w:type="dxa"/>
          </w:tcPr>
          <w:p w:rsidR="009E065C" w:rsidRPr="00783ED7" w:rsidRDefault="009E065C">
            <w:pPr>
              <w:pStyle w:val="TableParagraph"/>
            </w:pPr>
          </w:p>
        </w:tc>
        <w:tc>
          <w:tcPr>
            <w:tcW w:w="481" w:type="dxa"/>
          </w:tcPr>
          <w:p w:rsidR="009E065C" w:rsidRPr="00783ED7" w:rsidRDefault="009E065C">
            <w:pPr>
              <w:pStyle w:val="TableParagraph"/>
              <w:spacing w:before="4"/>
              <w:rPr>
                <w:sz w:val="31"/>
              </w:rPr>
            </w:pPr>
          </w:p>
          <w:p w:rsidR="009E065C" w:rsidRPr="00783ED7" w:rsidRDefault="007A0DC8">
            <w:pPr>
              <w:pStyle w:val="TableParagraph"/>
              <w:ind w:left="7"/>
              <w:jc w:val="center"/>
              <w:rPr>
                <w:sz w:val="21"/>
              </w:rPr>
            </w:pPr>
            <w:r w:rsidRPr="00783ED7">
              <w:rPr>
                <w:sz w:val="21"/>
              </w:rPr>
              <w:t>+</w:t>
            </w:r>
          </w:p>
        </w:tc>
        <w:tc>
          <w:tcPr>
            <w:tcW w:w="478" w:type="dxa"/>
          </w:tcPr>
          <w:p w:rsidR="009E065C" w:rsidRPr="00783ED7" w:rsidRDefault="009E065C">
            <w:pPr>
              <w:pStyle w:val="TableParagraph"/>
            </w:pPr>
          </w:p>
        </w:tc>
        <w:tc>
          <w:tcPr>
            <w:tcW w:w="480" w:type="dxa"/>
          </w:tcPr>
          <w:p w:rsidR="009E065C" w:rsidRPr="00783ED7" w:rsidRDefault="009E065C">
            <w:pPr>
              <w:pStyle w:val="TableParagraph"/>
              <w:spacing w:before="4"/>
              <w:rPr>
                <w:sz w:val="31"/>
              </w:rPr>
            </w:pPr>
          </w:p>
          <w:p w:rsidR="009E065C" w:rsidRPr="00783ED7" w:rsidRDefault="007A0DC8">
            <w:pPr>
              <w:pStyle w:val="TableParagraph"/>
              <w:ind w:left="6"/>
              <w:jc w:val="center"/>
              <w:rPr>
                <w:sz w:val="21"/>
              </w:rPr>
            </w:pPr>
            <w:r w:rsidRPr="00783ED7">
              <w:rPr>
                <w:sz w:val="21"/>
              </w:rPr>
              <w:t>+</w:t>
            </w:r>
          </w:p>
        </w:tc>
        <w:tc>
          <w:tcPr>
            <w:tcW w:w="478" w:type="dxa"/>
          </w:tcPr>
          <w:p w:rsidR="009E065C" w:rsidRPr="00783ED7" w:rsidRDefault="009E065C">
            <w:pPr>
              <w:pStyle w:val="TableParagraph"/>
              <w:spacing w:before="4"/>
              <w:rPr>
                <w:sz w:val="31"/>
              </w:rPr>
            </w:pPr>
          </w:p>
          <w:p w:rsidR="009E065C" w:rsidRPr="00783ED7" w:rsidRDefault="007A0DC8">
            <w:pPr>
              <w:pStyle w:val="TableParagraph"/>
              <w:ind w:left="8"/>
              <w:jc w:val="center"/>
              <w:rPr>
                <w:sz w:val="21"/>
              </w:rPr>
            </w:pPr>
            <w:r w:rsidRPr="00783ED7">
              <w:rPr>
                <w:sz w:val="21"/>
              </w:rPr>
              <w:t>+</w:t>
            </w:r>
          </w:p>
        </w:tc>
        <w:tc>
          <w:tcPr>
            <w:tcW w:w="481" w:type="dxa"/>
            <w:tcBorders>
              <w:right w:val="single" w:sz="6" w:space="0" w:color="000000"/>
            </w:tcBorders>
          </w:tcPr>
          <w:p w:rsidR="009E065C" w:rsidRPr="00783ED7" w:rsidRDefault="009E065C">
            <w:pPr>
              <w:pStyle w:val="TableParagraph"/>
              <w:spacing w:before="4"/>
              <w:rPr>
                <w:sz w:val="31"/>
              </w:rPr>
            </w:pPr>
          </w:p>
          <w:p w:rsidR="009E065C" w:rsidRPr="00783ED7" w:rsidRDefault="007A0DC8">
            <w:pPr>
              <w:pStyle w:val="TableParagraph"/>
              <w:ind w:left="7"/>
              <w:jc w:val="center"/>
              <w:rPr>
                <w:sz w:val="21"/>
              </w:rPr>
            </w:pPr>
            <w:r w:rsidRPr="00783ED7">
              <w:rPr>
                <w:sz w:val="21"/>
              </w:rPr>
              <w:t>+</w:t>
            </w:r>
          </w:p>
        </w:tc>
        <w:tc>
          <w:tcPr>
            <w:tcW w:w="481" w:type="dxa"/>
            <w:tcBorders>
              <w:left w:val="single" w:sz="6" w:space="0" w:color="000000"/>
            </w:tcBorders>
          </w:tcPr>
          <w:p w:rsidR="009E065C" w:rsidRPr="00783ED7" w:rsidRDefault="009E065C">
            <w:pPr>
              <w:pStyle w:val="TableParagraph"/>
            </w:pPr>
          </w:p>
        </w:tc>
        <w:tc>
          <w:tcPr>
            <w:tcW w:w="478" w:type="dxa"/>
          </w:tcPr>
          <w:p w:rsidR="009E065C" w:rsidRPr="00783ED7" w:rsidRDefault="009E065C">
            <w:pPr>
              <w:pStyle w:val="TableParagraph"/>
            </w:pPr>
          </w:p>
        </w:tc>
        <w:tc>
          <w:tcPr>
            <w:tcW w:w="480" w:type="dxa"/>
          </w:tcPr>
          <w:p w:rsidR="009E065C" w:rsidRPr="00783ED7" w:rsidRDefault="009E065C">
            <w:pPr>
              <w:pStyle w:val="TableParagraph"/>
            </w:pPr>
          </w:p>
        </w:tc>
        <w:tc>
          <w:tcPr>
            <w:tcW w:w="478" w:type="dxa"/>
          </w:tcPr>
          <w:p w:rsidR="009E065C" w:rsidRPr="00783ED7" w:rsidRDefault="009E065C">
            <w:pPr>
              <w:pStyle w:val="TableParagraph"/>
            </w:pPr>
          </w:p>
        </w:tc>
      </w:tr>
      <w:tr w:rsidR="009E065C" w:rsidRPr="00783ED7">
        <w:trPr>
          <w:trHeight w:val="484"/>
        </w:trPr>
        <w:tc>
          <w:tcPr>
            <w:tcW w:w="4815" w:type="dxa"/>
          </w:tcPr>
          <w:p w:rsidR="009E065C" w:rsidRPr="00783ED7" w:rsidRDefault="007A0DC8">
            <w:pPr>
              <w:pStyle w:val="TableParagraph"/>
              <w:spacing w:before="3" w:line="242" w:lineRule="exact"/>
              <w:ind w:left="115"/>
              <w:rPr>
                <w:sz w:val="21"/>
              </w:rPr>
            </w:pPr>
            <w:r w:rsidRPr="00783ED7">
              <w:rPr>
                <w:sz w:val="21"/>
              </w:rPr>
              <w:t>ПР02. Ідентифікувати проблеми в організації та обґрунтовувати методи їх вирішення.</w:t>
            </w:r>
          </w:p>
        </w:tc>
        <w:tc>
          <w:tcPr>
            <w:tcW w:w="480" w:type="dxa"/>
          </w:tcPr>
          <w:p w:rsidR="009E065C" w:rsidRPr="00783ED7" w:rsidRDefault="009E065C">
            <w:pPr>
              <w:pStyle w:val="TableParagraph"/>
            </w:pPr>
          </w:p>
        </w:tc>
        <w:tc>
          <w:tcPr>
            <w:tcW w:w="480" w:type="dxa"/>
          </w:tcPr>
          <w:p w:rsidR="009E065C" w:rsidRPr="00783ED7" w:rsidRDefault="007A0DC8">
            <w:pPr>
              <w:pStyle w:val="TableParagraph"/>
              <w:spacing w:before="123"/>
              <w:ind w:left="9"/>
              <w:jc w:val="center"/>
              <w:rPr>
                <w:sz w:val="21"/>
              </w:rPr>
            </w:pPr>
            <w:r w:rsidRPr="00783ED7">
              <w:rPr>
                <w:sz w:val="21"/>
              </w:rPr>
              <w:t>+</w:t>
            </w:r>
          </w:p>
        </w:tc>
        <w:tc>
          <w:tcPr>
            <w:tcW w:w="478" w:type="dxa"/>
          </w:tcPr>
          <w:p w:rsidR="009E065C" w:rsidRPr="00783ED7" w:rsidRDefault="009E065C">
            <w:pPr>
              <w:pStyle w:val="TableParagraph"/>
            </w:pPr>
          </w:p>
        </w:tc>
        <w:tc>
          <w:tcPr>
            <w:tcW w:w="481" w:type="dxa"/>
          </w:tcPr>
          <w:p w:rsidR="009E065C" w:rsidRPr="00783ED7" w:rsidRDefault="009E065C">
            <w:pPr>
              <w:pStyle w:val="TableParagraph"/>
            </w:pPr>
          </w:p>
        </w:tc>
        <w:tc>
          <w:tcPr>
            <w:tcW w:w="478" w:type="dxa"/>
          </w:tcPr>
          <w:p w:rsidR="009E065C" w:rsidRPr="00783ED7" w:rsidRDefault="007A0DC8">
            <w:pPr>
              <w:pStyle w:val="TableParagraph"/>
              <w:spacing w:before="123"/>
              <w:ind w:left="9"/>
              <w:jc w:val="center"/>
              <w:rPr>
                <w:sz w:val="21"/>
              </w:rPr>
            </w:pPr>
            <w:r w:rsidRPr="00783ED7">
              <w:rPr>
                <w:sz w:val="21"/>
              </w:rPr>
              <w:t>+</w:t>
            </w:r>
          </w:p>
        </w:tc>
        <w:tc>
          <w:tcPr>
            <w:tcW w:w="480" w:type="dxa"/>
          </w:tcPr>
          <w:p w:rsidR="009E065C" w:rsidRPr="00783ED7" w:rsidRDefault="007A0DC8">
            <w:pPr>
              <w:pStyle w:val="TableParagraph"/>
              <w:spacing w:before="123"/>
              <w:ind w:left="6"/>
              <w:jc w:val="center"/>
              <w:rPr>
                <w:sz w:val="21"/>
              </w:rPr>
            </w:pPr>
            <w:r w:rsidRPr="00783ED7">
              <w:rPr>
                <w:sz w:val="21"/>
              </w:rPr>
              <w:t>+</w:t>
            </w:r>
          </w:p>
        </w:tc>
        <w:tc>
          <w:tcPr>
            <w:tcW w:w="478" w:type="dxa"/>
          </w:tcPr>
          <w:p w:rsidR="009E065C" w:rsidRPr="00783ED7" w:rsidRDefault="007A0DC8">
            <w:pPr>
              <w:pStyle w:val="TableParagraph"/>
              <w:spacing w:before="123"/>
              <w:ind w:left="8"/>
              <w:jc w:val="center"/>
              <w:rPr>
                <w:sz w:val="21"/>
              </w:rPr>
            </w:pPr>
            <w:r w:rsidRPr="00783ED7">
              <w:rPr>
                <w:sz w:val="21"/>
              </w:rPr>
              <w:t>+</w:t>
            </w:r>
          </w:p>
        </w:tc>
        <w:tc>
          <w:tcPr>
            <w:tcW w:w="481" w:type="dxa"/>
            <w:tcBorders>
              <w:right w:val="single" w:sz="6" w:space="0" w:color="000000"/>
            </w:tcBorders>
          </w:tcPr>
          <w:p w:rsidR="009E065C" w:rsidRPr="00783ED7" w:rsidRDefault="007A0DC8">
            <w:pPr>
              <w:pStyle w:val="TableParagraph"/>
              <w:spacing w:before="123"/>
              <w:ind w:left="7"/>
              <w:jc w:val="center"/>
              <w:rPr>
                <w:sz w:val="21"/>
              </w:rPr>
            </w:pPr>
            <w:r w:rsidRPr="00783ED7">
              <w:rPr>
                <w:sz w:val="21"/>
              </w:rPr>
              <w:t>+</w:t>
            </w:r>
          </w:p>
        </w:tc>
        <w:tc>
          <w:tcPr>
            <w:tcW w:w="481" w:type="dxa"/>
            <w:tcBorders>
              <w:left w:val="single" w:sz="6" w:space="0" w:color="000000"/>
            </w:tcBorders>
          </w:tcPr>
          <w:p w:rsidR="009E065C" w:rsidRPr="00783ED7" w:rsidRDefault="007A0DC8">
            <w:pPr>
              <w:pStyle w:val="TableParagraph"/>
              <w:spacing w:before="123"/>
              <w:ind w:left="1"/>
              <w:jc w:val="center"/>
              <w:rPr>
                <w:sz w:val="21"/>
              </w:rPr>
            </w:pPr>
            <w:r w:rsidRPr="00783ED7">
              <w:rPr>
                <w:sz w:val="21"/>
              </w:rPr>
              <w:t>+</w:t>
            </w:r>
          </w:p>
        </w:tc>
        <w:tc>
          <w:tcPr>
            <w:tcW w:w="478" w:type="dxa"/>
          </w:tcPr>
          <w:p w:rsidR="009E065C" w:rsidRPr="00783ED7" w:rsidRDefault="009E065C">
            <w:pPr>
              <w:pStyle w:val="TableParagraph"/>
            </w:pPr>
          </w:p>
        </w:tc>
        <w:tc>
          <w:tcPr>
            <w:tcW w:w="480" w:type="dxa"/>
          </w:tcPr>
          <w:p w:rsidR="009E065C" w:rsidRPr="00783ED7" w:rsidRDefault="009E065C">
            <w:pPr>
              <w:pStyle w:val="TableParagraph"/>
            </w:pPr>
          </w:p>
        </w:tc>
        <w:tc>
          <w:tcPr>
            <w:tcW w:w="478" w:type="dxa"/>
          </w:tcPr>
          <w:p w:rsidR="009E065C" w:rsidRPr="00783ED7" w:rsidRDefault="009E065C">
            <w:pPr>
              <w:pStyle w:val="TableParagraph"/>
            </w:pPr>
          </w:p>
        </w:tc>
      </w:tr>
      <w:tr w:rsidR="009E065C" w:rsidRPr="00783ED7">
        <w:trPr>
          <w:trHeight w:val="1204"/>
        </w:trPr>
        <w:tc>
          <w:tcPr>
            <w:tcW w:w="4815" w:type="dxa"/>
          </w:tcPr>
          <w:p w:rsidR="009E065C" w:rsidRPr="00783ED7" w:rsidRDefault="007A0DC8">
            <w:pPr>
              <w:pStyle w:val="TableParagraph"/>
              <w:ind w:left="115" w:right="103"/>
              <w:jc w:val="both"/>
              <w:rPr>
                <w:sz w:val="21"/>
              </w:rPr>
            </w:pPr>
            <w:r w:rsidRPr="00783ED7">
              <w:rPr>
                <w:sz w:val="21"/>
              </w:rPr>
              <w:t>ПР06. Мати навички прийняття, обґрунтування та забезпечення реалізації управлінських рішень в непередбачуваних умовах, враховуючи вимоги чинного законодавства, етичні міркування та</w:t>
            </w:r>
          </w:p>
          <w:p w:rsidR="009E065C" w:rsidRPr="00783ED7" w:rsidRDefault="007A0DC8">
            <w:pPr>
              <w:pStyle w:val="TableParagraph"/>
              <w:spacing w:line="221" w:lineRule="exact"/>
              <w:ind w:left="115"/>
              <w:jc w:val="both"/>
              <w:rPr>
                <w:sz w:val="21"/>
              </w:rPr>
            </w:pPr>
            <w:r w:rsidRPr="00783ED7">
              <w:rPr>
                <w:sz w:val="21"/>
              </w:rPr>
              <w:t>соціальну відповідальність.</w:t>
            </w:r>
          </w:p>
        </w:tc>
        <w:tc>
          <w:tcPr>
            <w:tcW w:w="480" w:type="dxa"/>
          </w:tcPr>
          <w:p w:rsidR="009E065C" w:rsidRPr="00783ED7" w:rsidRDefault="009E065C">
            <w:pPr>
              <w:pStyle w:val="TableParagraph"/>
            </w:pPr>
          </w:p>
        </w:tc>
        <w:tc>
          <w:tcPr>
            <w:tcW w:w="480" w:type="dxa"/>
          </w:tcPr>
          <w:p w:rsidR="009E065C" w:rsidRPr="00783ED7" w:rsidRDefault="009E065C">
            <w:pPr>
              <w:pStyle w:val="TableParagraph"/>
            </w:pPr>
          </w:p>
        </w:tc>
        <w:tc>
          <w:tcPr>
            <w:tcW w:w="478" w:type="dxa"/>
          </w:tcPr>
          <w:p w:rsidR="009E065C" w:rsidRPr="00783ED7" w:rsidRDefault="009E065C">
            <w:pPr>
              <w:pStyle w:val="TableParagraph"/>
            </w:pPr>
          </w:p>
        </w:tc>
        <w:tc>
          <w:tcPr>
            <w:tcW w:w="481" w:type="dxa"/>
          </w:tcPr>
          <w:p w:rsidR="009E065C" w:rsidRPr="00783ED7" w:rsidRDefault="009E065C">
            <w:pPr>
              <w:pStyle w:val="TableParagraph"/>
            </w:pPr>
          </w:p>
        </w:tc>
        <w:tc>
          <w:tcPr>
            <w:tcW w:w="478" w:type="dxa"/>
          </w:tcPr>
          <w:p w:rsidR="009E065C" w:rsidRPr="00783ED7" w:rsidRDefault="009E065C">
            <w:pPr>
              <w:pStyle w:val="TableParagraph"/>
            </w:pPr>
          </w:p>
          <w:p w:rsidR="009E065C" w:rsidRPr="00783ED7" w:rsidRDefault="009E065C">
            <w:pPr>
              <w:pStyle w:val="TableParagraph"/>
              <w:spacing w:before="8"/>
              <w:rPr>
                <w:sz w:val="19"/>
              </w:rPr>
            </w:pPr>
          </w:p>
          <w:p w:rsidR="009E065C" w:rsidRPr="00783ED7" w:rsidRDefault="007A0DC8">
            <w:pPr>
              <w:pStyle w:val="TableParagraph"/>
              <w:spacing w:before="1"/>
              <w:ind w:left="9"/>
              <w:jc w:val="center"/>
              <w:rPr>
                <w:sz w:val="21"/>
              </w:rPr>
            </w:pPr>
            <w:r w:rsidRPr="00783ED7">
              <w:rPr>
                <w:sz w:val="21"/>
              </w:rPr>
              <w:t>+</w:t>
            </w:r>
          </w:p>
        </w:tc>
        <w:tc>
          <w:tcPr>
            <w:tcW w:w="480" w:type="dxa"/>
          </w:tcPr>
          <w:p w:rsidR="009E065C" w:rsidRPr="00783ED7" w:rsidRDefault="009E065C">
            <w:pPr>
              <w:pStyle w:val="TableParagraph"/>
            </w:pPr>
          </w:p>
        </w:tc>
        <w:tc>
          <w:tcPr>
            <w:tcW w:w="478" w:type="dxa"/>
          </w:tcPr>
          <w:p w:rsidR="009E065C" w:rsidRPr="00783ED7" w:rsidRDefault="009E065C">
            <w:pPr>
              <w:pStyle w:val="TableParagraph"/>
            </w:pPr>
          </w:p>
        </w:tc>
        <w:tc>
          <w:tcPr>
            <w:tcW w:w="481" w:type="dxa"/>
            <w:tcBorders>
              <w:right w:val="single" w:sz="6" w:space="0" w:color="000000"/>
            </w:tcBorders>
          </w:tcPr>
          <w:p w:rsidR="009E065C" w:rsidRPr="00783ED7" w:rsidRDefault="009E065C">
            <w:pPr>
              <w:pStyle w:val="TableParagraph"/>
            </w:pPr>
          </w:p>
          <w:p w:rsidR="009E065C" w:rsidRPr="00783ED7" w:rsidRDefault="009E065C">
            <w:pPr>
              <w:pStyle w:val="TableParagraph"/>
              <w:spacing w:before="8"/>
              <w:rPr>
                <w:sz w:val="19"/>
              </w:rPr>
            </w:pPr>
          </w:p>
          <w:p w:rsidR="009E065C" w:rsidRPr="00783ED7" w:rsidRDefault="007A0DC8">
            <w:pPr>
              <w:pStyle w:val="TableParagraph"/>
              <w:spacing w:before="1"/>
              <w:ind w:left="7"/>
              <w:jc w:val="center"/>
              <w:rPr>
                <w:sz w:val="21"/>
              </w:rPr>
            </w:pPr>
            <w:r w:rsidRPr="00783ED7">
              <w:rPr>
                <w:sz w:val="21"/>
              </w:rPr>
              <w:t>+</w:t>
            </w:r>
          </w:p>
        </w:tc>
        <w:tc>
          <w:tcPr>
            <w:tcW w:w="481" w:type="dxa"/>
            <w:tcBorders>
              <w:left w:val="single" w:sz="6" w:space="0" w:color="000000"/>
            </w:tcBorders>
          </w:tcPr>
          <w:p w:rsidR="009E065C" w:rsidRPr="00783ED7" w:rsidRDefault="009E065C">
            <w:pPr>
              <w:pStyle w:val="TableParagraph"/>
            </w:pPr>
          </w:p>
          <w:p w:rsidR="009E065C" w:rsidRPr="00783ED7" w:rsidRDefault="009E065C">
            <w:pPr>
              <w:pStyle w:val="TableParagraph"/>
              <w:spacing w:before="8"/>
              <w:rPr>
                <w:sz w:val="19"/>
              </w:rPr>
            </w:pPr>
          </w:p>
          <w:p w:rsidR="009E065C" w:rsidRPr="00783ED7" w:rsidRDefault="007A0DC8">
            <w:pPr>
              <w:pStyle w:val="TableParagraph"/>
              <w:spacing w:before="1"/>
              <w:ind w:left="1"/>
              <w:jc w:val="center"/>
              <w:rPr>
                <w:sz w:val="21"/>
              </w:rPr>
            </w:pPr>
            <w:r w:rsidRPr="00783ED7">
              <w:rPr>
                <w:sz w:val="21"/>
              </w:rPr>
              <w:t>+</w:t>
            </w:r>
          </w:p>
        </w:tc>
        <w:tc>
          <w:tcPr>
            <w:tcW w:w="478" w:type="dxa"/>
          </w:tcPr>
          <w:p w:rsidR="009E065C" w:rsidRPr="00783ED7" w:rsidRDefault="009E065C">
            <w:pPr>
              <w:pStyle w:val="TableParagraph"/>
            </w:pPr>
          </w:p>
        </w:tc>
        <w:tc>
          <w:tcPr>
            <w:tcW w:w="480" w:type="dxa"/>
          </w:tcPr>
          <w:p w:rsidR="009E065C" w:rsidRPr="00783ED7" w:rsidRDefault="009E065C">
            <w:pPr>
              <w:pStyle w:val="TableParagraph"/>
            </w:pPr>
          </w:p>
          <w:p w:rsidR="009E065C" w:rsidRPr="00783ED7" w:rsidRDefault="009E065C">
            <w:pPr>
              <w:pStyle w:val="TableParagraph"/>
              <w:spacing w:before="8"/>
              <w:rPr>
                <w:sz w:val="19"/>
              </w:rPr>
            </w:pPr>
          </w:p>
          <w:p w:rsidR="009E065C" w:rsidRPr="00783ED7" w:rsidRDefault="007A0DC8">
            <w:pPr>
              <w:pStyle w:val="TableParagraph"/>
              <w:spacing w:before="1"/>
              <w:ind w:left="2"/>
              <w:jc w:val="center"/>
              <w:rPr>
                <w:sz w:val="21"/>
              </w:rPr>
            </w:pPr>
            <w:r w:rsidRPr="00783ED7">
              <w:rPr>
                <w:sz w:val="21"/>
              </w:rPr>
              <w:t>+</w:t>
            </w:r>
          </w:p>
        </w:tc>
        <w:tc>
          <w:tcPr>
            <w:tcW w:w="478" w:type="dxa"/>
          </w:tcPr>
          <w:p w:rsidR="009E065C" w:rsidRPr="00783ED7" w:rsidRDefault="009E065C">
            <w:pPr>
              <w:pStyle w:val="TableParagraph"/>
            </w:pPr>
          </w:p>
        </w:tc>
      </w:tr>
      <w:tr w:rsidR="009E065C" w:rsidRPr="00783ED7">
        <w:trPr>
          <w:trHeight w:val="481"/>
        </w:trPr>
        <w:tc>
          <w:tcPr>
            <w:tcW w:w="4815" w:type="dxa"/>
          </w:tcPr>
          <w:p w:rsidR="009E065C" w:rsidRPr="00783ED7" w:rsidRDefault="007A0DC8">
            <w:pPr>
              <w:pStyle w:val="TableParagraph"/>
              <w:tabs>
                <w:tab w:val="left" w:pos="855"/>
                <w:tab w:val="left" w:pos="1604"/>
                <w:tab w:val="left" w:pos="2974"/>
                <w:tab w:val="left" w:pos="3283"/>
                <w:tab w:val="left" w:pos="4641"/>
              </w:tabs>
              <w:spacing w:before="4" w:line="240" w:lineRule="exact"/>
              <w:ind w:left="115" w:right="103"/>
              <w:rPr>
                <w:sz w:val="21"/>
              </w:rPr>
            </w:pPr>
            <w:r w:rsidRPr="00783ED7">
              <w:rPr>
                <w:sz w:val="21"/>
              </w:rPr>
              <w:t>ПР09.</w:t>
            </w:r>
            <w:r w:rsidRPr="00783ED7">
              <w:rPr>
                <w:sz w:val="21"/>
              </w:rPr>
              <w:tab/>
              <w:t>Вміти</w:t>
            </w:r>
            <w:r w:rsidRPr="00783ED7">
              <w:rPr>
                <w:sz w:val="21"/>
              </w:rPr>
              <w:tab/>
              <w:t>спілкуватись</w:t>
            </w:r>
            <w:r w:rsidRPr="00783ED7">
              <w:rPr>
                <w:sz w:val="21"/>
              </w:rPr>
              <w:tab/>
              <w:t>в</w:t>
            </w:r>
            <w:r w:rsidRPr="00783ED7">
              <w:rPr>
                <w:sz w:val="21"/>
              </w:rPr>
              <w:tab/>
              <w:t>професійних</w:t>
            </w:r>
            <w:r w:rsidRPr="00783ED7">
              <w:rPr>
                <w:sz w:val="21"/>
              </w:rPr>
              <w:tab/>
            </w:r>
            <w:r w:rsidRPr="00783ED7">
              <w:rPr>
                <w:spacing w:val="-18"/>
                <w:sz w:val="21"/>
              </w:rPr>
              <w:t xml:space="preserve">і </w:t>
            </w:r>
            <w:r w:rsidRPr="00783ED7">
              <w:rPr>
                <w:sz w:val="21"/>
              </w:rPr>
              <w:t>наукових колах державною та іноземною</w:t>
            </w:r>
            <w:r w:rsidRPr="00783ED7">
              <w:rPr>
                <w:spacing w:val="-19"/>
                <w:sz w:val="21"/>
              </w:rPr>
              <w:t xml:space="preserve"> </w:t>
            </w:r>
            <w:r w:rsidRPr="00783ED7">
              <w:rPr>
                <w:sz w:val="21"/>
              </w:rPr>
              <w:t>мовами.</w:t>
            </w:r>
          </w:p>
        </w:tc>
        <w:tc>
          <w:tcPr>
            <w:tcW w:w="480" w:type="dxa"/>
          </w:tcPr>
          <w:p w:rsidR="009E065C" w:rsidRPr="00783ED7" w:rsidRDefault="009E065C">
            <w:pPr>
              <w:pStyle w:val="TableParagraph"/>
            </w:pPr>
          </w:p>
        </w:tc>
        <w:tc>
          <w:tcPr>
            <w:tcW w:w="480" w:type="dxa"/>
          </w:tcPr>
          <w:p w:rsidR="009E065C" w:rsidRPr="00783ED7" w:rsidRDefault="009E065C">
            <w:pPr>
              <w:pStyle w:val="TableParagraph"/>
            </w:pPr>
          </w:p>
        </w:tc>
        <w:tc>
          <w:tcPr>
            <w:tcW w:w="478" w:type="dxa"/>
          </w:tcPr>
          <w:p w:rsidR="009E065C" w:rsidRPr="00783ED7" w:rsidRDefault="009E065C">
            <w:pPr>
              <w:pStyle w:val="TableParagraph"/>
            </w:pPr>
          </w:p>
        </w:tc>
        <w:tc>
          <w:tcPr>
            <w:tcW w:w="481" w:type="dxa"/>
          </w:tcPr>
          <w:p w:rsidR="009E065C" w:rsidRPr="00783ED7" w:rsidRDefault="009E065C">
            <w:pPr>
              <w:pStyle w:val="TableParagraph"/>
            </w:pPr>
          </w:p>
        </w:tc>
        <w:tc>
          <w:tcPr>
            <w:tcW w:w="478" w:type="dxa"/>
          </w:tcPr>
          <w:p w:rsidR="009E065C" w:rsidRPr="00783ED7" w:rsidRDefault="009E065C">
            <w:pPr>
              <w:pStyle w:val="TableParagraph"/>
            </w:pPr>
          </w:p>
        </w:tc>
        <w:tc>
          <w:tcPr>
            <w:tcW w:w="480" w:type="dxa"/>
          </w:tcPr>
          <w:p w:rsidR="009E065C" w:rsidRPr="00783ED7" w:rsidRDefault="009E065C">
            <w:pPr>
              <w:pStyle w:val="TableParagraph"/>
            </w:pPr>
          </w:p>
        </w:tc>
        <w:tc>
          <w:tcPr>
            <w:tcW w:w="478" w:type="dxa"/>
          </w:tcPr>
          <w:p w:rsidR="009E065C" w:rsidRPr="00783ED7" w:rsidRDefault="009E065C">
            <w:pPr>
              <w:pStyle w:val="TableParagraph"/>
            </w:pPr>
          </w:p>
        </w:tc>
        <w:tc>
          <w:tcPr>
            <w:tcW w:w="481" w:type="dxa"/>
            <w:tcBorders>
              <w:right w:val="single" w:sz="6" w:space="0" w:color="000000"/>
            </w:tcBorders>
          </w:tcPr>
          <w:p w:rsidR="009E065C" w:rsidRPr="00783ED7" w:rsidRDefault="009E065C">
            <w:pPr>
              <w:pStyle w:val="TableParagraph"/>
            </w:pPr>
          </w:p>
        </w:tc>
        <w:tc>
          <w:tcPr>
            <w:tcW w:w="481" w:type="dxa"/>
            <w:tcBorders>
              <w:left w:val="single" w:sz="6" w:space="0" w:color="000000"/>
            </w:tcBorders>
          </w:tcPr>
          <w:p w:rsidR="009E065C" w:rsidRPr="00783ED7" w:rsidRDefault="009E065C">
            <w:pPr>
              <w:pStyle w:val="TableParagraph"/>
            </w:pPr>
          </w:p>
        </w:tc>
        <w:tc>
          <w:tcPr>
            <w:tcW w:w="478" w:type="dxa"/>
          </w:tcPr>
          <w:p w:rsidR="009E065C" w:rsidRPr="00783ED7" w:rsidRDefault="007A0DC8">
            <w:pPr>
              <w:pStyle w:val="TableParagraph"/>
              <w:spacing w:before="120"/>
              <w:ind w:left="4"/>
              <w:jc w:val="center"/>
              <w:rPr>
                <w:sz w:val="21"/>
              </w:rPr>
            </w:pPr>
            <w:r w:rsidRPr="00783ED7">
              <w:rPr>
                <w:sz w:val="21"/>
              </w:rPr>
              <w:t>+</w:t>
            </w:r>
          </w:p>
        </w:tc>
        <w:tc>
          <w:tcPr>
            <w:tcW w:w="480" w:type="dxa"/>
          </w:tcPr>
          <w:p w:rsidR="009E065C" w:rsidRPr="00783ED7" w:rsidRDefault="007A0DC8">
            <w:pPr>
              <w:pStyle w:val="TableParagraph"/>
              <w:spacing w:before="120"/>
              <w:ind w:left="2"/>
              <w:jc w:val="center"/>
              <w:rPr>
                <w:sz w:val="21"/>
              </w:rPr>
            </w:pPr>
            <w:r w:rsidRPr="00783ED7">
              <w:rPr>
                <w:sz w:val="21"/>
              </w:rPr>
              <w:t>+</w:t>
            </w:r>
          </w:p>
        </w:tc>
        <w:tc>
          <w:tcPr>
            <w:tcW w:w="478" w:type="dxa"/>
          </w:tcPr>
          <w:p w:rsidR="009E065C" w:rsidRPr="00783ED7" w:rsidRDefault="009E065C">
            <w:pPr>
              <w:pStyle w:val="TableParagraph"/>
            </w:pPr>
          </w:p>
        </w:tc>
      </w:tr>
      <w:tr w:rsidR="009E065C" w:rsidRPr="00783ED7">
        <w:trPr>
          <w:trHeight w:val="482"/>
        </w:trPr>
        <w:tc>
          <w:tcPr>
            <w:tcW w:w="4815" w:type="dxa"/>
          </w:tcPr>
          <w:p w:rsidR="009E065C" w:rsidRPr="00783ED7" w:rsidRDefault="007A0DC8">
            <w:pPr>
              <w:pStyle w:val="TableParagraph"/>
              <w:tabs>
                <w:tab w:val="left" w:pos="872"/>
                <w:tab w:val="left" w:pos="2391"/>
                <w:tab w:val="left" w:pos="3548"/>
              </w:tabs>
              <w:spacing w:before="1" w:line="242" w:lineRule="exact"/>
              <w:ind w:left="115" w:right="102"/>
              <w:rPr>
                <w:sz w:val="21"/>
              </w:rPr>
            </w:pPr>
            <w:r w:rsidRPr="00783ED7">
              <w:rPr>
                <w:sz w:val="21"/>
              </w:rPr>
              <w:t>ПР11.</w:t>
            </w:r>
            <w:r w:rsidRPr="00783ED7">
              <w:rPr>
                <w:sz w:val="21"/>
              </w:rPr>
              <w:tab/>
              <w:t>Забезпечувати</w:t>
            </w:r>
            <w:r w:rsidRPr="00783ED7">
              <w:rPr>
                <w:sz w:val="21"/>
              </w:rPr>
              <w:tab/>
              <w:t>особистий</w:t>
            </w:r>
            <w:r w:rsidRPr="00783ED7">
              <w:rPr>
                <w:sz w:val="21"/>
              </w:rPr>
              <w:tab/>
            </w:r>
            <w:r w:rsidRPr="00783ED7">
              <w:rPr>
                <w:spacing w:val="-4"/>
                <w:sz w:val="21"/>
              </w:rPr>
              <w:t xml:space="preserve">професійний </w:t>
            </w:r>
            <w:r w:rsidRPr="00783ED7">
              <w:rPr>
                <w:sz w:val="21"/>
              </w:rPr>
              <w:t>розвиток та планування власного</w:t>
            </w:r>
            <w:r w:rsidRPr="00783ED7">
              <w:rPr>
                <w:spacing w:val="-7"/>
                <w:sz w:val="21"/>
              </w:rPr>
              <w:t xml:space="preserve"> </w:t>
            </w:r>
            <w:r w:rsidRPr="00783ED7">
              <w:rPr>
                <w:sz w:val="21"/>
              </w:rPr>
              <w:t>часу.</w:t>
            </w:r>
          </w:p>
        </w:tc>
        <w:tc>
          <w:tcPr>
            <w:tcW w:w="480" w:type="dxa"/>
          </w:tcPr>
          <w:p w:rsidR="009E065C" w:rsidRPr="00783ED7" w:rsidRDefault="009E065C">
            <w:pPr>
              <w:pStyle w:val="TableParagraph"/>
            </w:pPr>
          </w:p>
        </w:tc>
        <w:tc>
          <w:tcPr>
            <w:tcW w:w="480" w:type="dxa"/>
          </w:tcPr>
          <w:p w:rsidR="009E065C" w:rsidRPr="00783ED7" w:rsidRDefault="009E065C">
            <w:pPr>
              <w:pStyle w:val="TableParagraph"/>
            </w:pPr>
          </w:p>
        </w:tc>
        <w:tc>
          <w:tcPr>
            <w:tcW w:w="478" w:type="dxa"/>
          </w:tcPr>
          <w:p w:rsidR="009E065C" w:rsidRPr="00783ED7" w:rsidRDefault="009E065C">
            <w:pPr>
              <w:pStyle w:val="TableParagraph"/>
            </w:pPr>
          </w:p>
        </w:tc>
        <w:tc>
          <w:tcPr>
            <w:tcW w:w="481" w:type="dxa"/>
          </w:tcPr>
          <w:p w:rsidR="009E065C" w:rsidRPr="00783ED7" w:rsidRDefault="009E065C">
            <w:pPr>
              <w:pStyle w:val="TableParagraph"/>
            </w:pPr>
          </w:p>
        </w:tc>
        <w:tc>
          <w:tcPr>
            <w:tcW w:w="478" w:type="dxa"/>
          </w:tcPr>
          <w:p w:rsidR="009E065C" w:rsidRPr="00783ED7" w:rsidRDefault="009E065C">
            <w:pPr>
              <w:pStyle w:val="TableParagraph"/>
            </w:pPr>
          </w:p>
        </w:tc>
        <w:tc>
          <w:tcPr>
            <w:tcW w:w="480" w:type="dxa"/>
          </w:tcPr>
          <w:p w:rsidR="009E065C" w:rsidRPr="00783ED7" w:rsidRDefault="009E065C">
            <w:pPr>
              <w:pStyle w:val="TableParagraph"/>
            </w:pPr>
          </w:p>
        </w:tc>
        <w:tc>
          <w:tcPr>
            <w:tcW w:w="478" w:type="dxa"/>
          </w:tcPr>
          <w:p w:rsidR="009E065C" w:rsidRPr="00783ED7" w:rsidRDefault="007A0DC8">
            <w:pPr>
              <w:pStyle w:val="TableParagraph"/>
              <w:spacing w:before="121"/>
              <w:ind w:left="8"/>
              <w:jc w:val="center"/>
              <w:rPr>
                <w:sz w:val="21"/>
              </w:rPr>
            </w:pPr>
            <w:r w:rsidRPr="00783ED7">
              <w:rPr>
                <w:sz w:val="21"/>
              </w:rPr>
              <w:t>+</w:t>
            </w:r>
          </w:p>
        </w:tc>
        <w:tc>
          <w:tcPr>
            <w:tcW w:w="481" w:type="dxa"/>
            <w:tcBorders>
              <w:right w:val="single" w:sz="6" w:space="0" w:color="000000"/>
            </w:tcBorders>
          </w:tcPr>
          <w:p w:rsidR="009E065C" w:rsidRPr="00783ED7" w:rsidRDefault="009E065C">
            <w:pPr>
              <w:pStyle w:val="TableParagraph"/>
            </w:pPr>
          </w:p>
        </w:tc>
        <w:tc>
          <w:tcPr>
            <w:tcW w:w="481" w:type="dxa"/>
            <w:tcBorders>
              <w:left w:val="single" w:sz="6" w:space="0" w:color="000000"/>
            </w:tcBorders>
          </w:tcPr>
          <w:p w:rsidR="009E065C" w:rsidRPr="00783ED7" w:rsidRDefault="009E065C">
            <w:pPr>
              <w:pStyle w:val="TableParagraph"/>
            </w:pPr>
          </w:p>
        </w:tc>
        <w:tc>
          <w:tcPr>
            <w:tcW w:w="478" w:type="dxa"/>
          </w:tcPr>
          <w:p w:rsidR="009E065C" w:rsidRPr="00783ED7" w:rsidRDefault="007A0DC8">
            <w:pPr>
              <w:pStyle w:val="TableParagraph"/>
              <w:spacing w:before="121"/>
              <w:ind w:left="4"/>
              <w:jc w:val="center"/>
              <w:rPr>
                <w:sz w:val="21"/>
              </w:rPr>
            </w:pPr>
            <w:r w:rsidRPr="00783ED7">
              <w:rPr>
                <w:sz w:val="21"/>
              </w:rPr>
              <w:t>+</w:t>
            </w:r>
          </w:p>
        </w:tc>
        <w:tc>
          <w:tcPr>
            <w:tcW w:w="480" w:type="dxa"/>
          </w:tcPr>
          <w:p w:rsidR="009E065C" w:rsidRPr="00783ED7" w:rsidRDefault="009E065C">
            <w:pPr>
              <w:pStyle w:val="TableParagraph"/>
            </w:pPr>
          </w:p>
        </w:tc>
        <w:tc>
          <w:tcPr>
            <w:tcW w:w="478" w:type="dxa"/>
          </w:tcPr>
          <w:p w:rsidR="009E065C" w:rsidRPr="00783ED7" w:rsidRDefault="007A0DC8">
            <w:pPr>
              <w:pStyle w:val="TableParagraph"/>
              <w:spacing w:before="121"/>
              <w:ind w:left="4"/>
              <w:jc w:val="center"/>
              <w:rPr>
                <w:sz w:val="21"/>
              </w:rPr>
            </w:pPr>
            <w:r w:rsidRPr="00783ED7">
              <w:rPr>
                <w:sz w:val="21"/>
              </w:rPr>
              <w:t>+</w:t>
            </w:r>
          </w:p>
        </w:tc>
      </w:tr>
    </w:tbl>
    <w:p w:rsidR="009E065C" w:rsidRPr="00783ED7" w:rsidRDefault="009E065C">
      <w:pPr>
        <w:jc w:val="center"/>
        <w:rPr>
          <w:sz w:val="21"/>
        </w:rPr>
        <w:sectPr w:rsidR="009E065C" w:rsidRPr="00783ED7">
          <w:pgSz w:w="11920" w:h="16850"/>
          <w:pgMar w:top="1380" w:right="180" w:bottom="280" w:left="900" w:header="270" w:footer="0" w:gutter="0"/>
          <w:cols w:space="720"/>
        </w:sectPr>
      </w:pPr>
    </w:p>
    <w:p w:rsidR="009E065C" w:rsidRPr="00783ED7" w:rsidRDefault="009E065C">
      <w:pPr>
        <w:pStyle w:val="a3"/>
        <w:spacing w:before="7"/>
        <w:ind w:left="0"/>
        <w:rPr>
          <w:sz w:val="15"/>
        </w:rPr>
      </w:pPr>
    </w:p>
    <w:p w:rsidR="009E065C" w:rsidRPr="00783ED7" w:rsidRDefault="007A0DC8">
      <w:pPr>
        <w:spacing w:before="89"/>
        <w:ind w:left="120" w:firstLine="708"/>
        <w:rPr>
          <w:b/>
          <w:sz w:val="26"/>
        </w:rPr>
      </w:pPr>
      <w:r w:rsidRPr="00783ED7">
        <w:rPr>
          <w:sz w:val="28"/>
        </w:rPr>
        <w:t xml:space="preserve">Таблиця 2.3 – Програмні результати та методи навчання, засоби діагностики за навчальною дисципліною </w:t>
      </w:r>
      <w:r w:rsidRPr="00783ED7">
        <w:rPr>
          <w:sz w:val="26"/>
        </w:rPr>
        <w:t xml:space="preserve"> </w:t>
      </w:r>
      <w:r w:rsidRPr="00783ED7">
        <w:rPr>
          <w:b/>
          <w:sz w:val="26"/>
        </w:rPr>
        <w:t>«</w:t>
      </w:r>
      <w:r w:rsidR="00DF2BD2" w:rsidRPr="00783ED7">
        <w:rPr>
          <w:b/>
          <w:sz w:val="26"/>
          <w:lang w:val="uk-UA"/>
        </w:rPr>
        <w:t>Вступ до спеціальності»</w:t>
      </w:r>
    </w:p>
    <w:p w:rsidR="009E065C" w:rsidRPr="00783ED7" w:rsidRDefault="009E065C">
      <w:pPr>
        <w:pStyle w:val="a3"/>
        <w:spacing w:before="4"/>
        <w:ind w:left="0"/>
        <w:rPr>
          <w:sz w:val="1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7"/>
        <w:gridCol w:w="4165"/>
        <w:gridCol w:w="3490"/>
      </w:tblGrid>
      <w:tr w:rsidR="009E065C" w:rsidRPr="00783ED7">
        <w:trPr>
          <w:trHeight w:val="506"/>
        </w:trPr>
        <w:tc>
          <w:tcPr>
            <w:tcW w:w="2787" w:type="dxa"/>
          </w:tcPr>
          <w:p w:rsidR="009E065C" w:rsidRPr="00783ED7" w:rsidRDefault="007A0DC8">
            <w:pPr>
              <w:pStyle w:val="TableParagraph"/>
              <w:spacing w:line="254" w:lineRule="exact"/>
              <w:ind w:left="328" w:right="300" w:firstLine="211"/>
              <w:rPr>
                <w:b/>
              </w:rPr>
            </w:pPr>
            <w:r w:rsidRPr="00783ED7">
              <w:rPr>
                <w:b/>
              </w:rPr>
              <w:t>Компетентності / результати навчання</w:t>
            </w:r>
          </w:p>
        </w:tc>
        <w:tc>
          <w:tcPr>
            <w:tcW w:w="4165" w:type="dxa"/>
          </w:tcPr>
          <w:p w:rsidR="009E065C" w:rsidRPr="00783ED7" w:rsidRDefault="007A0DC8" w:rsidP="00D954A3">
            <w:pPr>
              <w:pStyle w:val="TableParagraph"/>
              <w:spacing w:before="125"/>
              <w:ind w:left="1134"/>
              <w:rPr>
                <w:b/>
              </w:rPr>
            </w:pPr>
            <w:r w:rsidRPr="00783ED7">
              <w:rPr>
                <w:b/>
              </w:rPr>
              <w:t>Методи навчання</w:t>
            </w:r>
          </w:p>
        </w:tc>
        <w:tc>
          <w:tcPr>
            <w:tcW w:w="3490" w:type="dxa"/>
          </w:tcPr>
          <w:p w:rsidR="009E065C" w:rsidRPr="00783ED7" w:rsidRDefault="007A0DC8" w:rsidP="00D954A3">
            <w:pPr>
              <w:pStyle w:val="TableParagraph"/>
              <w:spacing w:before="125"/>
              <w:ind w:left="275"/>
              <w:rPr>
                <w:b/>
              </w:rPr>
            </w:pPr>
            <w:r w:rsidRPr="00783ED7">
              <w:rPr>
                <w:b/>
              </w:rPr>
              <w:t>Форми і методи оцінювання</w:t>
            </w:r>
          </w:p>
        </w:tc>
      </w:tr>
      <w:tr w:rsidR="009E065C" w:rsidRPr="00783ED7">
        <w:trPr>
          <w:trHeight w:val="2275"/>
        </w:trPr>
        <w:tc>
          <w:tcPr>
            <w:tcW w:w="2787" w:type="dxa"/>
          </w:tcPr>
          <w:p w:rsidR="009E065C" w:rsidRPr="00783ED7" w:rsidRDefault="007A0DC8">
            <w:pPr>
              <w:pStyle w:val="TableParagraph"/>
              <w:tabs>
                <w:tab w:val="left" w:pos="1734"/>
                <w:tab w:val="left" w:pos="2348"/>
                <w:tab w:val="left" w:pos="2565"/>
              </w:tabs>
              <w:ind w:left="115" w:right="103"/>
            </w:pPr>
            <w:r w:rsidRPr="00783ED7">
              <w:t>ПР01.</w:t>
            </w:r>
            <w:r w:rsidRPr="00783ED7">
              <w:tab/>
            </w:r>
            <w:r w:rsidRPr="00783ED7">
              <w:rPr>
                <w:spacing w:val="-3"/>
              </w:rPr>
              <w:t xml:space="preserve">Критично </w:t>
            </w:r>
            <w:r w:rsidRPr="00783ED7">
              <w:t>осмислювати, вибирати та використовувати необхідний</w:t>
            </w:r>
            <w:r w:rsidRPr="00783ED7">
              <w:tab/>
            </w:r>
            <w:r w:rsidRPr="00783ED7">
              <w:rPr>
                <w:spacing w:val="-4"/>
              </w:rPr>
              <w:t xml:space="preserve">науковий, </w:t>
            </w:r>
            <w:r w:rsidRPr="00783ED7">
              <w:t>методичний і аналітичний інструментарій</w:t>
            </w:r>
            <w:r w:rsidRPr="00783ED7">
              <w:tab/>
            </w:r>
            <w:r w:rsidRPr="00783ED7">
              <w:tab/>
            </w:r>
            <w:r w:rsidRPr="00783ED7">
              <w:rPr>
                <w:spacing w:val="-9"/>
              </w:rPr>
              <w:t xml:space="preserve">для </w:t>
            </w:r>
            <w:r w:rsidRPr="00783ED7">
              <w:t>управління</w:t>
            </w:r>
            <w:r w:rsidRPr="00783ED7">
              <w:tab/>
            </w:r>
            <w:r w:rsidRPr="00783ED7">
              <w:tab/>
            </w:r>
            <w:r w:rsidRPr="00783ED7">
              <w:tab/>
            </w:r>
            <w:r w:rsidRPr="00783ED7">
              <w:rPr>
                <w:spacing w:val="-16"/>
              </w:rPr>
              <w:t>в</w:t>
            </w:r>
          </w:p>
          <w:p w:rsidR="009E065C" w:rsidRPr="00783ED7" w:rsidRDefault="007A0DC8">
            <w:pPr>
              <w:pStyle w:val="TableParagraph"/>
              <w:ind w:left="115"/>
            </w:pPr>
            <w:r w:rsidRPr="00783ED7">
              <w:t>непередбачуваних</w:t>
            </w:r>
            <w:r w:rsidRPr="00783ED7">
              <w:rPr>
                <w:spacing w:val="-8"/>
              </w:rPr>
              <w:t xml:space="preserve"> </w:t>
            </w:r>
            <w:r w:rsidRPr="00783ED7">
              <w:t>умовах.</w:t>
            </w:r>
          </w:p>
        </w:tc>
        <w:tc>
          <w:tcPr>
            <w:tcW w:w="4165" w:type="dxa"/>
          </w:tcPr>
          <w:p w:rsidR="009E065C" w:rsidRPr="00783ED7" w:rsidRDefault="007A0DC8">
            <w:pPr>
              <w:pStyle w:val="TableParagraph"/>
              <w:tabs>
                <w:tab w:val="left" w:pos="1170"/>
                <w:tab w:val="left" w:pos="2115"/>
                <w:tab w:val="left" w:pos="2974"/>
              </w:tabs>
              <w:spacing w:line="242" w:lineRule="auto"/>
              <w:ind w:left="112" w:right="105"/>
            </w:pPr>
            <w:r w:rsidRPr="00783ED7">
              <w:t>Словесні</w:t>
            </w:r>
            <w:r w:rsidRPr="00783ED7">
              <w:tab/>
              <w:t>методи:</w:t>
            </w:r>
            <w:r w:rsidRPr="00783ED7">
              <w:tab/>
              <w:t>лекція,</w:t>
            </w:r>
            <w:r w:rsidRPr="00783ED7">
              <w:tab/>
            </w:r>
            <w:r w:rsidRPr="00783ED7">
              <w:rPr>
                <w:spacing w:val="-3"/>
              </w:rPr>
              <w:t xml:space="preserve">ілюстрація, </w:t>
            </w:r>
            <w:r w:rsidRPr="00783ED7">
              <w:t>пояснення, діалог.</w:t>
            </w:r>
          </w:p>
          <w:p w:rsidR="009E065C" w:rsidRPr="00783ED7" w:rsidRDefault="007A0DC8">
            <w:pPr>
              <w:pStyle w:val="TableParagraph"/>
              <w:ind w:left="112"/>
            </w:pPr>
            <w:r w:rsidRPr="00783ED7">
              <w:t>Наочні методи: практичні заняття, схеми, таблиці.</w:t>
            </w:r>
          </w:p>
          <w:p w:rsidR="009E065C" w:rsidRPr="00783ED7" w:rsidRDefault="007A0DC8">
            <w:pPr>
              <w:pStyle w:val="TableParagraph"/>
              <w:tabs>
                <w:tab w:val="left" w:pos="1642"/>
                <w:tab w:val="left" w:pos="2866"/>
              </w:tabs>
              <w:ind w:left="112" w:right="105"/>
            </w:pPr>
            <w:r w:rsidRPr="00783ED7">
              <w:t>Дискусійні</w:t>
            </w:r>
            <w:r w:rsidRPr="00783ED7">
              <w:tab/>
              <w:t>методи:</w:t>
            </w:r>
            <w:r w:rsidRPr="00783ED7">
              <w:tab/>
            </w:r>
            <w:r w:rsidRPr="00783ED7">
              <w:rPr>
                <w:spacing w:val="-3"/>
              </w:rPr>
              <w:t xml:space="preserve">обговорення </w:t>
            </w:r>
            <w:r w:rsidRPr="00783ED7">
              <w:t>проблемних</w:t>
            </w:r>
            <w:r w:rsidRPr="00783ED7">
              <w:rPr>
                <w:spacing w:val="-1"/>
              </w:rPr>
              <w:t xml:space="preserve"> </w:t>
            </w:r>
            <w:r w:rsidRPr="00783ED7">
              <w:t>питань.</w:t>
            </w:r>
          </w:p>
          <w:p w:rsidR="009E065C" w:rsidRPr="00783ED7" w:rsidRDefault="007A0DC8">
            <w:pPr>
              <w:pStyle w:val="TableParagraph"/>
              <w:ind w:left="112"/>
            </w:pPr>
            <w:r w:rsidRPr="00783ED7">
              <w:t>Частково-пошукові методи (проблемне навчання):</w:t>
            </w:r>
          </w:p>
          <w:p w:rsidR="009E065C" w:rsidRPr="00783ED7" w:rsidRDefault="007A0DC8">
            <w:pPr>
              <w:pStyle w:val="TableParagraph"/>
              <w:spacing w:line="234" w:lineRule="exact"/>
              <w:ind w:left="112"/>
            </w:pPr>
            <w:r w:rsidRPr="00783ED7">
              <w:t>контекстне навчання</w:t>
            </w:r>
          </w:p>
        </w:tc>
        <w:tc>
          <w:tcPr>
            <w:tcW w:w="3490" w:type="dxa"/>
          </w:tcPr>
          <w:p w:rsidR="009E065C" w:rsidRPr="00783ED7" w:rsidRDefault="007A0DC8">
            <w:pPr>
              <w:pStyle w:val="TableParagraph"/>
              <w:spacing w:line="242" w:lineRule="auto"/>
              <w:ind w:left="112" w:right="285"/>
            </w:pPr>
            <w:r w:rsidRPr="00783ED7">
              <w:t>Робота на практичних заняттях (ПЗ 1,2, 3, 4, 5, 6):</w:t>
            </w:r>
          </w:p>
          <w:p w:rsidR="009E065C" w:rsidRPr="00783ED7" w:rsidRDefault="007A0DC8">
            <w:pPr>
              <w:pStyle w:val="TableParagraph"/>
              <w:ind w:left="112" w:right="771"/>
            </w:pPr>
            <w:r w:rsidRPr="00783ED7">
              <w:t>тестування (Т 1, 2, 3) виконання індивідуального</w:t>
            </w:r>
          </w:p>
          <w:p w:rsidR="009E065C" w:rsidRPr="00783ED7" w:rsidRDefault="007A0DC8">
            <w:pPr>
              <w:pStyle w:val="TableParagraph"/>
              <w:ind w:left="112" w:right="285"/>
            </w:pPr>
            <w:r w:rsidRPr="00783ED7">
              <w:t>письмового завдання (ІПЗ 1, 2, 3 (есе), залік (підсумкове тестування (ПТ), виконання</w:t>
            </w:r>
          </w:p>
          <w:p w:rsidR="009E065C" w:rsidRPr="00783ED7" w:rsidRDefault="007A0DC8">
            <w:pPr>
              <w:pStyle w:val="TableParagraph"/>
              <w:spacing w:line="252" w:lineRule="exact"/>
              <w:ind w:left="112" w:right="731"/>
            </w:pPr>
            <w:r w:rsidRPr="00783ED7">
              <w:t>індивідуального дослідного завдання (ІДЗ).</w:t>
            </w:r>
          </w:p>
        </w:tc>
      </w:tr>
      <w:tr w:rsidR="009E065C" w:rsidRPr="00783ED7">
        <w:trPr>
          <w:trHeight w:val="2777"/>
        </w:trPr>
        <w:tc>
          <w:tcPr>
            <w:tcW w:w="2787" w:type="dxa"/>
          </w:tcPr>
          <w:p w:rsidR="009E065C" w:rsidRPr="00783ED7" w:rsidRDefault="007A0DC8">
            <w:pPr>
              <w:pStyle w:val="TableParagraph"/>
              <w:ind w:left="115" w:right="104"/>
              <w:jc w:val="both"/>
            </w:pPr>
            <w:r w:rsidRPr="00783ED7">
              <w:t>ПР02. Ідентифікувати проблеми в організації та обґрунтовувати методи їх вирішення.</w:t>
            </w:r>
          </w:p>
        </w:tc>
        <w:tc>
          <w:tcPr>
            <w:tcW w:w="4165" w:type="dxa"/>
          </w:tcPr>
          <w:p w:rsidR="009E065C" w:rsidRPr="00783ED7" w:rsidRDefault="007A0DC8">
            <w:pPr>
              <w:pStyle w:val="TableParagraph"/>
              <w:tabs>
                <w:tab w:val="left" w:pos="1170"/>
                <w:tab w:val="left" w:pos="2115"/>
                <w:tab w:val="left" w:pos="2974"/>
              </w:tabs>
              <w:ind w:left="112" w:right="105"/>
            </w:pPr>
            <w:r w:rsidRPr="00783ED7">
              <w:t>Словесні</w:t>
            </w:r>
            <w:r w:rsidRPr="00783ED7">
              <w:tab/>
              <w:t>методи:</w:t>
            </w:r>
            <w:r w:rsidRPr="00783ED7">
              <w:tab/>
              <w:t>лекція,</w:t>
            </w:r>
            <w:r w:rsidRPr="00783ED7">
              <w:tab/>
            </w:r>
            <w:r w:rsidRPr="00783ED7">
              <w:rPr>
                <w:spacing w:val="-3"/>
              </w:rPr>
              <w:t xml:space="preserve">ілюстрація, </w:t>
            </w:r>
            <w:r w:rsidRPr="00783ED7">
              <w:t>пояснення, діалог.</w:t>
            </w:r>
          </w:p>
          <w:p w:rsidR="009E065C" w:rsidRPr="00783ED7" w:rsidRDefault="007A0DC8">
            <w:pPr>
              <w:pStyle w:val="TableParagraph"/>
              <w:ind w:left="112"/>
            </w:pPr>
            <w:r w:rsidRPr="00783ED7">
              <w:t>Наочні методи: практичні заняття, схеми, таблиці.</w:t>
            </w:r>
          </w:p>
          <w:p w:rsidR="009E065C" w:rsidRPr="00783ED7" w:rsidRDefault="007A0DC8">
            <w:pPr>
              <w:pStyle w:val="TableParagraph"/>
              <w:tabs>
                <w:tab w:val="left" w:pos="1642"/>
                <w:tab w:val="left" w:pos="2866"/>
              </w:tabs>
              <w:ind w:left="112" w:right="105"/>
            </w:pPr>
            <w:r w:rsidRPr="00783ED7">
              <w:t>Дискусійні</w:t>
            </w:r>
            <w:r w:rsidRPr="00783ED7">
              <w:tab/>
              <w:t>методи:</w:t>
            </w:r>
            <w:r w:rsidRPr="00783ED7">
              <w:tab/>
            </w:r>
            <w:r w:rsidRPr="00783ED7">
              <w:rPr>
                <w:spacing w:val="-3"/>
              </w:rPr>
              <w:t xml:space="preserve">обговорення </w:t>
            </w:r>
            <w:r w:rsidRPr="00783ED7">
              <w:t>проблемних</w:t>
            </w:r>
            <w:r w:rsidRPr="00783ED7">
              <w:rPr>
                <w:spacing w:val="-1"/>
              </w:rPr>
              <w:t xml:space="preserve"> </w:t>
            </w:r>
            <w:r w:rsidRPr="00783ED7">
              <w:t>питань.</w:t>
            </w:r>
          </w:p>
          <w:p w:rsidR="009E065C" w:rsidRPr="00783ED7" w:rsidRDefault="007A0DC8">
            <w:pPr>
              <w:pStyle w:val="TableParagraph"/>
              <w:ind w:left="112"/>
            </w:pPr>
            <w:r w:rsidRPr="00783ED7">
              <w:t>Частково-пошукові методи (проблемне навчання):</w:t>
            </w:r>
          </w:p>
          <w:p w:rsidR="009E065C" w:rsidRPr="00783ED7" w:rsidRDefault="007A0DC8">
            <w:pPr>
              <w:pStyle w:val="TableParagraph"/>
              <w:ind w:left="112"/>
            </w:pPr>
            <w:r w:rsidRPr="00783ED7">
              <w:t>контекстне навчання, самостійна робота,</w:t>
            </w:r>
          </w:p>
          <w:p w:rsidR="009E065C" w:rsidRPr="00783ED7" w:rsidRDefault="007A0DC8">
            <w:pPr>
              <w:pStyle w:val="TableParagraph"/>
              <w:spacing w:line="252" w:lineRule="exact"/>
              <w:ind w:left="112" w:right="822"/>
            </w:pPr>
            <w:r w:rsidRPr="00783ED7">
              <w:t>робота з підручником, контекстне навчання</w:t>
            </w:r>
          </w:p>
        </w:tc>
        <w:tc>
          <w:tcPr>
            <w:tcW w:w="3490" w:type="dxa"/>
          </w:tcPr>
          <w:p w:rsidR="009E065C" w:rsidRPr="00783ED7" w:rsidRDefault="009E065C">
            <w:pPr>
              <w:pStyle w:val="TableParagraph"/>
              <w:spacing w:before="4"/>
              <w:rPr>
                <w:sz w:val="21"/>
              </w:rPr>
            </w:pPr>
          </w:p>
          <w:p w:rsidR="009E065C" w:rsidRPr="00783ED7" w:rsidRDefault="007A0DC8">
            <w:pPr>
              <w:pStyle w:val="TableParagraph"/>
              <w:spacing w:before="1"/>
              <w:ind w:left="112" w:right="285"/>
            </w:pPr>
            <w:r w:rsidRPr="00783ED7">
              <w:t>Робота на практичних заняттях (ПЗ 1,2, 3, 4, 5, 6):</w:t>
            </w:r>
          </w:p>
          <w:p w:rsidR="009E065C" w:rsidRPr="00783ED7" w:rsidRDefault="007A0DC8">
            <w:pPr>
              <w:pStyle w:val="TableParagraph"/>
              <w:ind w:left="112" w:right="771"/>
            </w:pPr>
            <w:r w:rsidRPr="00783ED7">
              <w:t>тестування (Т 1, 2, 3) виконання індивідуального</w:t>
            </w:r>
          </w:p>
          <w:p w:rsidR="009E065C" w:rsidRPr="00783ED7" w:rsidRDefault="007A0DC8">
            <w:pPr>
              <w:pStyle w:val="TableParagraph"/>
              <w:ind w:left="112" w:right="285"/>
            </w:pPr>
            <w:r w:rsidRPr="00783ED7">
              <w:t>письмового завдання (ІПЗ 1, 2, 3 (есе), залік (підсумкове тестування (ПТ), виконання індивідуального дослідного завдання (ІДЗ).</w:t>
            </w:r>
          </w:p>
        </w:tc>
      </w:tr>
      <w:tr w:rsidR="009E065C" w:rsidRPr="00783ED7">
        <w:trPr>
          <w:trHeight w:val="2528"/>
        </w:trPr>
        <w:tc>
          <w:tcPr>
            <w:tcW w:w="2787" w:type="dxa"/>
          </w:tcPr>
          <w:p w:rsidR="009E065C" w:rsidRPr="00783ED7" w:rsidRDefault="007A0DC8">
            <w:pPr>
              <w:pStyle w:val="TableParagraph"/>
              <w:tabs>
                <w:tab w:val="left" w:pos="1993"/>
              </w:tabs>
              <w:ind w:left="115" w:right="103"/>
              <w:jc w:val="both"/>
            </w:pPr>
            <w:r w:rsidRPr="00783ED7">
              <w:t xml:space="preserve">ПР06. Мати навички прийняття, обґрунтування та забезпечення </w:t>
            </w:r>
            <w:r w:rsidRPr="00783ED7">
              <w:rPr>
                <w:spacing w:val="-3"/>
              </w:rPr>
              <w:t xml:space="preserve">реалізації </w:t>
            </w:r>
            <w:r w:rsidRPr="00783ED7">
              <w:t xml:space="preserve">управлінських рішень в непередбачуваних </w:t>
            </w:r>
            <w:r w:rsidRPr="00783ED7">
              <w:rPr>
                <w:spacing w:val="-3"/>
              </w:rPr>
              <w:t xml:space="preserve">умовах, </w:t>
            </w:r>
            <w:r w:rsidRPr="00783ED7">
              <w:t>враховуючи</w:t>
            </w:r>
            <w:r w:rsidRPr="00783ED7">
              <w:tab/>
            </w:r>
            <w:r w:rsidRPr="00783ED7">
              <w:rPr>
                <w:spacing w:val="-5"/>
              </w:rPr>
              <w:t xml:space="preserve">вимоги </w:t>
            </w:r>
            <w:r w:rsidRPr="00783ED7">
              <w:t xml:space="preserve">чинного законодавства, етичні міркування </w:t>
            </w:r>
            <w:r w:rsidRPr="00783ED7">
              <w:rPr>
                <w:spacing w:val="-6"/>
              </w:rPr>
              <w:t xml:space="preserve">та </w:t>
            </w:r>
            <w:r w:rsidRPr="00783ED7">
              <w:t>соціальну</w:t>
            </w:r>
          </w:p>
          <w:p w:rsidR="009E065C" w:rsidRPr="00783ED7" w:rsidRDefault="007A0DC8">
            <w:pPr>
              <w:pStyle w:val="TableParagraph"/>
              <w:spacing w:line="234" w:lineRule="exact"/>
              <w:ind w:left="115"/>
              <w:jc w:val="both"/>
            </w:pPr>
            <w:r w:rsidRPr="00783ED7">
              <w:t>відповідальність.</w:t>
            </w:r>
          </w:p>
        </w:tc>
        <w:tc>
          <w:tcPr>
            <w:tcW w:w="4165" w:type="dxa"/>
          </w:tcPr>
          <w:p w:rsidR="009E065C" w:rsidRPr="00783ED7" w:rsidRDefault="007A0DC8">
            <w:pPr>
              <w:pStyle w:val="TableParagraph"/>
              <w:tabs>
                <w:tab w:val="left" w:pos="1170"/>
                <w:tab w:val="left" w:pos="2115"/>
                <w:tab w:val="left" w:pos="2974"/>
              </w:tabs>
              <w:ind w:left="112" w:right="105"/>
            </w:pPr>
            <w:r w:rsidRPr="00783ED7">
              <w:t>Словесні</w:t>
            </w:r>
            <w:r w:rsidRPr="00783ED7">
              <w:tab/>
              <w:t>методи:</w:t>
            </w:r>
            <w:r w:rsidRPr="00783ED7">
              <w:tab/>
              <w:t>лекція,</w:t>
            </w:r>
            <w:r w:rsidRPr="00783ED7">
              <w:tab/>
            </w:r>
            <w:r w:rsidRPr="00783ED7">
              <w:rPr>
                <w:spacing w:val="-3"/>
              </w:rPr>
              <w:t xml:space="preserve">ілюстрація, </w:t>
            </w:r>
            <w:r w:rsidRPr="00783ED7">
              <w:t>пояснення, діалог.</w:t>
            </w:r>
          </w:p>
          <w:p w:rsidR="009E065C" w:rsidRPr="00783ED7" w:rsidRDefault="007A0DC8">
            <w:pPr>
              <w:pStyle w:val="TableParagraph"/>
              <w:ind w:left="112"/>
            </w:pPr>
            <w:r w:rsidRPr="00783ED7">
              <w:t>Наочні методи: практичні заняття, схеми, таблиці.</w:t>
            </w:r>
          </w:p>
          <w:p w:rsidR="009E065C" w:rsidRPr="00783ED7" w:rsidRDefault="007A0DC8">
            <w:pPr>
              <w:pStyle w:val="TableParagraph"/>
              <w:ind w:left="112" w:right="961"/>
            </w:pPr>
            <w:r w:rsidRPr="00783ED7">
              <w:t>Дискусійні методи: обговорення проблемних питань.</w:t>
            </w:r>
          </w:p>
          <w:p w:rsidR="009E065C" w:rsidRPr="00783ED7" w:rsidRDefault="007A0DC8">
            <w:pPr>
              <w:pStyle w:val="TableParagraph"/>
              <w:spacing w:line="252" w:lineRule="exact"/>
              <w:ind w:left="112"/>
            </w:pPr>
            <w:r w:rsidRPr="00783ED7">
              <w:t>Частково-пошукові методи:</w:t>
            </w:r>
          </w:p>
          <w:p w:rsidR="009E065C" w:rsidRPr="00783ED7" w:rsidRDefault="007A0DC8">
            <w:pPr>
              <w:pStyle w:val="TableParagraph"/>
              <w:spacing w:line="252" w:lineRule="exact"/>
              <w:ind w:left="112"/>
            </w:pPr>
            <w:r w:rsidRPr="00783ED7">
              <w:t>самостійна робота, робота з підручником,</w:t>
            </w:r>
          </w:p>
          <w:p w:rsidR="009E065C" w:rsidRPr="00783ED7" w:rsidRDefault="007A0DC8">
            <w:pPr>
              <w:pStyle w:val="TableParagraph"/>
              <w:spacing w:before="1" w:line="252" w:lineRule="exact"/>
              <w:ind w:left="112" w:right="34"/>
            </w:pPr>
            <w:r w:rsidRPr="00783ED7">
              <w:t>контекстне навчання, робота з відкритими джерелами</w:t>
            </w:r>
          </w:p>
        </w:tc>
        <w:tc>
          <w:tcPr>
            <w:tcW w:w="3490" w:type="dxa"/>
          </w:tcPr>
          <w:p w:rsidR="009E065C" w:rsidRPr="00783ED7" w:rsidRDefault="007A0DC8">
            <w:pPr>
              <w:pStyle w:val="TableParagraph"/>
              <w:spacing w:before="122"/>
              <w:ind w:left="112" w:right="285"/>
            </w:pPr>
            <w:r w:rsidRPr="00783ED7">
              <w:t>Робота на практичних заняттях (ПЗ 3,4, 5, 6, 7):</w:t>
            </w:r>
          </w:p>
          <w:p w:rsidR="009E065C" w:rsidRPr="00783ED7" w:rsidRDefault="007A0DC8">
            <w:pPr>
              <w:pStyle w:val="TableParagraph"/>
              <w:ind w:left="167"/>
            </w:pPr>
            <w:r w:rsidRPr="00783ED7">
              <w:t>тестування (Т 2, 3,4)</w:t>
            </w:r>
          </w:p>
          <w:p w:rsidR="009E065C" w:rsidRPr="00783ED7" w:rsidRDefault="007A0DC8">
            <w:pPr>
              <w:pStyle w:val="TableParagraph"/>
              <w:tabs>
                <w:tab w:val="left" w:pos="1842"/>
              </w:tabs>
              <w:spacing w:before="2"/>
              <w:ind w:left="112" w:right="102" w:firstLine="55"/>
              <w:jc w:val="both"/>
            </w:pPr>
            <w:r w:rsidRPr="00783ED7">
              <w:t>виконання</w:t>
            </w:r>
            <w:r w:rsidRPr="00783ED7">
              <w:tab/>
            </w:r>
            <w:r w:rsidRPr="00783ED7">
              <w:rPr>
                <w:spacing w:val="-1"/>
              </w:rPr>
              <w:t xml:space="preserve">індивідуального </w:t>
            </w:r>
            <w:r w:rsidRPr="00783ED7">
              <w:t>письмового завдання (ІПЗ 2, 3, 4 (есе)</w:t>
            </w:r>
          </w:p>
          <w:p w:rsidR="009E065C" w:rsidRPr="00783ED7" w:rsidRDefault="007A0DC8">
            <w:pPr>
              <w:pStyle w:val="TableParagraph"/>
              <w:ind w:left="112" w:right="115"/>
            </w:pPr>
            <w:r w:rsidRPr="00783ED7">
              <w:t>залік (підсумкове тестування (ПТ) виконання індивідуального дослідного завдання (ІДЗ).</w:t>
            </w:r>
          </w:p>
        </w:tc>
      </w:tr>
      <w:tr w:rsidR="009E065C" w:rsidRPr="00783ED7">
        <w:trPr>
          <w:trHeight w:val="2023"/>
        </w:trPr>
        <w:tc>
          <w:tcPr>
            <w:tcW w:w="2787" w:type="dxa"/>
          </w:tcPr>
          <w:p w:rsidR="009E065C" w:rsidRPr="00783ED7" w:rsidRDefault="007A0DC8">
            <w:pPr>
              <w:pStyle w:val="TableParagraph"/>
              <w:ind w:left="115" w:right="105"/>
              <w:jc w:val="both"/>
            </w:pPr>
            <w:r w:rsidRPr="00783ED7">
              <w:t xml:space="preserve">ПР09. Вміти спілкуватись в професійних і наукових колах державною </w:t>
            </w:r>
            <w:r w:rsidRPr="00783ED7">
              <w:rPr>
                <w:spacing w:val="-7"/>
              </w:rPr>
              <w:t xml:space="preserve">та </w:t>
            </w:r>
            <w:r w:rsidRPr="00783ED7">
              <w:t>іноземною</w:t>
            </w:r>
            <w:r w:rsidRPr="00783ED7">
              <w:rPr>
                <w:spacing w:val="-1"/>
              </w:rPr>
              <w:t xml:space="preserve"> </w:t>
            </w:r>
            <w:r w:rsidRPr="00783ED7">
              <w:t>мовами.</w:t>
            </w:r>
          </w:p>
        </w:tc>
        <w:tc>
          <w:tcPr>
            <w:tcW w:w="4165" w:type="dxa"/>
          </w:tcPr>
          <w:p w:rsidR="009E065C" w:rsidRPr="00783ED7" w:rsidRDefault="007A0DC8">
            <w:pPr>
              <w:pStyle w:val="TableParagraph"/>
              <w:spacing w:before="125" w:line="253" w:lineRule="exact"/>
              <w:ind w:left="112"/>
            </w:pPr>
            <w:r w:rsidRPr="00783ED7">
              <w:t>Словесні методи:</w:t>
            </w:r>
          </w:p>
          <w:p w:rsidR="009E065C" w:rsidRPr="00783ED7" w:rsidRDefault="007A0DC8">
            <w:pPr>
              <w:pStyle w:val="TableParagraph"/>
              <w:ind w:left="112" w:right="1253"/>
            </w:pPr>
            <w:r w:rsidRPr="00783ED7">
              <w:t>лекції, ілюстрація, пояснення Наочні методи:</w:t>
            </w:r>
          </w:p>
          <w:p w:rsidR="009E065C" w:rsidRPr="00783ED7" w:rsidRDefault="007A0DC8">
            <w:pPr>
              <w:pStyle w:val="TableParagraph"/>
              <w:spacing w:before="1"/>
              <w:ind w:left="112" w:right="856"/>
            </w:pPr>
            <w:r w:rsidRPr="00783ED7">
              <w:t>практичні заняття, схеми, таблиці Частково-пошукові методи:</w:t>
            </w:r>
          </w:p>
          <w:p w:rsidR="009E065C" w:rsidRPr="00783ED7" w:rsidRDefault="007A0DC8">
            <w:pPr>
              <w:pStyle w:val="TableParagraph"/>
              <w:ind w:left="112" w:right="89"/>
            </w:pPr>
            <w:r w:rsidRPr="00783ED7">
              <w:t>самостійна робота, робота з підручником, робота з відкритими джерелами</w:t>
            </w:r>
          </w:p>
        </w:tc>
        <w:tc>
          <w:tcPr>
            <w:tcW w:w="3490" w:type="dxa"/>
          </w:tcPr>
          <w:p w:rsidR="009E065C" w:rsidRPr="00783ED7" w:rsidRDefault="007A0DC8">
            <w:pPr>
              <w:pStyle w:val="TableParagraph"/>
              <w:ind w:left="112" w:right="1140"/>
            </w:pPr>
            <w:r w:rsidRPr="00783ED7">
              <w:t>Робота на практичному занятті (ПЗ 7):</w:t>
            </w:r>
          </w:p>
          <w:p w:rsidR="009E065C" w:rsidRPr="00783ED7" w:rsidRDefault="007A0DC8">
            <w:pPr>
              <w:pStyle w:val="TableParagraph"/>
              <w:ind w:left="112" w:right="788"/>
            </w:pPr>
            <w:r w:rsidRPr="00783ED7">
              <w:t>тестування (Т 4) виконання</w:t>
            </w:r>
            <w:r w:rsidRPr="00783ED7">
              <w:rPr>
                <w:spacing w:val="-17"/>
              </w:rPr>
              <w:t xml:space="preserve"> </w:t>
            </w:r>
            <w:r w:rsidRPr="00783ED7">
              <w:t>індивідуального</w:t>
            </w:r>
          </w:p>
          <w:p w:rsidR="009E065C" w:rsidRPr="00783ED7" w:rsidRDefault="007A0DC8">
            <w:pPr>
              <w:pStyle w:val="TableParagraph"/>
              <w:ind w:left="112" w:right="104"/>
              <w:jc w:val="both"/>
            </w:pPr>
            <w:r w:rsidRPr="00783ED7">
              <w:t>письмового завдання (ІПЗ 4 (есе) залік (підсумкове тестування (ПТ) виконання</w:t>
            </w:r>
            <w:r w:rsidRPr="00783ED7">
              <w:rPr>
                <w:spacing w:val="-3"/>
              </w:rPr>
              <w:t xml:space="preserve"> </w:t>
            </w:r>
            <w:r w:rsidRPr="00783ED7">
              <w:t>індивідуального</w:t>
            </w:r>
          </w:p>
          <w:p w:rsidR="009E065C" w:rsidRPr="00783ED7" w:rsidRDefault="007A0DC8">
            <w:pPr>
              <w:pStyle w:val="TableParagraph"/>
              <w:spacing w:line="233" w:lineRule="exact"/>
              <w:ind w:left="112"/>
              <w:jc w:val="both"/>
            </w:pPr>
            <w:r w:rsidRPr="00783ED7">
              <w:t>дослідного завдання (ІДЗ).</w:t>
            </w:r>
          </w:p>
        </w:tc>
      </w:tr>
      <w:tr w:rsidR="009E065C" w:rsidRPr="00783ED7">
        <w:trPr>
          <w:trHeight w:val="2277"/>
        </w:trPr>
        <w:tc>
          <w:tcPr>
            <w:tcW w:w="2787" w:type="dxa"/>
          </w:tcPr>
          <w:p w:rsidR="009E065C" w:rsidRPr="00783ED7" w:rsidRDefault="007A0DC8">
            <w:pPr>
              <w:pStyle w:val="TableParagraph"/>
              <w:tabs>
                <w:tab w:val="left" w:pos="1314"/>
              </w:tabs>
              <w:ind w:left="115" w:right="103"/>
              <w:jc w:val="both"/>
            </w:pPr>
            <w:r w:rsidRPr="00783ED7">
              <w:t>ПР11.</w:t>
            </w:r>
            <w:r w:rsidRPr="00783ED7">
              <w:tab/>
            </w:r>
            <w:r w:rsidRPr="00783ED7">
              <w:rPr>
                <w:spacing w:val="-1"/>
              </w:rPr>
              <w:t xml:space="preserve">Забезпечувати </w:t>
            </w:r>
            <w:r w:rsidRPr="00783ED7">
              <w:t>особистий професійний розвиток та планування власного</w:t>
            </w:r>
            <w:r w:rsidRPr="00783ED7">
              <w:rPr>
                <w:spacing w:val="-1"/>
              </w:rPr>
              <w:t xml:space="preserve"> </w:t>
            </w:r>
            <w:r w:rsidRPr="00783ED7">
              <w:t>часу.</w:t>
            </w:r>
          </w:p>
        </w:tc>
        <w:tc>
          <w:tcPr>
            <w:tcW w:w="4165" w:type="dxa"/>
          </w:tcPr>
          <w:p w:rsidR="009E065C" w:rsidRPr="00783ED7" w:rsidRDefault="009E065C">
            <w:pPr>
              <w:pStyle w:val="TableParagraph"/>
              <w:spacing w:before="11"/>
              <w:rPr>
                <w:sz w:val="21"/>
              </w:rPr>
            </w:pPr>
          </w:p>
          <w:p w:rsidR="009E065C" w:rsidRPr="00783ED7" w:rsidRDefault="007A0DC8">
            <w:pPr>
              <w:pStyle w:val="TableParagraph"/>
              <w:spacing w:line="252" w:lineRule="exact"/>
              <w:ind w:left="112"/>
            </w:pPr>
            <w:r w:rsidRPr="00783ED7">
              <w:t>Словесні методи:</w:t>
            </w:r>
          </w:p>
          <w:p w:rsidR="009E065C" w:rsidRPr="00783ED7" w:rsidRDefault="007A0DC8">
            <w:pPr>
              <w:pStyle w:val="TableParagraph"/>
              <w:ind w:left="112"/>
            </w:pPr>
            <w:r w:rsidRPr="00783ED7">
              <w:t>лекції, ілюстрація, пояснення, кейс-аналіз Наочні методи:</w:t>
            </w:r>
          </w:p>
          <w:p w:rsidR="009E065C" w:rsidRPr="00783ED7" w:rsidRDefault="007A0DC8">
            <w:pPr>
              <w:pStyle w:val="TableParagraph"/>
              <w:ind w:left="112" w:right="856"/>
            </w:pPr>
            <w:r w:rsidRPr="00783ED7">
              <w:t>практичні заняття, схеми, таблиці Частково-пошукові методи:</w:t>
            </w:r>
          </w:p>
          <w:p w:rsidR="009E065C" w:rsidRPr="00783ED7" w:rsidRDefault="007A0DC8">
            <w:pPr>
              <w:pStyle w:val="TableParagraph"/>
              <w:spacing w:before="1"/>
              <w:ind w:left="112" w:right="89"/>
            </w:pPr>
            <w:r w:rsidRPr="00783ED7">
              <w:t>самостійна робота, робота з підручником, робота з відкритими джерелами</w:t>
            </w:r>
          </w:p>
        </w:tc>
        <w:tc>
          <w:tcPr>
            <w:tcW w:w="3490" w:type="dxa"/>
          </w:tcPr>
          <w:p w:rsidR="009E065C" w:rsidRPr="00783ED7" w:rsidRDefault="007A0DC8">
            <w:pPr>
              <w:pStyle w:val="TableParagraph"/>
              <w:ind w:left="112" w:right="105"/>
              <w:jc w:val="both"/>
            </w:pPr>
            <w:r w:rsidRPr="00783ED7">
              <w:t>Робота на практичних заняттях (ПЗ 5, 6, 7):</w:t>
            </w:r>
          </w:p>
          <w:p w:rsidR="009E065C" w:rsidRPr="00783ED7" w:rsidRDefault="007A0DC8">
            <w:pPr>
              <w:pStyle w:val="TableParagraph"/>
              <w:ind w:left="167"/>
            </w:pPr>
            <w:r w:rsidRPr="00783ED7">
              <w:t>тестування (Т 3, 4)</w:t>
            </w:r>
          </w:p>
          <w:p w:rsidR="009E065C" w:rsidRPr="00783ED7" w:rsidRDefault="007A0DC8">
            <w:pPr>
              <w:pStyle w:val="TableParagraph"/>
              <w:tabs>
                <w:tab w:val="left" w:pos="1842"/>
              </w:tabs>
              <w:ind w:left="112" w:right="102" w:firstLine="55"/>
              <w:jc w:val="both"/>
            </w:pPr>
            <w:r w:rsidRPr="00783ED7">
              <w:t>виконання</w:t>
            </w:r>
            <w:r w:rsidRPr="00783ED7">
              <w:tab/>
            </w:r>
            <w:r w:rsidRPr="00783ED7">
              <w:rPr>
                <w:spacing w:val="-1"/>
              </w:rPr>
              <w:t xml:space="preserve">індивідуального </w:t>
            </w:r>
            <w:r w:rsidRPr="00783ED7">
              <w:t>письмового завдання (ІПЗ 3, 4 (есе)</w:t>
            </w:r>
          </w:p>
          <w:p w:rsidR="009E065C" w:rsidRPr="00783ED7" w:rsidRDefault="007A0DC8">
            <w:pPr>
              <w:pStyle w:val="TableParagraph"/>
              <w:ind w:left="167" w:right="105"/>
              <w:jc w:val="both"/>
            </w:pPr>
            <w:r w:rsidRPr="00783ED7">
              <w:t>залік (підсумкове тестування</w:t>
            </w:r>
            <w:r w:rsidRPr="00783ED7">
              <w:rPr>
                <w:spacing w:val="-37"/>
              </w:rPr>
              <w:t xml:space="preserve"> </w:t>
            </w:r>
            <w:r w:rsidRPr="00783ED7">
              <w:t>(ПТ) виконання</w:t>
            </w:r>
            <w:r w:rsidRPr="00783ED7">
              <w:rPr>
                <w:spacing w:val="-2"/>
              </w:rPr>
              <w:t xml:space="preserve"> </w:t>
            </w:r>
            <w:r w:rsidRPr="00783ED7">
              <w:t>індивідуального</w:t>
            </w:r>
          </w:p>
          <w:p w:rsidR="009E065C" w:rsidRPr="00783ED7" w:rsidRDefault="007A0DC8">
            <w:pPr>
              <w:pStyle w:val="TableParagraph"/>
              <w:spacing w:line="233" w:lineRule="exact"/>
              <w:ind w:left="112"/>
              <w:jc w:val="both"/>
            </w:pPr>
            <w:r w:rsidRPr="00783ED7">
              <w:t>дослідного завдання (ІДЗ).</w:t>
            </w:r>
          </w:p>
        </w:tc>
      </w:tr>
    </w:tbl>
    <w:p w:rsidR="009E065C" w:rsidRPr="00783ED7" w:rsidRDefault="007A0DC8">
      <w:pPr>
        <w:ind w:left="120" w:right="789"/>
        <w:rPr>
          <w:i/>
          <w:sz w:val="24"/>
        </w:rPr>
      </w:pPr>
      <w:r w:rsidRPr="00783ED7">
        <w:rPr>
          <w:i/>
          <w:sz w:val="24"/>
        </w:rPr>
        <w:t>* - методи навчання та оцінювання для формування ПРН є узагальненням на основі інформації, поданої відповідно у графах (3) і (4) табл. 2.1</w:t>
      </w:r>
    </w:p>
    <w:p w:rsidR="009E065C" w:rsidRDefault="009E065C">
      <w:pPr>
        <w:rPr>
          <w:sz w:val="24"/>
          <w:lang w:val="uk-UA"/>
        </w:rPr>
      </w:pPr>
    </w:p>
    <w:p w:rsidR="00156A4A" w:rsidRDefault="00156A4A">
      <w:pPr>
        <w:rPr>
          <w:sz w:val="24"/>
          <w:lang w:val="uk-UA"/>
        </w:rPr>
      </w:pPr>
    </w:p>
    <w:p w:rsidR="009E065C" w:rsidRPr="00783ED7" w:rsidRDefault="009E065C" w:rsidP="00783ED7">
      <w:pPr>
        <w:pStyle w:val="a3"/>
        <w:ind w:left="0"/>
        <w:rPr>
          <w:i/>
          <w:sz w:val="15"/>
        </w:rPr>
      </w:pPr>
    </w:p>
    <w:p w:rsidR="009E065C" w:rsidRPr="00783ED7" w:rsidRDefault="007A0DC8" w:rsidP="00783ED7">
      <w:pPr>
        <w:pStyle w:val="1"/>
        <w:numPr>
          <w:ilvl w:val="0"/>
          <w:numId w:val="20"/>
        </w:numPr>
        <w:tabs>
          <w:tab w:val="left" w:pos="3625"/>
        </w:tabs>
        <w:spacing w:before="0"/>
        <w:ind w:left="0" w:firstLine="3623"/>
        <w:jc w:val="left"/>
      </w:pPr>
      <w:r w:rsidRPr="00783ED7">
        <w:t>Зміст навчальної</w:t>
      </w:r>
      <w:r w:rsidRPr="00783ED7">
        <w:rPr>
          <w:spacing w:val="1"/>
        </w:rPr>
        <w:t xml:space="preserve"> </w:t>
      </w:r>
      <w:r w:rsidRPr="00783ED7">
        <w:t>дисципліни</w:t>
      </w:r>
    </w:p>
    <w:p w:rsidR="009E065C" w:rsidRPr="00783ED7" w:rsidRDefault="007A0DC8" w:rsidP="00783ED7">
      <w:pPr>
        <w:pStyle w:val="2"/>
        <w:ind w:left="0" w:firstLine="720"/>
        <w:rPr>
          <w:b w:val="0"/>
          <w:i w:val="0"/>
        </w:rPr>
      </w:pPr>
      <w:r w:rsidRPr="00783ED7">
        <w:t>Змістовий модуль 1.</w:t>
      </w:r>
      <w:r w:rsidR="00FD0F87" w:rsidRPr="00783ED7">
        <w:t xml:space="preserve"> Теоретико-методологічні засади публічного управління та </w:t>
      </w:r>
      <w:proofErr w:type="spellStart"/>
      <w:r w:rsidR="00FD0F87" w:rsidRPr="00783ED7">
        <w:t>адмініструванн</w:t>
      </w:r>
      <w:proofErr w:type="spellEnd"/>
      <w:r w:rsidR="00FD0F87" w:rsidRPr="00783ED7">
        <w:rPr>
          <w:lang w:val="uk-UA"/>
        </w:rPr>
        <w:t>я</w:t>
      </w:r>
      <w:r w:rsidRPr="00783ED7">
        <w:t xml:space="preserve"> </w:t>
      </w:r>
    </w:p>
    <w:p w:rsidR="00FD0F87" w:rsidRPr="00783ED7" w:rsidRDefault="007A0DC8" w:rsidP="00783ED7">
      <w:pPr>
        <w:ind w:firstLine="720"/>
        <w:jc w:val="both"/>
        <w:rPr>
          <w:b/>
          <w:sz w:val="24"/>
          <w:szCs w:val="24"/>
        </w:rPr>
      </w:pPr>
      <w:r w:rsidRPr="00783ED7">
        <w:rPr>
          <w:b/>
          <w:sz w:val="24"/>
          <w:szCs w:val="24"/>
        </w:rPr>
        <w:t xml:space="preserve">Тема 1. </w:t>
      </w:r>
      <w:r w:rsidR="00FD0F87" w:rsidRPr="00783ED7">
        <w:rPr>
          <w:b/>
          <w:sz w:val="24"/>
          <w:szCs w:val="24"/>
        </w:rPr>
        <w:t xml:space="preserve"> Публічне управління та адміністрування як об'єкт наукового пізнання</w:t>
      </w:r>
    </w:p>
    <w:p w:rsidR="006B001B" w:rsidRPr="00783ED7" w:rsidRDefault="006B001B" w:rsidP="00A855C5">
      <w:pPr>
        <w:ind w:firstLine="720"/>
        <w:jc w:val="both"/>
        <w:rPr>
          <w:sz w:val="24"/>
          <w:szCs w:val="24"/>
          <w:lang w:val="uk-UA"/>
        </w:rPr>
      </w:pPr>
      <w:r w:rsidRPr="00783ED7">
        <w:rPr>
          <w:sz w:val="24"/>
          <w:szCs w:val="24"/>
          <w:lang w:val="uk-UA"/>
        </w:rPr>
        <w:t>Сутність і зміст поняття «публічне управління та адміністрування».</w:t>
      </w:r>
      <w:r w:rsidR="00A855C5">
        <w:rPr>
          <w:sz w:val="24"/>
          <w:szCs w:val="24"/>
          <w:lang w:val="uk-UA"/>
        </w:rPr>
        <w:t xml:space="preserve"> </w:t>
      </w:r>
      <w:r w:rsidRPr="00783ED7">
        <w:rPr>
          <w:sz w:val="24"/>
          <w:szCs w:val="24"/>
          <w:lang w:val="uk-UA"/>
        </w:rPr>
        <w:t>Основні теоретичні підходи до вивчення публічного управління. Відмінності між публічним і приватним управлінням. Функції та принципи публічного управління. Наукові школи та концепції дослідження публічного управління</w:t>
      </w:r>
      <w:r w:rsidR="00A855C5">
        <w:rPr>
          <w:sz w:val="24"/>
          <w:szCs w:val="24"/>
          <w:lang w:val="uk-UA"/>
        </w:rPr>
        <w:t>.</w:t>
      </w:r>
      <w:r w:rsidR="00A855C5" w:rsidRPr="00A855C5">
        <w:t xml:space="preserve"> </w:t>
      </w:r>
    </w:p>
    <w:p w:rsidR="006B001B" w:rsidRPr="00783ED7" w:rsidRDefault="006B001B" w:rsidP="00783ED7">
      <w:pPr>
        <w:ind w:firstLine="720"/>
        <w:jc w:val="both"/>
        <w:rPr>
          <w:b/>
          <w:sz w:val="24"/>
          <w:szCs w:val="24"/>
          <w:lang w:val="uk-UA"/>
        </w:rPr>
      </w:pPr>
      <w:r w:rsidRPr="00783ED7">
        <w:rPr>
          <w:b/>
          <w:sz w:val="24"/>
          <w:szCs w:val="24"/>
          <w:lang w:val="uk-UA"/>
        </w:rPr>
        <w:t>Тема 2. Інституційна структура та функції органів публічної влади</w:t>
      </w:r>
    </w:p>
    <w:p w:rsidR="006B001B" w:rsidRPr="00783ED7" w:rsidRDefault="006B001B" w:rsidP="00A855C5">
      <w:pPr>
        <w:ind w:firstLine="720"/>
        <w:jc w:val="both"/>
        <w:rPr>
          <w:i/>
          <w:sz w:val="24"/>
          <w:szCs w:val="24"/>
          <w:lang w:val="uk-UA"/>
        </w:rPr>
      </w:pPr>
      <w:r w:rsidRPr="00783ED7">
        <w:rPr>
          <w:i/>
          <w:sz w:val="24"/>
          <w:szCs w:val="24"/>
          <w:lang w:val="uk-UA"/>
        </w:rPr>
        <w:t xml:space="preserve"> Система органів державної влади в Україні. Повноваження і структура органів виконавчої влади. Органи місцевого самоврядування в системі публічної влади. Механізми взаємодії між органами публічного управління. Особливості децентралізації в Україні.</w:t>
      </w:r>
      <w:r w:rsidR="00A855C5" w:rsidRPr="00A855C5">
        <w:t xml:space="preserve"> </w:t>
      </w:r>
      <w:r w:rsidR="00A855C5" w:rsidRPr="00A855C5">
        <w:rPr>
          <w:i/>
          <w:sz w:val="24"/>
          <w:szCs w:val="24"/>
          <w:lang w:val="uk-UA"/>
        </w:rPr>
        <w:t xml:space="preserve">Формування та реалізація державної </w:t>
      </w:r>
      <w:proofErr w:type="spellStart"/>
      <w:r w:rsidR="00A855C5" w:rsidRPr="00A855C5">
        <w:rPr>
          <w:i/>
          <w:sz w:val="24"/>
          <w:szCs w:val="24"/>
          <w:lang w:val="uk-UA"/>
        </w:rPr>
        <w:t>політики</w:t>
      </w:r>
      <w:r w:rsidR="00A855C5">
        <w:rPr>
          <w:i/>
          <w:sz w:val="24"/>
          <w:szCs w:val="24"/>
          <w:lang w:val="uk-UA"/>
        </w:rPr>
        <w:t>.</w:t>
      </w:r>
      <w:r w:rsidR="00A855C5" w:rsidRPr="00A855C5">
        <w:rPr>
          <w:i/>
          <w:sz w:val="24"/>
          <w:szCs w:val="24"/>
          <w:lang w:val="uk-UA"/>
        </w:rPr>
        <w:t>Стратегічне</w:t>
      </w:r>
      <w:proofErr w:type="spellEnd"/>
      <w:r w:rsidR="00A855C5" w:rsidRPr="00A855C5">
        <w:rPr>
          <w:i/>
          <w:sz w:val="24"/>
          <w:szCs w:val="24"/>
          <w:lang w:val="uk-UA"/>
        </w:rPr>
        <w:t xml:space="preserve"> планування в органах влади. Інструменти управління змінами в публічній сфері</w:t>
      </w:r>
    </w:p>
    <w:p w:rsidR="009E065C" w:rsidRPr="00783ED7" w:rsidRDefault="007A0DC8" w:rsidP="00783ED7">
      <w:pPr>
        <w:pStyle w:val="a3"/>
        <w:ind w:left="0" w:firstLine="720"/>
        <w:jc w:val="both"/>
        <w:rPr>
          <w:b/>
          <w:i/>
        </w:rPr>
      </w:pPr>
      <w:r w:rsidRPr="00783ED7">
        <w:rPr>
          <w:b/>
          <w:i/>
        </w:rPr>
        <w:t>Змістовий модуль 2.</w:t>
      </w:r>
      <w:r w:rsidR="00FD0F87" w:rsidRPr="00783ED7">
        <w:rPr>
          <w:b/>
          <w:i/>
        </w:rPr>
        <w:t xml:space="preserve"> </w:t>
      </w:r>
      <w:r w:rsidR="00156A4A">
        <w:rPr>
          <w:b/>
          <w:i/>
          <w:lang w:val="uk-UA"/>
        </w:rPr>
        <w:t>Управління людськими ресурсами  у системі публічного управління та адміністрування</w:t>
      </w:r>
      <w:r w:rsidRPr="00783ED7">
        <w:rPr>
          <w:b/>
          <w:i/>
        </w:rPr>
        <w:t xml:space="preserve"> </w:t>
      </w:r>
    </w:p>
    <w:p w:rsidR="009E065C" w:rsidRPr="00783ED7" w:rsidRDefault="007A0DC8" w:rsidP="00783ED7">
      <w:pPr>
        <w:ind w:firstLine="720"/>
        <w:jc w:val="both"/>
        <w:rPr>
          <w:b/>
          <w:sz w:val="24"/>
          <w:szCs w:val="24"/>
        </w:rPr>
      </w:pPr>
      <w:r w:rsidRPr="00783ED7">
        <w:rPr>
          <w:b/>
          <w:sz w:val="24"/>
          <w:szCs w:val="24"/>
        </w:rPr>
        <w:t>Тема</w:t>
      </w:r>
      <w:r w:rsidRPr="00783ED7">
        <w:rPr>
          <w:b/>
          <w:spacing w:val="-18"/>
          <w:sz w:val="24"/>
          <w:szCs w:val="24"/>
        </w:rPr>
        <w:t xml:space="preserve"> </w:t>
      </w:r>
      <w:r w:rsidRPr="00783ED7">
        <w:rPr>
          <w:b/>
          <w:sz w:val="24"/>
          <w:szCs w:val="24"/>
        </w:rPr>
        <w:t>3.</w:t>
      </w:r>
      <w:r w:rsidRPr="00783ED7">
        <w:rPr>
          <w:b/>
          <w:spacing w:val="-20"/>
          <w:sz w:val="24"/>
          <w:szCs w:val="24"/>
        </w:rPr>
        <w:t xml:space="preserve"> </w:t>
      </w:r>
      <w:r w:rsidR="00FD0F87" w:rsidRPr="00783ED7">
        <w:rPr>
          <w:b/>
          <w:spacing w:val="-20"/>
          <w:sz w:val="24"/>
          <w:szCs w:val="24"/>
        </w:rPr>
        <w:t>Етика, цінності та стандарти поведінки публічного службовця</w:t>
      </w:r>
    </w:p>
    <w:p w:rsidR="006B001B" w:rsidRPr="00783ED7" w:rsidRDefault="006B001B" w:rsidP="00783ED7">
      <w:pPr>
        <w:ind w:firstLine="720"/>
        <w:jc w:val="both"/>
        <w:rPr>
          <w:sz w:val="24"/>
          <w:szCs w:val="24"/>
          <w:lang w:val="uk-UA"/>
        </w:rPr>
      </w:pPr>
      <w:r w:rsidRPr="00783ED7">
        <w:rPr>
          <w:sz w:val="24"/>
          <w:szCs w:val="24"/>
          <w:lang w:val="uk-UA"/>
        </w:rPr>
        <w:t xml:space="preserve">Професійна етика в діяльності публічного службовця. Основні цінності публічної служби в демократичному суспільстві. Стандарти етичної поведінки публічних службовців. Принципи доброчесності та прозорості у публічному управлінні. Механізми запобігання та врегулювання конфлікту </w:t>
      </w:r>
      <w:proofErr w:type="spellStart"/>
      <w:r w:rsidRPr="00783ED7">
        <w:rPr>
          <w:sz w:val="24"/>
          <w:szCs w:val="24"/>
          <w:lang w:val="uk-UA"/>
        </w:rPr>
        <w:t>інтересів</w:t>
      </w:r>
      <w:r w:rsidR="00A855C5">
        <w:rPr>
          <w:sz w:val="24"/>
          <w:szCs w:val="24"/>
          <w:lang w:val="uk-UA"/>
        </w:rPr>
        <w:t>є</w:t>
      </w:r>
      <w:proofErr w:type="spellEnd"/>
      <w:r w:rsidR="00A855C5" w:rsidRPr="00A855C5">
        <w:t xml:space="preserve"> </w:t>
      </w:r>
      <w:r w:rsidR="00A855C5" w:rsidRPr="00A855C5">
        <w:rPr>
          <w:sz w:val="24"/>
          <w:szCs w:val="24"/>
          <w:lang w:val="uk-UA"/>
        </w:rPr>
        <w:t>Електронне урядування та цифрова трансформація</w:t>
      </w:r>
    </w:p>
    <w:p w:rsidR="006B001B" w:rsidRPr="00783ED7" w:rsidRDefault="006B001B" w:rsidP="00783ED7">
      <w:pPr>
        <w:ind w:firstLine="720"/>
        <w:jc w:val="both"/>
        <w:rPr>
          <w:b/>
          <w:sz w:val="24"/>
          <w:szCs w:val="24"/>
          <w:lang w:val="uk-UA"/>
        </w:rPr>
      </w:pPr>
      <w:r w:rsidRPr="00783ED7">
        <w:rPr>
          <w:b/>
          <w:sz w:val="24"/>
          <w:szCs w:val="24"/>
          <w:lang w:val="uk-UA"/>
        </w:rPr>
        <w:t>Тема 4. Розвиток наукового і критичного мислення та його адаптація до нелінійних реалій промислового середовища</w:t>
      </w:r>
    </w:p>
    <w:p w:rsidR="006B001B" w:rsidRPr="00783ED7" w:rsidRDefault="006B001B" w:rsidP="00783ED7">
      <w:pPr>
        <w:ind w:firstLine="720"/>
        <w:jc w:val="both"/>
        <w:rPr>
          <w:sz w:val="24"/>
          <w:szCs w:val="24"/>
          <w:lang w:val="uk-UA"/>
        </w:rPr>
      </w:pPr>
      <w:r w:rsidRPr="00783ED7">
        <w:rPr>
          <w:sz w:val="24"/>
          <w:szCs w:val="24"/>
          <w:lang w:val="uk-UA"/>
        </w:rPr>
        <w:t xml:space="preserve"> Сутність і особливості критичного мислення у професійній діяльності</w:t>
      </w:r>
      <w:r w:rsidR="003F3801" w:rsidRPr="00783ED7">
        <w:rPr>
          <w:sz w:val="24"/>
          <w:szCs w:val="24"/>
          <w:lang w:val="uk-UA"/>
        </w:rPr>
        <w:t xml:space="preserve">. </w:t>
      </w:r>
      <w:r w:rsidRPr="00783ED7">
        <w:rPr>
          <w:sz w:val="24"/>
          <w:szCs w:val="24"/>
          <w:lang w:val="uk-UA"/>
        </w:rPr>
        <w:t>Етапи формування наукового стилю мислення</w:t>
      </w:r>
      <w:r w:rsidR="003F3801" w:rsidRPr="00783ED7">
        <w:rPr>
          <w:sz w:val="24"/>
          <w:szCs w:val="24"/>
          <w:lang w:val="uk-UA"/>
        </w:rPr>
        <w:t xml:space="preserve">. </w:t>
      </w:r>
      <w:r w:rsidRPr="00783ED7">
        <w:rPr>
          <w:sz w:val="24"/>
          <w:szCs w:val="24"/>
          <w:lang w:val="uk-UA"/>
        </w:rPr>
        <w:t>Методи розвитку критичного аналізу управлінських рішень</w:t>
      </w:r>
      <w:r w:rsidR="003F3801" w:rsidRPr="00783ED7">
        <w:rPr>
          <w:sz w:val="24"/>
          <w:szCs w:val="24"/>
          <w:lang w:val="uk-UA"/>
        </w:rPr>
        <w:t xml:space="preserve">. </w:t>
      </w:r>
      <w:r w:rsidRPr="00783ED7">
        <w:rPr>
          <w:sz w:val="24"/>
          <w:szCs w:val="24"/>
          <w:lang w:val="uk-UA"/>
        </w:rPr>
        <w:t>Вплив технологічних і промислових трансформацій на управлінське мислення</w:t>
      </w:r>
      <w:r w:rsidR="003F3801" w:rsidRPr="00783ED7">
        <w:rPr>
          <w:sz w:val="24"/>
          <w:szCs w:val="24"/>
          <w:lang w:val="uk-UA"/>
        </w:rPr>
        <w:t xml:space="preserve">. </w:t>
      </w:r>
      <w:r w:rsidRPr="00783ED7">
        <w:rPr>
          <w:sz w:val="24"/>
          <w:szCs w:val="24"/>
          <w:lang w:val="uk-UA"/>
        </w:rPr>
        <w:t>Інструменти адаптації до складних і нестабільних управлінських середовищ</w:t>
      </w:r>
    </w:p>
    <w:p w:rsidR="00FD0F87" w:rsidRPr="00783ED7" w:rsidRDefault="007A0DC8" w:rsidP="00783ED7">
      <w:pPr>
        <w:ind w:firstLine="720"/>
        <w:jc w:val="both"/>
        <w:rPr>
          <w:b/>
          <w:i/>
          <w:sz w:val="28"/>
        </w:rPr>
      </w:pPr>
      <w:r w:rsidRPr="00783ED7">
        <w:rPr>
          <w:b/>
          <w:i/>
          <w:sz w:val="28"/>
        </w:rPr>
        <w:t>Тема 5.</w:t>
      </w:r>
      <w:r w:rsidR="00FD0F87" w:rsidRPr="00783ED7">
        <w:rPr>
          <w:b/>
          <w:i/>
          <w:sz w:val="28"/>
        </w:rPr>
        <w:t xml:space="preserve"> Професійна компетентність та лідерство в публічному управлінні</w:t>
      </w:r>
    </w:p>
    <w:p w:rsidR="00156A4A" w:rsidRPr="00156A4A" w:rsidRDefault="003F3801" w:rsidP="00156A4A">
      <w:pPr>
        <w:ind w:firstLine="720"/>
        <w:jc w:val="both"/>
        <w:rPr>
          <w:i/>
          <w:sz w:val="24"/>
          <w:szCs w:val="24"/>
          <w:lang w:val="uk-UA"/>
        </w:rPr>
      </w:pPr>
      <w:r w:rsidRPr="00783ED7">
        <w:rPr>
          <w:i/>
          <w:sz w:val="24"/>
          <w:szCs w:val="24"/>
          <w:lang w:val="uk-UA"/>
        </w:rPr>
        <w:t xml:space="preserve"> Сутність поняття професійної компетентності публічного службовця.. Структура та компоненти управлінської компетентності. Характеристика основних стилів лідерства в публічному управлінні.</w:t>
      </w:r>
      <w:r w:rsidR="00156A4A">
        <w:rPr>
          <w:i/>
          <w:sz w:val="24"/>
          <w:szCs w:val="24"/>
          <w:lang w:val="uk-UA"/>
        </w:rPr>
        <w:t xml:space="preserve"> </w:t>
      </w:r>
      <w:r w:rsidRPr="00783ED7">
        <w:rPr>
          <w:i/>
          <w:sz w:val="24"/>
          <w:szCs w:val="24"/>
          <w:lang w:val="uk-UA"/>
        </w:rPr>
        <w:t>Роль лідерства у забезпеченні ефективності публічного управління. Інструменти розвитку лідерських якостей у публічній службі.</w:t>
      </w:r>
      <w:r w:rsidR="00156A4A" w:rsidRPr="00156A4A">
        <w:rPr>
          <w:sz w:val="24"/>
          <w:lang w:val="uk-UA"/>
        </w:rPr>
        <w:t xml:space="preserve"> </w:t>
      </w:r>
      <w:r w:rsidR="00156A4A" w:rsidRPr="00156A4A">
        <w:rPr>
          <w:i/>
          <w:sz w:val="24"/>
          <w:szCs w:val="24"/>
          <w:lang w:val="uk-UA"/>
        </w:rPr>
        <w:t>Комунікаційні стратегії в органах влади</w:t>
      </w:r>
      <w:r w:rsidR="00156A4A">
        <w:rPr>
          <w:i/>
          <w:sz w:val="24"/>
          <w:szCs w:val="24"/>
          <w:lang w:val="uk-UA"/>
        </w:rPr>
        <w:t>, в</w:t>
      </w:r>
      <w:r w:rsidR="00156A4A" w:rsidRPr="00156A4A">
        <w:rPr>
          <w:i/>
          <w:sz w:val="24"/>
          <w:szCs w:val="24"/>
          <w:lang w:val="uk-UA"/>
        </w:rPr>
        <w:t>заємодія з громадськістю та громадянське суспільств</w:t>
      </w:r>
      <w:r w:rsidR="00156A4A">
        <w:rPr>
          <w:i/>
          <w:sz w:val="24"/>
          <w:szCs w:val="24"/>
          <w:lang w:val="uk-UA"/>
        </w:rPr>
        <w:t>. П</w:t>
      </w:r>
      <w:r w:rsidR="00156A4A" w:rsidRPr="00156A4A">
        <w:rPr>
          <w:i/>
          <w:sz w:val="24"/>
          <w:szCs w:val="24"/>
          <w:lang w:val="uk-UA"/>
        </w:rPr>
        <w:t>ротидія дезінформації та кризова комунікація</w:t>
      </w:r>
    </w:p>
    <w:p w:rsidR="003F3801" w:rsidRPr="00783ED7" w:rsidRDefault="003F3801" w:rsidP="00783ED7">
      <w:pPr>
        <w:ind w:firstLine="720"/>
        <w:jc w:val="both"/>
        <w:rPr>
          <w:b/>
          <w:i/>
          <w:sz w:val="28"/>
          <w:lang w:val="uk-UA"/>
        </w:rPr>
      </w:pPr>
      <w:r w:rsidRPr="00783ED7">
        <w:rPr>
          <w:b/>
          <w:i/>
          <w:sz w:val="28"/>
          <w:lang w:val="uk-UA"/>
        </w:rPr>
        <w:t>Тема 6. Етика публічної служби та стандарти професійної поведінки</w:t>
      </w:r>
    </w:p>
    <w:p w:rsidR="003F3801" w:rsidRPr="00783ED7" w:rsidRDefault="003F3801" w:rsidP="00783ED7">
      <w:pPr>
        <w:ind w:firstLine="720"/>
        <w:jc w:val="both"/>
        <w:rPr>
          <w:i/>
          <w:sz w:val="24"/>
          <w:szCs w:val="24"/>
          <w:lang w:val="uk-UA"/>
        </w:rPr>
      </w:pPr>
      <w:r w:rsidRPr="00783ED7">
        <w:rPr>
          <w:i/>
          <w:sz w:val="24"/>
          <w:szCs w:val="24"/>
          <w:lang w:val="uk-UA"/>
        </w:rPr>
        <w:t>Основи етичної культури публічного службовця. Нормативно-правове регулювання етики публічної служби. Принципи та стандарти професійної поведінки в публічному секторі. Етичні ризики та способи їх подолання у публічному управлінні. Значення доброчесності та відповідальності у професійній діяльності</w:t>
      </w:r>
    </w:p>
    <w:p w:rsidR="009E065C" w:rsidRPr="00783ED7" w:rsidRDefault="007A0DC8" w:rsidP="00783ED7">
      <w:pPr>
        <w:pStyle w:val="2"/>
        <w:ind w:left="0" w:firstLine="720"/>
        <w:rPr>
          <w:lang w:val="uk-UA"/>
        </w:rPr>
      </w:pPr>
      <w:r w:rsidRPr="00783ED7">
        <w:t>Змістовий модуль 4</w:t>
      </w:r>
      <w:r w:rsidR="00156A4A">
        <w:rPr>
          <w:lang w:val="uk-UA"/>
        </w:rPr>
        <w:t xml:space="preserve"> Т</w:t>
      </w:r>
      <w:proofErr w:type="spellStart"/>
      <w:r w:rsidR="00FD0F87" w:rsidRPr="00783ED7">
        <w:t>енденції</w:t>
      </w:r>
      <w:proofErr w:type="spellEnd"/>
      <w:r w:rsidR="00FD0F87" w:rsidRPr="00783ED7">
        <w:t xml:space="preserve"> розвитку </w:t>
      </w:r>
      <w:proofErr w:type="spellStart"/>
      <w:r w:rsidR="00156A4A">
        <w:rPr>
          <w:lang w:val="uk-UA"/>
        </w:rPr>
        <w:t>цифровізації</w:t>
      </w:r>
      <w:proofErr w:type="spellEnd"/>
      <w:r w:rsidR="00156A4A">
        <w:rPr>
          <w:lang w:val="uk-UA"/>
        </w:rPr>
        <w:t xml:space="preserve"> </w:t>
      </w:r>
      <w:r w:rsidR="00FD0F87" w:rsidRPr="00783ED7">
        <w:t>публічного управління</w:t>
      </w:r>
      <w:r w:rsidR="00FD0F87" w:rsidRPr="00783ED7">
        <w:rPr>
          <w:lang w:val="uk-UA"/>
        </w:rPr>
        <w:t xml:space="preserve"> та адміністрування</w:t>
      </w:r>
    </w:p>
    <w:p w:rsidR="00783ED7" w:rsidRDefault="007A0DC8" w:rsidP="00783ED7">
      <w:pPr>
        <w:ind w:firstLine="720"/>
        <w:jc w:val="both"/>
        <w:rPr>
          <w:b/>
          <w:i/>
          <w:sz w:val="28"/>
          <w:lang w:val="uk-UA"/>
        </w:rPr>
      </w:pPr>
      <w:r w:rsidRPr="00783ED7">
        <w:rPr>
          <w:b/>
          <w:i/>
          <w:sz w:val="28"/>
        </w:rPr>
        <w:t xml:space="preserve">Тема 7. </w:t>
      </w:r>
      <w:proofErr w:type="spellStart"/>
      <w:r w:rsidR="006B001B" w:rsidRPr="00783ED7">
        <w:rPr>
          <w:b/>
          <w:i/>
          <w:sz w:val="28"/>
        </w:rPr>
        <w:t>Цифровізація</w:t>
      </w:r>
      <w:proofErr w:type="spellEnd"/>
      <w:r w:rsidR="006B001B" w:rsidRPr="00783ED7">
        <w:rPr>
          <w:b/>
          <w:i/>
          <w:sz w:val="28"/>
        </w:rPr>
        <w:t xml:space="preserve"> та інновації в публічному управлінні</w:t>
      </w:r>
    </w:p>
    <w:p w:rsidR="00A855C5" w:rsidRPr="00A855C5" w:rsidRDefault="003F3801" w:rsidP="00A855C5">
      <w:pPr>
        <w:ind w:firstLine="720"/>
        <w:jc w:val="both"/>
        <w:rPr>
          <w:i/>
          <w:sz w:val="24"/>
          <w:szCs w:val="24"/>
          <w:lang w:val="uk-UA"/>
        </w:rPr>
      </w:pPr>
      <w:r w:rsidRPr="00783ED7">
        <w:rPr>
          <w:i/>
          <w:sz w:val="24"/>
          <w:szCs w:val="24"/>
          <w:lang w:val="uk-UA"/>
        </w:rPr>
        <w:t xml:space="preserve">Сутність і значення </w:t>
      </w:r>
      <w:proofErr w:type="spellStart"/>
      <w:r w:rsidRPr="00783ED7">
        <w:rPr>
          <w:i/>
          <w:sz w:val="24"/>
          <w:szCs w:val="24"/>
          <w:lang w:val="uk-UA"/>
        </w:rPr>
        <w:t>цифровізації</w:t>
      </w:r>
      <w:proofErr w:type="spellEnd"/>
      <w:r w:rsidRPr="00783ED7">
        <w:rPr>
          <w:i/>
          <w:sz w:val="24"/>
          <w:szCs w:val="24"/>
          <w:lang w:val="uk-UA"/>
        </w:rPr>
        <w:t xml:space="preserve"> в публічному управлінні.</w:t>
      </w:r>
      <w:r w:rsidR="00D63F14">
        <w:rPr>
          <w:i/>
          <w:sz w:val="24"/>
          <w:szCs w:val="24"/>
          <w:lang w:val="uk-UA"/>
        </w:rPr>
        <w:t xml:space="preserve"> </w:t>
      </w:r>
      <w:r w:rsidRPr="00783ED7">
        <w:rPr>
          <w:i/>
          <w:sz w:val="24"/>
          <w:szCs w:val="24"/>
          <w:lang w:val="uk-UA"/>
        </w:rPr>
        <w:t xml:space="preserve">Основні технології цифрової трансформації державного сектору. Вплив інновацій на ефективність публічних послуг. Виклики та ризики впровадження цифрових рішень у публічному управлінні. </w:t>
      </w:r>
      <w:r w:rsidR="00A855C5">
        <w:rPr>
          <w:i/>
          <w:sz w:val="24"/>
          <w:szCs w:val="24"/>
          <w:lang w:val="uk-UA"/>
        </w:rPr>
        <w:t>К</w:t>
      </w:r>
      <w:r w:rsidR="00A855C5" w:rsidRPr="00A855C5">
        <w:rPr>
          <w:i/>
          <w:sz w:val="24"/>
          <w:szCs w:val="24"/>
          <w:lang w:val="uk-UA"/>
        </w:rPr>
        <w:t>онцепція "держава в смартфоні"</w:t>
      </w:r>
      <w:r w:rsidR="00A855C5">
        <w:rPr>
          <w:i/>
          <w:sz w:val="24"/>
          <w:szCs w:val="24"/>
          <w:lang w:val="uk-UA"/>
        </w:rPr>
        <w:t>.</w:t>
      </w:r>
      <w:r w:rsidR="00A855C5" w:rsidRPr="00A855C5">
        <w:rPr>
          <w:i/>
          <w:sz w:val="24"/>
          <w:szCs w:val="24"/>
          <w:lang w:val="uk-UA"/>
        </w:rPr>
        <w:t xml:space="preserve"> Електронні сервіси та відкриті дані</w:t>
      </w:r>
      <w:r w:rsidR="00A855C5">
        <w:rPr>
          <w:i/>
          <w:sz w:val="24"/>
          <w:szCs w:val="24"/>
          <w:lang w:val="uk-UA"/>
        </w:rPr>
        <w:t>.</w:t>
      </w:r>
      <w:r w:rsidR="00D63F14">
        <w:rPr>
          <w:i/>
          <w:sz w:val="24"/>
          <w:szCs w:val="24"/>
          <w:lang w:val="uk-UA"/>
        </w:rPr>
        <w:t xml:space="preserve"> </w:t>
      </w:r>
      <w:r w:rsidR="00A855C5" w:rsidRPr="00A855C5">
        <w:rPr>
          <w:i/>
          <w:sz w:val="24"/>
          <w:szCs w:val="24"/>
          <w:lang w:val="uk-UA"/>
        </w:rPr>
        <w:t>Кібербезпека та захист персональної інформації в державному управлінні</w:t>
      </w:r>
      <w:r w:rsidR="00A855C5">
        <w:rPr>
          <w:i/>
          <w:sz w:val="24"/>
          <w:szCs w:val="24"/>
          <w:lang w:val="uk-UA"/>
        </w:rPr>
        <w:t>.</w:t>
      </w:r>
    </w:p>
    <w:p w:rsidR="003F3801" w:rsidRPr="00783ED7" w:rsidRDefault="003F3801" w:rsidP="00783ED7">
      <w:pPr>
        <w:ind w:firstLine="720"/>
        <w:jc w:val="both"/>
        <w:rPr>
          <w:b/>
          <w:i/>
          <w:sz w:val="24"/>
          <w:szCs w:val="24"/>
          <w:lang w:val="uk-UA"/>
        </w:rPr>
      </w:pPr>
      <w:r w:rsidRPr="00783ED7">
        <w:rPr>
          <w:b/>
          <w:i/>
          <w:sz w:val="24"/>
          <w:szCs w:val="24"/>
          <w:lang w:val="uk-UA"/>
        </w:rPr>
        <w:t>Тема 8. Європейська інтеграція та реформи публічного сектору в Україні</w:t>
      </w:r>
      <w:r w:rsidR="00156A4A">
        <w:rPr>
          <w:b/>
          <w:i/>
          <w:sz w:val="24"/>
          <w:szCs w:val="24"/>
          <w:lang w:val="uk-UA"/>
        </w:rPr>
        <w:t xml:space="preserve">. </w:t>
      </w:r>
      <w:r w:rsidRPr="00783ED7">
        <w:rPr>
          <w:i/>
          <w:sz w:val="24"/>
          <w:szCs w:val="24"/>
          <w:lang w:val="uk-UA"/>
        </w:rPr>
        <w:t>Основні напрямки європейської інтеграції України в публічному секторі. Законодавчі реформи у</w:t>
      </w:r>
      <w:r w:rsidR="00156A4A">
        <w:rPr>
          <w:i/>
          <w:sz w:val="24"/>
          <w:szCs w:val="24"/>
          <w:lang w:val="uk-UA"/>
        </w:rPr>
        <w:t xml:space="preserve"> </w:t>
      </w:r>
      <w:r w:rsidRPr="00783ED7">
        <w:rPr>
          <w:i/>
          <w:sz w:val="24"/>
          <w:szCs w:val="24"/>
          <w:lang w:val="uk-UA"/>
        </w:rPr>
        <w:t>сфері публічного управління, спрямовані на євроінтеграцію.  Вплив європейських стандартів на модернізацію публічної служби. Проблеми та перспективи реформування публічного сектору в Україні. Роль міжнародного співробітництва у розвитку публічного управління</w:t>
      </w:r>
      <w:r w:rsidR="00A855C5">
        <w:rPr>
          <w:i/>
          <w:sz w:val="24"/>
          <w:szCs w:val="24"/>
          <w:lang w:val="uk-UA"/>
        </w:rPr>
        <w:t>.</w:t>
      </w:r>
    </w:p>
    <w:p w:rsidR="009E065C" w:rsidRPr="00783ED7" w:rsidRDefault="007A0DC8" w:rsidP="00783ED7">
      <w:pPr>
        <w:ind w:firstLine="720"/>
        <w:jc w:val="center"/>
        <w:rPr>
          <w:b/>
          <w:sz w:val="28"/>
          <w:szCs w:val="28"/>
        </w:rPr>
      </w:pPr>
      <w:r w:rsidRPr="00783ED7">
        <w:rPr>
          <w:b/>
          <w:sz w:val="28"/>
          <w:szCs w:val="28"/>
        </w:rPr>
        <w:t>Структура навчальної</w:t>
      </w:r>
      <w:r w:rsidRPr="00783ED7">
        <w:rPr>
          <w:b/>
          <w:spacing w:val="1"/>
          <w:sz w:val="28"/>
          <w:szCs w:val="28"/>
        </w:rPr>
        <w:t xml:space="preserve"> </w:t>
      </w:r>
      <w:r w:rsidRPr="00783ED7">
        <w:rPr>
          <w:b/>
          <w:sz w:val="28"/>
          <w:szCs w:val="28"/>
        </w:rPr>
        <w:t>дисципліни</w:t>
      </w:r>
    </w:p>
    <w:p w:rsidR="009E065C" w:rsidRPr="00783ED7" w:rsidRDefault="009E065C" w:rsidP="00783ED7">
      <w:pPr>
        <w:pStyle w:val="a3"/>
        <w:ind w:left="0" w:firstLine="3623"/>
        <w:rPr>
          <w:b/>
          <w:sz w:val="22"/>
          <w:szCs w:val="22"/>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1768"/>
        <w:gridCol w:w="1480"/>
        <w:gridCol w:w="1330"/>
        <w:gridCol w:w="1398"/>
        <w:gridCol w:w="853"/>
        <w:gridCol w:w="709"/>
        <w:gridCol w:w="1421"/>
        <w:gridCol w:w="10"/>
      </w:tblGrid>
      <w:tr w:rsidR="009E065C" w:rsidRPr="00783ED7">
        <w:trPr>
          <w:gridAfter w:val="1"/>
          <w:wAfter w:w="10" w:type="dxa"/>
          <w:trHeight w:val="551"/>
        </w:trPr>
        <w:tc>
          <w:tcPr>
            <w:tcW w:w="1534" w:type="dxa"/>
            <w:vMerge w:val="restart"/>
          </w:tcPr>
          <w:p w:rsidR="009E065C" w:rsidRPr="00783ED7" w:rsidRDefault="007A0DC8">
            <w:pPr>
              <w:pStyle w:val="TableParagraph"/>
              <w:spacing w:line="275" w:lineRule="exact"/>
              <w:ind w:left="271" w:right="266"/>
              <w:jc w:val="center"/>
              <w:rPr>
                <w:b/>
              </w:rPr>
            </w:pPr>
            <w:r w:rsidRPr="00783ED7">
              <w:rPr>
                <w:b/>
              </w:rPr>
              <w:t>Вид</w:t>
            </w:r>
          </w:p>
          <w:p w:rsidR="009E065C" w:rsidRPr="00783ED7" w:rsidRDefault="007A0DC8">
            <w:pPr>
              <w:pStyle w:val="TableParagraph"/>
              <w:spacing w:line="270" w:lineRule="atLeast"/>
              <w:ind w:left="278" w:right="266"/>
              <w:jc w:val="center"/>
              <w:rPr>
                <w:b/>
              </w:rPr>
            </w:pPr>
            <w:r w:rsidRPr="00783ED7">
              <w:rPr>
                <w:b/>
              </w:rPr>
              <w:t>заняття / роботи</w:t>
            </w:r>
          </w:p>
        </w:tc>
        <w:tc>
          <w:tcPr>
            <w:tcW w:w="5975" w:type="dxa"/>
            <w:gridSpan w:val="4"/>
            <w:vMerge w:val="restart"/>
          </w:tcPr>
          <w:p w:rsidR="009E065C" w:rsidRPr="00783ED7" w:rsidRDefault="009E065C">
            <w:pPr>
              <w:pStyle w:val="TableParagraph"/>
              <w:spacing w:before="3"/>
              <w:rPr>
                <w:b/>
              </w:rPr>
            </w:pPr>
          </w:p>
          <w:p w:rsidR="009E065C" w:rsidRPr="00783ED7" w:rsidRDefault="007A0DC8">
            <w:pPr>
              <w:pStyle w:val="TableParagraph"/>
              <w:ind w:left="2286" w:right="2280"/>
              <w:jc w:val="center"/>
              <w:rPr>
                <w:b/>
              </w:rPr>
            </w:pPr>
            <w:r w:rsidRPr="00783ED7">
              <w:rPr>
                <w:b/>
              </w:rPr>
              <w:t>Назва теми*</w:t>
            </w:r>
          </w:p>
        </w:tc>
        <w:tc>
          <w:tcPr>
            <w:tcW w:w="1560" w:type="dxa"/>
            <w:gridSpan w:val="2"/>
          </w:tcPr>
          <w:p w:rsidR="009E065C" w:rsidRPr="00783ED7" w:rsidRDefault="007A0DC8">
            <w:pPr>
              <w:pStyle w:val="TableParagraph"/>
              <w:spacing w:before="2" w:line="276" w:lineRule="exact"/>
              <w:ind w:left="465" w:right="222" w:hanging="216"/>
              <w:rPr>
                <w:b/>
              </w:rPr>
            </w:pPr>
            <w:r w:rsidRPr="00783ED7">
              <w:rPr>
                <w:b/>
              </w:rPr>
              <w:t>Кількість годин</w:t>
            </w:r>
          </w:p>
        </w:tc>
        <w:tc>
          <w:tcPr>
            <w:tcW w:w="1420" w:type="dxa"/>
          </w:tcPr>
          <w:p w:rsidR="009E065C" w:rsidRPr="00783ED7" w:rsidRDefault="007A0DC8">
            <w:pPr>
              <w:pStyle w:val="TableParagraph"/>
              <w:spacing w:before="2" w:line="276" w:lineRule="exact"/>
              <w:ind w:left="134" w:right="108" w:firstLine="153"/>
              <w:rPr>
                <w:b/>
              </w:rPr>
            </w:pPr>
            <w:r w:rsidRPr="00783ED7">
              <w:rPr>
                <w:b/>
              </w:rPr>
              <w:t>Згідно з розкладом</w:t>
            </w:r>
          </w:p>
        </w:tc>
      </w:tr>
      <w:tr w:rsidR="009E065C" w:rsidRPr="00783ED7">
        <w:trPr>
          <w:gridAfter w:val="1"/>
          <w:wAfter w:w="10" w:type="dxa"/>
          <w:trHeight w:val="273"/>
        </w:trPr>
        <w:tc>
          <w:tcPr>
            <w:tcW w:w="1534" w:type="dxa"/>
            <w:vMerge/>
            <w:tcBorders>
              <w:top w:val="nil"/>
            </w:tcBorders>
          </w:tcPr>
          <w:p w:rsidR="009E065C" w:rsidRPr="00783ED7" w:rsidRDefault="009E065C"/>
        </w:tc>
        <w:tc>
          <w:tcPr>
            <w:tcW w:w="5975" w:type="dxa"/>
            <w:gridSpan w:val="4"/>
            <w:vMerge/>
            <w:tcBorders>
              <w:top w:val="nil"/>
            </w:tcBorders>
          </w:tcPr>
          <w:p w:rsidR="009E065C" w:rsidRPr="00783ED7" w:rsidRDefault="009E065C"/>
        </w:tc>
        <w:tc>
          <w:tcPr>
            <w:tcW w:w="852" w:type="dxa"/>
          </w:tcPr>
          <w:p w:rsidR="009E065C" w:rsidRPr="00783ED7" w:rsidRDefault="007A0DC8">
            <w:pPr>
              <w:pStyle w:val="TableParagraph"/>
              <w:spacing w:line="253" w:lineRule="exact"/>
              <w:ind w:left="106" w:right="100"/>
              <w:jc w:val="center"/>
              <w:rPr>
                <w:b/>
              </w:rPr>
            </w:pPr>
            <w:r w:rsidRPr="00783ED7">
              <w:rPr>
                <w:b/>
              </w:rPr>
              <w:t>о/</w:t>
            </w:r>
            <w:proofErr w:type="spellStart"/>
            <w:r w:rsidRPr="00783ED7">
              <w:rPr>
                <w:b/>
              </w:rPr>
              <w:t>д.ф</w:t>
            </w:r>
            <w:proofErr w:type="spellEnd"/>
            <w:r w:rsidRPr="00783ED7">
              <w:rPr>
                <w:b/>
              </w:rPr>
              <w:t>.</w:t>
            </w:r>
          </w:p>
        </w:tc>
        <w:tc>
          <w:tcPr>
            <w:tcW w:w="708" w:type="dxa"/>
          </w:tcPr>
          <w:p w:rsidR="009E065C" w:rsidRPr="00783ED7" w:rsidRDefault="007A0DC8">
            <w:pPr>
              <w:pStyle w:val="TableParagraph"/>
              <w:spacing w:line="253" w:lineRule="exact"/>
              <w:ind w:left="142" w:right="133"/>
              <w:jc w:val="center"/>
              <w:rPr>
                <w:b/>
              </w:rPr>
            </w:pPr>
            <w:proofErr w:type="spellStart"/>
            <w:r w:rsidRPr="00783ED7">
              <w:rPr>
                <w:b/>
              </w:rPr>
              <w:t>з.ф</w:t>
            </w:r>
            <w:proofErr w:type="spellEnd"/>
            <w:r w:rsidRPr="00783ED7">
              <w:rPr>
                <w:b/>
              </w:rPr>
              <w:t>.</w:t>
            </w:r>
          </w:p>
        </w:tc>
        <w:tc>
          <w:tcPr>
            <w:tcW w:w="1420" w:type="dxa"/>
          </w:tcPr>
          <w:p w:rsidR="009E065C" w:rsidRPr="00783ED7" w:rsidRDefault="009E065C">
            <w:pPr>
              <w:pStyle w:val="TableParagraph"/>
            </w:pPr>
          </w:p>
        </w:tc>
      </w:tr>
      <w:tr w:rsidR="009E065C" w:rsidRPr="00783ED7">
        <w:trPr>
          <w:gridAfter w:val="1"/>
          <w:wAfter w:w="10" w:type="dxa"/>
          <w:trHeight w:val="275"/>
        </w:trPr>
        <w:tc>
          <w:tcPr>
            <w:tcW w:w="1534" w:type="dxa"/>
          </w:tcPr>
          <w:p w:rsidR="009E065C" w:rsidRPr="00783ED7" w:rsidRDefault="007A0DC8">
            <w:pPr>
              <w:pStyle w:val="TableParagraph"/>
              <w:spacing w:line="256" w:lineRule="exact"/>
              <w:ind w:left="6"/>
              <w:jc w:val="center"/>
            </w:pPr>
            <w:r w:rsidRPr="00783ED7">
              <w:t>1</w:t>
            </w:r>
          </w:p>
        </w:tc>
        <w:tc>
          <w:tcPr>
            <w:tcW w:w="5975" w:type="dxa"/>
            <w:gridSpan w:val="4"/>
          </w:tcPr>
          <w:p w:rsidR="009E065C" w:rsidRPr="00783ED7" w:rsidRDefault="007A0DC8">
            <w:pPr>
              <w:pStyle w:val="TableParagraph"/>
              <w:spacing w:line="256" w:lineRule="exact"/>
              <w:ind w:left="6"/>
              <w:jc w:val="center"/>
            </w:pPr>
            <w:r w:rsidRPr="00783ED7">
              <w:t>2</w:t>
            </w:r>
          </w:p>
        </w:tc>
        <w:tc>
          <w:tcPr>
            <w:tcW w:w="852" w:type="dxa"/>
          </w:tcPr>
          <w:p w:rsidR="009E065C" w:rsidRPr="00783ED7" w:rsidRDefault="007A0DC8">
            <w:pPr>
              <w:pStyle w:val="TableParagraph"/>
              <w:spacing w:line="256" w:lineRule="exact"/>
              <w:ind w:left="6"/>
              <w:jc w:val="center"/>
            </w:pPr>
            <w:r w:rsidRPr="00783ED7">
              <w:t>3</w:t>
            </w:r>
          </w:p>
        </w:tc>
        <w:tc>
          <w:tcPr>
            <w:tcW w:w="708" w:type="dxa"/>
          </w:tcPr>
          <w:p w:rsidR="009E065C" w:rsidRPr="00783ED7" w:rsidRDefault="007A0DC8">
            <w:pPr>
              <w:pStyle w:val="TableParagraph"/>
              <w:spacing w:line="256" w:lineRule="exact"/>
              <w:ind w:left="7"/>
              <w:jc w:val="center"/>
            </w:pPr>
            <w:r w:rsidRPr="00783ED7">
              <w:t>4</w:t>
            </w:r>
          </w:p>
        </w:tc>
        <w:tc>
          <w:tcPr>
            <w:tcW w:w="1420" w:type="dxa"/>
          </w:tcPr>
          <w:p w:rsidR="009E065C" w:rsidRPr="00783ED7" w:rsidRDefault="007A0DC8">
            <w:pPr>
              <w:pStyle w:val="TableParagraph"/>
              <w:spacing w:line="256" w:lineRule="exact"/>
              <w:ind w:left="5"/>
              <w:jc w:val="center"/>
            </w:pPr>
            <w:r w:rsidRPr="00783ED7">
              <w:t>5</w:t>
            </w:r>
          </w:p>
        </w:tc>
      </w:tr>
      <w:tr w:rsidR="009E065C" w:rsidRPr="00783ED7">
        <w:trPr>
          <w:gridAfter w:val="1"/>
          <w:wAfter w:w="10" w:type="dxa"/>
          <w:trHeight w:val="791"/>
        </w:trPr>
        <w:tc>
          <w:tcPr>
            <w:tcW w:w="10489" w:type="dxa"/>
            <w:gridSpan w:val="8"/>
            <w:tcBorders>
              <w:right w:val="single" w:sz="6" w:space="0" w:color="000000"/>
            </w:tcBorders>
          </w:tcPr>
          <w:p w:rsidR="009E065C" w:rsidRPr="00783ED7" w:rsidRDefault="007A0DC8" w:rsidP="003F3801">
            <w:pPr>
              <w:pStyle w:val="TableParagraph"/>
              <w:spacing w:before="119"/>
              <w:ind w:left="3751" w:right="118" w:hanging="3594"/>
              <w:rPr>
                <w:i/>
                <w:sz w:val="24"/>
                <w:szCs w:val="24"/>
              </w:rPr>
            </w:pPr>
            <w:r w:rsidRPr="00783ED7">
              <w:rPr>
                <w:i/>
                <w:sz w:val="24"/>
                <w:szCs w:val="24"/>
              </w:rPr>
              <w:t>Змістовий модуль 1</w:t>
            </w:r>
            <w:r w:rsidR="00D954A3" w:rsidRPr="00783ED7">
              <w:rPr>
                <w:i/>
                <w:sz w:val="24"/>
                <w:szCs w:val="24"/>
                <w:lang w:val="uk-UA"/>
              </w:rPr>
              <w:t xml:space="preserve">. </w:t>
            </w:r>
            <w:r w:rsidR="003F3801" w:rsidRPr="00783ED7">
              <w:rPr>
                <w:i/>
                <w:sz w:val="24"/>
                <w:szCs w:val="24"/>
                <w:lang w:val="uk-UA"/>
              </w:rPr>
              <w:t xml:space="preserve">Теоретико-методологічні засади публічного управління та адміністрування </w:t>
            </w:r>
          </w:p>
        </w:tc>
      </w:tr>
      <w:tr w:rsidR="009E065C" w:rsidRPr="00783ED7">
        <w:trPr>
          <w:gridAfter w:val="1"/>
          <w:wAfter w:w="10" w:type="dxa"/>
          <w:trHeight w:val="552"/>
        </w:trPr>
        <w:tc>
          <w:tcPr>
            <w:tcW w:w="1534" w:type="dxa"/>
          </w:tcPr>
          <w:p w:rsidR="009E065C" w:rsidRPr="00783ED7" w:rsidRDefault="007A0DC8">
            <w:pPr>
              <w:pStyle w:val="TableParagraph"/>
              <w:spacing w:before="138"/>
              <w:ind w:left="276" w:right="266"/>
              <w:jc w:val="center"/>
            </w:pPr>
            <w:r w:rsidRPr="00783ED7">
              <w:t>Лекція 1</w:t>
            </w:r>
          </w:p>
        </w:tc>
        <w:tc>
          <w:tcPr>
            <w:tcW w:w="5975" w:type="dxa"/>
            <w:gridSpan w:val="4"/>
          </w:tcPr>
          <w:p w:rsidR="009E065C" w:rsidRPr="00783ED7" w:rsidRDefault="003F3801" w:rsidP="003F3801">
            <w:pPr>
              <w:pStyle w:val="TableParagraph"/>
              <w:spacing w:before="2" w:line="276" w:lineRule="exact"/>
              <w:ind w:left="107" w:right="85"/>
            </w:pPr>
            <w:r w:rsidRPr="00783ED7">
              <w:t>Сутність і зміст поняття «публічне управління та адміністрування».</w:t>
            </w:r>
            <w:r w:rsidR="00D63F14">
              <w:rPr>
                <w:lang w:val="uk-UA"/>
              </w:rPr>
              <w:t xml:space="preserve"> </w:t>
            </w:r>
            <w:r w:rsidRPr="00783ED7">
              <w:t xml:space="preserve">Основні теоретичні підходи до вивчення публічного управління. </w:t>
            </w:r>
          </w:p>
        </w:tc>
        <w:tc>
          <w:tcPr>
            <w:tcW w:w="852" w:type="dxa"/>
          </w:tcPr>
          <w:p w:rsidR="009E065C" w:rsidRPr="00783ED7" w:rsidRDefault="007A0DC8">
            <w:pPr>
              <w:pStyle w:val="TableParagraph"/>
              <w:spacing w:before="138"/>
              <w:ind w:left="6"/>
              <w:jc w:val="center"/>
            </w:pPr>
            <w:r w:rsidRPr="00783ED7">
              <w:t>2</w:t>
            </w:r>
          </w:p>
        </w:tc>
        <w:tc>
          <w:tcPr>
            <w:tcW w:w="708" w:type="dxa"/>
          </w:tcPr>
          <w:p w:rsidR="009E065C" w:rsidRPr="00783ED7" w:rsidRDefault="007A0DC8">
            <w:pPr>
              <w:pStyle w:val="TableParagraph"/>
              <w:spacing w:before="138"/>
              <w:ind w:left="7"/>
              <w:jc w:val="center"/>
            </w:pPr>
            <w:r w:rsidRPr="00783ED7">
              <w:t>–</w:t>
            </w:r>
          </w:p>
        </w:tc>
        <w:tc>
          <w:tcPr>
            <w:tcW w:w="1420" w:type="dxa"/>
          </w:tcPr>
          <w:p w:rsidR="009E065C" w:rsidRPr="00783ED7" w:rsidRDefault="007A0DC8">
            <w:pPr>
              <w:pStyle w:val="TableParagraph"/>
              <w:spacing w:before="138"/>
              <w:ind w:left="112" w:right="105"/>
              <w:jc w:val="center"/>
              <w:rPr>
                <w:i/>
              </w:rPr>
            </w:pPr>
            <w:r w:rsidRPr="00783ED7">
              <w:rPr>
                <w:i/>
              </w:rPr>
              <w:t>тиждень 1</w:t>
            </w:r>
          </w:p>
        </w:tc>
      </w:tr>
      <w:tr w:rsidR="009E065C" w:rsidRPr="00783ED7">
        <w:trPr>
          <w:gridAfter w:val="1"/>
          <w:wAfter w:w="10" w:type="dxa"/>
          <w:trHeight w:val="825"/>
        </w:trPr>
        <w:tc>
          <w:tcPr>
            <w:tcW w:w="1534" w:type="dxa"/>
          </w:tcPr>
          <w:p w:rsidR="009E065C" w:rsidRPr="00783ED7" w:rsidRDefault="007A0DC8">
            <w:pPr>
              <w:pStyle w:val="TableParagraph"/>
              <w:spacing w:before="136"/>
              <w:ind w:left="295" w:right="185" w:hanging="82"/>
            </w:pPr>
            <w:r w:rsidRPr="00783ED7">
              <w:t>Практичне заняття 1</w:t>
            </w:r>
          </w:p>
        </w:tc>
        <w:tc>
          <w:tcPr>
            <w:tcW w:w="5975" w:type="dxa"/>
            <w:gridSpan w:val="4"/>
          </w:tcPr>
          <w:p w:rsidR="009E065C" w:rsidRPr="00783ED7" w:rsidRDefault="003F3801">
            <w:pPr>
              <w:pStyle w:val="TableParagraph"/>
              <w:spacing w:line="276" w:lineRule="exact"/>
              <w:ind w:left="107" w:right="99"/>
              <w:jc w:val="both"/>
            </w:pPr>
            <w:r w:rsidRPr="00783ED7">
              <w:t>Відмінності між публічним і приватним управлінням. Функції та принципи публічного управління. Наукові школи та концепції дослідження публічного управління</w:t>
            </w:r>
          </w:p>
        </w:tc>
        <w:tc>
          <w:tcPr>
            <w:tcW w:w="852" w:type="dxa"/>
          </w:tcPr>
          <w:p w:rsidR="009E065C" w:rsidRPr="00783ED7" w:rsidRDefault="009E065C">
            <w:pPr>
              <w:pStyle w:val="TableParagraph"/>
              <w:spacing w:before="8"/>
              <w:rPr>
                <w:b/>
              </w:rPr>
            </w:pPr>
          </w:p>
          <w:p w:rsidR="009E065C" w:rsidRPr="00783ED7" w:rsidRDefault="007A0DC8">
            <w:pPr>
              <w:pStyle w:val="TableParagraph"/>
              <w:ind w:left="6"/>
              <w:jc w:val="center"/>
            </w:pPr>
            <w:r w:rsidRPr="00783ED7">
              <w:t>2</w:t>
            </w:r>
          </w:p>
        </w:tc>
        <w:tc>
          <w:tcPr>
            <w:tcW w:w="708" w:type="dxa"/>
          </w:tcPr>
          <w:p w:rsidR="009E065C" w:rsidRPr="00783ED7" w:rsidRDefault="009E065C">
            <w:pPr>
              <w:pStyle w:val="TableParagraph"/>
              <w:spacing w:before="8"/>
              <w:rPr>
                <w:b/>
              </w:rPr>
            </w:pPr>
          </w:p>
          <w:p w:rsidR="009E065C" w:rsidRPr="00783ED7" w:rsidRDefault="007A0DC8">
            <w:pPr>
              <w:pStyle w:val="TableParagraph"/>
              <w:ind w:left="7"/>
              <w:jc w:val="center"/>
            </w:pPr>
            <w:r w:rsidRPr="00783ED7">
              <w:t>–</w:t>
            </w:r>
          </w:p>
        </w:tc>
        <w:tc>
          <w:tcPr>
            <w:tcW w:w="1420" w:type="dxa"/>
          </w:tcPr>
          <w:p w:rsidR="009E065C" w:rsidRPr="00783ED7" w:rsidRDefault="009E065C">
            <w:pPr>
              <w:pStyle w:val="TableParagraph"/>
              <w:spacing w:before="8"/>
              <w:rPr>
                <w:b/>
              </w:rPr>
            </w:pPr>
          </w:p>
          <w:p w:rsidR="009E065C" w:rsidRPr="00783ED7" w:rsidRDefault="007A0DC8">
            <w:pPr>
              <w:pStyle w:val="TableParagraph"/>
              <w:ind w:left="112" w:right="105"/>
              <w:jc w:val="center"/>
              <w:rPr>
                <w:i/>
              </w:rPr>
            </w:pPr>
            <w:r w:rsidRPr="00783ED7">
              <w:rPr>
                <w:i/>
              </w:rPr>
              <w:t>тиждень 2</w:t>
            </w:r>
          </w:p>
        </w:tc>
      </w:tr>
      <w:tr w:rsidR="009E065C" w:rsidRPr="00783ED7">
        <w:trPr>
          <w:gridAfter w:val="1"/>
          <w:wAfter w:w="10" w:type="dxa"/>
          <w:trHeight w:val="551"/>
        </w:trPr>
        <w:tc>
          <w:tcPr>
            <w:tcW w:w="1534" w:type="dxa"/>
          </w:tcPr>
          <w:p w:rsidR="009E065C" w:rsidRPr="00783ED7" w:rsidRDefault="007A0DC8">
            <w:pPr>
              <w:pStyle w:val="TableParagraph"/>
              <w:spacing w:before="135"/>
              <w:ind w:left="276" w:right="266"/>
              <w:jc w:val="center"/>
            </w:pPr>
            <w:r w:rsidRPr="00783ED7">
              <w:t>Лекція 2</w:t>
            </w:r>
          </w:p>
        </w:tc>
        <w:tc>
          <w:tcPr>
            <w:tcW w:w="5975" w:type="dxa"/>
            <w:gridSpan w:val="4"/>
          </w:tcPr>
          <w:p w:rsidR="003F3801" w:rsidRPr="00783ED7" w:rsidRDefault="003F3801" w:rsidP="003F3801">
            <w:pPr>
              <w:pStyle w:val="TableParagraph"/>
              <w:spacing w:line="257" w:lineRule="exact"/>
              <w:ind w:left="107"/>
            </w:pPr>
            <w:r w:rsidRPr="00783ED7">
              <w:t>Інституційна структура та функції органів публічної влади</w:t>
            </w:r>
          </w:p>
          <w:p w:rsidR="009E065C" w:rsidRPr="00783ED7" w:rsidRDefault="003F3801" w:rsidP="003F3801">
            <w:pPr>
              <w:pStyle w:val="TableParagraph"/>
              <w:spacing w:line="257" w:lineRule="exact"/>
              <w:ind w:left="107"/>
            </w:pPr>
            <w:r w:rsidRPr="00783ED7">
              <w:t xml:space="preserve"> Система органів державної влади в Україні. Повноваження і структура органів виконавчої влади. </w:t>
            </w:r>
          </w:p>
        </w:tc>
        <w:tc>
          <w:tcPr>
            <w:tcW w:w="852" w:type="dxa"/>
          </w:tcPr>
          <w:p w:rsidR="009E065C" w:rsidRPr="00783ED7" w:rsidRDefault="007A0DC8">
            <w:pPr>
              <w:pStyle w:val="TableParagraph"/>
              <w:spacing w:before="135"/>
              <w:ind w:left="6"/>
              <w:jc w:val="center"/>
            </w:pPr>
            <w:r w:rsidRPr="00783ED7">
              <w:t>2</w:t>
            </w:r>
          </w:p>
        </w:tc>
        <w:tc>
          <w:tcPr>
            <w:tcW w:w="708" w:type="dxa"/>
          </w:tcPr>
          <w:p w:rsidR="009E065C" w:rsidRPr="00783ED7" w:rsidRDefault="007A0DC8">
            <w:pPr>
              <w:pStyle w:val="TableParagraph"/>
              <w:spacing w:before="135"/>
              <w:ind w:left="7"/>
              <w:jc w:val="center"/>
            </w:pPr>
            <w:r w:rsidRPr="00783ED7">
              <w:t>–</w:t>
            </w:r>
          </w:p>
        </w:tc>
        <w:tc>
          <w:tcPr>
            <w:tcW w:w="1420" w:type="dxa"/>
          </w:tcPr>
          <w:p w:rsidR="009E065C" w:rsidRPr="00783ED7" w:rsidRDefault="007A0DC8">
            <w:pPr>
              <w:pStyle w:val="TableParagraph"/>
              <w:spacing w:before="135"/>
              <w:ind w:left="112" w:right="105"/>
              <w:jc w:val="center"/>
              <w:rPr>
                <w:i/>
              </w:rPr>
            </w:pPr>
            <w:r w:rsidRPr="00783ED7">
              <w:rPr>
                <w:i/>
              </w:rPr>
              <w:t>тиждень 3</w:t>
            </w:r>
          </w:p>
        </w:tc>
      </w:tr>
      <w:tr w:rsidR="009E065C" w:rsidRPr="00783ED7">
        <w:trPr>
          <w:gridAfter w:val="1"/>
          <w:wAfter w:w="10" w:type="dxa"/>
          <w:trHeight w:val="551"/>
        </w:trPr>
        <w:tc>
          <w:tcPr>
            <w:tcW w:w="1534" w:type="dxa"/>
          </w:tcPr>
          <w:p w:rsidR="009E065C" w:rsidRPr="00783ED7" w:rsidRDefault="007A0DC8">
            <w:pPr>
              <w:pStyle w:val="TableParagraph"/>
              <w:spacing w:before="2" w:line="276" w:lineRule="exact"/>
              <w:ind w:left="295" w:right="185" w:hanging="82"/>
            </w:pPr>
            <w:r w:rsidRPr="00783ED7">
              <w:t>Практичне заняття 2</w:t>
            </w:r>
          </w:p>
        </w:tc>
        <w:tc>
          <w:tcPr>
            <w:tcW w:w="5975" w:type="dxa"/>
            <w:gridSpan w:val="4"/>
          </w:tcPr>
          <w:p w:rsidR="009E065C" w:rsidRPr="00783ED7" w:rsidRDefault="003F3801">
            <w:pPr>
              <w:pStyle w:val="TableParagraph"/>
              <w:spacing w:before="2" w:line="276" w:lineRule="exact"/>
              <w:ind w:left="107" w:right="85"/>
            </w:pPr>
            <w:r w:rsidRPr="00783ED7">
              <w:t>Органи місцевого самоврядування в системі публічної влади. Механізми взаємодії між органами публічного управління. Особливості децентралізації в Україні.</w:t>
            </w:r>
          </w:p>
        </w:tc>
        <w:tc>
          <w:tcPr>
            <w:tcW w:w="852" w:type="dxa"/>
          </w:tcPr>
          <w:p w:rsidR="009E065C" w:rsidRPr="00783ED7" w:rsidRDefault="007A0DC8">
            <w:pPr>
              <w:pStyle w:val="TableParagraph"/>
              <w:spacing w:before="135"/>
              <w:ind w:left="6"/>
              <w:jc w:val="center"/>
            </w:pPr>
            <w:r w:rsidRPr="00783ED7">
              <w:t>2</w:t>
            </w:r>
          </w:p>
        </w:tc>
        <w:tc>
          <w:tcPr>
            <w:tcW w:w="708" w:type="dxa"/>
          </w:tcPr>
          <w:p w:rsidR="009E065C" w:rsidRPr="00783ED7" w:rsidRDefault="007A0DC8">
            <w:pPr>
              <w:pStyle w:val="TableParagraph"/>
              <w:spacing w:before="135"/>
              <w:ind w:left="7"/>
              <w:jc w:val="center"/>
            </w:pPr>
            <w:r w:rsidRPr="00783ED7">
              <w:t>–</w:t>
            </w:r>
          </w:p>
        </w:tc>
        <w:tc>
          <w:tcPr>
            <w:tcW w:w="1420" w:type="dxa"/>
          </w:tcPr>
          <w:p w:rsidR="009E065C" w:rsidRPr="00783ED7" w:rsidRDefault="007A0DC8">
            <w:pPr>
              <w:pStyle w:val="TableParagraph"/>
              <w:spacing w:before="135"/>
              <w:ind w:left="112" w:right="105"/>
              <w:jc w:val="center"/>
              <w:rPr>
                <w:i/>
              </w:rPr>
            </w:pPr>
            <w:r w:rsidRPr="00783ED7">
              <w:rPr>
                <w:i/>
              </w:rPr>
              <w:t>тиждень 4</w:t>
            </w:r>
          </w:p>
        </w:tc>
      </w:tr>
      <w:tr w:rsidR="009E065C" w:rsidRPr="00783ED7">
        <w:trPr>
          <w:gridAfter w:val="1"/>
          <w:wAfter w:w="10" w:type="dxa"/>
          <w:trHeight w:val="1099"/>
        </w:trPr>
        <w:tc>
          <w:tcPr>
            <w:tcW w:w="1534" w:type="dxa"/>
            <w:tcBorders>
              <w:bottom w:val="single" w:sz="6" w:space="0" w:color="000000"/>
            </w:tcBorders>
          </w:tcPr>
          <w:p w:rsidR="009E065C" w:rsidRPr="00783ED7" w:rsidRDefault="009E065C">
            <w:pPr>
              <w:pStyle w:val="TableParagraph"/>
              <w:spacing w:before="8"/>
              <w:rPr>
                <w:b/>
              </w:rPr>
            </w:pPr>
          </w:p>
          <w:p w:rsidR="009E065C" w:rsidRPr="00783ED7" w:rsidRDefault="007A0DC8">
            <w:pPr>
              <w:pStyle w:val="TableParagraph"/>
              <w:ind w:left="419" w:right="150" w:hanging="245"/>
            </w:pPr>
            <w:r w:rsidRPr="00783ED7">
              <w:t>Самостійна робота</w:t>
            </w:r>
          </w:p>
        </w:tc>
        <w:tc>
          <w:tcPr>
            <w:tcW w:w="1768" w:type="dxa"/>
            <w:tcBorders>
              <w:bottom w:val="single" w:sz="6" w:space="0" w:color="000000"/>
              <w:right w:val="nil"/>
            </w:tcBorders>
          </w:tcPr>
          <w:p w:rsidR="009E065C" w:rsidRPr="00783ED7" w:rsidRDefault="007A0DC8">
            <w:pPr>
              <w:pStyle w:val="TableParagraph"/>
              <w:tabs>
                <w:tab w:val="left" w:pos="1457"/>
              </w:tabs>
              <w:ind w:left="107" w:right="60"/>
            </w:pPr>
            <w:r w:rsidRPr="00783ED7">
              <w:t>Опрацювання підготовка</w:t>
            </w:r>
            <w:r w:rsidRPr="00783ED7">
              <w:tab/>
            </w:r>
            <w:r w:rsidRPr="00783ED7">
              <w:rPr>
                <w:spacing w:val="-9"/>
              </w:rPr>
              <w:t xml:space="preserve">до </w:t>
            </w:r>
            <w:r w:rsidRPr="00783ED7">
              <w:t>контролю</w:t>
            </w:r>
          </w:p>
        </w:tc>
        <w:tc>
          <w:tcPr>
            <w:tcW w:w="1480" w:type="dxa"/>
            <w:tcBorders>
              <w:left w:val="nil"/>
              <w:bottom w:val="single" w:sz="6" w:space="0" w:color="000000"/>
              <w:right w:val="nil"/>
            </w:tcBorders>
          </w:tcPr>
          <w:p w:rsidR="009E065C" w:rsidRPr="00783ED7" w:rsidRDefault="007A0DC8">
            <w:pPr>
              <w:pStyle w:val="TableParagraph"/>
              <w:ind w:left="189" w:right="11" w:hanging="119"/>
            </w:pPr>
            <w:r w:rsidRPr="00783ED7">
              <w:t>теоретичного виконання</w:t>
            </w:r>
          </w:p>
        </w:tc>
        <w:tc>
          <w:tcPr>
            <w:tcW w:w="1330" w:type="dxa"/>
            <w:tcBorders>
              <w:left w:val="nil"/>
              <w:bottom w:val="single" w:sz="6" w:space="0" w:color="000000"/>
              <w:right w:val="nil"/>
            </w:tcBorders>
          </w:tcPr>
          <w:p w:rsidR="009E065C" w:rsidRPr="00783ED7" w:rsidRDefault="007A0DC8">
            <w:pPr>
              <w:pStyle w:val="TableParagraph"/>
              <w:tabs>
                <w:tab w:val="left" w:pos="723"/>
              </w:tabs>
              <w:ind w:left="40" w:right="57" w:firstLine="229"/>
            </w:pPr>
            <w:r w:rsidRPr="00783ED7">
              <w:rPr>
                <w:spacing w:val="-1"/>
              </w:rPr>
              <w:t xml:space="preserve">матеріалу </w:t>
            </w:r>
            <w:r w:rsidRPr="00783ED7">
              <w:t>ІПЗ,</w:t>
            </w:r>
            <w:r w:rsidRPr="00783ED7">
              <w:tab/>
              <w:t>ІДЗ,</w:t>
            </w:r>
          </w:p>
        </w:tc>
        <w:tc>
          <w:tcPr>
            <w:tcW w:w="1397" w:type="dxa"/>
            <w:tcBorders>
              <w:left w:val="nil"/>
              <w:bottom w:val="single" w:sz="6" w:space="0" w:color="000000"/>
            </w:tcBorders>
          </w:tcPr>
          <w:p w:rsidR="009E065C" w:rsidRPr="00783ED7" w:rsidRDefault="007A0DC8">
            <w:pPr>
              <w:pStyle w:val="TableParagraph"/>
              <w:tabs>
                <w:tab w:val="left" w:pos="907"/>
              </w:tabs>
              <w:ind w:left="67" w:right="98" w:firstLine="174"/>
            </w:pPr>
            <w:r w:rsidRPr="00783ED7">
              <w:t>тем</w:t>
            </w:r>
            <w:r w:rsidRPr="00783ED7">
              <w:tab/>
            </w:r>
            <w:r w:rsidRPr="00783ED7">
              <w:rPr>
                <w:spacing w:val="-4"/>
              </w:rPr>
              <w:t xml:space="preserve">1-2, </w:t>
            </w:r>
            <w:r w:rsidRPr="00783ED7">
              <w:t>проміжного</w:t>
            </w:r>
          </w:p>
        </w:tc>
        <w:tc>
          <w:tcPr>
            <w:tcW w:w="852" w:type="dxa"/>
            <w:tcBorders>
              <w:bottom w:val="single" w:sz="6" w:space="0" w:color="000000"/>
            </w:tcBorders>
          </w:tcPr>
          <w:p w:rsidR="009E065C" w:rsidRPr="00783ED7" w:rsidRDefault="009E065C">
            <w:pPr>
              <w:pStyle w:val="TableParagraph"/>
              <w:spacing w:before="6"/>
              <w:rPr>
                <w:b/>
              </w:rPr>
            </w:pPr>
          </w:p>
          <w:p w:rsidR="009E065C" w:rsidRPr="00783ED7" w:rsidRDefault="007A0DC8">
            <w:pPr>
              <w:pStyle w:val="TableParagraph"/>
              <w:spacing w:before="1"/>
              <w:ind w:left="6"/>
              <w:jc w:val="center"/>
            </w:pPr>
            <w:r w:rsidRPr="00783ED7">
              <w:t>7</w:t>
            </w:r>
          </w:p>
        </w:tc>
        <w:tc>
          <w:tcPr>
            <w:tcW w:w="708" w:type="dxa"/>
            <w:tcBorders>
              <w:bottom w:val="single" w:sz="6" w:space="0" w:color="000000"/>
            </w:tcBorders>
          </w:tcPr>
          <w:p w:rsidR="009E065C" w:rsidRPr="00783ED7" w:rsidRDefault="009E065C">
            <w:pPr>
              <w:pStyle w:val="TableParagraph"/>
              <w:spacing w:before="6"/>
              <w:rPr>
                <w:b/>
              </w:rPr>
            </w:pPr>
          </w:p>
          <w:p w:rsidR="009E065C" w:rsidRPr="00783ED7" w:rsidRDefault="007A0DC8">
            <w:pPr>
              <w:pStyle w:val="TableParagraph"/>
              <w:spacing w:before="1"/>
              <w:ind w:left="139" w:right="133"/>
              <w:jc w:val="center"/>
            </w:pPr>
            <w:r w:rsidRPr="00783ED7">
              <w:t>15</w:t>
            </w:r>
          </w:p>
        </w:tc>
        <w:tc>
          <w:tcPr>
            <w:tcW w:w="1420" w:type="dxa"/>
            <w:tcBorders>
              <w:bottom w:val="single" w:sz="6" w:space="0" w:color="000000"/>
            </w:tcBorders>
          </w:tcPr>
          <w:p w:rsidR="009E065C" w:rsidRPr="00783ED7" w:rsidRDefault="007A0DC8">
            <w:pPr>
              <w:pStyle w:val="TableParagraph"/>
              <w:spacing w:line="273" w:lineRule="exact"/>
              <w:ind w:left="201"/>
              <w:rPr>
                <w:i/>
              </w:rPr>
            </w:pPr>
            <w:r w:rsidRPr="00783ED7">
              <w:rPr>
                <w:i/>
              </w:rPr>
              <w:t>протягом</w:t>
            </w:r>
          </w:p>
          <w:p w:rsidR="009E065C" w:rsidRPr="00783ED7" w:rsidRDefault="007A0DC8">
            <w:pPr>
              <w:pStyle w:val="TableParagraph"/>
              <w:ind w:left="112" w:right="104"/>
              <w:jc w:val="center"/>
              <w:rPr>
                <w:i/>
              </w:rPr>
            </w:pPr>
            <w:r w:rsidRPr="00783ED7">
              <w:rPr>
                <w:i/>
              </w:rPr>
              <w:t>1-4</w:t>
            </w:r>
          </w:p>
          <w:p w:rsidR="009E065C" w:rsidRPr="00783ED7" w:rsidRDefault="007A0DC8">
            <w:pPr>
              <w:pStyle w:val="TableParagraph"/>
              <w:spacing w:line="270" w:lineRule="atLeast"/>
              <w:ind w:left="112" w:right="104"/>
              <w:jc w:val="center"/>
              <w:rPr>
                <w:i/>
              </w:rPr>
            </w:pPr>
            <w:r w:rsidRPr="00783ED7">
              <w:rPr>
                <w:i/>
              </w:rPr>
              <w:t>навчальних тижнів</w:t>
            </w:r>
          </w:p>
        </w:tc>
      </w:tr>
      <w:tr w:rsidR="009E065C" w:rsidRPr="00783ED7">
        <w:trPr>
          <w:gridAfter w:val="1"/>
          <w:wAfter w:w="10" w:type="dxa"/>
          <w:trHeight w:val="548"/>
        </w:trPr>
        <w:tc>
          <w:tcPr>
            <w:tcW w:w="10489" w:type="dxa"/>
            <w:gridSpan w:val="8"/>
            <w:tcBorders>
              <w:top w:val="single" w:sz="6" w:space="0" w:color="000000"/>
            </w:tcBorders>
          </w:tcPr>
          <w:p w:rsidR="009E065C" w:rsidRPr="00783ED7" w:rsidRDefault="007A0DC8" w:rsidP="003F3801">
            <w:pPr>
              <w:pStyle w:val="TableParagraph"/>
              <w:spacing w:line="271" w:lineRule="exact"/>
              <w:ind w:left="276" w:right="272"/>
              <w:jc w:val="center"/>
              <w:rPr>
                <w:i/>
                <w:sz w:val="24"/>
                <w:szCs w:val="24"/>
              </w:rPr>
            </w:pPr>
            <w:r w:rsidRPr="00783ED7">
              <w:rPr>
                <w:i/>
                <w:sz w:val="24"/>
                <w:szCs w:val="24"/>
              </w:rPr>
              <w:t xml:space="preserve">Змістовий модуль 2. </w:t>
            </w:r>
            <w:r w:rsidR="003F3801" w:rsidRPr="00783ED7">
              <w:rPr>
                <w:i/>
                <w:sz w:val="24"/>
                <w:szCs w:val="24"/>
              </w:rPr>
              <w:t>Система публічного управління та адміністрування в Україні</w:t>
            </w:r>
          </w:p>
        </w:tc>
      </w:tr>
      <w:tr w:rsidR="009E065C" w:rsidRPr="00783ED7">
        <w:trPr>
          <w:gridAfter w:val="1"/>
          <w:wAfter w:w="10" w:type="dxa"/>
          <w:trHeight w:val="827"/>
        </w:trPr>
        <w:tc>
          <w:tcPr>
            <w:tcW w:w="1534" w:type="dxa"/>
          </w:tcPr>
          <w:p w:rsidR="009E065C" w:rsidRPr="00783ED7" w:rsidRDefault="009E065C">
            <w:pPr>
              <w:pStyle w:val="TableParagraph"/>
              <w:spacing w:before="10"/>
              <w:rPr>
                <w:b/>
              </w:rPr>
            </w:pPr>
          </w:p>
          <w:p w:rsidR="009E065C" w:rsidRPr="00783ED7" w:rsidRDefault="007A0DC8">
            <w:pPr>
              <w:pStyle w:val="TableParagraph"/>
              <w:ind w:left="276" w:right="266"/>
              <w:jc w:val="center"/>
            </w:pPr>
            <w:r w:rsidRPr="00783ED7">
              <w:t>Лекція 3</w:t>
            </w:r>
          </w:p>
        </w:tc>
        <w:tc>
          <w:tcPr>
            <w:tcW w:w="5975" w:type="dxa"/>
            <w:gridSpan w:val="4"/>
          </w:tcPr>
          <w:p w:rsidR="009E065C" w:rsidRPr="00783ED7" w:rsidRDefault="003F3801" w:rsidP="003F3801">
            <w:pPr>
              <w:pStyle w:val="TableParagraph"/>
              <w:spacing w:before="2" w:line="276" w:lineRule="exact"/>
              <w:ind w:left="107" w:right="99"/>
              <w:jc w:val="both"/>
            </w:pPr>
            <w:r w:rsidRPr="00783ED7">
              <w:t>Етика, цінності та стандарти поведінки публічного службовця</w:t>
            </w:r>
            <w:r w:rsidRPr="00783ED7">
              <w:rPr>
                <w:lang w:val="uk-UA"/>
              </w:rPr>
              <w:t xml:space="preserve">. </w:t>
            </w:r>
            <w:r w:rsidRPr="00783ED7">
              <w:t xml:space="preserve">Професійна етика в діяльності публічного службовця. Основні цінності публічної служби в демократичному суспільстві. </w:t>
            </w:r>
          </w:p>
        </w:tc>
        <w:tc>
          <w:tcPr>
            <w:tcW w:w="852" w:type="dxa"/>
          </w:tcPr>
          <w:p w:rsidR="009E065C" w:rsidRPr="00783ED7" w:rsidRDefault="009E065C">
            <w:pPr>
              <w:pStyle w:val="TableParagraph"/>
              <w:spacing w:before="10"/>
              <w:rPr>
                <w:b/>
              </w:rPr>
            </w:pPr>
          </w:p>
          <w:p w:rsidR="009E065C" w:rsidRPr="00783ED7" w:rsidRDefault="007A0DC8">
            <w:pPr>
              <w:pStyle w:val="TableParagraph"/>
              <w:ind w:left="6"/>
              <w:jc w:val="center"/>
            </w:pPr>
            <w:r w:rsidRPr="00783ED7">
              <w:t>2</w:t>
            </w:r>
          </w:p>
        </w:tc>
        <w:tc>
          <w:tcPr>
            <w:tcW w:w="708" w:type="dxa"/>
          </w:tcPr>
          <w:p w:rsidR="009E065C" w:rsidRPr="00783ED7" w:rsidRDefault="009E065C">
            <w:pPr>
              <w:pStyle w:val="TableParagraph"/>
              <w:spacing w:before="10"/>
              <w:rPr>
                <w:b/>
              </w:rPr>
            </w:pPr>
          </w:p>
          <w:p w:rsidR="009E065C" w:rsidRPr="00783ED7" w:rsidRDefault="007A0DC8">
            <w:pPr>
              <w:pStyle w:val="TableParagraph"/>
              <w:ind w:left="7"/>
              <w:jc w:val="center"/>
            </w:pPr>
            <w:r w:rsidRPr="00783ED7">
              <w:t>1</w:t>
            </w:r>
          </w:p>
        </w:tc>
        <w:tc>
          <w:tcPr>
            <w:tcW w:w="1420" w:type="dxa"/>
          </w:tcPr>
          <w:p w:rsidR="009E065C" w:rsidRPr="00783ED7" w:rsidRDefault="009E065C">
            <w:pPr>
              <w:pStyle w:val="TableParagraph"/>
              <w:spacing w:before="10"/>
              <w:rPr>
                <w:b/>
              </w:rPr>
            </w:pPr>
          </w:p>
          <w:p w:rsidR="009E065C" w:rsidRPr="00783ED7" w:rsidRDefault="007A0DC8">
            <w:pPr>
              <w:pStyle w:val="TableParagraph"/>
              <w:ind w:left="112" w:right="105"/>
              <w:jc w:val="center"/>
              <w:rPr>
                <w:i/>
              </w:rPr>
            </w:pPr>
            <w:r w:rsidRPr="00783ED7">
              <w:rPr>
                <w:i/>
              </w:rPr>
              <w:t>тиждень 5</w:t>
            </w:r>
          </w:p>
        </w:tc>
      </w:tr>
      <w:tr w:rsidR="009E065C" w:rsidRPr="00783ED7">
        <w:trPr>
          <w:gridAfter w:val="1"/>
          <w:wAfter w:w="10" w:type="dxa"/>
          <w:trHeight w:val="549"/>
        </w:trPr>
        <w:tc>
          <w:tcPr>
            <w:tcW w:w="1534" w:type="dxa"/>
          </w:tcPr>
          <w:p w:rsidR="009E065C" w:rsidRPr="00783ED7" w:rsidRDefault="007A0DC8">
            <w:pPr>
              <w:pStyle w:val="TableParagraph"/>
              <w:spacing w:line="273" w:lineRule="exact"/>
              <w:ind w:left="213"/>
            </w:pPr>
            <w:r w:rsidRPr="00783ED7">
              <w:t>Практичне</w:t>
            </w:r>
          </w:p>
          <w:p w:rsidR="009E065C" w:rsidRPr="00783ED7" w:rsidRDefault="007A0DC8">
            <w:pPr>
              <w:pStyle w:val="TableParagraph"/>
              <w:spacing w:line="257" w:lineRule="exact"/>
              <w:ind w:left="295"/>
            </w:pPr>
            <w:r w:rsidRPr="00783ED7">
              <w:t>заняття 3</w:t>
            </w:r>
          </w:p>
        </w:tc>
        <w:tc>
          <w:tcPr>
            <w:tcW w:w="5975" w:type="dxa"/>
            <w:gridSpan w:val="4"/>
          </w:tcPr>
          <w:p w:rsidR="009E065C" w:rsidRPr="00783ED7" w:rsidRDefault="003F3801">
            <w:pPr>
              <w:pStyle w:val="TableParagraph"/>
              <w:spacing w:line="257" w:lineRule="exact"/>
              <w:ind w:left="107"/>
            </w:pPr>
            <w:r w:rsidRPr="00783ED7">
              <w:t>Стандарти етичної поведінки публічних службовців. Принципи доброчесності та прозорості у публічному управлінні. Механізми запобігання та врегулювання конфлікту інтересів</w:t>
            </w:r>
          </w:p>
        </w:tc>
        <w:tc>
          <w:tcPr>
            <w:tcW w:w="852" w:type="dxa"/>
          </w:tcPr>
          <w:p w:rsidR="009E065C" w:rsidRPr="00783ED7" w:rsidRDefault="007A0DC8">
            <w:pPr>
              <w:pStyle w:val="TableParagraph"/>
              <w:spacing w:before="135"/>
              <w:ind w:left="6"/>
              <w:jc w:val="center"/>
            </w:pPr>
            <w:r w:rsidRPr="00783ED7">
              <w:t>2</w:t>
            </w:r>
          </w:p>
        </w:tc>
        <w:tc>
          <w:tcPr>
            <w:tcW w:w="708" w:type="dxa"/>
          </w:tcPr>
          <w:p w:rsidR="009E065C" w:rsidRPr="00783ED7" w:rsidRDefault="009E065C">
            <w:pPr>
              <w:pStyle w:val="TableParagraph"/>
            </w:pPr>
          </w:p>
        </w:tc>
        <w:tc>
          <w:tcPr>
            <w:tcW w:w="1420" w:type="dxa"/>
          </w:tcPr>
          <w:p w:rsidR="009E065C" w:rsidRPr="00783ED7" w:rsidRDefault="007A0DC8">
            <w:pPr>
              <w:pStyle w:val="TableParagraph"/>
              <w:spacing w:before="135"/>
              <w:ind w:left="112" w:right="105"/>
              <w:jc w:val="center"/>
              <w:rPr>
                <w:i/>
              </w:rPr>
            </w:pPr>
            <w:r w:rsidRPr="00783ED7">
              <w:rPr>
                <w:i/>
              </w:rPr>
              <w:t>тиждень 6</w:t>
            </w:r>
          </w:p>
        </w:tc>
      </w:tr>
      <w:tr w:rsidR="009E065C" w:rsidRPr="00783ED7">
        <w:trPr>
          <w:gridAfter w:val="1"/>
          <w:wAfter w:w="10" w:type="dxa"/>
          <w:trHeight w:val="827"/>
        </w:trPr>
        <w:tc>
          <w:tcPr>
            <w:tcW w:w="1534" w:type="dxa"/>
          </w:tcPr>
          <w:p w:rsidR="009E065C" w:rsidRPr="00783ED7" w:rsidRDefault="009E065C">
            <w:pPr>
              <w:pStyle w:val="TableParagraph"/>
              <w:spacing w:before="10"/>
              <w:rPr>
                <w:b/>
              </w:rPr>
            </w:pPr>
          </w:p>
          <w:p w:rsidR="009E065C" w:rsidRPr="00783ED7" w:rsidRDefault="007A0DC8">
            <w:pPr>
              <w:pStyle w:val="TableParagraph"/>
              <w:ind w:left="276" w:right="266"/>
              <w:jc w:val="center"/>
            </w:pPr>
            <w:r w:rsidRPr="00783ED7">
              <w:t>Лекція 4</w:t>
            </w:r>
          </w:p>
        </w:tc>
        <w:tc>
          <w:tcPr>
            <w:tcW w:w="5975" w:type="dxa"/>
            <w:gridSpan w:val="4"/>
          </w:tcPr>
          <w:p w:rsidR="003F3801" w:rsidRPr="00783ED7" w:rsidRDefault="003F3801" w:rsidP="003F3801">
            <w:pPr>
              <w:pStyle w:val="TableParagraph"/>
              <w:spacing w:before="2" w:line="276" w:lineRule="exact"/>
              <w:ind w:left="107" w:right="99"/>
              <w:jc w:val="both"/>
            </w:pPr>
            <w:r w:rsidRPr="00783ED7">
              <w:t>Розвиток наукового і критичного мислення та його адаптація до нелінійних реалій промислового середовища</w:t>
            </w:r>
          </w:p>
          <w:p w:rsidR="009E065C" w:rsidRPr="00783ED7" w:rsidRDefault="003F3801" w:rsidP="003F3801">
            <w:pPr>
              <w:pStyle w:val="TableParagraph"/>
              <w:spacing w:before="2" w:line="276" w:lineRule="exact"/>
              <w:ind w:left="107" w:right="99"/>
              <w:jc w:val="both"/>
            </w:pPr>
            <w:r w:rsidRPr="00783ED7">
              <w:t xml:space="preserve"> Сутність і особливості критичного мислення у професійній діяльності.</w:t>
            </w:r>
          </w:p>
        </w:tc>
        <w:tc>
          <w:tcPr>
            <w:tcW w:w="852" w:type="dxa"/>
          </w:tcPr>
          <w:p w:rsidR="009E065C" w:rsidRPr="00783ED7" w:rsidRDefault="009E065C">
            <w:pPr>
              <w:pStyle w:val="TableParagraph"/>
              <w:spacing w:before="10"/>
              <w:rPr>
                <w:b/>
              </w:rPr>
            </w:pPr>
          </w:p>
          <w:p w:rsidR="009E065C" w:rsidRPr="00783ED7" w:rsidRDefault="007A0DC8">
            <w:pPr>
              <w:pStyle w:val="TableParagraph"/>
              <w:ind w:left="6"/>
              <w:jc w:val="center"/>
            </w:pPr>
            <w:r w:rsidRPr="00783ED7">
              <w:t>2</w:t>
            </w:r>
          </w:p>
        </w:tc>
        <w:tc>
          <w:tcPr>
            <w:tcW w:w="708" w:type="dxa"/>
          </w:tcPr>
          <w:p w:rsidR="009E065C" w:rsidRPr="00783ED7" w:rsidRDefault="009E065C">
            <w:pPr>
              <w:pStyle w:val="TableParagraph"/>
              <w:spacing w:before="10"/>
              <w:rPr>
                <w:b/>
              </w:rPr>
            </w:pPr>
          </w:p>
          <w:p w:rsidR="009E065C" w:rsidRPr="00783ED7" w:rsidRDefault="007A0DC8">
            <w:pPr>
              <w:pStyle w:val="TableParagraph"/>
              <w:ind w:left="7"/>
              <w:jc w:val="center"/>
            </w:pPr>
            <w:r w:rsidRPr="00783ED7">
              <w:t>1</w:t>
            </w:r>
          </w:p>
        </w:tc>
        <w:tc>
          <w:tcPr>
            <w:tcW w:w="1420" w:type="dxa"/>
          </w:tcPr>
          <w:p w:rsidR="009E065C" w:rsidRPr="00783ED7" w:rsidRDefault="009E065C">
            <w:pPr>
              <w:pStyle w:val="TableParagraph"/>
              <w:spacing w:before="10"/>
              <w:rPr>
                <w:b/>
              </w:rPr>
            </w:pPr>
          </w:p>
          <w:p w:rsidR="009E065C" w:rsidRPr="00783ED7" w:rsidRDefault="007A0DC8">
            <w:pPr>
              <w:pStyle w:val="TableParagraph"/>
              <w:ind w:left="112" w:right="105"/>
              <w:jc w:val="center"/>
              <w:rPr>
                <w:i/>
              </w:rPr>
            </w:pPr>
            <w:r w:rsidRPr="00783ED7">
              <w:rPr>
                <w:i/>
              </w:rPr>
              <w:t>тиждень 7</w:t>
            </w:r>
          </w:p>
        </w:tc>
      </w:tr>
      <w:tr w:rsidR="009E065C" w:rsidRPr="00783ED7">
        <w:trPr>
          <w:gridAfter w:val="1"/>
          <w:wAfter w:w="10" w:type="dxa"/>
          <w:trHeight w:val="552"/>
        </w:trPr>
        <w:tc>
          <w:tcPr>
            <w:tcW w:w="1534" w:type="dxa"/>
          </w:tcPr>
          <w:p w:rsidR="009E065C" w:rsidRPr="00783ED7" w:rsidRDefault="007A0DC8">
            <w:pPr>
              <w:pStyle w:val="TableParagraph"/>
              <w:spacing w:before="2" w:line="276" w:lineRule="exact"/>
              <w:ind w:left="295" w:right="185" w:hanging="82"/>
            </w:pPr>
            <w:r w:rsidRPr="00783ED7">
              <w:t>Практичне заняття 4</w:t>
            </w:r>
          </w:p>
        </w:tc>
        <w:tc>
          <w:tcPr>
            <w:tcW w:w="5975" w:type="dxa"/>
            <w:gridSpan w:val="4"/>
          </w:tcPr>
          <w:p w:rsidR="009E065C" w:rsidRPr="00783ED7" w:rsidRDefault="003F3801">
            <w:pPr>
              <w:pStyle w:val="TableParagraph"/>
              <w:spacing w:before="2" w:line="276" w:lineRule="exact"/>
              <w:ind w:left="107" w:right="14"/>
            </w:pPr>
            <w:r w:rsidRPr="00783ED7">
              <w:t>Етапи формування наукового стилю мислення. Методи розвитку критичного аналізу управлінських рішень. Вплив технологічних і промислових трансформацій на управлінське мислення. Інструменти адаптації до складних і нестабільних управлінських середовищ</w:t>
            </w:r>
          </w:p>
        </w:tc>
        <w:tc>
          <w:tcPr>
            <w:tcW w:w="852" w:type="dxa"/>
          </w:tcPr>
          <w:p w:rsidR="009E065C" w:rsidRPr="00783ED7" w:rsidRDefault="007A0DC8">
            <w:pPr>
              <w:pStyle w:val="TableParagraph"/>
              <w:spacing w:before="136"/>
              <w:ind w:left="6"/>
              <w:jc w:val="center"/>
            </w:pPr>
            <w:r w:rsidRPr="00783ED7">
              <w:t>2</w:t>
            </w:r>
          </w:p>
        </w:tc>
        <w:tc>
          <w:tcPr>
            <w:tcW w:w="708" w:type="dxa"/>
          </w:tcPr>
          <w:p w:rsidR="009E065C" w:rsidRPr="00783ED7" w:rsidRDefault="007A0DC8">
            <w:pPr>
              <w:pStyle w:val="TableParagraph"/>
              <w:spacing w:before="136"/>
              <w:ind w:left="7"/>
              <w:jc w:val="center"/>
            </w:pPr>
            <w:r w:rsidRPr="00783ED7">
              <w:t>2</w:t>
            </w:r>
          </w:p>
        </w:tc>
        <w:tc>
          <w:tcPr>
            <w:tcW w:w="1420" w:type="dxa"/>
          </w:tcPr>
          <w:p w:rsidR="009E065C" w:rsidRPr="00783ED7" w:rsidRDefault="007A0DC8">
            <w:pPr>
              <w:pStyle w:val="TableParagraph"/>
              <w:spacing w:before="136"/>
              <w:ind w:left="112" w:right="105"/>
              <w:jc w:val="center"/>
              <w:rPr>
                <w:i/>
              </w:rPr>
            </w:pPr>
            <w:r w:rsidRPr="00783ED7">
              <w:rPr>
                <w:i/>
              </w:rPr>
              <w:t>тиждень 8</w:t>
            </w:r>
          </w:p>
        </w:tc>
      </w:tr>
      <w:tr w:rsidR="009E065C" w:rsidRPr="00783ED7">
        <w:trPr>
          <w:gridAfter w:val="1"/>
          <w:wAfter w:w="10" w:type="dxa"/>
          <w:trHeight w:val="1101"/>
        </w:trPr>
        <w:tc>
          <w:tcPr>
            <w:tcW w:w="1534" w:type="dxa"/>
          </w:tcPr>
          <w:p w:rsidR="009E065C" w:rsidRPr="00783ED7" w:rsidRDefault="009E065C">
            <w:pPr>
              <w:pStyle w:val="TableParagraph"/>
              <w:spacing w:before="8"/>
              <w:rPr>
                <w:b/>
              </w:rPr>
            </w:pPr>
          </w:p>
          <w:p w:rsidR="009E065C" w:rsidRPr="00783ED7" w:rsidRDefault="007A0DC8">
            <w:pPr>
              <w:pStyle w:val="TableParagraph"/>
              <w:ind w:left="419" w:right="150" w:hanging="245"/>
            </w:pPr>
            <w:r w:rsidRPr="00783ED7">
              <w:t>Самостійна робота</w:t>
            </w:r>
          </w:p>
        </w:tc>
        <w:tc>
          <w:tcPr>
            <w:tcW w:w="1768" w:type="dxa"/>
            <w:tcBorders>
              <w:right w:val="nil"/>
            </w:tcBorders>
          </w:tcPr>
          <w:p w:rsidR="009E065C" w:rsidRPr="00783ED7" w:rsidRDefault="007A0DC8">
            <w:pPr>
              <w:pStyle w:val="TableParagraph"/>
              <w:tabs>
                <w:tab w:val="left" w:pos="1457"/>
              </w:tabs>
              <w:ind w:left="107" w:right="60"/>
            </w:pPr>
            <w:r w:rsidRPr="00783ED7">
              <w:t>Опрацювання підготовка</w:t>
            </w:r>
            <w:r w:rsidRPr="00783ED7">
              <w:tab/>
            </w:r>
            <w:r w:rsidRPr="00783ED7">
              <w:rPr>
                <w:spacing w:val="-9"/>
              </w:rPr>
              <w:t xml:space="preserve">до </w:t>
            </w:r>
            <w:r w:rsidRPr="00783ED7">
              <w:t>контролю</w:t>
            </w:r>
          </w:p>
        </w:tc>
        <w:tc>
          <w:tcPr>
            <w:tcW w:w="1480" w:type="dxa"/>
            <w:tcBorders>
              <w:left w:val="nil"/>
              <w:right w:val="nil"/>
            </w:tcBorders>
          </w:tcPr>
          <w:p w:rsidR="009E065C" w:rsidRPr="00783ED7" w:rsidRDefault="007A0DC8">
            <w:pPr>
              <w:pStyle w:val="TableParagraph"/>
              <w:ind w:left="189" w:right="11" w:hanging="119"/>
            </w:pPr>
            <w:r w:rsidRPr="00783ED7">
              <w:t>теоретичного виконання</w:t>
            </w:r>
          </w:p>
        </w:tc>
        <w:tc>
          <w:tcPr>
            <w:tcW w:w="1330" w:type="dxa"/>
            <w:tcBorders>
              <w:left w:val="nil"/>
              <w:right w:val="nil"/>
            </w:tcBorders>
          </w:tcPr>
          <w:p w:rsidR="009E065C" w:rsidRPr="00783ED7" w:rsidRDefault="007A0DC8">
            <w:pPr>
              <w:pStyle w:val="TableParagraph"/>
              <w:tabs>
                <w:tab w:val="left" w:pos="723"/>
              </w:tabs>
              <w:ind w:left="40" w:right="57" w:firstLine="229"/>
            </w:pPr>
            <w:r w:rsidRPr="00783ED7">
              <w:rPr>
                <w:spacing w:val="-1"/>
              </w:rPr>
              <w:t xml:space="preserve">матеріалу </w:t>
            </w:r>
            <w:r w:rsidRPr="00783ED7">
              <w:t>ІПЗ,</w:t>
            </w:r>
            <w:r w:rsidRPr="00783ED7">
              <w:tab/>
              <w:t>ІДЗ,</w:t>
            </w:r>
          </w:p>
        </w:tc>
        <w:tc>
          <w:tcPr>
            <w:tcW w:w="1397" w:type="dxa"/>
            <w:tcBorders>
              <w:left w:val="nil"/>
            </w:tcBorders>
          </w:tcPr>
          <w:p w:rsidR="009E065C" w:rsidRPr="00783ED7" w:rsidRDefault="007A0DC8">
            <w:pPr>
              <w:pStyle w:val="TableParagraph"/>
              <w:tabs>
                <w:tab w:val="left" w:pos="907"/>
              </w:tabs>
              <w:ind w:left="67" w:right="98" w:firstLine="174"/>
            </w:pPr>
            <w:r w:rsidRPr="00783ED7">
              <w:t>тем</w:t>
            </w:r>
            <w:r w:rsidRPr="00783ED7">
              <w:tab/>
            </w:r>
            <w:r w:rsidRPr="00783ED7">
              <w:rPr>
                <w:spacing w:val="-4"/>
              </w:rPr>
              <w:t xml:space="preserve">3-4, </w:t>
            </w:r>
            <w:r w:rsidRPr="00783ED7">
              <w:t>проміжного</w:t>
            </w:r>
          </w:p>
        </w:tc>
        <w:tc>
          <w:tcPr>
            <w:tcW w:w="852" w:type="dxa"/>
          </w:tcPr>
          <w:p w:rsidR="009E065C" w:rsidRPr="00783ED7" w:rsidRDefault="009E065C">
            <w:pPr>
              <w:pStyle w:val="TableParagraph"/>
              <w:spacing w:before="7"/>
              <w:rPr>
                <w:b/>
              </w:rPr>
            </w:pPr>
          </w:p>
          <w:p w:rsidR="009E065C" w:rsidRPr="00783ED7" w:rsidRDefault="007A0DC8">
            <w:pPr>
              <w:pStyle w:val="TableParagraph"/>
              <w:ind w:left="6"/>
              <w:jc w:val="center"/>
            </w:pPr>
            <w:r w:rsidRPr="00783ED7">
              <w:t>7</w:t>
            </w:r>
          </w:p>
        </w:tc>
        <w:tc>
          <w:tcPr>
            <w:tcW w:w="708" w:type="dxa"/>
          </w:tcPr>
          <w:p w:rsidR="009E065C" w:rsidRPr="00783ED7" w:rsidRDefault="009E065C">
            <w:pPr>
              <w:pStyle w:val="TableParagraph"/>
              <w:spacing w:before="7"/>
              <w:rPr>
                <w:b/>
              </w:rPr>
            </w:pPr>
          </w:p>
          <w:p w:rsidR="009E065C" w:rsidRPr="00783ED7" w:rsidRDefault="007A0DC8">
            <w:pPr>
              <w:pStyle w:val="TableParagraph"/>
              <w:ind w:left="139" w:right="133"/>
              <w:jc w:val="center"/>
            </w:pPr>
            <w:r w:rsidRPr="00783ED7">
              <w:t>11</w:t>
            </w:r>
          </w:p>
        </w:tc>
        <w:tc>
          <w:tcPr>
            <w:tcW w:w="1420" w:type="dxa"/>
          </w:tcPr>
          <w:p w:rsidR="009E065C" w:rsidRPr="00783ED7" w:rsidRDefault="007A0DC8">
            <w:pPr>
              <w:pStyle w:val="TableParagraph"/>
              <w:spacing w:line="273" w:lineRule="exact"/>
              <w:ind w:left="201"/>
              <w:rPr>
                <w:i/>
              </w:rPr>
            </w:pPr>
            <w:r w:rsidRPr="00783ED7">
              <w:rPr>
                <w:i/>
              </w:rPr>
              <w:t>протягом</w:t>
            </w:r>
          </w:p>
          <w:p w:rsidR="009E065C" w:rsidRPr="00783ED7" w:rsidRDefault="007A0DC8">
            <w:pPr>
              <w:pStyle w:val="TableParagraph"/>
              <w:ind w:left="112" w:right="104"/>
              <w:jc w:val="center"/>
              <w:rPr>
                <w:i/>
              </w:rPr>
            </w:pPr>
            <w:r w:rsidRPr="00783ED7">
              <w:rPr>
                <w:i/>
              </w:rPr>
              <w:t>5-8</w:t>
            </w:r>
          </w:p>
          <w:p w:rsidR="009E065C" w:rsidRPr="00783ED7" w:rsidRDefault="007A0DC8">
            <w:pPr>
              <w:pStyle w:val="TableParagraph"/>
              <w:spacing w:line="270" w:lineRule="atLeast"/>
              <w:ind w:left="112" w:right="104"/>
              <w:jc w:val="center"/>
              <w:rPr>
                <w:i/>
              </w:rPr>
            </w:pPr>
            <w:r w:rsidRPr="00783ED7">
              <w:rPr>
                <w:i/>
              </w:rPr>
              <w:t>навчальних тижнів</w:t>
            </w:r>
          </w:p>
        </w:tc>
      </w:tr>
      <w:tr w:rsidR="009E065C" w:rsidRPr="00783ED7">
        <w:trPr>
          <w:gridAfter w:val="1"/>
          <w:wAfter w:w="10" w:type="dxa"/>
          <w:trHeight w:val="275"/>
        </w:trPr>
        <w:tc>
          <w:tcPr>
            <w:tcW w:w="1534" w:type="dxa"/>
          </w:tcPr>
          <w:p w:rsidR="009E065C" w:rsidRPr="00783ED7" w:rsidRDefault="007A0DC8">
            <w:pPr>
              <w:pStyle w:val="TableParagraph"/>
              <w:spacing w:line="256" w:lineRule="exact"/>
              <w:ind w:left="6"/>
              <w:jc w:val="center"/>
            </w:pPr>
            <w:r w:rsidRPr="00783ED7">
              <w:t>1</w:t>
            </w:r>
          </w:p>
        </w:tc>
        <w:tc>
          <w:tcPr>
            <w:tcW w:w="5976" w:type="dxa"/>
            <w:gridSpan w:val="4"/>
          </w:tcPr>
          <w:p w:rsidR="009E065C" w:rsidRPr="00783ED7" w:rsidRDefault="007A0DC8">
            <w:pPr>
              <w:pStyle w:val="TableParagraph"/>
              <w:spacing w:line="256" w:lineRule="exact"/>
              <w:ind w:left="5"/>
              <w:jc w:val="center"/>
            </w:pPr>
            <w:r w:rsidRPr="00783ED7">
              <w:t>2</w:t>
            </w:r>
          </w:p>
        </w:tc>
        <w:tc>
          <w:tcPr>
            <w:tcW w:w="853" w:type="dxa"/>
          </w:tcPr>
          <w:p w:rsidR="009E065C" w:rsidRPr="00783ED7" w:rsidRDefault="007A0DC8">
            <w:pPr>
              <w:pStyle w:val="TableParagraph"/>
              <w:spacing w:line="256" w:lineRule="exact"/>
              <w:ind w:right="357"/>
              <w:jc w:val="right"/>
            </w:pPr>
            <w:r w:rsidRPr="00783ED7">
              <w:t>3</w:t>
            </w:r>
          </w:p>
        </w:tc>
        <w:tc>
          <w:tcPr>
            <w:tcW w:w="709" w:type="dxa"/>
          </w:tcPr>
          <w:p w:rsidR="009E065C" w:rsidRPr="00783ED7" w:rsidRDefault="007A0DC8">
            <w:pPr>
              <w:pStyle w:val="TableParagraph"/>
              <w:spacing w:line="256" w:lineRule="exact"/>
              <w:ind w:left="2"/>
              <w:jc w:val="center"/>
            </w:pPr>
            <w:r w:rsidRPr="00783ED7">
              <w:t>4</w:t>
            </w:r>
          </w:p>
        </w:tc>
        <w:tc>
          <w:tcPr>
            <w:tcW w:w="1421" w:type="dxa"/>
          </w:tcPr>
          <w:p w:rsidR="009E065C" w:rsidRPr="00783ED7" w:rsidRDefault="007A0DC8">
            <w:pPr>
              <w:pStyle w:val="TableParagraph"/>
              <w:spacing w:line="256" w:lineRule="exact"/>
              <w:ind w:right="1"/>
              <w:jc w:val="center"/>
            </w:pPr>
            <w:r w:rsidRPr="00783ED7">
              <w:t>5</w:t>
            </w:r>
          </w:p>
        </w:tc>
      </w:tr>
      <w:tr w:rsidR="009E065C" w:rsidRPr="00783ED7">
        <w:trPr>
          <w:trHeight w:val="791"/>
        </w:trPr>
        <w:tc>
          <w:tcPr>
            <w:tcW w:w="10493" w:type="dxa"/>
            <w:gridSpan w:val="9"/>
          </w:tcPr>
          <w:p w:rsidR="009E065C" w:rsidRPr="00783ED7" w:rsidRDefault="007A0DC8" w:rsidP="003F3801">
            <w:pPr>
              <w:pStyle w:val="TableParagraph"/>
              <w:spacing w:before="119"/>
              <w:ind w:left="3494" w:right="431" w:hanging="3044"/>
              <w:rPr>
                <w:i/>
                <w:sz w:val="24"/>
                <w:szCs w:val="24"/>
              </w:rPr>
            </w:pPr>
            <w:r w:rsidRPr="00783ED7">
              <w:rPr>
                <w:i/>
                <w:sz w:val="24"/>
                <w:szCs w:val="24"/>
              </w:rPr>
              <w:t xml:space="preserve">Змістовий модуль 3. </w:t>
            </w:r>
            <w:r w:rsidR="003F3801" w:rsidRPr="00783ED7">
              <w:rPr>
                <w:i/>
                <w:sz w:val="24"/>
                <w:szCs w:val="24"/>
              </w:rPr>
              <w:t>Професійна діяльність у сфері публічного управління та адміністрування</w:t>
            </w:r>
          </w:p>
        </w:tc>
      </w:tr>
      <w:tr w:rsidR="009E065C" w:rsidRPr="00783ED7">
        <w:trPr>
          <w:trHeight w:val="633"/>
        </w:trPr>
        <w:tc>
          <w:tcPr>
            <w:tcW w:w="1534" w:type="dxa"/>
          </w:tcPr>
          <w:p w:rsidR="009E065C" w:rsidRPr="00783ED7" w:rsidRDefault="007A0DC8">
            <w:pPr>
              <w:pStyle w:val="TableParagraph"/>
              <w:spacing w:before="179"/>
              <w:ind w:left="276" w:right="266"/>
              <w:jc w:val="center"/>
            </w:pPr>
            <w:r w:rsidRPr="00783ED7">
              <w:t>Лекція 5</w:t>
            </w:r>
          </w:p>
        </w:tc>
        <w:tc>
          <w:tcPr>
            <w:tcW w:w="5976" w:type="dxa"/>
            <w:gridSpan w:val="4"/>
          </w:tcPr>
          <w:p w:rsidR="009E065C" w:rsidRPr="00783ED7" w:rsidRDefault="003F3801" w:rsidP="003F3801">
            <w:pPr>
              <w:pStyle w:val="TableParagraph"/>
              <w:spacing w:before="39"/>
              <w:ind w:left="107" w:right="35"/>
            </w:pPr>
            <w:r w:rsidRPr="00783ED7">
              <w:t>Професійна компетентність та лідерство в публічному управлінні</w:t>
            </w:r>
            <w:r w:rsidRPr="00783ED7">
              <w:rPr>
                <w:lang w:val="uk-UA"/>
              </w:rPr>
              <w:t xml:space="preserve">. </w:t>
            </w:r>
            <w:r w:rsidRPr="00783ED7">
              <w:t xml:space="preserve"> Сутність поняття професійної компетентності публічного службовця.. Структура та компоненти управлінської компетентності..</w:t>
            </w:r>
          </w:p>
        </w:tc>
        <w:tc>
          <w:tcPr>
            <w:tcW w:w="853" w:type="dxa"/>
          </w:tcPr>
          <w:p w:rsidR="009E065C" w:rsidRPr="00783ED7" w:rsidRDefault="007A0DC8">
            <w:pPr>
              <w:pStyle w:val="TableParagraph"/>
              <w:spacing w:before="179"/>
              <w:ind w:right="357"/>
              <w:jc w:val="right"/>
            </w:pPr>
            <w:r w:rsidRPr="00783ED7">
              <w:t>2</w:t>
            </w:r>
          </w:p>
        </w:tc>
        <w:tc>
          <w:tcPr>
            <w:tcW w:w="709" w:type="dxa"/>
          </w:tcPr>
          <w:p w:rsidR="009E065C" w:rsidRPr="00783ED7" w:rsidRDefault="007A0DC8">
            <w:pPr>
              <w:pStyle w:val="TableParagraph"/>
              <w:spacing w:before="179"/>
              <w:ind w:left="2"/>
              <w:jc w:val="center"/>
            </w:pPr>
            <w:r w:rsidRPr="00783ED7">
              <w:t>–</w:t>
            </w:r>
          </w:p>
        </w:tc>
        <w:tc>
          <w:tcPr>
            <w:tcW w:w="1421" w:type="dxa"/>
            <w:gridSpan w:val="2"/>
          </w:tcPr>
          <w:p w:rsidR="009E065C" w:rsidRPr="00783ED7" w:rsidRDefault="007A0DC8">
            <w:pPr>
              <w:pStyle w:val="TableParagraph"/>
              <w:spacing w:before="179"/>
              <w:ind w:left="109" w:right="109"/>
              <w:jc w:val="center"/>
              <w:rPr>
                <w:i/>
              </w:rPr>
            </w:pPr>
            <w:r w:rsidRPr="00783ED7">
              <w:rPr>
                <w:i/>
              </w:rPr>
              <w:t>тиждень 9</w:t>
            </w:r>
          </w:p>
        </w:tc>
      </w:tr>
      <w:tr w:rsidR="009E065C" w:rsidRPr="00783ED7">
        <w:trPr>
          <w:trHeight w:val="630"/>
        </w:trPr>
        <w:tc>
          <w:tcPr>
            <w:tcW w:w="1534" w:type="dxa"/>
          </w:tcPr>
          <w:p w:rsidR="009E065C" w:rsidRPr="00783ED7" w:rsidRDefault="007A0DC8">
            <w:pPr>
              <w:pStyle w:val="TableParagraph"/>
              <w:spacing w:before="39"/>
              <w:ind w:left="295" w:right="185" w:hanging="82"/>
            </w:pPr>
            <w:r w:rsidRPr="00783ED7">
              <w:t>Практичне заняття 5</w:t>
            </w:r>
          </w:p>
        </w:tc>
        <w:tc>
          <w:tcPr>
            <w:tcW w:w="5976" w:type="dxa"/>
            <w:gridSpan w:val="4"/>
          </w:tcPr>
          <w:p w:rsidR="009E065C" w:rsidRPr="00783ED7" w:rsidRDefault="003F3801" w:rsidP="00A03FD5">
            <w:pPr>
              <w:pStyle w:val="TableParagraph"/>
              <w:spacing w:before="39"/>
              <w:ind w:left="107" w:right="35"/>
            </w:pPr>
            <w:r w:rsidRPr="00783ED7">
              <w:t>Характеристика основних стилів лідерства в публічному управлінні.</w:t>
            </w:r>
            <w:r w:rsidR="00783ED7" w:rsidRPr="00783ED7">
              <w:rPr>
                <w:lang w:val="uk-UA"/>
              </w:rPr>
              <w:t xml:space="preserve"> </w:t>
            </w:r>
            <w:r w:rsidRPr="00783ED7">
              <w:t>Роль лідерства у забезпеченні ефективності публічного управління. Інструменти розвитку лідерських якостей у публічній службі</w:t>
            </w:r>
          </w:p>
        </w:tc>
        <w:tc>
          <w:tcPr>
            <w:tcW w:w="853" w:type="dxa"/>
          </w:tcPr>
          <w:p w:rsidR="009E065C" w:rsidRPr="00783ED7" w:rsidRDefault="007A0DC8">
            <w:pPr>
              <w:pStyle w:val="TableParagraph"/>
              <w:spacing w:before="176"/>
              <w:ind w:right="357"/>
              <w:jc w:val="right"/>
            </w:pPr>
            <w:r w:rsidRPr="00783ED7">
              <w:t>2</w:t>
            </w:r>
          </w:p>
        </w:tc>
        <w:tc>
          <w:tcPr>
            <w:tcW w:w="709" w:type="dxa"/>
          </w:tcPr>
          <w:p w:rsidR="009E065C" w:rsidRPr="00783ED7" w:rsidRDefault="007A0DC8">
            <w:pPr>
              <w:pStyle w:val="TableParagraph"/>
              <w:spacing w:before="176"/>
              <w:ind w:left="2"/>
              <w:jc w:val="center"/>
            </w:pPr>
            <w:r w:rsidRPr="00783ED7">
              <w:t>–</w:t>
            </w:r>
          </w:p>
        </w:tc>
        <w:tc>
          <w:tcPr>
            <w:tcW w:w="1421" w:type="dxa"/>
            <w:gridSpan w:val="2"/>
          </w:tcPr>
          <w:p w:rsidR="009E065C" w:rsidRPr="00783ED7" w:rsidRDefault="007A0DC8">
            <w:pPr>
              <w:pStyle w:val="TableParagraph"/>
              <w:spacing w:before="39"/>
              <w:ind w:left="108" w:right="109"/>
              <w:jc w:val="center"/>
              <w:rPr>
                <w:i/>
              </w:rPr>
            </w:pPr>
            <w:r w:rsidRPr="00783ED7">
              <w:rPr>
                <w:i/>
              </w:rPr>
              <w:t>тиждень</w:t>
            </w:r>
          </w:p>
          <w:p w:rsidR="009E065C" w:rsidRPr="00783ED7" w:rsidRDefault="007A0DC8">
            <w:pPr>
              <w:pStyle w:val="TableParagraph"/>
              <w:ind w:left="108" w:right="109"/>
              <w:jc w:val="center"/>
              <w:rPr>
                <w:i/>
              </w:rPr>
            </w:pPr>
            <w:r w:rsidRPr="00783ED7">
              <w:rPr>
                <w:i/>
              </w:rPr>
              <w:t>10</w:t>
            </w:r>
          </w:p>
        </w:tc>
      </w:tr>
      <w:tr w:rsidR="009E065C" w:rsidRPr="00783ED7">
        <w:trPr>
          <w:trHeight w:val="633"/>
        </w:trPr>
        <w:tc>
          <w:tcPr>
            <w:tcW w:w="1534" w:type="dxa"/>
          </w:tcPr>
          <w:p w:rsidR="009E065C" w:rsidRPr="00783ED7" w:rsidRDefault="007A0DC8">
            <w:pPr>
              <w:pStyle w:val="TableParagraph"/>
              <w:spacing w:before="179"/>
              <w:ind w:left="276" w:right="266"/>
              <w:jc w:val="center"/>
            </w:pPr>
            <w:r w:rsidRPr="00783ED7">
              <w:t>Лекція 6</w:t>
            </w:r>
          </w:p>
        </w:tc>
        <w:tc>
          <w:tcPr>
            <w:tcW w:w="5976" w:type="dxa"/>
            <w:gridSpan w:val="4"/>
          </w:tcPr>
          <w:p w:rsidR="009E065C" w:rsidRPr="00783ED7" w:rsidRDefault="00783ED7" w:rsidP="00783ED7">
            <w:pPr>
              <w:pStyle w:val="TableParagraph"/>
              <w:spacing w:before="39"/>
              <w:ind w:left="107" w:right="35"/>
              <w:rPr>
                <w:lang w:val="uk-UA"/>
              </w:rPr>
            </w:pPr>
            <w:r w:rsidRPr="00783ED7">
              <w:rPr>
                <w:lang w:val="uk-UA"/>
              </w:rPr>
              <w:t xml:space="preserve"> Етика публічної служби та стандарти професійної поведінки. Основи етичної культури публічного службовця. Нормативно-правове регулювання етики публічної служби. </w:t>
            </w:r>
          </w:p>
        </w:tc>
        <w:tc>
          <w:tcPr>
            <w:tcW w:w="853" w:type="dxa"/>
          </w:tcPr>
          <w:p w:rsidR="009E065C" w:rsidRPr="00783ED7" w:rsidRDefault="007A0DC8">
            <w:pPr>
              <w:pStyle w:val="TableParagraph"/>
              <w:spacing w:before="179"/>
              <w:ind w:right="357"/>
              <w:jc w:val="right"/>
            </w:pPr>
            <w:r w:rsidRPr="00783ED7">
              <w:t>2</w:t>
            </w:r>
          </w:p>
        </w:tc>
        <w:tc>
          <w:tcPr>
            <w:tcW w:w="709" w:type="dxa"/>
          </w:tcPr>
          <w:p w:rsidR="009E065C" w:rsidRPr="00783ED7" w:rsidRDefault="007A0DC8">
            <w:pPr>
              <w:pStyle w:val="TableParagraph"/>
              <w:spacing w:before="179"/>
              <w:ind w:left="2"/>
              <w:jc w:val="center"/>
            </w:pPr>
            <w:r w:rsidRPr="00783ED7">
              <w:t>–</w:t>
            </w:r>
          </w:p>
        </w:tc>
        <w:tc>
          <w:tcPr>
            <w:tcW w:w="1421" w:type="dxa"/>
            <w:gridSpan w:val="2"/>
          </w:tcPr>
          <w:p w:rsidR="009E065C" w:rsidRPr="00783ED7" w:rsidRDefault="007A0DC8">
            <w:pPr>
              <w:pStyle w:val="TableParagraph"/>
              <w:spacing w:before="39"/>
              <w:ind w:left="108" w:right="109"/>
              <w:jc w:val="center"/>
              <w:rPr>
                <w:i/>
              </w:rPr>
            </w:pPr>
            <w:r w:rsidRPr="00783ED7">
              <w:rPr>
                <w:i/>
              </w:rPr>
              <w:t>тиждень</w:t>
            </w:r>
          </w:p>
          <w:p w:rsidR="009E065C" w:rsidRPr="00783ED7" w:rsidRDefault="007A0DC8">
            <w:pPr>
              <w:pStyle w:val="TableParagraph"/>
              <w:spacing w:before="1"/>
              <w:ind w:left="108" w:right="109"/>
              <w:jc w:val="center"/>
              <w:rPr>
                <w:i/>
              </w:rPr>
            </w:pPr>
            <w:r w:rsidRPr="00783ED7">
              <w:rPr>
                <w:i/>
              </w:rPr>
              <w:t>11</w:t>
            </w:r>
          </w:p>
        </w:tc>
      </w:tr>
      <w:tr w:rsidR="009E065C" w:rsidRPr="00783ED7">
        <w:trPr>
          <w:trHeight w:val="906"/>
        </w:trPr>
        <w:tc>
          <w:tcPr>
            <w:tcW w:w="1534" w:type="dxa"/>
          </w:tcPr>
          <w:p w:rsidR="009E065C" w:rsidRPr="00783ED7" w:rsidRDefault="007A0DC8">
            <w:pPr>
              <w:pStyle w:val="TableParagraph"/>
              <w:spacing w:before="176"/>
              <w:ind w:left="295" w:right="185" w:hanging="82"/>
            </w:pPr>
            <w:r w:rsidRPr="00783ED7">
              <w:t>Практичне заняття 6</w:t>
            </w:r>
          </w:p>
        </w:tc>
        <w:tc>
          <w:tcPr>
            <w:tcW w:w="5976" w:type="dxa"/>
            <w:gridSpan w:val="4"/>
          </w:tcPr>
          <w:p w:rsidR="009E065C" w:rsidRPr="00783ED7" w:rsidRDefault="00783ED7" w:rsidP="00A03FD5">
            <w:pPr>
              <w:pStyle w:val="TableParagraph"/>
              <w:spacing w:before="39"/>
              <w:ind w:left="107" w:right="97"/>
              <w:jc w:val="both"/>
            </w:pPr>
            <w:r w:rsidRPr="00783ED7">
              <w:t>Принципи та стандарти професійної поведінки в публічному секторі. Етичні ризики та способи їх подолання у публічному управлінні. Значення доброчесності та відповідальності у професійній діяльності</w:t>
            </w:r>
          </w:p>
        </w:tc>
        <w:tc>
          <w:tcPr>
            <w:tcW w:w="853" w:type="dxa"/>
          </w:tcPr>
          <w:p w:rsidR="009E065C" w:rsidRPr="00783ED7" w:rsidRDefault="009E065C">
            <w:pPr>
              <w:pStyle w:val="TableParagraph"/>
              <w:spacing w:before="5"/>
              <w:rPr>
                <w:b/>
              </w:rPr>
            </w:pPr>
          </w:p>
          <w:p w:rsidR="009E065C" w:rsidRPr="00783ED7" w:rsidRDefault="007A0DC8">
            <w:pPr>
              <w:pStyle w:val="TableParagraph"/>
              <w:ind w:right="357"/>
              <w:jc w:val="right"/>
            </w:pPr>
            <w:r w:rsidRPr="00783ED7">
              <w:t>2</w:t>
            </w:r>
          </w:p>
        </w:tc>
        <w:tc>
          <w:tcPr>
            <w:tcW w:w="709" w:type="dxa"/>
          </w:tcPr>
          <w:p w:rsidR="009E065C" w:rsidRPr="00783ED7" w:rsidRDefault="009E065C">
            <w:pPr>
              <w:pStyle w:val="TableParagraph"/>
              <w:spacing w:before="5"/>
              <w:rPr>
                <w:b/>
              </w:rPr>
            </w:pPr>
          </w:p>
          <w:p w:rsidR="009E065C" w:rsidRPr="00783ED7" w:rsidRDefault="007A0DC8">
            <w:pPr>
              <w:pStyle w:val="TableParagraph"/>
              <w:ind w:left="2"/>
              <w:jc w:val="center"/>
            </w:pPr>
            <w:r w:rsidRPr="00783ED7">
              <w:t>–</w:t>
            </w:r>
          </w:p>
        </w:tc>
        <w:tc>
          <w:tcPr>
            <w:tcW w:w="1421" w:type="dxa"/>
            <w:gridSpan w:val="2"/>
          </w:tcPr>
          <w:p w:rsidR="009E065C" w:rsidRPr="00783ED7" w:rsidRDefault="007A0DC8">
            <w:pPr>
              <w:pStyle w:val="TableParagraph"/>
              <w:spacing w:before="176"/>
              <w:ind w:left="108" w:right="109"/>
              <w:jc w:val="center"/>
              <w:rPr>
                <w:i/>
              </w:rPr>
            </w:pPr>
            <w:r w:rsidRPr="00783ED7">
              <w:rPr>
                <w:i/>
              </w:rPr>
              <w:t>тиждень</w:t>
            </w:r>
          </w:p>
          <w:p w:rsidR="009E065C" w:rsidRPr="00783ED7" w:rsidRDefault="007A0DC8">
            <w:pPr>
              <w:pStyle w:val="TableParagraph"/>
              <w:ind w:left="108" w:right="109"/>
              <w:jc w:val="center"/>
              <w:rPr>
                <w:i/>
              </w:rPr>
            </w:pPr>
            <w:r w:rsidRPr="00783ED7">
              <w:rPr>
                <w:i/>
              </w:rPr>
              <w:t>12</w:t>
            </w:r>
          </w:p>
        </w:tc>
      </w:tr>
      <w:tr w:rsidR="009E065C" w:rsidRPr="00783ED7">
        <w:trPr>
          <w:trHeight w:val="1103"/>
        </w:trPr>
        <w:tc>
          <w:tcPr>
            <w:tcW w:w="1534" w:type="dxa"/>
          </w:tcPr>
          <w:p w:rsidR="009E065C" w:rsidRPr="00783ED7" w:rsidRDefault="009E065C">
            <w:pPr>
              <w:pStyle w:val="TableParagraph"/>
              <w:spacing w:before="10"/>
              <w:rPr>
                <w:b/>
              </w:rPr>
            </w:pPr>
          </w:p>
          <w:p w:rsidR="009E065C" w:rsidRPr="00783ED7" w:rsidRDefault="007A0DC8">
            <w:pPr>
              <w:pStyle w:val="TableParagraph"/>
              <w:ind w:left="419" w:right="150" w:hanging="245"/>
            </w:pPr>
            <w:r w:rsidRPr="00783ED7">
              <w:t>Самостійна робота</w:t>
            </w:r>
          </w:p>
        </w:tc>
        <w:tc>
          <w:tcPr>
            <w:tcW w:w="5976" w:type="dxa"/>
            <w:gridSpan w:val="4"/>
          </w:tcPr>
          <w:p w:rsidR="009E065C" w:rsidRPr="00783ED7" w:rsidRDefault="007A0DC8">
            <w:pPr>
              <w:pStyle w:val="TableParagraph"/>
              <w:spacing w:before="39"/>
              <w:ind w:left="107" w:right="99"/>
              <w:jc w:val="both"/>
            </w:pPr>
            <w:r w:rsidRPr="00783ED7">
              <w:t>Опрацювання теоретичного матеріалу тем 5-6, підготовка до виконання ІПЗ, ІДЗ, проміжного контролю</w:t>
            </w:r>
          </w:p>
        </w:tc>
        <w:tc>
          <w:tcPr>
            <w:tcW w:w="853" w:type="dxa"/>
          </w:tcPr>
          <w:p w:rsidR="009E065C" w:rsidRPr="00783ED7" w:rsidRDefault="009E065C">
            <w:pPr>
              <w:pStyle w:val="TableParagraph"/>
              <w:rPr>
                <w:b/>
              </w:rPr>
            </w:pPr>
          </w:p>
          <w:p w:rsidR="009E065C" w:rsidRPr="00783ED7" w:rsidRDefault="007A0DC8">
            <w:pPr>
              <w:pStyle w:val="TableParagraph"/>
              <w:ind w:right="357"/>
              <w:jc w:val="right"/>
            </w:pPr>
            <w:r w:rsidRPr="00783ED7">
              <w:t>7</w:t>
            </w:r>
          </w:p>
        </w:tc>
        <w:tc>
          <w:tcPr>
            <w:tcW w:w="709" w:type="dxa"/>
          </w:tcPr>
          <w:p w:rsidR="009E065C" w:rsidRPr="00783ED7" w:rsidRDefault="009E065C">
            <w:pPr>
              <w:pStyle w:val="TableParagraph"/>
              <w:rPr>
                <w:b/>
              </w:rPr>
            </w:pPr>
          </w:p>
          <w:p w:rsidR="009E065C" w:rsidRPr="00783ED7" w:rsidRDefault="007A0DC8">
            <w:pPr>
              <w:pStyle w:val="TableParagraph"/>
              <w:ind w:left="210" w:right="209"/>
              <w:jc w:val="center"/>
            </w:pPr>
            <w:r w:rsidRPr="00783ED7">
              <w:t>15</w:t>
            </w:r>
          </w:p>
        </w:tc>
        <w:tc>
          <w:tcPr>
            <w:tcW w:w="1421" w:type="dxa"/>
            <w:gridSpan w:val="2"/>
          </w:tcPr>
          <w:p w:rsidR="009E065C" w:rsidRPr="00783ED7" w:rsidRDefault="007A0DC8">
            <w:pPr>
              <w:pStyle w:val="TableParagraph"/>
              <w:spacing w:line="275" w:lineRule="exact"/>
              <w:ind w:left="198"/>
              <w:rPr>
                <w:i/>
              </w:rPr>
            </w:pPr>
            <w:r w:rsidRPr="00783ED7">
              <w:rPr>
                <w:i/>
              </w:rPr>
              <w:t>протягом</w:t>
            </w:r>
          </w:p>
          <w:p w:rsidR="009E065C" w:rsidRPr="00783ED7" w:rsidRDefault="007A0DC8">
            <w:pPr>
              <w:pStyle w:val="TableParagraph"/>
              <w:ind w:left="109" w:right="108"/>
              <w:jc w:val="center"/>
              <w:rPr>
                <w:i/>
              </w:rPr>
            </w:pPr>
            <w:r w:rsidRPr="00783ED7">
              <w:rPr>
                <w:i/>
              </w:rPr>
              <w:t>9-12</w:t>
            </w:r>
          </w:p>
          <w:p w:rsidR="009E065C" w:rsidRPr="00783ED7" w:rsidRDefault="007A0DC8">
            <w:pPr>
              <w:pStyle w:val="TableParagraph"/>
              <w:spacing w:line="270" w:lineRule="atLeast"/>
              <w:ind w:left="109" w:right="108"/>
              <w:jc w:val="center"/>
              <w:rPr>
                <w:i/>
              </w:rPr>
            </w:pPr>
            <w:r w:rsidRPr="00783ED7">
              <w:rPr>
                <w:i/>
              </w:rPr>
              <w:t>навчальних тижнів</w:t>
            </w:r>
          </w:p>
        </w:tc>
      </w:tr>
      <w:tr w:rsidR="009E065C" w:rsidRPr="00783ED7">
        <w:trPr>
          <w:trHeight w:val="794"/>
        </w:trPr>
        <w:tc>
          <w:tcPr>
            <w:tcW w:w="10493" w:type="dxa"/>
            <w:gridSpan w:val="9"/>
          </w:tcPr>
          <w:p w:rsidR="009E065C" w:rsidRPr="00783ED7" w:rsidRDefault="007A0DC8" w:rsidP="00783ED7">
            <w:pPr>
              <w:rPr>
                <w:i/>
                <w:lang w:val="uk-UA"/>
              </w:rPr>
            </w:pPr>
            <w:r w:rsidRPr="00783ED7">
              <w:rPr>
                <w:i/>
              </w:rPr>
              <w:t>З</w:t>
            </w:r>
            <w:r w:rsidRPr="00783ED7">
              <w:rPr>
                <w:i/>
                <w:sz w:val="24"/>
                <w:szCs w:val="24"/>
              </w:rPr>
              <w:t xml:space="preserve">містовий модуль 4. </w:t>
            </w:r>
            <w:r w:rsidR="00783ED7" w:rsidRPr="00783ED7">
              <w:rPr>
                <w:i/>
                <w:sz w:val="24"/>
                <w:szCs w:val="24"/>
              </w:rPr>
              <w:t>Актуальні тенденції розвитку публічного управління та адміністрування</w:t>
            </w:r>
          </w:p>
        </w:tc>
      </w:tr>
      <w:tr w:rsidR="009E065C" w:rsidRPr="00783ED7">
        <w:trPr>
          <w:trHeight w:val="1458"/>
        </w:trPr>
        <w:tc>
          <w:tcPr>
            <w:tcW w:w="1534" w:type="dxa"/>
          </w:tcPr>
          <w:p w:rsidR="009E065C" w:rsidRPr="00783ED7" w:rsidRDefault="009E065C">
            <w:pPr>
              <w:pStyle w:val="TableParagraph"/>
              <w:rPr>
                <w:b/>
              </w:rPr>
            </w:pPr>
          </w:p>
          <w:p w:rsidR="009E065C" w:rsidRPr="00783ED7" w:rsidRDefault="009E065C">
            <w:pPr>
              <w:pStyle w:val="TableParagraph"/>
              <w:spacing w:before="2"/>
              <w:rPr>
                <w:b/>
              </w:rPr>
            </w:pPr>
          </w:p>
          <w:p w:rsidR="009E065C" w:rsidRPr="00783ED7" w:rsidRDefault="007A0DC8">
            <w:pPr>
              <w:pStyle w:val="TableParagraph"/>
              <w:spacing w:before="1"/>
              <w:ind w:left="276" w:right="266"/>
              <w:jc w:val="center"/>
            </w:pPr>
            <w:r w:rsidRPr="00783ED7">
              <w:t>Лекція 7</w:t>
            </w:r>
          </w:p>
        </w:tc>
        <w:tc>
          <w:tcPr>
            <w:tcW w:w="5976" w:type="dxa"/>
            <w:gridSpan w:val="4"/>
          </w:tcPr>
          <w:p w:rsidR="00783ED7" w:rsidRPr="00783ED7" w:rsidRDefault="00783ED7" w:rsidP="00783ED7">
            <w:pPr>
              <w:pStyle w:val="TableParagraph"/>
              <w:spacing w:before="37"/>
              <w:ind w:left="107" w:right="100"/>
              <w:jc w:val="both"/>
            </w:pPr>
            <w:proofErr w:type="spellStart"/>
            <w:r w:rsidRPr="00783ED7">
              <w:t>Цифровізація</w:t>
            </w:r>
            <w:proofErr w:type="spellEnd"/>
            <w:r w:rsidRPr="00783ED7">
              <w:t xml:space="preserve"> та інновації в публічному управлінні</w:t>
            </w:r>
          </w:p>
          <w:p w:rsidR="009E065C" w:rsidRPr="00783ED7" w:rsidRDefault="00783ED7" w:rsidP="00783ED7">
            <w:pPr>
              <w:pStyle w:val="TableParagraph"/>
              <w:spacing w:before="37"/>
              <w:ind w:left="107" w:right="100"/>
              <w:jc w:val="both"/>
            </w:pPr>
            <w:r w:rsidRPr="00783ED7">
              <w:t xml:space="preserve"> Сутність і значення </w:t>
            </w:r>
            <w:proofErr w:type="spellStart"/>
            <w:r w:rsidRPr="00783ED7">
              <w:t>цифровізації</w:t>
            </w:r>
            <w:proofErr w:type="spellEnd"/>
            <w:r w:rsidRPr="00783ED7">
              <w:t xml:space="preserve"> в публічному </w:t>
            </w:r>
            <w:proofErr w:type="spellStart"/>
            <w:r w:rsidRPr="00783ED7">
              <w:t>управлінні.Основні</w:t>
            </w:r>
            <w:proofErr w:type="spellEnd"/>
            <w:r w:rsidRPr="00783ED7">
              <w:t xml:space="preserve"> технології цифрової трансформації державного сектору. </w:t>
            </w:r>
          </w:p>
        </w:tc>
        <w:tc>
          <w:tcPr>
            <w:tcW w:w="853" w:type="dxa"/>
          </w:tcPr>
          <w:p w:rsidR="009E065C" w:rsidRPr="00783ED7" w:rsidRDefault="009E065C">
            <w:pPr>
              <w:pStyle w:val="TableParagraph"/>
              <w:rPr>
                <w:b/>
              </w:rPr>
            </w:pPr>
          </w:p>
          <w:p w:rsidR="009E065C" w:rsidRPr="00783ED7" w:rsidRDefault="009E065C">
            <w:pPr>
              <w:pStyle w:val="TableParagraph"/>
              <w:spacing w:before="2"/>
              <w:rPr>
                <w:b/>
              </w:rPr>
            </w:pPr>
          </w:p>
          <w:p w:rsidR="009E065C" w:rsidRPr="00783ED7" w:rsidRDefault="007A0DC8">
            <w:pPr>
              <w:pStyle w:val="TableParagraph"/>
              <w:spacing w:before="1"/>
              <w:ind w:right="357"/>
              <w:jc w:val="right"/>
            </w:pPr>
            <w:r w:rsidRPr="00783ED7">
              <w:t>2</w:t>
            </w:r>
          </w:p>
        </w:tc>
        <w:tc>
          <w:tcPr>
            <w:tcW w:w="709" w:type="dxa"/>
          </w:tcPr>
          <w:p w:rsidR="009E065C" w:rsidRPr="00783ED7" w:rsidRDefault="009E065C">
            <w:pPr>
              <w:pStyle w:val="TableParagraph"/>
              <w:rPr>
                <w:b/>
              </w:rPr>
            </w:pPr>
          </w:p>
          <w:p w:rsidR="009E065C" w:rsidRPr="00783ED7" w:rsidRDefault="009E065C">
            <w:pPr>
              <w:pStyle w:val="TableParagraph"/>
              <w:spacing w:before="2"/>
              <w:rPr>
                <w:b/>
              </w:rPr>
            </w:pPr>
          </w:p>
          <w:p w:rsidR="009E065C" w:rsidRPr="00783ED7" w:rsidRDefault="007A0DC8">
            <w:pPr>
              <w:pStyle w:val="TableParagraph"/>
              <w:spacing w:before="1"/>
              <w:ind w:left="2"/>
              <w:jc w:val="center"/>
            </w:pPr>
            <w:r w:rsidRPr="00783ED7">
              <w:t>2</w:t>
            </w:r>
          </w:p>
        </w:tc>
        <w:tc>
          <w:tcPr>
            <w:tcW w:w="1421" w:type="dxa"/>
            <w:gridSpan w:val="2"/>
          </w:tcPr>
          <w:p w:rsidR="009E065C" w:rsidRPr="00783ED7" w:rsidRDefault="009E065C">
            <w:pPr>
              <w:pStyle w:val="TableParagraph"/>
              <w:rPr>
                <w:b/>
              </w:rPr>
            </w:pPr>
          </w:p>
          <w:p w:rsidR="009E065C" w:rsidRPr="00783ED7" w:rsidRDefault="007A0DC8">
            <w:pPr>
              <w:pStyle w:val="TableParagraph"/>
              <w:spacing w:before="153"/>
              <w:ind w:left="108" w:right="109"/>
              <w:jc w:val="center"/>
              <w:rPr>
                <w:i/>
              </w:rPr>
            </w:pPr>
            <w:r w:rsidRPr="00783ED7">
              <w:rPr>
                <w:i/>
              </w:rPr>
              <w:t>тиждень</w:t>
            </w:r>
          </w:p>
          <w:p w:rsidR="009E065C" w:rsidRPr="00783ED7" w:rsidRDefault="007A0DC8">
            <w:pPr>
              <w:pStyle w:val="TableParagraph"/>
              <w:ind w:left="108" w:right="109"/>
              <w:jc w:val="center"/>
              <w:rPr>
                <w:i/>
              </w:rPr>
            </w:pPr>
            <w:r w:rsidRPr="00783ED7">
              <w:rPr>
                <w:i/>
              </w:rPr>
              <w:t>13</w:t>
            </w:r>
          </w:p>
        </w:tc>
      </w:tr>
      <w:tr w:rsidR="009E065C" w:rsidRPr="00783ED7">
        <w:trPr>
          <w:trHeight w:val="1458"/>
        </w:trPr>
        <w:tc>
          <w:tcPr>
            <w:tcW w:w="1534" w:type="dxa"/>
          </w:tcPr>
          <w:p w:rsidR="009E065C" w:rsidRPr="00783ED7" w:rsidRDefault="009E065C">
            <w:pPr>
              <w:pStyle w:val="TableParagraph"/>
              <w:rPr>
                <w:b/>
              </w:rPr>
            </w:pPr>
          </w:p>
          <w:p w:rsidR="009E065C" w:rsidRPr="00783ED7" w:rsidRDefault="007A0DC8">
            <w:pPr>
              <w:pStyle w:val="TableParagraph"/>
              <w:spacing w:before="153"/>
              <w:ind w:left="295" w:right="185" w:hanging="82"/>
            </w:pPr>
            <w:r w:rsidRPr="00783ED7">
              <w:t>Практичне заняття 7</w:t>
            </w:r>
          </w:p>
        </w:tc>
        <w:tc>
          <w:tcPr>
            <w:tcW w:w="5976" w:type="dxa"/>
            <w:gridSpan w:val="4"/>
          </w:tcPr>
          <w:p w:rsidR="009E065C" w:rsidRPr="00783ED7" w:rsidRDefault="00783ED7" w:rsidP="00A03FD5">
            <w:pPr>
              <w:pStyle w:val="TableParagraph"/>
              <w:spacing w:before="39"/>
              <w:ind w:left="107" w:right="219"/>
            </w:pPr>
            <w:r w:rsidRPr="00783ED7">
              <w:t>Вплив інновацій на ефективність публічних послуг. Виклики та ризики впровадження цифрових рішень у публічному управлінні. Приклади успішних цифрових проектів у сфері публічного адміністрування</w:t>
            </w:r>
          </w:p>
        </w:tc>
        <w:tc>
          <w:tcPr>
            <w:tcW w:w="853" w:type="dxa"/>
          </w:tcPr>
          <w:p w:rsidR="009E065C" w:rsidRPr="00783ED7" w:rsidRDefault="009E065C">
            <w:pPr>
              <w:pStyle w:val="TableParagraph"/>
              <w:rPr>
                <w:b/>
              </w:rPr>
            </w:pPr>
          </w:p>
          <w:p w:rsidR="009E065C" w:rsidRPr="00783ED7" w:rsidRDefault="009E065C">
            <w:pPr>
              <w:pStyle w:val="TableParagraph"/>
              <w:spacing w:before="5"/>
              <w:rPr>
                <w:b/>
              </w:rPr>
            </w:pPr>
          </w:p>
          <w:p w:rsidR="009E065C" w:rsidRPr="00783ED7" w:rsidRDefault="007A0DC8">
            <w:pPr>
              <w:pStyle w:val="TableParagraph"/>
              <w:ind w:right="357"/>
              <w:jc w:val="right"/>
            </w:pPr>
            <w:r w:rsidRPr="00783ED7">
              <w:t>2</w:t>
            </w:r>
          </w:p>
        </w:tc>
        <w:tc>
          <w:tcPr>
            <w:tcW w:w="709" w:type="dxa"/>
          </w:tcPr>
          <w:p w:rsidR="009E065C" w:rsidRPr="00783ED7" w:rsidRDefault="009E065C">
            <w:pPr>
              <w:pStyle w:val="TableParagraph"/>
              <w:rPr>
                <w:b/>
              </w:rPr>
            </w:pPr>
          </w:p>
          <w:p w:rsidR="009E065C" w:rsidRPr="00783ED7" w:rsidRDefault="009E065C">
            <w:pPr>
              <w:pStyle w:val="TableParagraph"/>
              <w:spacing w:before="5"/>
              <w:rPr>
                <w:b/>
              </w:rPr>
            </w:pPr>
          </w:p>
          <w:p w:rsidR="009E065C" w:rsidRPr="00783ED7" w:rsidRDefault="007A0DC8">
            <w:pPr>
              <w:pStyle w:val="TableParagraph"/>
              <w:ind w:left="2"/>
              <w:jc w:val="center"/>
            </w:pPr>
            <w:r w:rsidRPr="00783ED7">
              <w:t>2</w:t>
            </w:r>
          </w:p>
        </w:tc>
        <w:tc>
          <w:tcPr>
            <w:tcW w:w="1421" w:type="dxa"/>
            <w:gridSpan w:val="2"/>
          </w:tcPr>
          <w:p w:rsidR="009E065C" w:rsidRPr="00783ED7" w:rsidRDefault="009E065C">
            <w:pPr>
              <w:pStyle w:val="TableParagraph"/>
              <w:rPr>
                <w:b/>
              </w:rPr>
            </w:pPr>
          </w:p>
          <w:p w:rsidR="009E065C" w:rsidRPr="00783ED7" w:rsidRDefault="007A0DC8">
            <w:pPr>
              <w:pStyle w:val="TableParagraph"/>
              <w:spacing w:before="153"/>
              <w:ind w:left="108" w:right="109"/>
              <w:jc w:val="center"/>
              <w:rPr>
                <w:i/>
              </w:rPr>
            </w:pPr>
            <w:r w:rsidRPr="00783ED7">
              <w:rPr>
                <w:i/>
              </w:rPr>
              <w:t>тиждень</w:t>
            </w:r>
          </w:p>
          <w:p w:rsidR="009E065C" w:rsidRPr="00783ED7" w:rsidRDefault="007A0DC8">
            <w:pPr>
              <w:pStyle w:val="TableParagraph"/>
              <w:ind w:left="108" w:right="109"/>
              <w:jc w:val="center"/>
              <w:rPr>
                <w:i/>
              </w:rPr>
            </w:pPr>
            <w:r w:rsidRPr="00783ED7">
              <w:rPr>
                <w:i/>
              </w:rPr>
              <w:t>14</w:t>
            </w:r>
          </w:p>
        </w:tc>
      </w:tr>
      <w:tr w:rsidR="009E065C" w:rsidRPr="00783ED7">
        <w:trPr>
          <w:trHeight w:val="1106"/>
        </w:trPr>
        <w:tc>
          <w:tcPr>
            <w:tcW w:w="1534" w:type="dxa"/>
          </w:tcPr>
          <w:p w:rsidR="009E065C" w:rsidRPr="00783ED7" w:rsidRDefault="009E065C">
            <w:pPr>
              <w:pStyle w:val="TableParagraph"/>
              <w:spacing w:before="1"/>
              <w:rPr>
                <w:b/>
              </w:rPr>
            </w:pPr>
          </w:p>
          <w:p w:rsidR="009E065C" w:rsidRPr="00783ED7" w:rsidRDefault="007A0DC8">
            <w:pPr>
              <w:pStyle w:val="TableParagraph"/>
              <w:spacing w:before="1"/>
              <w:ind w:left="419" w:right="150" w:hanging="245"/>
            </w:pPr>
            <w:r w:rsidRPr="00783ED7">
              <w:t>Самостійна робота</w:t>
            </w:r>
          </w:p>
        </w:tc>
        <w:tc>
          <w:tcPr>
            <w:tcW w:w="5976" w:type="dxa"/>
            <w:gridSpan w:val="4"/>
          </w:tcPr>
          <w:p w:rsidR="009E065C" w:rsidRPr="00783ED7" w:rsidRDefault="007A0DC8">
            <w:pPr>
              <w:pStyle w:val="TableParagraph"/>
              <w:spacing w:before="40"/>
              <w:ind w:left="107" w:right="99"/>
              <w:jc w:val="both"/>
            </w:pPr>
            <w:r w:rsidRPr="00783ED7">
              <w:t>Опрацювання теоретичного матеріалу теми 7, підготовка та виконання ІПЗ, ІДЗ, підсумкового контролю</w:t>
            </w:r>
          </w:p>
        </w:tc>
        <w:tc>
          <w:tcPr>
            <w:tcW w:w="853" w:type="dxa"/>
          </w:tcPr>
          <w:p w:rsidR="009E065C" w:rsidRPr="00783ED7" w:rsidRDefault="009E065C">
            <w:pPr>
              <w:pStyle w:val="TableParagraph"/>
              <w:rPr>
                <w:b/>
              </w:rPr>
            </w:pPr>
          </w:p>
          <w:p w:rsidR="009E065C" w:rsidRPr="00783ED7" w:rsidRDefault="007A0DC8">
            <w:pPr>
              <w:pStyle w:val="TableParagraph"/>
              <w:ind w:right="297"/>
              <w:jc w:val="right"/>
            </w:pPr>
            <w:r w:rsidRPr="00783ED7">
              <w:t>11</w:t>
            </w:r>
          </w:p>
        </w:tc>
        <w:tc>
          <w:tcPr>
            <w:tcW w:w="709" w:type="dxa"/>
          </w:tcPr>
          <w:p w:rsidR="009E065C" w:rsidRPr="00783ED7" w:rsidRDefault="009E065C">
            <w:pPr>
              <w:pStyle w:val="TableParagraph"/>
              <w:rPr>
                <w:b/>
              </w:rPr>
            </w:pPr>
          </w:p>
          <w:p w:rsidR="009E065C" w:rsidRPr="00783ED7" w:rsidRDefault="007A0DC8">
            <w:pPr>
              <w:pStyle w:val="TableParagraph"/>
              <w:ind w:left="210" w:right="209"/>
              <w:jc w:val="center"/>
            </w:pPr>
            <w:r w:rsidRPr="00783ED7">
              <w:t>11</w:t>
            </w:r>
          </w:p>
        </w:tc>
        <w:tc>
          <w:tcPr>
            <w:tcW w:w="1421" w:type="dxa"/>
            <w:gridSpan w:val="2"/>
          </w:tcPr>
          <w:p w:rsidR="009E065C" w:rsidRPr="00783ED7" w:rsidRDefault="007A0DC8">
            <w:pPr>
              <w:pStyle w:val="TableParagraph"/>
              <w:spacing w:before="2"/>
              <w:ind w:left="198"/>
              <w:rPr>
                <w:i/>
              </w:rPr>
            </w:pPr>
            <w:r w:rsidRPr="00783ED7">
              <w:rPr>
                <w:i/>
              </w:rPr>
              <w:t>протягом</w:t>
            </w:r>
          </w:p>
          <w:p w:rsidR="009E065C" w:rsidRPr="00783ED7" w:rsidRDefault="007A0DC8">
            <w:pPr>
              <w:pStyle w:val="TableParagraph"/>
              <w:ind w:left="426"/>
              <w:rPr>
                <w:i/>
              </w:rPr>
            </w:pPr>
            <w:r w:rsidRPr="00783ED7">
              <w:rPr>
                <w:i/>
              </w:rPr>
              <w:t>13-14</w:t>
            </w:r>
          </w:p>
          <w:p w:rsidR="009E065C" w:rsidRPr="00783ED7" w:rsidRDefault="007A0DC8">
            <w:pPr>
              <w:pStyle w:val="TableParagraph"/>
              <w:spacing w:line="270" w:lineRule="atLeast"/>
              <w:ind w:left="301" w:right="118" w:hanging="166"/>
              <w:rPr>
                <w:i/>
              </w:rPr>
            </w:pPr>
            <w:r w:rsidRPr="00783ED7">
              <w:rPr>
                <w:i/>
              </w:rPr>
              <w:t>навчальних тижнів</w:t>
            </w:r>
          </w:p>
        </w:tc>
      </w:tr>
      <w:tr w:rsidR="009E065C" w:rsidRPr="00783ED7">
        <w:trPr>
          <w:trHeight w:val="1182"/>
        </w:trPr>
        <w:tc>
          <w:tcPr>
            <w:tcW w:w="1534" w:type="dxa"/>
          </w:tcPr>
          <w:p w:rsidR="009E065C" w:rsidRPr="00783ED7" w:rsidRDefault="009E065C">
            <w:pPr>
              <w:pStyle w:val="TableParagraph"/>
              <w:rPr>
                <w:b/>
              </w:rPr>
            </w:pPr>
          </w:p>
          <w:p w:rsidR="009E065C" w:rsidRPr="00783ED7" w:rsidRDefault="007A0DC8">
            <w:pPr>
              <w:pStyle w:val="TableParagraph"/>
              <w:spacing w:before="153"/>
              <w:ind w:left="273" w:right="266"/>
              <w:jc w:val="center"/>
            </w:pPr>
            <w:r w:rsidRPr="00783ED7">
              <w:t>Залік</w:t>
            </w:r>
          </w:p>
        </w:tc>
        <w:tc>
          <w:tcPr>
            <w:tcW w:w="5976" w:type="dxa"/>
            <w:gridSpan w:val="4"/>
          </w:tcPr>
          <w:p w:rsidR="009E065C" w:rsidRPr="00783ED7" w:rsidRDefault="007A0DC8">
            <w:pPr>
              <w:pStyle w:val="TableParagraph"/>
              <w:spacing w:before="37"/>
              <w:ind w:left="107" w:right="96"/>
              <w:jc w:val="both"/>
            </w:pPr>
            <w:r w:rsidRPr="00783ED7">
              <w:t>Підготовка до семестрових контрольних заходів за навчальним матеріалом тем 1-7: проходження комплексного підсумкового тесту, виконання індивідуального дослідного завдання (ІДЗ)</w:t>
            </w:r>
          </w:p>
        </w:tc>
        <w:tc>
          <w:tcPr>
            <w:tcW w:w="853" w:type="dxa"/>
          </w:tcPr>
          <w:p w:rsidR="009E065C" w:rsidRPr="00783ED7" w:rsidRDefault="009E065C">
            <w:pPr>
              <w:pStyle w:val="TableParagraph"/>
              <w:rPr>
                <w:b/>
              </w:rPr>
            </w:pPr>
          </w:p>
          <w:p w:rsidR="009E065C" w:rsidRPr="00783ED7" w:rsidRDefault="007A0DC8">
            <w:pPr>
              <w:pStyle w:val="TableParagraph"/>
              <w:spacing w:before="153"/>
              <w:ind w:right="297"/>
              <w:jc w:val="right"/>
            </w:pPr>
            <w:r w:rsidRPr="00783ED7">
              <w:t>30</w:t>
            </w:r>
          </w:p>
        </w:tc>
        <w:tc>
          <w:tcPr>
            <w:tcW w:w="709" w:type="dxa"/>
          </w:tcPr>
          <w:p w:rsidR="009E065C" w:rsidRPr="00783ED7" w:rsidRDefault="009E065C">
            <w:pPr>
              <w:pStyle w:val="TableParagraph"/>
              <w:rPr>
                <w:b/>
              </w:rPr>
            </w:pPr>
          </w:p>
          <w:p w:rsidR="009E065C" w:rsidRPr="00783ED7" w:rsidRDefault="007A0DC8">
            <w:pPr>
              <w:pStyle w:val="TableParagraph"/>
              <w:spacing w:before="153"/>
              <w:ind w:left="210" w:right="209"/>
              <w:jc w:val="center"/>
            </w:pPr>
            <w:r w:rsidRPr="00783ED7">
              <w:t>30</w:t>
            </w:r>
          </w:p>
        </w:tc>
        <w:tc>
          <w:tcPr>
            <w:tcW w:w="1421" w:type="dxa"/>
            <w:gridSpan w:val="2"/>
          </w:tcPr>
          <w:p w:rsidR="009E065C" w:rsidRPr="00783ED7" w:rsidRDefault="007A0DC8">
            <w:pPr>
              <w:pStyle w:val="TableParagraph"/>
              <w:ind w:left="109" w:right="106"/>
              <w:jc w:val="center"/>
              <w:rPr>
                <w:i/>
              </w:rPr>
            </w:pPr>
            <w:r w:rsidRPr="00783ED7">
              <w:rPr>
                <w:i/>
              </w:rPr>
              <w:t>за    розкладом сесії</w:t>
            </w:r>
          </w:p>
        </w:tc>
      </w:tr>
      <w:tr w:rsidR="009E065C" w:rsidRPr="00783ED7">
        <w:trPr>
          <w:trHeight w:val="275"/>
        </w:trPr>
        <w:tc>
          <w:tcPr>
            <w:tcW w:w="7510" w:type="dxa"/>
            <w:gridSpan w:val="5"/>
          </w:tcPr>
          <w:p w:rsidR="009E065C" w:rsidRPr="00783ED7" w:rsidRDefault="007A0DC8">
            <w:pPr>
              <w:pStyle w:val="TableParagraph"/>
              <w:spacing w:line="256" w:lineRule="exact"/>
              <w:ind w:left="107"/>
            </w:pPr>
            <w:r w:rsidRPr="00783ED7">
              <w:t>Разом</w:t>
            </w:r>
          </w:p>
        </w:tc>
        <w:tc>
          <w:tcPr>
            <w:tcW w:w="853" w:type="dxa"/>
          </w:tcPr>
          <w:p w:rsidR="009E065C" w:rsidRPr="00783ED7" w:rsidRDefault="007A0DC8">
            <w:pPr>
              <w:pStyle w:val="TableParagraph"/>
              <w:spacing w:line="256" w:lineRule="exact"/>
              <w:ind w:right="297"/>
              <w:jc w:val="right"/>
            </w:pPr>
            <w:r w:rsidRPr="00783ED7">
              <w:t>90</w:t>
            </w:r>
          </w:p>
        </w:tc>
        <w:tc>
          <w:tcPr>
            <w:tcW w:w="709" w:type="dxa"/>
          </w:tcPr>
          <w:p w:rsidR="009E065C" w:rsidRPr="00783ED7" w:rsidRDefault="007A0DC8">
            <w:pPr>
              <w:pStyle w:val="TableParagraph"/>
              <w:spacing w:line="256" w:lineRule="exact"/>
              <w:ind w:left="210" w:right="209"/>
              <w:jc w:val="center"/>
            </w:pPr>
            <w:r w:rsidRPr="00783ED7">
              <w:t>90</w:t>
            </w:r>
          </w:p>
        </w:tc>
        <w:tc>
          <w:tcPr>
            <w:tcW w:w="1421" w:type="dxa"/>
            <w:gridSpan w:val="2"/>
          </w:tcPr>
          <w:p w:rsidR="009E065C" w:rsidRPr="00783ED7" w:rsidRDefault="009E065C">
            <w:pPr>
              <w:pStyle w:val="TableParagraph"/>
            </w:pPr>
          </w:p>
        </w:tc>
      </w:tr>
    </w:tbl>
    <w:p w:rsidR="009E065C" w:rsidRPr="00783ED7" w:rsidRDefault="007A0DC8">
      <w:pPr>
        <w:spacing w:before="59"/>
        <w:ind w:left="545" w:right="789" w:hanging="425"/>
        <w:rPr>
          <w:i/>
          <w:lang w:val="uk-UA"/>
        </w:rPr>
      </w:pPr>
      <w:r w:rsidRPr="00783ED7">
        <w:rPr>
          <w:i/>
        </w:rPr>
        <w:t xml:space="preserve">* - деталізований перелік теоретичних питань та практичних завдань розміщено на сторінці дисципліни в СЕЗН ЗНУ </w:t>
      </w:r>
      <w:proofErr w:type="spellStart"/>
      <w:r w:rsidRPr="00783ED7">
        <w:rPr>
          <w:i/>
        </w:rPr>
        <w:t>Moodle</w:t>
      </w:r>
      <w:proofErr w:type="spellEnd"/>
    </w:p>
    <w:p w:rsidR="004F77DD" w:rsidRPr="00783ED7" w:rsidRDefault="004F77DD">
      <w:pPr>
        <w:spacing w:before="59"/>
        <w:ind w:left="545" w:right="789" w:hanging="425"/>
        <w:rPr>
          <w:i/>
          <w:lang w:val="uk-UA"/>
        </w:rPr>
      </w:pPr>
    </w:p>
    <w:p w:rsidR="009E065C" w:rsidRPr="00783ED7" w:rsidRDefault="007A0DC8">
      <w:pPr>
        <w:spacing w:before="89"/>
        <w:ind w:left="120" w:right="266" w:firstLine="708"/>
        <w:jc w:val="both"/>
        <w:rPr>
          <w:i/>
        </w:rPr>
      </w:pPr>
      <w:r w:rsidRPr="00783ED7">
        <w:rPr>
          <w:i/>
        </w:rPr>
        <w:t>*Засоби діагностики рівня досягнення результатів навчання дисципліни та критерії оцінювання контрольних заходів.</w:t>
      </w:r>
    </w:p>
    <w:p w:rsidR="009E065C" w:rsidRPr="00783ED7" w:rsidRDefault="007A0DC8" w:rsidP="000F7340">
      <w:pPr>
        <w:pStyle w:val="a3"/>
        <w:spacing w:before="119"/>
        <w:ind w:right="257" w:firstLine="708"/>
        <w:jc w:val="both"/>
        <w:rPr>
          <w:sz w:val="24"/>
          <w:szCs w:val="24"/>
        </w:rPr>
      </w:pPr>
      <w:r w:rsidRPr="00783ED7">
        <w:rPr>
          <w:i/>
          <w:sz w:val="22"/>
          <w:szCs w:val="22"/>
        </w:rPr>
        <w:t xml:space="preserve">Процедура оцінювання індивідуального письмового завдання (ІПЗ) – есе. </w:t>
      </w:r>
      <w:r w:rsidRPr="00783ED7">
        <w:rPr>
          <w:sz w:val="22"/>
          <w:szCs w:val="22"/>
        </w:rPr>
        <w:t>Есе – самостійна творча письмова робота (обсяг – 1 сторінка) як форма теоретичного контролю</w:t>
      </w:r>
      <w:r w:rsidRPr="00783ED7">
        <w:rPr>
          <w:spacing w:val="-18"/>
          <w:sz w:val="22"/>
          <w:szCs w:val="22"/>
        </w:rPr>
        <w:t xml:space="preserve"> </w:t>
      </w:r>
      <w:r w:rsidRPr="00783ED7">
        <w:rPr>
          <w:sz w:val="22"/>
          <w:szCs w:val="22"/>
        </w:rPr>
        <w:t>з</w:t>
      </w:r>
      <w:r w:rsidRPr="00783ED7">
        <w:rPr>
          <w:spacing w:val="-17"/>
          <w:sz w:val="22"/>
          <w:szCs w:val="22"/>
        </w:rPr>
        <w:t xml:space="preserve"> </w:t>
      </w:r>
      <w:r w:rsidRPr="00783ED7">
        <w:rPr>
          <w:sz w:val="22"/>
          <w:szCs w:val="22"/>
        </w:rPr>
        <w:t>метою</w:t>
      </w:r>
      <w:r w:rsidRPr="00783ED7">
        <w:rPr>
          <w:spacing w:val="-17"/>
          <w:sz w:val="22"/>
          <w:szCs w:val="22"/>
        </w:rPr>
        <w:t xml:space="preserve"> </w:t>
      </w:r>
      <w:r w:rsidRPr="00783ED7">
        <w:rPr>
          <w:sz w:val="22"/>
          <w:szCs w:val="22"/>
        </w:rPr>
        <w:t>стимулювання</w:t>
      </w:r>
      <w:r w:rsidRPr="00783ED7">
        <w:rPr>
          <w:spacing w:val="-17"/>
          <w:sz w:val="22"/>
          <w:szCs w:val="22"/>
        </w:rPr>
        <w:t xml:space="preserve"> </w:t>
      </w:r>
      <w:r w:rsidRPr="00783ED7">
        <w:rPr>
          <w:sz w:val="22"/>
          <w:szCs w:val="22"/>
        </w:rPr>
        <w:t>системного</w:t>
      </w:r>
      <w:r w:rsidRPr="00783ED7">
        <w:rPr>
          <w:spacing w:val="-16"/>
          <w:sz w:val="22"/>
          <w:szCs w:val="22"/>
        </w:rPr>
        <w:t xml:space="preserve"> </w:t>
      </w:r>
      <w:r w:rsidRPr="00783ED7">
        <w:rPr>
          <w:sz w:val="22"/>
          <w:szCs w:val="22"/>
        </w:rPr>
        <w:t>та</w:t>
      </w:r>
      <w:r w:rsidRPr="00783ED7">
        <w:rPr>
          <w:spacing w:val="-16"/>
          <w:sz w:val="22"/>
          <w:szCs w:val="22"/>
        </w:rPr>
        <w:t xml:space="preserve"> </w:t>
      </w:r>
      <w:r w:rsidRPr="00783ED7">
        <w:rPr>
          <w:sz w:val="22"/>
          <w:szCs w:val="22"/>
        </w:rPr>
        <w:t>креативного</w:t>
      </w:r>
      <w:r w:rsidRPr="00783ED7">
        <w:rPr>
          <w:spacing w:val="-15"/>
          <w:sz w:val="22"/>
          <w:szCs w:val="22"/>
        </w:rPr>
        <w:t xml:space="preserve"> </w:t>
      </w:r>
      <w:r w:rsidRPr="00783ED7">
        <w:rPr>
          <w:sz w:val="22"/>
          <w:szCs w:val="22"/>
        </w:rPr>
        <w:t>мислення</w:t>
      </w:r>
      <w:r w:rsidRPr="00783ED7">
        <w:rPr>
          <w:spacing w:val="-17"/>
          <w:sz w:val="22"/>
          <w:szCs w:val="22"/>
        </w:rPr>
        <w:t xml:space="preserve"> </w:t>
      </w:r>
      <w:r w:rsidRPr="00783ED7">
        <w:rPr>
          <w:sz w:val="22"/>
          <w:szCs w:val="22"/>
        </w:rPr>
        <w:t>у</w:t>
      </w:r>
      <w:r w:rsidRPr="00783ED7">
        <w:rPr>
          <w:spacing w:val="-15"/>
          <w:sz w:val="22"/>
          <w:szCs w:val="22"/>
        </w:rPr>
        <w:t xml:space="preserve"> </w:t>
      </w:r>
      <w:r w:rsidRPr="00783ED7">
        <w:rPr>
          <w:sz w:val="22"/>
          <w:szCs w:val="22"/>
        </w:rPr>
        <w:t>здобувачів,</w:t>
      </w:r>
      <w:r w:rsidRPr="00783ED7">
        <w:rPr>
          <w:spacing w:val="-17"/>
          <w:sz w:val="22"/>
          <w:szCs w:val="22"/>
        </w:rPr>
        <w:t xml:space="preserve"> </w:t>
      </w:r>
      <w:r w:rsidRPr="00783ED7">
        <w:rPr>
          <w:sz w:val="22"/>
          <w:szCs w:val="22"/>
        </w:rPr>
        <w:t xml:space="preserve">що втілюється у текст-роздум на тематику відповідного змістового модуля. Мета есе полягає в розвитку навичок здобувача щодо самостійного творчого мислення, письмового послідовного викладу власних думок на задану проблематику та застосування набутих знань і отриманих висновків для донесення інформації, ідей, проблем та способів їх вирішення до фахівців і нефахівців. Робота над текстом есе виконується здобувачем під </w:t>
      </w:r>
      <w:r w:rsidRPr="00783ED7">
        <w:rPr>
          <w:sz w:val="24"/>
          <w:szCs w:val="24"/>
        </w:rPr>
        <w:t xml:space="preserve">час самостійної роботи. Есе оформляється окремим текстовим файлом, здається на перевірку через персональний </w:t>
      </w:r>
      <w:proofErr w:type="spellStart"/>
      <w:r w:rsidRPr="00783ED7">
        <w:rPr>
          <w:sz w:val="24"/>
          <w:szCs w:val="24"/>
        </w:rPr>
        <w:t>аккаунт</w:t>
      </w:r>
      <w:proofErr w:type="spellEnd"/>
      <w:r w:rsidRPr="00783ED7">
        <w:rPr>
          <w:sz w:val="24"/>
          <w:szCs w:val="24"/>
        </w:rPr>
        <w:t xml:space="preserve"> у профілі цієї дисципліни</w:t>
      </w:r>
      <w:r w:rsidRPr="00783ED7">
        <w:rPr>
          <w:spacing w:val="-7"/>
          <w:sz w:val="24"/>
          <w:szCs w:val="24"/>
        </w:rPr>
        <w:t xml:space="preserve"> </w:t>
      </w:r>
      <w:r w:rsidRPr="00783ED7">
        <w:rPr>
          <w:sz w:val="24"/>
          <w:szCs w:val="24"/>
        </w:rPr>
        <w:t>в</w:t>
      </w:r>
      <w:r w:rsidRPr="00783ED7">
        <w:rPr>
          <w:spacing w:val="-7"/>
          <w:sz w:val="24"/>
          <w:szCs w:val="24"/>
        </w:rPr>
        <w:t xml:space="preserve"> </w:t>
      </w:r>
      <w:r w:rsidRPr="00783ED7">
        <w:rPr>
          <w:sz w:val="24"/>
          <w:szCs w:val="24"/>
        </w:rPr>
        <w:t>СЕЗН</w:t>
      </w:r>
      <w:r w:rsidRPr="00783ED7">
        <w:rPr>
          <w:spacing w:val="-10"/>
          <w:sz w:val="24"/>
          <w:szCs w:val="24"/>
        </w:rPr>
        <w:t xml:space="preserve"> </w:t>
      </w:r>
      <w:r w:rsidRPr="00783ED7">
        <w:rPr>
          <w:sz w:val="24"/>
          <w:szCs w:val="24"/>
        </w:rPr>
        <w:t>ЗНУ</w:t>
      </w:r>
      <w:r w:rsidRPr="00783ED7">
        <w:rPr>
          <w:spacing w:val="-7"/>
          <w:sz w:val="24"/>
          <w:szCs w:val="24"/>
        </w:rPr>
        <w:t xml:space="preserve"> </w:t>
      </w:r>
      <w:proofErr w:type="spellStart"/>
      <w:r w:rsidRPr="00783ED7">
        <w:rPr>
          <w:sz w:val="24"/>
          <w:szCs w:val="24"/>
        </w:rPr>
        <w:t>Moodle</w:t>
      </w:r>
      <w:proofErr w:type="spellEnd"/>
      <w:r w:rsidRPr="00783ED7">
        <w:rPr>
          <w:spacing w:val="-6"/>
          <w:sz w:val="24"/>
          <w:szCs w:val="24"/>
        </w:rPr>
        <w:t xml:space="preserve"> </w:t>
      </w:r>
      <w:r w:rsidRPr="00783ED7">
        <w:rPr>
          <w:sz w:val="24"/>
          <w:szCs w:val="24"/>
        </w:rPr>
        <w:t>та</w:t>
      </w:r>
      <w:r w:rsidRPr="00783ED7">
        <w:rPr>
          <w:spacing w:val="-6"/>
          <w:sz w:val="24"/>
          <w:szCs w:val="24"/>
        </w:rPr>
        <w:t xml:space="preserve"> </w:t>
      </w:r>
      <w:r w:rsidRPr="00783ED7">
        <w:rPr>
          <w:sz w:val="24"/>
          <w:szCs w:val="24"/>
        </w:rPr>
        <w:t>після</w:t>
      </w:r>
      <w:r w:rsidRPr="00783ED7">
        <w:rPr>
          <w:spacing w:val="-7"/>
          <w:sz w:val="24"/>
          <w:szCs w:val="24"/>
        </w:rPr>
        <w:t xml:space="preserve"> </w:t>
      </w:r>
      <w:r w:rsidRPr="00783ED7">
        <w:rPr>
          <w:sz w:val="24"/>
          <w:szCs w:val="24"/>
        </w:rPr>
        <w:t>позитивного</w:t>
      </w:r>
      <w:r w:rsidRPr="00783ED7">
        <w:rPr>
          <w:spacing w:val="-6"/>
          <w:sz w:val="24"/>
          <w:szCs w:val="24"/>
        </w:rPr>
        <w:t xml:space="preserve"> </w:t>
      </w:r>
      <w:r w:rsidRPr="00783ED7">
        <w:rPr>
          <w:sz w:val="24"/>
          <w:szCs w:val="24"/>
        </w:rPr>
        <w:t>відгуку</w:t>
      </w:r>
      <w:r w:rsidRPr="00783ED7">
        <w:rPr>
          <w:spacing w:val="-5"/>
          <w:sz w:val="24"/>
          <w:szCs w:val="24"/>
        </w:rPr>
        <w:t xml:space="preserve"> </w:t>
      </w:r>
      <w:r w:rsidRPr="00783ED7">
        <w:rPr>
          <w:sz w:val="24"/>
          <w:szCs w:val="24"/>
        </w:rPr>
        <w:t>викладача</w:t>
      </w:r>
      <w:r w:rsidRPr="00783ED7">
        <w:rPr>
          <w:spacing w:val="-9"/>
          <w:sz w:val="24"/>
          <w:szCs w:val="24"/>
        </w:rPr>
        <w:t xml:space="preserve"> </w:t>
      </w:r>
      <w:r w:rsidRPr="00783ED7">
        <w:rPr>
          <w:sz w:val="24"/>
          <w:szCs w:val="24"/>
        </w:rPr>
        <w:t>захищається</w:t>
      </w:r>
      <w:r w:rsidRPr="00783ED7">
        <w:rPr>
          <w:spacing w:val="-8"/>
          <w:sz w:val="24"/>
          <w:szCs w:val="24"/>
        </w:rPr>
        <w:t xml:space="preserve"> </w:t>
      </w:r>
      <w:r w:rsidRPr="00783ED7">
        <w:rPr>
          <w:sz w:val="24"/>
          <w:szCs w:val="24"/>
        </w:rPr>
        <w:t>у передбачений спосіб (на контактному аудиторному занятті та/або на консультації). Якщо відгук має критичні зауваження з боку викладача, то есе з відповідними коментарями повертається здобувачеві на доопрацювання. Захист есе може проводитися у форматі доповіді-презентації перед аудиторією, яка є однією із форм представлення результатів самостійної роботи студента та передбачає створення умов для повної реалізації його творчих</w:t>
      </w:r>
      <w:r w:rsidRPr="00783ED7">
        <w:rPr>
          <w:spacing w:val="2"/>
          <w:sz w:val="24"/>
          <w:szCs w:val="24"/>
        </w:rPr>
        <w:t xml:space="preserve"> </w:t>
      </w:r>
      <w:r w:rsidRPr="00783ED7">
        <w:rPr>
          <w:sz w:val="24"/>
          <w:szCs w:val="24"/>
        </w:rPr>
        <w:t>можливостей.</w:t>
      </w:r>
    </w:p>
    <w:p w:rsidR="009E065C" w:rsidRPr="00783ED7" w:rsidRDefault="007A0DC8" w:rsidP="000F7340">
      <w:pPr>
        <w:pStyle w:val="a3"/>
        <w:spacing w:before="2"/>
        <w:ind w:right="258" w:firstLine="708"/>
        <w:jc w:val="both"/>
        <w:rPr>
          <w:sz w:val="24"/>
          <w:szCs w:val="24"/>
        </w:rPr>
      </w:pPr>
      <w:r w:rsidRPr="00783ED7">
        <w:rPr>
          <w:sz w:val="24"/>
          <w:szCs w:val="24"/>
        </w:rPr>
        <w:t>Бальне оцінювання есе передбачає два рівня складності – базовий (достатній) і факультативний</w:t>
      </w:r>
      <w:r w:rsidRPr="00783ED7">
        <w:rPr>
          <w:spacing w:val="-18"/>
          <w:sz w:val="24"/>
          <w:szCs w:val="24"/>
        </w:rPr>
        <w:t xml:space="preserve"> </w:t>
      </w:r>
      <w:r w:rsidRPr="00783ED7">
        <w:rPr>
          <w:sz w:val="24"/>
          <w:szCs w:val="24"/>
        </w:rPr>
        <w:t>(високий)</w:t>
      </w:r>
      <w:r w:rsidRPr="00783ED7">
        <w:rPr>
          <w:spacing w:val="-18"/>
          <w:sz w:val="24"/>
          <w:szCs w:val="24"/>
        </w:rPr>
        <w:t xml:space="preserve"> </w:t>
      </w:r>
      <w:r w:rsidRPr="00783ED7">
        <w:rPr>
          <w:sz w:val="24"/>
          <w:szCs w:val="24"/>
        </w:rPr>
        <w:t>рівні,</w:t>
      </w:r>
      <w:r w:rsidRPr="00783ED7">
        <w:rPr>
          <w:spacing w:val="-18"/>
          <w:sz w:val="24"/>
          <w:szCs w:val="24"/>
        </w:rPr>
        <w:t xml:space="preserve"> </w:t>
      </w:r>
      <w:r w:rsidRPr="00783ED7">
        <w:rPr>
          <w:sz w:val="24"/>
          <w:szCs w:val="24"/>
        </w:rPr>
        <w:t>які</w:t>
      </w:r>
      <w:r w:rsidRPr="00783ED7">
        <w:rPr>
          <w:spacing w:val="-17"/>
          <w:sz w:val="24"/>
          <w:szCs w:val="24"/>
        </w:rPr>
        <w:t xml:space="preserve"> </w:t>
      </w:r>
      <w:r w:rsidRPr="00783ED7">
        <w:rPr>
          <w:sz w:val="24"/>
          <w:szCs w:val="24"/>
        </w:rPr>
        <w:t>оцінюються</w:t>
      </w:r>
      <w:r w:rsidRPr="00783ED7">
        <w:rPr>
          <w:spacing w:val="-17"/>
          <w:sz w:val="24"/>
          <w:szCs w:val="24"/>
        </w:rPr>
        <w:t xml:space="preserve"> </w:t>
      </w:r>
      <w:r w:rsidRPr="00783ED7">
        <w:rPr>
          <w:sz w:val="24"/>
          <w:szCs w:val="24"/>
        </w:rPr>
        <w:t>у</w:t>
      </w:r>
      <w:r w:rsidRPr="00783ED7">
        <w:rPr>
          <w:spacing w:val="-17"/>
          <w:sz w:val="24"/>
          <w:szCs w:val="24"/>
        </w:rPr>
        <w:t xml:space="preserve"> </w:t>
      </w:r>
      <w:r w:rsidRPr="00783ED7">
        <w:rPr>
          <w:sz w:val="24"/>
          <w:szCs w:val="24"/>
        </w:rPr>
        <w:t>різні</w:t>
      </w:r>
      <w:r w:rsidRPr="00783ED7">
        <w:rPr>
          <w:spacing w:val="-17"/>
          <w:sz w:val="24"/>
          <w:szCs w:val="24"/>
        </w:rPr>
        <w:t xml:space="preserve"> </w:t>
      </w:r>
      <w:r w:rsidRPr="00783ED7">
        <w:rPr>
          <w:sz w:val="24"/>
          <w:szCs w:val="24"/>
        </w:rPr>
        <w:t>бали.</w:t>
      </w:r>
      <w:r w:rsidRPr="00783ED7">
        <w:rPr>
          <w:spacing w:val="-18"/>
          <w:sz w:val="24"/>
          <w:szCs w:val="24"/>
        </w:rPr>
        <w:t xml:space="preserve"> </w:t>
      </w:r>
      <w:r w:rsidRPr="00783ED7">
        <w:rPr>
          <w:sz w:val="24"/>
          <w:szCs w:val="24"/>
        </w:rPr>
        <w:t>Здобувачеві</w:t>
      </w:r>
      <w:r w:rsidRPr="00783ED7">
        <w:rPr>
          <w:spacing w:val="-18"/>
          <w:sz w:val="24"/>
          <w:szCs w:val="24"/>
        </w:rPr>
        <w:t xml:space="preserve"> </w:t>
      </w:r>
      <w:r w:rsidRPr="00783ED7">
        <w:rPr>
          <w:sz w:val="24"/>
          <w:szCs w:val="24"/>
        </w:rPr>
        <w:t>пропонується на вибір завдання першого або другого рівня складності та після позитивного відгуку або одразу зараховується у його присутності під час аудиторного заняття або на консультації</w:t>
      </w:r>
      <w:r w:rsidRPr="00783ED7">
        <w:rPr>
          <w:spacing w:val="15"/>
          <w:sz w:val="24"/>
          <w:szCs w:val="24"/>
        </w:rPr>
        <w:t xml:space="preserve"> </w:t>
      </w:r>
      <w:r w:rsidRPr="00783ED7">
        <w:rPr>
          <w:sz w:val="24"/>
          <w:szCs w:val="24"/>
        </w:rPr>
        <w:t>(або</w:t>
      </w:r>
      <w:r w:rsidRPr="00783ED7">
        <w:rPr>
          <w:spacing w:val="13"/>
          <w:sz w:val="24"/>
          <w:szCs w:val="24"/>
        </w:rPr>
        <w:t xml:space="preserve"> </w:t>
      </w:r>
      <w:r w:rsidRPr="00783ED7">
        <w:rPr>
          <w:sz w:val="24"/>
          <w:szCs w:val="24"/>
        </w:rPr>
        <w:t>в</w:t>
      </w:r>
      <w:r w:rsidRPr="00783ED7">
        <w:rPr>
          <w:spacing w:val="14"/>
          <w:sz w:val="24"/>
          <w:szCs w:val="24"/>
        </w:rPr>
        <w:t xml:space="preserve"> </w:t>
      </w:r>
      <w:r w:rsidRPr="00783ED7">
        <w:rPr>
          <w:sz w:val="24"/>
          <w:szCs w:val="24"/>
        </w:rPr>
        <w:t>інший</w:t>
      </w:r>
      <w:r w:rsidRPr="00783ED7">
        <w:rPr>
          <w:spacing w:val="15"/>
          <w:sz w:val="24"/>
          <w:szCs w:val="24"/>
        </w:rPr>
        <w:t xml:space="preserve"> </w:t>
      </w:r>
      <w:r w:rsidRPr="00783ED7">
        <w:rPr>
          <w:sz w:val="24"/>
          <w:szCs w:val="24"/>
        </w:rPr>
        <w:t>час,</w:t>
      </w:r>
      <w:r w:rsidRPr="00783ED7">
        <w:rPr>
          <w:spacing w:val="15"/>
          <w:sz w:val="24"/>
          <w:szCs w:val="24"/>
        </w:rPr>
        <w:t xml:space="preserve"> </w:t>
      </w:r>
      <w:r w:rsidRPr="00783ED7">
        <w:rPr>
          <w:sz w:val="24"/>
          <w:szCs w:val="24"/>
        </w:rPr>
        <w:t>але</w:t>
      </w:r>
      <w:r w:rsidRPr="00783ED7">
        <w:rPr>
          <w:spacing w:val="12"/>
          <w:sz w:val="24"/>
          <w:szCs w:val="24"/>
        </w:rPr>
        <w:t xml:space="preserve"> </w:t>
      </w:r>
      <w:r w:rsidRPr="00783ED7">
        <w:rPr>
          <w:sz w:val="24"/>
          <w:szCs w:val="24"/>
        </w:rPr>
        <w:t>обов'язковою</w:t>
      </w:r>
      <w:r w:rsidRPr="00783ED7">
        <w:rPr>
          <w:spacing w:val="14"/>
          <w:sz w:val="24"/>
          <w:szCs w:val="24"/>
        </w:rPr>
        <w:t xml:space="preserve"> </w:t>
      </w:r>
      <w:r w:rsidRPr="00783ED7">
        <w:rPr>
          <w:sz w:val="24"/>
          <w:szCs w:val="24"/>
        </w:rPr>
        <w:t>є</w:t>
      </w:r>
      <w:r w:rsidRPr="00783ED7">
        <w:rPr>
          <w:spacing w:val="12"/>
          <w:sz w:val="24"/>
          <w:szCs w:val="24"/>
        </w:rPr>
        <w:t xml:space="preserve"> </w:t>
      </w:r>
      <w:r w:rsidRPr="00783ED7">
        <w:rPr>
          <w:sz w:val="24"/>
          <w:szCs w:val="24"/>
        </w:rPr>
        <w:t>усна</w:t>
      </w:r>
      <w:r w:rsidRPr="00783ED7">
        <w:rPr>
          <w:spacing w:val="16"/>
          <w:sz w:val="24"/>
          <w:szCs w:val="24"/>
        </w:rPr>
        <w:t xml:space="preserve"> </w:t>
      </w:r>
      <w:r w:rsidRPr="00783ED7">
        <w:rPr>
          <w:sz w:val="24"/>
          <w:szCs w:val="24"/>
        </w:rPr>
        <w:t>перевірочна</w:t>
      </w:r>
      <w:r w:rsidRPr="00783ED7">
        <w:rPr>
          <w:spacing w:val="12"/>
          <w:sz w:val="24"/>
          <w:szCs w:val="24"/>
        </w:rPr>
        <w:t xml:space="preserve"> </w:t>
      </w:r>
      <w:r w:rsidRPr="00783ED7">
        <w:rPr>
          <w:sz w:val="24"/>
          <w:szCs w:val="24"/>
        </w:rPr>
        <w:t>комунікація</w:t>
      </w:r>
    </w:p>
    <w:p w:rsidR="009E065C" w:rsidRPr="00783ED7" w:rsidRDefault="007A0DC8" w:rsidP="000F7340">
      <w:pPr>
        <w:pStyle w:val="a3"/>
        <w:ind w:right="255"/>
        <w:jc w:val="both"/>
        <w:rPr>
          <w:sz w:val="24"/>
          <w:szCs w:val="24"/>
        </w:rPr>
      </w:pPr>
      <w:r w:rsidRPr="00783ED7">
        <w:rPr>
          <w:sz w:val="24"/>
          <w:szCs w:val="24"/>
        </w:rPr>
        <w:t xml:space="preserve">«здобувач-викладач») - це </w:t>
      </w:r>
      <w:r w:rsidRPr="00783ED7">
        <w:rPr>
          <w:i/>
          <w:sz w:val="24"/>
          <w:szCs w:val="24"/>
        </w:rPr>
        <w:t xml:space="preserve">базовий рівень складності </w:t>
      </w:r>
      <w:r w:rsidRPr="00783ED7">
        <w:rPr>
          <w:sz w:val="24"/>
          <w:szCs w:val="24"/>
        </w:rPr>
        <w:t>(оцінюється у 2-3 бали), або здобувачем додатково готується презентація для прилюдної доповіді під час аудиторного заняття (до 5-10 хвилин), за що нараховуються додаткові бали (від 1 до 2 балів),</w:t>
      </w:r>
      <w:r w:rsidRPr="00783ED7">
        <w:rPr>
          <w:spacing w:val="-11"/>
          <w:sz w:val="24"/>
          <w:szCs w:val="24"/>
        </w:rPr>
        <w:t xml:space="preserve"> </w:t>
      </w:r>
      <w:r w:rsidRPr="00783ED7">
        <w:rPr>
          <w:sz w:val="24"/>
          <w:szCs w:val="24"/>
        </w:rPr>
        <w:t>-</w:t>
      </w:r>
      <w:r w:rsidRPr="00783ED7">
        <w:rPr>
          <w:spacing w:val="-9"/>
          <w:sz w:val="24"/>
          <w:szCs w:val="24"/>
        </w:rPr>
        <w:t xml:space="preserve"> </w:t>
      </w:r>
      <w:r w:rsidRPr="00783ED7">
        <w:rPr>
          <w:sz w:val="24"/>
          <w:szCs w:val="24"/>
        </w:rPr>
        <w:t>це</w:t>
      </w:r>
      <w:r w:rsidRPr="00783ED7">
        <w:rPr>
          <w:spacing w:val="-9"/>
          <w:sz w:val="24"/>
          <w:szCs w:val="24"/>
        </w:rPr>
        <w:t xml:space="preserve"> </w:t>
      </w:r>
      <w:r w:rsidRPr="00783ED7">
        <w:rPr>
          <w:i/>
          <w:sz w:val="24"/>
          <w:szCs w:val="24"/>
        </w:rPr>
        <w:t>високий</w:t>
      </w:r>
      <w:r w:rsidRPr="00783ED7">
        <w:rPr>
          <w:i/>
          <w:spacing w:val="-11"/>
          <w:sz w:val="24"/>
          <w:szCs w:val="24"/>
        </w:rPr>
        <w:t xml:space="preserve"> </w:t>
      </w:r>
      <w:r w:rsidRPr="00783ED7">
        <w:rPr>
          <w:i/>
          <w:sz w:val="24"/>
          <w:szCs w:val="24"/>
        </w:rPr>
        <w:t>рівень</w:t>
      </w:r>
      <w:r w:rsidRPr="00783ED7">
        <w:rPr>
          <w:i/>
          <w:spacing w:val="-9"/>
          <w:sz w:val="24"/>
          <w:szCs w:val="24"/>
        </w:rPr>
        <w:t xml:space="preserve"> </w:t>
      </w:r>
      <w:r w:rsidRPr="00783ED7">
        <w:rPr>
          <w:i/>
          <w:sz w:val="24"/>
          <w:szCs w:val="24"/>
        </w:rPr>
        <w:t>складності</w:t>
      </w:r>
      <w:r w:rsidRPr="00783ED7">
        <w:rPr>
          <w:i/>
          <w:spacing w:val="-4"/>
          <w:sz w:val="24"/>
          <w:szCs w:val="24"/>
        </w:rPr>
        <w:t xml:space="preserve"> </w:t>
      </w:r>
      <w:r w:rsidRPr="00783ED7">
        <w:rPr>
          <w:sz w:val="24"/>
          <w:szCs w:val="24"/>
        </w:rPr>
        <w:t>(складається</w:t>
      </w:r>
      <w:r w:rsidRPr="00783ED7">
        <w:rPr>
          <w:spacing w:val="-11"/>
          <w:sz w:val="24"/>
          <w:szCs w:val="24"/>
        </w:rPr>
        <w:t xml:space="preserve"> </w:t>
      </w:r>
      <w:r w:rsidRPr="00783ED7">
        <w:rPr>
          <w:sz w:val="24"/>
          <w:szCs w:val="24"/>
        </w:rPr>
        <w:t>із</w:t>
      </w:r>
      <w:r w:rsidRPr="00783ED7">
        <w:rPr>
          <w:spacing w:val="-10"/>
          <w:sz w:val="24"/>
          <w:szCs w:val="24"/>
        </w:rPr>
        <w:t xml:space="preserve"> </w:t>
      </w:r>
      <w:r w:rsidRPr="00783ED7">
        <w:rPr>
          <w:sz w:val="24"/>
          <w:szCs w:val="24"/>
        </w:rPr>
        <w:t>балами</w:t>
      </w:r>
      <w:r w:rsidRPr="00783ED7">
        <w:rPr>
          <w:spacing w:val="-9"/>
          <w:sz w:val="24"/>
          <w:szCs w:val="24"/>
        </w:rPr>
        <w:t xml:space="preserve"> </w:t>
      </w:r>
      <w:r w:rsidRPr="00783ED7">
        <w:rPr>
          <w:sz w:val="24"/>
          <w:szCs w:val="24"/>
        </w:rPr>
        <w:t>для</w:t>
      </w:r>
      <w:r w:rsidRPr="00783ED7">
        <w:rPr>
          <w:spacing w:val="-9"/>
          <w:sz w:val="24"/>
          <w:szCs w:val="24"/>
        </w:rPr>
        <w:t xml:space="preserve"> </w:t>
      </w:r>
      <w:r w:rsidRPr="00783ED7">
        <w:rPr>
          <w:sz w:val="24"/>
          <w:szCs w:val="24"/>
        </w:rPr>
        <w:t>базового</w:t>
      </w:r>
      <w:r w:rsidRPr="00783ED7">
        <w:rPr>
          <w:spacing w:val="-10"/>
          <w:sz w:val="24"/>
          <w:szCs w:val="24"/>
        </w:rPr>
        <w:t xml:space="preserve"> </w:t>
      </w:r>
      <w:r w:rsidRPr="00783ED7">
        <w:rPr>
          <w:sz w:val="24"/>
          <w:szCs w:val="24"/>
        </w:rPr>
        <w:t>рівня</w:t>
      </w:r>
      <w:r w:rsidRPr="00783ED7">
        <w:rPr>
          <w:spacing w:val="-8"/>
          <w:sz w:val="24"/>
          <w:szCs w:val="24"/>
        </w:rPr>
        <w:t xml:space="preserve"> </w:t>
      </w:r>
      <w:r w:rsidRPr="00783ED7">
        <w:rPr>
          <w:sz w:val="24"/>
          <w:szCs w:val="24"/>
        </w:rPr>
        <w:t>–</w:t>
      </w:r>
      <w:r w:rsidRPr="00783ED7">
        <w:rPr>
          <w:spacing w:val="-8"/>
          <w:sz w:val="24"/>
          <w:szCs w:val="24"/>
        </w:rPr>
        <w:t xml:space="preserve"> </w:t>
      </w:r>
      <w:r w:rsidRPr="00783ED7">
        <w:rPr>
          <w:sz w:val="24"/>
          <w:szCs w:val="24"/>
        </w:rPr>
        <w:t xml:space="preserve">разом до 5 балів). У разі дистанційного навчання, захист есе відбувається з використанням інформаційно-комунікаційних технологій, зокрема при увімкненому відео-режимі </w:t>
      </w:r>
      <w:proofErr w:type="spellStart"/>
      <w:r w:rsidRPr="00783ED7">
        <w:rPr>
          <w:sz w:val="24"/>
          <w:szCs w:val="24"/>
        </w:rPr>
        <w:t>Zoom</w:t>
      </w:r>
      <w:proofErr w:type="spellEnd"/>
      <w:r w:rsidRPr="00783ED7">
        <w:rPr>
          <w:sz w:val="24"/>
          <w:szCs w:val="24"/>
        </w:rPr>
        <w:t>-конференції.</w:t>
      </w:r>
    </w:p>
    <w:p w:rsidR="009E065C" w:rsidRPr="00783ED7" w:rsidRDefault="007A0DC8" w:rsidP="000F7340">
      <w:pPr>
        <w:spacing w:before="119"/>
        <w:ind w:left="828"/>
        <w:rPr>
          <w:i/>
          <w:sz w:val="24"/>
          <w:szCs w:val="24"/>
        </w:rPr>
      </w:pPr>
      <w:r w:rsidRPr="00783ED7">
        <w:rPr>
          <w:i/>
          <w:sz w:val="24"/>
          <w:szCs w:val="24"/>
        </w:rPr>
        <w:t>Критерії оцінювання Есе.</w:t>
      </w:r>
    </w:p>
    <w:p w:rsidR="009E065C" w:rsidRPr="00783ED7" w:rsidRDefault="007A0DC8" w:rsidP="000F7340">
      <w:pPr>
        <w:pStyle w:val="a3"/>
        <w:spacing w:before="42"/>
        <w:ind w:left="828"/>
        <w:rPr>
          <w:sz w:val="24"/>
          <w:szCs w:val="24"/>
        </w:rPr>
      </w:pPr>
      <w:r w:rsidRPr="00783ED7">
        <w:rPr>
          <w:sz w:val="24"/>
          <w:szCs w:val="24"/>
          <w:u w:val="single"/>
        </w:rPr>
        <w:t>Базовий рівень складності:</w:t>
      </w:r>
    </w:p>
    <w:p w:rsidR="009E065C" w:rsidRPr="00783ED7" w:rsidRDefault="007A0DC8" w:rsidP="000F7340">
      <w:pPr>
        <w:pStyle w:val="a3"/>
        <w:spacing w:before="79"/>
        <w:ind w:right="252" w:firstLine="708"/>
        <w:jc w:val="both"/>
        <w:rPr>
          <w:sz w:val="24"/>
          <w:szCs w:val="24"/>
        </w:rPr>
      </w:pPr>
      <w:r w:rsidRPr="00783ED7">
        <w:rPr>
          <w:i/>
          <w:sz w:val="24"/>
          <w:szCs w:val="24"/>
        </w:rPr>
        <w:t xml:space="preserve">3 бали </w:t>
      </w:r>
      <w:r w:rsidRPr="00783ED7">
        <w:rPr>
          <w:sz w:val="24"/>
          <w:szCs w:val="24"/>
        </w:rPr>
        <w:t xml:space="preserve">– есе виконано із дотриманням принципів академічної доброчесності та здано на перевірку своєчасно; ідея та концепція есе релевантні заданому проблемному питанню; проблемне питання розкрито змістовно та по суті; автор есе чітко формулює думки, стилістично та орфографічно </w:t>
      </w:r>
      <w:proofErr w:type="spellStart"/>
      <w:r w:rsidRPr="00783ED7">
        <w:rPr>
          <w:sz w:val="24"/>
          <w:szCs w:val="24"/>
        </w:rPr>
        <w:t>грамотно</w:t>
      </w:r>
      <w:proofErr w:type="spellEnd"/>
      <w:r w:rsidRPr="00783ED7">
        <w:rPr>
          <w:sz w:val="24"/>
          <w:szCs w:val="24"/>
        </w:rPr>
        <w:t xml:space="preserve"> їх письмово викладає; використовує та структурує набуту з різних джерел інформацію, застосовує основні категорії аналізу- синтезу, індукції-дедукції, </w:t>
      </w:r>
      <w:proofErr w:type="spellStart"/>
      <w:r w:rsidRPr="00783ED7">
        <w:rPr>
          <w:sz w:val="24"/>
          <w:szCs w:val="24"/>
        </w:rPr>
        <w:t>коректно</w:t>
      </w:r>
      <w:proofErr w:type="spellEnd"/>
      <w:r w:rsidRPr="00783ED7">
        <w:rPr>
          <w:sz w:val="24"/>
          <w:szCs w:val="24"/>
        </w:rPr>
        <w:t xml:space="preserve"> виділяє причинно-наслідкові зв’язки; аргументує доводи, ілюструючи їх переконливими та конкретними прикладами, та узагальнює їх у своїх висновках відповідно до дослідженої проблематики;</w:t>
      </w:r>
    </w:p>
    <w:p w:rsidR="009E065C" w:rsidRPr="00783ED7" w:rsidRDefault="007A0DC8" w:rsidP="000F7340">
      <w:pPr>
        <w:pStyle w:val="a3"/>
        <w:spacing w:before="89"/>
        <w:ind w:right="260" w:firstLine="708"/>
        <w:jc w:val="both"/>
        <w:rPr>
          <w:sz w:val="24"/>
          <w:szCs w:val="24"/>
        </w:rPr>
      </w:pPr>
      <w:r w:rsidRPr="00783ED7">
        <w:rPr>
          <w:i/>
          <w:sz w:val="24"/>
          <w:szCs w:val="24"/>
        </w:rPr>
        <w:t xml:space="preserve">2 бали </w:t>
      </w:r>
      <w:r w:rsidRPr="00783ED7">
        <w:rPr>
          <w:sz w:val="24"/>
          <w:szCs w:val="24"/>
        </w:rPr>
        <w:t>– есе виконано із дотриманням принципів академічної доброчесності та здано на перевірку своєчасно; автор розкриває проблематику есе достатньо повно, загалом ґрунтовно висвітлює тему, але наведені доводи та аргументи не підкріплені конкретними прикладами; здобувач володіє знаннями матеріалу з предметної області на достатньому рівні вимог, але було допущено незначні неточності в поясненні термінів,</w:t>
      </w:r>
      <w:r w:rsidRPr="00783ED7">
        <w:rPr>
          <w:spacing w:val="-14"/>
          <w:sz w:val="24"/>
          <w:szCs w:val="24"/>
        </w:rPr>
        <w:t xml:space="preserve"> </w:t>
      </w:r>
      <w:r w:rsidRPr="00783ED7">
        <w:rPr>
          <w:sz w:val="24"/>
          <w:szCs w:val="24"/>
        </w:rPr>
        <w:t>окремі</w:t>
      </w:r>
      <w:r w:rsidRPr="00783ED7">
        <w:rPr>
          <w:spacing w:val="-12"/>
          <w:sz w:val="24"/>
          <w:szCs w:val="24"/>
        </w:rPr>
        <w:t xml:space="preserve"> </w:t>
      </w:r>
      <w:r w:rsidRPr="00783ED7">
        <w:rPr>
          <w:sz w:val="24"/>
          <w:szCs w:val="24"/>
        </w:rPr>
        <w:t>тези</w:t>
      </w:r>
      <w:r w:rsidRPr="00783ED7">
        <w:rPr>
          <w:spacing w:val="-11"/>
          <w:sz w:val="24"/>
          <w:szCs w:val="24"/>
        </w:rPr>
        <w:t xml:space="preserve"> </w:t>
      </w:r>
      <w:r w:rsidRPr="00783ED7">
        <w:rPr>
          <w:sz w:val="24"/>
          <w:szCs w:val="24"/>
        </w:rPr>
        <w:t>в</w:t>
      </w:r>
      <w:r w:rsidRPr="00783ED7">
        <w:rPr>
          <w:spacing w:val="-13"/>
          <w:sz w:val="24"/>
          <w:szCs w:val="24"/>
        </w:rPr>
        <w:t xml:space="preserve"> </w:t>
      </w:r>
      <w:r w:rsidRPr="00783ED7">
        <w:rPr>
          <w:sz w:val="24"/>
          <w:szCs w:val="24"/>
        </w:rPr>
        <w:t>есе</w:t>
      </w:r>
      <w:r w:rsidRPr="00783ED7">
        <w:rPr>
          <w:spacing w:val="-12"/>
          <w:sz w:val="24"/>
          <w:szCs w:val="24"/>
        </w:rPr>
        <w:t xml:space="preserve"> </w:t>
      </w:r>
      <w:r w:rsidRPr="00783ED7">
        <w:rPr>
          <w:sz w:val="24"/>
          <w:szCs w:val="24"/>
        </w:rPr>
        <w:t>чітко</w:t>
      </w:r>
      <w:r w:rsidRPr="00783ED7">
        <w:rPr>
          <w:spacing w:val="-13"/>
          <w:sz w:val="24"/>
          <w:szCs w:val="24"/>
        </w:rPr>
        <w:t xml:space="preserve"> </w:t>
      </w:r>
      <w:r w:rsidRPr="00783ED7">
        <w:rPr>
          <w:sz w:val="24"/>
          <w:szCs w:val="24"/>
        </w:rPr>
        <w:t>не</w:t>
      </w:r>
      <w:r w:rsidRPr="00783ED7">
        <w:rPr>
          <w:spacing w:val="-12"/>
          <w:sz w:val="24"/>
          <w:szCs w:val="24"/>
        </w:rPr>
        <w:t xml:space="preserve"> </w:t>
      </w:r>
      <w:r w:rsidRPr="00783ED7">
        <w:rPr>
          <w:sz w:val="24"/>
          <w:szCs w:val="24"/>
        </w:rPr>
        <w:t>сформульовано,</w:t>
      </w:r>
      <w:r w:rsidRPr="00783ED7">
        <w:rPr>
          <w:spacing w:val="-15"/>
          <w:sz w:val="24"/>
          <w:szCs w:val="24"/>
        </w:rPr>
        <w:t xml:space="preserve"> </w:t>
      </w:r>
      <w:r w:rsidRPr="00783ED7">
        <w:rPr>
          <w:sz w:val="24"/>
          <w:szCs w:val="24"/>
        </w:rPr>
        <w:t>переходи</w:t>
      </w:r>
      <w:r w:rsidRPr="00783ED7">
        <w:rPr>
          <w:spacing w:val="-11"/>
          <w:sz w:val="24"/>
          <w:szCs w:val="24"/>
        </w:rPr>
        <w:t xml:space="preserve"> </w:t>
      </w:r>
      <w:r w:rsidRPr="00783ED7">
        <w:rPr>
          <w:sz w:val="24"/>
          <w:szCs w:val="24"/>
        </w:rPr>
        <w:t>між</w:t>
      </w:r>
      <w:r w:rsidRPr="00783ED7">
        <w:rPr>
          <w:spacing w:val="-15"/>
          <w:sz w:val="24"/>
          <w:szCs w:val="24"/>
        </w:rPr>
        <w:t xml:space="preserve"> </w:t>
      </w:r>
      <w:r w:rsidRPr="00783ED7">
        <w:rPr>
          <w:sz w:val="24"/>
          <w:szCs w:val="24"/>
        </w:rPr>
        <w:t>ними</w:t>
      </w:r>
      <w:r w:rsidRPr="00783ED7">
        <w:rPr>
          <w:spacing w:val="-11"/>
          <w:sz w:val="24"/>
          <w:szCs w:val="24"/>
        </w:rPr>
        <w:t xml:space="preserve"> </w:t>
      </w:r>
      <w:r w:rsidRPr="00783ED7">
        <w:rPr>
          <w:sz w:val="24"/>
          <w:szCs w:val="24"/>
        </w:rPr>
        <w:t>загалом</w:t>
      </w:r>
      <w:r w:rsidRPr="00783ED7">
        <w:rPr>
          <w:spacing w:val="-14"/>
          <w:sz w:val="24"/>
          <w:szCs w:val="24"/>
        </w:rPr>
        <w:t xml:space="preserve"> </w:t>
      </w:r>
      <w:r w:rsidRPr="00783ED7">
        <w:rPr>
          <w:sz w:val="24"/>
          <w:szCs w:val="24"/>
        </w:rPr>
        <w:t>логічні, але не завжди структуровані та вмотивовані; у висновках відсутня виразна особистісна позиція щодо дослідженої проблематики; мають місце окремі стилістичні та орфографічні помилки;</w:t>
      </w:r>
    </w:p>
    <w:p w:rsidR="009E065C" w:rsidRPr="00783ED7" w:rsidRDefault="007A0DC8" w:rsidP="000F7340">
      <w:pPr>
        <w:pStyle w:val="a3"/>
        <w:ind w:right="261" w:firstLine="708"/>
        <w:jc w:val="both"/>
        <w:rPr>
          <w:sz w:val="24"/>
          <w:szCs w:val="24"/>
        </w:rPr>
      </w:pPr>
      <w:r w:rsidRPr="00783ED7">
        <w:rPr>
          <w:i/>
          <w:sz w:val="24"/>
          <w:szCs w:val="24"/>
        </w:rPr>
        <w:t xml:space="preserve">0 балів </w:t>
      </w:r>
      <w:r w:rsidRPr="00783ED7">
        <w:rPr>
          <w:sz w:val="24"/>
          <w:szCs w:val="24"/>
        </w:rPr>
        <w:t>– есе виконано не самостійно або у тексті есе переважають фрагменти з інших джерел, які включено з порушенням принципів академічної доброчесності; есе здано на перевірку з порушенням семестрового графіку освітнього процесу поточного навчального семестру; тему есе висвітлено поверхнево, невміння автора пов’язати предмет обговорення із сучасністю, застосування просторового викладу міркувань без підкріплення фактичним матеріалом або відсутня самостійність суджень; основна думка/теза</w:t>
      </w:r>
      <w:r w:rsidRPr="00783ED7">
        <w:rPr>
          <w:spacing w:val="-8"/>
          <w:sz w:val="24"/>
          <w:szCs w:val="24"/>
        </w:rPr>
        <w:t xml:space="preserve"> </w:t>
      </w:r>
      <w:r w:rsidRPr="00783ED7">
        <w:rPr>
          <w:sz w:val="24"/>
          <w:szCs w:val="24"/>
        </w:rPr>
        <w:t>явно</w:t>
      </w:r>
      <w:r w:rsidRPr="00783ED7">
        <w:rPr>
          <w:spacing w:val="-7"/>
          <w:sz w:val="24"/>
          <w:szCs w:val="24"/>
        </w:rPr>
        <w:t xml:space="preserve"> </w:t>
      </w:r>
      <w:r w:rsidRPr="00783ED7">
        <w:rPr>
          <w:sz w:val="24"/>
          <w:szCs w:val="24"/>
        </w:rPr>
        <w:t>не</w:t>
      </w:r>
      <w:r w:rsidRPr="00783ED7">
        <w:rPr>
          <w:spacing w:val="-8"/>
          <w:sz w:val="24"/>
          <w:szCs w:val="24"/>
        </w:rPr>
        <w:t xml:space="preserve"> </w:t>
      </w:r>
      <w:r w:rsidRPr="00783ED7">
        <w:rPr>
          <w:sz w:val="24"/>
          <w:szCs w:val="24"/>
        </w:rPr>
        <w:t>простежується</w:t>
      </w:r>
      <w:r w:rsidRPr="00783ED7">
        <w:rPr>
          <w:spacing w:val="-7"/>
          <w:sz w:val="24"/>
          <w:szCs w:val="24"/>
        </w:rPr>
        <w:t xml:space="preserve"> </w:t>
      </w:r>
      <w:r w:rsidRPr="00783ED7">
        <w:rPr>
          <w:sz w:val="24"/>
          <w:szCs w:val="24"/>
        </w:rPr>
        <w:t>або</w:t>
      </w:r>
      <w:r w:rsidRPr="00783ED7">
        <w:rPr>
          <w:spacing w:val="-7"/>
          <w:sz w:val="24"/>
          <w:szCs w:val="24"/>
        </w:rPr>
        <w:t xml:space="preserve"> </w:t>
      </w:r>
      <w:r w:rsidRPr="00783ED7">
        <w:rPr>
          <w:sz w:val="24"/>
          <w:szCs w:val="24"/>
        </w:rPr>
        <w:t>є</w:t>
      </w:r>
      <w:r w:rsidRPr="00783ED7">
        <w:rPr>
          <w:spacing w:val="-8"/>
          <w:sz w:val="24"/>
          <w:szCs w:val="24"/>
        </w:rPr>
        <w:t xml:space="preserve"> </w:t>
      </w:r>
      <w:r w:rsidRPr="00783ED7">
        <w:rPr>
          <w:sz w:val="24"/>
          <w:szCs w:val="24"/>
        </w:rPr>
        <w:t>незавершеною</w:t>
      </w:r>
      <w:r w:rsidRPr="00783ED7">
        <w:rPr>
          <w:spacing w:val="-8"/>
          <w:sz w:val="24"/>
          <w:szCs w:val="24"/>
        </w:rPr>
        <w:t xml:space="preserve"> </w:t>
      </w:r>
      <w:r w:rsidRPr="00783ED7">
        <w:rPr>
          <w:sz w:val="24"/>
          <w:szCs w:val="24"/>
        </w:rPr>
        <w:t>чи</w:t>
      </w:r>
      <w:r w:rsidRPr="00783ED7">
        <w:rPr>
          <w:spacing w:val="-7"/>
          <w:sz w:val="24"/>
          <w:szCs w:val="24"/>
        </w:rPr>
        <w:t xml:space="preserve"> </w:t>
      </w:r>
      <w:r w:rsidRPr="00783ED7">
        <w:rPr>
          <w:sz w:val="24"/>
          <w:szCs w:val="24"/>
        </w:rPr>
        <w:t>незв’язною;</w:t>
      </w:r>
      <w:r w:rsidRPr="00783ED7">
        <w:rPr>
          <w:spacing w:val="-7"/>
          <w:sz w:val="24"/>
          <w:szCs w:val="24"/>
        </w:rPr>
        <w:t xml:space="preserve"> </w:t>
      </w:r>
      <w:r w:rsidRPr="00783ED7">
        <w:rPr>
          <w:sz w:val="24"/>
          <w:szCs w:val="24"/>
        </w:rPr>
        <w:t>наведені</w:t>
      </w:r>
      <w:r w:rsidRPr="00783ED7">
        <w:rPr>
          <w:spacing w:val="-9"/>
          <w:sz w:val="24"/>
          <w:szCs w:val="24"/>
        </w:rPr>
        <w:t xml:space="preserve"> </w:t>
      </w:r>
      <w:r w:rsidRPr="00783ED7">
        <w:rPr>
          <w:sz w:val="24"/>
          <w:szCs w:val="24"/>
        </w:rPr>
        <w:t>доводи, аргументи та приклади не корелюють з проблематикою і висновками або загалом не відповідають запропонованій темі есе; мають місце суттєві вади в оформленні тексту есе, стилістика тексту не простежується, наявні численні орфографічні</w:t>
      </w:r>
      <w:r w:rsidRPr="00783ED7">
        <w:rPr>
          <w:spacing w:val="-12"/>
          <w:sz w:val="24"/>
          <w:szCs w:val="24"/>
        </w:rPr>
        <w:t xml:space="preserve"> </w:t>
      </w:r>
      <w:r w:rsidRPr="00783ED7">
        <w:rPr>
          <w:sz w:val="24"/>
          <w:szCs w:val="24"/>
        </w:rPr>
        <w:t>помилки.</w:t>
      </w:r>
    </w:p>
    <w:p w:rsidR="009E065C" w:rsidRPr="00783ED7" w:rsidRDefault="007A0DC8" w:rsidP="000F7340">
      <w:pPr>
        <w:pStyle w:val="a3"/>
        <w:spacing w:before="42"/>
        <w:ind w:left="828"/>
        <w:rPr>
          <w:sz w:val="24"/>
          <w:szCs w:val="24"/>
        </w:rPr>
      </w:pPr>
      <w:r w:rsidRPr="00783ED7">
        <w:rPr>
          <w:sz w:val="24"/>
          <w:szCs w:val="24"/>
          <w:u w:val="single"/>
        </w:rPr>
        <w:t>Високий рівень складності – додаткові бали за прилюдну доповідь-презентацію:</w:t>
      </w:r>
    </w:p>
    <w:p w:rsidR="009E065C" w:rsidRPr="00783ED7" w:rsidRDefault="007A0DC8" w:rsidP="000F7340">
      <w:pPr>
        <w:pStyle w:val="a3"/>
        <w:spacing w:before="38"/>
        <w:ind w:right="255" w:firstLine="708"/>
        <w:jc w:val="both"/>
        <w:rPr>
          <w:sz w:val="24"/>
          <w:szCs w:val="24"/>
        </w:rPr>
      </w:pPr>
      <w:r w:rsidRPr="00783ED7">
        <w:rPr>
          <w:i/>
          <w:sz w:val="24"/>
          <w:szCs w:val="24"/>
        </w:rPr>
        <w:t xml:space="preserve">2 бали </w:t>
      </w:r>
      <w:r w:rsidRPr="00783ED7">
        <w:rPr>
          <w:sz w:val="24"/>
          <w:szCs w:val="24"/>
        </w:rPr>
        <w:t>– захист супроводжується слайдами-презентацією, презентацію структуровано за основними тезами, аргументами та висновками; доповідь логічна і змістовна, синхронізована з демонстрацією слайдів презентації, проголошена вільно; продемонстровано володіння основним і додатковим матеріалом дисципліни, фаховою термінологією, доповідач демонструє креативність та системність знань; під час доповіді демонструються ораторські навички, відповіді на запитання, зокрема уточнюючі, повні, аргументовані й особистісні, зокрема здобувач наводить ілюстративні приклади у контексті тематики есе;</w:t>
      </w:r>
    </w:p>
    <w:p w:rsidR="009E065C" w:rsidRPr="00783ED7" w:rsidRDefault="007A0DC8" w:rsidP="000F7340">
      <w:pPr>
        <w:pStyle w:val="a3"/>
        <w:ind w:right="262" w:firstLine="708"/>
        <w:jc w:val="both"/>
        <w:rPr>
          <w:sz w:val="24"/>
          <w:szCs w:val="24"/>
        </w:rPr>
      </w:pPr>
      <w:r w:rsidRPr="00783ED7">
        <w:rPr>
          <w:i/>
          <w:sz w:val="24"/>
          <w:szCs w:val="24"/>
        </w:rPr>
        <w:t xml:space="preserve">1 бал </w:t>
      </w:r>
      <w:r w:rsidRPr="00783ED7">
        <w:rPr>
          <w:sz w:val="24"/>
          <w:szCs w:val="24"/>
        </w:rPr>
        <w:t>– під час захисту переважно виконуються умови попереднього пункту, але мають</w:t>
      </w:r>
      <w:r w:rsidRPr="00783ED7">
        <w:rPr>
          <w:spacing w:val="-20"/>
          <w:sz w:val="24"/>
          <w:szCs w:val="24"/>
        </w:rPr>
        <w:t xml:space="preserve"> </w:t>
      </w:r>
      <w:r w:rsidRPr="00783ED7">
        <w:rPr>
          <w:sz w:val="24"/>
          <w:szCs w:val="24"/>
        </w:rPr>
        <w:t>місце</w:t>
      </w:r>
      <w:r w:rsidRPr="00783ED7">
        <w:rPr>
          <w:spacing w:val="-18"/>
          <w:sz w:val="24"/>
          <w:szCs w:val="24"/>
        </w:rPr>
        <w:t xml:space="preserve"> </w:t>
      </w:r>
      <w:r w:rsidRPr="00783ED7">
        <w:rPr>
          <w:sz w:val="24"/>
          <w:szCs w:val="24"/>
        </w:rPr>
        <w:t>окремі</w:t>
      </w:r>
      <w:r w:rsidRPr="00783ED7">
        <w:rPr>
          <w:spacing w:val="-20"/>
          <w:sz w:val="24"/>
          <w:szCs w:val="24"/>
        </w:rPr>
        <w:t xml:space="preserve"> </w:t>
      </w:r>
      <w:r w:rsidRPr="00783ED7">
        <w:rPr>
          <w:sz w:val="24"/>
          <w:szCs w:val="24"/>
        </w:rPr>
        <w:t>неточності</w:t>
      </w:r>
      <w:r w:rsidRPr="00783ED7">
        <w:rPr>
          <w:spacing w:val="-18"/>
          <w:sz w:val="24"/>
          <w:szCs w:val="24"/>
        </w:rPr>
        <w:t xml:space="preserve"> </w:t>
      </w:r>
      <w:r w:rsidRPr="00783ED7">
        <w:rPr>
          <w:sz w:val="24"/>
          <w:szCs w:val="24"/>
        </w:rPr>
        <w:t>в</w:t>
      </w:r>
      <w:r w:rsidRPr="00783ED7">
        <w:rPr>
          <w:spacing w:val="-19"/>
          <w:sz w:val="24"/>
          <w:szCs w:val="24"/>
        </w:rPr>
        <w:t xml:space="preserve"> </w:t>
      </w:r>
      <w:r w:rsidRPr="00783ED7">
        <w:rPr>
          <w:sz w:val="24"/>
          <w:szCs w:val="24"/>
        </w:rPr>
        <w:t>оформленні</w:t>
      </w:r>
      <w:r w:rsidRPr="00783ED7">
        <w:rPr>
          <w:spacing w:val="-17"/>
          <w:sz w:val="24"/>
          <w:szCs w:val="24"/>
        </w:rPr>
        <w:t xml:space="preserve"> </w:t>
      </w:r>
      <w:r w:rsidRPr="00783ED7">
        <w:rPr>
          <w:sz w:val="24"/>
          <w:szCs w:val="24"/>
        </w:rPr>
        <w:t>презентації,</w:t>
      </w:r>
      <w:r w:rsidRPr="00783ED7">
        <w:rPr>
          <w:spacing w:val="-20"/>
          <w:sz w:val="24"/>
          <w:szCs w:val="24"/>
        </w:rPr>
        <w:t xml:space="preserve"> </w:t>
      </w:r>
      <w:r w:rsidRPr="00783ED7">
        <w:rPr>
          <w:sz w:val="24"/>
          <w:szCs w:val="24"/>
        </w:rPr>
        <w:t>структурі</w:t>
      </w:r>
      <w:r w:rsidRPr="00783ED7">
        <w:rPr>
          <w:spacing w:val="-20"/>
          <w:sz w:val="24"/>
          <w:szCs w:val="24"/>
        </w:rPr>
        <w:t xml:space="preserve"> </w:t>
      </w:r>
      <w:r w:rsidRPr="00783ED7">
        <w:rPr>
          <w:sz w:val="24"/>
          <w:szCs w:val="24"/>
        </w:rPr>
        <w:t>доповіді,</w:t>
      </w:r>
      <w:r w:rsidRPr="00783ED7">
        <w:rPr>
          <w:spacing w:val="-19"/>
          <w:sz w:val="24"/>
          <w:szCs w:val="24"/>
        </w:rPr>
        <w:t xml:space="preserve"> </w:t>
      </w:r>
      <w:r w:rsidRPr="00783ED7">
        <w:rPr>
          <w:sz w:val="24"/>
          <w:szCs w:val="24"/>
        </w:rPr>
        <w:t>відповідях на запитання</w:t>
      </w:r>
      <w:r w:rsidRPr="00783ED7">
        <w:rPr>
          <w:spacing w:val="-1"/>
          <w:sz w:val="24"/>
          <w:szCs w:val="24"/>
        </w:rPr>
        <w:t xml:space="preserve"> </w:t>
      </w:r>
      <w:r w:rsidRPr="00783ED7">
        <w:rPr>
          <w:sz w:val="24"/>
          <w:szCs w:val="24"/>
        </w:rPr>
        <w:t>тощо.</w:t>
      </w:r>
    </w:p>
    <w:p w:rsidR="009E065C" w:rsidRPr="00783ED7" w:rsidRDefault="007A0DC8" w:rsidP="000F7340">
      <w:pPr>
        <w:pStyle w:val="a3"/>
        <w:spacing w:before="121"/>
        <w:ind w:right="252" w:firstLine="708"/>
        <w:jc w:val="both"/>
        <w:rPr>
          <w:sz w:val="24"/>
          <w:szCs w:val="24"/>
        </w:rPr>
      </w:pPr>
      <w:r w:rsidRPr="00783ED7">
        <w:rPr>
          <w:i/>
          <w:sz w:val="24"/>
          <w:szCs w:val="24"/>
        </w:rPr>
        <w:t>Тестування</w:t>
      </w:r>
      <w:r w:rsidRPr="00783ED7">
        <w:rPr>
          <w:sz w:val="24"/>
          <w:szCs w:val="24"/>
        </w:rPr>
        <w:t xml:space="preserve">. Поточне та підсумкове оцінювання теоретичних завдань здійснюється у формі тестування з використанням платформи дистанційного навчання СЕЗН ЗНУ </w:t>
      </w:r>
      <w:proofErr w:type="spellStart"/>
      <w:r w:rsidRPr="00783ED7">
        <w:rPr>
          <w:sz w:val="24"/>
          <w:szCs w:val="24"/>
        </w:rPr>
        <w:t>Moodle</w:t>
      </w:r>
      <w:proofErr w:type="spellEnd"/>
      <w:r w:rsidRPr="00783ED7">
        <w:rPr>
          <w:sz w:val="24"/>
          <w:szCs w:val="24"/>
        </w:rPr>
        <w:t xml:space="preserve"> відповідно до календарного графіку поточних і підсумкового контролів. Проходження тестів відбувається після ідентифікації здобувача через його персональний </w:t>
      </w:r>
      <w:proofErr w:type="spellStart"/>
      <w:r w:rsidRPr="00783ED7">
        <w:rPr>
          <w:sz w:val="24"/>
          <w:szCs w:val="24"/>
        </w:rPr>
        <w:t>аккаунт</w:t>
      </w:r>
      <w:proofErr w:type="spellEnd"/>
      <w:r w:rsidRPr="00783ED7">
        <w:rPr>
          <w:sz w:val="24"/>
          <w:szCs w:val="24"/>
        </w:rPr>
        <w:t xml:space="preserve"> на сторінці дисципліни при увімкненому відео-режимі </w:t>
      </w:r>
      <w:proofErr w:type="spellStart"/>
      <w:r w:rsidRPr="00783ED7">
        <w:rPr>
          <w:sz w:val="24"/>
          <w:szCs w:val="24"/>
        </w:rPr>
        <w:t>Zoom</w:t>
      </w:r>
      <w:proofErr w:type="spellEnd"/>
      <w:r w:rsidRPr="00783ED7">
        <w:rPr>
          <w:sz w:val="24"/>
          <w:szCs w:val="24"/>
        </w:rPr>
        <w:t>- конференції за умови дистанційної присутності викладача та передбачає обмежену у часі відповідь на теоретичні питання: для поточних контролів (Тести 1-4) – до 20 хвилин, як правило, під час практичного заняття перед завершенням поточного змістового модуля, або під час консультації за встановленим графіком; для комплексного підсумкового тесту – до 50 хвилин під час контактного аудиторного заняття</w:t>
      </w:r>
      <w:r w:rsidRPr="00783ED7">
        <w:rPr>
          <w:spacing w:val="-14"/>
          <w:sz w:val="24"/>
          <w:szCs w:val="24"/>
        </w:rPr>
        <w:t xml:space="preserve"> </w:t>
      </w:r>
      <w:r w:rsidRPr="00783ED7">
        <w:rPr>
          <w:sz w:val="24"/>
          <w:szCs w:val="24"/>
        </w:rPr>
        <w:t>на</w:t>
      </w:r>
      <w:r w:rsidRPr="00783ED7">
        <w:rPr>
          <w:spacing w:val="-12"/>
          <w:sz w:val="24"/>
          <w:szCs w:val="24"/>
        </w:rPr>
        <w:t xml:space="preserve"> </w:t>
      </w:r>
      <w:r w:rsidRPr="00783ED7">
        <w:rPr>
          <w:sz w:val="24"/>
          <w:szCs w:val="24"/>
        </w:rPr>
        <w:t>останньому</w:t>
      </w:r>
      <w:r w:rsidRPr="00783ED7">
        <w:rPr>
          <w:spacing w:val="-9"/>
          <w:sz w:val="24"/>
          <w:szCs w:val="24"/>
        </w:rPr>
        <w:t xml:space="preserve"> </w:t>
      </w:r>
      <w:r w:rsidRPr="00783ED7">
        <w:rPr>
          <w:sz w:val="24"/>
          <w:szCs w:val="24"/>
        </w:rPr>
        <w:t>тижні</w:t>
      </w:r>
      <w:r w:rsidRPr="00783ED7">
        <w:rPr>
          <w:spacing w:val="-12"/>
          <w:sz w:val="24"/>
          <w:szCs w:val="24"/>
        </w:rPr>
        <w:t xml:space="preserve"> </w:t>
      </w:r>
      <w:r w:rsidRPr="00783ED7">
        <w:rPr>
          <w:sz w:val="24"/>
          <w:szCs w:val="24"/>
        </w:rPr>
        <w:t>навчального</w:t>
      </w:r>
      <w:r w:rsidRPr="00783ED7">
        <w:rPr>
          <w:spacing w:val="-9"/>
          <w:sz w:val="24"/>
          <w:szCs w:val="24"/>
        </w:rPr>
        <w:t xml:space="preserve"> </w:t>
      </w:r>
      <w:r w:rsidRPr="00783ED7">
        <w:rPr>
          <w:sz w:val="24"/>
          <w:szCs w:val="24"/>
        </w:rPr>
        <w:t>семестру</w:t>
      </w:r>
      <w:r w:rsidRPr="00783ED7">
        <w:rPr>
          <w:spacing w:val="-9"/>
          <w:sz w:val="24"/>
          <w:szCs w:val="24"/>
        </w:rPr>
        <w:t xml:space="preserve"> </w:t>
      </w:r>
      <w:r w:rsidRPr="00783ED7">
        <w:rPr>
          <w:sz w:val="24"/>
          <w:szCs w:val="24"/>
        </w:rPr>
        <w:t>та/або</w:t>
      </w:r>
      <w:r w:rsidRPr="00783ED7">
        <w:rPr>
          <w:spacing w:val="-9"/>
          <w:sz w:val="24"/>
          <w:szCs w:val="24"/>
        </w:rPr>
        <w:t xml:space="preserve"> </w:t>
      </w:r>
      <w:r w:rsidRPr="00783ED7">
        <w:rPr>
          <w:sz w:val="24"/>
          <w:szCs w:val="24"/>
        </w:rPr>
        <w:t>на</w:t>
      </w:r>
      <w:r w:rsidRPr="00783ED7">
        <w:rPr>
          <w:spacing w:val="-11"/>
          <w:sz w:val="24"/>
          <w:szCs w:val="24"/>
        </w:rPr>
        <w:t xml:space="preserve"> </w:t>
      </w:r>
      <w:r w:rsidRPr="00783ED7">
        <w:rPr>
          <w:sz w:val="24"/>
          <w:szCs w:val="24"/>
        </w:rPr>
        <w:t>консультації</w:t>
      </w:r>
      <w:r w:rsidRPr="00783ED7">
        <w:rPr>
          <w:spacing w:val="-9"/>
          <w:sz w:val="24"/>
          <w:szCs w:val="24"/>
        </w:rPr>
        <w:t xml:space="preserve"> </w:t>
      </w:r>
      <w:r w:rsidRPr="00783ED7">
        <w:rPr>
          <w:sz w:val="24"/>
          <w:szCs w:val="24"/>
        </w:rPr>
        <w:t>за</w:t>
      </w:r>
      <w:r w:rsidRPr="00783ED7">
        <w:rPr>
          <w:spacing w:val="-13"/>
          <w:sz w:val="24"/>
          <w:szCs w:val="24"/>
        </w:rPr>
        <w:t xml:space="preserve"> </w:t>
      </w:r>
      <w:r w:rsidRPr="00783ED7">
        <w:rPr>
          <w:sz w:val="24"/>
          <w:szCs w:val="24"/>
        </w:rPr>
        <w:t>складеним розкладом.</w:t>
      </w:r>
    </w:p>
    <w:p w:rsidR="009E065C" w:rsidRPr="00783ED7" w:rsidRDefault="007A0DC8" w:rsidP="000F7340">
      <w:pPr>
        <w:spacing w:before="89"/>
        <w:ind w:left="826"/>
        <w:rPr>
          <w:i/>
          <w:sz w:val="24"/>
          <w:szCs w:val="24"/>
        </w:rPr>
      </w:pPr>
      <w:r w:rsidRPr="00783ED7">
        <w:rPr>
          <w:i/>
          <w:sz w:val="24"/>
          <w:szCs w:val="24"/>
        </w:rPr>
        <w:t>Процедура оцінювання практичних завдань ПЗ 1 – ПЗ 7:</w:t>
      </w:r>
    </w:p>
    <w:p w:rsidR="009E065C" w:rsidRPr="00783ED7" w:rsidRDefault="007A0DC8" w:rsidP="000F7340">
      <w:pPr>
        <w:pStyle w:val="a3"/>
        <w:ind w:right="257" w:firstLine="705"/>
        <w:jc w:val="both"/>
        <w:rPr>
          <w:sz w:val="24"/>
          <w:szCs w:val="24"/>
        </w:rPr>
      </w:pPr>
      <w:r w:rsidRPr="00783ED7">
        <w:rPr>
          <w:sz w:val="24"/>
          <w:szCs w:val="24"/>
        </w:rPr>
        <w:t>Робота</w:t>
      </w:r>
      <w:r w:rsidRPr="00783ED7">
        <w:rPr>
          <w:spacing w:val="-16"/>
          <w:sz w:val="24"/>
          <w:szCs w:val="24"/>
        </w:rPr>
        <w:t xml:space="preserve"> </w:t>
      </w:r>
      <w:r w:rsidRPr="00783ED7">
        <w:rPr>
          <w:sz w:val="24"/>
          <w:szCs w:val="24"/>
        </w:rPr>
        <w:t>на</w:t>
      </w:r>
      <w:r w:rsidRPr="00783ED7">
        <w:rPr>
          <w:spacing w:val="-17"/>
          <w:sz w:val="24"/>
          <w:szCs w:val="24"/>
        </w:rPr>
        <w:t xml:space="preserve"> </w:t>
      </w:r>
      <w:r w:rsidRPr="00783ED7">
        <w:rPr>
          <w:sz w:val="24"/>
          <w:szCs w:val="24"/>
        </w:rPr>
        <w:t>практичних</w:t>
      </w:r>
      <w:r w:rsidRPr="00783ED7">
        <w:rPr>
          <w:spacing w:val="-15"/>
          <w:sz w:val="24"/>
          <w:szCs w:val="24"/>
        </w:rPr>
        <w:t xml:space="preserve"> </w:t>
      </w:r>
      <w:r w:rsidRPr="00783ED7">
        <w:rPr>
          <w:sz w:val="24"/>
          <w:szCs w:val="24"/>
        </w:rPr>
        <w:t>заняттях</w:t>
      </w:r>
      <w:r w:rsidRPr="00783ED7">
        <w:rPr>
          <w:spacing w:val="-15"/>
          <w:sz w:val="24"/>
          <w:szCs w:val="24"/>
        </w:rPr>
        <w:t xml:space="preserve"> </w:t>
      </w:r>
      <w:r w:rsidRPr="00783ED7">
        <w:rPr>
          <w:sz w:val="24"/>
          <w:szCs w:val="24"/>
        </w:rPr>
        <w:t>охоплює</w:t>
      </w:r>
      <w:r w:rsidRPr="00783ED7">
        <w:rPr>
          <w:spacing w:val="-17"/>
          <w:sz w:val="24"/>
          <w:szCs w:val="24"/>
        </w:rPr>
        <w:t xml:space="preserve"> </w:t>
      </w:r>
      <w:r w:rsidRPr="00783ED7">
        <w:rPr>
          <w:sz w:val="24"/>
          <w:szCs w:val="24"/>
        </w:rPr>
        <w:t>матеріал</w:t>
      </w:r>
      <w:r w:rsidRPr="00783ED7">
        <w:rPr>
          <w:spacing w:val="-17"/>
          <w:sz w:val="24"/>
          <w:szCs w:val="24"/>
        </w:rPr>
        <w:t xml:space="preserve"> </w:t>
      </w:r>
      <w:r w:rsidRPr="00783ED7">
        <w:rPr>
          <w:sz w:val="24"/>
          <w:szCs w:val="24"/>
        </w:rPr>
        <w:t>7-ми</w:t>
      </w:r>
      <w:r w:rsidRPr="00783ED7">
        <w:rPr>
          <w:spacing w:val="-15"/>
          <w:sz w:val="24"/>
          <w:szCs w:val="24"/>
        </w:rPr>
        <w:t xml:space="preserve"> </w:t>
      </w:r>
      <w:r w:rsidRPr="00783ED7">
        <w:rPr>
          <w:sz w:val="24"/>
          <w:szCs w:val="24"/>
        </w:rPr>
        <w:t>тем</w:t>
      </w:r>
      <w:r w:rsidRPr="00783ED7">
        <w:rPr>
          <w:spacing w:val="-18"/>
          <w:sz w:val="24"/>
          <w:szCs w:val="24"/>
        </w:rPr>
        <w:t xml:space="preserve"> </w:t>
      </w:r>
      <w:r w:rsidRPr="00783ED7">
        <w:rPr>
          <w:sz w:val="24"/>
          <w:szCs w:val="24"/>
        </w:rPr>
        <w:t>навчального</w:t>
      </w:r>
      <w:r w:rsidRPr="00783ED7">
        <w:rPr>
          <w:spacing w:val="-16"/>
          <w:sz w:val="24"/>
          <w:szCs w:val="24"/>
        </w:rPr>
        <w:t xml:space="preserve"> </w:t>
      </w:r>
      <w:r w:rsidRPr="00783ED7">
        <w:rPr>
          <w:sz w:val="24"/>
          <w:szCs w:val="24"/>
        </w:rPr>
        <w:t>курсу</w:t>
      </w:r>
      <w:r w:rsidRPr="00783ED7">
        <w:rPr>
          <w:spacing w:val="-15"/>
          <w:sz w:val="24"/>
          <w:szCs w:val="24"/>
        </w:rPr>
        <w:t xml:space="preserve"> </w:t>
      </w:r>
      <w:r w:rsidRPr="00783ED7">
        <w:rPr>
          <w:sz w:val="24"/>
          <w:szCs w:val="24"/>
        </w:rPr>
        <w:t>(ПЗ 1 – ПЗ 7), тематику і зміст яких узгоджено з темами лекцій. Оцінюванню підлягають результати проведення термінологічного диктанту, обговорення питань планів практичних занять, перевірка виконання практичних завдань самостійної</w:t>
      </w:r>
      <w:r w:rsidRPr="00783ED7">
        <w:rPr>
          <w:spacing w:val="-17"/>
          <w:sz w:val="24"/>
          <w:szCs w:val="24"/>
        </w:rPr>
        <w:t xml:space="preserve"> </w:t>
      </w:r>
      <w:r w:rsidRPr="00783ED7">
        <w:rPr>
          <w:sz w:val="24"/>
          <w:szCs w:val="24"/>
        </w:rPr>
        <w:t>роботи.</w:t>
      </w:r>
    </w:p>
    <w:p w:rsidR="009E065C" w:rsidRPr="00783ED7" w:rsidRDefault="007A0DC8" w:rsidP="000F7340">
      <w:pPr>
        <w:pStyle w:val="a3"/>
        <w:ind w:left="826"/>
        <w:rPr>
          <w:sz w:val="24"/>
          <w:szCs w:val="24"/>
        </w:rPr>
      </w:pPr>
      <w:r w:rsidRPr="00783ED7">
        <w:rPr>
          <w:sz w:val="24"/>
          <w:szCs w:val="24"/>
        </w:rPr>
        <w:t>Критерії оцінювання результатів роботи на практичних заняттях (ПЗ 1 – ПЗ 7):</w:t>
      </w:r>
    </w:p>
    <w:p w:rsidR="009E065C" w:rsidRPr="00783ED7" w:rsidRDefault="007A0DC8" w:rsidP="000F7340">
      <w:pPr>
        <w:pStyle w:val="a3"/>
        <w:spacing w:before="2"/>
        <w:ind w:right="261" w:firstLine="705"/>
        <w:jc w:val="both"/>
        <w:rPr>
          <w:sz w:val="24"/>
          <w:szCs w:val="24"/>
        </w:rPr>
      </w:pPr>
      <w:r w:rsidRPr="00783ED7">
        <w:rPr>
          <w:i/>
          <w:sz w:val="24"/>
          <w:szCs w:val="24"/>
        </w:rPr>
        <w:t xml:space="preserve">4 бали </w:t>
      </w:r>
      <w:r w:rsidRPr="00783ED7">
        <w:rPr>
          <w:sz w:val="24"/>
          <w:szCs w:val="24"/>
        </w:rPr>
        <w:t>– навчальний матеріал відтворюється у повному обсязі, відповідь правильна, обґрунтована, логічна, зроблені аргументовані висновки. Здобувачі вищої освіти</w:t>
      </w:r>
      <w:r w:rsidRPr="00783ED7">
        <w:rPr>
          <w:spacing w:val="-10"/>
          <w:sz w:val="24"/>
          <w:szCs w:val="24"/>
        </w:rPr>
        <w:t xml:space="preserve"> </w:t>
      </w:r>
      <w:r w:rsidRPr="00783ED7">
        <w:rPr>
          <w:sz w:val="24"/>
          <w:szCs w:val="24"/>
        </w:rPr>
        <w:t>має</w:t>
      </w:r>
      <w:r w:rsidRPr="00783ED7">
        <w:rPr>
          <w:spacing w:val="-11"/>
          <w:sz w:val="24"/>
          <w:szCs w:val="24"/>
        </w:rPr>
        <w:t xml:space="preserve"> </w:t>
      </w:r>
      <w:r w:rsidRPr="00783ED7">
        <w:rPr>
          <w:sz w:val="24"/>
          <w:szCs w:val="24"/>
        </w:rPr>
        <w:t>конспект</w:t>
      </w:r>
      <w:r w:rsidRPr="00783ED7">
        <w:rPr>
          <w:spacing w:val="-10"/>
          <w:sz w:val="24"/>
          <w:szCs w:val="24"/>
        </w:rPr>
        <w:t xml:space="preserve"> </w:t>
      </w:r>
      <w:r w:rsidRPr="00783ED7">
        <w:rPr>
          <w:sz w:val="24"/>
          <w:szCs w:val="24"/>
        </w:rPr>
        <w:t>відповідей</w:t>
      </w:r>
      <w:r w:rsidRPr="00783ED7">
        <w:rPr>
          <w:spacing w:val="-9"/>
          <w:sz w:val="24"/>
          <w:szCs w:val="24"/>
        </w:rPr>
        <w:t xml:space="preserve"> </w:t>
      </w:r>
      <w:r w:rsidRPr="00783ED7">
        <w:rPr>
          <w:sz w:val="24"/>
          <w:szCs w:val="24"/>
        </w:rPr>
        <w:t>з</w:t>
      </w:r>
      <w:r w:rsidRPr="00783ED7">
        <w:rPr>
          <w:spacing w:val="-10"/>
          <w:sz w:val="24"/>
          <w:szCs w:val="24"/>
        </w:rPr>
        <w:t xml:space="preserve"> </w:t>
      </w:r>
      <w:r w:rsidRPr="00783ED7">
        <w:rPr>
          <w:sz w:val="24"/>
          <w:szCs w:val="24"/>
        </w:rPr>
        <w:t>питань</w:t>
      </w:r>
      <w:r w:rsidRPr="00783ED7">
        <w:rPr>
          <w:spacing w:val="-11"/>
          <w:sz w:val="24"/>
          <w:szCs w:val="24"/>
        </w:rPr>
        <w:t xml:space="preserve"> </w:t>
      </w:r>
      <w:r w:rsidRPr="00783ED7">
        <w:rPr>
          <w:sz w:val="24"/>
          <w:szCs w:val="24"/>
        </w:rPr>
        <w:t>теми,</w:t>
      </w:r>
      <w:r w:rsidRPr="00783ED7">
        <w:rPr>
          <w:spacing w:val="-10"/>
          <w:sz w:val="24"/>
          <w:szCs w:val="24"/>
        </w:rPr>
        <w:t xml:space="preserve"> </w:t>
      </w:r>
      <w:r w:rsidRPr="00783ED7">
        <w:rPr>
          <w:sz w:val="24"/>
          <w:szCs w:val="24"/>
        </w:rPr>
        <w:t>володіє</w:t>
      </w:r>
      <w:r w:rsidRPr="00783ED7">
        <w:rPr>
          <w:spacing w:val="-10"/>
          <w:sz w:val="24"/>
          <w:szCs w:val="24"/>
        </w:rPr>
        <w:t xml:space="preserve"> </w:t>
      </w:r>
      <w:r w:rsidRPr="00783ED7">
        <w:rPr>
          <w:sz w:val="24"/>
          <w:szCs w:val="24"/>
        </w:rPr>
        <w:t>необхідними</w:t>
      </w:r>
      <w:r w:rsidRPr="00783ED7">
        <w:rPr>
          <w:spacing w:val="-9"/>
          <w:sz w:val="24"/>
          <w:szCs w:val="24"/>
        </w:rPr>
        <w:t xml:space="preserve"> </w:t>
      </w:r>
      <w:r w:rsidRPr="00783ED7">
        <w:rPr>
          <w:sz w:val="24"/>
          <w:szCs w:val="24"/>
        </w:rPr>
        <w:t>термінами,</w:t>
      </w:r>
      <w:r w:rsidRPr="00783ED7">
        <w:rPr>
          <w:spacing w:val="-11"/>
          <w:sz w:val="24"/>
          <w:szCs w:val="24"/>
        </w:rPr>
        <w:t xml:space="preserve"> </w:t>
      </w:r>
      <w:r w:rsidRPr="00783ED7">
        <w:rPr>
          <w:sz w:val="24"/>
          <w:szCs w:val="24"/>
        </w:rPr>
        <w:t>виконав практичні</w:t>
      </w:r>
      <w:r w:rsidRPr="00783ED7">
        <w:rPr>
          <w:spacing w:val="-5"/>
          <w:sz w:val="24"/>
          <w:szCs w:val="24"/>
        </w:rPr>
        <w:t xml:space="preserve"> </w:t>
      </w:r>
      <w:r w:rsidRPr="00783ED7">
        <w:rPr>
          <w:sz w:val="24"/>
          <w:szCs w:val="24"/>
        </w:rPr>
        <w:t>завдання</w:t>
      </w:r>
      <w:r w:rsidRPr="00783ED7">
        <w:rPr>
          <w:spacing w:val="-6"/>
          <w:sz w:val="24"/>
          <w:szCs w:val="24"/>
        </w:rPr>
        <w:t xml:space="preserve"> </w:t>
      </w:r>
      <w:r w:rsidRPr="00783ED7">
        <w:rPr>
          <w:sz w:val="24"/>
          <w:szCs w:val="24"/>
        </w:rPr>
        <w:t>(підготував</w:t>
      </w:r>
      <w:r w:rsidRPr="00783ED7">
        <w:rPr>
          <w:spacing w:val="-6"/>
          <w:sz w:val="24"/>
          <w:szCs w:val="24"/>
        </w:rPr>
        <w:t xml:space="preserve"> </w:t>
      </w:r>
      <w:r w:rsidRPr="00783ED7">
        <w:rPr>
          <w:sz w:val="24"/>
          <w:szCs w:val="24"/>
        </w:rPr>
        <w:t>таблиці,</w:t>
      </w:r>
      <w:r w:rsidRPr="00783ED7">
        <w:rPr>
          <w:spacing w:val="-8"/>
          <w:sz w:val="24"/>
          <w:szCs w:val="24"/>
        </w:rPr>
        <w:t xml:space="preserve"> </w:t>
      </w:r>
      <w:r w:rsidRPr="00783ED7">
        <w:rPr>
          <w:sz w:val="24"/>
          <w:szCs w:val="24"/>
        </w:rPr>
        <w:t>схеми</w:t>
      </w:r>
      <w:r w:rsidRPr="00783ED7">
        <w:rPr>
          <w:spacing w:val="-5"/>
          <w:sz w:val="24"/>
          <w:szCs w:val="24"/>
        </w:rPr>
        <w:t xml:space="preserve"> </w:t>
      </w:r>
      <w:r w:rsidRPr="00783ED7">
        <w:rPr>
          <w:sz w:val="24"/>
          <w:szCs w:val="24"/>
        </w:rPr>
        <w:t>тощо),</w:t>
      </w:r>
      <w:r w:rsidRPr="00783ED7">
        <w:rPr>
          <w:spacing w:val="-6"/>
          <w:sz w:val="24"/>
          <w:szCs w:val="24"/>
        </w:rPr>
        <w:t xml:space="preserve"> </w:t>
      </w:r>
      <w:r w:rsidRPr="00783ED7">
        <w:rPr>
          <w:sz w:val="24"/>
          <w:szCs w:val="24"/>
        </w:rPr>
        <w:t>активно</w:t>
      </w:r>
      <w:r w:rsidRPr="00783ED7">
        <w:rPr>
          <w:spacing w:val="-7"/>
          <w:sz w:val="24"/>
          <w:szCs w:val="24"/>
        </w:rPr>
        <w:t xml:space="preserve"> </w:t>
      </w:r>
      <w:r w:rsidRPr="00783ED7">
        <w:rPr>
          <w:sz w:val="24"/>
          <w:szCs w:val="24"/>
        </w:rPr>
        <w:t>працює</w:t>
      </w:r>
      <w:r w:rsidRPr="00783ED7">
        <w:rPr>
          <w:spacing w:val="-6"/>
          <w:sz w:val="24"/>
          <w:szCs w:val="24"/>
        </w:rPr>
        <w:t xml:space="preserve"> </w:t>
      </w:r>
      <w:r w:rsidRPr="00783ED7">
        <w:rPr>
          <w:sz w:val="24"/>
          <w:szCs w:val="24"/>
        </w:rPr>
        <w:t>протягом</w:t>
      </w:r>
      <w:r w:rsidRPr="00783ED7">
        <w:rPr>
          <w:spacing w:val="-8"/>
          <w:sz w:val="24"/>
          <w:szCs w:val="24"/>
        </w:rPr>
        <w:t xml:space="preserve"> </w:t>
      </w:r>
      <w:r w:rsidRPr="00783ED7">
        <w:rPr>
          <w:sz w:val="24"/>
          <w:szCs w:val="24"/>
        </w:rPr>
        <w:t>усього заняття (здатний зауважити, задати запитання, доповнити, дискутувати, висловити власне ставлення з конкретної</w:t>
      </w:r>
      <w:r w:rsidRPr="00783ED7">
        <w:rPr>
          <w:spacing w:val="-5"/>
          <w:sz w:val="24"/>
          <w:szCs w:val="24"/>
        </w:rPr>
        <w:t xml:space="preserve"> </w:t>
      </w:r>
      <w:r w:rsidRPr="00783ED7">
        <w:rPr>
          <w:sz w:val="24"/>
          <w:szCs w:val="24"/>
        </w:rPr>
        <w:t>проблеми).</w:t>
      </w:r>
    </w:p>
    <w:p w:rsidR="009E065C" w:rsidRPr="00783ED7" w:rsidRDefault="007A0DC8" w:rsidP="000F7340">
      <w:pPr>
        <w:pStyle w:val="a3"/>
        <w:ind w:right="261" w:firstLine="705"/>
        <w:jc w:val="both"/>
        <w:rPr>
          <w:sz w:val="24"/>
          <w:szCs w:val="24"/>
        </w:rPr>
      </w:pPr>
      <w:r w:rsidRPr="00783ED7">
        <w:rPr>
          <w:i/>
          <w:sz w:val="24"/>
          <w:szCs w:val="24"/>
        </w:rPr>
        <w:t xml:space="preserve">3 бали </w:t>
      </w:r>
      <w:r w:rsidRPr="00783ED7">
        <w:rPr>
          <w:sz w:val="24"/>
          <w:szCs w:val="24"/>
        </w:rPr>
        <w:t>– відтворюється значна частина навчального матеріалу. Здобувач виявляє знання і розуміння основних положень з навчальної дисципліни, певною мірою може аналізувати матеріал, порівнювати та робити висновки. Здобувач має конспект відповідей з питань теми, орієнтується в термінах, виконав практичні завдання (підготував таблиці, схеми тощо), працює протягом усього заняття, демонструючи неповну здатність зауважити, задати запитання, доповнити, дискутувати, висловити власне ставлення з конкретної проблеми, у відповідях допускає несуттєві помилки та неточності, має місце недостатня аргументованість при викладенні матеріалу, нечітко виражене ставлення слухача до фактів;</w:t>
      </w:r>
    </w:p>
    <w:p w:rsidR="009E065C" w:rsidRPr="00783ED7" w:rsidRDefault="007A0DC8" w:rsidP="000F7340">
      <w:pPr>
        <w:pStyle w:val="a3"/>
        <w:ind w:right="263" w:firstLine="705"/>
        <w:jc w:val="both"/>
        <w:rPr>
          <w:i/>
          <w:sz w:val="24"/>
          <w:szCs w:val="24"/>
        </w:rPr>
      </w:pPr>
      <w:r w:rsidRPr="00783ED7">
        <w:rPr>
          <w:i/>
          <w:sz w:val="24"/>
          <w:szCs w:val="24"/>
        </w:rPr>
        <w:t xml:space="preserve">0 балів </w:t>
      </w:r>
      <w:r w:rsidRPr="00783ED7">
        <w:rPr>
          <w:sz w:val="24"/>
          <w:szCs w:val="24"/>
        </w:rPr>
        <w:t>– здобувач виявив неспроможність висвітлити питання чи питання висвітлені неправильно, безсистемно, з грубими помилками, відсутні розуміння основної суті питань, висновки, узагальнення. При підготовці практичних завдань допущені суттєві помилки</w:t>
      </w:r>
      <w:r w:rsidRPr="00783ED7">
        <w:rPr>
          <w:i/>
          <w:sz w:val="24"/>
          <w:szCs w:val="24"/>
        </w:rPr>
        <w:t>.</w:t>
      </w:r>
    </w:p>
    <w:p w:rsidR="009E065C" w:rsidRPr="00783ED7" w:rsidRDefault="007A0DC8" w:rsidP="000F7340">
      <w:pPr>
        <w:pStyle w:val="a3"/>
        <w:spacing w:before="1"/>
        <w:ind w:right="261" w:firstLine="705"/>
        <w:jc w:val="both"/>
        <w:rPr>
          <w:sz w:val="24"/>
          <w:szCs w:val="24"/>
        </w:rPr>
      </w:pPr>
      <w:r w:rsidRPr="00783ED7">
        <w:rPr>
          <w:sz w:val="24"/>
          <w:szCs w:val="24"/>
        </w:rPr>
        <w:t>У</w:t>
      </w:r>
      <w:r w:rsidRPr="00783ED7">
        <w:rPr>
          <w:spacing w:val="-8"/>
          <w:sz w:val="24"/>
          <w:szCs w:val="24"/>
        </w:rPr>
        <w:t xml:space="preserve"> </w:t>
      </w:r>
      <w:r w:rsidRPr="00783ED7">
        <w:rPr>
          <w:sz w:val="24"/>
          <w:szCs w:val="24"/>
        </w:rPr>
        <w:t>випадку</w:t>
      </w:r>
      <w:r w:rsidRPr="00783ED7">
        <w:rPr>
          <w:spacing w:val="-7"/>
          <w:sz w:val="24"/>
          <w:szCs w:val="24"/>
        </w:rPr>
        <w:t xml:space="preserve"> </w:t>
      </w:r>
      <w:r w:rsidRPr="00783ED7">
        <w:rPr>
          <w:sz w:val="24"/>
          <w:szCs w:val="24"/>
        </w:rPr>
        <w:t>відсутності</w:t>
      </w:r>
      <w:r w:rsidRPr="00783ED7">
        <w:rPr>
          <w:spacing w:val="-7"/>
          <w:sz w:val="24"/>
          <w:szCs w:val="24"/>
        </w:rPr>
        <w:t xml:space="preserve"> </w:t>
      </w:r>
      <w:r w:rsidRPr="00783ED7">
        <w:rPr>
          <w:sz w:val="24"/>
          <w:szCs w:val="24"/>
        </w:rPr>
        <w:t>здобувача</w:t>
      </w:r>
      <w:r w:rsidRPr="00783ED7">
        <w:rPr>
          <w:spacing w:val="-8"/>
          <w:sz w:val="24"/>
          <w:szCs w:val="24"/>
        </w:rPr>
        <w:t xml:space="preserve"> </w:t>
      </w:r>
      <w:r w:rsidRPr="00783ED7">
        <w:rPr>
          <w:sz w:val="24"/>
          <w:szCs w:val="24"/>
        </w:rPr>
        <w:t>на</w:t>
      </w:r>
      <w:r w:rsidRPr="00783ED7">
        <w:rPr>
          <w:spacing w:val="-8"/>
          <w:sz w:val="24"/>
          <w:szCs w:val="24"/>
        </w:rPr>
        <w:t xml:space="preserve"> </w:t>
      </w:r>
      <w:r w:rsidRPr="00783ED7">
        <w:rPr>
          <w:sz w:val="24"/>
          <w:szCs w:val="24"/>
        </w:rPr>
        <w:t>практичному</w:t>
      </w:r>
      <w:r w:rsidRPr="00783ED7">
        <w:rPr>
          <w:spacing w:val="-7"/>
          <w:sz w:val="24"/>
          <w:szCs w:val="24"/>
        </w:rPr>
        <w:t xml:space="preserve"> </w:t>
      </w:r>
      <w:r w:rsidRPr="00783ED7">
        <w:rPr>
          <w:sz w:val="24"/>
          <w:szCs w:val="24"/>
        </w:rPr>
        <w:t>занятті</w:t>
      </w:r>
      <w:r w:rsidRPr="00783ED7">
        <w:rPr>
          <w:spacing w:val="-7"/>
          <w:sz w:val="24"/>
          <w:szCs w:val="24"/>
        </w:rPr>
        <w:t xml:space="preserve"> </w:t>
      </w:r>
      <w:r w:rsidRPr="00783ED7">
        <w:rPr>
          <w:sz w:val="24"/>
          <w:szCs w:val="24"/>
        </w:rPr>
        <w:t>з</w:t>
      </w:r>
      <w:r w:rsidRPr="00783ED7">
        <w:rPr>
          <w:spacing w:val="-9"/>
          <w:sz w:val="24"/>
          <w:szCs w:val="24"/>
        </w:rPr>
        <w:t xml:space="preserve"> </w:t>
      </w:r>
      <w:r w:rsidRPr="00783ED7">
        <w:rPr>
          <w:sz w:val="24"/>
          <w:szCs w:val="24"/>
        </w:rPr>
        <w:t>поважної</w:t>
      </w:r>
      <w:r w:rsidRPr="00783ED7">
        <w:rPr>
          <w:spacing w:val="-7"/>
          <w:sz w:val="24"/>
          <w:szCs w:val="24"/>
        </w:rPr>
        <w:t xml:space="preserve"> </w:t>
      </w:r>
      <w:r w:rsidRPr="00783ED7">
        <w:rPr>
          <w:sz w:val="24"/>
          <w:szCs w:val="24"/>
        </w:rPr>
        <w:t>причини,</w:t>
      </w:r>
      <w:r w:rsidRPr="00783ED7">
        <w:rPr>
          <w:spacing w:val="-8"/>
          <w:sz w:val="24"/>
          <w:szCs w:val="24"/>
        </w:rPr>
        <w:t xml:space="preserve"> </w:t>
      </w:r>
      <w:r w:rsidRPr="00783ED7">
        <w:rPr>
          <w:sz w:val="24"/>
          <w:szCs w:val="24"/>
        </w:rPr>
        <w:t>він має</w:t>
      </w:r>
      <w:r w:rsidRPr="00783ED7">
        <w:rPr>
          <w:spacing w:val="-14"/>
          <w:sz w:val="24"/>
          <w:szCs w:val="24"/>
        </w:rPr>
        <w:t xml:space="preserve"> </w:t>
      </w:r>
      <w:r w:rsidRPr="00783ED7">
        <w:rPr>
          <w:sz w:val="24"/>
          <w:szCs w:val="24"/>
        </w:rPr>
        <w:t>право</w:t>
      </w:r>
      <w:r w:rsidRPr="00783ED7">
        <w:rPr>
          <w:spacing w:val="-12"/>
          <w:sz w:val="24"/>
          <w:szCs w:val="24"/>
        </w:rPr>
        <w:t xml:space="preserve"> </w:t>
      </w:r>
      <w:r w:rsidRPr="00783ED7">
        <w:rPr>
          <w:sz w:val="24"/>
          <w:szCs w:val="24"/>
        </w:rPr>
        <w:t>виконати</w:t>
      </w:r>
      <w:r w:rsidRPr="00783ED7">
        <w:rPr>
          <w:spacing w:val="-14"/>
          <w:sz w:val="24"/>
          <w:szCs w:val="24"/>
        </w:rPr>
        <w:t xml:space="preserve"> </w:t>
      </w:r>
      <w:r w:rsidRPr="00783ED7">
        <w:rPr>
          <w:sz w:val="24"/>
          <w:szCs w:val="24"/>
        </w:rPr>
        <w:t>завдання</w:t>
      </w:r>
      <w:r w:rsidRPr="00783ED7">
        <w:rPr>
          <w:spacing w:val="-13"/>
          <w:sz w:val="24"/>
          <w:szCs w:val="24"/>
        </w:rPr>
        <w:t xml:space="preserve"> </w:t>
      </w:r>
      <w:r w:rsidRPr="00783ED7">
        <w:rPr>
          <w:sz w:val="24"/>
          <w:szCs w:val="24"/>
        </w:rPr>
        <w:t>в</w:t>
      </w:r>
      <w:r w:rsidRPr="00783ED7">
        <w:rPr>
          <w:spacing w:val="-13"/>
          <w:sz w:val="24"/>
          <w:szCs w:val="24"/>
        </w:rPr>
        <w:t xml:space="preserve"> </w:t>
      </w:r>
      <w:r w:rsidRPr="00783ED7">
        <w:rPr>
          <w:sz w:val="24"/>
          <w:szCs w:val="24"/>
        </w:rPr>
        <w:t>індивідуальному</w:t>
      </w:r>
      <w:r w:rsidRPr="00783ED7">
        <w:rPr>
          <w:spacing w:val="-12"/>
          <w:sz w:val="24"/>
          <w:szCs w:val="24"/>
        </w:rPr>
        <w:t xml:space="preserve"> </w:t>
      </w:r>
      <w:r w:rsidRPr="00783ED7">
        <w:rPr>
          <w:sz w:val="24"/>
          <w:szCs w:val="24"/>
        </w:rPr>
        <w:t>порядку.</w:t>
      </w:r>
      <w:r w:rsidRPr="00783ED7">
        <w:rPr>
          <w:spacing w:val="-13"/>
          <w:sz w:val="24"/>
          <w:szCs w:val="24"/>
        </w:rPr>
        <w:t xml:space="preserve"> </w:t>
      </w:r>
      <w:r w:rsidRPr="00783ED7">
        <w:rPr>
          <w:sz w:val="24"/>
          <w:szCs w:val="24"/>
        </w:rPr>
        <w:t>Для</w:t>
      </w:r>
      <w:r w:rsidRPr="00783ED7">
        <w:rPr>
          <w:spacing w:val="-13"/>
          <w:sz w:val="24"/>
          <w:szCs w:val="24"/>
        </w:rPr>
        <w:t xml:space="preserve"> </w:t>
      </w:r>
      <w:r w:rsidRPr="00783ED7">
        <w:rPr>
          <w:sz w:val="24"/>
          <w:szCs w:val="24"/>
        </w:rPr>
        <w:t>цього</w:t>
      </w:r>
      <w:r w:rsidRPr="00783ED7">
        <w:rPr>
          <w:spacing w:val="-12"/>
          <w:sz w:val="24"/>
          <w:szCs w:val="24"/>
        </w:rPr>
        <w:t xml:space="preserve"> </w:t>
      </w:r>
      <w:r w:rsidRPr="00783ED7">
        <w:rPr>
          <w:sz w:val="24"/>
          <w:szCs w:val="24"/>
        </w:rPr>
        <w:t>завдання</w:t>
      </w:r>
      <w:r w:rsidRPr="00783ED7">
        <w:rPr>
          <w:spacing w:val="-12"/>
          <w:sz w:val="24"/>
          <w:szCs w:val="24"/>
        </w:rPr>
        <w:t xml:space="preserve"> </w:t>
      </w:r>
      <w:r w:rsidRPr="00783ED7">
        <w:rPr>
          <w:sz w:val="24"/>
          <w:szCs w:val="24"/>
        </w:rPr>
        <w:t xml:space="preserve">подається відправляються викладачу через освітню платформу </w:t>
      </w:r>
      <w:proofErr w:type="spellStart"/>
      <w:r w:rsidRPr="00783ED7">
        <w:rPr>
          <w:sz w:val="24"/>
          <w:szCs w:val="24"/>
        </w:rPr>
        <w:t>Moodle</w:t>
      </w:r>
      <w:proofErr w:type="spellEnd"/>
      <w:r w:rsidRPr="00783ED7">
        <w:rPr>
          <w:sz w:val="24"/>
          <w:szCs w:val="24"/>
        </w:rPr>
        <w:t xml:space="preserve"> у встановлений термін. Захист</w:t>
      </w:r>
      <w:r w:rsidRPr="00783ED7">
        <w:rPr>
          <w:spacing w:val="-11"/>
          <w:sz w:val="24"/>
          <w:szCs w:val="24"/>
        </w:rPr>
        <w:t xml:space="preserve"> </w:t>
      </w:r>
      <w:r w:rsidRPr="00783ED7">
        <w:rPr>
          <w:sz w:val="24"/>
          <w:szCs w:val="24"/>
        </w:rPr>
        <w:t>завдань</w:t>
      </w:r>
      <w:r w:rsidRPr="00783ED7">
        <w:rPr>
          <w:spacing w:val="-10"/>
          <w:sz w:val="24"/>
          <w:szCs w:val="24"/>
        </w:rPr>
        <w:t xml:space="preserve"> </w:t>
      </w:r>
      <w:r w:rsidRPr="00783ED7">
        <w:rPr>
          <w:sz w:val="24"/>
          <w:szCs w:val="24"/>
        </w:rPr>
        <w:t>здійснюється</w:t>
      </w:r>
      <w:r w:rsidRPr="00783ED7">
        <w:rPr>
          <w:spacing w:val="-11"/>
          <w:sz w:val="24"/>
          <w:szCs w:val="24"/>
        </w:rPr>
        <w:t xml:space="preserve"> </w:t>
      </w:r>
      <w:r w:rsidRPr="00783ED7">
        <w:rPr>
          <w:sz w:val="24"/>
          <w:szCs w:val="24"/>
        </w:rPr>
        <w:t>під</w:t>
      </w:r>
      <w:r w:rsidRPr="00783ED7">
        <w:rPr>
          <w:spacing w:val="-9"/>
          <w:sz w:val="24"/>
          <w:szCs w:val="24"/>
        </w:rPr>
        <w:t xml:space="preserve"> </w:t>
      </w:r>
      <w:r w:rsidRPr="00783ED7">
        <w:rPr>
          <w:sz w:val="24"/>
          <w:szCs w:val="24"/>
        </w:rPr>
        <w:t>час</w:t>
      </w:r>
      <w:r w:rsidRPr="00783ED7">
        <w:rPr>
          <w:spacing w:val="-13"/>
          <w:sz w:val="24"/>
          <w:szCs w:val="24"/>
        </w:rPr>
        <w:t xml:space="preserve"> </w:t>
      </w:r>
      <w:r w:rsidRPr="00783ED7">
        <w:rPr>
          <w:sz w:val="24"/>
          <w:szCs w:val="24"/>
        </w:rPr>
        <w:t>консультації</w:t>
      </w:r>
      <w:r w:rsidRPr="00783ED7">
        <w:rPr>
          <w:spacing w:val="-11"/>
          <w:sz w:val="24"/>
          <w:szCs w:val="24"/>
        </w:rPr>
        <w:t xml:space="preserve"> </w:t>
      </w:r>
      <w:r w:rsidRPr="00783ED7">
        <w:rPr>
          <w:sz w:val="24"/>
          <w:szCs w:val="24"/>
        </w:rPr>
        <w:t>або</w:t>
      </w:r>
      <w:r w:rsidRPr="00783ED7">
        <w:rPr>
          <w:spacing w:val="-9"/>
          <w:sz w:val="24"/>
          <w:szCs w:val="24"/>
        </w:rPr>
        <w:t xml:space="preserve"> </w:t>
      </w:r>
      <w:r w:rsidRPr="00783ED7">
        <w:rPr>
          <w:sz w:val="24"/>
          <w:szCs w:val="24"/>
        </w:rPr>
        <w:t>в</w:t>
      </w:r>
      <w:r w:rsidRPr="00783ED7">
        <w:rPr>
          <w:spacing w:val="-14"/>
          <w:sz w:val="24"/>
          <w:szCs w:val="24"/>
        </w:rPr>
        <w:t xml:space="preserve"> </w:t>
      </w:r>
      <w:r w:rsidRPr="00783ED7">
        <w:rPr>
          <w:sz w:val="24"/>
          <w:szCs w:val="24"/>
        </w:rPr>
        <w:t>інший</w:t>
      </w:r>
      <w:r w:rsidRPr="00783ED7">
        <w:rPr>
          <w:spacing w:val="-10"/>
          <w:sz w:val="24"/>
          <w:szCs w:val="24"/>
        </w:rPr>
        <w:t xml:space="preserve"> </w:t>
      </w:r>
      <w:r w:rsidRPr="00783ED7">
        <w:rPr>
          <w:sz w:val="24"/>
          <w:szCs w:val="24"/>
        </w:rPr>
        <w:t>узгоджений</w:t>
      </w:r>
      <w:r w:rsidRPr="00783ED7">
        <w:rPr>
          <w:spacing w:val="-11"/>
          <w:sz w:val="24"/>
          <w:szCs w:val="24"/>
        </w:rPr>
        <w:t xml:space="preserve"> </w:t>
      </w:r>
      <w:r w:rsidRPr="00783ED7">
        <w:rPr>
          <w:sz w:val="24"/>
          <w:szCs w:val="24"/>
        </w:rPr>
        <w:t>з</w:t>
      </w:r>
      <w:r w:rsidRPr="00783ED7">
        <w:rPr>
          <w:spacing w:val="-11"/>
          <w:sz w:val="24"/>
          <w:szCs w:val="24"/>
        </w:rPr>
        <w:t xml:space="preserve"> </w:t>
      </w:r>
      <w:r w:rsidRPr="00783ED7">
        <w:rPr>
          <w:sz w:val="24"/>
          <w:szCs w:val="24"/>
        </w:rPr>
        <w:t>викладачем час.</w:t>
      </w:r>
    </w:p>
    <w:p w:rsidR="009E065C" w:rsidRPr="00783ED7" w:rsidRDefault="007A0DC8" w:rsidP="000F7340">
      <w:pPr>
        <w:spacing w:before="119"/>
        <w:ind w:left="828"/>
        <w:rPr>
          <w:i/>
          <w:sz w:val="24"/>
          <w:szCs w:val="24"/>
        </w:rPr>
      </w:pPr>
      <w:r w:rsidRPr="00783ED7">
        <w:rPr>
          <w:i/>
          <w:sz w:val="24"/>
          <w:szCs w:val="24"/>
        </w:rPr>
        <w:t>Додаткові (заохочувальні) бали – до 10 балів.</w:t>
      </w:r>
    </w:p>
    <w:p w:rsidR="009E065C" w:rsidRPr="00783ED7" w:rsidRDefault="007A0DC8" w:rsidP="000F7340">
      <w:pPr>
        <w:pStyle w:val="a3"/>
        <w:ind w:right="260" w:firstLine="708"/>
        <w:jc w:val="both"/>
        <w:rPr>
          <w:sz w:val="24"/>
          <w:szCs w:val="24"/>
        </w:rPr>
      </w:pPr>
      <w:r w:rsidRPr="00783ED7">
        <w:rPr>
          <w:sz w:val="24"/>
          <w:szCs w:val="24"/>
        </w:rPr>
        <w:t>Бальна система стимулювання поза аудиторної навчально-наукової активності здобувачів</w:t>
      </w:r>
      <w:r w:rsidRPr="00783ED7">
        <w:rPr>
          <w:spacing w:val="-13"/>
          <w:sz w:val="24"/>
          <w:szCs w:val="24"/>
        </w:rPr>
        <w:t xml:space="preserve"> </w:t>
      </w:r>
      <w:r w:rsidRPr="00783ED7">
        <w:rPr>
          <w:sz w:val="24"/>
          <w:szCs w:val="24"/>
        </w:rPr>
        <w:t>-</w:t>
      </w:r>
      <w:r w:rsidRPr="00783ED7">
        <w:rPr>
          <w:spacing w:val="-13"/>
          <w:sz w:val="24"/>
          <w:szCs w:val="24"/>
        </w:rPr>
        <w:t xml:space="preserve"> </w:t>
      </w:r>
      <w:r w:rsidRPr="00783ED7">
        <w:rPr>
          <w:sz w:val="24"/>
          <w:szCs w:val="24"/>
        </w:rPr>
        <w:t>це</w:t>
      </w:r>
      <w:r w:rsidRPr="00783ED7">
        <w:rPr>
          <w:spacing w:val="-16"/>
          <w:sz w:val="24"/>
          <w:szCs w:val="24"/>
        </w:rPr>
        <w:t xml:space="preserve"> </w:t>
      </w:r>
      <w:r w:rsidRPr="00783ED7">
        <w:rPr>
          <w:sz w:val="24"/>
          <w:szCs w:val="24"/>
        </w:rPr>
        <w:t>система</w:t>
      </w:r>
      <w:r w:rsidRPr="00783ED7">
        <w:rPr>
          <w:spacing w:val="-13"/>
          <w:sz w:val="24"/>
          <w:szCs w:val="24"/>
        </w:rPr>
        <w:t xml:space="preserve"> </w:t>
      </w:r>
      <w:r w:rsidRPr="00783ED7">
        <w:rPr>
          <w:sz w:val="24"/>
          <w:szCs w:val="24"/>
        </w:rPr>
        <w:t>додаткових</w:t>
      </w:r>
      <w:r w:rsidRPr="00783ED7">
        <w:rPr>
          <w:spacing w:val="-13"/>
          <w:sz w:val="24"/>
          <w:szCs w:val="24"/>
        </w:rPr>
        <w:t xml:space="preserve"> </w:t>
      </w:r>
      <w:r w:rsidRPr="00783ED7">
        <w:rPr>
          <w:sz w:val="24"/>
          <w:szCs w:val="24"/>
        </w:rPr>
        <w:t>балів,</w:t>
      </w:r>
      <w:r w:rsidRPr="00783ED7">
        <w:rPr>
          <w:spacing w:val="-15"/>
          <w:sz w:val="24"/>
          <w:szCs w:val="24"/>
        </w:rPr>
        <w:t xml:space="preserve"> </w:t>
      </w:r>
      <w:r w:rsidRPr="00783ED7">
        <w:rPr>
          <w:sz w:val="24"/>
          <w:szCs w:val="24"/>
        </w:rPr>
        <w:t>яку</w:t>
      </w:r>
      <w:r w:rsidRPr="00783ED7">
        <w:rPr>
          <w:spacing w:val="-12"/>
          <w:sz w:val="24"/>
          <w:szCs w:val="24"/>
        </w:rPr>
        <w:t xml:space="preserve"> </w:t>
      </w:r>
      <w:r w:rsidRPr="00783ED7">
        <w:rPr>
          <w:sz w:val="24"/>
          <w:szCs w:val="24"/>
        </w:rPr>
        <w:t>введено</w:t>
      </w:r>
      <w:r w:rsidRPr="00783ED7">
        <w:rPr>
          <w:spacing w:val="-12"/>
          <w:sz w:val="24"/>
          <w:szCs w:val="24"/>
        </w:rPr>
        <w:t xml:space="preserve"> </w:t>
      </w:r>
      <w:r w:rsidRPr="00783ED7">
        <w:rPr>
          <w:sz w:val="24"/>
          <w:szCs w:val="24"/>
        </w:rPr>
        <w:t>з</w:t>
      </w:r>
      <w:r w:rsidRPr="00783ED7">
        <w:rPr>
          <w:spacing w:val="-14"/>
          <w:sz w:val="24"/>
          <w:szCs w:val="24"/>
        </w:rPr>
        <w:t xml:space="preserve"> </w:t>
      </w:r>
      <w:r w:rsidRPr="00783ED7">
        <w:rPr>
          <w:sz w:val="24"/>
          <w:szCs w:val="24"/>
        </w:rPr>
        <w:t>метою</w:t>
      </w:r>
      <w:r w:rsidRPr="00783ED7">
        <w:rPr>
          <w:spacing w:val="-14"/>
          <w:sz w:val="24"/>
          <w:szCs w:val="24"/>
        </w:rPr>
        <w:t xml:space="preserve"> </w:t>
      </w:r>
      <w:r w:rsidRPr="00783ED7">
        <w:rPr>
          <w:sz w:val="24"/>
          <w:szCs w:val="24"/>
        </w:rPr>
        <w:t>заохочування</w:t>
      </w:r>
      <w:r w:rsidRPr="00783ED7">
        <w:rPr>
          <w:spacing w:val="-13"/>
          <w:sz w:val="24"/>
          <w:szCs w:val="24"/>
        </w:rPr>
        <w:t xml:space="preserve"> </w:t>
      </w:r>
      <w:r w:rsidRPr="00783ED7">
        <w:rPr>
          <w:sz w:val="24"/>
          <w:szCs w:val="24"/>
        </w:rPr>
        <w:t>здобувачів до планомірної, систематичної роботи з поглибленого опанування теоретичним матеріалом і стимулювання їх до творчого підходу та креативного мислення під час розв’язанні практичних завдань, які передбачено цією</w:t>
      </w:r>
      <w:r w:rsidRPr="00783ED7">
        <w:rPr>
          <w:spacing w:val="-13"/>
          <w:sz w:val="24"/>
          <w:szCs w:val="24"/>
        </w:rPr>
        <w:t xml:space="preserve"> </w:t>
      </w:r>
      <w:r w:rsidRPr="00783ED7">
        <w:rPr>
          <w:sz w:val="24"/>
          <w:szCs w:val="24"/>
        </w:rPr>
        <w:t>дисципліною.</w:t>
      </w:r>
    </w:p>
    <w:p w:rsidR="009E065C" w:rsidRPr="00783ED7" w:rsidRDefault="007A0DC8" w:rsidP="006B001B">
      <w:pPr>
        <w:pStyle w:val="a3"/>
        <w:ind w:right="255" w:firstLine="708"/>
        <w:jc w:val="both"/>
        <w:rPr>
          <w:sz w:val="24"/>
          <w:szCs w:val="24"/>
        </w:rPr>
      </w:pPr>
      <w:r w:rsidRPr="00783ED7">
        <w:rPr>
          <w:i/>
          <w:sz w:val="24"/>
          <w:szCs w:val="24"/>
        </w:rPr>
        <w:t xml:space="preserve">Поза аудиторна навчально-наукова активність </w:t>
      </w:r>
      <w:r w:rsidRPr="00783ED7">
        <w:rPr>
          <w:sz w:val="24"/>
          <w:szCs w:val="24"/>
        </w:rPr>
        <w:t>здобувача є однією із форм самоосвіти (неформальна/</w:t>
      </w:r>
      <w:proofErr w:type="spellStart"/>
      <w:r w:rsidRPr="00783ED7">
        <w:rPr>
          <w:sz w:val="24"/>
          <w:szCs w:val="24"/>
        </w:rPr>
        <w:t>інформальна</w:t>
      </w:r>
      <w:proofErr w:type="spellEnd"/>
      <w:r w:rsidRPr="00783ED7">
        <w:rPr>
          <w:sz w:val="24"/>
          <w:szCs w:val="24"/>
        </w:rPr>
        <w:t>) при формуванні результатів навчання цієї дисципліни</w:t>
      </w:r>
      <w:r w:rsidRPr="00783ED7">
        <w:rPr>
          <w:spacing w:val="-13"/>
          <w:sz w:val="24"/>
          <w:szCs w:val="24"/>
        </w:rPr>
        <w:t xml:space="preserve"> </w:t>
      </w:r>
      <w:r w:rsidRPr="00783ED7">
        <w:rPr>
          <w:sz w:val="24"/>
          <w:szCs w:val="24"/>
        </w:rPr>
        <w:t>(див.</w:t>
      </w:r>
      <w:r w:rsidRPr="00783ED7">
        <w:rPr>
          <w:spacing w:val="-14"/>
          <w:sz w:val="24"/>
          <w:szCs w:val="24"/>
        </w:rPr>
        <w:t xml:space="preserve"> </w:t>
      </w:r>
      <w:r w:rsidRPr="00783ED7">
        <w:rPr>
          <w:sz w:val="24"/>
          <w:szCs w:val="24"/>
        </w:rPr>
        <w:t>табл.</w:t>
      </w:r>
      <w:r w:rsidRPr="00783ED7">
        <w:rPr>
          <w:spacing w:val="-2"/>
          <w:sz w:val="24"/>
          <w:szCs w:val="24"/>
        </w:rPr>
        <w:t xml:space="preserve"> </w:t>
      </w:r>
      <w:r w:rsidRPr="00783ED7">
        <w:rPr>
          <w:sz w:val="24"/>
          <w:szCs w:val="24"/>
        </w:rPr>
        <w:t>2.1)</w:t>
      </w:r>
      <w:r w:rsidRPr="00783ED7">
        <w:rPr>
          <w:spacing w:val="-14"/>
          <w:sz w:val="24"/>
          <w:szCs w:val="24"/>
        </w:rPr>
        <w:t xml:space="preserve"> </w:t>
      </w:r>
      <w:r w:rsidRPr="00783ED7">
        <w:rPr>
          <w:sz w:val="24"/>
          <w:szCs w:val="24"/>
        </w:rPr>
        <w:t>та</w:t>
      </w:r>
      <w:r w:rsidRPr="00783ED7">
        <w:rPr>
          <w:spacing w:val="-13"/>
          <w:sz w:val="24"/>
          <w:szCs w:val="24"/>
        </w:rPr>
        <w:t xml:space="preserve"> </w:t>
      </w:r>
      <w:r w:rsidRPr="00783ED7">
        <w:rPr>
          <w:sz w:val="24"/>
          <w:szCs w:val="24"/>
        </w:rPr>
        <w:t>має</w:t>
      </w:r>
      <w:r w:rsidRPr="00783ED7">
        <w:rPr>
          <w:spacing w:val="-15"/>
          <w:sz w:val="24"/>
          <w:szCs w:val="24"/>
        </w:rPr>
        <w:t xml:space="preserve"> </w:t>
      </w:r>
      <w:r w:rsidRPr="00783ED7">
        <w:rPr>
          <w:sz w:val="24"/>
          <w:szCs w:val="24"/>
        </w:rPr>
        <w:t>бути</w:t>
      </w:r>
      <w:r w:rsidRPr="00783ED7">
        <w:rPr>
          <w:spacing w:val="-15"/>
          <w:sz w:val="24"/>
          <w:szCs w:val="24"/>
        </w:rPr>
        <w:t xml:space="preserve"> </w:t>
      </w:r>
      <w:r w:rsidRPr="00783ED7">
        <w:rPr>
          <w:sz w:val="24"/>
          <w:szCs w:val="24"/>
        </w:rPr>
        <w:t>підтверджена</w:t>
      </w:r>
      <w:r w:rsidRPr="00783ED7">
        <w:rPr>
          <w:spacing w:val="-12"/>
          <w:sz w:val="24"/>
          <w:szCs w:val="24"/>
        </w:rPr>
        <w:t xml:space="preserve"> </w:t>
      </w:r>
      <w:r w:rsidRPr="00783ED7">
        <w:rPr>
          <w:sz w:val="24"/>
          <w:szCs w:val="24"/>
        </w:rPr>
        <w:t>відповідним</w:t>
      </w:r>
      <w:r w:rsidRPr="00783ED7">
        <w:rPr>
          <w:spacing w:val="-15"/>
          <w:sz w:val="24"/>
          <w:szCs w:val="24"/>
        </w:rPr>
        <w:t xml:space="preserve"> </w:t>
      </w:r>
      <w:r w:rsidRPr="00783ED7">
        <w:rPr>
          <w:sz w:val="24"/>
          <w:szCs w:val="24"/>
        </w:rPr>
        <w:t>документом</w:t>
      </w:r>
      <w:r w:rsidRPr="00783ED7">
        <w:rPr>
          <w:spacing w:val="-15"/>
          <w:sz w:val="24"/>
          <w:szCs w:val="24"/>
        </w:rPr>
        <w:t xml:space="preserve"> </w:t>
      </w:r>
      <w:r w:rsidRPr="00783ED7">
        <w:rPr>
          <w:sz w:val="24"/>
          <w:szCs w:val="24"/>
        </w:rPr>
        <w:t xml:space="preserve">(диплом, сертифікат, свідоцтво тощо). Зміст поза аудиторних навчально-наукових </w:t>
      </w:r>
      <w:proofErr w:type="spellStart"/>
      <w:r w:rsidRPr="00783ED7">
        <w:rPr>
          <w:sz w:val="24"/>
          <w:szCs w:val="24"/>
        </w:rPr>
        <w:t>активностей</w:t>
      </w:r>
      <w:proofErr w:type="spellEnd"/>
      <w:r w:rsidRPr="00783ED7">
        <w:rPr>
          <w:sz w:val="24"/>
          <w:szCs w:val="24"/>
        </w:rPr>
        <w:t xml:space="preserve">, за які можуть нараховуватися додаткові (заохочувальні) бали, </w:t>
      </w:r>
      <w:r w:rsidRPr="00783ED7">
        <w:rPr>
          <w:i/>
          <w:sz w:val="24"/>
          <w:szCs w:val="24"/>
        </w:rPr>
        <w:t xml:space="preserve">повинні корелювати з результатами навчання дисципліни </w:t>
      </w:r>
      <w:r w:rsidRPr="00783ED7">
        <w:rPr>
          <w:sz w:val="24"/>
          <w:szCs w:val="24"/>
        </w:rPr>
        <w:t>(див. табл. 2.1), зокрема за такі підтверджені види діяльності: участь у студентських олімпіадах; представлення результатів</w:t>
      </w:r>
      <w:r w:rsidRPr="00783ED7">
        <w:rPr>
          <w:spacing w:val="4"/>
          <w:sz w:val="24"/>
          <w:szCs w:val="24"/>
        </w:rPr>
        <w:t xml:space="preserve"> </w:t>
      </w:r>
      <w:r w:rsidRPr="00783ED7">
        <w:rPr>
          <w:sz w:val="24"/>
          <w:szCs w:val="24"/>
        </w:rPr>
        <w:t>науково-</w:t>
      </w:r>
    </w:p>
    <w:p w:rsidR="009E065C" w:rsidRPr="00783ED7" w:rsidRDefault="007A0DC8" w:rsidP="000F7340">
      <w:pPr>
        <w:pStyle w:val="a3"/>
        <w:spacing w:before="89"/>
        <w:ind w:right="256"/>
        <w:jc w:val="both"/>
        <w:rPr>
          <w:sz w:val="24"/>
          <w:szCs w:val="24"/>
        </w:rPr>
      </w:pPr>
      <w:r w:rsidRPr="00783ED7">
        <w:rPr>
          <w:sz w:val="24"/>
          <w:szCs w:val="24"/>
        </w:rPr>
        <w:t>дослідних</w:t>
      </w:r>
      <w:r w:rsidRPr="00783ED7">
        <w:rPr>
          <w:spacing w:val="-22"/>
          <w:sz w:val="24"/>
          <w:szCs w:val="24"/>
        </w:rPr>
        <w:t xml:space="preserve"> </w:t>
      </w:r>
      <w:r w:rsidRPr="00783ED7">
        <w:rPr>
          <w:sz w:val="24"/>
          <w:szCs w:val="24"/>
        </w:rPr>
        <w:t>робіт</w:t>
      </w:r>
      <w:r w:rsidRPr="00783ED7">
        <w:rPr>
          <w:spacing w:val="-20"/>
          <w:sz w:val="24"/>
          <w:szCs w:val="24"/>
        </w:rPr>
        <w:t xml:space="preserve"> </w:t>
      </w:r>
      <w:r w:rsidRPr="00783ED7">
        <w:rPr>
          <w:sz w:val="24"/>
          <w:szCs w:val="24"/>
        </w:rPr>
        <w:t>здобувача</w:t>
      </w:r>
      <w:r w:rsidRPr="00783ED7">
        <w:rPr>
          <w:spacing w:val="-19"/>
          <w:sz w:val="24"/>
          <w:szCs w:val="24"/>
        </w:rPr>
        <w:t xml:space="preserve"> </w:t>
      </w:r>
      <w:r w:rsidRPr="00783ED7">
        <w:rPr>
          <w:sz w:val="24"/>
          <w:szCs w:val="24"/>
        </w:rPr>
        <w:t>на</w:t>
      </w:r>
      <w:r w:rsidRPr="00783ED7">
        <w:rPr>
          <w:spacing w:val="-21"/>
          <w:sz w:val="24"/>
          <w:szCs w:val="24"/>
        </w:rPr>
        <w:t xml:space="preserve"> </w:t>
      </w:r>
      <w:r w:rsidRPr="00783ED7">
        <w:rPr>
          <w:sz w:val="24"/>
          <w:szCs w:val="24"/>
        </w:rPr>
        <w:t>студентських</w:t>
      </w:r>
      <w:r w:rsidRPr="00783ED7">
        <w:rPr>
          <w:spacing w:val="-19"/>
          <w:sz w:val="24"/>
          <w:szCs w:val="24"/>
        </w:rPr>
        <w:t xml:space="preserve"> </w:t>
      </w:r>
      <w:r w:rsidRPr="00783ED7">
        <w:rPr>
          <w:sz w:val="24"/>
          <w:szCs w:val="24"/>
        </w:rPr>
        <w:t>конкурсах,</w:t>
      </w:r>
      <w:r w:rsidRPr="00783ED7">
        <w:rPr>
          <w:spacing w:val="-20"/>
          <w:sz w:val="24"/>
          <w:szCs w:val="24"/>
        </w:rPr>
        <w:t xml:space="preserve"> </w:t>
      </w:r>
      <w:r w:rsidRPr="00783ED7">
        <w:rPr>
          <w:sz w:val="24"/>
          <w:szCs w:val="24"/>
        </w:rPr>
        <w:t>конференціях;</w:t>
      </w:r>
      <w:r w:rsidRPr="00783ED7">
        <w:rPr>
          <w:spacing w:val="-21"/>
          <w:sz w:val="24"/>
          <w:szCs w:val="24"/>
        </w:rPr>
        <w:t xml:space="preserve"> </w:t>
      </w:r>
      <w:r w:rsidRPr="00783ED7">
        <w:rPr>
          <w:sz w:val="24"/>
          <w:szCs w:val="24"/>
        </w:rPr>
        <w:t>наявність</w:t>
      </w:r>
      <w:r w:rsidRPr="00783ED7">
        <w:rPr>
          <w:spacing w:val="-24"/>
          <w:sz w:val="24"/>
          <w:szCs w:val="24"/>
        </w:rPr>
        <w:t xml:space="preserve"> </w:t>
      </w:r>
      <w:r w:rsidRPr="00783ED7">
        <w:rPr>
          <w:sz w:val="24"/>
          <w:szCs w:val="24"/>
        </w:rPr>
        <w:t>власних розробок і підготовленої роботи та презентації в частині науково-дослідних та прикладних досліджень, які проводяться викладачем навчальної дисципліни та відповідають</w:t>
      </w:r>
      <w:r w:rsidRPr="00783ED7">
        <w:rPr>
          <w:spacing w:val="-15"/>
          <w:sz w:val="24"/>
          <w:szCs w:val="24"/>
        </w:rPr>
        <w:t xml:space="preserve"> </w:t>
      </w:r>
      <w:r w:rsidRPr="00783ED7">
        <w:rPr>
          <w:sz w:val="24"/>
          <w:szCs w:val="24"/>
        </w:rPr>
        <w:t>її</w:t>
      </w:r>
      <w:r w:rsidRPr="00783ED7">
        <w:rPr>
          <w:spacing w:val="-14"/>
          <w:sz w:val="24"/>
          <w:szCs w:val="24"/>
        </w:rPr>
        <w:t xml:space="preserve"> </w:t>
      </w:r>
      <w:r w:rsidRPr="00783ED7">
        <w:rPr>
          <w:sz w:val="24"/>
          <w:szCs w:val="24"/>
        </w:rPr>
        <w:t>спрямуванню;</w:t>
      </w:r>
      <w:r w:rsidRPr="00783ED7">
        <w:rPr>
          <w:spacing w:val="-14"/>
          <w:sz w:val="24"/>
          <w:szCs w:val="24"/>
        </w:rPr>
        <w:t xml:space="preserve"> </w:t>
      </w:r>
      <w:r w:rsidRPr="00783ED7">
        <w:rPr>
          <w:sz w:val="24"/>
          <w:szCs w:val="24"/>
        </w:rPr>
        <w:t>участь</w:t>
      </w:r>
      <w:r w:rsidRPr="00783ED7">
        <w:rPr>
          <w:spacing w:val="-17"/>
          <w:sz w:val="24"/>
          <w:szCs w:val="24"/>
        </w:rPr>
        <w:t xml:space="preserve"> </w:t>
      </w:r>
      <w:r w:rsidRPr="00783ED7">
        <w:rPr>
          <w:sz w:val="24"/>
          <w:szCs w:val="24"/>
        </w:rPr>
        <w:t>у</w:t>
      </w:r>
      <w:r w:rsidRPr="00783ED7">
        <w:rPr>
          <w:spacing w:val="-14"/>
          <w:sz w:val="24"/>
          <w:szCs w:val="24"/>
        </w:rPr>
        <w:t xml:space="preserve"> </w:t>
      </w:r>
      <w:r w:rsidRPr="00783ED7">
        <w:rPr>
          <w:sz w:val="24"/>
          <w:szCs w:val="24"/>
        </w:rPr>
        <w:t>програмах</w:t>
      </w:r>
      <w:r w:rsidRPr="00783ED7">
        <w:rPr>
          <w:spacing w:val="-13"/>
          <w:sz w:val="24"/>
          <w:szCs w:val="24"/>
        </w:rPr>
        <w:t xml:space="preserve"> </w:t>
      </w:r>
      <w:r w:rsidRPr="00783ED7">
        <w:rPr>
          <w:sz w:val="24"/>
          <w:szCs w:val="24"/>
        </w:rPr>
        <w:t>здобуття</w:t>
      </w:r>
      <w:r w:rsidRPr="00783ED7">
        <w:rPr>
          <w:spacing w:val="-17"/>
          <w:sz w:val="24"/>
          <w:szCs w:val="24"/>
        </w:rPr>
        <w:t xml:space="preserve"> </w:t>
      </w:r>
      <w:r w:rsidRPr="00783ED7">
        <w:rPr>
          <w:sz w:val="24"/>
          <w:szCs w:val="24"/>
        </w:rPr>
        <w:t>неформальної/</w:t>
      </w:r>
      <w:proofErr w:type="spellStart"/>
      <w:r w:rsidRPr="00783ED7">
        <w:rPr>
          <w:sz w:val="24"/>
          <w:szCs w:val="24"/>
        </w:rPr>
        <w:t>інформальної</w:t>
      </w:r>
      <w:proofErr w:type="spellEnd"/>
      <w:r w:rsidRPr="00783ED7">
        <w:rPr>
          <w:sz w:val="24"/>
          <w:szCs w:val="24"/>
        </w:rPr>
        <w:t xml:space="preserve"> освіти (онлайн-курси, розміщені на відкритих навчальних платформах, </w:t>
      </w:r>
      <w:proofErr w:type="spellStart"/>
      <w:r w:rsidRPr="00783ED7">
        <w:rPr>
          <w:sz w:val="24"/>
          <w:szCs w:val="24"/>
        </w:rPr>
        <w:t>воркшопи</w:t>
      </w:r>
      <w:proofErr w:type="spellEnd"/>
      <w:r w:rsidRPr="00783ED7">
        <w:rPr>
          <w:sz w:val="24"/>
          <w:szCs w:val="24"/>
        </w:rPr>
        <w:t xml:space="preserve">, </w:t>
      </w:r>
      <w:proofErr w:type="spellStart"/>
      <w:r w:rsidRPr="00783ED7">
        <w:rPr>
          <w:sz w:val="24"/>
          <w:szCs w:val="24"/>
        </w:rPr>
        <w:t>вебінари</w:t>
      </w:r>
      <w:proofErr w:type="spellEnd"/>
      <w:r w:rsidRPr="00783ED7">
        <w:rPr>
          <w:sz w:val="24"/>
          <w:szCs w:val="24"/>
        </w:rPr>
        <w:t xml:space="preserve">, майстер-класи, тренінги тощо - за наявності відповідних сертифікатів); інші види та форми </w:t>
      </w:r>
      <w:proofErr w:type="spellStart"/>
      <w:r w:rsidRPr="00783ED7">
        <w:rPr>
          <w:sz w:val="24"/>
          <w:szCs w:val="24"/>
        </w:rPr>
        <w:t>активностей</w:t>
      </w:r>
      <w:proofErr w:type="spellEnd"/>
      <w:r w:rsidRPr="00783ED7">
        <w:rPr>
          <w:sz w:val="24"/>
          <w:szCs w:val="24"/>
        </w:rPr>
        <w:t xml:space="preserve"> у контексті змісту та РН</w:t>
      </w:r>
      <w:r w:rsidRPr="00783ED7">
        <w:rPr>
          <w:spacing w:val="-6"/>
          <w:sz w:val="24"/>
          <w:szCs w:val="24"/>
        </w:rPr>
        <w:t xml:space="preserve"> </w:t>
      </w:r>
      <w:r w:rsidRPr="00783ED7">
        <w:rPr>
          <w:sz w:val="24"/>
          <w:szCs w:val="24"/>
        </w:rPr>
        <w:t>дисципліни.</w:t>
      </w:r>
    </w:p>
    <w:p w:rsidR="009E065C" w:rsidRPr="00783ED7" w:rsidRDefault="007A0DC8" w:rsidP="000F7340">
      <w:pPr>
        <w:pStyle w:val="a3"/>
        <w:ind w:right="257" w:firstLine="708"/>
        <w:jc w:val="both"/>
        <w:rPr>
          <w:sz w:val="24"/>
          <w:szCs w:val="24"/>
        </w:rPr>
      </w:pPr>
      <w:r w:rsidRPr="00783ED7">
        <w:rPr>
          <w:sz w:val="24"/>
          <w:szCs w:val="24"/>
        </w:rPr>
        <w:t xml:space="preserve">Якщо результати навчання (знання й уміння), отримані здобувачем під час самоосвіти, відповідають повністю або частково корелюють (неповні, схожі, але </w:t>
      </w:r>
      <w:r w:rsidRPr="00783ED7">
        <w:rPr>
          <w:spacing w:val="-3"/>
          <w:sz w:val="24"/>
          <w:szCs w:val="24"/>
        </w:rPr>
        <w:t xml:space="preserve">зі </w:t>
      </w:r>
      <w:r w:rsidRPr="00783ED7">
        <w:rPr>
          <w:sz w:val="24"/>
          <w:szCs w:val="24"/>
        </w:rPr>
        <w:t xml:space="preserve">спорідненої галузі знань тощо) із РН дисципліни, які перевіряються поточними контролями певного змістового модуля (див. графу (4) табл. 2.1), викладач має право оцінити їх при складанні здобувачем з урахуванням цих додаткових балів, але не перевищуючи максимальний бал за цей поточний контроль відповідно до критеріїв оцінювання. Отримані додаткові бали додаються </w:t>
      </w:r>
      <w:r w:rsidRPr="00783ED7">
        <w:rPr>
          <w:i/>
          <w:sz w:val="24"/>
          <w:szCs w:val="24"/>
        </w:rPr>
        <w:t>понад тих балів</w:t>
      </w:r>
      <w:r w:rsidRPr="00783ED7">
        <w:rPr>
          <w:sz w:val="24"/>
          <w:szCs w:val="24"/>
        </w:rPr>
        <w:t>, які здобувач може отримати, виконавши всі обов`язкові види робіт і склавши усі поточні контролі, - ці додаткові</w:t>
      </w:r>
      <w:r w:rsidRPr="00783ED7">
        <w:rPr>
          <w:spacing w:val="-17"/>
          <w:sz w:val="24"/>
          <w:szCs w:val="24"/>
        </w:rPr>
        <w:t xml:space="preserve"> </w:t>
      </w:r>
      <w:r w:rsidRPr="00783ED7">
        <w:rPr>
          <w:sz w:val="24"/>
          <w:szCs w:val="24"/>
        </w:rPr>
        <w:t>бали</w:t>
      </w:r>
      <w:r w:rsidRPr="00783ED7">
        <w:rPr>
          <w:spacing w:val="-17"/>
          <w:sz w:val="24"/>
          <w:szCs w:val="24"/>
        </w:rPr>
        <w:t xml:space="preserve"> </w:t>
      </w:r>
      <w:r w:rsidRPr="00783ED7">
        <w:rPr>
          <w:sz w:val="24"/>
          <w:szCs w:val="24"/>
        </w:rPr>
        <w:t>можуть</w:t>
      </w:r>
      <w:r w:rsidRPr="00783ED7">
        <w:rPr>
          <w:spacing w:val="-19"/>
          <w:sz w:val="24"/>
          <w:szCs w:val="24"/>
        </w:rPr>
        <w:t xml:space="preserve"> </w:t>
      </w:r>
      <w:r w:rsidRPr="00783ED7">
        <w:rPr>
          <w:sz w:val="24"/>
          <w:szCs w:val="24"/>
        </w:rPr>
        <w:t>стати</w:t>
      </w:r>
      <w:r w:rsidRPr="00783ED7">
        <w:rPr>
          <w:spacing w:val="-17"/>
          <w:sz w:val="24"/>
          <w:szCs w:val="24"/>
        </w:rPr>
        <w:t xml:space="preserve"> </w:t>
      </w:r>
      <w:r w:rsidRPr="00783ED7">
        <w:rPr>
          <w:sz w:val="24"/>
          <w:szCs w:val="24"/>
        </w:rPr>
        <w:t>вирішальними</w:t>
      </w:r>
      <w:r w:rsidRPr="00783ED7">
        <w:rPr>
          <w:spacing w:val="-19"/>
          <w:sz w:val="24"/>
          <w:szCs w:val="24"/>
        </w:rPr>
        <w:t xml:space="preserve"> </w:t>
      </w:r>
      <w:r w:rsidRPr="00783ED7">
        <w:rPr>
          <w:sz w:val="24"/>
          <w:szCs w:val="24"/>
        </w:rPr>
        <w:t>для</w:t>
      </w:r>
      <w:r w:rsidRPr="00783ED7">
        <w:rPr>
          <w:spacing w:val="-17"/>
          <w:sz w:val="24"/>
          <w:szCs w:val="24"/>
        </w:rPr>
        <w:t xml:space="preserve"> </w:t>
      </w:r>
      <w:r w:rsidRPr="00783ED7">
        <w:rPr>
          <w:sz w:val="24"/>
          <w:szCs w:val="24"/>
        </w:rPr>
        <w:t>отримання</w:t>
      </w:r>
      <w:r w:rsidRPr="00783ED7">
        <w:rPr>
          <w:spacing w:val="-20"/>
          <w:sz w:val="24"/>
          <w:szCs w:val="24"/>
        </w:rPr>
        <w:t xml:space="preserve"> </w:t>
      </w:r>
      <w:r w:rsidRPr="00783ED7">
        <w:rPr>
          <w:sz w:val="24"/>
          <w:szCs w:val="24"/>
        </w:rPr>
        <w:t>більш</w:t>
      </w:r>
      <w:r w:rsidRPr="00783ED7">
        <w:rPr>
          <w:spacing w:val="-17"/>
          <w:sz w:val="24"/>
          <w:szCs w:val="24"/>
        </w:rPr>
        <w:t xml:space="preserve"> </w:t>
      </w:r>
      <w:r w:rsidRPr="00783ED7">
        <w:rPr>
          <w:sz w:val="24"/>
          <w:szCs w:val="24"/>
        </w:rPr>
        <w:t>високої</w:t>
      </w:r>
      <w:r w:rsidRPr="00783ED7">
        <w:rPr>
          <w:spacing w:val="-16"/>
          <w:sz w:val="24"/>
          <w:szCs w:val="24"/>
        </w:rPr>
        <w:t xml:space="preserve"> </w:t>
      </w:r>
      <w:r w:rsidRPr="00783ED7">
        <w:rPr>
          <w:sz w:val="24"/>
          <w:szCs w:val="24"/>
        </w:rPr>
        <w:t>оцінки</w:t>
      </w:r>
      <w:r w:rsidRPr="00783ED7">
        <w:rPr>
          <w:spacing w:val="-18"/>
          <w:sz w:val="24"/>
          <w:szCs w:val="24"/>
        </w:rPr>
        <w:t xml:space="preserve"> </w:t>
      </w:r>
      <w:r w:rsidRPr="00783ED7">
        <w:rPr>
          <w:sz w:val="24"/>
          <w:szCs w:val="24"/>
        </w:rPr>
        <w:t>за</w:t>
      </w:r>
      <w:r w:rsidRPr="00783ED7">
        <w:rPr>
          <w:spacing w:val="-18"/>
          <w:sz w:val="24"/>
          <w:szCs w:val="24"/>
        </w:rPr>
        <w:t xml:space="preserve"> </w:t>
      </w:r>
      <w:r w:rsidRPr="00783ED7">
        <w:rPr>
          <w:sz w:val="24"/>
          <w:szCs w:val="24"/>
        </w:rPr>
        <w:t>весь курс! Тому, НАПОЛЕГЛИВО РЕКОМЕНДУЄМО здобувачеві скористатися цією нагодою та підвищити свій загальний бал (</w:t>
      </w:r>
      <w:r w:rsidRPr="00783ED7">
        <w:rPr>
          <w:i/>
          <w:sz w:val="24"/>
          <w:szCs w:val="24"/>
        </w:rPr>
        <w:t>максимально до 10 балів</w:t>
      </w:r>
      <w:r w:rsidRPr="00783ED7">
        <w:rPr>
          <w:sz w:val="24"/>
          <w:szCs w:val="24"/>
        </w:rPr>
        <w:t>), отриманий після виконання всіх обов`язкових видів контрольних</w:t>
      </w:r>
      <w:r w:rsidRPr="00783ED7">
        <w:rPr>
          <w:spacing w:val="-2"/>
          <w:sz w:val="24"/>
          <w:szCs w:val="24"/>
        </w:rPr>
        <w:t xml:space="preserve"> </w:t>
      </w:r>
      <w:r w:rsidRPr="00783ED7">
        <w:rPr>
          <w:sz w:val="24"/>
          <w:szCs w:val="24"/>
        </w:rPr>
        <w:t>заходів.</w:t>
      </w:r>
    </w:p>
    <w:p w:rsidR="009E065C" w:rsidRPr="00783ED7" w:rsidRDefault="007A0DC8" w:rsidP="000F7340">
      <w:pPr>
        <w:spacing w:before="121"/>
        <w:ind w:left="828"/>
        <w:rPr>
          <w:i/>
          <w:sz w:val="24"/>
          <w:szCs w:val="24"/>
        </w:rPr>
      </w:pPr>
      <w:r w:rsidRPr="00783ED7">
        <w:rPr>
          <w:i/>
          <w:sz w:val="24"/>
          <w:szCs w:val="24"/>
        </w:rPr>
        <w:t>Процедура оцінювання індивідуального дослідного завдання.</w:t>
      </w:r>
    </w:p>
    <w:p w:rsidR="009E065C" w:rsidRPr="00783ED7" w:rsidRDefault="007A0DC8" w:rsidP="000F7340">
      <w:pPr>
        <w:pStyle w:val="a3"/>
        <w:ind w:right="255" w:firstLine="708"/>
        <w:jc w:val="both"/>
        <w:rPr>
          <w:sz w:val="24"/>
          <w:szCs w:val="24"/>
        </w:rPr>
      </w:pPr>
      <w:r w:rsidRPr="00783ED7">
        <w:rPr>
          <w:sz w:val="24"/>
          <w:szCs w:val="24"/>
        </w:rPr>
        <w:t>ІДЗ здійснюється у формі тез наукової доповіді здобувача вищої освіти, який має продемонструвати навички самостійної роботи, гнучкого мислення, відкритості до нових знань, володіння базовими методами ведення наукових досліджень і прагнення поглибити власні знання з правознавства та вміння самостійно опрацьовувати спеціальну наукову літературу, робити вибір, самостійний критичний аналіз та узагальнення нормативного даних, знати свої права і обов’язки як члена суспільства та використовувати</w:t>
      </w:r>
      <w:r w:rsidRPr="00783ED7">
        <w:rPr>
          <w:spacing w:val="-14"/>
          <w:sz w:val="24"/>
          <w:szCs w:val="24"/>
        </w:rPr>
        <w:t xml:space="preserve"> </w:t>
      </w:r>
      <w:r w:rsidRPr="00783ED7">
        <w:rPr>
          <w:sz w:val="24"/>
          <w:szCs w:val="24"/>
        </w:rPr>
        <w:t>набуті</w:t>
      </w:r>
      <w:r w:rsidRPr="00783ED7">
        <w:rPr>
          <w:spacing w:val="-14"/>
          <w:sz w:val="24"/>
          <w:szCs w:val="24"/>
        </w:rPr>
        <w:t xml:space="preserve"> </w:t>
      </w:r>
      <w:r w:rsidRPr="00783ED7">
        <w:rPr>
          <w:sz w:val="24"/>
          <w:szCs w:val="24"/>
        </w:rPr>
        <w:t>знання</w:t>
      </w:r>
      <w:r w:rsidRPr="00783ED7">
        <w:rPr>
          <w:spacing w:val="-16"/>
          <w:sz w:val="24"/>
          <w:szCs w:val="24"/>
        </w:rPr>
        <w:t xml:space="preserve"> </w:t>
      </w:r>
      <w:r w:rsidRPr="00783ED7">
        <w:rPr>
          <w:sz w:val="24"/>
          <w:szCs w:val="24"/>
        </w:rPr>
        <w:t>для</w:t>
      </w:r>
      <w:r w:rsidRPr="00783ED7">
        <w:rPr>
          <w:spacing w:val="-12"/>
          <w:sz w:val="24"/>
          <w:szCs w:val="24"/>
        </w:rPr>
        <w:t xml:space="preserve"> </w:t>
      </w:r>
      <w:r w:rsidRPr="00783ED7">
        <w:rPr>
          <w:sz w:val="24"/>
          <w:szCs w:val="24"/>
        </w:rPr>
        <w:t>виконання</w:t>
      </w:r>
      <w:r w:rsidRPr="00783ED7">
        <w:rPr>
          <w:spacing w:val="-14"/>
          <w:sz w:val="24"/>
          <w:szCs w:val="24"/>
        </w:rPr>
        <w:t xml:space="preserve"> </w:t>
      </w:r>
      <w:r w:rsidRPr="00783ED7">
        <w:rPr>
          <w:sz w:val="24"/>
          <w:szCs w:val="24"/>
        </w:rPr>
        <w:t>завдання,</w:t>
      </w:r>
      <w:r w:rsidRPr="00783ED7">
        <w:rPr>
          <w:spacing w:val="-14"/>
          <w:sz w:val="24"/>
          <w:szCs w:val="24"/>
        </w:rPr>
        <w:t xml:space="preserve"> </w:t>
      </w:r>
      <w:r w:rsidRPr="00783ED7">
        <w:rPr>
          <w:sz w:val="24"/>
          <w:szCs w:val="24"/>
        </w:rPr>
        <w:t>робити</w:t>
      </w:r>
      <w:r w:rsidRPr="00783ED7">
        <w:rPr>
          <w:spacing w:val="-14"/>
          <w:sz w:val="24"/>
          <w:szCs w:val="24"/>
        </w:rPr>
        <w:t xml:space="preserve"> </w:t>
      </w:r>
      <w:r w:rsidRPr="00783ED7">
        <w:rPr>
          <w:sz w:val="24"/>
          <w:szCs w:val="24"/>
        </w:rPr>
        <w:t>самостійні</w:t>
      </w:r>
      <w:r w:rsidRPr="00783ED7">
        <w:rPr>
          <w:spacing w:val="-14"/>
          <w:sz w:val="24"/>
          <w:szCs w:val="24"/>
        </w:rPr>
        <w:t xml:space="preserve"> </w:t>
      </w:r>
      <w:r w:rsidRPr="00783ED7">
        <w:rPr>
          <w:sz w:val="24"/>
          <w:szCs w:val="24"/>
        </w:rPr>
        <w:t>висновки</w:t>
      </w:r>
      <w:r w:rsidRPr="00783ED7">
        <w:rPr>
          <w:spacing w:val="-16"/>
          <w:sz w:val="24"/>
          <w:szCs w:val="24"/>
        </w:rPr>
        <w:t xml:space="preserve"> </w:t>
      </w:r>
      <w:r w:rsidRPr="00783ED7">
        <w:rPr>
          <w:sz w:val="24"/>
          <w:szCs w:val="24"/>
        </w:rPr>
        <w:t xml:space="preserve">на основі критичного опрацювання нормативних джерел, даних практичного досвіду; сформованість </w:t>
      </w:r>
      <w:proofErr w:type="spellStart"/>
      <w:r w:rsidRPr="00783ED7">
        <w:rPr>
          <w:sz w:val="24"/>
          <w:szCs w:val="24"/>
        </w:rPr>
        <w:t>компетентностей</w:t>
      </w:r>
      <w:proofErr w:type="spellEnd"/>
      <w:r w:rsidRPr="00783ED7">
        <w:rPr>
          <w:sz w:val="24"/>
          <w:szCs w:val="24"/>
        </w:rPr>
        <w:t xml:space="preserve"> щодо системного застосування теоретичних знань до практичної роботи з нормативним матеріалом, а також виявлення закономірностей і тенденцій, притаманних реальним соціальним процесам державно-правової сфери, зумовлених необхідністю забезпечення сталого розвитку України, її зміцнення як демократичної, соціальної, правової</w:t>
      </w:r>
      <w:r w:rsidRPr="00783ED7">
        <w:rPr>
          <w:spacing w:val="-5"/>
          <w:sz w:val="24"/>
          <w:szCs w:val="24"/>
        </w:rPr>
        <w:t xml:space="preserve"> </w:t>
      </w:r>
      <w:r w:rsidRPr="00783ED7">
        <w:rPr>
          <w:sz w:val="24"/>
          <w:szCs w:val="24"/>
        </w:rPr>
        <w:t>держави.</w:t>
      </w:r>
    </w:p>
    <w:p w:rsidR="009E065C" w:rsidRPr="00783ED7" w:rsidRDefault="007A0DC8" w:rsidP="000F7340">
      <w:pPr>
        <w:pStyle w:val="a3"/>
        <w:ind w:right="257" w:firstLine="708"/>
        <w:jc w:val="both"/>
        <w:rPr>
          <w:sz w:val="24"/>
          <w:szCs w:val="24"/>
        </w:rPr>
      </w:pPr>
      <w:r w:rsidRPr="00783ED7">
        <w:rPr>
          <w:sz w:val="24"/>
          <w:szCs w:val="24"/>
        </w:rPr>
        <w:t>Бальне оцінювання ІДЗ передбачає два рівня складності - базовий (достатній) і високий</w:t>
      </w:r>
      <w:r w:rsidRPr="00783ED7">
        <w:rPr>
          <w:spacing w:val="-19"/>
          <w:sz w:val="24"/>
          <w:szCs w:val="24"/>
        </w:rPr>
        <w:t xml:space="preserve"> </w:t>
      </w:r>
      <w:r w:rsidRPr="00783ED7">
        <w:rPr>
          <w:sz w:val="24"/>
          <w:szCs w:val="24"/>
        </w:rPr>
        <w:t>(факультативний)</w:t>
      </w:r>
      <w:r w:rsidRPr="00783ED7">
        <w:rPr>
          <w:spacing w:val="-18"/>
          <w:sz w:val="24"/>
          <w:szCs w:val="24"/>
        </w:rPr>
        <w:t xml:space="preserve"> </w:t>
      </w:r>
      <w:r w:rsidRPr="00783ED7">
        <w:rPr>
          <w:sz w:val="24"/>
          <w:szCs w:val="24"/>
        </w:rPr>
        <w:t>рівні,</w:t>
      </w:r>
      <w:r w:rsidRPr="00783ED7">
        <w:rPr>
          <w:spacing w:val="-19"/>
          <w:sz w:val="24"/>
          <w:szCs w:val="24"/>
        </w:rPr>
        <w:t xml:space="preserve"> </w:t>
      </w:r>
      <w:r w:rsidRPr="00783ED7">
        <w:rPr>
          <w:sz w:val="24"/>
          <w:szCs w:val="24"/>
        </w:rPr>
        <w:t>які</w:t>
      </w:r>
      <w:r w:rsidRPr="00783ED7">
        <w:rPr>
          <w:spacing w:val="-17"/>
          <w:sz w:val="24"/>
          <w:szCs w:val="24"/>
        </w:rPr>
        <w:t xml:space="preserve"> </w:t>
      </w:r>
      <w:r w:rsidRPr="00783ED7">
        <w:rPr>
          <w:sz w:val="24"/>
          <w:szCs w:val="24"/>
        </w:rPr>
        <w:t>оцінюються</w:t>
      </w:r>
      <w:r w:rsidRPr="00783ED7">
        <w:rPr>
          <w:spacing w:val="-18"/>
          <w:sz w:val="24"/>
          <w:szCs w:val="24"/>
        </w:rPr>
        <w:t xml:space="preserve"> </w:t>
      </w:r>
      <w:r w:rsidRPr="00783ED7">
        <w:rPr>
          <w:sz w:val="24"/>
          <w:szCs w:val="24"/>
        </w:rPr>
        <w:t>у</w:t>
      </w:r>
      <w:r w:rsidRPr="00783ED7">
        <w:rPr>
          <w:spacing w:val="-17"/>
          <w:sz w:val="24"/>
          <w:szCs w:val="24"/>
        </w:rPr>
        <w:t xml:space="preserve"> </w:t>
      </w:r>
      <w:r w:rsidRPr="00783ED7">
        <w:rPr>
          <w:sz w:val="24"/>
          <w:szCs w:val="24"/>
        </w:rPr>
        <w:t>різні</w:t>
      </w:r>
      <w:r w:rsidRPr="00783ED7">
        <w:rPr>
          <w:spacing w:val="-18"/>
          <w:sz w:val="24"/>
          <w:szCs w:val="24"/>
        </w:rPr>
        <w:t xml:space="preserve"> </w:t>
      </w:r>
      <w:r w:rsidRPr="00783ED7">
        <w:rPr>
          <w:sz w:val="24"/>
          <w:szCs w:val="24"/>
        </w:rPr>
        <w:t>бали.</w:t>
      </w:r>
      <w:r w:rsidRPr="00783ED7">
        <w:rPr>
          <w:spacing w:val="-19"/>
          <w:sz w:val="24"/>
          <w:szCs w:val="24"/>
        </w:rPr>
        <w:t xml:space="preserve"> </w:t>
      </w:r>
      <w:r w:rsidRPr="00783ED7">
        <w:rPr>
          <w:sz w:val="24"/>
          <w:szCs w:val="24"/>
        </w:rPr>
        <w:t>Здобувачеві</w:t>
      </w:r>
      <w:r w:rsidRPr="00783ED7">
        <w:rPr>
          <w:spacing w:val="-18"/>
          <w:sz w:val="24"/>
          <w:szCs w:val="24"/>
        </w:rPr>
        <w:t xml:space="preserve"> </w:t>
      </w:r>
      <w:r w:rsidRPr="00783ED7">
        <w:rPr>
          <w:sz w:val="24"/>
          <w:szCs w:val="24"/>
        </w:rPr>
        <w:t xml:space="preserve">пропонується завдання та після позитивного відгуку або одразу зараховується у його присутності </w:t>
      </w:r>
      <w:r w:rsidRPr="00783ED7">
        <w:rPr>
          <w:spacing w:val="-3"/>
          <w:sz w:val="24"/>
          <w:szCs w:val="24"/>
        </w:rPr>
        <w:t xml:space="preserve">під </w:t>
      </w:r>
      <w:r w:rsidRPr="00783ED7">
        <w:rPr>
          <w:sz w:val="24"/>
          <w:szCs w:val="24"/>
        </w:rPr>
        <w:t xml:space="preserve">час аудиторного заняття або на консультації (або в інший час, але обов`язковою є усна перевірочна комунікація «здобувач-викладач») - це </w:t>
      </w:r>
      <w:r w:rsidRPr="00783ED7">
        <w:rPr>
          <w:i/>
          <w:sz w:val="24"/>
          <w:szCs w:val="24"/>
        </w:rPr>
        <w:t xml:space="preserve">базовий рівень складності </w:t>
      </w:r>
      <w:r w:rsidRPr="00783ED7">
        <w:rPr>
          <w:sz w:val="24"/>
          <w:szCs w:val="24"/>
        </w:rPr>
        <w:t>(</w:t>
      </w:r>
      <w:r w:rsidRPr="00783ED7">
        <w:rPr>
          <w:i/>
          <w:sz w:val="24"/>
          <w:szCs w:val="24"/>
        </w:rPr>
        <w:t>оцінюється у 18-26 балів</w:t>
      </w:r>
      <w:r w:rsidRPr="00783ED7">
        <w:rPr>
          <w:sz w:val="24"/>
          <w:szCs w:val="24"/>
        </w:rPr>
        <w:t xml:space="preserve">), або студентом додатково готується презентація для прилюдного представлення отриманих результатів вирішення ситуаційних завдань </w:t>
      </w:r>
      <w:r w:rsidRPr="00783ED7">
        <w:rPr>
          <w:spacing w:val="-2"/>
          <w:sz w:val="24"/>
          <w:szCs w:val="24"/>
        </w:rPr>
        <w:t xml:space="preserve">під </w:t>
      </w:r>
      <w:r w:rsidRPr="00783ED7">
        <w:rPr>
          <w:sz w:val="24"/>
          <w:szCs w:val="24"/>
        </w:rPr>
        <w:t>час аудиторного заняття (до 10-15 хвилин), за що нараховуються додаткові бали (</w:t>
      </w:r>
      <w:r w:rsidRPr="00783ED7">
        <w:rPr>
          <w:i/>
          <w:sz w:val="24"/>
          <w:szCs w:val="24"/>
        </w:rPr>
        <w:t>від 1 до 4 балів</w:t>
      </w:r>
      <w:r w:rsidRPr="00783ED7">
        <w:rPr>
          <w:sz w:val="24"/>
          <w:szCs w:val="24"/>
        </w:rPr>
        <w:t xml:space="preserve">), - це </w:t>
      </w:r>
      <w:r w:rsidRPr="00783ED7">
        <w:rPr>
          <w:i/>
          <w:sz w:val="24"/>
          <w:szCs w:val="24"/>
        </w:rPr>
        <w:t xml:space="preserve">високий рівень складності </w:t>
      </w:r>
      <w:r w:rsidRPr="00783ED7">
        <w:rPr>
          <w:sz w:val="24"/>
          <w:szCs w:val="24"/>
        </w:rPr>
        <w:t xml:space="preserve">(складається із балами для базового рівня – </w:t>
      </w:r>
      <w:r w:rsidRPr="00783ED7">
        <w:rPr>
          <w:i/>
          <w:sz w:val="24"/>
          <w:szCs w:val="24"/>
        </w:rPr>
        <w:t>разом</w:t>
      </w:r>
      <w:r w:rsidRPr="00783ED7">
        <w:rPr>
          <w:i/>
          <w:spacing w:val="43"/>
          <w:sz w:val="24"/>
          <w:szCs w:val="24"/>
        </w:rPr>
        <w:t xml:space="preserve"> </w:t>
      </w:r>
      <w:r w:rsidRPr="00783ED7">
        <w:rPr>
          <w:i/>
          <w:sz w:val="24"/>
          <w:szCs w:val="24"/>
        </w:rPr>
        <w:t>до</w:t>
      </w:r>
      <w:r w:rsidRPr="00783ED7">
        <w:rPr>
          <w:i/>
          <w:spacing w:val="40"/>
          <w:sz w:val="24"/>
          <w:szCs w:val="24"/>
        </w:rPr>
        <w:t xml:space="preserve"> </w:t>
      </w:r>
      <w:r w:rsidRPr="00783ED7">
        <w:rPr>
          <w:i/>
          <w:sz w:val="24"/>
          <w:szCs w:val="24"/>
        </w:rPr>
        <w:t>30</w:t>
      </w:r>
      <w:r w:rsidRPr="00783ED7">
        <w:rPr>
          <w:i/>
          <w:spacing w:val="43"/>
          <w:sz w:val="24"/>
          <w:szCs w:val="24"/>
        </w:rPr>
        <w:t xml:space="preserve"> </w:t>
      </w:r>
      <w:r w:rsidRPr="00783ED7">
        <w:rPr>
          <w:i/>
          <w:sz w:val="24"/>
          <w:szCs w:val="24"/>
        </w:rPr>
        <w:t>балів</w:t>
      </w:r>
      <w:r w:rsidRPr="00783ED7">
        <w:rPr>
          <w:sz w:val="24"/>
          <w:szCs w:val="24"/>
        </w:rPr>
        <w:t>).</w:t>
      </w:r>
      <w:r w:rsidRPr="00783ED7">
        <w:rPr>
          <w:spacing w:val="41"/>
          <w:sz w:val="24"/>
          <w:szCs w:val="24"/>
        </w:rPr>
        <w:t xml:space="preserve"> </w:t>
      </w:r>
      <w:r w:rsidRPr="00783ED7">
        <w:rPr>
          <w:sz w:val="24"/>
          <w:szCs w:val="24"/>
        </w:rPr>
        <w:t>У</w:t>
      </w:r>
      <w:r w:rsidRPr="00783ED7">
        <w:rPr>
          <w:spacing w:val="44"/>
          <w:sz w:val="24"/>
          <w:szCs w:val="24"/>
        </w:rPr>
        <w:t xml:space="preserve"> </w:t>
      </w:r>
      <w:r w:rsidRPr="00783ED7">
        <w:rPr>
          <w:sz w:val="24"/>
          <w:szCs w:val="24"/>
        </w:rPr>
        <w:t>разі</w:t>
      </w:r>
      <w:r w:rsidRPr="00783ED7">
        <w:rPr>
          <w:spacing w:val="40"/>
          <w:sz w:val="24"/>
          <w:szCs w:val="24"/>
        </w:rPr>
        <w:t xml:space="preserve"> </w:t>
      </w:r>
      <w:r w:rsidRPr="00783ED7">
        <w:rPr>
          <w:sz w:val="24"/>
          <w:szCs w:val="24"/>
        </w:rPr>
        <w:t>дистанційного</w:t>
      </w:r>
      <w:r w:rsidRPr="00783ED7">
        <w:rPr>
          <w:spacing w:val="43"/>
          <w:sz w:val="24"/>
          <w:szCs w:val="24"/>
        </w:rPr>
        <w:t xml:space="preserve"> </w:t>
      </w:r>
      <w:r w:rsidRPr="00783ED7">
        <w:rPr>
          <w:sz w:val="24"/>
          <w:szCs w:val="24"/>
        </w:rPr>
        <w:t>навчання,</w:t>
      </w:r>
      <w:r w:rsidRPr="00783ED7">
        <w:rPr>
          <w:spacing w:val="42"/>
          <w:sz w:val="24"/>
          <w:szCs w:val="24"/>
        </w:rPr>
        <w:t xml:space="preserve"> </w:t>
      </w:r>
      <w:r w:rsidRPr="00783ED7">
        <w:rPr>
          <w:sz w:val="24"/>
          <w:szCs w:val="24"/>
        </w:rPr>
        <w:t>захист</w:t>
      </w:r>
      <w:r w:rsidRPr="00783ED7">
        <w:rPr>
          <w:spacing w:val="43"/>
          <w:sz w:val="24"/>
          <w:szCs w:val="24"/>
        </w:rPr>
        <w:t xml:space="preserve"> </w:t>
      </w:r>
      <w:r w:rsidRPr="00783ED7">
        <w:rPr>
          <w:sz w:val="24"/>
          <w:szCs w:val="24"/>
        </w:rPr>
        <w:t>ІДЗ</w:t>
      </w:r>
      <w:r w:rsidRPr="00783ED7">
        <w:rPr>
          <w:spacing w:val="43"/>
          <w:sz w:val="24"/>
          <w:szCs w:val="24"/>
        </w:rPr>
        <w:t xml:space="preserve"> </w:t>
      </w:r>
      <w:r w:rsidRPr="00783ED7">
        <w:rPr>
          <w:sz w:val="24"/>
          <w:szCs w:val="24"/>
        </w:rPr>
        <w:t>відбувається</w:t>
      </w:r>
      <w:r w:rsidRPr="00783ED7">
        <w:rPr>
          <w:spacing w:val="43"/>
          <w:sz w:val="24"/>
          <w:szCs w:val="24"/>
        </w:rPr>
        <w:t xml:space="preserve"> </w:t>
      </w:r>
      <w:r w:rsidRPr="00783ED7">
        <w:rPr>
          <w:sz w:val="24"/>
          <w:szCs w:val="24"/>
        </w:rPr>
        <w:t>з</w:t>
      </w:r>
      <w:r w:rsidR="000F7340" w:rsidRPr="00783ED7">
        <w:rPr>
          <w:sz w:val="24"/>
          <w:szCs w:val="24"/>
          <w:lang w:val="uk-UA"/>
        </w:rPr>
        <w:t xml:space="preserve"> </w:t>
      </w:r>
      <w:r w:rsidRPr="00783ED7">
        <w:rPr>
          <w:sz w:val="24"/>
          <w:szCs w:val="24"/>
        </w:rPr>
        <w:t xml:space="preserve">використанням інформаційно-комунікаційних технологій, зокрема при увімкненому відео-режимі </w:t>
      </w:r>
      <w:proofErr w:type="spellStart"/>
      <w:r w:rsidRPr="00783ED7">
        <w:rPr>
          <w:sz w:val="24"/>
          <w:szCs w:val="24"/>
        </w:rPr>
        <w:t>Zoom</w:t>
      </w:r>
      <w:proofErr w:type="spellEnd"/>
      <w:r w:rsidRPr="00783ED7">
        <w:rPr>
          <w:sz w:val="24"/>
          <w:szCs w:val="24"/>
        </w:rPr>
        <w:t>-конференції.</w:t>
      </w:r>
    </w:p>
    <w:p w:rsidR="009E065C" w:rsidRPr="00783ED7" w:rsidRDefault="007A0DC8" w:rsidP="000F7340">
      <w:pPr>
        <w:spacing w:before="119"/>
        <w:ind w:left="828"/>
        <w:rPr>
          <w:i/>
          <w:sz w:val="24"/>
          <w:szCs w:val="24"/>
        </w:rPr>
      </w:pPr>
      <w:r w:rsidRPr="00783ED7">
        <w:rPr>
          <w:i/>
          <w:sz w:val="24"/>
          <w:szCs w:val="24"/>
        </w:rPr>
        <w:t>Критерії оцінювання індивідуального дослідного завдання.</w:t>
      </w:r>
    </w:p>
    <w:p w:rsidR="009E065C" w:rsidRPr="00783ED7" w:rsidRDefault="007A0DC8" w:rsidP="000F7340">
      <w:pPr>
        <w:pStyle w:val="a3"/>
        <w:spacing w:before="41"/>
        <w:ind w:left="828"/>
        <w:rPr>
          <w:sz w:val="24"/>
          <w:szCs w:val="24"/>
        </w:rPr>
      </w:pPr>
      <w:r w:rsidRPr="00783ED7">
        <w:rPr>
          <w:sz w:val="24"/>
          <w:szCs w:val="24"/>
          <w:u w:val="single"/>
        </w:rPr>
        <w:t>Базовий рівень складності:</w:t>
      </w:r>
    </w:p>
    <w:p w:rsidR="009E065C" w:rsidRPr="00783ED7" w:rsidRDefault="007A0DC8" w:rsidP="000F7340">
      <w:pPr>
        <w:pStyle w:val="a3"/>
        <w:spacing w:before="40"/>
        <w:ind w:right="257" w:firstLine="708"/>
        <w:jc w:val="both"/>
        <w:rPr>
          <w:sz w:val="24"/>
          <w:szCs w:val="24"/>
        </w:rPr>
      </w:pPr>
      <w:r w:rsidRPr="00783ED7">
        <w:rPr>
          <w:sz w:val="24"/>
          <w:szCs w:val="24"/>
        </w:rPr>
        <w:t>Бальне оцінювання ІДЗ та відповідей здобувача враховує диференційований рівень розуміння (РР) ним опанованого навчального матеріалу на основі таксономії SOLO (</w:t>
      </w:r>
      <w:proofErr w:type="spellStart"/>
      <w:r w:rsidRPr="00783ED7">
        <w:rPr>
          <w:sz w:val="24"/>
          <w:szCs w:val="24"/>
        </w:rPr>
        <w:t>Structure</w:t>
      </w:r>
      <w:proofErr w:type="spellEnd"/>
      <w:r w:rsidRPr="00783ED7">
        <w:rPr>
          <w:sz w:val="24"/>
          <w:szCs w:val="24"/>
        </w:rPr>
        <w:t xml:space="preserve"> </w:t>
      </w:r>
      <w:proofErr w:type="spellStart"/>
      <w:r w:rsidRPr="00783ED7">
        <w:rPr>
          <w:sz w:val="24"/>
          <w:szCs w:val="24"/>
        </w:rPr>
        <w:t>of</w:t>
      </w:r>
      <w:proofErr w:type="spellEnd"/>
      <w:r w:rsidRPr="00783ED7">
        <w:rPr>
          <w:sz w:val="24"/>
          <w:szCs w:val="24"/>
        </w:rPr>
        <w:t xml:space="preserve"> </w:t>
      </w:r>
      <w:proofErr w:type="spellStart"/>
      <w:r w:rsidRPr="00783ED7">
        <w:rPr>
          <w:sz w:val="24"/>
          <w:szCs w:val="24"/>
        </w:rPr>
        <w:t>the</w:t>
      </w:r>
      <w:proofErr w:type="spellEnd"/>
      <w:r w:rsidRPr="00783ED7">
        <w:rPr>
          <w:sz w:val="24"/>
          <w:szCs w:val="24"/>
        </w:rPr>
        <w:t xml:space="preserve"> </w:t>
      </w:r>
      <w:proofErr w:type="spellStart"/>
      <w:r w:rsidRPr="00783ED7">
        <w:rPr>
          <w:sz w:val="24"/>
          <w:szCs w:val="24"/>
        </w:rPr>
        <w:t>Observed</w:t>
      </w:r>
      <w:proofErr w:type="spellEnd"/>
      <w:r w:rsidRPr="00783ED7">
        <w:rPr>
          <w:sz w:val="24"/>
          <w:szCs w:val="24"/>
        </w:rPr>
        <w:t xml:space="preserve"> </w:t>
      </w:r>
      <w:proofErr w:type="spellStart"/>
      <w:r w:rsidRPr="00783ED7">
        <w:rPr>
          <w:sz w:val="24"/>
          <w:szCs w:val="24"/>
        </w:rPr>
        <w:t>Learning</w:t>
      </w:r>
      <w:proofErr w:type="spellEnd"/>
      <w:r w:rsidRPr="00783ED7">
        <w:rPr>
          <w:sz w:val="24"/>
          <w:szCs w:val="24"/>
        </w:rPr>
        <w:t xml:space="preserve"> </w:t>
      </w:r>
      <w:proofErr w:type="spellStart"/>
      <w:r w:rsidRPr="00783ED7">
        <w:rPr>
          <w:sz w:val="24"/>
          <w:szCs w:val="24"/>
        </w:rPr>
        <w:t>Outcomes</w:t>
      </w:r>
      <w:proofErr w:type="spellEnd"/>
      <w:r w:rsidRPr="00783ED7">
        <w:rPr>
          <w:sz w:val="24"/>
          <w:szCs w:val="24"/>
        </w:rPr>
        <w:t xml:space="preserve"> - Структура результатів навчання, які можна </w:t>
      </w:r>
      <w:r w:rsidR="006B001B" w:rsidRPr="00783ED7">
        <w:rPr>
          <w:sz w:val="24"/>
          <w:szCs w:val="24"/>
          <w:lang w:val="uk-UA"/>
        </w:rPr>
        <w:t xml:space="preserve"> </w:t>
      </w:r>
      <w:r w:rsidRPr="00783ED7">
        <w:rPr>
          <w:sz w:val="24"/>
          <w:szCs w:val="24"/>
        </w:rPr>
        <w:t xml:space="preserve">спостерігати (як поведінку)), що дозволяє </w:t>
      </w:r>
      <w:proofErr w:type="spellStart"/>
      <w:r w:rsidRPr="00783ED7">
        <w:rPr>
          <w:sz w:val="24"/>
          <w:szCs w:val="24"/>
        </w:rPr>
        <w:t>релевантно</w:t>
      </w:r>
      <w:proofErr w:type="spellEnd"/>
      <w:r w:rsidRPr="00783ED7">
        <w:rPr>
          <w:sz w:val="24"/>
          <w:szCs w:val="24"/>
        </w:rPr>
        <w:t xml:space="preserve"> оцінити рівень сформованості практичної складової програмних результатів навчання (рекомендація МОНУ, лист №1/9-344 від 24.06.2020, </w:t>
      </w:r>
      <w:hyperlink r:id="rId12">
        <w:r w:rsidRPr="00783ED7">
          <w:rPr>
            <w:sz w:val="24"/>
            <w:szCs w:val="24"/>
            <w:u w:val="single"/>
          </w:rPr>
          <w:t>https://surl.li/uldlbv</w:t>
        </w:r>
      </w:hyperlink>
      <w:r w:rsidRPr="00783ED7">
        <w:rPr>
          <w:sz w:val="24"/>
          <w:szCs w:val="24"/>
        </w:rPr>
        <w:t>):</w:t>
      </w:r>
    </w:p>
    <w:p w:rsidR="009E065C" w:rsidRPr="00783ED7" w:rsidRDefault="007A0DC8" w:rsidP="000F7340">
      <w:pPr>
        <w:pStyle w:val="a4"/>
        <w:numPr>
          <w:ilvl w:val="0"/>
          <w:numId w:val="2"/>
        </w:numPr>
        <w:tabs>
          <w:tab w:val="left" w:pos="1253"/>
          <w:tab w:val="left" w:pos="1254"/>
        </w:tabs>
        <w:spacing w:before="1"/>
        <w:ind w:firstLine="708"/>
        <w:jc w:val="left"/>
        <w:rPr>
          <w:i/>
          <w:sz w:val="24"/>
          <w:szCs w:val="24"/>
        </w:rPr>
      </w:pPr>
      <w:r w:rsidRPr="00783ED7">
        <w:rPr>
          <w:sz w:val="24"/>
          <w:szCs w:val="24"/>
        </w:rPr>
        <w:t>РР</w:t>
      </w:r>
      <w:r w:rsidRPr="00783ED7">
        <w:rPr>
          <w:spacing w:val="-2"/>
          <w:sz w:val="24"/>
          <w:szCs w:val="24"/>
        </w:rPr>
        <w:t xml:space="preserve"> </w:t>
      </w:r>
      <w:r w:rsidRPr="00783ED7">
        <w:rPr>
          <w:sz w:val="24"/>
          <w:szCs w:val="24"/>
        </w:rPr>
        <w:t>1:</w:t>
      </w:r>
      <w:r w:rsidRPr="00783ED7">
        <w:rPr>
          <w:spacing w:val="42"/>
          <w:sz w:val="24"/>
          <w:szCs w:val="24"/>
        </w:rPr>
        <w:t xml:space="preserve"> </w:t>
      </w:r>
      <w:r w:rsidRPr="00783ED7">
        <w:rPr>
          <w:sz w:val="24"/>
          <w:szCs w:val="24"/>
        </w:rPr>
        <w:t>«не</w:t>
      </w:r>
      <w:r w:rsidRPr="00783ED7">
        <w:rPr>
          <w:spacing w:val="41"/>
          <w:sz w:val="24"/>
          <w:szCs w:val="24"/>
        </w:rPr>
        <w:t xml:space="preserve"> </w:t>
      </w:r>
      <w:r w:rsidRPr="00783ED7">
        <w:rPr>
          <w:sz w:val="24"/>
          <w:szCs w:val="24"/>
        </w:rPr>
        <w:t>знати</w:t>
      </w:r>
      <w:r w:rsidRPr="00783ED7">
        <w:rPr>
          <w:spacing w:val="42"/>
          <w:sz w:val="24"/>
          <w:szCs w:val="24"/>
        </w:rPr>
        <w:t xml:space="preserve"> </w:t>
      </w:r>
      <w:r w:rsidRPr="00783ED7">
        <w:rPr>
          <w:sz w:val="24"/>
          <w:szCs w:val="24"/>
        </w:rPr>
        <w:t>/</w:t>
      </w:r>
      <w:r w:rsidRPr="00783ED7">
        <w:rPr>
          <w:spacing w:val="42"/>
          <w:sz w:val="24"/>
          <w:szCs w:val="24"/>
        </w:rPr>
        <w:t xml:space="preserve"> </w:t>
      </w:r>
      <w:r w:rsidRPr="00783ED7">
        <w:rPr>
          <w:sz w:val="24"/>
          <w:szCs w:val="24"/>
        </w:rPr>
        <w:t>не</w:t>
      </w:r>
      <w:r w:rsidRPr="00783ED7">
        <w:rPr>
          <w:spacing w:val="41"/>
          <w:sz w:val="24"/>
          <w:szCs w:val="24"/>
        </w:rPr>
        <w:t xml:space="preserve"> </w:t>
      </w:r>
      <w:r w:rsidRPr="00783ED7">
        <w:rPr>
          <w:sz w:val="24"/>
          <w:szCs w:val="24"/>
        </w:rPr>
        <w:t>розуміти</w:t>
      </w:r>
      <w:r w:rsidRPr="00783ED7">
        <w:rPr>
          <w:spacing w:val="42"/>
          <w:sz w:val="24"/>
          <w:szCs w:val="24"/>
        </w:rPr>
        <w:t xml:space="preserve"> </w:t>
      </w:r>
      <w:r w:rsidRPr="00783ED7">
        <w:rPr>
          <w:sz w:val="24"/>
          <w:szCs w:val="24"/>
        </w:rPr>
        <w:t>/</w:t>
      </w:r>
      <w:r w:rsidRPr="00783ED7">
        <w:rPr>
          <w:spacing w:val="42"/>
          <w:sz w:val="24"/>
          <w:szCs w:val="24"/>
        </w:rPr>
        <w:t xml:space="preserve"> </w:t>
      </w:r>
      <w:r w:rsidRPr="00783ED7">
        <w:rPr>
          <w:sz w:val="24"/>
          <w:szCs w:val="24"/>
        </w:rPr>
        <w:t>частково</w:t>
      </w:r>
      <w:r w:rsidRPr="00783ED7">
        <w:rPr>
          <w:spacing w:val="42"/>
          <w:sz w:val="24"/>
          <w:szCs w:val="24"/>
        </w:rPr>
        <w:t xml:space="preserve"> </w:t>
      </w:r>
      <w:r w:rsidRPr="00783ED7">
        <w:rPr>
          <w:sz w:val="24"/>
          <w:szCs w:val="24"/>
        </w:rPr>
        <w:t>впоратися</w:t>
      </w:r>
      <w:r w:rsidRPr="00783ED7">
        <w:rPr>
          <w:spacing w:val="42"/>
          <w:sz w:val="24"/>
          <w:szCs w:val="24"/>
        </w:rPr>
        <w:t xml:space="preserve"> </w:t>
      </w:r>
      <w:r w:rsidRPr="00783ED7">
        <w:rPr>
          <w:sz w:val="24"/>
          <w:szCs w:val="24"/>
        </w:rPr>
        <w:t>із</w:t>
      </w:r>
      <w:r w:rsidRPr="00783ED7">
        <w:rPr>
          <w:spacing w:val="41"/>
          <w:sz w:val="24"/>
          <w:szCs w:val="24"/>
        </w:rPr>
        <w:t xml:space="preserve"> </w:t>
      </w:r>
      <w:r w:rsidRPr="00783ED7">
        <w:rPr>
          <w:sz w:val="24"/>
          <w:szCs w:val="24"/>
        </w:rPr>
        <w:t>завданням»</w:t>
      </w:r>
      <w:r w:rsidRPr="00783ED7">
        <w:rPr>
          <w:spacing w:val="52"/>
          <w:sz w:val="24"/>
          <w:szCs w:val="24"/>
        </w:rPr>
        <w:t xml:space="preserve"> </w:t>
      </w:r>
      <w:r w:rsidRPr="00783ED7">
        <w:rPr>
          <w:sz w:val="24"/>
          <w:szCs w:val="24"/>
        </w:rPr>
        <w:t>-</w:t>
      </w:r>
      <w:r w:rsidRPr="00783ED7">
        <w:rPr>
          <w:spacing w:val="41"/>
          <w:sz w:val="24"/>
          <w:szCs w:val="24"/>
        </w:rPr>
        <w:t xml:space="preserve"> </w:t>
      </w:r>
      <w:r w:rsidRPr="00783ED7">
        <w:rPr>
          <w:i/>
          <w:sz w:val="24"/>
          <w:szCs w:val="24"/>
        </w:rPr>
        <w:t>0</w:t>
      </w:r>
      <w:r w:rsidRPr="00783ED7">
        <w:rPr>
          <w:i/>
          <w:spacing w:val="42"/>
          <w:sz w:val="24"/>
          <w:szCs w:val="24"/>
        </w:rPr>
        <w:t xml:space="preserve"> </w:t>
      </w:r>
      <w:r w:rsidRPr="00783ED7">
        <w:rPr>
          <w:i/>
          <w:sz w:val="24"/>
          <w:szCs w:val="24"/>
        </w:rPr>
        <w:t>балів</w:t>
      </w:r>
    </w:p>
    <w:p w:rsidR="009E065C" w:rsidRPr="00783ED7" w:rsidRDefault="007A0DC8" w:rsidP="000F7340">
      <w:pPr>
        <w:ind w:left="120"/>
        <w:rPr>
          <w:sz w:val="24"/>
          <w:szCs w:val="24"/>
        </w:rPr>
      </w:pPr>
      <w:r w:rsidRPr="00783ED7">
        <w:rPr>
          <w:sz w:val="24"/>
          <w:szCs w:val="24"/>
        </w:rPr>
        <w:t>(</w:t>
      </w:r>
      <w:r w:rsidRPr="00783ED7">
        <w:rPr>
          <w:i/>
          <w:sz w:val="24"/>
          <w:szCs w:val="24"/>
        </w:rPr>
        <w:t>не зараховано</w:t>
      </w:r>
      <w:r w:rsidRPr="00783ED7">
        <w:rPr>
          <w:sz w:val="24"/>
          <w:szCs w:val="24"/>
        </w:rPr>
        <w:t>);</w:t>
      </w:r>
    </w:p>
    <w:p w:rsidR="009E065C" w:rsidRPr="00783ED7" w:rsidRDefault="007A0DC8" w:rsidP="000F7340">
      <w:pPr>
        <w:pStyle w:val="a4"/>
        <w:numPr>
          <w:ilvl w:val="0"/>
          <w:numId w:val="2"/>
        </w:numPr>
        <w:tabs>
          <w:tab w:val="left" w:pos="1254"/>
        </w:tabs>
        <w:ind w:right="258" w:firstLine="708"/>
        <w:rPr>
          <w:sz w:val="24"/>
          <w:szCs w:val="24"/>
        </w:rPr>
      </w:pPr>
      <w:r w:rsidRPr="00783ED7">
        <w:rPr>
          <w:sz w:val="24"/>
          <w:szCs w:val="24"/>
        </w:rPr>
        <w:t xml:space="preserve">РР 2: «назвати / розпізнати / виконати дії» та РР 3: «виконати послідовність дій / описувати» - </w:t>
      </w:r>
      <w:r w:rsidRPr="00783ED7">
        <w:rPr>
          <w:i/>
          <w:sz w:val="24"/>
          <w:szCs w:val="24"/>
        </w:rPr>
        <w:t>18-20 балів</w:t>
      </w:r>
      <w:r w:rsidRPr="00783ED7">
        <w:rPr>
          <w:i/>
          <w:spacing w:val="-4"/>
          <w:sz w:val="24"/>
          <w:szCs w:val="24"/>
        </w:rPr>
        <w:t xml:space="preserve"> </w:t>
      </w:r>
      <w:r w:rsidRPr="00783ED7">
        <w:rPr>
          <w:sz w:val="24"/>
          <w:szCs w:val="24"/>
        </w:rPr>
        <w:t>(</w:t>
      </w:r>
      <w:r w:rsidRPr="00783ED7">
        <w:rPr>
          <w:i/>
          <w:sz w:val="24"/>
          <w:szCs w:val="24"/>
        </w:rPr>
        <w:t>зараховано</w:t>
      </w:r>
      <w:r w:rsidRPr="00783ED7">
        <w:rPr>
          <w:sz w:val="24"/>
          <w:szCs w:val="24"/>
        </w:rPr>
        <w:t>);</w:t>
      </w:r>
    </w:p>
    <w:p w:rsidR="009E065C" w:rsidRPr="00783ED7" w:rsidRDefault="007A0DC8" w:rsidP="000F7340">
      <w:pPr>
        <w:pStyle w:val="a4"/>
        <w:numPr>
          <w:ilvl w:val="0"/>
          <w:numId w:val="2"/>
        </w:numPr>
        <w:tabs>
          <w:tab w:val="left" w:pos="1253"/>
          <w:tab w:val="left" w:pos="1254"/>
        </w:tabs>
        <w:ind w:left="1253"/>
        <w:jc w:val="left"/>
        <w:rPr>
          <w:i/>
          <w:sz w:val="24"/>
          <w:szCs w:val="24"/>
        </w:rPr>
      </w:pPr>
      <w:r w:rsidRPr="00783ED7">
        <w:rPr>
          <w:sz w:val="24"/>
          <w:szCs w:val="24"/>
        </w:rPr>
        <w:t xml:space="preserve">РР 4: «порівняти / показати зв’язки / обґрунтувати / аналізувати» - </w:t>
      </w:r>
      <w:r w:rsidRPr="00783ED7">
        <w:rPr>
          <w:i/>
          <w:sz w:val="24"/>
          <w:szCs w:val="24"/>
        </w:rPr>
        <w:t>21-23</w:t>
      </w:r>
      <w:r w:rsidRPr="00783ED7">
        <w:rPr>
          <w:i/>
          <w:spacing w:val="12"/>
          <w:sz w:val="24"/>
          <w:szCs w:val="24"/>
        </w:rPr>
        <w:t xml:space="preserve"> </w:t>
      </w:r>
      <w:r w:rsidRPr="00783ED7">
        <w:rPr>
          <w:i/>
          <w:sz w:val="24"/>
          <w:szCs w:val="24"/>
        </w:rPr>
        <w:t>бали</w:t>
      </w:r>
    </w:p>
    <w:p w:rsidR="009E065C" w:rsidRPr="00783ED7" w:rsidRDefault="007A0DC8" w:rsidP="000F7340">
      <w:pPr>
        <w:ind w:left="120"/>
        <w:rPr>
          <w:sz w:val="24"/>
          <w:szCs w:val="24"/>
        </w:rPr>
      </w:pPr>
      <w:r w:rsidRPr="00783ED7">
        <w:rPr>
          <w:sz w:val="24"/>
          <w:szCs w:val="24"/>
        </w:rPr>
        <w:t>(</w:t>
      </w:r>
      <w:r w:rsidRPr="00783ED7">
        <w:rPr>
          <w:i/>
          <w:sz w:val="24"/>
          <w:szCs w:val="24"/>
        </w:rPr>
        <w:t>зараховано</w:t>
      </w:r>
      <w:r w:rsidRPr="00783ED7">
        <w:rPr>
          <w:sz w:val="24"/>
          <w:szCs w:val="24"/>
        </w:rPr>
        <w:t>);</w:t>
      </w:r>
    </w:p>
    <w:p w:rsidR="009E065C" w:rsidRPr="00783ED7" w:rsidRDefault="007A0DC8" w:rsidP="000F7340">
      <w:pPr>
        <w:pStyle w:val="a4"/>
        <w:numPr>
          <w:ilvl w:val="0"/>
          <w:numId w:val="2"/>
        </w:numPr>
        <w:tabs>
          <w:tab w:val="left" w:pos="1254"/>
        </w:tabs>
        <w:ind w:right="266" w:firstLine="708"/>
        <w:rPr>
          <w:sz w:val="24"/>
          <w:szCs w:val="24"/>
        </w:rPr>
      </w:pPr>
      <w:r w:rsidRPr="00783ED7">
        <w:rPr>
          <w:sz w:val="24"/>
          <w:szCs w:val="24"/>
        </w:rPr>
        <w:t xml:space="preserve">РР 5: «теоретизувати / генерувати гіпотези / абстрагувати / створювати / формулювати» - </w:t>
      </w:r>
      <w:r w:rsidRPr="00783ED7">
        <w:rPr>
          <w:i/>
          <w:sz w:val="24"/>
          <w:szCs w:val="24"/>
        </w:rPr>
        <w:t xml:space="preserve">24-26 балів </w:t>
      </w:r>
      <w:r w:rsidRPr="00783ED7">
        <w:rPr>
          <w:sz w:val="24"/>
          <w:szCs w:val="24"/>
        </w:rPr>
        <w:t>(</w:t>
      </w:r>
      <w:r w:rsidRPr="00783ED7">
        <w:rPr>
          <w:i/>
          <w:sz w:val="24"/>
          <w:szCs w:val="24"/>
        </w:rPr>
        <w:t>зараховано</w:t>
      </w:r>
      <w:r w:rsidRPr="00783ED7">
        <w:rPr>
          <w:sz w:val="24"/>
          <w:szCs w:val="24"/>
        </w:rPr>
        <w:t>).</w:t>
      </w:r>
    </w:p>
    <w:p w:rsidR="009E065C" w:rsidRPr="00783ED7" w:rsidRDefault="007A0DC8" w:rsidP="000F7340">
      <w:pPr>
        <w:pStyle w:val="a3"/>
        <w:spacing w:before="36"/>
        <w:ind w:right="262" w:firstLine="708"/>
        <w:jc w:val="both"/>
        <w:rPr>
          <w:sz w:val="24"/>
          <w:szCs w:val="24"/>
        </w:rPr>
      </w:pPr>
      <w:r w:rsidRPr="00783ED7">
        <w:rPr>
          <w:i/>
          <w:sz w:val="24"/>
          <w:szCs w:val="24"/>
        </w:rPr>
        <w:t xml:space="preserve">24-26 балів </w:t>
      </w:r>
      <w:r w:rsidRPr="00783ED7">
        <w:rPr>
          <w:sz w:val="24"/>
          <w:szCs w:val="24"/>
        </w:rPr>
        <w:t>– ІДЗ виконано самостійно, здобувач демонструє всебічне системне і глибоке володіння понятійним апаратом, методами, передбаченими програмою дисципліни, вміння використовувати їх для вирішення практичних ситуацій; змістовні висновки релевантні результатам дослідження, повні та якісні; ІДЗ здано на перевірку своєчасно, має відповідну логічну структуру, оформлено охайно;</w:t>
      </w:r>
    </w:p>
    <w:p w:rsidR="009E065C" w:rsidRPr="00783ED7" w:rsidRDefault="007A0DC8" w:rsidP="000F7340">
      <w:pPr>
        <w:pStyle w:val="a3"/>
        <w:ind w:right="260" w:firstLine="705"/>
        <w:jc w:val="both"/>
        <w:rPr>
          <w:sz w:val="24"/>
          <w:szCs w:val="24"/>
        </w:rPr>
      </w:pPr>
      <w:r w:rsidRPr="00783ED7">
        <w:rPr>
          <w:i/>
          <w:sz w:val="24"/>
          <w:szCs w:val="24"/>
        </w:rPr>
        <w:t xml:space="preserve">21-23 бали </w:t>
      </w:r>
      <w:r w:rsidRPr="00783ED7">
        <w:rPr>
          <w:sz w:val="24"/>
          <w:szCs w:val="24"/>
        </w:rPr>
        <w:t xml:space="preserve">– ІДЗ виконано самостійно; здобувач володіє знанням матеріалу у межах лекційного курсу, наявні незначні помилки у застосуванні нормативного матеріалу; здобувач демонструє вміння застосовувати необхідні методи, передбачені програмою при вирішенні практичних ситуацій, припускаючи окремих незначних помилок; змістовні висновки релевантні результатам дослідження, але не повні або сформульовані не завжди </w:t>
      </w:r>
      <w:proofErr w:type="spellStart"/>
      <w:r w:rsidRPr="00783ED7">
        <w:rPr>
          <w:sz w:val="24"/>
          <w:szCs w:val="24"/>
        </w:rPr>
        <w:t>коректно</w:t>
      </w:r>
      <w:proofErr w:type="spellEnd"/>
      <w:r w:rsidRPr="00783ED7">
        <w:rPr>
          <w:sz w:val="24"/>
          <w:szCs w:val="24"/>
        </w:rPr>
        <w:t>; ІДЗ здано на перевірку своєчасно, має переважно логічну структуру, оформлення має несуттєві зауваження;</w:t>
      </w:r>
    </w:p>
    <w:p w:rsidR="009E065C" w:rsidRPr="00783ED7" w:rsidRDefault="007A0DC8" w:rsidP="000F7340">
      <w:pPr>
        <w:pStyle w:val="a3"/>
        <w:ind w:right="257" w:firstLine="705"/>
        <w:jc w:val="both"/>
        <w:rPr>
          <w:sz w:val="24"/>
          <w:szCs w:val="24"/>
        </w:rPr>
      </w:pPr>
      <w:r w:rsidRPr="00783ED7">
        <w:rPr>
          <w:i/>
          <w:sz w:val="24"/>
          <w:szCs w:val="24"/>
        </w:rPr>
        <w:t xml:space="preserve">18-20 балів </w:t>
      </w:r>
      <w:r w:rsidRPr="00783ED7">
        <w:rPr>
          <w:sz w:val="24"/>
          <w:szCs w:val="24"/>
        </w:rPr>
        <w:t>– ІДЗ виконано самостійно, формально, наявні поодинокі суттєві, але не</w:t>
      </w:r>
      <w:r w:rsidRPr="00783ED7">
        <w:rPr>
          <w:spacing w:val="-22"/>
          <w:sz w:val="24"/>
          <w:szCs w:val="24"/>
        </w:rPr>
        <w:t xml:space="preserve"> </w:t>
      </w:r>
      <w:r w:rsidRPr="00783ED7">
        <w:rPr>
          <w:sz w:val="24"/>
          <w:szCs w:val="24"/>
        </w:rPr>
        <w:t>критичні</w:t>
      </w:r>
      <w:r w:rsidRPr="00783ED7">
        <w:rPr>
          <w:spacing w:val="-22"/>
          <w:sz w:val="24"/>
          <w:szCs w:val="24"/>
        </w:rPr>
        <w:t xml:space="preserve"> </w:t>
      </w:r>
      <w:r w:rsidRPr="00783ED7">
        <w:rPr>
          <w:sz w:val="24"/>
          <w:szCs w:val="24"/>
        </w:rPr>
        <w:t>помилки;</w:t>
      </w:r>
      <w:r w:rsidRPr="00783ED7">
        <w:rPr>
          <w:spacing w:val="-21"/>
          <w:sz w:val="24"/>
          <w:szCs w:val="24"/>
        </w:rPr>
        <w:t xml:space="preserve"> </w:t>
      </w:r>
      <w:r w:rsidRPr="00783ED7">
        <w:rPr>
          <w:sz w:val="24"/>
          <w:szCs w:val="24"/>
        </w:rPr>
        <w:t>сформульовані</w:t>
      </w:r>
      <w:r w:rsidRPr="00783ED7">
        <w:rPr>
          <w:spacing w:val="-20"/>
          <w:sz w:val="24"/>
          <w:szCs w:val="24"/>
        </w:rPr>
        <w:t xml:space="preserve"> </w:t>
      </w:r>
      <w:r w:rsidRPr="00783ED7">
        <w:rPr>
          <w:sz w:val="24"/>
          <w:szCs w:val="24"/>
        </w:rPr>
        <w:t>висновки</w:t>
      </w:r>
      <w:r w:rsidRPr="00783ED7">
        <w:rPr>
          <w:spacing w:val="-21"/>
          <w:sz w:val="24"/>
          <w:szCs w:val="24"/>
        </w:rPr>
        <w:t xml:space="preserve"> </w:t>
      </w:r>
      <w:r w:rsidRPr="00783ED7">
        <w:rPr>
          <w:sz w:val="24"/>
          <w:szCs w:val="24"/>
        </w:rPr>
        <w:t>змістовні,</w:t>
      </w:r>
      <w:r w:rsidRPr="00783ED7">
        <w:rPr>
          <w:spacing w:val="-21"/>
          <w:sz w:val="24"/>
          <w:szCs w:val="24"/>
        </w:rPr>
        <w:t xml:space="preserve"> </w:t>
      </w:r>
      <w:r w:rsidRPr="00783ED7">
        <w:rPr>
          <w:sz w:val="24"/>
          <w:szCs w:val="24"/>
        </w:rPr>
        <w:t>але</w:t>
      </w:r>
      <w:r w:rsidRPr="00783ED7">
        <w:rPr>
          <w:spacing w:val="-22"/>
          <w:sz w:val="24"/>
          <w:szCs w:val="24"/>
        </w:rPr>
        <w:t xml:space="preserve"> </w:t>
      </w:r>
      <w:r w:rsidRPr="00783ED7">
        <w:rPr>
          <w:sz w:val="24"/>
          <w:szCs w:val="24"/>
        </w:rPr>
        <w:t>неповні</w:t>
      </w:r>
      <w:r w:rsidRPr="00783ED7">
        <w:rPr>
          <w:spacing w:val="-20"/>
          <w:sz w:val="24"/>
          <w:szCs w:val="24"/>
        </w:rPr>
        <w:t xml:space="preserve"> </w:t>
      </w:r>
      <w:r w:rsidRPr="00783ED7">
        <w:rPr>
          <w:sz w:val="24"/>
          <w:szCs w:val="24"/>
        </w:rPr>
        <w:t>та/або</w:t>
      </w:r>
      <w:r w:rsidRPr="00783ED7">
        <w:rPr>
          <w:spacing w:val="-22"/>
          <w:sz w:val="24"/>
          <w:szCs w:val="24"/>
        </w:rPr>
        <w:t xml:space="preserve"> </w:t>
      </w:r>
      <w:r w:rsidRPr="00783ED7">
        <w:rPr>
          <w:sz w:val="24"/>
          <w:szCs w:val="24"/>
        </w:rPr>
        <w:t>некоректні; ІДЗ здано на перевірку не своєчасно, але без порушення семестрового графіку освітнього</w:t>
      </w:r>
      <w:r w:rsidRPr="00783ED7">
        <w:rPr>
          <w:spacing w:val="-21"/>
          <w:sz w:val="24"/>
          <w:szCs w:val="24"/>
        </w:rPr>
        <w:t xml:space="preserve"> </w:t>
      </w:r>
      <w:r w:rsidRPr="00783ED7">
        <w:rPr>
          <w:sz w:val="24"/>
          <w:szCs w:val="24"/>
        </w:rPr>
        <w:t>процесу</w:t>
      </w:r>
      <w:r w:rsidRPr="00783ED7">
        <w:rPr>
          <w:spacing w:val="-21"/>
          <w:sz w:val="24"/>
          <w:szCs w:val="24"/>
        </w:rPr>
        <w:t xml:space="preserve"> </w:t>
      </w:r>
      <w:r w:rsidRPr="00783ED7">
        <w:rPr>
          <w:sz w:val="24"/>
          <w:szCs w:val="24"/>
        </w:rPr>
        <w:t>поточного</w:t>
      </w:r>
      <w:r w:rsidRPr="00783ED7">
        <w:rPr>
          <w:spacing w:val="-20"/>
          <w:sz w:val="24"/>
          <w:szCs w:val="24"/>
        </w:rPr>
        <w:t xml:space="preserve"> </w:t>
      </w:r>
      <w:r w:rsidRPr="00783ED7">
        <w:rPr>
          <w:sz w:val="24"/>
          <w:szCs w:val="24"/>
        </w:rPr>
        <w:t>навчального</w:t>
      </w:r>
      <w:r w:rsidRPr="00783ED7">
        <w:rPr>
          <w:spacing w:val="-21"/>
          <w:sz w:val="24"/>
          <w:szCs w:val="24"/>
        </w:rPr>
        <w:t xml:space="preserve"> </w:t>
      </w:r>
      <w:r w:rsidRPr="00783ED7">
        <w:rPr>
          <w:sz w:val="24"/>
          <w:szCs w:val="24"/>
        </w:rPr>
        <w:t>семестру,</w:t>
      </w:r>
      <w:r w:rsidRPr="00783ED7">
        <w:rPr>
          <w:spacing w:val="-19"/>
          <w:sz w:val="24"/>
          <w:szCs w:val="24"/>
        </w:rPr>
        <w:t xml:space="preserve"> </w:t>
      </w:r>
      <w:r w:rsidRPr="00783ED7">
        <w:rPr>
          <w:sz w:val="24"/>
          <w:szCs w:val="24"/>
        </w:rPr>
        <w:t>оформлено</w:t>
      </w:r>
      <w:r w:rsidRPr="00783ED7">
        <w:rPr>
          <w:spacing w:val="-19"/>
          <w:sz w:val="24"/>
          <w:szCs w:val="24"/>
        </w:rPr>
        <w:t xml:space="preserve"> </w:t>
      </w:r>
      <w:r w:rsidRPr="00783ED7">
        <w:rPr>
          <w:sz w:val="24"/>
          <w:szCs w:val="24"/>
        </w:rPr>
        <w:t>в</w:t>
      </w:r>
      <w:r w:rsidRPr="00783ED7">
        <w:rPr>
          <w:spacing w:val="-19"/>
          <w:sz w:val="24"/>
          <w:szCs w:val="24"/>
        </w:rPr>
        <w:t xml:space="preserve"> </w:t>
      </w:r>
      <w:r w:rsidRPr="00783ED7">
        <w:rPr>
          <w:sz w:val="24"/>
          <w:szCs w:val="24"/>
        </w:rPr>
        <w:t>межах</w:t>
      </w:r>
      <w:r w:rsidRPr="00783ED7">
        <w:rPr>
          <w:spacing w:val="-19"/>
          <w:sz w:val="24"/>
          <w:szCs w:val="24"/>
        </w:rPr>
        <w:t xml:space="preserve"> </w:t>
      </w:r>
      <w:r w:rsidRPr="00783ED7">
        <w:rPr>
          <w:sz w:val="24"/>
          <w:szCs w:val="24"/>
        </w:rPr>
        <w:t>вимог,</w:t>
      </w:r>
      <w:r w:rsidRPr="00783ED7">
        <w:rPr>
          <w:spacing w:val="-22"/>
          <w:sz w:val="24"/>
          <w:szCs w:val="24"/>
        </w:rPr>
        <w:t xml:space="preserve"> </w:t>
      </w:r>
      <w:r w:rsidRPr="00783ED7">
        <w:rPr>
          <w:sz w:val="24"/>
          <w:szCs w:val="24"/>
        </w:rPr>
        <w:t>але</w:t>
      </w:r>
      <w:r w:rsidRPr="00783ED7">
        <w:rPr>
          <w:spacing w:val="-20"/>
          <w:sz w:val="24"/>
          <w:szCs w:val="24"/>
        </w:rPr>
        <w:t xml:space="preserve"> </w:t>
      </w:r>
      <w:r w:rsidRPr="00783ED7">
        <w:rPr>
          <w:sz w:val="24"/>
          <w:szCs w:val="24"/>
        </w:rPr>
        <w:t>має виражений компілятивний</w:t>
      </w:r>
      <w:r w:rsidRPr="00783ED7">
        <w:rPr>
          <w:spacing w:val="-4"/>
          <w:sz w:val="24"/>
          <w:szCs w:val="24"/>
        </w:rPr>
        <w:t xml:space="preserve"> </w:t>
      </w:r>
      <w:r w:rsidRPr="00783ED7">
        <w:rPr>
          <w:sz w:val="24"/>
          <w:szCs w:val="24"/>
        </w:rPr>
        <w:t>характер;</w:t>
      </w:r>
    </w:p>
    <w:p w:rsidR="009E065C" w:rsidRPr="00783ED7" w:rsidRDefault="007A0DC8" w:rsidP="000F7340">
      <w:pPr>
        <w:pStyle w:val="a3"/>
        <w:ind w:right="264" w:firstLine="705"/>
        <w:jc w:val="both"/>
        <w:rPr>
          <w:sz w:val="24"/>
          <w:szCs w:val="24"/>
        </w:rPr>
      </w:pPr>
      <w:r w:rsidRPr="00783ED7">
        <w:rPr>
          <w:i/>
          <w:sz w:val="24"/>
          <w:szCs w:val="24"/>
        </w:rPr>
        <w:t xml:space="preserve">0 балів </w:t>
      </w:r>
      <w:r w:rsidRPr="00783ED7">
        <w:rPr>
          <w:sz w:val="24"/>
          <w:szCs w:val="24"/>
        </w:rPr>
        <w:t>– ІДЗ не виконано або виконано не самостійно з порушенням принципів академічної доброчесності, здобувач не володіє понятійним апаратом, методами та інструментами, передбаченими програмою дисципліни, про що свідчать принципові помилки під час їх застосування; ІДЗ здано на перевірку з порушенням семестрового графіку освітнього процесу поточного навчального семестру; мають місце суттєві</w:t>
      </w:r>
      <w:r w:rsidRPr="00783ED7">
        <w:rPr>
          <w:spacing w:val="-42"/>
          <w:sz w:val="24"/>
          <w:szCs w:val="24"/>
        </w:rPr>
        <w:t xml:space="preserve"> </w:t>
      </w:r>
      <w:r w:rsidRPr="00783ED7">
        <w:rPr>
          <w:sz w:val="24"/>
          <w:szCs w:val="24"/>
        </w:rPr>
        <w:t>вади в оформленні, змістовні висновки поверхневі або</w:t>
      </w:r>
      <w:r w:rsidRPr="00783ED7">
        <w:rPr>
          <w:spacing w:val="-5"/>
          <w:sz w:val="24"/>
          <w:szCs w:val="24"/>
        </w:rPr>
        <w:t xml:space="preserve"> </w:t>
      </w:r>
      <w:r w:rsidRPr="00783ED7">
        <w:rPr>
          <w:sz w:val="24"/>
          <w:szCs w:val="24"/>
        </w:rPr>
        <w:t>відсутні.</w:t>
      </w:r>
    </w:p>
    <w:p w:rsidR="009E065C" w:rsidRPr="00783ED7" w:rsidRDefault="007A0DC8" w:rsidP="000F7340">
      <w:pPr>
        <w:pStyle w:val="a3"/>
        <w:tabs>
          <w:tab w:val="left" w:pos="738"/>
          <w:tab w:val="left" w:pos="1526"/>
          <w:tab w:val="left" w:pos="1913"/>
          <w:tab w:val="left" w:pos="2928"/>
          <w:tab w:val="left" w:pos="5237"/>
          <w:tab w:val="left" w:pos="8386"/>
        </w:tabs>
        <w:spacing w:before="89"/>
        <w:ind w:right="255" w:firstLine="705"/>
        <w:jc w:val="right"/>
        <w:rPr>
          <w:sz w:val="24"/>
          <w:szCs w:val="24"/>
        </w:rPr>
      </w:pPr>
      <w:r w:rsidRPr="00783ED7">
        <w:rPr>
          <w:sz w:val="24"/>
          <w:szCs w:val="24"/>
          <w:u w:val="single"/>
        </w:rPr>
        <w:t>Підвищений рівень складності – додаткові бали за прилюдний захист звіту</w:t>
      </w:r>
      <w:r w:rsidRPr="00783ED7">
        <w:rPr>
          <w:spacing w:val="-35"/>
          <w:sz w:val="24"/>
          <w:szCs w:val="24"/>
          <w:u w:val="single"/>
        </w:rPr>
        <w:t xml:space="preserve"> </w:t>
      </w:r>
      <w:r w:rsidRPr="00783ED7">
        <w:rPr>
          <w:sz w:val="24"/>
          <w:szCs w:val="24"/>
          <w:u w:val="single"/>
        </w:rPr>
        <w:t>з</w:t>
      </w:r>
      <w:r w:rsidRPr="00783ED7">
        <w:rPr>
          <w:spacing w:val="-3"/>
          <w:sz w:val="24"/>
          <w:szCs w:val="24"/>
          <w:u w:val="single"/>
        </w:rPr>
        <w:t xml:space="preserve"> </w:t>
      </w:r>
      <w:r w:rsidRPr="00783ED7">
        <w:rPr>
          <w:sz w:val="24"/>
          <w:szCs w:val="24"/>
          <w:u w:val="single"/>
        </w:rPr>
        <w:t>ІДЗ:</w:t>
      </w:r>
      <w:r w:rsidRPr="00783ED7">
        <w:rPr>
          <w:sz w:val="24"/>
          <w:szCs w:val="24"/>
        </w:rPr>
        <w:t xml:space="preserve"> </w:t>
      </w:r>
      <w:r w:rsidRPr="00783ED7">
        <w:rPr>
          <w:i/>
          <w:sz w:val="24"/>
          <w:szCs w:val="24"/>
        </w:rPr>
        <w:t>3-4</w:t>
      </w:r>
      <w:r w:rsidRPr="00783ED7">
        <w:rPr>
          <w:i/>
          <w:sz w:val="24"/>
          <w:szCs w:val="24"/>
        </w:rPr>
        <w:tab/>
        <w:t>бали</w:t>
      </w:r>
      <w:r w:rsidRPr="00783ED7">
        <w:rPr>
          <w:i/>
          <w:sz w:val="24"/>
          <w:szCs w:val="24"/>
        </w:rPr>
        <w:tab/>
      </w:r>
      <w:r w:rsidRPr="00783ED7">
        <w:rPr>
          <w:sz w:val="24"/>
          <w:szCs w:val="24"/>
        </w:rPr>
        <w:t>–</w:t>
      </w:r>
      <w:r w:rsidRPr="00783ED7">
        <w:rPr>
          <w:sz w:val="24"/>
          <w:szCs w:val="24"/>
        </w:rPr>
        <w:tab/>
        <w:t>захист</w:t>
      </w:r>
      <w:r w:rsidRPr="00783ED7">
        <w:rPr>
          <w:sz w:val="24"/>
          <w:szCs w:val="24"/>
        </w:rPr>
        <w:tab/>
        <w:t>супроводжується</w:t>
      </w:r>
      <w:r w:rsidRPr="00783ED7">
        <w:rPr>
          <w:sz w:val="24"/>
          <w:szCs w:val="24"/>
        </w:rPr>
        <w:tab/>
        <w:t>слайдами-презентацією,</w:t>
      </w:r>
      <w:r w:rsidRPr="00783ED7">
        <w:rPr>
          <w:sz w:val="24"/>
          <w:szCs w:val="24"/>
        </w:rPr>
        <w:tab/>
      </w:r>
      <w:r w:rsidRPr="00783ED7">
        <w:rPr>
          <w:spacing w:val="-1"/>
          <w:sz w:val="24"/>
          <w:szCs w:val="24"/>
        </w:rPr>
        <w:t xml:space="preserve">презентацію </w:t>
      </w:r>
      <w:r w:rsidRPr="00783ED7">
        <w:rPr>
          <w:sz w:val="24"/>
          <w:szCs w:val="24"/>
        </w:rPr>
        <w:t>структуровано</w:t>
      </w:r>
      <w:r w:rsidRPr="00783ED7">
        <w:rPr>
          <w:spacing w:val="45"/>
          <w:sz w:val="24"/>
          <w:szCs w:val="24"/>
        </w:rPr>
        <w:t xml:space="preserve"> </w:t>
      </w:r>
      <w:r w:rsidRPr="00783ED7">
        <w:rPr>
          <w:sz w:val="24"/>
          <w:szCs w:val="24"/>
        </w:rPr>
        <w:t>за</w:t>
      </w:r>
      <w:r w:rsidRPr="00783ED7">
        <w:rPr>
          <w:spacing w:val="42"/>
          <w:sz w:val="24"/>
          <w:szCs w:val="24"/>
        </w:rPr>
        <w:t xml:space="preserve"> </w:t>
      </w:r>
      <w:r w:rsidRPr="00783ED7">
        <w:rPr>
          <w:sz w:val="24"/>
          <w:szCs w:val="24"/>
        </w:rPr>
        <w:t>змістом</w:t>
      </w:r>
      <w:r w:rsidRPr="00783ED7">
        <w:rPr>
          <w:spacing w:val="45"/>
          <w:sz w:val="24"/>
          <w:szCs w:val="24"/>
        </w:rPr>
        <w:t xml:space="preserve"> </w:t>
      </w:r>
      <w:r w:rsidRPr="00783ED7">
        <w:rPr>
          <w:sz w:val="24"/>
          <w:szCs w:val="24"/>
        </w:rPr>
        <w:t>матеріалу;</w:t>
      </w:r>
      <w:r w:rsidRPr="00783ED7">
        <w:rPr>
          <w:spacing w:val="44"/>
          <w:sz w:val="24"/>
          <w:szCs w:val="24"/>
        </w:rPr>
        <w:t xml:space="preserve"> </w:t>
      </w:r>
      <w:r w:rsidRPr="00783ED7">
        <w:rPr>
          <w:sz w:val="24"/>
          <w:szCs w:val="24"/>
        </w:rPr>
        <w:t>доповідь</w:t>
      </w:r>
      <w:r w:rsidRPr="00783ED7">
        <w:rPr>
          <w:spacing w:val="43"/>
          <w:sz w:val="24"/>
          <w:szCs w:val="24"/>
        </w:rPr>
        <w:t xml:space="preserve"> </w:t>
      </w:r>
      <w:r w:rsidRPr="00783ED7">
        <w:rPr>
          <w:sz w:val="24"/>
          <w:szCs w:val="24"/>
        </w:rPr>
        <w:t>логічна</w:t>
      </w:r>
      <w:r w:rsidRPr="00783ED7">
        <w:rPr>
          <w:spacing w:val="43"/>
          <w:sz w:val="24"/>
          <w:szCs w:val="24"/>
        </w:rPr>
        <w:t xml:space="preserve"> </w:t>
      </w:r>
      <w:r w:rsidRPr="00783ED7">
        <w:rPr>
          <w:sz w:val="24"/>
          <w:szCs w:val="24"/>
        </w:rPr>
        <w:t>і</w:t>
      </w:r>
      <w:r w:rsidRPr="00783ED7">
        <w:rPr>
          <w:spacing w:val="46"/>
          <w:sz w:val="24"/>
          <w:szCs w:val="24"/>
        </w:rPr>
        <w:t xml:space="preserve"> </w:t>
      </w:r>
      <w:r w:rsidRPr="00783ED7">
        <w:rPr>
          <w:sz w:val="24"/>
          <w:szCs w:val="24"/>
        </w:rPr>
        <w:t>змістовна,</w:t>
      </w:r>
      <w:r w:rsidRPr="00783ED7">
        <w:rPr>
          <w:spacing w:val="45"/>
          <w:sz w:val="24"/>
          <w:szCs w:val="24"/>
        </w:rPr>
        <w:t xml:space="preserve"> </w:t>
      </w:r>
      <w:r w:rsidRPr="00783ED7">
        <w:rPr>
          <w:sz w:val="24"/>
          <w:szCs w:val="24"/>
        </w:rPr>
        <w:t>синхронізована</w:t>
      </w:r>
      <w:r w:rsidRPr="00783ED7">
        <w:rPr>
          <w:spacing w:val="44"/>
          <w:sz w:val="24"/>
          <w:szCs w:val="24"/>
        </w:rPr>
        <w:t xml:space="preserve"> </w:t>
      </w:r>
      <w:r w:rsidRPr="00783ED7">
        <w:rPr>
          <w:sz w:val="24"/>
          <w:szCs w:val="24"/>
        </w:rPr>
        <w:t>з демонстрацією слайдів презентації, проголошена вільно;</w:t>
      </w:r>
      <w:r w:rsidRPr="00783ED7">
        <w:rPr>
          <w:spacing w:val="7"/>
          <w:sz w:val="24"/>
          <w:szCs w:val="24"/>
        </w:rPr>
        <w:t xml:space="preserve"> </w:t>
      </w:r>
      <w:r w:rsidRPr="00783ED7">
        <w:rPr>
          <w:sz w:val="24"/>
          <w:szCs w:val="24"/>
        </w:rPr>
        <w:t>продемонстровано</w:t>
      </w:r>
      <w:r w:rsidRPr="00783ED7">
        <w:rPr>
          <w:spacing w:val="3"/>
          <w:sz w:val="24"/>
          <w:szCs w:val="24"/>
        </w:rPr>
        <w:t xml:space="preserve"> </w:t>
      </w:r>
      <w:r w:rsidRPr="00783ED7">
        <w:rPr>
          <w:sz w:val="24"/>
          <w:szCs w:val="24"/>
        </w:rPr>
        <w:t>володіння основним і додатковим матеріалом дисципліни і проблеми; відповіді</w:t>
      </w:r>
      <w:r w:rsidRPr="00783ED7">
        <w:rPr>
          <w:spacing w:val="56"/>
          <w:sz w:val="24"/>
          <w:szCs w:val="24"/>
        </w:rPr>
        <w:t xml:space="preserve"> </w:t>
      </w:r>
      <w:r w:rsidRPr="00783ED7">
        <w:rPr>
          <w:sz w:val="24"/>
          <w:szCs w:val="24"/>
        </w:rPr>
        <w:t>на</w:t>
      </w:r>
      <w:r w:rsidRPr="00783ED7">
        <w:rPr>
          <w:spacing w:val="51"/>
          <w:sz w:val="24"/>
          <w:szCs w:val="24"/>
        </w:rPr>
        <w:t xml:space="preserve"> </w:t>
      </w:r>
      <w:r w:rsidRPr="00783ED7">
        <w:rPr>
          <w:sz w:val="24"/>
          <w:szCs w:val="24"/>
        </w:rPr>
        <w:t>запитання, зокрема уточнюючі, повні, правильні й аргументовані, зокрема здобувач</w:t>
      </w:r>
      <w:r w:rsidRPr="00783ED7">
        <w:rPr>
          <w:spacing w:val="49"/>
          <w:sz w:val="24"/>
          <w:szCs w:val="24"/>
        </w:rPr>
        <w:t xml:space="preserve"> </w:t>
      </w:r>
      <w:r w:rsidRPr="00783ED7">
        <w:rPr>
          <w:sz w:val="24"/>
          <w:szCs w:val="24"/>
        </w:rPr>
        <w:t>наводить</w:t>
      </w:r>
    </w:p>
    <w:p w:rsidR="009E065C" w:rsidRPr="00783ED7" w:rsidRDefault="007A0DC8" w:rsidP="000F7340">
      <w:pPr>
        <w:pStyle w:val="a3"/>
        <w:rPr>
          <w:sz w:val="24"/>
          <w:szCs w:val="24"/>
        </w:rPr>
      </w:pPr>
      <w:r w:rsidRPr="00783ED7">
        <w:rPr>
          <w:sz w:val="24"/>
          <w:szCs w:val="24"/>
        </w:rPr>
        <w:t>ілюстративні приклади у контексті вирішення проблематики;</w:t>
      </w:r>
    </w:p>
    <w:p w:rsidR="009E065C" w:rsidRPr="00783ED7" w:rsidRDefault="007A0DC8" w:rsidP="000F7340">
      <w:pPr>
        <w:pStyle w:val="a3"/>
        <w:ind w:right="255" w:firstLine="705"/>
        <w:jc w:val="both"/>
        <w:rPr>
          <w:sz w:val="24"/>
          <w:szCs w:val="24"/>
        </w:rPr>
      </w:pPr>
      <w:r w:rsidRPr="00783ED7">
        <w:rPr>
          <w:i/>
          <w:sz w:val="24"/>
          <w:szCs w:val="24"/>
        </w:rPr>
        <w:t xml:space="preserve">1-2 бали </w:t>
      </w:r>
      <w:r w:rsidRPr="00783ED7">
        <w:rPr>
          <w:sz w:val="24"/>
          <w:szCs w:val="24"/>
        </w:rPr>
        <w:t>– захист супроводжується слайдами-презентацією, презентацію структуровано,</w:t>
      </w:r>
      <w:r w:rsidRPr="00783ED7">
        <w:rPr>
          <w:spacing w:val="-19"/>
          <w:sz w:val="24"/>
          <w:szCs w:val="24"/>
        </w:rPr>
        <w:t xml:space="preserve"> </w:t>
      </w:r>
      <w:r w:rsidRPr="00783ED7">
        <w:rPr>
          <w:sz w:val="24"/>
          <w:szCs w:val="24"/>
        </w:rPr>
        <w:t>але</w:t>
      </w:r>
      <w:r w:rsidRPr="00783ED7">
        <w:rPr>
          <w:spacing w:val="-21"/>
          <w:sz w:val="24"/>
          <w:szCs w:val="24"/>
        </w:rPr>
        <w:t xml:space="preserve"> </w:t>
      </w:r>
      <w:r w:rsidRPr="00783ED7">
        <w:rPr>
          <w:sz w:val="24"/>
          <w:szCs w:val="24"/>
        </w:rPr>
        <w:t>добір</w:t>
      </w:r>
      <w:r w:rsidRPr="00783ED7">
        <w:rPr>
          <w:spacing w:val="-20"/>
          <w:sz w:val="24"/>
          <w:szCs w:val="24"/>
        </w:rPr>
        <w:t xml:space="preserve"> </w:t>
      </w:r>
      <w:r w:rsidRPr="00783ED7">
        <w:rPr>
          <w:sz w:val="24"/>
          <w:szCs w:val="24"/>
        </w:rPr>
        <w:t>інформаційних</w:t>
      </w:r>
      <w:r w:rsidRPr="00783ED7">
        <w:rPr>
          <w:spacing w:val="-17"/>
          <w:sz w:val="24"/>
          <w:szCs w:val="24"/>
        </w:rPr>
        <w:t xml:space="preserve"> </w:t>
      </w:r>
      <w:r w:rsidRPr="00783ED7">
        <w:rPr>
          <w:sz w:val="24"/>
          <w:szCs w:val="24"/>
        </w:rPr>
        <w:t>матеріалів</w:t>
      </w:r>
      <w:r w:rsidRPr="00783ED7">
        <w:rPr>
          <w:spacing w:val="-18"/>
          <w:sz w:val="24"/>
          <w:szCs w:val="24"/>
        </w:rPr>
        <w:t xml:space="preserve"> </w:t>
      </w:r>
      <w:r w:rsidRPr="00783ED7">
        <w:rPr>
          <w:sz w:val="24"/>
          <w:szCs w:val="24"/>
        </w:rPr>
        <w:t>(таблиці,</w:t>
      </w:r>
      <w:r w:rsidRPr="00783ED7">
        <w:rPr>
          <w:spacing w:val="-18"/>
          <w:sz w:val="24"/>
          <w:szCs w:val="24"/>
        </w:rPr>
        <w:t xml:space="preserve"> </w:t>
      </w:r>
      <w:r w:rsidRPr="00783ED7">
        <w:rPr>
          <w:sz w:val="24"/>
          <w:szCs w:val="24"/>
        </w:rPr>
        <w:t>графіки,</w:t>
      </w:r>
      <w:r w:rsidRPr="00783ED7">
        <w:rPr>
          <w:spacing w:val="-18"/>
          <w:sz w:val="24"/>
          <w:szCs w:val="24"/>
        </w:rPr>
        <w:t xml:space="preserve"> </w:t>
      </w:r>
      <w:r w:rsidRPr="00783ED7">
        <w:rPr>
          <w:sz w:val="24"/>
          <w:szCs w:val="24"/>
        </w:rPr>
        <w:t>схеми,</w:t>
      </w:r>
      <w:r w:rsidRPr="00783ED7">
        <w:rPr>
          <w:spacing w:val="-19"/>
          <w:sz w:val="24"/>
          <w:szCs w:val="24"/>
        </w:rPr>
        <w:t xml:space="preserve"> </w:t>
      </w:r>
      <w:proofErr w:type="spellStart"/>
      <w:r w:rsidRPr="00783ED7">
        <w:rPr>
          <w:sz w:val="24"/>
          <w:szCs w:val="24"/>
        </w:rPr>
        <w:t>скріншоти</w:t>
      </w:r>
      <w:proofErr w:type="spellEnd"/>
      <w:r w:rsidRPr="00783ED7">
        <w:rPr>
          <w:sz w:val="24"/>
          <w:szCs w:val="24"/>
        </w:rPr>
        <w:t xml:space="preserve"> тощо) не завжди обґрунтований та/або контекстний; доповідь логічна та змістовна, проголошена переважно вільно; відповіді на запитання, зокрема уточнюючі, в цілому правильні й аргументовані, але не виходять за межі основного матеріалу дисципліни і свідчать про неповне висвітлення</w:t>
      </w:r>
      <w:r w:rsidRPr="00783ED7">
        <w:rPr>
          <w:spacing w:val="-6"/>
          <w:sz w:val="24"/>
          <w:szCs w:val="24"/>
        </w:rPr>
        <w:t xml:space="preserve"> </w:t>
      </w:r>
      <w:r w:rsidRPr="00783ED7">
        <w:rPr>
          <w:sz w:val="24"/>
          <w:szCs w:val="24"/>
        </w:rPr>
        <w:t>теми.</w:t>
      </w:r>
    </w:p>
    <w:p w:rsidR="009E065C" w:rsidRPr="00783ED7" w:rsidRDefault="006B001B" w:rsidP="000F7340">
      <w:pPr>
        <w:pStyle w:val="1"/>
        <w:spacing w:before="241"/>
        <w:ind w:left="120" w:right="261" w:firstLine="708"/>
        <w:jc w:val="both"/>
        <w:rPr>
          <w:sz w:val="24"/>
          <w:szCs w:val="24"/>
        </w:rPr>
      </w:pPr>
      <w:r w:rsidRPr="00783ED7">
        <w:rPr>
          <w:sz w:val="24"/>
          <w:szCs w:val="24"/>
          <w:lang w:val="uk-UA"/>
        </w:rPr>
        <w:t>О</w:t>
      </w:r>
      <w:proofErr w:type="spellStart"/>
      <w:r w:rsidR="007A0DC8" w:rsidRPr="00783ED7">
        <w:rPr>
          <w:sz w:val="24"/>
          <w:szCs w:val="24"/>
        </w:rPr>
        <w:t>рганізація</w:t>
      </w:r>
      <w:proofErr w:type="spellEnd"/>
      <w:r w:rsidR="007A0DC8" w:rsidRPr="00783ED7">
        <w:rPr>
          <w:spacing w:val="-16"/>
          <w:sz w:val="24"/>
          <w:szCs w:val="24"/>
        </w:rPr>
        <w:t xml:space="preserve"> </w:t>
      </w:r>
      <w:r w:rsidR="007A0DC8" w:rsidRPr="00783ED7">
        <w:rPr>
          <w:sz w:val="24"/>
          <w:szCs w:val="24"/>
        </w:rPr>
        <w:t>оцінювання</w:t>
      </w:r>
      <w:r w:rsidR="007A0DC8" w:rsidRPr="00783ED7">
        <w:rPr>
          <w:spacing w:val="-16"/>
          <w:sz w:val="24"/>
          <w:szCs w:val="24"/>
        </w:rPr>
        <w:t xml:space="preserve"> </w:t>
      </w:r>
      <w:r w:rsidR="007A0DC8" w:rsidRPr="00783ED7">
        <w:rPr>
          <w:sz w:val="24"/>
          <w:szCs w:val="24"/>
        </w:rPr>
        <w:t>результатів</w:t>
      </w:r>
      <w:r w:rsidR="007A0DC8" w:rsidRPr="00783ED7">
        <w:rPr>
          <w:spacing w:val="-17"/>
          <w:sz w:val="24"/>
          <w:szCs w:val="24"/>
        </w:rPr>
        <w:t xml:space="preserve"> </w:t>
      </w:r>
      <w:r w:rsidR="007A0DC8" w:rsidRPr="00783ED7">
        <w:rPr>
          <w:sz w:val="24"/>
          <w:szCs w:val="24"/>
        </w:rPr>
        <w:t>навчання</w:t>
      </w:r>
      <w:r w:rsidR="007A0DC8" w:rsidRPr="00783ED7">
        <w:rPr>
          <w:spacing w:val="-16"/>
          <w:sz w:val="24"/>
          <w:szCs w:val="24"/>
        </w:rPr>
        <w:t xml:space="preserve"> </w:t>
      </w:r>
      <w:r w:rsidR="007A0DC8" w:rsidRPr="00783ED7">
        <w:rPr>
          <w:sz w:val="24"/>
          <w:szCs w:val="24"/>
        </w:rPr>
        <w:t>для</w:t>
      </w:r>
      <w:r w:rsidR="007A0DC8" w:rsidRPr="00783ED7">
        <w:rPr>
          <w:spacing w:val="-15"/>
          <w:sz w:val="24"/>
          <w:szCs w:val="24"/>
        </w:rPr>
        <w:t xml:space="preserve"> </w:t>
      </w:r>
      <w:r w:rsidR="007A0DC8" w:rsidRPr="00783ED7">
        <w:rPr>
          <w:sz w:val="24"/>
          <w:szCs w:val="24"/>
        </w:rPr>
        <w:t>здобувачів</w:t>
      </w:r>
      <w:r w:rsidR="007A0DC8" w:rsidRPr="00783ED7">
        <w:rPr>
          <w:spacing w:val="-16"/>
          <w:sz w:val="24"/>
          <w:szCs w:val="24"/>
        </w:rPr>
        <w:t xml:space="preserve"> </w:t>
      </w:r>
      <w:r w:rsidR="007A0DC8" w:rsidRPr="00783ED7">
        <w:rPr>
          <w:sz w:val="24"/>
          <w:szCs w:val="24"/>
        </w:rPr>
        <w:t>заочної</w:t>
      </w:r>
      <w:r w:rsidR="007A0DC8" w:rsidRPr="00783ED7">
        <w:rPr>
          <w:spacing w:val="-15"/>
          <w:sz w:val="24"/>
          <w:szCs w:val="24"/>
        </w:rPr>
        <w:t xml:space="preserve"> </w:t>
      </w:r>
      <w:r w:rsidR="007A0DC8" w:rsidRPr="00783ED7">
        <w:rPr>
          <w:sz w:val="24"/>
          <w:szCs w:val="24"/>
        </w:rPr>
        <w:t>форми навчання</w:t>
      </w:r>
    </w:p>
    <w:p w:rsidR="009E065C" w:rsidRPr="00783ED7" w:rsidRDefault="007A0DC8" w:rsidP="000F7340">
      <w:pPr>
        <w:pStyle w:val="a3"/>
        <w:ind w:right="256" w:firstLine="700"/>
        <w:jc w:val="both"/>
        <w:rPr>
          <w:sz w:val="24"/>
          <w:szCs w:val="24"/>
        </w:rPr>
      </w:pPr>
      <w:r w:rsidRPr="00783ED7">
        <w:rPr>
          <w:sz w:val="24"/>
          <w:szCs w:val="24"/>
        </w:rPr>
        <w:t xml:space="preserve">Освітній процес за заочною формою здобуття освіти в ЗНУ здійснюється поетапно протягом поточного навчального семестру та передбачає поєднання аудиторної роботи (під час настановної сесії) з елементами технологій дистанційного навчання (під час самонавчання - самостійної роботи із систематичного опрацювання теоретичних питань та виконання завдань з практичної підготовки з використанням навчально-методичного контенту, розміщеного на інформаційній платформі </w:t>
      </w:r>
      <w:proofErr w:type="spellStart"/>
      <w:r w:rsidRPr="00783ED7">
        <w:rPr>
          <w:i/>
          <w:sz w:val="24"/>
          <w:szCs w:val="24"/>
        </w:rPr>
        <w:t>Moodle</w:t>
      </w:r>
      <w:proofErr w:type="spellEnd"/>
      <w:r w:rsidRPr="00783ED7">
        <w:rPr>
          <w:i/>
          <w:sz w:val="24"/>
          <w:szCs w:val="24"/>
        </w:rPr>
        <w:t xml:space="preserve"> </w:t>
      </w:r>
      <w:r w:rsidRPr="00783ED7">
        <w:rPr>
          <w:sz w:val="24"/>
          <w:szCs w:val="24"/>
        </w:rPr>
        <w:t xml:space="preserve">в </w:t>
      </w:r>
      <w:r w:rsidRPr="00783ED7">
        <w:rPr>
          <w:i/>
          <w:sz w:val="24"/>
          <w:szCs w:val="24"/>
        </w:rPr>
        <w:t>СЕЗН</w:t>
      </w:r>
      <w:r w:rsidRPr="00783ED7">
        <w:rPr>
          <w:i/>
          <w:spacing w:val="-6"/>
          <w:sz w:val="24"/>
          <w:szCs w:val="24"/>
        </w:rPr>
        <w:t xml:space="preserve"> </w:t>
      </w:r>
      <w:r w:rsidRPr="00783ED7">
        <w:rPr>
          <w:i/>
          <w:sz w:val="24"/>
          <w:szCs w:val="24"/>
        </w:rPr>
        <w:t>ЗНУ</w:t>
      </w:r>
      <w:r w:rsidRPr="00783ED7">
        <w:rPr>
          <w:sz w:val="24"/>
          <w:szCs w:val="24"/>
        </w:rPr>
        <w:t>),</w:t>
      </w:r>
      <w:r w:rsidRPr="00783ED7">
        <w:rPr>
          <w:spacing w:val="-7"/>
          <w:sz w:val="24"/>
          <w:szCs w:val="24"/>
        </w:rPr>
        <w:t xml:space="preserve"> </w:t>
      </w:r>
      <w:r w:rsidRPr="00783ED7">
        <w:rPr>
          <w:sz w:val="24"/>
          <w:szCs w:val="24"/>
        </w:rPr>
        <w:t>базується</w:t>
      </w:r>
      <w:r w:rsidRPr="00783ED7">
        <w:rPr>
          <w:spacing w:val="-6"/>
          <w:sz w:val="24"/>
          <w:szCs w:val="24"/>
        </w:rPr>
        <w:t xml:space="preserve"> </w:t>
      </w:r>
      <w:r w:rsidRPr="00783ED7">
        <w:rPr>
          <w:sz w:val="24"/>
          <w:szCs w:val="24"/>
        </w:rPr>
        <w:t>на</w:t>
      </w:r>
      <w:r w:rsidRPr="00783ED7">
        <w:rPr>
          <w:spacing w:val="-6"/>
          <w:sz w:val="24"/>
          <w:szCs w:val="24"/>
        </w:rPr>
        <w:t xml:space="preserve"> </w:t>
      </w:r>
      <w:r w:rsidRPr="00783ED7">
        <w:rPr>
          <w:sz w:val="24"/>
          <w:szCs w:val="24"/>
        </w:rPr>
        <w:t>нових</w:t>
      </w:r>
      <w:r w:rsidRPr="00783ED7">
        <w:rPr>
          <w:spacing w:val="-6"/>
          <w:sz w:val="24"/>
          <w:szCs w:val="24"/>
        </w:rPr>
        <w:t xml:space="preserve"> </w:t>
      </w:r>
      <w:r w:rsidRPr="00783ED7">
        <w:rPr>
          <w:sz w:val="24"/>
          <w:szCs w:val="24"/>
        </w:rPr>
        <w:t>дидактичних</w:t>
      </w:r>
      <w:r w:rsidRPr="00783ED7">
        <w:rPr>
          <w:spacing w:val="-6"/>
          <w:sz w:val="24"/>
          <w:szCs w:val="24"/>
        </w:rPr>
        <w:t xml:space="preserve"> </w:t>
      </w:r>
      <w:r w:rsidRPr="00783ED7">
        <w:rPr>
          <w:sz w:val="24"/>
          <w:szCs w:val="24"/>
        </w:rPr>
        <w:t>можливостях</w:t>
      </w:r>
      <w:r w:rsidRPr="00783ED7">
        <w:rPr>
          <w:spacing w:val="-5"/>
          <w:sz w:val="24"/>
          <w:szCs w:val="24"/>
        </w:rPr>
        <w:t xml:space="preserve"> </w:t>
      </w:r>
      <w:r w:rsidRPr="00783ED7">
        <w:rPr>
          <w:sz w:val="24"/>
          <w:szCs w:val="24"/>
        </w:rPr>
        <w:t>інформаційних</w:t>
      </w:r>
      <w:r w:rsidRPr="00783ED7">
        <w:rPr>
          <w:spacing w:val="-6"/>
          <w:sz w:val="24"/>
          <w:szCs w:val="24"/>
        </w:rPr>
        <w:t xml:space="preserve"> </w:t>
      </w:r>
      <w:r w:rsidRPr="00783ED7">
        <w:rPr>
          <w:sz w:val="24"/>
          <w:szCs w:val="24"/>
        </w:rPr>
        <w:t>технологій</w:t>
      </w:r>
      <w:r w:rsidRPr="00783ED7">
        <w:rPr>
          <w:spacing w:val="-8"/>
          <w:sz w:val="24"/>
          <w:szCs w:val="24"/>
        </w:rPr>
        <w:t xml:space="preserve"> </w:t>
      </w:r>
      <w:r w:rsidRPr="00783ED7">
        <w:rPr>
          <w:sz w:val="24"/>
          <w:szCs w:val="24"/>
        </w:rPr>
        <w:t xml:space="preserve">і сучасних навчальних засобів (засоби </w:t>
      </w:r>
      <w:proofErr w:type="spellStart"/>
      <w:r w:rsidRPr="00783ED7">
        <w:rPr>
          <w:i/>
          <w:sz w:val="24"/>
          <w:szCs w:val="24"/>
        </w:rPr>
        <w:t>Zoom</w:t>
      </w:r>
      <w:proofErr w:type="spellEnd"/>
      <w:r w:rsidRPr="00783ED7">
        <w:rPr>
          <w:sz w:val="24"/>
          <w:szCs w:val="24"/>
        </w:rPr>
        <w:t>-конференцій</w:t>
      </w:r>
      <w:r w:rsidRPr="00783ED7">
        <w:rPr>
          <w:spacing w:val="-2"/>
          <w:sz w:val="24"/>
          <w:szCs w:val="24"/>
        </w:rPr>
        <w:t xml:space="preserve"> </w:t>
      </w:r>
      <w:r w:rsidRPr="00783ED7">
        <w:rPr>
          <w:sz w:val="24"/>
          <w:szCs w:val="24"/>
        </w:rPr>
        <w:t>тощо).</w:t>
      </w:r>
    </w:p>
    <w:p w:rsidR="009E065C" w:rsidRPr="00783ED7" w:rsidRDefault="007A0DC8" w:rsidP="000F7340">
      <w:pPr>
        <w:pStyle w:val="a3"/>
        <w:ind w:right="262" w:firstLine="700"/>
        <w:jc w:val="both"/>
        <w:rPr>
          <w:sz w:val="24"/>
          <w:szCs w:val="24"/>
        </w:rPr>
      </w:pPr>
      <w:r w:rsidRPr="00783ED7">
        <w:rPr>
          <w:sz w:val="24"/>
          <w:szCs w:val="24"/>
          <w:u w:val="single"/>
        </w:rPr>
        <w:t>На першому етапі</w:t>
      </w:r>
      <w:r w:rsidRPr="00783ED7">
        <w:rPr>
          <w:sz w:val="24"/>
          <w:szCs w:val="24"/>
        </w:rPr>
        <w:t xml:space="preserve"> під час аудиторних занять відбувається отримання студентом бази</w:t>
      </w:r>
      <w:r w:rsidRPr="00783ED7">
        <w:rPr>
          <w:spacing w:val="-18"/>
          <w:sz w:val="24"/>
          <w:szCs w:val="24"/>
        </w:rPr>
        <w:t xml:space="preserve"> </w:t>
      </w:r>
      <w:r w:rsidRPr="00783ED7">
        <w:rPr>
          <w:sz w:val="24"/>
          <w:szCs w:val="24"/>
        </w:rPr>
        <w:t>знань</w:t>
      </w:r>
      <w:r w:rsidRPr="00783ED7">
        <w:rPr>
          <w:spacing w:val="-19"/>
          <w:sz w:val="24"/>
          <w:szCs w:val="24"/>
        </w:rPr>
        <w:t xml:space="preserve"> </w:t>
      </w:r>
      <w:r w:rsidRPr="00783ED7">
        <w:rPr>
          <w:sz w:val="24"/>
          <w:szCs w:val="24"/>
        </w:rPr>
        <w:t>і</w:t>
      </w:r>
      <w:r w:rsidRPr="00783ED7">
        <w:rPr>
          <w:spacing w:val="-16"/>
          <w:sz w:val="24"/>
          <w:szCs w:val="24"/>
        </w:rPr>
        <w:t xml:space="preserve"> </w:t>
      </w:r>
      <w:r w:rsidRPr="00783ED7">
        <w:rPr>
          <w:sz w:val="24"/>
          <w:szCs w:val="24"/>
        </w:rPr>
        <w:t>методики</w:t>
      </w:r>
      <w:r w:rsidRPr="00783ED7">
        <w:rPr>
          <w:spacing w:val="-18"/>
          <w:sz w:val="24"/>
          <w:szCs w:val="24"/>
        </w:rPr>
        <w:t xml:space="preserve"> </w:t>
      </w:r>
      <w:r w:rsidRPr="00783ED7">
        <w:rPr>
          <w:sz w:val="24"/>
          <w:szCs w:val="24"/>
        </w:rPr>
        <w:t>для</w:t>
      </w:r>
      <w:r w:rsidRPr="00783ED7">
        <w:rPr>
          <w:spacing w:val="-17"/>
          <w:sz w:val="24"/>
          <w:szCs w:val="24"/>
        </w:rPr>
        <w:t xml:space="preserve"> </w:t>
      </w:r>
      <w:r w:rsidRPr="00783ED7">
        <w:rPr>
          <w:sz w:val="24"/>
          <w:szCs w:val="24"/>
        </w:rPr>
        <w:t>самостійного</w:t>
      </w:r>
      <w:r w:rsidRPr="00783ED7">
        <w:rPr>
          <w:spacing w:val="-17"/>
          <w:sz w:val="24"/>
          <w:szCs w:val="24"/>
        </w:rPr>
        <w:t xml:space="preserve"> </w:t>
      </w:r>
      <w:r w:rsidRPr="00783ED7">
        <w:rPr>
          <w:sz w:val="24"/>
          <w:szCs w:val="24"/>
        </w:rPr>
        <w:t>засвоєння</w:t>
      </w:r>
      <w:r w:rsidRPr="00783ED7">
        <w:rPr>
          <w:spacing w:val="-20"/>
          <w:sz w:val="24"/>
          <w:szCs w:val="24"/>
        </w:rPr>
        <w:t xml:space="preserve"> </w:t>
      </w:r>
      <w:r w:rsidRPr="00783ED7">
        <w:rPr>
          <w:sz w:val="24"/>
          <w:szCs w:val="24"/>
        </w:rPr>
        <w:t>навчальної</w:t>
      </w:r>
      <w:r w:rsidRPr="00783ED7">
        <w:rPr>
          <w:spacing w:val="-18"/>
          <w:sz w:val="24"/>
          <w:szCs w:val="24"/>
        </w:rPr>
        <w:t xml:space="preserve"> </w:t>
      </w:r>
      <w:r w:rsidRPr="00783ED7">
        <w:rPr>
          <w:sz w:val="24"/>
          <w:szCs w:val="24"/>
        </w:rPr>
        <w:t>інформації</w:t>
      </w:r>
      <w:r w:rsidRPr="00783ED7">
        <w:rPr>
          <w:spacing w:val="-17"/>
          <w:sz w:val="24"/>
          <w:szCs w:val="24"/>
        </w:rPr>
        <w:t xml:space="preserve"> </w:t>
      </w:r>
      <w:r w:rsidRPr="00783ED7">
        <w:rPr>
          <w:sz w:val="24"/>
          <w:szCs w:val="24"/>
        </w:rPr>
        <w:t>та</w:t>
      </w:r>
      <w:r w:rsidRPr="00783ED7">
        <w:rPr>
          <w:spacing w:val="-20"/>
          <w:sz w:val="24"/>
          <w:szCs w:val="24"/>
        </w:rPr>
        <w:t xml:space="preserve"> </w:t>
      </w:r>
      <w:r w:rsidRPr="00783ED7">
        <w:rPr>
          <w:sz w:val="24"/>
          <w:szCs w:val="24"/>
        </w:rPr>
        <w:t>формування умінь (настановна сесія згідно з графіком освітнього процесу ЗНУ на поточний навчальний</w:t>
      </w:r>
      <w:r w:rsidRPr="00783ED7">
        <w:rPr>
          <w:spacing w:val="-3"/>
          <w:sz w:val="24"/>
          <w:szCs w:val="24"/>
        </w:rPr>
        <w:t xml:space="preserve"> </w:t>
      </w:r>
      <w:r w:rsidRPr="00783ED7">
        <w:rPr>
          <w:sz w:val="24"/>
          <w:szCs w:val="24"/>
        </w:rPr>
        <w:t>рік).</w:t>
      </w:r>
    </w:p>
    <w:p w:rsidR="009E065C" w:rsidRPr="00783ED7" w:rsidRDefault="007A0DC8" w:rsidP="000F7340">
      <w:pPr>
        <w:pStyle w:val="a3"/>
        <w:ind w:right="255" w:firstLine="700"/>
        <w:jc w:val="both"/>
        <w:rPr>
          <w:sz w:val="24"/>
          <w:szCs w:val="24"/>
        </w:rPr>
      </w:pPr>
      <w:r w:rsidRPr="00783ED7">
        <w:rPr>
          <w:sz w:val="24"/>
          <w:szCs w:val="24"/>
          <w:u w:val="single"/>
        </w:rPr>
        <w:t>На другому етапі</w:t>
      </w:r>
      <w:r w:rsidRPr="00783ED7">
        <w:rPr>
          <w:sz w:val="24"/>
          <w:szCs w:val="24"/>
        </w:rPr>
        <w:t xml:space="preserve"> студент самостійно засвоює навчальний матеріал, виконує заплановані індивідуальні завдання, користується консультаційною підтримкою з боку викладача навчальної дисципліни, зокрема з використанням визначених способів зв’язку, періодично звітує про їх виконання у форматі встановлених </w:t>
      </w:r>
      <w:r w:rsidRPr="00783ED7">
        <w:rPr>
          <w:i/>
          <w:sz w:val="24"/>
          <w:szCs w:val="24"/>
        </w:rPr>
        <w:t xml:space="preserve">поточних контролів </w:t>
      </w:r>
      <w:r w:rsidRPr="00783ED7">
        <w:rPr>
          <w:sz w:val="24"/>
          <w:szCs w:val="24"/>
        </w:rPr>
        <w:t xml:space="preserve">через персональний </w:t>
      </w:r>
      <w:proofErr w:type="spellStart"/>
      <w:r w:rsidRPr="00783ED7">
        <w:rPr>
          <w:sz w:val="24"/>
          <w:szCs w:val="24"/>
        </w:rPr>
        <w:t>аккаунт</w:t>
      </w:r>
      <w:proofErr w:type="spellEnd"/>
      <w:r w:rsidRPr="00783ED7">
        <w:rPr>
          <w:sz w:val="24"/>
          <w:szCs w:val="24"/>
        </w:rPr>
        <w:t xml:space="preserve"> у профілі цієї дисципліни в СЕЗН ЗНУ </w:t>
      </w:r>
      <w:proofErr w:type="spellStart"/>
      <w:r w:rsidRPr="00783ED7">
        <w:rPr>
          <w:sz w:val="24"/>
          <w:szCs w:val="24"/>
        </w:rPr>
        <w:t>Moodle</w:t>
      </w:r>
      <w:proofErr w:type="spellEnd"/>
      <w:r w:rsidRPr="00783ED7">
        <w:rPr>
          <w:sz w:val="24"/>
          <w:szCs w:val="24"/>
        </w:rPr>
        <w:t xml:space="preserve"> та</w:t>
      </w:r>
      <w:r w:rsidRPr="00783ED7">
        <w:rPr>
          <w:spacing w:val="-21"/>
          <w:sz w:val="24"/>
          <w:szCs w:val="24"/>
        </w:rPr>
        <w:t xml:space="preserve"> </w:t>
      </w:r>
      <w:r w:rsidRPr="00783ED7">
        <w:rPr>
          <w:sz w:val="24"/>
          <w:szCs w:val="24"/>
        </w:rPr>
        <w:t>після</w:t>
      </w:r>
      <w:r w:rsidRPr="00783ED7">
        <w:rPr>
          <w:spacing w:val="-22"/>
          <w:sz w:val="24"/>
          <w:szCs w:val="24"/>
        </w:rPr>
        <w:t xml:space="preserve"> </w:t>
      </w:r>
      <w:r w:rsidRPr="00783ED7">
        <w:rPr>
          <w:sz w:val="24"/>
          <w:szCs w:val="24"/>
        </w:rPr>
        <w:t>позитивного</w:t>
      </w:r>
      <w:r w:rsidRPr="00783ED7">
        <w:rPr>
          <w:spacing w:val="-19"/>
          <w:sz w:val="24"/>
          <w:szCs w:val="24"/>
        </w:rPr>
        <w:t xml:space="preserve"> </w:t>
      </w:r>
      <w:r w:rsidRPr="00783ED7">
        <w:rPr>
          <w:sz w:val="24"/>
          <w:szCs w:val="24"/>
        </w:rPr>
        <w:t>відгуку</w:t>
      </w:r>
      <w:r w:rsidRPr="00783ED7">
        <w:rPr>
          <w:spacing w:val="-20"/>
          <w:sz w:val="24"/>
          <w:szCs w:val="24"/>
        </w:rPr>
        <w:t xml:space="preserve"> </w:t>
      </w:r>
      <w:r w:rsidRPr="00783ED7">
        <w:rPr>
          <w:sz w:val="24"/>
          <w:szCs w:val="24"/>
        </w:rPr>
        <w:t>викладача</w:t>
      </w:r>
      <w:r w:rsidRPr="00783ED7">
        <w:rPr>
          <w:spacing w:val="-21"/>
          <w:sz w:val="24"/>
          <w:szCs w:val="24"/>
        </w:rPr>
        <w:t xml:space="preserve"> </w:t>
      </w:r>
      <w:r w:rsidRPr="00783ED7">
        <w:rPr>
          <w:sz w:val="24"/>
          <w:szCs w:val="24"/>
        </w:rPr>
        <w:t>захищає</w:t>
      </w:r>
      <w:r w:rsidRPr="00783ED7">
        <w:rPr>
          <w:spacing w:val="-21"/>
          <w:sz w:val="24"/>
          <w:szCs w:val="24"/>
        </w:rPr>
        <w:t xml:space="preserve"> </w:t>
      </w:r>
      <w:r w:rsidRPr="00783ED7">
        <w:rPr>
          <w:sz w:val="24"/>
          <w:szCs w:val="24"/>
        </w:rPr>
        <w:t>у</w:t>
      </w:r>
      <w:r w:rsidRPr="00783ED7">
        <w:rPr>
          <w:spacing w:val="-20"/>
          <w:sz w:val="24"/>
          <w:szCs w:val="24"/>
        </w:rPr>
        <w:t xml:space="preserve"> </w:t>
      </w:r>
      <w:r w:rsidRPr="00783ED7">
        <w:rPr>
          <w:sz w:val="24"/>
          <w:szCs w:val="24"/>
        </w:rPr>
        <w:t>передбачений</w:t>
      </w:r>
      <w:r w:rsidRPr="00783ED7">
        <w:rPr>
          <w:spacing w:val="-19"/>
          <w:sz w:val="24"/>
          <w:szCs w:val="24"/>
        </w:rPr>
        <w:t xml:space="preserve"> </w:t>
      </w:r>
      <w:r w:rsidRPr="00783ED7">
        <w:rPr>
          <w:sz w:val="24"/>
          <w:szCs w:val="24"/>
        </w:rPr>
        <w:t>спосіб</w:t>
      </w:r>
      <w:r w:rsidRPr="00783ED7">
        <w:rPr>
          <w:spacing w:val="-19"/>
          <w:sz w:val="24"/>
          <w:szCs w:val="24"/>
        </w:rPr>
        <w:t xml:space="preserve"> </w:t>
      </w:r>
      <w:r w:rsidRPr="00783ED7">
        <w:rPr>
          <w:sz w:val="24"/>
          <w:szCs w:val="24"/>
        </w:rPr>
        <w:t>(на</w:t>
      </w:r>
      <w:r w:rsidRPr="00783ED7">
        <w:rPr>
          <w:spacing w:val="-21"/>
          <w:sz w:val="24"/>
          <w:szCs w:val="24"/>
        </w:rPr>
        <w:t xml:space="preserve"> </w:t>
      </w:r>
      <w:r w:rsidRPr="00783ED7">
        <w:rPr>
          <w:sz w:val="24"/>
          <w:szCs w:val="24"/>
        </w:rPr>
        <w:t>контактному аудиторному занятті та/або на консультації). Якщо відгук має критичні зауваження з боку викладача, то робота з відповідними коментарями повертається здобувачеві на доопрацювання.</w:t>
      </w:r>
    </w:p>
    <w:p w:rsidR="009E065C" w:rsidRPr="00783ED7" w:rsidRDefault="007A0DC8" w:rsidP="000F7340">
      <w:pPr>
        <w:spacing w:before="78"/>
        <w:ind w:left="816"/>
        <w:rPr>
          <w:i/>
          <w:sz w:val="24"/>
          <w:szCs w:val="24"/>
        </w:rPr>
      </w:pPr>
      <w:r w:rsidRPr="00783ED7">
        <w:rPr>
          <w:i/>
          <w:sz w:val="24"/>
          <w:szCs w:val="24"/>
        </w:rPr>
        <w:t>Поточний контроль:</w:t>
      </w:r>
    </w:p>
    <w:p w:rsidR="009E065C" w:rsidRPr="00783ED7" w:rsidRDefault="007A0DC8" w:rsidP="000F7340">
      <w:pPr>
        <w:pStyle w:val="a3"/>
        <w:spacing w:before="63"/>
        <w:ind w:right="260" w:firstLine="696"/>
        <w:jc w:val="both"/>
        <w:rPr>
          <w:sz w:val="24"/>
          <w:szCs w:val="24"/>
        </w:rPr>
      </w:pPr>
      <w:r w:rsidRPr="00783ED7">
        <w:rPr>
          <w:i/>
          <w:sz w:val="24"/>
          <w:szCs w:val="24"/>
        </w:rPr>
        <w:t xml:space="preserve">– </w:t>
      </w:r>
      <w:r w:rsidRPr="00783ED7">
        <w:rPr>
          <w:sz w:val="24"/>
          <w:szCs w:val="24"/>
        </w:rPr>
        <w:t xml:space="preserve">рівень теоретичної складової сформованих у здобувача результатів </w:t>
      </w:r>
      <w:r w:rsidRPr="00783ED7">
        <w:rPr>
          <w:spacing w:val="-18"/>
          <w:sz w:val="24"/>
          <w:szCs w:val="24"/>
        </w:rPr>
        <w:t xml:space="preserve">навчання </w:t>
      </w:r>
      <w:r w:rsidRPr="00783ED7">
        <w:rPr>
          <w:sz w:val="24"/>
          <w:szCs w:val="24"/>
        </w:rPr>
        <w:t xml:space="preserve">перевіряється з використанням технологій дистанційного навчання у форматі </w:t>
      </w:r>
      <w:r w:rsidRPr="00783ED7">
        <w:rPr>
          <w:i/>
          <w:sz w:val="24"/>
          <w:szCs w:val="24"/>
        </w:rPr>
        <w:t>тестування</w:t>
      </w:r>
      <w:r w:rsidRPr="00783ED7">
        <w:rPr>
          <w:i/>
          <w:spacing w:val="-13"/>
          <w:sz w:val="24"/>
          <w:szCs w:val="24"/>
        </w:rPr>
        <w:t xml:space="preserve"> </w:t>
      </w:r>
      <w:r w:rsidRPr="00783ED7">
        <w:rPr>
          <w:sz w:val="24"/>
          <w:szCs w:val="24"/>
        </w:rPr>
        <w:t>через</w:t>
      </w:r>
      <w:r w:rsidRPr="00783ED7">
        <w:rPr>
          <w:spacing w:val="-15"/>
          <w:sz w:val="24"/>
          <w:szCs w:val="24"/>
        </w:rPr>
        <w:t xml:space="preserve"> </w:t>
      </w:r>
      <w:r w:rsidRPr="00783ED7">
        <w:rPr>
          <w:sz w:val="24"/>
          <w:szCs w:val="24"/>
        </w:rPr>
        <w:t>персональний</w:t>
      </w:r>
      <w:r w:rsidRPr="00783ED7">
        <w:rPr>
          <w:spacing w:val="-12"/>
          <w:sz w:val="24"/>
          <w:szCs w:val="24"/>
        </w:rPr>
        <w:t xml:space="preserve"> </w:t>
      </w:r>
      <w:proofErr w:type="spellStart"/>
      <w:r w:rsidRPr="00783ED7">
        <w:rPr>
          <w:sz w:val="24"/>
          <w:szCs w:val="24"/>
        </w:rPr>
        <w:t>аккаунт</w:t>
      </w:r>
      <w:proofErr w:type="spellEnd"/>
      <w:r w:rsidRPr="00783ED7">
        <w:rPr>
          <w:spacing w:val="-14"/>
          <w:sz w:val="24"/>
          <w:szCs w:val="24"/>
        </w:rPr>
        <w:t xml:space="preserve"> </w:t>
      </w:r>
      <w:r w:rsidRPr="00783ED7">
        <w:rPr>
          <w:sz w:val="24"/>
          <w:szCs w:val="24"/>
        </w:rPr>
        <w:t>у</w:t>
      </w:r>
      <w:r w:rsidRPr="00783ED7">
        <w:rPr>
          <w:spacing w:val="-12"/>
          <w:sz w:val="24"/>
          <w:szCs w:val="24"/>
        </w:rPr>
        <w:t xml:space="preserve"> </w:t>
      </w:r>
      <w:r w:rsidRPr="00783ED7">
        <w:rPr>
          <w:sz w:val="24"/>
          <w:szCs w:val="24"/>
        </w:rPr>
        <w:t>профілі</w:t>
      </w:r>
      <w:r w:rsidRPr="00783ED7">
        <w:rPr>
          <w:spacing w:val="-12"/>
          <w:sz w:val="24"/>
          <w:szCs w:val="24"/>
        </w:rPr>
        <w:t xml:space="preserve"> </w:t>
      </w:r>
      <w:r w:rsidRPr="00783ED7">
        <w:rPr>
          <w:sz w:val="24"/>
          <w:szCs w:val="24"/>
        </w:rPr>
        <w:t>цієї</w:t>
      </w:r>
      <w:r w:rsidRPr="00783ED7">
        <w:rPr>
          <w:spacing w:val="-15"/>
          <w:sz w:val="24"/>
          <w:szCs w:val="24"/>
        </w:rPr>
        <w:t xml:space="preserve"> </w:t>
      </w:r>
      <w:r w:rsidRPr="00783ED7">
        <w:rPr>
          <w:sz w:val="24"/>
          <w:szCs w:val="24"/>
        </w:rPr>
        <w:t>дисципліни</w:t>
      </w:r>
      <w:r w:rsidRPr="00783ED7">
        <w:rPr>
          <w:spacing w:val="-12"/>
          <w:sz w:val="24"/>
          <w:szCs w:val="24"/>
        </w:rPr>
        <w:t xml:space="preserve"> </w:t>
      </w:r>
      <w:r w:rsidRPr="00783ED7">
        <w:rPr>
          <w:sz w:val="24"/>
          <w:szCs w:val="24"/>
        </w:rPr>
        <w:t>в</w:t>
      </w:r>
      <w:r w:rsidRPr="00783ED7">
        <w:rPr>
          <w:spacing w:val="-13"/>
          <w:sz w:val="24"/>
          <w:szCs w:val="24"/>
        </w:rPr>
        <w:t xml:space="preserve"> </w:t>
      </w:r>
      <w:r w:rsidRPr="00783ED7">
        <w:rPr>
          <w:sz w:val="24"/>
          <w:szCs w:val="24"/>
        </w:rPr>
        <w:t>СЕЗН</w:t>
      </w:r>
      <w:r w:rsidRPr="00783ED7">
        <w:rPr>
          <w:spacing w:val="-12"/>
          <w:sz w:val="24"/>
          <w:szCs w:val="24"/>
        </w:rPr>
        <w:t xml:space="preserve"> </w:t>
      </w:r>
      <w:r w:rsidRPr="00783ED7">
        <w:rPr>
          <w:sz w:val="24"/>
          <w:szCs w:val="24"/>
        </w:rPr>
        <w:t>ЗНУ</w:t>
      </w:r>
      <w:r w:rsidRPr="00783ED7">
        <w:rPr>
          <w:spacing w:val="-15"/>
          <w:sz w:val="24"/>
          <w:szCs w:val="24"/>
        </w:rPr>
        <w:t xml:space="preserve"> </w:t>
      </w:r>
      <w:proofErr w:type="spellStart"/>
      <w:r w:rsidRPr="00783ED7">
        <w:rPr>
          <w:sz w:val="24"/>
          <w:szCs w:val="24"/>
        </w:rPr>
        <w:t>Moodle</w:t>
      </w:r>
      <w:proofErr w:type="spellEnd"/>
      <w:r w:rsidRPr="00783ED7">
        <w:rPr>
          <w:sz w:val="24"/>
          <w:szCs w:val="24"/>
        </w:rPr>
        <w:t xml:space="preserve"> та передбачає проходження здобувачем в </w:t>
      </w:r>
      <w:r w:rsidRPr="00783ED7">
        <w:rPr>
          <w:i/>
          <w:sz w:val="24"/>
          <w:szCs w:val="24"/>
        </w:rPr>
        <w:t xml:space="preserve">асинхронному режимі </w:t>
      </w:r>
      <w:r w:rsidRPr="00783ED7">
        <w:rPr>
          <w:sz w:val="24"/>
          <w:szCs w:val="24"/>
        </w:rPr>
        <w:t>тестів Т 1, Т 2, Т 3, Т 4,</w:t>
      </w:r>
      <w:r w:rsidRPr="00783ED7">
        <w:rPr>
          <w:spacing w:val="13"/>
          <w:sz w:val="24"/>
          <w:szCs w:val="24"/>
        </w:rPr>
        <w:t xml:space="preserve"> </w:t>
      </w:r>
      <w:r w:rsidRPr="00783ED7">
        <w:rPr>
          <w:sz w:val="24"/>
          <w:szCs w:val="24"/>
        </w:rPr>
        <w:t>кожен</w:t>
      </w:r>
      <w:r w:rsidRPr="00783ED7">
        <w:rPr>
          <w:spacing w:val="14"/>
          <w:sz w:val="24"/>
          <w:szCs w:val="24"/>
        </w:rPr>
        <w:t xml:space="preserve"> </w:t>
      </w:r>
      <w:r w:rsidRPr="00783ED7">
        <w:rPr>
          <w:sz w:val="24"/>
          <w:szCs w:val="24"/>
        </w:rPr>
        <w:t>з</w:t>
      </w:r>
      <w:r w:rsidRPr="00783ED7">
        <w:rPr>
          <w:spacing w:val="13"/>
          <w:sz w:val="24"/>
          <w:szCs w:val="24"/>
        </w:rPr>
        <w:t xml:space="preserve"> </w:t>
      </w:r>
      <w:r w:rsidRPr="00783ED7">
        <w:rPr>
          <w:sz w:val="24"/>
          <w:szCs w:val="24"/>
        </w:rPr>
        <w:t>яких</w:t>
      </w:r>
      <w:r w:rsidRPr="00783ED7">
        <w:rPr>
          <w:spacing w:val="14"/>
          <w:sz w:val="24"/>
          <w:szCs w:val="24"/>
        </w:rPr>
        <w:t xml:space="preserve"> </w:t>
      </w:r>
      <w:r w:rsidRPr="00783ED7">
        <w:rPr>
          <w:sz w:val="24"/>
          <w:szCs w:val="24"/>
        </w:rPr>
        <w:t>оцінюється</w:t>
      </w:r>
      <w:r w:rsidRPr="00783ED7">
        <w:rPr>
          <w:spacing w:val="14"/>
          <w:sz w:val="24"/>
          <w:szCs w:val="24"/>
        </w:rPr>
        <w:t xml:space="preserve"> </w:t>
      </w:r>
      <w:r w:rsidRPr="00783ED7">
        <w:rPr>
          <w:sz w:val="24"/>
          <w:szCs w:val="24"/>
        </w:rPr>
        <w:t>в</w:t>
      </w:r>
      <w:r w:rsidRPr="00783ED7">
        <w:rPr>
          <w:spacing w:val="13"/>
          <w:sz w:val="24"/>
          <w:szCs w:val="24"/>
        </w:rPr>
        <w:t xml:space="preserve"> </w:t>
      </w:r>
      <w:r w:rsidRPr="00783ED7">
        <w:rPr>
          <w:sz w:val="24"/>
          <w:szCs w:val="24"/>
        </w:rPr>
        <w:t>діапазоні</w:t>
      </w:r>
      <w:r w:rsidRPr="00783ED7">
        <w:rPr>
          <w:spacing w:val="12"/>
          <w:sz w:val="24"/>
          <w:szCs w:val="24"/>
        </w:rPr>
        <w:t xml:space="preserve"> </w:t>
      </w:r>
      <w:r w:rsidRPr="00783ED7">
        <w:rPr>
          <w:sz w:val="24"/>
          <w:szCs w:val="24"/>
        </w:rPr>
        <w:t>0-3</w:t>
      </w:r>
      <w:r w:rsidRPr="00783ED7">
        <w:rPr>
          <w:spacing w:val="14"/>
          <w:sz w:val="24"/>
          <w:szCs w:val="24"/>
        </w:rPr>
        <w:t xml:space="preserve"> </w:t>
      </w:r>
      <w:r w:rsidRPr="00783ED7">
        <w:rPr>
          <w:sz w:val="24"/>
          <w:szCs w:val="24"/>
        </w:rPr>
        <w:t>бали</w:t>
      </w:r>
      <w:r w:rsidRPr="00783ED7">
        <w:rPr>
          <w:spacing w:val="14"/>
          <w:sz w:val="24"/>
          <w:szCs w:val="24"/>
        </w:rPr>
        <w:t xml:space="preserve"> </w:t>
      </w:r>
      <w:r w:rsidRPr="00783ED7">
        <w:rPr>
          <w:sz w:val="24"/>
          <w:szCs w:val="24"/>
        </w:rPr>
        <w:t>за</w:t>
      </w:r>
      <w:r w:rsidRPr="00783ED7">
        <w:rPr>
          <w:spacing w:val="14"/>
          <w:sz w:val="24"/>
          <w:szCs w:val="24"/>
        </w:rPr>
        <w:t xml:space="preserve"> </w:t>
      </w:r>
      <w:r w:rsidRPr="00783ED7">
        <w:rPr>
          <w:sz w:val="24"/>
          <w:szCs w:val="24"/>
        </w:rPr>
        <w:t>описаною</w:t>
      </w:r>
      <w:r w:rsidRPr="00783ED7">
        <w:rPr>
          <w:spacing w:val="12"/>
          <w:sz w:val="24"/>
          <w:szCs w:val="24"/>
        </w:rPr>
        <w:t xml:space="preserve"> </w:t>
      </w:r>
      <w:r w:rsidRPr="00783ED7">
        <w:rPr>
          <w:sz w:val="24"/>
          <w:szCs w:val="24"/>
        </w:rPr>
        <w:t>вище</w:t>
      </w:r>
      <w:r w:rsidRPr="00783ED7">
        <w:rPr>
          <w:spacing w:val="13"/>
          <w:sz w:val="24"/>
          <w:szCs w:val="24"/>
        </w:rPr>
        <w:t xml:space="preserve"> </w:t>
      </w:r>
      <w:r w:rsidRPr="00783ED7">
        <w:rPr>
          <w:sz w:val="24"/>
          <w:szCs w:val="24"/>
        </w:rPr>
        <w:t>в</w:t>
      </w:r>
      <w:r w:rsidRPr="00783ED7">
        <w:rPr>
          <w:spacing w:val="13"/>
          <w:sz w:val="24"/>
          <w:szCs w:val="24"/>
        </w:rPr>
        <w:t xml:space="preserve"> </w:t>
      </w:r>
      <w:r w:rsidRPr="00783ED7">
        <w:rPr>
          <w:sz w:val="24"/>
          <w:szCs w:val="24"/>
        </w:rPr>
        <w:t>таблиці</w:t>
      </w:r>
      <w:r w:rsidRPr="00783ED7">
        <w:rPr>
          <w:spacing w:val="14"/>
          <w:sz w:val="24"/>
          <w:szCs w:val="24"/>
        </w:rPr>
        <w:t xml:space="preserve"> </w:t>
      </w:r>
      <w:r w:rsidRPr="00783ED7">
        <w:rPr>
          <w:sz w:val="24"/>
          <w:szCs w:val="24"/>
        </w:rPr>
        <w:t>шкалою;</w:t>
      </w:r>
    </w:p>
    <w:p w:rsidR="009E065C" w:rsidRPr="00783ED7" w:rsidRDefault="009E065C" w:rsidP="000F7340">
      <w:pPr>
        <w:pStyle w:val="a3"/>
        <w:spacing w:before="7"/>
        <w:ind w:left="0"/>
        <w:rPr>
          <w:sz w:val="24"/>
          <w:szCs w:val="24"/>
        </w:rPr>
      </w:pPr>
    </w:p>
    <w:p w:rsidR="009E065C" w:rsidRPr="00783ED7" w:rsidRDefault="007A0DC8" w:rsidP="000F7340">
      <w:pPr>
        <w:pStyle w:val="a3"/>
        <w:spacing w:before="89"/>
        <w:ind w:right="789"/>
        <w:rPr>
          <w:sz w:val="24"/>
          <w:szCs w:val="24"/>
        </w:rPr>
      </w:pPr>
      <w:r w:rsidRPr="00783ED7">
        <w:rPr>
          <w:sz w:val="24"/>
          <w:szCs w:val="24"/>
        </w:rPr>
        <w:t>разом зараховується здобувачеві від 8 до 12 балів з урахуванням його результату тестування;</w:t>
      </w:r>
    </w:p>
    <w:p w:rsidR="009E065C" w:rsidRPr="00783ED7" w:rsidRDefault="007A0DC8" w:rsidP="000F7340">
      <w:pPr>
        <w:pStyle w:val="a3"/>
        <w:spacing w:before="59"/>
        <w:ind w:right="256" w:firstLine="696"/>
        <w:jc w:val="both"/>
        <w:rPr>
          <w:sz w:val="24"/>
          <w:szCs w:val="24"/>
        </w:rPr>
      </w:pPr>
      <w:r w:rsidRPr="00783ED7">
        <w:rPr>
          <w:sz w:val="24"/>
          <w:szCs w:val="24"/>
        </w:rPr>
        <w:t xml:space="preserve">– рівень теоретико-практичної складової сформованих у здобувача </w:t>
      </w:r>
      <w:r w:rsidRPr="00783ED7">
        <w:rPr>
          <w:spacing w:val="-12"/>
          <w:sz w:val="24"/>
          <w:szCs w:val="24"/>
        </w:rPr>
        <w:t xml:space="preserve">результатів </w:t>
      </w:r>
      <w:r w:rsidRPr="00783ED7">
        <w:rPr>
          <w:sz w:val="24"/>
          <w:szCs w:val="24"/>
        </w:rPr>
        <w:t xml:space="preserve">навчання перевіряється у форматі захисту </w:t>
      </w:r>
      <w:r w:rsidRPr="00783ED7">
        <w:rPr>
          <w:i/>
          <w:sz w:val="24"/>
          <w:szCs w:val="24"/>
        </w:rPr>
        <w:t>домашньої контрольної роботи</w:t>
      </w:r>
      <w:r w:rsidRPr="00783ED7">
        <w:rPr>
          <w:sz w:val="24"/>
          <w:szCs w:val="24"/>
        </w:rPr>
        <w:t xml:space="preserve">, </w:t>
      </w:r>
      <w:r w:rsidRPr="00783ED7">
        <w:rPr>
          <w:spacing w:val="-3"/>
          <w:sz w:val="24"/>
          <w:szCs w:val="24"/>
        </w:rPr>
        <w:t xml:space="preserve">що </w:t>
      </w:r>
      <w:r w:rsidRPr="00783ED7">
        <w:rPr>
          <w:sz w:val="24"/>
          <w:szCs w:val="24"/>
        </w:rPr>
        <w:t>передбачає змістовні відповіді на індивідуальні письмові завдання ІПЗ 1, ІПЗ 2, ІПЗ 3, ІПЗ 4 (письмове есе); тематика чотирьох есе та зміст критеріїв їх оцінювання описано вище</w:t>
      </w:r>
      <w:r w:rsidRPr="00783ED7">
        <w:rPr>
          <w:spacing w:val="-10"/>
          <w:sz w:val="24"/>
          <w:szCs w:val="24"/>
        </w:rPr>
        <w:t xml:space="preserve"> </w:t>
      </w:r>
      <w:r w:rsidRPr="00783ED7">
        <w:rPr>
          <w:sz w:val="24"/>
          <w:szCs w:val="24"/>
        </w:rPr>
        <w:t>в</w:t>
      </w:r>
      <w:r w:rsidRPr="00783ED7">
        <w:rPr>
          <w:spacing w:val="-11"/>
          <w:sz w:val="24"/>
          <w:szCs w:val="24"/>
        </w:rPr>
        <w:t xml:space="preserve"> </w:t>
      </w:r>
      <w:r w:rsidRPr="00783ED7">
        <w:rPr>
          <w:sz w:val="24"/>
          <w:szCs w:val="24"/>
        </w:rPr>
        <w:t>таблиці.</w:t>
      </w:r>
      <w:r w:rsidRPr="00783ED7">
        <w:rPr>
          <w:spacing w:val="-10"/>
          <w:sz w:val="24"/>
          <w:szCs w:val="24"/>
        </w:rPr>
        <w:t xml:space="preserve"> </w:t>
      </w:r>
      <w:r w:rsidRPr="00783ED7">
        <w:rPr>
          <w:sz w:val="24"/>
          <w:szCs w:val="24"/>
        </w:rPr>
        <w:t>Кожне</w:t>
      </w:r>
      <w:r w:rsidRPr="00783ED7">
        <w:rPr>
          <w:spacing w:val="-10"/>
          <w:sz w:val="24"/>
          <w:szCs w:val="24"/>
        </w:rPr>
        <w:t xml:space="preserve"> </w:t>
      </w:r>
      <w:r w:rsidRPr="00783ED7">
        <w:rPr>
          <w:sz w:val="24"/>
          <w:szCs w:val="24"/>
        </w:rPr>
        <w:t>з</w:t>
      </w:r>
      <w:r w:rsidRPr="00783ED7">
        <w:rPr>
          <w:spacing w:val="-11"/>
          <w:sz w:val="24"/>
          <w:szCs w:val="24"/>
        </w:rPr>
        <w:t xml:space="preserve"> </w:t>
      </w:r>
      <w:r w:rsidRPr="00783ED7">
        <w:rPr>
          <w:sz w:val="24"/>
          <w:szCs w:val="24"/>
        </w:rPr>
        <w:t>чотирьох</w:t>
      </w:r>
      <w:r w:rsidRPr="00783ED7">
        <w:rPr>
          <w:spacing w:val="-9"/>
          <w:sz w:val="24"/>
          <w:szCs w:val="24"/>
        </w:rPr>
        <w:t xml:space="preserve"> </w:t>
      </w:r>
      <w:r w:rsidRPr="00783ED7">
        <w:rPr>
          <w:sz w:val="24"/>
          <w:szCs w:val="24"/>
        </w:rPr>
        <w:t>есе</w:t>
      </w:r>
      <w:r w:rsidRPr="00783ED7">
        <w:rPr>
          <w:spacing w:val="-9"/>
          <w:sz w:val="24"/>
          <w:szCs w:val="24"/>
        </w:rPr>
        <w:t xml:space="preserve"> </w:t>
      </w:r>
      <w:r w:rsidRPr="00783ED7">
        <w:rPr>
          <w:sz w:val="24"/>
          <w:szCs w:val="24"/>
        </w:rPr>
        <w:t>позитивно</w:t>
      </w:r>
      <w:r w:rsidRPr="00783ED7">
        <w:rPr>
          <w:spacing w:val="-12"/>
          <w:sz w:val="24"/>
          <w:szCs w:val="24"/>
        </w:rPr>
        <w:t xml:space="preserve"> </w:t>
      </w:r>
      <w:r w:rsidRPr="00783ED7">
        <w:rPr>
          <w:sz w:val="24"/>
          <w:szCs w:val="24"/>
        </w:rPr>
        <w:t>оцінюється</w:t>
      </w:r>
      <w:r w:rsidRPr="00783ED7">
        <w:rPr>
          <w:spacing w:val="-11"/>
          <w:sz w:val="24"/>
          <w:szCs w:val="24"/>
        </w:rPr>
        <w:t xml:space="preserve"> </w:t>
      </w:r>
      <w:r w:rsidRPr="00783ED7">
        <w:rPr>
          <w:sz w:val="24"/>
          <w:szCs w:val="24"/>
        </w:rPr>
        <w:t>комплексно</w:t>
      </w:r>
      <w:r w:rsidRPr="00783ED7">
        <w:rPr>
          <w:spacing w:val="-9"/>
          <w:sz w:val="24"/>
          <w:szCs w:val="24"/>
        </w:rPr>
        <w:t xml:space="preserve"> </w:t>
      </w:r>
      <w:r w:rsidRPr="00783ED7">
        <w:rPr>
          <w:sz w:val="24"/>
          <w:szCs w:val="24"/>
        </w:rPr>
        <w:t>в</w:t>
      </w:r>
      <w:r w:rsidRPr="00783ED7">
        <w:rPr>
          <w:spacing w:val="-13"/>
          <w:sz w:val="24"/>
          <w:szCs w:val="24"/>
        </w:rPr>
        <w:t xml:space="preserve"> </w:t>
      </w:r>
      <w:r w:rsidRPr="00783ED7">
        <w:rPr>
          <w:sz w:val="24"/>
          <w:szCs w:val="24"/>
        </w:rPr>
        <w:t>діапазоні</w:t>
      </w:r>
      <w:r w:rsidRPr="00783ED7">
        <w:rPr>
          <w:spacing w:val="-8"/>
          <w:sz w:val="24"/>
          <w:szCs w:val="24"/>
        </w:rPr>
        <w:t xml:space="preserve"> </w:t>
      </w:r>
      <w:r w:rsidRPr="00783ED7">
        <w:rPr>
          <w:sz w:val="24"/>
          <w:szCs w:val="24"/>
        </w:rPr>
        <w:t>від 7</w:t>
      </w:r>
      <w:r w:rsidRPr="00783ED7">
        <w:rPr>
          <w:spacing w:val="-11"/>
          <w:sz w:val="24"/>
          <w:szCs w:val="24"/>
        </w:rPr>
        <w:t xml:space="preserve"> </w:t>
      </w:r>
      <w:r w:rsidRPr="00783ED7">
        <w:rPr>
          <w:sz w:val="24"/>
          <w:szCs w:val="24"/>
        </w:rPr>
        <w:t>до</w:t>
      </w:r>
      <w:r w:rsidRPr="00783ED7">
        <w:rPr>
          <w:spacing w:val="-11"/>
          <w:sz w:val="24"/>
          <w:szCs w:val="24"/>
        </w:rPr>
        <w:t xml:space="preserve"> </w:t>
      </w:r>
      <w:r w:rsidRPr="00783ED7">
        <w:rPr>
          <w:sz w:val="24"/>
          <w:szCs w:val="24"/>
        </w:rPr>
        <w:t>12</w:t>
      </w:r>
      <w:r w:rsidRPr="00783ED7">
        <w:rPr>
          <w:spacing w:val="-11"/>
          <w:sz w:val="24"/>
          <w:szCs w:val="24"/>
        </w:rPr>
        <w:t xml:space="preserve"> </w:t>
      </w:r>
      <w:r w:rsidRPr="00783ED7">
        <w:rPr>
          <w:sz w:val="24"/>
          <w:szCs w:val="24"/>
        </w:rPr>
        <w:t>балів,</w:t>
      </w:r>
      <w:r w:rsidRPr="00783ED7">
        <w:rPr>
          <w:spacing w:val="-11"/>
          <w:sz w:val="24"/>
          <w:szCs w:val="24"/>
        </w:rPr>
        <w:t xml:space="preserve"> </w:t>
      </w:r>
      <w:r w:rsidRPr="00783ED7">
        <w:rPr>
          <w:sz w:val="24"/>
          <w:szCs w:val="24"/>
        </w:rPr>
        <w:t>разом</w:t>
      </w:r>
      <w:r w:rsidRPr="00783ED7">
        <w:rPr>
          <w:spacing w:val="-12"/>
          <w:sz w:val="24"/>
          <w:szCs w:val="24"/>
        </w:rPr>
        <w:t xml:space="preserve"> </w:t>
      </w:r>
      <w:r w:rsidRPr="00783ED7">
        <w:rPr>
          <w:sz w:val="24"/>
          <w:szCs w:val="24"/>
        </w:rPr>
        <w:t>-</w:t>
      </w:r>
      <w:r w:rsidRPr="00783ED7">
        <w:rPr>
          <w:spacing w:val="-11"/>
          <w:sz w:val="24"/>
          <w:szCs w:val="24"/>
        </w:rPr>
        <w:t xml:space="preserve"> </w:t>
      </w:r>
      <w:r w:rsidRPr="00783ED7">
        <w:rPr>
          <w:sz w:val="24"/>
          <w:szCs w:val="24"/>
        </w:rPr>
        <w:t>від</w:t>
      </w:r>
      <w:r w:rsidRPr="00783ED7">
        <w:rPr>
          <w:spacing w:val="-9"/>
          <w:sz w:val="24"/>
          <w:szCs w:val="24"/>
        </w:rPr>
        <w:t xml:space="preserve"> </w:t>
      </w:r>
      <w:r w:rsidRPr="00783ED7">
        <w:rPr>
          <w:sz w:val="24"/>
          <w:szCs w:val="24"/>
        </w:rPr>
        <w:t>28</w:t>
      </w:r>
      <w:r w:rsidRPr="00783ED7">
        <w:rPr>
          <w:spacing w:val="-11"/>
          <w:sz w:val="24"/>
          <w:szCs w:val="24"/>
        </w:rPr>
        <w:t xml:space="preserve"> </w:t>
      </w:r>
      <w:r w:rsidRPr="00783ED7">
        <w:rPr>
          <w:sz w:val="24"/>
          <w:szCs w:val="24"/>
        </w:rPr>
        <w:t>до</w:t>
      </w:r>
      <w:r w:rsidRPr="00783ED7">
        <w:rPr>
          <w:spacing w:val="-11"/>
          <w:sz w:val="24"/>
          <w:szCs w:val="24"/>
        </w:rPr>
        <w:t xml:space="preserve"> </w:t>
      </w:r>
      <w:r w:rsidRPr="00783ED7">
        <w:rPr>
          <w:sz w:val="24"/>
          <w:szCs w:val="24"/>
        </w:rPr>
        <w:t>48</w:t>
      </w:r>
      <w:r w:rsidRPr="00783ED7">
        <w:rPr>
          <w:spacing w:val="-11"/>
          <w:sz w:val="24"/>
          <w:szCs w:val="24"/>
        </w:rPr>
        <w:t xml:space="preserve"> </w:t>
      </w:r>
      <w:r w:rsidRPr="00783ED7">
        <w:rPr>
          <w:sz w:val="24"/>
          <w:szCs w:val="24"/>
        </w:rPr>
        <w:t>балів;</w:t>
      </w:r>
      <w:r w:rsidRPr="00783ED7">
        <w:rPr>
          <w:spacing w:val="-10"/>
          <w:sz w:val="24"/>
          <w:szCs w:val="24"/>
        </w:rPr>
        <w:t xml:space="preserve"> </w:t>
      </w:r>
      <w:r w:rsidRPr="00783ED7">
        <w:rPr>
          <w:i/>
          <w:sz w:val="24"/>
          <w:szCs w:val="24"/>
        </w:rPr>
        <w:t>0</w:t>
      </w:r>
      <w:r w:rsidRPr="00783ED7">
        <w:rPr>
          <w:i/>
          <w:spacing w:val="-11"/>
          <w:sz w:val="24"/>
          <w:szCs w:val="24"/>
        </w:rPr>
        <w:t xml:space="preserve"> </w:t>
      </w:r>
      <w:r w:rsidRPr="00783ED7">
        <w:rPr>
          <w:i/>
          <w:sz w:val="24"/>
          <w:szCs w:val="24"/>
        </w:rPr>
        <w:t>балів</w:t>
      </w:r>
      <w:r w:rsidRPr="00783ED7">
        <w:rPr>
          <w:i/>
          <w:spacing w:val="-10"/>
          <w:sz w:val="24"/>
          <w:szCs w:val="24"/>
        </w:rPr>
        <w:t xml:space="preserve"> </w:t>
      </w:r>
      <w:r w:rsidRPr="00783ED7">
        <w:rPr>
          <w:sz w:val="24"/>
          <w:szCs w:val="24"/>
        </w:rPr>
        <w:t>виставляється</w:t>
      </w:r>
      <w:r w:rsidRPr="00783ED7">
        <w:rPr>
          <w:spacing w:val="-10"/>
          <w:sz w:val="24"/>
          <w:szCs w:val="24"/>
        </w:rPr>
        <w:t xml:space="preserve"> </w:t>
      </w:r>
      <w:r w:rsidRPr="00783ED7">
        <w:rPr>
          <w:sz w:val="24"/>
          <w:szCs w:val="24"/>
        </w:rPr>
        <w:t>за</w:t>
      </w:r>
      <w:r w:rsidRPr="00783ED7">
        <w:rPr>
          <w:spacing w:val="-12"/>
          <w:sz w:val="24"/>
          <w:szCs w:val="24"/>
        </w:rPr>
        <w:t xml:space="preserve"> </w:t>
      </w:r>
      <w:r w:rsidRPr="00783ED7">
        <w:rPr>
          <w:sz w:val="24"/>
          <w:szCs w:val="24"/>
        </w:rPr>
        <w:t>есе,</w:t>
      </w:r>
      <w:r w:rsidRPr="00783ED7">
        <w:rPr>
          <w:spacing w:val="-12"/>
          <w:sz w:val="24"/>
          <w:szCs w:val="24"/>
        </w:rPr>
        <w:t xml:space="preserve"> </w:t>
      </w:r>
      <w:r w:rsidRPr="00783ED7">
        <w:rPr>
          <w:sz w:val="24"/>
          <w:szCs w:val="24"/>
        </w:rPr>
        <w:t>якщо</w:t>
      </w:r>
      <w:r w:rsidRPr="00783ED7">
        <w:rPr>
          <w:spacing w:val="-10"/>
          <w:sz w:val="24"/>
          <w:szCs w:val="24"/>
        </w:rPr>
        <w:t xml:space="preserve"> </w:t>
      </w:r>
      <w:r w:rsidRPr="00783ED7">
        <w:rPr>
          <w:sz w:val="24"/>
          <w:szCs w:val="24"/>
        </w:rPr>
        <w:t>наявні</w:t>
      </w:r>
      <w:r w:rsidRPr="00783ED7">
        <w:rPr>
          <w:spacing w:val="-11"/>
          <w:sz w:val="24"/>
          <w:szCs w:val="24"/>
        </w:rPr>
        <w:t xml:space="preserve"> </w:t>
      </w:r>
      <w:r w:rsidRPr="00783ED7">
        <w:rPr>
          <w:sz w:val="24"/>
          <w:szCs w:val="24"/>
        </w:rPr>
        <w:t>ознаки не самостійного виконання завдання (з порушенням принципів академічної доброчесності); не розкрито тему есе, відсутні (невірні) авторські висновки (есе вважається</w:t>
      </w:r>
      <w:r w:rsidRPr="00783ED7">
        <w:rPr>
          <w:sz w:val="24"/>
          <w:szCs w:val="24"/>
          <w:u w:val="single"/>
        </w:rPr>
        <w:t xml:space="preserve"> </w:t>
      </w:r>
      <w:r w:rsidRPr="00783ED7">
        <w:rPr>
          <w:i/>
          <w:sz w:val="24"/>
          <w:szCs w:val="24"/>
          <w:u w:val="single"/>
        </w:rPr>
        <w:t>не зарахованим</w:t>
      </w:r>
      <w:r w:rsidRPr="00783ED7">
        <w:rPr>
          <w:sz w:val="24"/>
          <w:szCs w:val="24"/>
        </w:rPr>
        <w:t>). Домашня контрольна робота</w:t>
      </w:r>
      <w:r w:rsidRPr="00783ED7">
        <w:rPr>
          <w:sz w:val="24"/>
          <w:szCs w:val="24"/>
          <w:u w:val="single"/>
        </w:rPr>
        <w:t xml:space="preserve"> </w:t>
      </w:r>
      <w:r w:rsidRPr="00783ED7">
        <w:rPr>
          <w:i/>
          <w:sz w:val="24"/>
          <w:szCs w:val="24"/>
          <w:u w:val="single"/>
        </w:rPr>
        <w:t>вважається зарахованою</w:t>
      </w:r>
      <w:r w:rsidRPr="00783ED7">
        <w:rPr>
          <w:i/>
          <w:sz w:val="24"/>
          <w:szCs w:val="24"/>
        </w:rPr>
        <w:t xml:space="preserve"> </w:t>
      </w:r>
      <w:r w:rsidRPr="00783ED7">
        <w:rPr>
          <w:sz w:val="24"/>
          <w:szCs w:val="24"/>
        </w:rPr>
        <w:t xml:space="preserve">здобувачеві, якщо йому зараховано не менше трьох із чотирьох есе, бали за які підсумовуються і він отримує не менше 28 балів, інакше – робота не зараховується та з відповідними коментарями повертається здобувачеві на доопрацювання, а її бальна оцінка дорівнює </w:t>
      </w:r>
      <w:r w:rsidRPr="00783ED7">
        <w:rPr>
          <w:i/>
          <w:sz w:val="24"/>
          <w:szCs w:val="24"/>
        </w:rPr>
        <w:t xml:space="preserve">0 </w:t>
      </w:r>
      <w:r w:rsidRPr="00783ED7">
        <w:rPr>
          <w:sz w:val="24"/>
          <w:szCs w:val="24"/>
        </w:rPr>
        <w:t>(</w:t>
      </w:r>
      <w:r w:rsidRPr="00783ED7">
        <w:rPr>
          <w:i/>
          <w:sz w:val="24"/>
          <w:szCs w:val="24"/>
        </w:rPr>
        <w:t>нуль</w:t>
      </w:r>
      <w:r w:rsidRPr="00783ED7">
        <w:rPr>
          <w:sz w:val="24"/>
          <w:szCs w:val="24"/>
        </w:rPr>
        <w:t>)</w:t>
      </w:r>
      <w:r w:rsidRPr="00783ED7">
        <w:rPr>
          <w:spacing w:val="-2"/>
          <w:sz w:val="24"/>
          <w:szCs w:val="24"/>
        </w:rPr>
        <w:t xml:space="preserve"> </w:t>
      </w:r>
      <w:r w:rsidRPr="00783ED7">
        <w:rPr>
          <w:i/>
          <w:sz w:val="24"/>
          <w:szCs w:val="24"/>
        </w:rPr>
        <w:t>балів</w:t>
      </w:r>
      <w:r w:rsidRPr="00783ED7">
        <w:rPr>
          <w:sz w:val="24"/>
          <w:szCs w:val="24"/>
        </w:rPr>
        <w:t>.</w:t>
      </w:r>
    </w:p>
    <w:p w:rsidR="000F7340" w:rsidRPr="00783ED7" w:rsidRDefault="007A0DC8" w:rsidP="000F7340">
      <w:pPr>
        <w:pStyle w:val="a3"/>
        <w:spacing w:before="61"/>
        <w:ind w:right="256" w:firstLine="700"/>
        <w:jc w:val="both"/>
        <w:rPr>
          <w:sz w:val="24"/>
          <w:szCs w:val="24"/>
          <w:lang w:val="uk-UA"/>
        </w:rPr>
      </w:pPr>
      <w:r w:rsidRPr="00783ED7">
        <w:rPr>
          <w:sz w:val="24"/>
          <w:szCs w:val="24"/>
          <w:u w:val="single"/>
        </w:rPr>
        <w:t>На третьому етапі</w:t>
      </w:r>
      <w:r w:rsidRPr="00783ED7">
        <w:rPr>
          <w:sz w:val="24"/>
          <w:szCs w:val="24"/>
        </w:rPr>
        <w:t xml:space="preserve"> здійснюється </w:t>
      </w:r>
      <w:r w:rsidRPr="00783ED7">
        <w:rPr>
          <w:i/>
          <w:sz w:val="24"/>
          <w:szCs w:val="24"/>
        </w:rPr>
        <w:t xml:space="preserve">підсумковий семестровий контроль </w:t>
      </w:r>
      <w:r w:rsidRPr="00783ED7">
        <w:rPr>
          <w:sz w:val="24"/>
          <w:szCs w:val="24"/>
        </w:rPr>
        <w:t xml:space="preserve">у формі </w:t>
      </w:r>
      <w:r w:rsidRPr="00783ED7">
        <w:rPr>
          <w:i/>
          <w:sz w:val="24"/>
          <w:szCs w:val="24"/>
        </w:rPr>
        <w:t>заліку</w:t>
      </w:r>
      <w:r w:rsidRPr="00783ED7">
        <w:rPr>
          <w:sz w:val="24"/>
          <w:szCs w:val="24"/>
        </w:rPr>
        <w:t xml:space="preserve">. Вимоги до проведення заліку та критерії оцінювання контрольних завдань для </w:t>
      </w:r>
    </w:p>
    <w:p w:rsidR="000F7340" w:rsidRPr="00783ED7" w:rsidRDefault="000F7340" w:rsidP="000F7340">
      <w:pPr>
        <w:pStyle w:val="a3"/>
        <w:spacing w:before="61"/>
        <w:ind w:right="256" w:firstLine="700"/>
        <w:jc w:val="both"/>
        <w:rPr>
          <w:sz w:val="24"/>
          <w:szCs w:val="24"/>
          <w:lang w:val="uk-UA"/>
        </w:rPr>
      </w:pPr>
    </w:p>
    <w:p w:rsidR="009E065C" w:rsidRPr="00783ED7" w:rsidRDefault="007A0DC8" w:rsidP="000F7340">
      <w:pPr>
        <w:pStyle w:val="a3"/>
        <w:spacing w:before="61"/>
        <w:ind w:right="256" w:firstLine="700"/>
        <w:jc w:val="both"/>
        <w:rPr>
          <w:sz w:val="24"/>
          <w:szCs w:val="24"/>
        </w:rPr>
      </w:pPr>
      <w:r w:rsidRPr="00783ED7">
        <w:rPr>
          <w:sz w:val="24"/>
          <w:szCs w:val="24"/>
        </w:rPr>
        <w:t>здобувачів денної та заочної форм навчання аналогічні.</w:t>
      </w:r>
    </w:p>
    <w:p w:rsidR="009E065C" w:rsidRPr="00783ED7" w:rsidRDefault="007A0DC8" w:rsidP="000F7340">
      <w:pPr>
        <w:spacing w:before="198"/>
        <w:ind w:left="821"/>
        <w:rPr>
          <w:i/>
          <w:sz w:val="24"/>
          <w:szCs w:val="24"/>
        </w:rPr>
      </w:pPr>
      <w:r w:rsidRPr="00783ED7">
        <w:rPr>
          <w:spacing w:val="-71"/>
          <w:sz w:val="24"/>
          <w:szCs w:val="24"/>
          <w:u w:val="single"/>
        </w:rPr>
        <w:t xml:space="preserve"> </w:t>
      </w:r>
      <w:r w:rsidRPr="00783ED7">
        <w:rPr>
          <w:i/>
          <w:sz w:val="24"/>
          <w:szCs w:val="24"/>
          <w:u w:val="single"/>
        </w:rPr>
        <w:t>Підсумковий контроль (для здобувачів очної та заочної форм навчання)</w:t>
      </w:r>
      <w:r w:rsidRPr="00783ED7">
        <w:rPr>
          <w:i/>
          <w:sz w:val="24"/>
          <w:szCs w:val="24"/>
        </w:rPr>
        <w:t>.</w:t>
      </w:r>
    </w:p>
    <w:p w:rsidR="009E065C" w:rsidRPr="00783ED7" w:rsidRDefault="007A0DC8" w:rsidP="000F7340">
      <w:pPr>
        <w:pStyle w:val="a3"/>
        <w:spacing w:before="81"/>
        <w:ind w:right="256" w:firstLine="708"/>
        <w:jc w:val="both"/>
        <w:rPr>
          <w:sz w:val="24"/>
          <w:szCs w:val="24"/>
        </w:rPr>
      </w:pPr>
      <w:r w:rsidRPr="00783ED7">
        <w:rPr>
          <w:i/>
          <w:sz w:val="24"/>
          <w:szCs w:val="24"/>
        </w:rPr>
        <w:t xml:space="preserve">Семестровий контроль проводиться у формі заліку, </w:t>
      </w:r>
      <w:r w:rsidRPr="00783ED7">
        <w:rPr>
          <w:sz w:val="24"/>
          <w:szCs w:val="24"/>
        </w:rPr>
        <w:t>що передбачає оцінювання виконаних завдань усіх контрольних заходів впродовж семестру. Нижня межа позитивного оцінювання кожного контрольного заходу складає 60% від максимальних балів,</w:t>
      </w:r>
      <w:r w:rsidRPr="00783ED7">
        <w:rPr>
          <w:spacing w:val="-7"/>
          <w:sz w:val="24"/>
          <w:szCs w:val="24"/>
        </w:rPr>
        <w:t xml:space="preserve"> </w:t>
      </w:r>
      <w:r w:rsidRPr="00783ED7">
        <w:rPr>
          <w:sz w:val="24"/>
          <w:szCs w:val="24"/>
        </w:rPr>
        <w:t>визначених</w:t>
      </w:r>
      <w:r w:rsidRPr="00783ED7">
        <w:rPr>
          <w:spacing w:val="-7"/>
          <w:sz w:val="24"/>
          <w:szCs w:val="24"/>
        </w:rPr>
        <w:t xml:space="preserve"> </w:t>
      </w:r>
      <w:r w:rsidRPr="00783ED7">
        <w:rPr>
          <w:sz w:val="24"/>
          <w:szCs w:val="24"/>
        </w:rPr>
        <w:t>для</w:t>
      </w:r>
      <w:r w:rsidRPr="00783ED7">
        <w:rPr>
          <w:spacing w:val="-5"/>
          <w:sz w:val="24"/>
          <w:szCs w:val="24"/>
        </w:rPr>
        <w:t xml:space="preserve"> </w:t>
      </w:r>
      <w:r w:rsidRPr="00783ED7">
        <w:rPr>
          <w:sz w:val="24"/>
          <w:szCs w:val="24"/>
        </w:rPr>
        <w:t>цього</w:t>
      </w:r>
      <w:r w:rsidRPr="00783ED7">
        <w:rPr>
          <w:spacing w:val="-5"/>
          <w:sz w:val="24"/>
          <w:szCs w:val="24"/>
        </w:rPr>
        <w:t xml:space="preserve"> </w:t>
      </w:r>
      <w:r w:rsidRPr="00783ED7">
        <w:rPr>
          <w:sz w:val="24"/>
          <w:szCs w:val="24"/>
        </w:rPr>
        <w:t>контрольного</w:t>
      </w:r>
      <w:r w:rsidRPr="00783ED7">
        <w:rPr>
          <w:spacing w:val="-5"/>
          <w:sz w:val="24"/>
          <w:szCs w:val="24"/>
        </w:rPr>
        <w:t xml:space="preserve"> </w:t>
      </w:r>
      <w:r w:rsidRPr="00783ED7">
        <w:rPr>
          <w:sz w:val="24"/>
          <w:szCs w:val="24"/>
        </w:rPr>
        <w:t>заходу,</w:t>
      </w:r>
      <w:r w:rsidRPr="00783ED7">
        <w:rPr>
          <w:spacing w:val="-6"/>
          <w:sz w:val="24"/>
          <w:szCs w:val="24"/>
        </w:rPr>
        <w:t xml:space="preserve"> </w:t>
      </w:r>
      <w:r w:rsidRPr="00783ED7">
        <w:rPr>
          <w:sz w:val="24"/>
          <w:szCs w:val="24"/>
        </w:rPr>
        <w:t>а</w:t>
      </w:r>
      <w:r w:rsidRPr="00783ED7">
        <w:rPr>
          <w:spacing w:val="-5"/>
          <w:sz w:val="24"/>
          <w:szCs w:val="24"/>
        </w:rPr>
        <w:t xml:space="preserve"> </w:t>
      </w:r>
      <w:r w:rsidRPr="00783ED7">
        <w:rPr>
          <w:sz w:val="24"/>
          <w:szCs w:val="24"/>
        </w:rPr>
        <w:t>негативний</w:t>
      </w:r>
      <w:r w:rsidRPr="00783ED7">
        <w:rPr>
          <w:spacing w:val="-5"/>
          <w:sz w:val="24"/>
          <w:szCs w:val="24"/>
        </w:rPr>
        <w:t xml:space="preserve"> </w:t>
      </w:r>
      <w:r w:rsidRPr="00783ED7">
        <w:rPr>
          <w:sz w:val="24"/>
          <w:szCs w:val="24"/>
        </w:rPr>
        <w:t>результат</w:t>
      </w:r>
      <w:r w:rsidRPr="00783ED7">
        <w:rPr>
          <w:spacing w:val="-7"/>
          <w:sz w:val="24"/>
          <w:szCs w:val="24"/>
        </w:rPr>
        <w:t xml:space="preserve"> </w:t>
      </w:r>
      <w:r w:rsidRPr="00783ED7">
        <w:rPr>
          <w:sz w:val="24"/>
          <w:szCs w:val="24"/>
        </w:rPr>
        <w:t>оцінюється</w:t>
      </w:r>
      <w:r w:rsidRPr="00783ED7">
        <w:rPr>
          <w:spacing w:val="-5"/>
          <w:sz w:val="24"/>
          <w:szCs w:val="24"/>
        </w:rPr>
        <w:t xml:space="preserve"> </w:t>
      </w:r>
      <w:r w:rsidRPr="00783ED7">
        <w:rPr>
          <w:sz w:val="24"/>
          <w:szCs w:val="24"/>
        </w:rPr>
        <w:t xml:space="preserve">в 0 балів. </w:t>
      </w:r>
      <w:r w:rsidRPr="00783ED7">
        <w:rPr>
          <w:i/>
          <w:sz w:val="24"/>
          <w:szCs w:val="24"/>
        </w:rPr>
        <w:t xml:space="preserve">Загальна семестрова бальна оцінка за дисципліну </w:t>
      </w:r>
      <w:r w:rsidRPr="00783ED7">
        <w:rPr>
          <w:sz w:val="24"/>
          <w:szCs w:val="24"/>
        </w:rPr>
        <w:t>складається як сума бальних оцінок</w:t>
      </w:r>
      <w:r w:rsidRPr="00783ED7">
        <w:rPr>
          <w:spacing w:val="-18"/>
          <w:sz w:val="24"/>
          <w:szCs w:val="24"/>
        </w:rPr>
        <w:t xml:space="preserve"> </w:t>
      </w:r>
      <w:r w:rsidRPr="00783ED7">
        <w:rPr>
          <w:sz w:val="24"/>
          <w:szCs w:val="24"/>
        </w:rPr>
        <w:t>за</w:t>
      </w:r>
      <w:r w:rsidRPr="00783ED7">
        <w:rPr>
          <w:spacing w:val="-19"/>
          <w:sz w:val="24"/>
          <w:szCs w:val="24"/>
        </w:rPr>
        <w:t xml:space="preserve"> </w:t>
      </w:r>
      <w:r w:rsidRPr="00783ED7">
        <w:rPr>
          <w:sz w:val="24"/>
          <w:szCs w:val="24"/>
        </w:rPr>
        <w:t>всі</w:t>
      </w:r>
      <w:r w:rsidRPr="00783ED7">
        <w:rPr>
          <w:spacing w:val="-16"/>
          <w:sz w:val="24"/>
          <w:szCs w:val="24"/>
        </w:rPr>
        <w:t xml:space="preserve"> </w:t>
      </w:r>
      <w:r w:rsidRPr="00783ED7">
        <w:rPr>
          <w:sz w:val="24"/>
          <w:szCs w:val="24"/>
        </w:rPr>
        <w:t>поточні</w:t>
      </w:r>
      <w:r w:rsidRPr="00783ED7">
        <w:rPr>
          <w:spacing w:val="-19"/>
          <w:sz w:val="24"/>
          <w:szCs w:val="24"/>
        </w:rPr>
        <w:t xml:space="preserve"> </w:t>
      </w:r>
      <w:r w:rsidRPr="00783ED7">
        <w:rPr>
          <w:sz w:val="24"/>
          <w:szCs w:val="24"/>
        </w:rPr>
        <w:t>контролі</w:t>
      </w:r>
      <w:r w:rsidRPr="00783ED7">
        <w:rPr>
          <w:spacing w:val="-17"/>
          <w:sz w:val="24"/>
          <w:szCs w:val="24"/>
        </w:rPr>
        <w:t xml:space="preserve"> </w:t>
      </w:r>
      <w:r w:rsidRPr="00783ED7">
        <w:rPr>
          <w:sz w:val="24"/>
          <w:szCs w:val="24"/>
        </w:rPr>
        <w:t>з</w:t>
      </w:r>
      <w:r w:rsidRPr="00783ED7">
        <w:rPr>
          <w:spacing w:val="-18"/>
          <w:sz w:val="24"/>
          <w:szCs w:val="24"/>
        </w:rPr>
        <w:t xml:space="preserve"> </w:t>
      </w:r>
      <w:r w:rsidRPr="00783ED7">
        <w:rPr>
          <w:sz w:val="24"/>
          <w:szCs w:val="24"/>
        </w:rPr>
        <w:t>усіх</w:t>
      </w:r>
      <w:r w:rsidRPr="00783ED7">
        <w:rPr>
          <w:spacing w:val="-17"/>
          <w:sz w:val="24"/>
          <w:szCs w:val="24"/>
        </w:rPr>
        <w:t xml:space="preserve"> </w:t>
      </w:r>
      <w:r w:rsidRPr="00783ED7">
        <w:rPr>
          <w:sz w:val="24"/>
          <w:szCs w:val="24"/>
        </w:rPr>
        <w:t>змістових</w:t>
      </w:r>
      <w:r w:rsidRPr="00783ED7">
        <w:rPr>
          <w:spacing w:val="-16"/>
          <w:sz w:val="24"/>
          <w:szCs w:val="24"/>
        </w:rPr>
        <w:t xml:space="preserve"> </w:t>
      </w:r>
      <w:r w:rsidRPr="00783ED7">
        <w:rPr>
          <w:sz w:val="24"/>
          <w:szCs w:val="24"/>
        </w:rPr>
        <w:t>модулів</w:t>
      </w:r>
      <w:r w:rsidRPr="00783ED7">
        <w:rPr>
          <w:spacing w:val="-19"/>
          <w:sz w:val="24"/>
          <w:szCs w:val="24"/>
        </w:rPr>
        <w:t xml:space="preserve"> </w:t>
      </w:r>
      <w:r w:rsidRPr="00783ED7">
        <w:rPr>
          <w:sz w:val="24"/>
          <w:szCs w:val="24"/>
        </w:rPr>
        <w:t>(з</w:t>
      </w:r>
      <w:r w:rsidRPr="00783ED7">
        <w:rPr>
          <w:spacing w:val="-19"/>
          <w:sz w:val="24"/>
          <w:szCs w:val="24"/>
        </w:rPr>
        <w:t xml:space="preserve"> </w:t>
      </w:r>
      <w:r w:rsidRPr="00783ED7">
        <w:rPr>
          <w:sz w:val="24"/>
          <w:szCs w:val="24"/>
        </w:rPr>
        <w:t>урахуванням</w:t>
      </w:r>
      <w:r w:rsidRPr="00783ED7">
        <w:rPr>
          <w:spacing w:val="-19"/>
          <w:sz w:val="24"/>
          <w:szCs w:val="24"/>
        </w:rPr>
        <w:t xml:space="preserve"> </w:t>
      </w:r>
      <w:r w:rsidRPr="00783ED7">
        <w:rPr>
          <w:sz w:val="24"/>
          <w:szCs w:val="24"/>
        </w:rPr>
        <w:t>додаткових</w:t>
      </w:r>
      <w:r w:rsidRPr="00783ED7">
        <w:rPr>
          <w:spacing w:val="-17"/>
          <w:sz w:val="24"/>
          <w:szCs w:val="24"/>
        </w:rPr>
        <w:t xml:space="preserve"> </w:t>
      </w:r>
      <w:r w:rsidRPr="00783ED7">
        <w:rPr>
          <w:sz w:val="24"/>
          <w:szCs w:val="24"/>
        </w:rPr>
        <w:t xml:space="preserve">балів за навчально-наукову активність), комплексний підсумковий тест та індивідуальне практичне завдання і не може перевищувати </w:t>
      </w:r>
      <w:r w:rsidRPr="00783ED7">
        <w:rPr>
          <w:b/>
          <w:sz w:val="24"/>
          <w:szCs w:val="24"/>
        </w:rPr>
        <w:t>100</w:t>
      </w:r>
      <w:r w:rsidRPr="00783ED7">
        <w:rPr>
          <w:b/>
          <w:spacing w:val="-2"/>
          <w:sz w:val="24"/>
          <w:szCs w:val="24"/>
        </w:rPr>
        <w:t xml:space="preserve"> </w:t>
      </w:r>
      <w:r w:rsidRPr="00783ED7">
        <w:rPr>
          <w:b/>
          <w:sz w:val="24"/>
          <w:szCs w:val="24"/>
        </w:rPr>
        <w:t>балів</w:t>
      </w:r>
      <w:r w:rsidRPr="00783ED7">
        <w:rPr>
          <w:sz w:val="24"/>
          <w:szCs w:val="24"/>
        </w:rPr>
        <w:t>.</w:t>
      </w:r>
    </w:p>
    <w:p w:rsidR="009E065C" w:rsidRPr="00783ED7" w:rsidRDefault="007A0DC8" w:rsidP="000F7340">
      <w:pPr>
        <w:pStyle w:val="a3"/>
        <w:spacing w:before="63"/>
        <w:ind w:right="256" w:firstLine="708"/>
        <w:jc w:val="both"/>
        <w:rPr>
          <w:sz w:val="24"/>
          <w:szCs w:val="24"/>
        </w:rPr>
      </w:pPr>
      <w:r w:rsidRPr="00783ED7">
        <w:rPr>
          <w:i/>
          <w:sz w:val="24"/>
          <w:szCs w:val="24"/>
        </w:rPr>
        <w:t>Залік отримують ті здобувачі</w:t>
      </w:r>
      <w:r w:rsidRPr="00783ED7">
        <w:rPr>
          <w:sz w:val="24"/>
          <w:szCs w:val="24"/>
        </w:rPr>
        <w:t xml:space="preserve">, яким на встановлену дату проведення семестрового контролю з даної дисципліни зараховано всі поточні контрольні заходи з усіх змістових модулів, а також які отримали позитивні результати з комплексного підсумкового тесту та захистили на позитивну оцінку індивідуальне практичне завдання. </w:t>
      </w:r>
      <w:r w:rsidRPr="00783ED7">
        <w:rPr>
          <w:i/>
          <w:sz w:val="24"/>
          <w:szCs w:val="24"/>
        </w:rPr>
        <w:t>Інакше</w:t>
      </w:r>
      <w:r w:rsidRPr="00783ED7">
        <w:rPr>
          <w:sz w:val="24"/>
          <w:szCs w:val="24"/>
        </w:rPr>
        <w:t xml:space="preserve">, здобувач ліквідує існуючу поточну заборгованість на консультаціях, добирає за це відповідні бали з урахуванням встановлених критеріїв оцінювання, після чого йому виставляється залік та фіксується </w:t>
      </w:r>
      <w:r w:rsidRPr="00783ED7">
        <w:rPr>
          <w:i/>
          <w:sz w:val="24"/>
          <w:szCs w:val="24"/>
        </w:rPr>
        <w:t xml:space="preserve">загальна семестрова бальна оцінка </w:t>
      </w:r>
      <w:r w:rsidRPr="00783ED7">
        <w:rPr>
          <w:sz w:val="24"/>
          <w:szCs w:val="24"/>
        </w:rPr>
        <w:t>з цієї дисципліни за описаними вище правилами.</w:t>
      </w:r>
    </w:p>
    <w:p w:rsidR="009E065C" w:rsidRPr="00783ED7" w:rsidRDefault="007A0DC8" w:rsidP="000F7340">
      <w:pPr>
        <w:ind w:left="828"/>
        <w:rPr>
          <w:sz w:val="24"/>
          <w:szCs w:val="24"/>
        </w:rPr>
      </w:pPr>
      <w:r w:rsidRPr="00783ED7">
        <w:rPr>
          <w:sz w:val="24"/>
          <w:szCs w:val="24"/>
        </w:rPr>
        <w:t xml:space="preserve">Бальна оцінка переводиться у </w:t>
      </w:r>
      <w:r w:rsidRPr="00783ED7">
        <w:rPr>
          <w:b/>
          <w:sz w:val="24"/>
          <w:szCs w:val="24"/>
        </w:rPr>
        <w:t xml:space="preserve">національну </w:t>
      </w:r>
      <w:r w:rsidRPr="00783ED7">
        <w:rPr>
          <w:sz w:val="24"/>
          <w:szCs w:val="24"/>
        </w:rPr>
        <w:t xml:space="preserve">шкалу та шкалу </w:t>
      </w:r>
      <w:r w:rsidRPr="00783ED7">
        <w:rPr>
          <w:b/>
          <w:sz w:val="24"/>
          <w:szCs w:val="24"/>
        </w:rPr>
        <w:t>ECTS</w:t>
      </w:r>
      <w:r w:rsidRPr="00783ED7">
        <w:rPr>
          <w:sz w:val="24"/>
          <w:szCs w:val="24"/>
        </w:rPr>
        <w:t>.</w:t>
      </w:r>
    </w:p>
    <w:p w:rsidR="009E065C" w:rsidRPr="00783ED7" w:rsidRDefault="009E065C">
      <w:pPr>
        <w:pStyle w:val="a3"/>
        <w:spacing w:before="7"/>
        <w:ind w:left="0"/>
        <w:rPr>
          <w:sz w:val="15"/>
        </w:rPr>
      </w:pPr>
    </w:p>
    <w:p w:rsidR="009E065C" w:rsidRPr="00783ED7" w:rsidRDefault="007A0DC8">
      <w:pPr>
        <w:pStyle w:val="1"/>
        <w:ind w:left="2275"/>
      </w:pPr>
      <w:r w:rsidRPr="00783ED7">
        <w:t>Шкала оцінювання ЗНУ: національна та ECTS</w:t>
      </w:r>
    </w:p>
    <w:p w:rsidR="009E065C" w:rsidRPr="00783ED7" w:rsidRDefault="009E065C">
      <w:pPr>
        <w:pStyle w:val="a3"/>
        <w:spacing w:before="2"/>
        <w:ind w:left="0"/>
        <w:rPr>
          <w:b/>
          <w:sz w:val="15"/>
        </w:rPr>
      </w:pP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5"/>
        <w:gridCol w:w="4396"/>
        <w:gridCol w:w="3174"/>
      </w:tblGrid>
      <w:tr w:rsidR="009E065C" w:rsidRPr="00783ED7">
        <w:trPr>
          <w:trHeight w:val="333"/>
        </w:trPr>
        <w:tc>
          <w:tcPr>
            <w:tcW w:w="2185" w:type="dxa"/>
          </w:tcPr>
          <w:p w:rsidR="009E065C" w:rsidRPr="00783ED7" w:rsidRDefault="007A0DC8">
            <w:pPr>
              <w:pStyle w:val="TableParagraph"/>
              <w:spacing w:before="27"/>
              <w:ind w:left="110" w:right="132"/>
              <w:jc w:val="center"/>
              <w:rPr>
                <w:b/>
                <w:sz w:val="24"/>
              </w:rPr>
            </w:pPr>
            <w:r w:rsidRPr="00783ED7">
              <w:rPr>
                <w:b/>
                <w:sz w:val="24"/>
              </w:rPr>
              <w:t>За шкалою ECTS</w:t>
            </w:r>
          </w:p>
        </w:tc>
        <w:tc>
          <w:tcPr>
            <w:tcW w:w="4396" w:type="dxa"/>
          </w:tcPr>
          <w:p w:rsidR="009E065C" w:rsidRPr="00783ED7" w:rsidRDefault="007A0DC8">
            <w:pPr>
              <w:pStyle w:val="TableParagraph"/>
              <w:spacing w:before="27"/>
              <w:ind w:left="848"/>
              <w:rPr>
                <w:b/>
                <w:sz w:val="24"/>
              </w:rPr>
            </w:pPr>
            <w:r w:rsidRPr="00783ED7">
              <w:rPr>
                <w:b/>
                <w:sz w:val="24"/>
              </w:rPr>
              <w:t>За шкалою університету</w:t>
            </w:r>
          </w:p>
        </w:tc>
        <w:tc>
          <w:tcPr>
            <w:tcW w:w="3174" w:type="dxa"/>
          </w:tcPr>
          <w:p w:rsidR="009E065C" w:rsidRPr="00783ED7" w:rsidRDefault="007A0DC8">
            <w:pPr>
              <w:pStyle w:val="TableParagraph"/>
              <w:spacing w:before="8"/>
              <w:ind w:left="164"/>
              <w:rPr>
                <w:b/>
                <w:sz w:val="24"/>
              </w:rPr>
            </w:pPr>
            <w:r w:rsidRPr="00783ED7">
              <w:rPr>
                <w:b/>
                <w:sz w:val="24"/>
              </w:rPr>
              <w:t>За національною шкалою</w:t>
            </w:r>
          </w:p>
        </w:tc>
      </w:tr>
      <w:tr w:rsidR="009E065C" w:rsidRPr="00783ED7">
        <w:trPr>
          <w:trHeight w:val="275"/>
        </w:trPr>
        <w:tc>
          <w:tcPr>
            <w:tcW w:w="2185" w:type="dxa"/>
          </w:tcPr>
          <w:p w:rsidR="009E065C" w:rsidRPr="00783ED7" w:rsidRDefault="007A0DC8">
            <w:pPr>
              <w:pStyle w:val="TableParagraph"/>
              <w:spacing w:line="256" w:lineRule="exact"/>
              <w:ind w:left="76"/>
              <w:jc w:val="center"/>
              <w:rPr>
                <w:sz w:val="24"/>
              </w:rPr>
            </w:pPr>
            <w:r w:rsidRPr="00783ED7">
              <w:rPr>
                <w:sz w:val="24"/>
              </w:rPr>
              <w:t>A</w:t>
            </w:r>
          </w:p>
        </w:tc>
        <w:tc>
          <w:tcPr>
            <w:tcW w:w="4396" w:type="dxa"/>
          </w:tcPr>
          <w:p w:rsidR="009E065C" w:rsidRPr="00783ED7" w:rsidRDefault="007A0DC8">
            <w:pPr>
              <w:pStyle w:val="TableParagraph"/>
              <w:spacing w:line="256" w:lineRule="exact"/>
              <w:ind w:left="1105"/>
              <w:rPr>
                <w:sz w:val="24"/>
              </w:rPr>
            </w:pPr>
            <w:r w:rsidRPr="00783ED7">
              <w:rPr>
                <w:sz w:val="24"/>
              </w:rPr>
              <w:t>90 – 100 (відмінно)</w:t>
            </w:r>
          </w:p>
        </w:tc>
        <w:tc>
          <w:tcPr>
            <w:tcW w:w="3174" w:type="dxa"/>
            <w:vMerge w:val="restart"/>
          </w:tcPr>
          <w:p w:rsidR="009E065C" w:rsidRPr="00783ED7" w:rsidRDefault="009E065C">
            <w:pPr>
              <w:pStyle w:val="TableParagraph"/>
              <w:rPr>
                <w:b/>
                <w:sz w:val="26"/>
              </w:rPr>
            </w:pPr>
          </w:p>
          <w:p w:rsidR="009E065C" w:rsidRPr="00783ED7" w:rsidRDefault="009E065C">
            <w:pPr>
              <w:pStyle w:val="TableParagraph"/>
              <w:spacing w:before="4"/>
              <w:rPr>
                <w:b/>
                <w:sz w:val="32"/>
              </w:rPr>
            </w:pPr>
          </w:p>
          <w:p w:rsidR="009E065C" w:rsidRPr="00783ED7" w:rsidRDefault="007A0DC8">
            <w:pPr>
              <w:pStyle w:val="TableParagraph"/>
              <w:ind w:left="1004"/>
              <w:rPr>
                <w:sz w:val="24"/>
              </w:rPr>
            </w:pPr>
            <w:r w:rsidRPr="00783ED7">
              <w:rPr>
                <w:sz w:val="24"/>
              </w:rPr>
              <w:t>Зараховано</w:t>
            </w:r>
          </w:p>
        </w:tc>
      </w:tr>
      <w:tr w:rsidR="009E065C" w:rsidRPr="00783ED7">
        <w:trPr>
          <w:trHeight w:val="275"/>
        </w:trPr>
        <w:tc>
          <w:tcPr>
            <w:tcW w:w="2185" w:type="dxa"/>
          </w:tcPr>
          <w:p w:rsidR="009E065C" w:rsidRPr="00783ED7" w:rsidRDefault="007A0DC8">
            <w:pPr>
              <w:pStyle w:val="TableParagraph"/>
              <w:spacing w:line="256" w:lineRule="exact"/>
              <w:ind w:left="72"/>
              <w:jc w:val="center"/>
              <w:rPr>
                <w:sz w:val="24"/>
              </w:rPr>
            </w:pPr>
            <w:r w:rsidRPr="00783ED7">
              <w:rPr>
                <w:sz w:val="24"/>
              </w:rPr>
              <w:t>B</w:t>
            </w:r>
          </w:p>
        </w:tc>
        <w:tc>
          <w:tcPr>
            <w:tcW w:w="4396" w:type="dxa"/>
          </w:tcPr>
          <w:p w:rsidR="009E065C" w:rsidRPr="00783ED7" w:rsidRDefault="007A0DC8">
            <w:pPr>
              <w:pStyle w:val="TableParagraph"/>
              <w:spacing w:line="256" w:lineRule="exact"/>
              <w:ind w:left="1031"/>
              <w:rPr>
                <w:sz w:val="24"/>
              </w:rPr>
            </w:pPr>
            <w:r w:rsidRPr="00783ED7">
              <w:rPr>
                <w:sz w:val="24"/>
              </w:rPr>
              <w:t>85 – 89 (дуже добре)</w:t>
            </w:r>
          </w:p>
        </w:tc>
        <w:tc>
          <w:tcPr>
            <w:tcW w:w="3174" w:type="dxa"/>
            <w:vMerge/>
            <w:tcBorders>
              <w:top w:val="nil"/>
            </w:tcBorders>
          </w:tcPr>
          <w:p w:rsidR="009E065C" w:rsidRPr="00783ED7" w:rsidRDefault="009E065C">
            <w:pPr>
              <w:rPr>
                <w:sz w:val="2"/>
                <w:szCs w:val="2"/>
              </w:rPr>
            </w:pPr>
          </w:p>
        </w:tc>
      </w:tr>
      <w:tr w:rsidR="009E065C" w:rsidRPr="00783ED7">
        <w:trPr>
          <w:trHeight w:val="278"/>
        </w:trPr>
        <w:tc>
          <w:tcPr>
            <w:tcW w:w="2185" w:type="dxa"/>
          </w:tcPr>
          <w:p w:rsidR="009E065C" w:rsidRPr="00783ED7" w:rsidRDefault="007A0DC8">
            <w:pPr>
              <w:pStyle w:val="TableParagraph"/>
              <w:spacing w:before="1" w:line="257" w:lineRule="exact"/>
              <w:ind w:left="72"/>
              <w:jc w:val="center"/>
              <w:rPr>
                <w:sz w:val="24"/>
              </w:rPr>
            </w:pPr>
            <w:r w:rsidRPr="00783ED7">
              <w:rPr>
                <w:sz w:val="24"/>
              </w:rPr>
              <w:t>C</w:t>
            </w:r>
          </w:p>
        </w:tc>
        <w:tc>
          <w:tcPr>
            <w:tcW w:w="4396" w:type="dxa"/>
          </w:tcPr>
          <w:p w:rsidR="009E065C" w:rsidRPr="00783ED7" w:rsidRDefault="007A0DC8">
            <w:pPr>
              <w:pStyle w:val="TableParagraph"/>
              <w:spacing w:before="1" w:line="257" w:lineRule="exact"/>
              <w:ind w:left="1319"/>
              <w:rPr>
                <w:sz w:val="24"/>
              </w:rPr>
            </w:pPr>
            <w:r w:rsidRPr="00783ED7">
              <w:rPr>
                <w:sz w:val="24"/>
              </w:rPr>
              <w:t>75 – 84 (добре)</w:t>
            </w:r>
          </w:p>
        </w:tc>
        <w:tc>
          <w:tcPr>
            <w:tcW w:w="3174" w:type="dxa"/>
            <w:vMerge/>
            <w:tcBorders>
              <w:top w:val="nil"/>
            </w:tcBorders>
          </w:tcPr>
          <w:p w:rsidR="009E065C" w:rsidRPr="00783ED7" w:rsidRDefault="009E065C">
            <w:pPr>
              <w:rPr>
                <w:sz w:val="2"/>
                <w:szCs w:val="2"/>
              </w:rPr>
            </w:pPr>
          </w:p>
        </w:tc>
      </w:tr>
      <w:tr w:rsidR="009E065C" w:rsidRPr="00783ED7">
        <w:trPr>
          <w:trHeight w:val="275"/>
        </w:trPr>
        <w:tc>
          <w:tcPr>
            <w:tcW w:w="2185" w:type="dxa"/>
          </w:tcPr>
          <w:p w:rsidR="009E065C" w:rsidRPr="00783ED7" w:rsidRDefault="007A0DC8">
            <w:pPr>
              <w:pStyle w:val="TableParagraph"/>
              <w:spacing w:line="256" w:lineRule="exact"/>
              <w:ind w:left="76"/>
              <w:jc w:val="center"/>
              <w:rPr>
                <w:sz w:val="24"/>
              </w:rPr>
            </w:pPr>
            <w:r w:rsidRPr="00783ED7">
              <w:rPr>
                <w:sz w:val="24"/>
              </w:rPr>
              <w:t>D</w:t>
            </w:r>
          </w:p>
        </w:tc>
        <w:tc>
          <w:tcPr>
            <w:tcW w:w="4396" w:type="dxa"/>
          </w:tcPr>
          <w:p w:rsidR="009E065C" w:rsidRPr="00783ED7" w:rsidRDefault="007A0DC8">
            <w:pPr>
              <w:pStyle w:val="TableParagraph"/>
              <w:spacing w:line="256" w:lineRule="exact"/>
              <w:ind w:left="1062"/>
              <w:rPr>
                <w:sz w:val="24"/>
              </w:rPr>
            </w:pPr>
            <w:r w:rsidRPr="00783ED7">
              <w:rPr>
                <w:sz w:val="24"/>
              </w:rPr>
              <w:t>70 – 74 (задовільно)</w:t>
            </w:r>
          </w:p>
        </w:tc>
        <w:tc>
          <w:tcPr>
            <w:tcW w:w="3174" w:type="dxa"/>
            <w:vMerge/>
            <w:tcBorders>
              <w:top w:val="nil"/>
            </w:tcBorders>
          </w:tcPr>
          <w:p w:rsidR="009E065C" w:rsidRPr="00783ED7" w:rsidRDefault="009E065C">
            <w:pPr>
              <w:rPr>
                <w:sz w:val="2"/>
                <w:szCs w:val="2"/>
              </w:rPr>
            </w:pPr>
          </w:p>
        </w:tc>
      </w:tr>
      <w:tr w:rsidR="009E065C" w:rsidRPr="00783ED7">
        <w:trPr>
          <w:trHeight w:val="275"/>
        </w:trPr>
        <w:tc>
          <w:tcPr>
            <w:tcW w:w="2185" w:type="dxa"/>
          </w:tcPr>
          <w:p w:rsidR="009E065C" w:rsidRPr="00783ED7" w:rsidRDefault="007A0DC8">
            <w:pPr>
              <w:pStyle w:val="TableParagraph"/>
              <w:spacing w:line="256" w:lineRule="exact"/>
              <w:ind w:left="73"/>
              <w:jc w:val="center"/>
              <w:rPr>
                <w:sz w:val="24"/>
              </w:rPr>
            </w:pPr>
            <w:r w:rsidRPr="00783ED7">
              <w:rPr>
                <w:sz w:val="24"/>
              </w:rPr>
              <w:t>E</w:t>
            </w:r>
          </w:p>
        </w:tc>
        <w:tc>
          <w:tcPr>
            <w:tcW w:w="4396" w:type="dxa"/>
          </w:tcPr>
          <w:p w:rsidR="009E065C" w:rsidRPr="00783ED7" w:rsidRDefault="007A0DC8">
            <w:pPr>
              <w:pStyle w:val="TableParagraph"/>
              <w:spacing w:line="256" w:lineRule="exact"/>
              <w:ind w:left="1103"/>
              <w:rPr>
                <w:sz w:val="24"/>
              </w:rPr>
            </w:pPr>
            <w:r w:rsidRPr="00783ED7">
              <w:rPr>
                <w:sz w:val="24"/>
              </w:rPr>
              <w:t>60 – 69 (достатньо)</w:t>
            </w:r>
          </w:p>
        </w:tc>
        <w:tc>
          <w:tcPr>
            <w:tcW w:w="3174" w:type="dxa"/>
            <w:vMerge/>
            <w:tcBorders>
              <w:top w:val="nil"/>
            </w:tcBorders>
          </w:tcPr>
          <w:p w:rsidR="009E065C" w:rsidRPr="00783ED7" w:rsidRDefault="009E065C">
            <w:pPr>
              <w:rPr>
                <w:sz w:val="2"/>
                <w:szCs w:val="2"/>
              </w:rPr>
            </w:pPr>
          </w:p>
        </w:tc>
      </w:tr>
      <w:tr w:rsidR="009E065C" w:rsidRPr="00783ED7">
        <w:trPr>
          <w:trHeight w:val="551"/>
        </w:trPr>
        <w:tc>
          <w:tcPr>
            <w:tcW w:w="2185" w:type="dxa"/>
          </w:tcPr>
          <w:p w:rsidR="009E065C" w:rsidRPr="00783ED7" w:rsidRDefault="007A0DC8">
            <w:pPr>
              <w:pStyle w:val="TableParagraph"/>
              <w:spacing w:before="138"/>
              <w:ind w:left="110" w:right="38"/>
              <w:jc w:val="center"/>
              <w:rPr>
                <w:sz w:val="24"/>
              </w:rPr>
            </w:pPr>
            <w:r w:rsidRPr="00783ED7">
              <w:rPr>
                <w:sz w:val="24"/>
              </w:rPr>
              <w:t>FX</w:t>
            </w:r>
          </w:p>
        </w:tc>
        <w:tc>
          <w:tcPr>
            <w:tcW w:w="4396" w:type="dxa"/>
          </w:tcPr>
          <w:p w:rsidR="009E065C" w:rsidRPr="00783ED7" w:rsidRDefault="007A0DC8">
            <w:pPr>
              <w:pStyle w:val="TableParagraph"/>
              <w:spacing w:before="2" w:line="276" w:lineRule="exact"/>
              <w:ind w:left="904" w:right="358" w:hanging="744"/>
              <w:rPr>
                <w:sz w:val="24"/>
              </w:rPr>
            </w:pPr>
            <w:r w:rsidRPr="00783ED7">
              <w:rPr>
                <w:sz w:val="24"/>
              </w:rPr>
              <w:t>35 – 59 (незадовільно – з можливістю повторного складання)</w:t>
            </w:r>
          </w:p>
        </w:tc>
        <w:tc>
          <w:tcPr>
            <w:tcW w:w="3174" w:type="dxa"/>
            <w:vMerge w:val="restart"/>
          </w:tcPr>
          <w:p w:rsidR="009E065C" w:rsidRPr="00783ED7" w:rsidRDefault="009E065C">
            <w:pPr>
              <w:pStyle w:val="TableParagraph"/>
              <w:spacing w:before="4"/>
              <w:rPr>
                <w:b/>
                <w:sz w:val="36"/>
              </w:rPr>
            </w:pPr>
          </w:p>
          <w:p w:rsidR="009E065C" w:rsidRPr="00783ED7" w:rsidRDefault="007A0DC8">
            <w:pPr>
              <w:pStyle w:val="TableParagraph"/>
              <w:spacing w:before="1"/>
              <w:ind w:left="874"/>
              <w:rPr>
                <w:sz w:val="24"/>
              </w:rPr>
            </w:pPr>
            <w:r w:rsidRPr="00783ED7">
              <w:rPr>
                <w:sz w:val="24"/>
              </w:rPr>
              <w:t>Не зараховано</w:t>
            </w:r>
          </w:p>
        </w:tc>
      </w:tr>
      <w:tr w:rsidR="009E065C" w:rsidRPr="00783ED7">
        <w:trPr>
          <w:trHeight w:val="550"/>
        </w:trPr>
        <w:tc>
          <w:tcPr>
            <w:tcW w:w="2185" w:type="dxa"/>
          </w:tcPr>
          <w:p w:rsidR="009E065C" w:rsidRPr="00783ED7" w:rsidRDefault="007A0DC8">
            <w:pPr>
              <w:pStyle w:val="TableParagraph"/>
              <w:spacing w:before="136"/>
              <w:ind w:left="74"/>
              <w:jc w:val="center"/>
              <w:rPr>
                <w:sz w:val="24"/>
              </w:rPr>
            </w:pPr>
            <w:r w:rsidRPr="00783ED7">
              <w:rPr>
                <w:sz w:val="24"/>
              </w:rPr>
              <w:t>F</w:t>
            </w:r>
          </w:p>
        </w:tc>
        <w:tc>
          <w:tcPr>
            <w:tcW w:w="4396" w:type="dxa"/>
          </w:tcPr>
          <w:p w:rsidR="009E065C" w:rsidRPr="00783ED7" w:rsidRDefault="007A0DC8">
            <w:pPr>
              <w:pStyle w:val="TableParagraph"/>
              <w:spacing w:line="276" w:lineRule="exact"/>
              <w:ind w:left="1088" w:right="352" w:hanging="936"/>
              <w:rPr>
                <w:sz w:val="24"/>
              </w:rPr>
            </w:pPr>
            <w:r w:rsidRPr="00783ED7">
              <w:rPr>
                <w:sz w:val="24"/>
              </w:rPr>
              <w:t>1 – 34 (незадовільно – з обов’язковим повторним курсом)</w:t>
            </w:r>
          </w:p>
        </w:tc>
        <w:tc>
          <w:tcPr>
            <w:tcW w:w="3174" w:type="dxa"/>
            <w:vMerge/>
            <w:tcBorders>
              <w:top w:val="nil"/>
            </w:tcBorders>
          </w:tcPr>
          <w:p w:rsidR="009E065C" w:rsidRPr="00783ED7" w:rsidRDefault="009E065C">
            <w:pPr>
              <w:rPr>
                <w:sz w:val="2"/>
                <w:szCs w:val="2"/>
              </w:rPr>
            </w:pPr>
          </w:p>
        </w:tc>
      </w:tr>
    </w:tbl>
    <w:p w:rsidR="009E065C" w:rsidRPr="00783ED7" w:rsidRDefault="007A0DC8">
      <w:pPr>
        <w:pStyle w:val="a4"/>
        <w:numPr>
          <w:ilvl w:val="0"/>
          <w:numId w:val="20"/>
        </w:numPr>
        <w:tabs>
          <w:tab w:val="left" w:pos="3760"/>
        </w:tabs>
        <w:spacing w:before="117" w:line="440" w:lineRule="atLeast"/>
        <w:ind w:left="826" w:right="3616" w:firstLine="2652"/>
        <w:jc w:val="left"/>
        <w:rPr>
          <w:b/>
          <w:sz w:val="28"/>
        </w:rPr>
      </w:pPr>
      <w:r w:rsidRPr="00783ED7">
        <w:rPr>
          <w:b/>
          <w:sz w:val="28"/>
        </w:rPr>
        <w:t>Основні навчальні ресурси Рекомендована література</w:t>
      </w:r>
    </w:p>
    <w:p w:rsidR="000F7340" w:rsidRPr="00783ED7" w:rsidRDefault="000F7340" w:rsidP="00A43080">
      <w:pPr>
        <w:pStyle w:val="1"/>
        <w:spacing w:before="0"/>
        <w:ind w:firstLine="709"/>
        <w:jc w:val="center"/>
        <w:rPr>
          <w:sz w:val="24"/>
          <w:szCs w:val="24"/>
          <w:lang w:val="uk-UA"/>
        </w:rPr>
      </w:pPr>
    </w:p>
    <w:p w:rsidR="00DF2BD2" w:rsidRPr="00783ED7" w:rsidRDefault="00DF2BD2" w:rsidP="00783ED7">
      <w:pPr>
        <w:suppressAutoHyphens/>
        <w:autoSpaceDE/>
        <w:autoSpaceDN/>
        <w:ind w:firstLine="720"/>
        <w:jc w:val="both"/>
        <w:rPr>
          <w:rFonts w:ascii="Liberation Serif" w:hAnsi="Liberation Serif" w:cs="FreeSans"/>
          <w:kern w:val="2"/>
          <w:u w:val="single"/>
          <w:lang w:val="uk-UA" w:eastAsia="zh-CN" w:bidi="hi-IN"/>
        </w:rPr>
      </w:pPr>
      <w:r w:rsidRPr="00783ED7">
        <w:rPr>
          <w:rFonts w:ascii="Liberation Serif" w:hAnsi="Liberation Serif" w:cs="FreeSans"/>
          <w:kern w:val="2"/>
          <w:lang w:val="uk-UA" w:eastAsia="zh-CN" w:bidi="hi-IN"/>
        </w:rPr>
        <w:t>1.</w:t>
      </w:r>
      <w:r w:rsidRPr="00783ED7">
        <w:rPr>
          <w:rFonts w:ascii="Liberation Serif" w:hAnsi="Liberation Serif" w:cs="FreeSans"/>
          <w:kern w:val="2"/>
          <w:lang w:val="uk-UA" w:eastAsia="zh-CN" w:bidi="hi-IN"/>
        </w:rPr>
        <w:tab/>
      </w:r>
      <w:r w:rsidRPr="00783ED7">
        <w:rPr>
          <w:rFonts w:ascii="Liberation Serif" w:hAnsi="Liberation Serif" w:cs="FreeSans"/>
          <w:b/>
          <w:kern w:val="2"/>
          <w:u w:val="single"/>
          <w:lang w:val="uk-UA" w:eastAsia="zh-CN" w:bidi="hi-IN"/>
        </w:rPr>
        <w:t>Воронкова В. Г</w:t>
      </w:r>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Олексенко</w:t>
      </w:r>
      <w:proofErr w:type="spellEnd"/>
      <w:r w:rsidRPr="00783ED7">
        <w:rPr>
          <w:rFonts w:ascii="Liberation Serif" w:hAnsi="Liberation Serif" w:cs="FreeSans"/>
          <w:kern w:val="2"/>
          <w:lang w:val="uk-UA" w:eastAsia="zh-CN" w:bidi="hi-IN"/>
        </w:rPr>
        <w:t xml:space="preserve"> Р. І. Філософія державного управління: синергетична методологія дослідження. </w:t>
      </w:r>
      <w:proofErr w:type="spellStart"/>
      <w:r w:rsidRPr="00783ED7">
        <w:rPr>
          <w:rFonts w:ascii="Liberation Serif" w:hAnsi="Liberation Serif" w:cs="FreeSans"/>
          <w:i/>
          <w:kern w:val="2"/>
          <w:lang w:val="uk-UA" w:eastAsia="zh-CN" w:bidi="hi-IN"/>
        </w:rPr>
        <w:t>Humanities</w:t>
      </w:r>
      <w:proofErr w:type="spellEnd"/>
      <w:r w:rsidRPr="00783ED7">
        <w:rPr>
          <w:rFonts w:ascii="Liberation Serif" w:hAnsi="Liberation Serif" w:cs="FreeSans"/>
          <w:i/>
          <w:kern w:val="2"/>
          <w:lang w:val="uk-UA" w:eastAsia="zh-CN" w:bidi="hi-IN"/>
        </w:rPr>
        <w:t xml:space="preserve"> </w:t>
      </w:r>
      <w:proofErr w:type="spellStart"/>
      <w:r w:rsidRPr="00783ED7">
        <w:rPr>
          <w:rFonts w:ascii="Liberation Serif" w:hAnsi="Liberation Serif" w:cs="FreeSans"/>
          <w:i/>
          <w:kern w:val="2"/>
          <w:lang w:val="uk-UA" w:eastAsia="zh-CN" w:bidi="hi-IN"/>
        </w:rPr>
        <w:t>studies</w:t>
      </w:r>
      <w:proofErr w:type="spellEnd"/>
      <w:r w:rsidRPr="00783ED7">
        <w:rPr>
          <w:rFonts w:ascii="Liberation Serif" w:hAnsi="Liberation Serif" w:cs="FreeSans"/>
          <w:i/>
          <w:kern w:val="2"/>
          <w:lang w:val="uk-UA" w:eastAsia="zh-CN" w:bidi="hi-IN"/>
        </w:rPr>
        <w:t>: збірник наукових прац</w:t>
      </w:r>
      <w:r w:rsidRPr="00783ED7">
        <w:rPr>
          <w:rFonts w:ascii="Liberation Serif" w:hAnsi="Liberation Serif" w:cs="FreeSans"/>
          <w:kern w:val="2"/>
          <w:lang w:val="uk-UA" w:eastAsia="zh-CN" w:bidi="hi-IN"/>
        </w:rPr>
        <w:t xml:space="preserve">ь. Запоріжжя : Запорізький національний університет, 2020. Випуск 5 (82). С.172-184. DOI: </w:t>
      </w:r>
      <w:hyperlink r:id="rId13" w:history="1">
        <w:r w:rsidRPr="00783ED7">
          <w:rPr>
            <w:rFonts w:ascii="Liberation Serif" w:hAnsi="Liberation Serif" w:cs="FreeSans"/>
            <w:color w:val="0000FF"/>
            <w:kern w:val="2"/>
            <w:u w:val="single"/>
            <w:lang w:val="uk-UA" w:eastAsia="zh-CN" w:bidi="hi-IN"/>
          </w:rPr>
          <w:t>https://doi.org/10.26661/hst-2020-5-82-13</w:t>
        </w:r>
      </w:hyperlink>
      <w:r w:rsidRPr="00783ED7">
        <w:rPr>
          <w:rFonts w:ascii="Liberation Serif" w:hAnsi="Liberation Serif" w:cs="FreeSans"/>
          <w:kern w:val="2"/>
          <w:lang w:val="uk-UA" w:eastAsia="zh-CN" w:bidi="hi-IN"/>
        </w:rPr>
        <w:t xml:space="preserve"> http://humstudies.com.ua/article/view/2</w:t>
      </w:r>
      <w:r w:rsidRPr="00783ED7">
        <w:rPr>
          <w:rFonts w:ascii="Liberation Serif" w:hAnsi="Liberation Serif" w:cs="FreeSans"/>
          <w:kern w:val="2"/>
          <w:u w:val="single"/>
          <w:lang w:val="uk-UA" w:eastAsia="zh-CN" w:bidi="hi-IN"/>
        </w:rPr>
        <w:t>20904</w:t>
      </w:r>
    </w:p>
    <w:p w:rsidR="00DF2BD2" w:rsidRPr="00783ED7" w:rsidRDefault="00DF2BD2" w:rsidP="00783ED7">
      <w:pPr>
        <w:suppressAutoHyphens/>
        <w:autoSpaceDE/>
        <w:autoSpaceDN/>
        <w:ind w:firstLine="720"/>
        <w:jc w:val="both"/>
        <w:rPr>
          <w:rFonts w:ascii="Liberation Serif" w:hAnsi="Liberation Serif" w:cs="FreeSans"/>
          <w:kern w:val="2"/>
          <w:lang w:val="uk-UA" w:eastAsia="zh-CN" w:bidi="hi-IN"/>
        </w:rPr>
      </w:pPr>
      <w:r w:rsidRPr="00783ED7">
        <w:rPr>
          <w:rFonts w:ascii="Liberation Serif" w:hAnsi="Liberation Serif" w:cs="FreeSans"/>
          <w:kern w:val="2"/>
          <w:lang w:val="uk-UA" w:eastAsia="zh-CN" w:bidi="hi-IN"/>
        </w:rPr>
        <w:t xml:space="preserve">2. </w:t>
      </w:r>
      <w:proofErr w:type="spellStart"/>
      <w:r w:rsidRPr="00783ED7">
        <w:rPr>
          <w:rFonts w:ascii="Liberation Serif" w:hAnsi="Liberation Serif" w:cs="FreeSans"/>
          <w:kern w:val="2"/>
          <w:lang w:val="uk-UA" w:eastAsia="zh-CN" w:bidi="hi-IN"/>
        </w:rPr>
        <w:t>Олексенко</w:t>
      </w:r>
      <w:proofErr w:type="spellEnd"/>
      <w:r w:rsidRPr="00783ED7">
        <w:rPr>
          <w:rFonts w:ascii="Liberation Serif" w:hAnsi="Liberation Serif" w:cs="FreeSans"/>
          <w:kern w:val="2"/>
          <w:lang w:val="uk-UA" w:eastAsia="zh-CN" w:bidi="hi-IN"/>
        </w:rPr>
        <w:t xml:space="preserve"> Р. І., </w:t>
      </w:r>
      <w:r w:rsidRPr="00783ED7">
        <w:rPr>
          <w:rFonts w:ascii="Liberation Serif" w:hAnsi="Liberation Serif" w:cs="FreeSans"/>
          <w:b/>
          <w:kern w:val="2"/>
          <w:u w:val="single"/>
          <w:lang w:val="uk-UA" w:eastAsia="zh-CN" w:bidi="hi-IN"/>
        </w:rPr>
        <w:t>Воронкова В. Г</w:t>
      </w:r>
      <w:r w:rsidRPr="00783ED7">
        <w:rPr>
          <w:rFonts w:ascii="Liberation Serif" w:hAnsi="Liberation Serif" w:cs="FreeSans"/>
          <w:kern w:val="2"/>
          <w:lang w:val="uk-UA" w:eastAsia="zh-CN" w:bidi="hi-IN"/>
        </w:rPr>
        <w:t xml:space="preserve">. Формування моделі класифікації соціальних процесів у публічному управлінні та адмініструванні: </w:t>
      </w:r>
      <w:proofErr w:type="spellStart"/>
      <w:r w:rsidRPr="00783ED7">
        <w:rPr>
          <w:rFonts w:ascii="Liberation Serif" w:hAnsi="Liberation Serif" w:cs="FreeSans"/>
          <w:kern w:val="2"/>
          <w:lang w:val="uk-UA" w:eastAsia="zh-CN" w:bidi="hi-IN"/>
        </w:rPr>
        <w:t>понятійно</w:t>
      </w:r>
      <w:proofErr w:type="spellEnd"/>
      <w:r w:rsidRPr="00783ED7">
        <w:rPr>
          <w:rFonts w:ascii="Liberation Serif" w:hAnsi="Liberation Serif" w:cs="FreeSans"/>
          <w:kern w:val="2"/>
          <w:lang w:val="uk-UA" w:eastAsia="zh-CN" w:bidi="hi-IN"/>
        </w:rPr>
        <w:t xml:space="preserve">-категорійний апарат. </w:t>
      </w:r>
      <w:r w:rsidRPr="00783ED7">
        <w:rPr>
          <w:rFonts w:ascii="Liberation Serif" w:hAnsi="Liberation Serif" w:cs="FreeSans"/>
          <w:kern w:val="2"/>
          <w:lang w:val="uk-UA" w:eastAsia="zh-CN" w:bidi="hi-IN"/>
        </w:rPr>
        <w:tab/>
      </w:r>
      <w:r w:rsidRPr="00783ED7">
        <w:rPr>
          <w:rFonts w:ascii="Liberation Serif" w:hAnsi="Liberation Serif" w:cs="FreeSans"/>
          <w:i/>
          <w:kern w:val="2"/>
          <w:lang w:val="uk-UA" w:eastAsia="zh-CN" w:bidi="hi-IN"/>
        </w:rPr>
        <w:t xml:space="preserve">Теорія та практика державного управління : </w:t>
      </w:r>
      <w:proofErr w:type="spellStart"/>
      <w:r w:rsidRPr="00783ED7">
        <w:rPr>
          <w:rFonts w:ascii="Liberation Serif" w:hAnsi="Liberation Serif" w:cs="FreeSans"/>
          <w:i/>
          <w:kern w:val="2"/>
          <w:lang w:val="uk-UA" w:eastAsia="zh-CN" w:bidi="hi-IN"/>
        </w:rPr>
        <w:t>зб</w:t>
      </w:r>
      <w:proofErr w:type="spellEnd"/>
      <w:r w:rsidRPr="00783ED7">
        <w:rPr>
          <w:rFonts w:ascii="Liberation Serif" w:hAnsi="Liberation Serif" w:cs="FreeSans"/>
          <w:i/>
          <w:kern w:val="2"/>
          <w:lang w:val="uk-UA" w:eastAsia="zh-CN" w:bidi="hi-IN"/>
        </w:rPr>
        <w:t>. наук. пр</w:t>
      </w:r>
      <w:r w:rsidRPr="00783ED7">
        <w:rPr>
          <w:rFonts w:ascii="Liberation Serif" w:hAnsi="Liberation Serif" w:cs="FreeSans"/>
          <w:kern w:val="2"/>
          <w:lang w:val="uk-UA" w:eastAsia="zh-CN" w:bidi="hi-IN"/>
        </w:rPr>
        <w:t xml:space="preserve">. Харків : Вид-во </w:t>
      </w:r>
      <w:proofErr w:type="spellStart"/>
      <w:r w:rsidRPr="00783ED7">
        <w:rPr>
          <w:rFonts w:ascii="Liberation Serif" w:hAnsi="Liberation Serif" w:cs="FreeSans"/>
          <w:kern w:val="2"/>
          <w:lang w:val="uk-UA" w:eastAsia="zh-CN" w:bidi="hi-IN"/>
        </w:rPr>
        <w:t>ХарРІ</w:t>
      </w:r>
      <w:proofErr w:type="spellEnd"/>
      <w:r w:rsidRPr="00783ED7">
        <w:rPr>
          <w:rFonts w:ascii="Liberation Serif" w:hAnsi="Liberation Serif" w:cs="FreeSans"/>
          <w:kern w:val="2"/>
          <w:lang w:val="uk-UA" w:eastAsia="zh-CN" w:bidi="hi-IN"/>
        </w:rPr>
        <w:t xml:space="preserve"> НАДУ “Магістр”, 2020. № </w:t>
      </w:r>
      <w:proofErr w:type="spellStart"/>
      <w:r w:rsidRPr="00783ED7">
        <w:rPr>
          <w:rFonts w:ascii="Liberation Serif" w:hAnsi="Liberation Serif" w:cs="FreeSans"/>
          <w:kern w:val="2"/>
          <w:lang w:val="uk-UA" w:eastAsia="zh-CN" w:bidi="hi-IN"/>
        </w:rPr>
        <w:t>Вип</w:t>
      </w:r>
      <w:proofErr w:type="spellEnd"/>
      <w:r w:rsidRPr="00783ED7">
        <w:rPr>
          <w:rFonts w:ascii="Liberation Serif" w:hAnsi="Liberation Serif" w:cs="FreeSans"/>
          <w:kern w:val="2"/>
          <w:lang w:val="uk-UA" w:eastAsia="zh-CN" w:bidi="hi-IN"/>
        </w:rPr>
        <w:t xml:space="preserve">. 3 (70). C. 82-90.DOI: </w:t>
      </w:r>
      <w:hyperlink r:id="rId14" w:history="1">
        <w:r w:rsidRPr="00783ED7">
          <w:rPr>
            <w:rFonts w:ascii="Liberation Serif" w:hAnsi="Liberation Serif" w:cs="FreeSans"/>
            <w:color w:val="0000FF"/>
            <w:kern w:val="2"/>
            <w:u w:val="single"/>
            <w:lang w:val="uk-UA" w:eastAsia="zh-CN" w:bidi="hi-IN"/>
          </w:rPr>
          <w:t>https://doi.org/10.34213/tp.20.03.09</w:t>
        </w:r>
      </w:hyperlink>
      <w:r w:rsidRPr="00783ED7">
        <w:rPr>
          <w:rFonts w:ascii="Liberation Serif" w:hAnsi="Liberation Serif" w:cs="FreeSans"/>
          <w:kern w:val="2"/>
          <w:lang w:val="uk-UA" w:eastAsia="zh-CN" w:bidi="hi-IN"/>
        </w:rPr>
        <w:t xml:space="preserve">    http://tp.kh.ua/index.php/tpdu/article/view/215</w:t>
      </w:r>
    </w:p>
    <w:p w:rsidR="00DF2BD2" w:rsidRPr="00783ED7" w:rsidRDefault="00DF2BD2" w:rsidP="00783ED7">
      <w:pPr>
        <w:suppressAutoHyphens/>
        <w:autoSpaceDE/>
        <w:autoSpaceDN/>
        <w:ind w:firstLine="720"/>
        <w:jc w:val="both"/>
        <w:rPr>
          <w:rFonts w:ascii="Liberation Serif" w:hAnsi="Liberation Serif" w:cs="FreeSans"/>
          <w:kern w:val="2"/>
          <w:lang w:val="uk-UA" w:eastAsia="zh-CN" w:bidi="hi-IN"/>
        </w:rPr>
      </w:pPr>
      <w:r w:rsidRPr="00783ED7">
        <w:rPr>
          <w:rFonts w:ascii="Liberation Serif" w:hAnsi="Liberation Serif" w:cs="FreeSans"/>
          <w:kern w:val="2"/>
          <w:lang w:val="uk-UA" w:eastAsia="zh-CN" w:bidi="hi-IN"/>
        </w:rPr>
        <w:t>3.</w:t>
      </w:r>
      <w:r w:rsidRPr="00783ED7">
        <w:rPr>
          <w:rFonts w:ascii="Liberation Serif" w:hAnsi="Liberation Serif" w:cs="FreeSans"/>
          <w:kern w:val="2"/>
          <w:lang w:val="uk-UA" w:eastAsia="zh-CN" w:bidi="hi-IN"/>
        </w:rPr>
        <w:tab/>
      </w:r>
      <w:r w:rsidRPr="00783ED7">
        <w:rPr>
          <w:rFonts w:ascii="Liberation Serif" w:hAnsi="Liberation Serif" w:cs="FreeSans"/>
          <w:b/>
          <w:kern w:val="2"/>
          <w:u w:val="single"/>
          <w:lang w:val="uk-UA" w:eastAsia="zh-CN" w:bidi="hi-IN"/>
        </w:rPr>
        <w:t>Воронкова В. Г.</w:t>
      </w:r>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Олексенко</w:t>
      </w:r>
      <w:proofErr w:type="spellEnd"/>
      <w:r w:rsidRPr="00783ED7">
        <w:rPr>
          <w:rFonts w:ascii="Liberation Serif" w:hAnsi="Liberation Serif" w:cs="FreeSans"/>
          <w:kern w:val="2"/>
          <w:lang w:val="uk-UA" w:eastAsia="zh-CN" w:bidi="hi-IN"/>
        </w:rPr>
        <w:t xml:space="preserve"> Р. І.  Формування концепції соціального розвитку як динамічної системи у контексті публічного управління та адміністрування.  В</w:t>
      </w:r>
      <w:r w:rsidRPr="00783ED7">
        <w:rPr>
          <w:rFonts w:ascii="Liberation Serif" w:hAnsi="Liberation Serif" w:cs="FreeSans"/>
          <w:i/>
          <w:kern w:val="2"/>
          <w:lang w:val="uk-UA" w:eastAsia="zh-CN" w:bidi="hi-IN"/>
        </w:rPr>
        <w:t xml:space="preserve">існик Національного університету цивільного захисту України : </w:t>
      </w:r>
      <w:proofErr w:type="spellStart"/>
      <w:r w:rsidRPr="00783ED7">
        <w:rPr>
          <w:rFonts w:ascii="Liberation Serif" w:hAnsi="Liberation Serif" w:cs="FreeSans"/>
          <w:i/>
          <w:kern w:val="2"/>
          <w:lang w:val="uk-UA" w:eastAsia="zh-CN" w:bidi="hi-IN"/>
        </w:rPr>
        <w:t>зб</w:t>
      </w:r>
      <w:proofErr w:type="spellEnd"/>
      <w:r w:rsidRPr="00783ED7">
        <w:rPr>
          <w:rFonts w:ascii="Liberation Serif" w:hAnsi="Liberation Serif" w:cs="FreeSans"/>
          <w:i/>
          <w:kern w:val="2"/>
          <w:lang w:val="uk-UA" w:eastAsia="zh-CN" w:bidi="hi-IN"/>
        </w:rPr>
        <w:t>. наук. пр</w:t>
      </w:r>
      <w:r w:rsidRPr="00783ED7">
        <w:rPr>
          <w:rFonts w:ascii="Liberation Serif" w:hAnsi="Liberation Serif" w:cs="FreeSans"/>
          <w:kern w:val="2"/>
          <w:lang w:val="uk-UA" w:eastAsia="zh-CN" w:bidi="hi-IN"/>
        </w:rPr>
        <w:t xml:space="preserve">. Київ, 2020. № 2 (13). C. 255-272. </w:t>
      </w:r>
    </w:p>
    <w:p w:rsidR="00DF2BD2" w:rsidRPr="00783ED7" w:rsidRDefault="00DF2BD2" w:rsidP="00783ED7">
      <w:pPr>
        <w:suppressAutoHyphens/>
        <w:autoSpaceDE/>
        <w:autoSpaceDN/>
        <w:ind w:firstLine="720"/>
        <w:jc w:val="both"/>
        <w:rPr>
          <w:rFonts w:ascii="Liberation Serif" w:hAnsi="Liberation Serif" w:cs="FreeSans"/>
          <w:kern w:val="2"/>
          <w:lang w:val="uk-UA" w:eastAsia="zh-CN" w:bidi="hi-IN"/>
        </w:rPr>
      </w:pPr>
      <w:r w:rsidRPr="00783ED7">
        <w:rPr>
          <w:rFonts w:ascii="Liberation Serif" w:hAnsi="Liberation Serif" w:cs="FreeSans"/>
          <w:kern w:val="2"/>
          <w:lang w:val="uk-UA" w:eastAsia="zh-CN" w:bidi="hi-IN"/>
        </w:rPr>
        <w:t>http://repositsc.nuczu.edu.ua/bitstream/123456789/11534/3/vdu13.pdf</w:t>
      </w:r>
    </w:p>
    <w:p w:rsidR="00631298" w:rsidRPr="00783ED7" w:rsidRDefault="00631298" w:rsidP="00783ED7">
      <w:pPr>
        <w:suppressAutoHyphens/>
        <w:autoSpaceDE/>
        <w:autoSpaceDN/>
        <w:ind w:firstLine="720"/>
        <w:jc w:val="both"/>
        <w:rPr>
          <w:rFonts w:ascii="Liberation Serif" w:hAnsi="Liberation Serif" w:cs="FreeSans"/>
          <w:kern w:val="2"/>
          <w:lang w:val="uk-UA" w:eastAsia="zh-CN" w:bidi="hi-IN"/>
        </w:rPr>
      </w:pPr>
    </w:p>
    <w:p w:rsidR="00DF2BD2" w:rsidRPr="00783ED7" w:rsidRDefault="00DF2BD2" w:rsidP="00783ED7">
      <w:pPr>
        <w:suppressAutoHyphens/>
        <w:autoSpaceDE/>
        <w:autoSpaceDN/>
        <w:ind w:firstLine="720"/>
        <w:jc w:val="both"/>
        <w:rPr>
          <w:rFonts w:ascii="Calibri" w:eastAsia="Calibri" w:hAnsi="Calibri"/>
          <w:lang w:val="uk-UA" w:eastAsia="en-US"/>
        </w:rPr>
      </w:pPr>
      <w:r w:rsidRPr="00783ED7">
        <w:rPr>
          <w:rFonts w:ascii="Liberation Serif" w:hAnsi="Liberation Serif" w:cs="FreeSans"/>
          <w:kern w:val="2"/>
          <w:lang w:val="uk-UA" w:eastAsia="zh-CN" w:bidi="hi-IN"/>
        </w:rPr>
        <w:t>4.</w:t>
      </w:r>
      <w:r w:rsidRPr="00783ED7">
        <w:rPr>
          <w:rFonts w:ascii="Liberation Serif" w:hAnsi="Liberation Serif" w:cs="FreeSans"/>
          <w:kern w:val="2"/>
          <w:lang w:val="uk-UA" w:eastAsia="zh-CN" w:bidi="hi-IN"/>
        </w:rPr>
        <w:tab/>
      </w:r>
      <w:proofErr w:type="spellStart"/>
      <w:r w:rsidRPr="00783ED7">
        <w:rPr>
          <w:rFonts w:ascii="Liberation Serif" w:hAnsi="Liberation Serif" w:cs="FreeSans"/>
          <w:kern w:val="2"/>
          <w:lang w:val="uk-UA" w:eastAsia="zh-CN" w:bidi="hi-IN"/>
        </w:rPr>
        <w:t>Олексенко</w:t>
      </w:r>
      <w:proofErr w:type="spellEnd"/>
      <w:r w:rsidRPr="00783ED7">
        <w:rPr>
          <w:rFonts w:ascii="Liberation Serif" w:hAnsi="Liberation Serif" w:cs="FreeSans"/>
          <w:kern w:val="2"/>
          <w:lang w:val="uk-UA" w:eastAsia="zh-CN" w:bidi="hi-IN"/>
        </w:rPr>
        <w:t xml:space="preserve"> Р. І., </w:t>
      </w:r>
      <w:r w:rsidRPr="00783ED7">
        <w:rPr>
          <w:rFonts w:ascii="Liberation Serif" w:hAnsi="Liberation Serif" w:cs="FreeSans"/>
          <w:b/>
          <w:kern w:val="2"/>
          <w:u w:val="single"/>
          <w:lang w:val="uk-UA" w:eastAsia="zh-CN" w:bidi="hi-IN"/>
        </w:rPr>
        <w:t>Воронкова В. Г.</w:t>
      </w:r>
      <w:r w:rsidRPr="00783ED7">
        <w:rPr>
          <w:rFonts w:ascii="Liberation Serif" w:hAnsi="Liberation Serif" w:cs="FreeSans"/>
          <w:kern w:val="2"/>
          <w:lang w:val="uk-UA" w:eastAsia="zh-CN" w:bidi="hi-IN"/>
        </w:rPr>
        <w:t xml:space="preserve"> Інституціональне забезпечення системи публічної влади в історичному і системному контексті розвитку публічного управління та адміністрування. Вісник Національного університету цивільного захисту України : </w:t>
      </w:r>
      <w:proofErr w:type="spellStart"/>
      <w:r w:rsidRPr="00783ED7">
        <w:rPr>
          <w:rFonts w:ascii="Liberation Serif" w:hAnsi="Liberation Serif" w:cs="FreeSans"/>
          <w:kern w:val="2"/>
          <w:lang w:val="uk-UA" w:eastAsia="zh-CN" w:bidi="hi-IN"/>
        </w:rPr>
        <w:t>зб</w:t>
      </w:r>
      <w:proofErr w:type="spellEnd"/>
      <w:r w:rsidRPr="00783ED7">
        <w:rPr>
          <w:rFonts w:ascii="Liberation Serif" w:hAnsi="Liberation Serif" w:cs="FreeSans"/>
          <w:kern w:val="2"/>
          <w:lang w:val="uk-UA" w:eastAsia="zh-CN" w:bidi="hi-IN"/>
        </w:rPr>
        <w:t xml:space="preserve">. наук. пр. Київ,  2020. № 2 (13). C. 89-104.   </w:t>
      </w:r>
      <w:hyperlink r:id="rId15" w:history="1">
        <w:r w:rsidRPr="00783ED7">
          <w:rPr>
            <w:rFonts w:ascii="Liberation Serif" w:hAnsi="Liberation Serif" w:cs="FreeSans"/>
            <w:color w:val="0000FF"/>
            <w:kern w:val="2"/>
            <w:u w:val="single"/>
            <w:lang w:val="uk-UA" w:eastAsia="zh-CN" w:bidi="hi-IN"/>
          </w:rPr>
          <w:t>http://repositsc.nuczu.edu.ua/bitstream/123456789/11534/3/vdu13.pdf</w:t>
        </w:r>
      </w:hyperlink>
    </w:p>
    <w:p w:rsidR="00631298" w:rsidRPr="00783ED7" w:rsidRDefault="00631298" w:rsidP="00783ED7">
      <w:pPr>
        <w:suppressAutoHyphens/>
        <w:autoSpaceDE/>
        <w:autoSpaceDN/>
        <w:ind w:firstLine="720"/>
        <w:jc w:val="both"/>
        <w:rPr>
          <w:rFonts w:ascii="Liberation Serif" w:hAnsi="Liberation Serif" w:cs="FreeSans"/>
          <w:kern w:val="2"/>
          <w:lang w:val="uk-UA" w:eastAsia="zh-CN" w:bidi="hi-IN"/>
        </w:rPr>
      </w:pPr>
      <w:r w:rsidRPr="00783ED7">
        <w:rPr>
          <w:rFonts w:ascii="Liberation Serif" w:hAnsi="Liberation Serif" w:cs="FreeSans"/>
          <w:b/>
          <w:kern w:val="2"/>
          <w:u w:val="single"/>
          <w:lang w:val="uk-UA" w:eastAsia="zh-CN" w:bidi="hi-IN"/>
        </w:rPr>
        <w:t>5.</w:t>
      </w:r>
      <w:r w:rsidRPr="00783ED7">
        <w:rPr>
          <w:rFonts w:ascii="Liberation Serif" w:hAnsi="Liberation Serif" w:cs="FreeSans"/>
          <w:b/>
          <w:kern w:val="2"/>
          <w:u w:val="single"/>
          <w:lang w:val="uk-UA" w:eastAsia="zh-CN" w:bidi="hi-IN"/>
        </w:rPr>
        <w:tab/>
        <w:t>Воронкова В.Г.,</w:t>
      </w:r>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Андрюкайтене</w:t>
      </w:r>
      <w:proofErr w:type="spellEnd"/>
      <w:r w:rsidRPr="00783ED7">
        <w:rPr>
          <w:rFonts w:ascii="Liberation Serif" w:hAnsi="Liberation Serif" w:cs="FreeSans"/>
          <w:kern w:val="2"/>
          <w:lang w:val="uk-UA" w:eastAsia="zh-CN" w:bidi="hi-IN"/>
        </w:rPr>
        <w:t xml:space="preserve"> Р., </w:t>
      </w:r>
      <w:proofErr w:type="spellStart"/>
      <w:r w:rsidRPr="00783ED7">
        <w:rPr>
          <w:rFonts w:ascii="Liberation Serif" w:hAnsi="Liberation Serif" w:cs="FreeSans"/>
          <w:kern w:val="2"/>
          <w:lang w:val="uk-UA" w:eastAsia="zh-CN" w:bidi="hi-IN"/>
        </w:rPr>
        <w:t>Нікітенко</w:t>
      </w:r>
      <w:proofErr w:type="spellEnd"/>
      <w:r w:rsidRPr="00783ED7">
        <w:rPr>
          <w:rFonts w:ascii="Liberation Serif" w:hAnsi="Liberation Serif" w:cs="FreeSans"/>
          <w:kern w:val="2"/>
          <w:lang w:val="uk-UA" w:eastAsia="zh-CN" w:bidi="hi-IN"/>
        </w:rPr>
        <w:t xml:space="preserve"> В.О. Публічне управління та адміністрування як напрям розвитку теорії складних систем у контексті викликів цифрового суспільства. Державне управління та адміністрування в контексті цифрового суспільства: колективна монографія / Таврійський державний агротехнологічний університет імені Дмитра Моторного. Мелітополь, 2020. С.6-21.  </w:t>
      </w:r>
    </w:p>
    <w:p w:rsidR="00631298" w:rsidRPr="00783ED7" w:rsidRDefault="00631298" w:rsidP="00783ED7">
      <w:pPr>
        <w:suppressAutoHyphens/>
        <w:autoSpaceDE/>
        <w:autoSpaceDN/>
        <w:ind w:firstLine="720"/>
        <w:jc w:val="both"/>
        <w:rPr>
          <w:rFonts w:ascii="Liberation Serif" w:hAnsi="Liberation Serif" w:cs="FreeSans"/>
          <w:kern w:val="2"/>
          <w:lang w:val="uk-UA" w:eastAsia="zh-CN" w:bidi="hi-IN"/>
        </w:rPr>
      </w:pPr>
      <w:r w:rsidRPr="00783ED7">
        <w:rPr>
          <w:rFonts w:ascii="Liberation Serif" w:hAnsi="Liberation Serif" w:cs="FreeSans"/>
          <w:kern w:val="2"/>
          <w:lang w:val="uk-UA" w:eastAsia="zh-CN" w:bidi="hi-IN"/>
        </w:rPr>
        <w:t>http://elar.tsatu.edu.ua/bitstream/123456789/13157/1/monograf-publ-upravl-6.07.20-1.pdf</w:t>
      </w:r>
    </w:p>
    <w:p w:rsidR="00DF2BD2" w:rsidRPr="00783ED7" w:rsidRDefault="00631298" w:rsidP="00783ED7">
      <w:pPr>
        <w:suppressAutoHyphens/>
        <w:autoSpaceDE/>
        <w:autoSpaceDN/>
        <w:ind w:firstLine="720"/>
        <w:jc w:val="both"/>
        <w:rPr>
          <w:rFonts w:ascii="Liberation Serif" w:hAnsi="Liberation Serif" w:cs="FreeSans"/>
          <w:kern w:val="2"/>
          <w:lang w:val="uk-UA" w:eastAsia="zh-CN" w:bidi="hi-IN"/>
        </w:rPr>
      </w:pPr>
      <w:r w:rsidRPr="00783ED7">
        <w:rPr>
          <w:rFonts w:ascii="Liberation Serif" w:hAnsi="Liberation Serif" w:cs="FreeSans"/>
          <w:b/>
          <w:kern w:val="2"/>
          <w:u w:val="single"/>
          <w:lang w:val="uk-UA" w:eastAsia="zh-CN" w:bidi="hi-IN"/>
        </w:rPr>
        <w:t>6</w:t>
      </w:r>
      <w:r w:rsidR="00DF2BD2" w:rsidRPr="00783ED7">
        <w:rPr>
          <w:rFonts w:ascii="Liberation Serif" w:hAnsi="Liberation Serif" w:cs="FreeSans"/>
          <w:b/>
          <w:kern w:val="2"/>
          <w:u w:val="single"/>
          <w:lang w:val="uk-UA" w:eastAsia="zh-CN" w:bidi="hi-IN"/>
        </w:rPr>
        <w:t xml:space="preserve">. </w:t>
      </w:r>
      <w:proofErr w:type="spellStart"/>
      <w:r w:rsidR="00DF2BD2" w:rsidRPr="00783ED7">
        <w:rPr>
          <w:rFonts w:ascii="Liberation Serif" w:hAnsi="Liberation Serif" w:cs="FreeSans"/>
          <w:b/>
          <w:kern w:val="2"/>
          <w:u w:val="single"/>
          <w:lang w:val="uk-UA" w:eastAsia="zh-CN" w:bidi="hi-IN"/>
        </w:rPr>
        <w:t>Voronkova</w:t>
      </w:r>
      <w:proofErr w:type="spellEnd"/>
      <w:r w:rsidR="00DF2BD2" w:rsidRPr="00783ED7">
        <w:rPr>
          <w:rFonts w:ascii="Liberation Serif" w:hAnsi="Liberation Serif" w:cs="FreeSans"/>
          <w:b/>
          <w:kern w:val="2"/>
          <w:u w:val="single"/>
          <w:lang w:val="uk-UA" w:eastAsia="zh-CN" w:bidi="hi-IN"/>
        </w:rPr>
        <w:t>, V.</w:t>
      </w:r>
      <w:r w:rsidR="00DF2BD2" w:rsidRPr="00783ED7">
        <w:rPr>
          <w:rFonts w:ascii="Liberation Serif" w:hAnsi="Liberation Serif" w:cs="FreeSans"/>
          <w:kern w:val="2"/>
          <w:u w:val="single"/>
          <w:lang w:val="uk-UA" w:eastAsia="zh-CN" w:bidi="hi-IN"/>
        </w:rPr>
        <w:t xml:space="preserve">, </w:t>
      </w:r>
      <w:proofErr w:type="spellStart"/>
      <w:r w:rsidR="00DF2BD2" w:rsidRPr="00783ED7">
        <w:rPr>
          <w:rFonts w:ascii="Liberation Serif" w:hAnsi="Liberation Serif" w:cs="FreeSans"/>
          <w:kern w:val="2"/>
          <w:lang w:val="uk-UA" w:eastAsia="zh-CN" w:bidi="hi-IN"/>
        </w:rPr>
        <w:t>Cherep</w:t>
      </w:r>
      <w:proofErr w:type="spellEnd"/>
      <w:r w:rsidR="00DF2BD2" w:rsidRPr="00783ED7">
        <w:rPr>
          <w:rFonts w:ascii="Liberation Serif" w:hAnsi="Liberation Serif" w:cs="FreeSans"/>
          <w:kern w:val="2"/>
          <w:lang w:val="uk-UA" w:eastAsia="zh-CN" w:bidi="hi-IN"/>
        </w:rPr>
        <w:t xml:space="preserve">, O., &amp; </w:t>
      </w:r>
      <w:proofErr w:type="spellStart"/>
      <w:r w:rsidR="00DF2BD2" w:rsidRPr="00783ED7">
        <w:rPr>
          <w:rFonts w:ascii="Liberation Serif" w:hAnsi="Liberation Serif" w:cs="FreeSans"/>
          <w:kern w:val="2"/>
          <w:lang w:val="uk-UA" w:eastAsia="zh-CN" w:bidi="hi-IN"/>
        </w:rPr>
        <w:t>Bexhter</w:t>
      </w:r>
      <w:proofErr w:type="spellEnd"/>
      <w:r w:rsidR="00DF2BD2" w:rsidRPr="00783ED7">
        <w:rPr>
          <w:rFonts w:ascii="Liberation Serif" w:hAnsi="Liberation Serif" w:cs="FreeSans"/>
          <w:kern w:val="2"/>
          <w:lang w:val="uk-UA" w:eastAsia="zh-CN" w:bidi="hi-IN"/>
        </w:rPr>
        <w:t xml:space="preserve">, L. (2024). </w:t>
      </w:r>
      <w:proofErr w:type="spellStart"/>
      <w:r w:rsidR="00DF2BD2" w:rsidRPr="00783ED7">
        <w:rPr>
          <w:rFonts w:ascii="Liberation Serif" w:hAnsi="Liberation Serif" w:cs="FreeSans"/>
          <w:kern w:val="2"/>
          <w:lang w:val="uk-UA" w:eastAsia="zh-CN" w:bidi="hi-IN"/>
        </w:rPr>
        <w:t>Conceptual</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foundations</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for</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the</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formation</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of</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personnel</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strategy</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at</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industrial</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enterprises</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in</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the</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context</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of</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digitalisation</w:t>
      </w:r>
      <w:proofErr w:type="spellEnd"/>
      <w:r w:rsidR="00DF2BD2" w:rsidRPr="00783ED7">
        <w:rPr>
          <w:rFonts w:ascii="Liberation Serif" w:hAnsi="Liberation Serif" w:cs="FreeSans"/>
          <w:kern w:val="2"/>
          <w:lang w:val="uk-UA" w:eastAsia="zh-CN" w:bidi="hi-IN"/>
        </w:rPr>
        <w:t xml:space="preserve"> (Концептуальні основи формування кадрової стратегії на промислових підприємствах в умовах </w:t>
      </w:r>
      <w:proofErr w:type="spellStart"/>
      <w:r w:rsidR="00DF2BD2" w:rsidRPr="00783ED7">
        <w:rPr>
          <w:rFonts w:ascii="Liberation Serif" w:hAnsi="Liberation Serif" w:cs="FreeSans"/>
          <w:kern w:val="2"/>
          <w:lang w:val="uk-UA" w:eastAsia="zh-CN" w:bidi="hi-IN"/>
        </w:rPr>
        <w:t>цифроваізації</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Baltic</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Journal</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of</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Economic</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Studies</w:t>
      </w:r>
      <w:proofErr w:type="spellEnd"/>
      <w:r w:rsidR="00DF2BD2" w:rsidRPr="00783ED7">
        <w:rPr>
          <w:rFonts w:ascii="Liberation Serif" w:hAnsi="Liberation Serif" w:cs="FreeSans"/>
          <w:kern w:val="2"/>
          <w:lang w:val="uk-UA" w:eastAsia="zh-CN" w:bidi="hi-IN"/>
        </w:rPr>
        <w:t>, 10(2), 60-67. https://doi.org/10.30525/2256-0742/2024-10-2-60-67</w:t>
      </w:r>
    </w:p>
    <w:p w:rsidR="00DF2BD2" w:rsidRPr="00783ED7" w:rsidRDefault="00156A4A" w:rsidP="00783ED7">
      <w:pPr>
        <w:suppressAutoHyphens/>
        <w:autoSpaceDE/>
        <w:autoSpaceDN/>
        <w:ind w:firstLine="720"/>
        <w:jc w:val="both"/>
        <w:rPr>
          <w:rFonts w:ascii="Liberation Serif" w:hAnsi="Liberation Serif" w:cs="FreeSans"/>
          <w:kern w:val="2"/>
          <w:lang w:val="uk-UA" w:eastAsia="zh-CN" w:bidi="hi-IN"/>
        </w:rPr>
      </w:pPr>
      <w:hyperlink r:id="rId16" w:history="1">
        <w:r w:rsidR="003A2277" w:rsidRPr="00783ED7">
          <w:rPr>
            <w:rStyle w:val="ab"/>
            <w:rFonts w:ascii="Liberation Serif" w:hAnsi="Liberation Serif" w:cs="FreeSans"/>
            <w:kern w:val="2"/>
            <w:lang w:val="uk-UA" w:eastAsia="zh-CN" w:bidi="hi-IN"/>
          </w:rPr>
          <w:t>http://baltijapublishing.lv/index.php/issue/article/view/2412</w:t>
        </w:r>
      </w:hyperlink>
    </w:p>
    <w:p w:rsidR="003A2277" w:rsidRPr="00783ED7" w:rsidRDefault="003A2277" w:rsidP="00783ED7">
      <w:pPr>
        <w:pStyle w:val="a4"/>
        <w:numPr>
          <w:ilvl w:val="0"/>
          <w:numId w:val="20"/>
        </w:numPr>
        <w:suppressAutoHyphens/>
        <w:autoSpaceDE/>
        <w:autoSpaceDN/>
        <w:ind w:left="0" w:firstLine="720"/>
        <w:jc w:val="both"/>
        <w:rPr>
          <w:rFonts w:ascii="Liberation Serif" w:hAnsi="Liberation Serif" w:cs="FreeSans"/>
          <w:kern w:val="2"/>
          <w:lang w:val="uk-UA" w:eastAsia="zh-CN" w:bidi="hi-IN"/>
        </w:rPr>
      </w:pPr>
      <w:proofErr w:type="spellStart"/>
      <w:r w:rsidRPr="00783ED7">
        <w:rPr>
          <w:rFonts w:ascii="Liberation Serif" w:hAnsi="Liberation Serif" w:cs="FreeSans"/>
          <w:kern w:val="2"/>
          <w:lang w:val="uk-UA" w:eastAsia="zh-CN" w:bidi="hi-IN"/>
        </w:rPr>
        <w:t>Нікітенко</w:t>
      </w:r>
      <w:proofErr w:type="spellEnd"/>
      <w:r w:rsidRPr="00783ED7">
        <w:rPr>
          <w:rFonts w:ascii="Liberation Serif" w:hAnsi="Liberation Serif" w:cs="FreeSans"/>
          <w:kern w:val="2"/>
          <w:lang w:val="uk-UA" w:eastAsia="zh-CN" w:bidi="hi-IN"/>
        </w:rPr>
        <w:t xml:space="preserve"> В., </w:t>
      </w:r>
      <w:r w:rsidRPr="00783ED7">
        <w:rPr>
          <w:rFonts w:ascii="Liberation Serif" w:hAnsi="Liberation Serif" w:cs="FreeSans"/>
          <w:b/>
          <w:kern w:val="2"/>
          <w:u w:val="single"/>
          <w:lang w:val="uk-UA" w:eastAsia="zh-CN" w:bidi="hi-IN"/>
        </w:rPr>
        <w:t>Воронкова В</w:t>
      </w:r>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Тупахіна</w:t>
      </w:r>
      <w:proofErr w:type="spellEnd"/>
      <w:r w:rsidRPr="00783ED7">
        <w:rPr>
          <w:rFonts w:ascii="Liberation Serif" w:hAnsi="Liberation Serif" w:cs="FreeSans"/>
          <w:kern w:val="2"/>
          <w:lang w:val="uk-UA" w:eastAsia="zh-CN" w:bidi="hi-IN"/>
        </w:rPr>
        <w:t xml:space="preserve"> О., Сорокіна О..  Європейські практики цифрового гуманізму у контексті глобальних викликів. </w:t>
      </w:r>
      <w:proofErr w:type="spellStart"/>
      <w:r w:rsidRPr="00783ED7">
        <w:rPr>
          <w:rFonts w:ascii="Liberation Serif" w:hAnsi="Liberation Serif" w:cs="FreeSans"/>
          <w:kern w:val="2"/>
          <w:lang w:val="uk-UA" w:eastAsia="zh-CN" w:bidi="hi-IN"/>
        </w:rPr>
        <w:t>Humanities</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studies</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Collec</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tion</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of</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Scientific</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Papers</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Zaporizhzhia</w:t>
      </w:r>
      <w:proofErr w:type="spellEnd"/>
      <w:r w:rsidRPr="00783ED7">
        <w:rPr>
          <w:rFonts w:ascii="Liberation Serif" w:hAnsi="Liberation Serif" w:cs="FreeSans"/>
          <w:kern w:val="2"/>
          <w:lang w:val="uk-UA" w:eastAsia="zh-CN" w:bidi="hi-IN"/>
        </w:rPr>
        <w:t xml:space="preserve"> : </w:t>
      </w:r>
      <w:proofErr w:type="spellStart"/>
      <w:r w:rsidRPr="00783ED7">
        <w:rPr>
          <w:rFonts w:ascii="Liberation Serif" w:hAnsi="Liberation Serif" w:cs="FreeSans"/>
          <w:kern w:val="2"/>
          <w:lang w:val="uk-UA" w:eastAsia="zh-CN" w:bidi="hi-IN"/>
        </w:rPr>
        <w:t>Publishinghouse</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Helvetica</w:t>
      </w:r>
      <w:proofErr w:type="spellEnd"/>
      <w:r w:rsidRPr="00783ED7">
        <w:rPr>
          <w:rFonts w:ascii="Liberation Serif" w:hAnsi="Liberation Serif" w:cs="FreeSans"/>
          <w:kern w:val="2"/>
          <w:lang w:val="uk-UA" w:eastAsia="zh-CN" w:bidi="hi-IN"/>
        </w:rPr>
        <w:t xml:space="preserve">”, 2024.  </w:t>
      </w:r>
      <w:proofErr w:type="spellStart"/>
      <w:r w:rsidRPr="00783ED7">
        <w:rPr>
          <w:rFonts w:ascii="Liberation Serif" w:hAnsi="Liberation Serif" w:cs="FreeSans"/>
          <w:kern w:val="2"/>
          <w:lang w:val="uk-UA" w:eastAsia="zh-CN" w:bidi="hi-IN"/>
        </w:rPr>
        <w:t>Вип</w:t>
      </w:r>
      <w:proofErr w:type="spellEnd"/>
      <w:r w:rsidRPr="00783ED7">
        <w:rPr>
          <w:rFonts w:ascii="Liberation Serif" w:hAnsi="Liberation Serif" w:cs="FreeSans"/>
          <w:kern w:val="2"/>
          <w:lang w:val="uk-UA" w:eastAsia="zh-CN" w:bidi="hi-IN"/>
        </w:rPr>
        <w:t>. 18 (95). С.52-64. DOI https://doi.org/10.32782/hst-2024-18-95-06</w:t>
      </w:r>
    </w:p>
    <w:p w:rsidR="003A2277" w:rsidRPr="00783ED7" w:rsidRDefault="003A2277" w:rsidP="00783ED7">
      <w:pPr>
        <w:suppressAutoHyphens/>
        <w:autoSpaceDE/>
        <w:autoSpaceDN/>
        <w:ind w:firstLine="720"/>
        <w:jc w:val="both"/>
        <w:rPr>
          <w:rFonts w:ascii="Liberation Serif" w:hAnsi="Liberation Serif" w:cs="FreeSans"/>
          <w:kern w:val="2"/>
          <w:lang w:val="uk-UA" w:eastAsia="zh-CN" w:bidi="hi-IN"/>
        </w:rPr>
      </w:pPr>
      <w:r w:rsidRPr="00783ED7">
        <w:rPr>
          <w:rFonts w:ascii="Liberation Serif" w:hAnsi="Liberation Serif" w:cs="FreeSans"/>
          <w:kern w:val="2"/>
          <w:lang w:val="uk-UA" w:eastAsia="zh-CN" w:bidi="hi-IN"/>
        </w:rPr>
        <w:t>URL:  http://humstudies.com.ua/article/view/299852/292360</w:t>
      </w:r>
    </w:p>
    <w:p w:rsidR="003A2277" w:rsidRPr="00783ED7" w:rsidRDefault="003A2277" w:rsidP="00783ED7">
      <w:pPr>
        <w:suppressAutoHyphens/>
        <w:autoSpaceDE/>
        <w:autoSpaceDN/>
        <w:ind w:firstLine="720"/>
        <w:jc w:val="both"/>
        <w:rPr>
          <w:rFonts w:ascii="Liberation Serif" w:hAnsi="Liberation Serif" w:cs="FreeSans"/>
          <w:kern w:val="2"/>
          <w:lang w:val="uk-UA" w:eastAsia="zh-CN" w:bidi="hi-IN"/>
        </w:rPr>
      </w:pPr>
      <w:r w:rsidRPr="00783ED7">
        <w:rPr>
          <w:rFonts w:ascii="Liberation Serif" w:hAnsi="Liberation Serif" w:cs="FreeSans"/>
          <w:kern w:val="2"/>
          <w:lang w:val="uk-UA" w:eastAsia="zh-CN" w:bidi="hi-IN"/>
        </w:rPr>
        <w:t xml:space="preserve">8. Череп А., </w:t>
      </w:r>
      <w:r w:rsidRPr="00783ED7">
        <w:rPr>
          <w:rFonts w:ascii="Liberation Serif" w:hAnsi="Liberation Serif" w:cs="FreeSans"/>
          <w:b/>
          <w:kern w:val="2"/>
          <w:u w:val="single"/>
          <w:lang w:val="uk-UA" w:eastAsia="zh-CN" w:bidi="hi-IN"/>
        </w:rPr>
        <w:t>Воронкова В</w:t>
      </w:r>
      <w:r w:rsidRPr="00783ED7">
        <w:rPr>
          <w:rFonts w:ascii="Liberation Serif" w:hAnsi="Liberation Serif" w:cs="FreeSans"/>
          <w:kern w:val="2"/>
          <w:lang w:val="uk-UA" w:eastAsia="zh-CN" w:bidi="hi-IN"/>
        </w:rPr>
        <w:t xml:space="preserve">., Череп О., Калюжна Ю., </w:t>
      </w:r>
      <w:proofErr w:type="spellStart"/>
      <w:r w:rsidRPr="00783ED7">
        <w:rPr>
          <w:rFonts w:ascii="Liberation Serif" w:hAnsi="Liberation Serif" w:cs="FreeSans"/>
          <w:kern w:val="2"/>
          <w:lang w:val="uk-UA" w:eastAsia="zh-CN" w:bidi="hi-IN"/>
        </w:rPr>
        <w:t>Андрюкайтене</w:t>
      </w:r>
      <w:proofErr w:type="spellEnd"/>
      <w:r w:rsidRPr="00783ED7">
        <w:rPr>
          <w:rFonts w:ascii="Liberation Serif" w:hAnsi="Liberation Serif" w:cs="FreeSans"/>
          <w:kern w:val="2"/>
          <w:lang w:val="uk-UA" w:eastAsia="zh-CN" w:bidi="hi-IN"/>
        </w:rPr>
        <w:t xml:space="preserve"> Р.  Людино-орієнтоване управління персоналом в умовах </w:t>
      </w:r>
      <w:proofErr w:type="spellStart"/>
      <w:r w:rsidRPr="00783ED7">
        <w:rPr>
          <w:rFonts w:ascii="Liberation Serif" w:hAnsi="Liberation Serif" w:cs="FreeSans"/>
          <w:kern w:val="2"/>
          <w:lang w:val="uk-UA" w:eastAsia="zh-CN" w:bidi="hi-IN"/>
        </w:rPr>
        <w:t>цифровізації</w:t>
      </w:r>
      <w:proofErr w:type="spellEnd"/>
      <w:r w:rsidRPr="00783ED7">
        <w:rPr>
          <w:rFonts w:ascii="Liberation Serif" w:hAnsi="Liberation Serif" w:cs="FreeSans"/>
          <w:kern w:val="2"/>
          <w:lang w:val="uk-UA" w:eastAsia="zh-CN" w:bidi="hi-IN"/>
        </w:rPr>
        <w:t xml:space="preserve">: інтеграція гуманістичних цінностей та підходів.  </w:t>
      </w:r>
      <w:proofErr w:type="spellStart"/>
      <w:r w:rsidRPr="00783ED7">
        <w:rPr>
          <w:rFonts w:ascii="Liberation Serif" w:hAnsi="Liberation Serif" w:cs="FreeSans"/>
          <w:kern w:val="2"/>
          <w:lang w:val="uk-UA" w:eastAsia="zh-CN" w:bidi="hi-IN"/>
        </w:rPr>
        <w:t>Humanities</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studies</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Collection</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of</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Scientific</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Papers</w:t>
      </w:r>
      <w:proofErr w:type="spellEnd"/>
      <w:r w:rsidRPr="00783ED7">
        <w:rPr>
          <w:rFonts w:ascii="Liberation Serif" w:hAnsi="Liberation Serif" w:cs="FreeSans"/>
          <w:kern w:val="2"/>
          <w:lang w:val="uk-UA" w:eastAsia="zh-CN" w:bidi="hi-IN"/>
        </w:rPr>
        <w:t xml:space="preserve">  / </w:t>
      </w:r>
      <w:proofErr w:type="spellStart"/>
      <w:r w:rsidRPr="00783ED7">
        <w:rPr>
          <w:rFonts w:ascii="Liberation Serif" w:hAnsi="Liberation Serif" w:cs="FreeSans"/>
          <w:kern w:val="2"/>
          <w:lang w:val="uk-UA" w:eastAsia="zh-CN" w:bidi="hi-IN"/>
        </w:rPr>
        <w:t>Ed.V</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Voronkova</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Zaporizhzhia</w:t>
      </w:r>
      <w:proofErr w:type="spellEnd"/>
      <w:r w:rsidRPr="00783ED7">
        <w:rPr>
          <w:rFonts w:ascii="Liberation Serif" w:hAnsi="Liberation Serif" w:cs="FreeSans"/>
          <w:kern w:val="2"/>
          <w:lang w:val="uk-UA" w:eastAsia="zh-CN" w:bidi="hi-IN"/>
        </w:rPr>
        <w:t xml:space="preserve">  : </w:t>
      </w:r>
      <w:proofErr w:type="spellStart"/>
      <w:r w:rsidRPr="00783ED7">
        <w:rPr>
          <w:rFonts w:ascii="Liberation Serif" w:hAnsi="Liberation Serif" w:cs="FreeSans"/>
          <w:kern w:val="2"/>
          <w:lang w:val="uk-UA" w:eastAsia="zh-CN" w:bidi="hi-IN"/>
        </w:rPr>
        <w:t>Publishinghouse</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Helvetica</w:t>
      </w:r>
      <w:proofErr w:type="spellEnd"/>
      <w:r w:rsidRPr="00783ED7">
        <w:rPr>
          <w:rFonts w:ascii="Liberation Serif" w:hAnsi="Liberation Serif" w:cs="FreeSans"/>
          <w:kern w:val="2"/>
          <w:lang w:val="uk-UA" w:eastAsia="zh-CN" w:bidi="hi-IN"/>
        </w:rPr>
        <w:t xml:space="preserve">”, 2024. </w:t>
      </w:r>
      <w:proofErr w:type="spellStart"/>
      <w:r w:rsidRPr="00783ED7">
        <w:rPr>
          <w:rFonts w:ascii="Liberation Serif" w:hAnsi="Liberation Serif" w:cs="FreeSans"/>
          <w:kern w:val="2"/>
          <w:lang w:val="uk-UA" w:eastAsia="zh-CN" w:bidi="hi-IN"/>
        </w:rPr>
        <w:t>Вип</w:t>
      </w:r>
      <w:proofErr w:type="spellEnd"/>
      <w:r w:rsidRPr="00783ED7">
        <w:rPr>
          <w:rFonts w:ascii="Liberation Serif" w:hAnsi="Liberation Serif" w:cs="FreeSans"/>
          <w:kern w:val="2"/>
          <w:lang w:val="uk-UA" w:eastAsia="zh-CN" w:bidi="hi-IN"/>
        </w:rPr>
        <w:t xml:space="preserve">. 18 (95). С. 176-188. </w:t>
      </w:r>
    </w:p>
    <w:p w:rsidR="003A2277" w:rsidRPr="00783ED7" w:rsidRDefault="003A2277" w:rsidP="00783ED7">
      <w:pPr>
        <w:suppressAutoHyphens/>
        <w:autoSpaceDE/>
        <w:autoSpaceDN/>
        <w:ind w:firstLine="720"/>
        <w:jc w:val="both"/>
        <w:rPr>
          <w:rFonts w:ascii="Liberation Serif" w:hAnsi="Liberation Serif" w:cs="FreeSans"/>
          <w:kern w:val="2"/>
          <w:lang w:val="uk-UA" w:eastAsia="zh-CN" w:bidi="hi-IN"/>
        </w:rPr>
      </w:pPr>
      <w:r w:rsidRPr="00783ED7">
        <w:rPr>
          <w:rFonts w:ascii="Liberation Serif" w:hAnsi="Liberation Serif" w:cs="FreeSans"/>
          <w:kern w:val="2"/>
          <w:lang w:val="uk-UA" w:eastAsia="zh-CN" w:bidi="hi-IN"/>
        </w:rPr>
        <w:t>DOI https://doi.org/10.32782/hst-2024-18-95-18</w:t>
      </w:r>
    </w:p>
    <w:p w:rsidR="003A2277" w:rsidRPr="00783ED7" w:rsidRDefault="003A2277" w:rsidP="00783ED7">
      <w:pPr>
        <w:suppressAutoHyphens/>
        <w:autoSpaceDE/>
        <w:autoSpaceDN/>
        <w:ind w:firstLine="720"/>
        <w:jc w:val="both"/>
        <w:rPr>
          <w:rFonts w:ascii="Liberation Serif" w:hAnsi="Liberation Serif" w:cs="FreeSans"/>
          <w:kern w:val="2"/>
          <w:lang w:val="uk-UA" w:eastAsia="zh-CN" w:bidi="hi-IN"/>
        </w:rPr>
      </w:pPr>
      <w:r w:rsidRPr="00783ED7">
        <w:rPr>
          <w:rFonts w:ascii="Liberation Serif" w:hAnsi="Liberation Serif" w:cs="FreeSans"/>
          <w:kern w:val="2"/>
          <w:lang w:val="uk-UA" w:eastAsia="zh-CN" w:bidi="hi-IN"/>
        </w:rPr>
        <w:t>URL: http://humstudies.com.ua/article/view/299874/292378</w:t>
      </w:r>
    </w:p>
    <w:p w:rsidR="00DF2BD2" w:rsidRPr="00783ED7" w:rsidRDefault="003A2277" w:rsidP="00783ED7">
      <w:pPr>
        <w:suppressAutoHyphens/>
        <w:autoSpaceDE/>
        <w:autoSpaceDN/>
        <w:ind w:firstLine="720"/>
        <w:jc w:val="both"/>
        <w:rPr>
          <w:rFonts w:ascii="Liberation Serif" w:hAnsi="Liberation Serif" w:cs="FreeSans"/>
          <w:kern w:val="2"/>
          <w:lang w:val="uk-UA" w:eastAsia="zh-CN" w:bidi="hi-IN"/>
        </w:rPr>
      </w:pPr>
      <w:r w:rsidRPr="00783ED7">
        <w:rPr>
          <w:rFonts w:ascii="Liberation Serif" w:hAnsi="Liberation Serif" w:cs="FreeSans"/>
          <w:kern w:val="2"/>
          <w:lang w:val="uk-UA" w:eastAsia="zh-CN" w:bidi="hi-IN"/>
        </w:rPr>
        <w:t>9</w:t>
      </w:r>
      <w:r w:rsidR="00DF2BD2" w:rsidRPr="00783ED7">
        <w:rPr>
          <w:rFonts w:ascii="Liberation Serif" w:hAnsi="Liberation Serif" w:cs="FreeSans"/>
          <w:kern w:val="2"/>
          <w:lang w:val="uk-UA" w:eastAsia="zh-CN" w:bidi="hi-IN"/>
        </w:rPr>
        <w:t>.</w:t>
      </w:r>
      <w:r w:rsidR="00DF2BD2" w:rsidRPr="00783ED7">
        <w:rPr>
          <w:rFonts w:ascii="Liberation Serif" w:hAnsi="Liberation Serif" w:cs="FreeSans"/>
          <w:b/>
          <w:kern w:val="2"/>
          <w:u w:val="single"/>
          <w:lang w:val="uk-UA" w:eastAsia="zh-CN" w:bidi="hi-IN"/>
        </w:rPr>
        <w:t xml:space="preserve"> Воронкова В. </w:t>
      </w:r>
      <w:r w:rsidR="00DF2BD2" w:rsidRPr="00783ED7">
        <w:rPr>
          <w:rFonts w:ascii="Liberation Serif" w:hAnsi="Liberation Serif" w:cs="FreeSans"/>
          <w:b/>
          <w:kern w:val="2"/>
          <w:lang w:val="uk-UA" w:eastAsia="zh-CN" w:bidi="hi-IN"/>
        </w:rPr>
        <w:t>Г.</w:t>
      </w:r>
      <w:r w:rsidR="00DF2BD2" w:rsidRPr="00783ED7">
        <w:rPr>
          <w:rFonts w:ascii="Liberation Serif" w:hAnsi="Liberation Serif" w:cs="FreeSans"/>
          <w:kern w:val="2"/>
          <w:lang w:val="uk-UA" w:eastAsia="zh-CN" w:bidi="hi-IN"/>
        </w:rPr>
        <w:t>, Заїка  О.В.  Концепція електронного управління та електронної демократії  в епоху цифрового розвитку. “</w:t>
      </w:r>
      <w:proofErr w:type="spellStart"/>
      <w:r w:rsidR="00DF2BD2" w:rsidRPr="00783ED7">
        <w:rPr>
          <w:rFonts w:ascii="Liberation Serif" w:hAnsi="Liberation Serif" w:cs="FreeSans"/>
          <w:kern w:val="2"/>
          <w:lang w:val="uk-UA" w:eastAsia="zh-CN" w:bidi="hi-IN"/>
        </w:rPr>
        <w:t>Vectors</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of</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the</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development</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of</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science</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and</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education</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in</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the</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modern</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world</w:t>
      </w:r>
      <w:proofErr w:type="spellEnd"/>
      <w:r w:rsidR="00DF2BD2" w:rsidRPr="00783ED7">
        <w:rPr>
          <w:rFonts w:ascii="Liberation Serif" w:hAnsi="Liberation Serif" w:cs="FreeSans"/>
          <w:kern w:val="2"/>
          <w:lang w:val="uk-UA" w:eastAsia="zh-CN" w:bidi="hi-IN"/>
        </w:rPr>
        <w:t xml:space="preserve"> ” (“Вектори розвитку науки і освіти на сучасному світі ”) / </w:t>
      </w:r>
      <w:proofErr w:type="spellStart"/>
      <w:r w:rsidR="00DF2BD2" w:rsidRPr="00783ED7">
        <w:rPr>
          <w:rFonts w:ascii="Liberation Serif" w:hAnsi="Liberation Serif" w:cs="FreeSans"/>
          <w:kern w:val="2"/>
          <w:lang w:val="uk-UA" w:eastAsia="zh-CN" w:bidi="hi-IN"/>
        </w:rPr>
        <w:t>Compiled</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by</w:t>
      </w:r>
      <w:proofErr w:type="spellEnd"/>
      <w:r w:rsidR="00DF2BD2" w:rsidRPr="00783ED7">
        <w:rPr>
          <w:rFonts w:ascii="Liberation Serif" w:hAnsi="Liberation Serif" w:cs="FreeSans"/>
          <w:kern w:val="2"/>
          <w:lang w:val="uk-UA" w:eastAsia="zh-CN" w:bidi="hi-IN"/>
        </w:rPr>
        <w:t xml:space="preserve"> V. </w:t>
      </w:r>
      <w:proofErr w:type="spellStart"/>
      <w:r w:rsidR="00DF2BD2" w:rsidRPr="00783ED7">
        <w:rPr>
          <w:rFonts w:ascii="Liberation Serif" w:hAnsi="Liberation Serif" w:cs="FreeSans"/>
          <w:kern w:val="2"/>
          <w:lang w:val="uk-UA" w:eastAsia="zh-CN" w:bidi="hi-IN"/>
        </w:rPr>
        <w:t>Shpak</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Chairman</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of</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the</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Editorial</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Board</w:t>
      </w:r>
      <w:proofErr w:type="spellEnd"/>
      <w:r w:rsidR="00DF2BD2" w:rsidRPr="00783ED7">
        <w:rPr>
          <w:rFonts w:ascii="Liberation Serif" w:hAnsi="Liberation Serif" w:cs="FreeSans"/>
          <w:kern w:val="2"/>
          <w:lang w:val="uk-UA" w:eastAsia="zh-CN" w:bidi="hi-IN"/>
        </w:rPr>
        <w:t xml:space="preserve"> S. </w:t>
      </w:r>
      <w:proofErr w:type="spellStart"/>
      <w:r w:rsidR="00DF2BD2" w:rsidRPr="00783ED7">
        <w:rPr>
          <w:rFonts w:ascii="Liberation Serif" w:hAnsi="Liberation Serif" w:cs="FreeSans"/>
          <w:kern w:val="2"/>
          <w:lang w:val="uk-UA" w:eastAsia="zh-CN" w:bidi="hi-IN"/>
        </w:rPr>
        <w:t>Tabachnikov</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Sherman</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Oaks</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California</w:t>
      </w:r>
      <w:proofErr w:type="spellEnd"/>
      <w:r w:rsidR="00DF2BD2" w:rsidRPr="00783ED7">
        <w:rPr>
          <w:rFonts w:ascii="Liberation Serif" w:hAnsi="Liberation Serif" w:cs="FreeSans"/>
          <w:kern w:val="2"/>
          <w:lang w:val="uk-UA" w:eastAsia="zh-CN" w:bidi="hi-IN"/>
        </w:rPr>
        <w:t xml:space="preserve"> : GS </w:t>
      </w:r>
      <w:proofErr w:type="spellStart"/>
      <w:r w:rsidR="00DF2BD2" w:rsidRPr="00783ED7">
        <w:rPr>
          <w:rFonts w:ascii="Liberation Serif" w:hAnsi="Liberation Serif" w:cs="FreeSans"/>
          <w:kern w:val="2"/>
          <w:lang w:val="uk-UA" w:eastAsia="zh-CN" w:bidi="hi-IN"/>
        </w:rPr>
        <w:t>Publishing</w:t>
      </w:r>
      <w:proofErr w:type="spellEnd"/>
      <w:r w:rsidR="00DF2BD2" w:rsidRPr="00783ED7">
        <w:rPr>
          <w:rFonts w:ascii="Liberation Serif" w:hAnsi="Liberation Serif" w:cs="FreeSans"/>
          <w:kern w:val="2"/>
          <w:lang w:val="uk-UA" w:eastAsia="zh-CN" w:bidi="hi-IN"/>
        </w:rPr>
        <w:t xml:space="preserve"> </w:t>
      </w:r>
      <w:proofErr w:type="spellStart"/>
      <w:r w:rsidR="00DF2BD2" w:rsidRPr="00783ED7">
        <w:rPr>
          <w:rFonts w:ascii="Liberation Serif" w:hAnsi="Liberation Serif" w:cs="FreeSans"/>
          <w:kern w:val="2"/>
          <w:lang w:val="uk-UA" w:eastAsia="zh-CN" w:bidi="hi-IN"/>
        </w:rPr>
        <w:t>Services</w:t>
      </w:r>
      <w:proofErr w:type="spellEnd"/>
      <w:r w:rsidR="00DF2BD2" w:rsidRPr="00783ED7">
        <w:rPr>
          <w:rFonts w:ascii="Liberation Serif" w:hAnsi="Liberation Serif" w:cs="FreeSans"/>
          <w:kern w:val="2"/>
          <w:lang w:val="uk-UA" w:eastAsia="zh-CN" w:bidi="hi-IN"/>
        </w:rPr>
        <w:t>, 2023. С.287-307.</w:t>
      </w:r>
    </w:p>
    <w:p w:rsidR="00DF2BD2" w:rsidRPr="00783ED7" w:rsidRDefault="00DF2BD2" w:rsidP="00783ED7">
      <w:pPr>
        <w:suppressAutoHyphens/>
        <w:autoSpaceDE/>
        <w:autoSpaceDN/>
        <w:ind w:firstLine="720"/>
        <w:jc w:val="both"/>
        <w:rPr>
          <w:rFonts w:ascii="Liberation Serif" w:hAnsi="Liberation Serif" w:cs="FreeSans"/>
          <w:kern w:val="2"/>
          <w:lang w:val="uk-UA" w:eastAsia="zh-CN" w:bidi="hi-IN"/>
        </w:rPr>
      </w:pPr>
      <w:r w:rsidRPr="00783ED7">
        <w:rPr>
          <w:rFonts w:ascii="Liberation Serif" w:hAnsi="Liberation Serif" w:cs="FreeSans"/>
          <w:kern w:val="2"/>
          <w:lang w:val="uk-UA" w:eastAsia="zh-CN" w:bidi="hi-IN"/>
        </w:rPr>
        <w:t>DOI: 10.51587/9798-9866-95976-2023-014-287-307</w:t>
      </w:r>
    </w:p>
    <w:p w:rsidR="00631298" w:rsidRPr="00783ED7" w:rsidRDefault="003A2277" w:rsidP="00783ED7">
      <w:pPr>
        <w:suppressAutoHyphens/>
        <w:autoSpaceDE/>
        <w:autoSpaceDN/>
        <w:ind w:firstLine="720"/>
        <w:jc w:val="both"/>
        <w:rPr>
          <w:rFonts w:ascii="Liberation Serif" w:hAnsi="Liberation Serif" w:cs="FreeSans"/>
          <w:kern w:val="2"/>
          <w:lang w:val="uk-UA" w:eastAsia="zh-CN" w:bidi="hi-IN"/>
        </w:rPr>
      </w:pPr>
      <w:r w:rsidRPr="00783ED7">
        <w:rPr>
          <w:rFonts w:ascii="Liberation Serif" w:hAnsi="Liberation Serif" w:cs="FreeSans"/>
          <w:b/>
          <w:kern w:val="2"/>
          <w:u w:val="single"/>
          <w:lang w:val="uk-UA" w:eastAsia="zh-CN" w:bidi="hi-IN"/>
        </w:rPr>
        <w:t>10</w:t>
      </w:r>
      <w:r w:rsidR="00631298" w:rsidRPr="00783ED7">
        <w:rPr>
          <w:rFonts w:ascii="Liberation Serif" w:hAnsi="Liberation Serif" w:cs="FreeSans"/>
          <w:b/>
          <w:kern w:val="2"/>
          <w:u w:val="single"/>
          <w:lang w:val="uk-UA" w:eastAsia="zh-CN" w:bidi="hi-IN"/>
        </w:rPr>
        <w:t>. Воронкова, В.</w:t>
      </w:r>
      <w:r w:rsidR="00631298" w:rsidRPr="00783ED7">
        <w:rPr>
          <w:rFonts w:ascii="Liberation Serif" w:hAnsi="Liberation Serif" w:cs="FreeSans"/>
          <w:kern w:val="2"/>
          <w:lang w:val="uk-UA" w:eastAsia="zh-CN" w:bidi="hi-IN"/>
        </w:rPr>
        <w:t xml:space="preserve">, </w:t>
      </w:r>
      <w:proofErr w:type="spellStart"/>
      <w:r w:rsidR="00631298" w:rsidRPr="00783ED7">
        <w:rPr>
          <w:rFonts w:ascii="Liberation Serif" w:hAnsi="Liberation Serif" w:cs="FreeSans"/>
          <w:kern w:val="2"/>
          <w:lang w:val="uk-UA" w:eastAsia="zh-CN" w:bidi="hi-IN"/>
        </w:rPr>
        <w:t>Нікітенко</w:t>
      </w:r>
      <w:proofErr w:type="spellEnd"/>
      <w:r w:rsidR="00631298" w:rsidRPr="00783ED7">
        <w:rPr>
          <w:rFonts w:ascii="Liberation Serif" w:hAnsi="Liberation Serif" w:cs="FreeSans"/>
          <w:kern w:val="2"/>
          <w:lang w:val="uk-UA" w:eastAsia="zh-CN" w:bidi="hi-IN"/>
        </w:rPr>
        <w:t>, В., &amp; Іванов, І. (2025). Цифрове підприємництво як інструмент соціального партнерства та відповідальності в умовах війни і повоєнного відновлення. Цифрова економіка та економічна безпека, (4 (19), 37-44. https://doi.org/10.32782/dees.19-6</w:t>
      </w:r>
    </w:p>
    <w:p w:rsidR="00631298" w:rsidRPr="00783ED7" w:rsidRDefault="00631298" w:rsidP="00783ED7">
      <w:pPr>
        <w:suppressAutoHyphens/>
        <w:autoSpaceDE/>
        <w:autoSpaceDN/>
        <w:ind w:firstLine="720"/>
        <w:jc w:val="both"/>
        <w:rPr>
          <w:rFonts w:ascii="Liberation Serif" w:hAnsi="Liberation Serif" w:cs="FreeSans"/>
          <w:kern w:val="2"/>
          <w:lang w:val="uk-UA" w:eastAsia="zh-CN" w:bidi="hi-IN"/>
        </w:rPr>
      </w:pPr>
      <w:r w:rsidRPr="00783ED7">
        <w:rPr>
          <w:rFonts w:ascii="Liberation Serif" w:hAnsi="Liberation Serif" w:cs="FreeSans"/>
          <w:kern w:val="2"/>
          <w:lang w:val="uk-UA" w:eastAsia="zh-CN" w:bidi="hi-IN"/>
        </w:rPr>
        <w:t>https://dees.iei.od.ua/index.php/journal/article/view/758</w:t>
      </w:r>
    </w:p>
    <w:p w:rsidR="00631298" w:rsidRPr="00783ED7" w:rsidRDefault="003A2277" w:rsidP="00783ED7">
      <w:pPr>
        <w:suppressAutoHyphens/>
        <w:autoSpaceDE/>
        <w:autoSpaceDN/>
        <w:ind w:firstLine="720"/>
        <w:jc w:val="both"/>
        <w:rPr>
          <w:rFonts w:ascii="Liberation Serif" w:hAnsi="Liberation Serif" w:cs="FreeSans"/>
          <w:kern w:val="2"/>
          <w:lang w:val="uk-UA" w:eastAsia="zh-CN" w:bidi="hi-IN"/>
        </w:rPr>
      </w:pPr>
      <w:r w:rsidRPr="00783ED7">
        <w:rPr>
          <w:rFonts w:ascii="Liberation Serif" w:hAnsi="Liberation Serif" w:cs="FreeSans"/>
          <w:kern w:val="2"/>
          <w:lang w:val="uk-UA" w:eastAsia="zh-CN" w:bidi="hi-IN"/>
        </w:rPr>
        <w:t>11</w:t>
      </w:r>
      <w:r w:rsidR="00631298" w:rsidRPr="00783ED7">
        <w:rPr>
          <w:rFonts w:ascii="Liberation Serif" w:hAnsi="Liberation Serif" w:cs="FreeSans"/>
          <w:kern w:val="2"/>
          <w:lang w:val="uk-UA" w:eastAsia="zh-CN" w:bidi="hi-IN"/>
        </w:rPr>
        <w:t>.  Череп А.</w:t>
      </w:r>
      <w:r w:rsidR="00631298" w:rsidRPr="00783ED7">
        <w:rPr>
          <w:rFonts w:ascii="Liberation Serif" w:hAnsi="Liberation Serif" w:cs="FreeSans"/>
          <w:b/>
          <w:kern w:val="2"/>
          <w:u w:val="single"/>
          <w:lang w:val="uk-UA" w:eastAsia="zh-CN" w:bidi="hi-IN"/>
        </w:rPr>
        <w:t>,  Воронкова  В</w:t>
      </w:r>
      <w:r w:rsidR="00631298" w:rsidRPr="00783ED7">
        <w:rPr>
          <w:rFonts w:ascii="Liberation Serif" w:hAnsi="Liberation Serif" w:cs="FreeSans"/>
          <w:kern w:val="2"/>
          <w:lang w:val="uk-UA" w:eastAsia="zh-CN" w:bidi="hi-IN"/>
        </w:rPr>
        <w:t xml:space="preserve">., Череп  О.,  </w:t>
      </w:r>
      <w:proofErr w:type="spellStart"/>
      <w:r w:rsidR="00631298" w:rsidRPr="00783ED7">
        <w:rPr>
          <w:rFonts w:ascii="Liberation Serif" w:hAnsi="Liberation Serif" w:cs="FreeSans"/>
          <w:kern w:val="2"/>
          <w:lang w:val="uk-UA" w:eastAsia="zh-CN" w:bidi="hi-IN"/>
        </w:rPr>
        <w:t>Лихолат</w:t>
      </w:r>
      <w:proofErr w:type="spellEnd"/>
      <w:r w:rsidR="00631298" w:rsidRPr="00783ED7">
        <w:rPr>
          <w:rFonts w:ascii="Liberation Serif" w:hAnsi="Liberation Serif" w:cs="FreeSans"/>
          <w:kern w:val="2"/>
          <w:lang w:val="uk-UA" w:eastAsia="zh-CN" w:bidi="hi-IN"/>
        </w:rPr>
        <w:t xml:space="preserve"> Є.  Створення інноваційного та інклюзивного цифрового середовища на засадах сталого розвитку і забезпечення конкурентоспроможної європейської економіки. Актуальні проблеми економіки.2025.№4  (286). С.300-308. Категорія Б</w:t>
      </w:r>
    </w:p>
    <w:p w:rsidR="00631298" w:rsidRPr="00783ED7" w:rsidRDefault="00631298" w:rsidP="00783ED7">
      <w:pPr>
        <w:suppressAutoHyphens/>
        <w:autoSpaceDE/>
        <w:autoSpaceDN/>
        <w:ind w:firstLine="720"/>
        <w:jc w:val="both"/>
        <w:rPr>
          <w:rFonts w:ascii="Liberation Serif" w:hAnsi="Liberation Serif" w:cs="FreeSans"/>
          <w:kern w:val="2"/>
          <w:lang w:val="uk-UA" w:eastAsia="zh-CN" w:bidi="hi-IN"/>
        </w:rPr>
      </w:pPr>
      <w:r w:rsidRPr="00783ED7">
        <w:rPr>
          <w:rFonts w:ascii="Liberation Serif" w:hAnsi="Liberation Serif" w:cs="FreeSans"/>
          <w:kern w:val="2"/>
          <w:lang w:val="uk-UA" w:eastAsia="zh-CN" w:bidi="hi-IN"/>
        </w:rPr>
        <w:t>286-%D0%BA%D0%B2%D1%96%D1%82%D0%B5%D0%BD%D1%8C-2025/</w:t>
      </w:r>
    </w:p>
    <w:p w:rsidR="00631298" w:rsidRPr="00783ED7" w:rsidRDefault="00631298" w:rsidP="00783ED7">
      <w:pPr>
        <w:suppressAutoHyphens/>
        <w:autoSpaceDE/>
        <w:autoSpaceDN/>
        <w:ind w:firstLine="720"/>
        <w:jc w:val="both"/>
        <w:rPr>
          <w:rFonts w:ascii="Liberation Serif" w:hAnsi="Liberation Serif" w:cs="FreeSans"/>
          <w:kern w:val="2"/>
          <w:lang w:val="uk-UA" w:eastAsia="zh-CN" w:bidi="hi-IN"/>
        </w:rPr>
      </w:pPr>
      <w:r w:rsidRPr="00783ED7">
        <w:rPr>
          <w:rFonts w:ascii="Liberation Serif" w:hAnsi="Liberation Serif" w:cs="FreeSans"/>
          <w:kern w:val="2"/>
          <w:lang w:val="uk-UA" w:eastAsia="zh-CN" w:bidi="hi-IN"/>
        </w:rPr>
        <w:t xml:space="preserve"> https://eco-science.net/wp-content/uploads/2025/04/4.25._topic_Alla-Cherep-Valentina-Voronkova-Olexandr-Cherep-Yevhen-Lycholat-300-308.pdf</w:t>
      </w:r>
    </w:p>
    <w:p w:rsidR="00631298" w:rsidRPr="00783ED7" w:rsidRDefault="00E5516E" w:rsidP="00783ED7">
      <w:pPr>
        <w:suppressAutoHyphens/>
        <w:autoSpaceDE/>
        <w:autoSpaceDN/>
        <w:ind w:firstLine="720"/>
        <w:jc w:val="both"/>
        <w:rPr>
          <w:rFonts w:ascii="Liberation Serif" w:hAnsi="Liberation Serif" w:cs="FreeSans"/>
          <w:kern w:val="2"/>
          <w:lang w:val="uk-UA" w:eastAsia="zh-CN" w:bidi="hi-IN"/>
        </w:rPr>
      </w:pPr>
      <w:r w:rsidRPr="00783ED7">
        <w:rPr>
          <w:rFonts w:ascii="Liberation Serif" w:hAnsi="Liberation Serif" w:cs="FreeSans"/>
          <w:kern w:val="2"/>
          <w:lang w:val="uk-UA" w:eastAsia="zh-CN" w:bidi="hi-IN"/>
        </w:rPr>
        <w:t>1</w:t>
      </w:r>
      <w:r w:rsidR="003A2277" w:rsidRPr="00783ED7">
        <w:rPr>
          <w:rFonts w:ascii="Liberation Serif" w:hAnsi="Liberation Serif" w:cs="FreeSans"/>
          <w:kern w:val="2"/>
          <w:lang w:val="uk-UA" w:eastAsia="zh-CN" w:bidi="hi-IN"/>
        </w:rPr>
        <w:t>2</w:t>
      </w:r>
      <w:r w:rsidR="00631298" w:rsidRPr="00783ED7">
        <w:rPr>
          <w:rFonts w:ascii="Liberation Serif" w:hAnsi="Liberation Serif" w:cs="FreeSans"/>
          <w:kern w:val="2"/>
          <w:lang w:val="uk-UA" w:eastAsia="zh-CN" w:bidi="hi-IN"/>
        </w:rPr>
        <w:t>. Череп А.В.,</w:t>
      </w:r>
      <w:r w:rsidR="00631298" w:rsidRPr="00783ED7">
        <w:rPr>
          <w:rFonts w:ascii="Liberation Serif" w:hAnsi="Liberation Serif" w:cs="FreeSans"/>
          <w:b/>
          <w:kern w:val="2"/>
          <w:u w:val="single"/>
          <w:lang w:val="uk-UA" w:eastAsia="zh-CN" w:bidi="hi-IN"/>
        </w:rPr>
        <w:t xml:space="preserve"> Воронкова В.Г.</w:t>
      </w:r>
      <w:r w:rsidR="00631298" w:rsidRPr="00783ED7">
        <w:rPr>
          <w:rFonts w:ascii="Liberation Serif" w:hAnsi="Liberation Serif" w:cs="FreeSans"/>
          <w:kern w:val="2"/>
          <w:lang w:val="uk-UA" w:eastAsia="zh-CN" w:bidi="hi-IN"/>
        </w:rPr>
        <w:t xml:space="preserve"> ,  Череп О.Г. , Людмила Г. </w:t>
      </w:r>
      <w:proofErr w:type="spellStart"/>
      <w:r w:rsidR="00631298" w:rsidRPr="00783ED7">
        <w:rPr>
          <w:rFonts w:ascii="Liberation Serif" w:hAnsi="Liberation Serif" w:cs="FreeSans"/>
          <w:kern w:val="2"/>
          <w:lang w:val="uk-UA" w:eastAsia="zh-CN" w:bidi="hi-IN"/>
        </w:rPr>
        <w:t>Oлейніковa</w:t>
      </w:r>
      <w:proofErr w:type="spellEnd"/>
      <w:r w:rsidR="00631298" w:rsidRPr="00783ED7">
        <w:rPr>
          <w:rFonts w:ascii="Liberation Serif" w:hAnsi="Liberation Serif" w:cs="FreeSans"/>
          <w:kern w:val="2"/>
          <w:lang w:val="uk-UA" w:eastAsia="zh-CN" w:bidi="hi-IN"/>
        </w:rPr>
        <w:t xml:space="preserve"> Л.Г. , Савенко Д.М.. Провідні європейські моделі цифрової трансформації та їх </w:t>
      </w:r>
      <w:proofErr w:type="spellStart"/>
      <w:r w:rsidR="00631298" w:rsidRPr="00783ED7">
        <w:rPr>
          <w:rFonts w:ascii="Liberation Serif" w:hAnsi="Liberation Serif" w:cs="FreeSans"/>
          <w:kern w:val="2"/>
          <w:lang w:val="uk-UA" w:eastAsia="zh-CN" w:bidi="hi-IN"/>
        </w:rPr>
        <w:t>релевантність</w:t>
      </w:r>
      <w:proofErr w:type="spellEnd"/>
      <w:r w:rsidR="00631298" w:rsidRPr="00783ED7">
        <w:rPr>
          <w:rFonts w:ascii="Liberation Serif" w:hAnsi="Liberation Serif" w:cs="FreeSans"/>
          <w:kern w:val="2"/>
          <w:lang w:val="uk-UA" w:eastAsia="zh-CN" w:bidi="hi-IN"/>
        </w:rPr>
        <w:t xml:space="preserve"> для української економіки. АКТУАЛЬНІ ПРОБЛЕМИ ЕКОНОМІКИ № 5 (287), 2025. С.483-491. Категорія Б</w:t>
      </w:r>
    </w:p>
    <w:p w:rsidR="00631298" w:rsidRPr="00783ED7" w:rsidRDefault="00631298" w:rsidP="00783ED7">
      <w:pPr>
        <w:suppressAutoHyphens/>
        <w:autoSpaceDE/>
        <w:autoSpaceDN/>
        <w:ind w:firstLine="720"/>
        <w:jc w:val="both"/>
        <w:rPr>
          <w:rFonts w:ascii="Liberation Serif" w:hAnsi="Liberation Serif" w:cs="FreeSans"/>
          <w:kern w:val="2"/>
          <w:lang w:val="uk-UA" w:eastAsia="zh-CN" w:bidi="hi-IN"/>
        </w:rPr>
      </w:pPr>
      <w:r w:rsidRPr="00783ED7">
        <w:rPr>
          <w:rFonts w:ascii="Liberation Serif" w:hAnsi="Liberation Serif" w:cs="FreeSans"/>
          <w:kern w:val="2"/>
          <w:lang w:val="uk-UA" w:eastAsia="zh-CN" w:bidi="hi-IN"/>
        </w:rPr>
        <w:t>DОІ: 10.32752/1993-6788-2025-1-287-483-491 Серія Економіка</w:t>
      </w:r>
    </w:p>
    <w:p w:rsidR="00631298" w:rsidRPr="00783ED7" w:rsidRDefault="00631298" w:rsidP="00783ED7">
      <w:pPr>
        <w:suppressAutoHyphens/>
        <w:autoSpaceDE/>
        <w:autoSpaceDN/>
        <w:ind w:firstLine="720"/>
        <w:jc w:val="both"/>
        <w:rPr>
          <w:rFonts w:ascii="Liberation Serif" w:hAnsi="Liberation Serif" w:cs="FreeSans"/>
          <w:kern w:val="2"/>
          <w:lang w:val="uk-UA" w:eastAsia="zh-CN" w:bidi="hi-IN"/>
        </w:rPr>
      </w:pPr>
      <w:r w:rsidRPr="00783ED7">
        <w:rPr>
          <w:rFonts w:ascii="Liberation Serif" w:hAnsi="Liberation Serif" w:cs="FreeSans"/>
          <w:kern w:val="2"/>
          <w:lang w:val="uk-UA" w:eastAsia="zh-CN" w:bidi="hi-IN"/>
        </w:rPr>
        <w:t>https://eco-science.net/wp-content/uploads/2025/06/6.25._topic_Alla-Cherep1-Valentyna-Voronkova-Oleksandr-Cherep-Yevhen-Lykholat-294-302.pdf</w:t>
      </w:r>
    </w:p>
    <w:p w:rsidR="00631298" w:rsidRPr="00783ED7" w:rsidRDefault="00E5516E" w:rsidP="00783ED7">
      <w:pPr>
        <w:suppressAutoHyphens/>
        <w:autoSpaceDE/>
        <w:autoSpaceDN/>
        <w:ind w:firstLine="720"/>
        <w:jc w:val="both"/>
        <w:rPr>
          <w:rFonts w:ascii="Liberation Serif" w:hAnsi="Liberation Serif" w:cs="FreeSans"/>
          <w:kern w:val="2"/>
          <w:lang w:val="uk-UA" w:eastAsia="zh-CN" w:bidi="hi-IN"/>
        </w:rPr>
      </w:pPr>
      <w:r w:rsidRPr="00783ED7">
        <w:rPr>
          <w:rFonts w:ascii="Liberation Serif" w:hAnsi="Liberation Serif" w:cs="FreeSans"/>
          <w:kern w:val="2"/>
          <w:lang w:val="uk-UA" w:eastAsia="zh-CN" w:bidi="hi-IN"/>
        </w:rPr>
        <w:t>1</w:t>
      </w:r>
      <w:r w:rsidR="003A2277" w:rsidRPr="00783ED7">
        <w:rPr>
          <w:rFonts w:ascii="Liberation Serif" w:hAnsi="Liberation Serif" w:cs="FreeSans"/>
          <w:kern w:val="2"/>
          <w:lang w:val="uk-UA" w:eastAsia="zh-CN" w:bidi="hi-IN"/>
        </w:rPr>
        <w:t>3</w:t>
      </w:r>
      <w:r w:rsidR="00631298" w:rsidRPr="00783ED7">
        <w:rPr>
          <w:rFonts w:ascii="Liberation Serif" w:hAnsi="Liberation Serif" w:cs="FreeSans"/>
          <w:kern w:val="2"/>
          <w:lang w:val="uk-UA" w:eastAsia="zh-CN" w:bidi="hi-IN"/>
        </w:rPr>
        <w:t>. Череп  А.В.</w:t>
      </w:r>
      <w:r w:rsidR="00631298" w:rsidRPr="00783ED7">
        <w:rPr>
          <w:rFonts w:ascii="Liberation Serif" w:hAnsi="Liberation Serif" w:cs="FreeSans"/>
          <w:b/>
          <w:kern w:val="2"/>
          <w:u w:val="single"/>
          <w:lang w:val="uk-UA" w:eastAsia="zh-CN" w:bidi="hi-IN"/>
        </w:rPr>
        <w:t>, Воронкова В. Г.</w:t>
      </w:r>
      <w:r w:rsidRPr="00783ED7">
        <w:rPr>
          <w:rFonts w:ascii="Liberation Serif" w:hAnsi="Liberation Serif" w:cs="FreeSans"/>
          <w:b/>
          <w:kern w:val="2"/>
          <w:u w:val="single"/>
          <w:lang w:val="uk-UA" w:eastAsia="zh-CN" w:bidi="hi-IN"/>
        </w:rPr>
        <w:t>,</w:t>
      </w:r>
      <w:r w:rsidR="00631298" w:rsidRPr="00783ED7">
        <w:rPr>
          <w:rFonts w:ascii="Liberation Serif" w:hAnsi="Liberation Serif" w:cs="FreeSans"/>
          <w:kern w:val="2"/>
          <w:lang w:val="uk-UA" w:eastAsia="zh-CN" w:bidi="hi-IN"/>
        </w:rPr>
        <w:t xml:space="preserve"> Череп О.Г., </w:t>
      </w:r>
      <w:proofErr w:type="spellStart"/>
      <w:r w:rsidR="00631298" w:rsidRPr="00783ED7">
        <w:rPr>
          <w:rFonts w:ascii="Liberation Serif" w:hAnsi="Liberation Serif" w:cs="FreeSans"/>
          <w:kern w:val="2"/>
          <w:lang w:val="uk-UA" w:eastAsia="zh-CN" w:bidi="hi-IN"/>
        </w:rPr>
        <w:t>Oлейніковa</w:t>
      </w:r>
      <w:proofErr w:type="spellEnd"/>
      <w:r w:rsidR="00631298" w:rsidRPr="00783ED7">
        <w:rPr>
          <w:rFonts w:ascii="Liberation Serif" w:hAnsi="Liberation Serif" w:cs="FreeSans"/>
          <w:kern w:val="2"/>
          <w:lang w:val="uk-UA" w:eastAsia="zh-CN" w:bidi="hi-IN"/>
        </w:rPr>
        <w:t xml:space="preserve"> Л.Г., Савенко Д.М.. Європейський досвід </w:t>
      </w:r>
      <w:proofErr w:type="spellStart"/>
      <w:r w:rsidR="00631298" w:rsidRPr="00783ED7">
        <w:rPr>
          <w:rFonts w:ascii="Liberation Serif" w:hAnsi="Liberation Serif" w:cs="FreeSans"/>
          <w:kern w:val="2"/>
          <w:lang w:val="uk-UA" w:eastAsia="zh-CN" w:bidi="hi-IN"/>
        </w:rPr>
        <w:t>цифровізації</w:t>
      </w:r>
      <w:proofErr w:type="spellEnd"/>
      <w:r w:rsidR="00631298" w:rsidRPr="00783ED7">
        <w:rPr>
          <w:rFonts w:ascii="Liberation Serif" w:hAnsi="Liberation Serif" w:cs="FreeSans"/>
          <w:kern w:val="2"/>
          <w:lang w:val="uk-UA" w:eastAsia="zh-CN" w:bidi="hi-IN"/>
        </w:rPr>
        <w:t xml:space="preserve"> економіки: </w:t>
      </w:r>
      <w:proofErr w:type="spellStart"/>
      <w:r w:rsidR="00631298" w:rsidRPr="00783ED7">
        <w:rPr>
          <w:rFonts w:ascii="Liberation Serif" w:hAnsi="Liberation Serif" w:cs="FreeSans"/>
          <w:kern w:val="2"/>
          <w:lang w:val="uk-UA" w:eastAsia="zh-CN" w:bidi="hi-IN"/>
        </w:rPr>
        <w:t>уроки</w:t>
      </w:r>
      <w:proofErr w:type="spellEnd"/>
      <w:r w:rsidR="00631298" w:rsidRPr="00783ED7">
        <w:rPr>
          <w:rFonts w:ascii="Liberation Serif" w:hAnsi="Liberation Serif" w:cs="FreeSans"/>
          <w:kern w:val="2"/>
          <w:lang w:val="uk-UA" w:eastAsia="zh-CN" w:bidi="hi-IN"/>
        </w:rPr>
        <w:t xml:space="preserve"> для </w:t>
      </w:r>
      <w:proofErr w:type="spellStart"/>
      <w:r w:rsidR="00631298" w:rsidRPr="00783ED7">
        <w:rPr>
          <w:rFonts w:ascii="Liberation Serif" w:hAnsi="Liberation Serif" w:cs="FreeSans"/>
          <w:kern w:val="2"/>
          <w:lang w:val="uk-UA" w:eastAsia="zh-CN" w:bidi="hi-IN"/>
        </w:rPr>
        <w:t>україни</w:t>
      </w:r>
      <w:proofErr w:type="spellEnd"/>
      <w:r w:rsidR="00631298" w:rsidRPr="00783ED7">
        <w:rPr>
          <w:rFonts w:ascii="Liberation Serif" w:hAnsi="Liberation Serif" w:cs="FreeSans"/>
          <w:kern w:val="2"/>
          <w:lang w:val="uk-UA" w:eastAsia="zh-CN" w:bidi="hi-IN"/>
        </w:rPr>
        <w:t xml:space="preserve"> в умовах сучасних викликів та загроз. АКТУАЛЬНІ ПРОБЛЕМИ ЕКОНОМІКИ № 3 (285), 2025. С.491-499. Серія публічне управління та адміністрування. DОІ: 10.32752/1993-6788-2025-1-285-491-499. https://eco-science.net/wp-content/uploads/2025/03/3.25._topic_Alla-Cherep-Valentyna-Voronkova-Oleksandr-Cherep-491-499.pdf Категорія Б</w:t>
      </w:r>
    </w:p>
    <w:p w:rsidR="003A2277" w:rsidRPr="00783ED7" w:rsidRDefault="003A2277" w:rsidP="00783ED7">
      <w:pPr>
        <w:suppressAutoHyphens/>
        <w:autoSpaceDE/>
        <w:autoSpaceDN/>
        <w:ind w:firstLine="720"/>
        <w:jc w:val="both"/>
        <w:rPr>
          <w:rFonts w:ascii="Liberation Serif" w:hAnsi="Liberation Serif" w:cs="FreeSans"/>
          <w:kern w:val="2"/>
          <w:lang w:val="uk-UA" w:eastAsia="zh-CN" w:bidi="hi-IN"/>
        </w:rPr>
      </w:pPr>
      <w:r w:rsidRPr="00783ED7">
        <w:rPr>
          <w:rFonts w:ascii="Liberation Serif" w:hAnsi="Liberation Serif" w:cs="FreeSans"/>
          <w:kern w:val="2"/>
          <w:lang w:val="uk-UA" w:eastAsia="zh-CN" w:bidi="hi-IN"/>
        </w:rPr>
        <w:t xml:space="preserve">14. </w:t>
      </w:r>
      <w:proofErr w:type="spellStart"/>
      <w:r w:rsidRPr="00783ED7">
        <w:rPr>
          <w:rFonts w:ascii="Liberation Serif" w:hAnsi="Liberation Serif" w:cs="FreeSans"/>
          <w:kern w:val="2"/>
          <w:lang w:val="uk-UA" w:eastAsia="zh-CN" w:bidi="hi-IN"/>
        </w:rPr>
        <w:t>Верлос</w:t>
      </w:r>
      <w:proofErr w:type="spellEnd"/>
      <w:r w:rsidRPr="00783ED7">
        <w:rPr>
          <w:rFonts w:ascii="Liberation Serif" w:hAnsi="Liberation Serif" w:cs="FreeSans"/>
          <w:kern w:val="2"/>
          <w:lang w:val="uk-UA" w:eastAsia="zh-CN" w:bidi="hi-IN"/>
        </w:rPr>
        <w:t xml:space="preserve"> Н.В. , </w:t>
      </w:r>
      <w:proofErr w:type="spellStart"/>
      <w:r w:rsidRPr="00783ED7">
        <w:rPr>
          <w:rFonts w:ascii="Liberation Serif" w:hAnsi="Liberation Serif" w:cs="FreeSans"/>
          <w:kern w:val="2"/>
          <w:lang w:val="uk-UA" w:eastAsia="zh-CN" w:bidi="hi-IN"/>
        </w:rPr>
        <w:t>Коломоєць</w:t>
      </w:r>
      <w:proofErr w:type="spellEnd"/>
      <w:r w:rsidRPr="00783ED7">
        <w:rPr>
          <w:rFonts w:ascii="Liberation Serif" w:hAnsi="Liberation Serif" w:cs="FreeSans"/>
          <w:kern w:val="2"/>
          <w:lang w:val="uk-UA" w:eastAsia="zh-CN" w:bidi="hi-IN"/>
        </w:rPr>
        <w:t xml:space="preserve"> Т.О., </w:t>
      </w:r>
      <w:r w:rsidRPr="00783ED7">
        <w:rPr>
          <w:rFonts w:ascii="Liberation Serif" w:hAnsi="Liberation Serif" w:cs="FreeSans"/>
          <w:b/>
          <w:kern w:val="2"/>
          <w:u w:val="single"/>
          <w:lang w:val="uk-UA" w:eastAsia="zh-CN" w:bidi="hi-IN"/>
        </w:rPr>
        <w:t>Воронкова В.Г</w:t>
      </w:r>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Нікітенко</w:t>
      </w:r>
      <w:proofErr w:type="spellEnd"/>
      <w:r w:rsidRPr="00783ED7">
        <w:rPr>
          <w:rFonts w:ascii="Liberation Serif" w:hAnsi="Liberation Serif" w:cs="FreeSans"/>
          <w:kern w:val="2"/>
          <w:lang w:val="uk-UA" w:eastAsia="zh-CN" w:bidi="hi-IN"/>
        </w:rPr>
        <w:t xml:space="preserve"> В. . Цифрова </w:t>
      </w:r>
      <w:proofErr w:type="spellStart"/>
      <w:r w:rsidRPr="00783ED7">
        <w:rPr>
          <w:rFonts w:ascii="Liberation Serif" w:hAnsi="Liberation Serif" w:cs="FreeSans"/>
          <w:kern w:val="2"/>
          <w:lang w:val="uk-UA" w:eastAsia="zh-CN" w:bidi="hi-IN"/>
        </w:rPr>
        <w:t>безбар’єрність</w:t>
      </w:r>
      <w:proofErr w:type="spellEnd"/>
      <w:r w:rsidRPr="00783ED7">
        <w:rPr>
          <w:rFonts w:ascii="Liberation Serif" w:hAnsi="Liberation Serif" w:cs="FreeSans"/>
          <w:kern w:val="2"/>
          <w:lang w:val="uk-UA" w:eastAsia="zh-CN" w:bidi="hi-IN"/>
        </w:rPr>
        <w:t xml:space="preserve"> як правовий інструмент реалізації  конституційного принципу рівності та протидії цифровій дискримінації. Юридичний науковий електронний журнал 2025.  № 4. С.601-605. http://lsej.org.ua/4_2025/147.pdf</w:t>
      </w:r>
    </w:p>
    <w:p w:rsidR="003A2277" w:rsidRPr="00783ED7" w:rsidRDefault="003A2277" w:rsidP="00783ED7">
      <w:pPr>
        <w:suppressAutoHyphens/>
        <w:autoSpaceDE/>
        <w:autoSpaceDN/>
        <w:ind w:firstLine="720"/>
        <w:jc w:val="both"/>
        <w:rPr>
          <w:rFonts w:ascii="Liberation Serif" w:hAnsi="Liberation Serif" w:cs="FreeSans"/>
          <w:kern w:val="2"/>
          <w:lang w:val="uk-UA" w:eastAsia="zh-CN" w:bidi="hi-IN"/>
        </w:rPr>
      </w:pPr>
      <w:r w:rsidRPr="00783ED7">
        <w:rPr>
          <w:rFonts w:ascii="Liberation Serif" w:hAnsi="Liberation Serif" w:cs="FreeSans"/>
          <w:kern w:val="2"/>
          <w:lang w:val="uk-UA" w:eastAsia="zh-CN" w:bidi="hi-IN"/>
        </w:rPr>
        <w:t>DOI https://doi.org/10.32782/2524-0374/2025-4/145</w:t>
      </w:r>
    </w:p>
    <w:p w:rsidR="00631298" w:rsidRPr="00783ED7" w:rsidRDefault="003A2277" w:rsidP="00783ED7">
      <w:pPr>
        <w:suppressAutoHyphens/>
        <w:autoSpaceDE/>
        <w:autoSpaceDN/>
        <w:ind w:firstLine="720"/>
        <w:jc w:val="both"/>
        <w:rPr>
          <w:rFonts w:ascii="Liberation Serif" w:hAnsi="Liberation Serif" w:cs="FreeSans"/>
          <w:kern w:val="2"/>
          <w:lang w:val="uk-UA" w:eastAsia="zh-CN" w:bidi="hi-IN"/>
        </w:rPr>
      </w:pPr>
      <w:r w:rsidRPr="00783ED7">
        <w:rPr>
          <w:rFonts w:ascii="Liberation Serif" w:hAnsi="Liberation Serif" w:cs="FreeSans"/>
          <w:kern w:val="2"/>
          <w:lang w:val="uk-UA" w:eastAsia="zh-CN" w:bidi="hi-IN"/>
        </w:rPr>
        <w:t xml:space="preserve">15. </w:t>
      </w:r>
      <w:proofErr w:type="spellStart"/>
      <w:r w:rsidRPr="00783ED7">
        <w:rPr>
          <w:rFonts w:ascii="Liberation Serif" w:hAnsi="Liberation Serif" w:cs="FreeSans"/>
          <w:kern w:val="2"/>
          <w:lang w:val="uk-UA" w:eastAsia="zh-CN" w:bidi="hi-IN"/>
        </w:rPr>
        <w:t>Метеленко</w:t>
      </w:r>
      <w:proofErr w:type="spellEnd"/>
      <w:r w:rsidRPr="00783ED7">
        <w:rPr>
          <w:rFonts w:ascii="Liberation Serif" w:hAnsi="Liberation Serif" w:cs="FreeSans"/>
          <w:kern w:val="2"/>
          <w:lang w:val="uk-UA" w:eastAsia="zh-CN" w:bidi="hi-IN"/>
        </w:rPr>
        <w:t xml:space="preserve"> Н.Г.,</w:t>
      </w:r>
      <w:r w:rsidRPr="00783ED7">
        <w:rPr>
          <w:rFonts w:ascii="Liberation Serif" w:hAnsi="Liberation Serif" w:cs="FreeSans"/>
          <w:b/>
          <w:kern w:val="2"/>
          <w:u w:val="single"/>
          <w:lang w:val="uk-UA" w:eastAsia="zh-CN" w:bidi="hi-IN"/>
        </w:rPr>
        <w:t xml:space="preserve"> Воронкова В.Г</w:t>
      </w:r>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Ажажа</w:t>
      </w:r>
      <w:proofErr w:type="spellEnd"/>
      <w:r w:rsidRPr="00783ED7">
        <w:rPr>
          <w:rFonts w:ascii="Liberation Serif" w:hAnsi="Liberation Serif" w:cs="FreeSans"/>
          <w:kern w:val="2"/>
          <w:lang w:val="uk-UA" w:eastAsia="zh-CN" w:bidi="hi-IN"/>
        </w:rPr>
        <w:t xml:space="preserve"> М.А. Технології штучного інтелекту як драйвер формування </w:t>
      </w:r>
      <w:proofErr w:type="spellStart"/>
      <w:r w:rsidRPr="00783ED7">
        <w:rPr>
          <w:rFonts w:ascii="Liberation Serif" w:hAnsi="Liberation Serif" w:cs="FreeSans"/>
          <w:kern w:val="2"/>
          <w:lang w:val="uk-UA" w:eastAsia="zh-CN" w:bidi="hi-IN"/>
        </w:rPr>
        <w:t>ноосферної</w:t>
      </w:r>
      <w:proofErr w:type="spellEnd"/>
      <w:r w:rsidRPr="00783ED7">
        <w:rPr>
          <w:rFonts w:ascii="Liberation Serif" w:hAnsi="Liberation Serif" w:cs="FreeSans"/>
          <w:kern w:val="2"/>
          <w:lang w:val="uk-UA" w:eastAsia="zh-CN" w:bidi="hi-IN"/>
        </w:rPr>
        <w:t xml:space="preserve"> економіки та досягнення цілей сталого розвитку. Цифрова економіка та економічна безпека, (4 (19) (здано до друку) Категорія Б</w:t>
      </w:r>
    </w:p>
    <w:p w:rsidR="003A2277" w:rsidRPr="00783ED7" w:rsidRDefault="003A2277" w:rsidP="00783ED7">
      <w:pPr>
        <w:suppressAutoHyphens/>
        <w:autoSpaceDE/>
        <w:autoSpaceDN/>
        <w:ind w:firstLine="720"/>
        <w:jc w:val="both"/>
        <w:rPr>
          <w:rFonts w:ascii="Liberation Serif" w:hAnsi="Liberation Serif" w:cs="FreeSans"/>
          <w:kern w:val="2"/>
          <w:lang w:val="uk-UA" w:eastAsia="zh-CN" w:bidi="hi-IN"/>
        </w:rPr>
      </w:pPr>
      <w:r w:rsidRPr="00783ED7">
        <w:rPr>
          <w:rFonts w:ascii="Liberation Serif" w:hAnsi="Liberation Serif" w:cs="FreeSans"/>
          <w:kern w:val="2"/>
          <w:lang w:val="uk-UA" w:eastAsia="zh-CN" w:bidi="hi-IN"/>
        </w:rPr>
        <w:t xml:space="preserve">16. </w:t>
      </w:r>
      <w:proofErr w:type="spellStart"/>
      <w:r w:rsidRPr="00783ED7">
        <w:rPr>
          <w:rFonts w:ascii="Liberation Serif" w:hAnsi="Liberation Serif" w:cs="FreeSans"/>
          <w:kern w:val="2"/>
          <w:lang w:val="uk-UA" w:eastAsia="zh-CN" w:bidi="hi-IN"/>
        </w:rPr>
        <w:t>Cherep</w:t>
      </w:r>
      <w:proofErr w:type="spellEnd"/>
      <w:r w:rsidRPr="00783ED7">
        <w:rPr>
          <w:rFonts w:ascii="Liberation Serif" w:hAnsi="Liberation Serif" w:cs="FreeSans"/>
          <w:kern w:val="2"/>
          <w:lang w:val="uk-UA" w:eastAsia="zh-CN" w:bidi="hi-IN"/>
        </w:rPr>
        <w:t xml:space="preserve"> A.,</w:t>
      </w:r>
      <w:r w:rsidRPr="00783ED7">
        <w:rPr>
          <w:rFonts w:ascii="Liberation Serif" w:hAnsi="Liberation Serif" w:cs="FreeSans"/>
          <w:b/>
          <w:kern w:val="2"/>
          <w:u w:val="single"/>
          <w:lang w:val="uk-UA" w:eastAsia="zh-CN" w:bidi="hi-IN"/>
        </w:rPr>
        <w:t xml:space="preserve"> </w:t>
      </w:r>
      <w:proofErr w:type="spellStart"/>
      <w:r w:rsidRPr="00783ED7">
        <w:rPr>
          <w:rFonts w:ascii="Liberation Serif" w:hAnsi="Liberation Serif" w:cs="FreeSans"/>
          <w:b/>
          <w:kern w:val="2"/>
          <w:u w:val="single"/>
          <w:lang w:val="uk-UA" w:eastAsia="zh-CN" w:bidi="hi-IN"/>
        </w:rPr>
        <w:t>Voronkova</w:t>
      </w:r>
      <w:proofErr w:type="spellEnd"/>
      <w:r w:rsidRPr="00783ED7">
        <w:rPr>
          <w:rFonts w:ascii="Liberation Serif" w:hAnsi="Liberation Serif" w:cs="FreeSans"/>
          <w:b/>
          <w:kern w:val="2"/>
          <w:u w:val="single"/>
          <w:lang w:val="uk-UA" w:eastAsia="zh-CN" w:bidi="hi-IN"/>
        </w:rPr>
        <w:t xml:space="preserve"> V.</w:t>
      </w:r>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Cherep</w:t>
      </w:r>
      <w:proofErr w:type="spellEnd"/>
      <w:r w:rsidRPr="00783ED7">
        <w:rPr>
          <w:rFonts w:ascii="Liberation Serif" w:hAnsi="Liberation Serif" w:cs="FreeSans"/>
          <w:kern w:val="2"/>
          <w:lang w:val="uk-UA" w:eastAsia="zh-CN" w:bidi="hi-IN"/>
        </w:rPr>
        <w:t xml:space="preserve"> O., </w:t>
      </w:r>
      <w:proofErr w:type="spellStart"/>
      <w:r w:rsidRPr="00783ED7">
        <w:rPr>
          <w:rFonts w:ascii="Liberation Serif" w:hAnsi="Liberation Serif" w:cs="FreeSans"/>
          <w:kern w:val="2"/>
          <w:lang w:val="uk-UA" w:eastAsia="zh-CN" w:bidi="hi-IN"/>
        </w:rPr>
        <w:t>Tomareva-Patlakhova</w:t>
      </w:r>
      <w:proofErr w:type="spellEnd"/>
      <w:r w:rsidRPr="00783ED7">
        <w:rPr>
          <w:rFonts w:ascii="Liberation Serif" w:hAnsi="Liberation Serif" w:cs="FreeSans"/>
          <w:kern w:val="2"/>
          <w:lang w:val="uk-UA" w:eastAsia="zh-CN" w:bidi="hi-IN"/>
        </w:rPr>
        <w:t xml:space="preserve"> V., </w:t>
      </w:r>
      <w:proofErr w:type="spellStart"/>
      <w:r w:rsidRPr="00783ED7">
        <w:rPr>
          <w:rFonts w:ascii="Liberation Serif" w:hAnsi="Liberation Serif" w:cs="FreeSans"/>
          <w:kern w:val="2"/>
          <w:lang w:val="uk-UA" w:eastAsia="zh-CN" w:bidi="hi-IN"/>
        </w:rPr>
        <w:t>Gamova</w:t>
      </w:r>
      <w:proofErr w:type="spellEnd"/>
      <w:r w:rsidRPr="00783ED7">
        <w:rPr>
          <w:rFonts w:ascii="Liberation Serif" w:hAnsi="Liberation Serif" w:cs="FreeSans"/>
          <w:kern w:val="2"/>
          <w:lang w:val="uk-UA" w:eastAsia="zh-CN" w:bidi="hi-IN"/>
        </w:rPr>
        <w:t xml:space="preserve"> O., </w:t>
      </w:r>
      <w:proofErr w:type="spellStart"/>
      <w:r w:rsidRPr="00783ED7">
        <w:rPr>
          <w:rFonts w:ascii="Liberation Serif" w:hAnsi="Liberation Serif" w:cs="FreeSans"/>
          <w:kern w:val="2"/>
          <w:lang w:val="uk-UA" w:eastAsia="zh-CN" w:bidi="hi-IN"/>
        </w:rPr>
        <w:t>MostenskaT</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Development</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of</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the</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Concept</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of</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Transformation</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of</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Social</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and</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Economic</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Processes</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in</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the</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Context</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of</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the</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Fourth</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Industrial</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Revolution</w:t>
      </w:r>
      <w:proofErr w:type="spellEnd"/>
      <w:r w:rsidRPr="00783ED7">
        <w:rPr>
          <w:rFonts w:ascii="Liberation Serif" w:hAnsi="Liberation Serif" w:cs="FreeSans"/>
          <w:kern w:val="2"/>
          <w:lang w:val="uk-UA" w:eastAsia="zh-CN" w:bidi="hi-IN"/>
        </w:rPr>
        <w:t xml:space="preserve"> (Розробка концепції трансформації соціально-економічних процесів в умовах четвертої промислової революції) </w:t>
      </w:r>
      <w:proofErr w:type="spellStart"/>
      <w:r w:rsidRPr="00783ED7">
        <w:rPr>
          <w:rFonts w:ascii="Liberation Serif" w:hAnsi="Liberation Serif" w:cs="FreeSans"/>
          <w:kern w:val="2"/>
          <w:lang w:val="uk-UA" w:eastAsia="zh-CN" w:bidi="hi-IN"/>
        </w:rPr>
        <w:t>In</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Mansour</w:t>
      </w:r>
      <w:proofErr w:type="spellEnd"/>
      <w:r w:rsidRPr="00783ED7">
        <w:rPr>
          <w:rFonts w:ascii="Liberation Serif" w:hAnsi="Liberation Serif" w:cs="FreeSans"/>
          <w:kern w:val="2"/>
          <w:lang w:val="uk-UA" w:eastAsia="zh-CN" w:bidi="hi-IN"/>
        </w:rPr>
        <w:t xml:space="preserve">, N., </w:t>
      </w:r>
      <w:proofErr w:type="spellStart"/>
      <w:r w:rsidRPr="00783ED7">
        <w:rPr>
          <w:rFonts w:ascii="Liberation Serif" w:hAnsi="Liberation Serif" w:cs="FreeSans"/>
          <w:kern w:val="2"/>
          <w:lang w:val="uk-UA" w:eastAsia="zh-CN" w:bidi="hi-IN"/>
        </w:rPr>
        <w:t>Bujosa</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Vadell</w:t>
      </w:r>
      <w:proofErr w:type="spellEnd"/>
      <w:r w:rsidRPr="00783ED7">
        <w:rPr>
          <w:rFonts w:ascii="Liberation Serif" w:hAnsi="Liberation Serif" w:cs="FreeSans"/>
          <w:kern w:val="2"/>
          <w:lang w:val="uk-UA" w:eastAsia="zh-CN" w:bidi="hi-IN"/>
        </w:rPr>
        <w:t>, L.M. (</w:t>
      </w:r>
      <w:proofErr w:type="spellStart"/>
      <w:r w:rsidRPr="00783ED7">
        <w:rPr>
          <w:rFonts w:ascii="Liberation Serif" w:hAnsi="Liberation Serif" w:cs="FreeSans"/>
          <w:kern w:val="2"/>
          <w:lang w:val="uk-UA" w:eastAsia="zh-CN" w:bidi="hi-IN"/>
        </w:rPr>
        <w:t>eds</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Green</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Finance</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and</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Energy</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Transition</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Contributions</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to</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Finance</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and</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Account-ing</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Springer</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Cham</w:t>
      </w:r>
      <w:proofErr w:type="spellEnd"/>
      <w:r w:rsidRPr="00783ED7">
        <w:rPr>
          <w:rFonts w:ascii="Liberation Serif" w:hAnsi="Liberation Serif" w:cs="FreeSans"/>
          <w:kern w:val="2"/>
          <w:lang w:val="uk-UA" w:eastAsia="zh-CN" w:bidi="hi-IN"/>
        </w:rPr>
        <w:t xml:space="preserve"> (2024). </w:t>
      </w:r>
      <w:proofErr w:type="spellStart"/>
      <w:r w:rsidRPr="00783ED7">
        <w:rPr>
          <w:rFonts w:ascii="Liberation Serif" w:hAnsi="Liberation Serif" w:cs="FreeSans"/>
          <w:kern w:val="2"/>
          <w:lang w:val="uk-UA" w:eastAsia="zh-CN" w:bidi="hi-IN"/>
        </w:rPr>
        <w:t>Scopus</w:t>
      </w:r>
      <w:proofErr w:type="spellEnd"/>
      <w:r w:rsidRPr="00783ED7">
        <w:rPr>
          <w:rFonts w:ascii="Liberation Serif" w:hAnsi="Liberation Serif" w:cs="FreeSans"/>
          <w:kern w:val="2"/>
          <w:lang w:val="uk-UA" w:eastAsia="zh-CN" w:bidi="hi-IN"/>
        </w:rPr>
        <w:t xml:space="preserve"> </w:t>
      </w:r>
      <w:proofErr w:type="spellStart"/>
      <w:r w:rsidRPr="00783ED7">
        <w:rPr>
          <w:rFonts w:ascii="Liberation Serif" w:hAnsi="Liberation Serif" w:cs="FreeSans"/>
          <w:kern w:val="2"/>
          <w:lang w:val="uk-UA" w:eastAsia="zh-CN" w:bidi="hi-IN"/>
        </w:rPr>
        <w:t>Pages</w:t>
      </w:r>
      <w:proofErr w:type="spellEnd"/>
      <w:r w:rsidRPr="00783ED7">
        <w:rPr>
          <w:rFonts w:ascii="Liberation Serif" w:hAnsi="Liberation Serif" w:cs="FreeSans"/>
          <w:kern w:val="2"/>
          <w:lang w:val="uk-UA" w:eastAsia="zh-CN" w:bidi="hi-IN"/>
        </w:rPr>
        <w:t xml:space="preserve"> 103-113 https://doi.org/10.1007/978-3-031-75960-4_32  </w:t>
      </w:r>
    </w:p>
    <w:p w:rsidR="00DF2BD2" w:rsidRPr="00783ED7" w:rsidRDefault="00DF2BD2" w:rsidP="00783ED7">
      <w:pPr>
        <w:suppressAutoHyphens/>
        <w:autoSpaceDE/>
        <w:autoSpaceDN/>
        <w:ind w:firstLine="720"/>
        <w:rPr>
          <w:rFonts w:ascii="Liberation Serif" w:hAnsi="Liberation Serif" w:cs="FreeSans"/>
          <w:b/>
          <w:kern w:val="2"/>
          <w:sz w:val="24"/>
          <w:szCs w:val="24"/>
          <w:lang w:val="uk-UA" w:eastAsia="zh-CN" w:bidi="hi-IN"/>
        </w:rPr>
      </w:pPr>
      <w:r w:rsidRPr="00783ED7">
        <w:rPr>
          <w:rFonts w:ascii="Liberation Serif" w:hAnsi="Liberation Serif" w:cs="FreeSans"/>
          <w:b/>
          <w:kern w:val="2"/>
          <w:sz w:val="24"/>
          <w:szCs w:val="24"/>
          <w:lang w:val="uk-UA" w:eastAsia="zh-CN" w:bidi="hi-IN"/>
        </w:rPr>
        <w:t xml:space="preserve">Додаткова: </w:t>
      </w:r>
    </w:p>
    <w:p w:rsidR="00DF2BD2" w:rsidRPr="00783ED7" w:rsidRDefault="00DF2BD2" w:rsidP="00783ED7">
      <w:pPr>
        <w:widowControl/>
        <w:numPr>
          <w:ilvl w:val="0"/>
          <w:numId w:val="21"/>
        </w:numPr>
        <w:autoSpaceDE/>
        <w:autoSpaceDN/>
        <w:spacing w:line="276" w:lineRule="auto"/>
        <w:ind w:left="0" w:firstLine="720"/>
        <w:contextualSpacing/>
        <w:jc w:val="both"/>
        <w:rPr>
          <w:rFonts w:eastAsia="Calibri"/>
          <w:lang w:val="uk-UA" w:eastAsia="en-US"/>
        </w:rPr>
      </w:pPr>
      <w:r w:rsidRPr="00783ED7">
        <w:rPr>
          <w:rFonts w:eastAsia="Calibri"/>
          <w:b/>
          <w:u w:val="single"/>
          <w:lang w:val="uk-UA" w:eastAsia="en-US"/>
        </w:rPr>
        <w:t>Воронкова В. Г</w:t>
      </w:r>
      <w:r w:rsidRPr="00783ED7">
        <w:rPr>
          <w:rFonts w:eastAsia="Calibri"/>
          <w:lang w:val="uk-UA" w:eastAsia="en-US"/>
        </w:rPr>
        <w:t xml:space="preserve">., </w:t>
      </w:r>
      <w:proofErr w:type="spellStart"/>
      <w:r w:rsidRPr="00783ED7">
        <w:rPr>
          <w:rFonts w:eastAsia="Calibri"/>
          <w:lang w:val="uk-UA" w:eastAsia="en-US"/>
        </w:rPr>
        <w:t>Андрюкайтене</w:t>
      </w:r>
      <w:proofErr w:type="spellEnd"/>
      <w:r w:rsidRPr="00783ED7">
        <w:rPr>
          <w:rFonts w:eastAsia="Calibri"/>
          <w:lang w:val="uk-UA" w:eastAsia="en-US"/>
        </w:rPr>
        <w:t xml:space="preserve"> </w:t>
      </w:r>
      <w:proofErr w:type="spellStart"/>
      <w:r w:rsidRPr="00783ED7">
        <w:rPr>
          <w:rFonts w:eastAsia="Calibri"/>
          <w:lang w:val="uk-UA" w:eastAsia="en-US"/>
        </w:rPr>
        <w:t>Регіна</w:t>
      </w:r>
      <w:proofErr w:type="spellEnd"/>
      <w:r w:rsidRPr="00783ED7">
        <w:rPr>
          <w:rFonts w:eastAsia="Calibri"/>
          <w:lang w:val="uk-UA" w:eastAsia="en-US"/>
        </w:rPr>
        <w:t>. Сучасне управління у контексті теорії складності та інновацій. Публічне управління та адміністрування у процесах економічних реформ: збірник тез доповідей ІV Всеукраїнської науково-практичної конференції, 25 березня 2020 р. Херсон: ДВНЗ «ХДАУ», 2020.   С.227-229. Сайт ДВНЗ «Херсонський державний аграрний університет» www.ksau.kherson.ua</w:t>
      </w:r>
    </w:p>
    <w:p w:rsidR="00DF2BD2" w:rsidRPr="00783ED7" w:rsidRDefault="00156A4A" w:rsidP="00783ED7">
      <w:pPr>
        <w:widowControl/>
        <w:autoSpaceDE/>
        <w:autoSpaceDN/>
        <w:ind w:firstLine="720"/>
        <w:jc w:val="both"/>
        <w:rPr>
          <w:rFonts w:eastAsia="Calibri"/>
          <w:lang w:val="en-US" w:eastAsia="en-US"/>
        </w:rPr>
      </w:pPr>
      <w:hyperlink r:id="rId17" w:history="1">
        <w:r w:rsidR="00DF2BD2" w:rsidRPr="00783ED7">
          <w:rPr>
            <w:rFonts w:eastAsia="Calibri"/>
            <w:lang w:val="uk-UA" w:eastAsia="en-US"/>
          </w:rPr>
          <w:t>kaf_public@ksau.kherson.ua</w:t>
        </w:r>
      </w:hyperlink>
    </w:p>
    <w:p w:rsidR="00DF2BD2" w:rsidRPr="00783ED7" w:rsidRDefault="00DF2BD2" w:rsidP="00783ED7">
      <w:pPr>
        <w:widowControl/>
        <w:numPr>
          <w:ilvl w:val="0"/>
          <w:numId w:val="21"/>
        </w:numPr>
        <w:autoSpaceDE/>
        <w:autoSpaceDN/>
        <w:spacing w:line="276" w:lineRule="auto"/>
        <w:ind w:left="0" w:firstLine="720"/>
        <w:contextualSpacing/>
        <w:jc w:val="both"/>
        <w:rPr>
          <w:rFonts w:eastAsia="Calibri"/>
          <w:lang w:val="uk-UA" w:eastAsia="en-US"/>
        </w:rPr>
      </w:pPr>
      <w:r w:rsidRPr="00783ED7">
        <w:rPr>
          <w:rFonts w:eastAsia="Calibri"/>
          <w:b/>
          <w:u w:val="single"/>
          <w:lang w:val="uk-UA" w:eastAsia="en-US"/>
        </w:rPr>
        <w:t>Воронкова В. Г.</w:t>
      </w:r>
      <w:r w:rsidRPr="00783ED7">
        <w:rPr>
          <w:rFonts w:eastAsia="Calibri"/>
          <w:lang w:val="uk-UA" w:eastAsia="en-US"/>
        </w:rPr>
        <w:t xml:space="preserve">, </w:t>
      </w:r>
      <w:proofErr w:type="spellStart"/>
      <w:r w:rsidRPr="00783ED7">
        <w:rPr>
          <w:rFonts w:eastAsia="Calibri"/>
          <w:lang w:val="uk-UA" w:eastAsia="en-US"/>
        </w:rPr>
        <w:t>Андрюкайтене</w:t>
      </w:r>
      <w:proofErr w:type="spellEnd"/>
      <w:r w:rsidRPr="00783ED7">
        <w:rPr>
          <w:rFonts w:eastAsia="Calibri"/>
          <w:lang w:val="uk-UA" w:eastAsia="en-US"/>
        </w:rPr>
        <w:t xml:space="preserve"> </w:t>
      </w:r>
      <w:proofErr w:type="spellStart"/>
      <w:r w:rsidRPr="00783ED7">
        <w:rPr>
          <w:rFonts w:eastAsia="Calibri"/>
          <w:lang w:val="uk-UA" w:eastAsia="en-US"/>
        </w:rPr>
        <w:t>Регіна</w:t>
      </w:r>
      <w:proofErr w:type="spellEnd"/>
      <w:r w:rsidRPr="00783ED7">
        <w:rPr>
          <w:rFonts w:eastAsia="Calibri"/>
          <w:lang w:val="uk-UA" w:eastAsia="en-US"/>
        </w:rPr>
        <w:t xml:space="preserve">, </w:t>
      </w:r>
      <w:proofErr w:type="spellStart"/>
      <w:r w:rsidRPr="00783ED7">
        <w:rPr>
          <w:rFonts w:eastAsia="Calibri"/>
          <w:lang w:val="uk-UA" w:eastAsia="en-US"/>
        </w:rPr>
        <w:t>Нікітенко</w:t>
      </w:r>
      <w:proofErr w:type="spellEnd"/>
      <w:r w:rsidRPr="00783ED7">
        <w:rPr>
          <w:rFonts w:eastAsia="Calibri"/>
          <w:lang w:val="uk-UA" w:eastAsia="en-US"/>
        </w:rPr>
        <w:t xml:space="preserve"> В. О. Публічне управління та адміністрування як напрям розвитку теорії складних систем у контексті викликів цифрового суспільства. Державне управління та адміністрування в контексті цифрового суспільства: колективна монографія / Таврійський державний агротехнологічний університет імені Дмитра Моторного. Мелітополь, 2020.</w:t>
      </w:r>
    </w:p>
    <w:p w:rsidR="00DF2BD2" w:rsidRPr="00783ED7" w:rsidRDefault="00DF2BD2" w:rsidP="00783ED7">
      <w:pPr>
        <w:widowControl/>
        <w:numPr>
          <w:ilvl w:val="0"/>
          <w:numId w:val="21"/>
        </w:numPr>
        <w:autoSpaceDE/>
        <w:autoSpaceDN/>
        <w:spacing w:line="276" w:lineRule="auto"/>
        <w:ind w:left="0" w:firstLine="720"/>
        <w:contextualSpacing/>
        <w:jc w:val="both"/>
        <w:rPr>
          <w:rFonts w:eastAsia="Calibri"/>
          <w:lang w:val="uk-UA" w:eastAsia="en-US"/>
        </w:rPr>
      </w:pPr>
      <w:r w:rsidRPr="00783ED7">
        <w:rPr>
          <w:rFonts w:eastAsia="Calibri"/>
          <w:b/>
          <w:u w:val="single"/>
          <w:lang w:val="uk-UA" w:eastAsia="en-US"/>
        </w:rPr>
        <w:t>Воронкова В. Г.</w:t>
      </w:r>
      <w:r w:rsidRPr="00783ED7">
        <w:rPr>
          <w:rFonts w:eastAsia="Calibri"/>
          <w:lang w:val="uk-UA" w:eastAsia="en-US"/>
        </w:rPr>
        <w:t xml:space="preserve">, </w:t>
      </w:r>
      <w:proofErr w:type="spellStart"/>
      <w:r w:rsidRPr="00783ED7">
        <w:rPr>
          <w:rFonts w:eastAsia="Calibri"/>
          <w:lang w:val="uk-UA" w:eastAsia="en-US"/>
        </w:rPr>
        <w:t>Меліхова</w:t>
      </w:r>
      <w:proofErr w:type="spellEnd"/>
      <w:r w:rsidRPr="00783ED7">
        <w:rPr>
          <w:rFonts w:eastAsia="Calibri"/>
          <w:lang w:val="uk-UA" w:eastAsia="en-US"/>
        </w:rPr>
        <w:t xml:space="preserve"> Т. О. Умови виживання організації в умовах невизначеності та адаптації до змін.  Конкурентоспроможна модель інноваційного розвитку економіки України: матеріали ІІІ </w:t>
      </w:r>
      <w:proofErr w:type="spellStart"/>
      <w:r w:rsidRPr="00783ED7">
        <w:rPr>
          <w:rFonts w:eastAsia="Calibri"/>
          <w:lang w:val="uk-UA" w:eastAsia="en-US"/>
        </w:rPr>
        <w:t>Міжнар</w:t>
      </w:r>
      <w:proofErr w:type="spellEnd"/>
      <w:r w:rsidRPr="00783ED7">
        <w:rPr>
          <w:rFonts w:eastAsia="Calibri"/>
          <w:lang w:val="uk-UA" w:eastAsia="en-US"/>
        </w:rPr>
        <w:t>. наук.-</w:t>
      </w:r>
      <w:proofErr w:type="spellStart"/>
      <w:r w:rsidRPr="00783ED7">
        <w:rPr>
          <w:rFonts w:eastAsia="Calibri"/>
          <w:lang w:val="uk-UA" w:eastAsia="en-US"/>
        </w:rPr>
        <w:t>практ</w:t>
      </w:r>
      <w:proofErr w:type="spellEnd"/>
      <w:r w:rsidRPr="00783ED7">
        <w:rPr>
          <w:rFonts w:eastAsia="Calibri"/>
          <w:lang w:val="uk-UA" w:eastAsia="en-US"/>
        </w:rPr>
        <w:t xml:space="preserve">. </w:t>
      </w:r>
      <w:proofErr w:type="spellStart"/>
      <w:r w:rsidRPr="00783ED7">
        <w:rPr>
          <w:rFonts w:eastAsia="Calibri"/>
          <w:lang w:val="uk-UA" w:eastAsia="en-US"/>
        </w:rPr>
        <w:t>конф</w:t>
      </w:r>
      <w:proofErr w:type="spellEnd"/>
      <w:r w:rsidRPr="00783ED7">
        <w:rPr>
          <w:rFonts w:eastAsia="Calibri"/>
          <w:lang w:val="uk-UA" w:eastAsia="en-US"/>
        </w:rPr>
        <w:t xml:space="preserve">., м. Кропивницький, 14 квіт. </w:t>
      </w:r>
      <w:r w:rsidRPr="00783ED7">
        <w:rPr>
          <w:rFonts w:eastAsia="Calibri"/>
          <w:lang w:val="ru-RU" w:eastAsia="en-US"/>
        </w:rPr>
        <w:t xml:space="preserve">2020 р. / </w:t>
      </w:r>
      <w:proofErr w:type="gramStart"/>
      <w:r w:rsidRPr="00783ED7">
        <w:rPr>
          <w:rFonts w:eastAsia="Calibri"/>
          <w:lang w:val="ru-RU" w:eastAsia="en-US"/>
        </w:rPr>
        <w:t>М–во</w:t>
      </w:r>
      <w:proofErr w:type="gramEnd"/>
      <w:r w:rsidRPr="00783ED7">
        <w:rPr>
          <w:rFonts w:eastAsia="Calibri"/>
          <w:lang w:val="ru-RU" w:eastAsia="en-US"/>
        </w:rPr>
        <w:t xml:space="preserve"> </w:t>
      </w:r>
      <w:proofErr w:type="spellStart"/>
      <w:r w:rsidRPr="00783ED7">
        <w:rPr>
          <w:rFonts w:eastAsia="Calibri"/>
          <w:lang w:val="ru-RU" w:eastAsia="en-US"/>
        </w:rPr>
        <w:t>освіти</w:t>
      </w:r>
      <w:proofErr w:type="spellEnd"/>
      <w:r w:rsidRPr="00783ED7">
        <w:rPr>
          <w:rFonts w:eastAsia="Calibri"/>
          <w:lang w:val="ru-RU" w:eastAsia="en-US"/>
        </w:rPr>
        <w:t xml:space="preserve"> і науки </w:t>
      </w:r>
      <w:proofErr w:type="spellStart"/>
      <w:r w:rsidRPr="00783ED7">
        <w:rPr>
          <w:rFonts w:eastAsia="Calibri"/>
          <w:lang w:val="ru-RU" w:eastAsia="en-US"/>
        </w:rPr>
        <w:t>України</w:t>
      </w:r>
      <w:proofErr w:type="spellEnd"/>
      <w:r w:rsidRPr="00783ED7">
        <w:rPr>
          <w:rFonts w:eastAsia="Calibri"/>
          <w:lang w:val="ru-RU" w:eastAsia="en-US"/>
        </w:rPr>
        <w:t xml:space="preserve">, </w:t>
      </w:r>
      <w:proofErr w:type="spellStart"/>
      <w:r w:rsidRPr="00783ED7">
        <w:rPr>
          <w:rFonts w:eastAsia="Calibri"/>
          <w:lang w:val="ru-RU" w:eastAsia="en-US"/>
        </w:rPr>
        <w:t>Центральноукраїн</w:t>
      </w:r>
      <w:proofErr w:type="spellEnd"/>
      <w:r w:rsidRPr="00783ED7">
        <w:rPr>
          <w:rFonts w:eastAsia="Calibri"/>
          <w:lang w:val="ru-RU" w:eastAsia="en-US"/>
        </w:rPr>
        <w:t xml:space="preserve">. нац. </w:t>
      </w:r>
      <w:proofErr w:type="spellStart"/>
      <w:r w:rsidRPr="00783ED7">
        <w:rPr>
          <w:rFonts w:eastAsia="Calibri"/>
          <w:lang w:val="ru-RU" w:eastAsia="en-US"/>
        </w:rPr>
        <w:t>техн</w:t>
      </w:r>
      <w:proofErr w:type="spellEnd"/>
      <w:r w:rsidRPr="00783ED7">
        <w:rPr>
          <w:rFonts w:eastAsia="Calibri"/>
          <w:lang w:val="ru-RU" w:eastAsia="en-US"/>
        </w:rPr>
        <w:t xml:space="preserve">. </w:t>
      </w:r>
      <w:proofErr w:type="spellStart"/>
      <w:r w:rsidRPr="00783ED7">
        <w:rPr>
          <w:rFonts w:eastAsia="Calibri"/>
          <w:lang w:val="ru-RU" w:eastAsia="en-US"/>
        </w:rPr>
        <w:t>ун</w:t>
      </w:r>
      <w:proofErr w:type="spellEnd"/>
      <w:r w:rsidRPr="00783ED7">
        <w:rPr>
          <w:rFonts w:eastAsia="Calibri"/>
          <w:lang w:val="ru-RU" w:eastAsia="en-US"/>
        </w:rPr>
        <w:t xml:space="preserve">–т. </w:t>
      </w:r>
      <w:proofErr w:type="spellStart"/>
      <w:r w:rsidRPr="00783ED7">
        <w:rPr>
          <w:rFonts w:eastAsia="Calibri"/>
          <w:lang w:val="ru-RU" w:eastAsia="en-US"/>
        </w:rPr>
        <w:t>Кропивницький</w:t>
      </w:r>
      <w:proofErr w:type="spellEnd"/>
      <w:proofErr w:type="gramStart"/>
      <w:r w:rsidRPr="00783ED7">
        <w:rPr>
          <w:rFonts w:eastAsia="Calibri"/>
          <w:lang w:val="ru-RU" w:eastAsia="en-US"/>
        </w:rPr>
        <w:t xml:space="preserve"> :</w:t>
      </w:r>
      <w:proofErr w:type="gramEnd"/>
      <w:r w:rsidRPr="00783ED7">
        <w:rPr>
          <w:rFonts w:eastAsia="Calibri"/>
          <w:lang w:val="ru-RU" w:eastAsia="en-US"/>
        </w:rPr>
        <w:t xml:space="preserve"> ЦНТУ, 2020. 356 с.  С.203-205.</w:t>
      </w:r>
    </w:p>
    <w:p w:rsidR="00DF2BD2" w:rsidRPr="00783ED7" w:rsidRDefault="00156A4A" w:rsidP="00783ED7">
      <w:pPr>
        <w:widowControl/>
        <w:autoSpaceDE/>
        <w:autoSpaceDN/>
        <w:ind w:firstLine="720"/>
        <w:jc w:val="both"/>
        <w:rPr>
          <w:rFonts w:eastAsia="Calibri"/>
          <w:color w:val="0000FF"/>
          <w:u w:val="single"/>
          <w:lang w:val="uk-UA" w:eastAsia="en-US"/>
        </w:rPr>
      </w:pPr>
      <w:hyperlink r:id="rId18" w:history="1">
        <w:r w:rsidR="00DF2BD2" w:rsidRPr="00783ED7">
          <w:rPr>
            <w:rFonts w:eastAsia="Calibri"/>
            <w:color w:val="0000FF"/>
            <w:u w:val="single"/>
            <w:lang w:val="ru-RU" w:eastAsia="en-US"/>
          </w:rPr>
          <w:t>http</w:t>
        </w:r>
        <w:r w:rsidR="00DF2BD2" w:rsidRPr="00783ED7">
          <w:rPr>
            <w:rFonts w:eastAsia="Calibri"/>
            <w:color w:val="0000FF"/>
            <w:u w:val="single"/>
            <w:lang w:val="uk-UA" w:eastAsia="en-US"/>
          </w:rPr>
          <w:t>://</w:t>
        </w:r>
        <w:r w:rsidR="00DF2BD2" w:rsidRPr="00783ED7">
          <w:rPr>
            <w:rFonts w:eastAsia="Calibri"/>
            <w:color w:val="0000FF"/>
            <w:u w:val="single"/>
            <w:lang w:val="ru-RU" w:eastAsia="en-US"/>
          </w:rPr>
          <w:t>dspace</w:t>
        </w:r>
        <w:r w:rsidR="00DF2BD2" w:rsidRPr="00783ED7">
          <w:rPr>
            <w:rFonts w:eastAsia="Calibri"/>
            <w:color w:val="0000FF"/>
            <w:u w:val="single"/>
            <w:lang w:val="uk-UA" w:eastAsia="en-US"/>
          </w:rPr>
          <w:t>.</w:t>
        </w:r>
        <w:r w:rsidR="00DF2BD2" w:rsidRPr="00783ED7">
          <w:rPr>
            <w:rFonts w:eastAsia="Calibri"/>
            <w:color w:val="0000FF"/>
            <w:u w:val="single"/>
            <w:lang w:val="ru-RU" w:eastAsia="en-US"/>
          </w:rPr>
          <w:t>kntu</w:t>
        </w:r>
        <w:r w:rsidR="00DF2BD2" w:rsidRPr="00783ED7">
          <w:rPr>
            <w:rFonts w:eastAsia="Calibri"/>
            <w:color w:val="0000FF"/>
            <w:u w:val="single"/>
            <w:lang w:val="uk-UA" w:eastAsia="en-US"/>
          </w:rPr>
          <w:t>.</w:t>
        </w:r>
        <w:r w:rsidR="00DF2BD2" w:rsidRPr="00783ED7">
          <w:rPr>
            <w:rFonts w:eastAsia="Calibri"/>
            <w:color w:val="0000FF"/>
            <w:u w:val="single"/>
            <w:lang w:val="ru-RU" w:eastAsia="en-US"/>
          </w:rPr>
          <w:t>kr</w:t>
        </w:r>
        <w:r w:rsidR="00DF2BD2" w:rsidRPr="00783ED7">
          <w:rPr>
            <w:rFonts w:eastAsia="Calibri"/>
            <w:color w:val="0000FF"/>
            <w:u w:val="single"/>
            <w:lang w:val="uk-UA" w:eastAsia="en-US"/>
          </w:rPr>
          <w:t>.</w:t>
        </w:r>
        <w:r w:rsidR="00DF2BD2" w:rsidRPr="00783ED7">
          <w:rPr>
            <w:rFonts w:eastAsia="Calibri"/>
            <w:color w:val="0000FF"/>
            <w:u w:val="single"/>
            <w:lang w:val="ru-RU" w:eastAsia="en-US"/>
          </w:rPr>
          <w:t>ua</w:t>
        </w:r>
        <w:r w:rsidR="00DF2BD2" w:rsidRPr="00783ED7">
          <w:rPr>
            <w:rFonts w:eastAsia="Calibri"/>
            <w:color w:val="0000FF"/>
            <w:u w:val="single"/>
            <w:lang w:val="uk-UA" w:eastAsia="en-US"/>
          </w:rPr>
          <w:t>/</w:t>
        </w:r>
        <w:r w:rsidR="00DF2BD2" w:rsidRPr="00783ED7">
          <w:rPr>
            <w:rFonts w:eastAsia="Calibri"/>
            <w:color w:val="0000FF"/>
            <w:u w:val="single"/>
            <w:lang w:val="ru-RU" w:eastAsia="en-US"/>
          </w:rPr>
          <w:t>jspui</w:t>
        </w:r>
        <w:r w:rsidR="00DF2BD2" w:rsidRPr="00783ED7">
          <w:rPr>
            <w:rFonts w:eastAsia="Calibri"/>
            <w:color w:val="0000FF"/>
            <w:u w:val="single"/>
            <w:lang w:val="uk-UA" w:eastAsia="en-US"/>
          </w:rPr>
          <w:t>/</w:t>
        </w:r>
        <w:r w:rsidR="00DF2BD2" w:rsidRPr="00783ED7">
          <w:rPr>
            <w:rFonts w:eastAsia="Calibri"/>
            <w:color w:val="0000FF"/>
            <w:u w:val="single"/>
            <w:lang w:val="ru-RU" w:eastAsia="en-US"/>
          </w:rPr>
          <w:t>bitstream</w:t>
        </w:r>
        <w:r w:rsidR="00DF2BD2" w:rsidRPr="00783ED7">
          <w:rPr>
            <w:rFonts w:eastAsia="Calibri"/>
            <w:color w:val="0000FF"/>
            <w:u w:val="single"/>
            <w:lang w:val="uk-UA" w:eastAsia="en-US"/>
          </w:rPr>
          <w:t>/123456789/9724/3/</w:t>
        </w:r>
        <w:r w:rsidR="00DF2BD2" w:rsidRPr="00783ED7">
          <w:rPr>
            <w:rFonts w:eastAsia="Calibri"/>
            <w:color w:val="0000FF"/>
            <w:u w:val="single"/>
            <w:lang w:val="ru-RU" w:eastAsia="en-US"/>
          </w:rPr>
          <w:t>Proceedings</w:t>
        </w:r>
        <w:r w:rsidR="00DF2BD2" w:rsidRPr="00783ED7">
          <w:rPr>
            <w:rFonts w:eastAsia="Calibri"/>
            <w:color w:val="0000FF"/>
            <w:u w:val="single"/>
            <w:lang w:val="uk-UA" w:eastAsia="en-US"/>
          </w:rPr>
          <w:t>-3</w:t>
        </w:r>
        <w:r w:rsidR="00DF2BD2" w:rsidRPr="00783ED7">
          <w:rPr>
            <w:rFonts w:eastAsia="Calibri"/>
            <w:color w:val="0000FF"/>
            <w:u w:val="single"/>
            <w:lang w:val="ru-RU" w:eastAsia="en-US"/>
          </w:rPr>
          <w:t>thISPConf</w:t>
        </w:r>
        <w:r w:rsidR="00DF2BD2" w:rsidRPr="00783ED7">
          <w:rPr>
            <w:rFonts w:eastAsia="Calibri"/>
            <w:color w:val="0000FF"/>
            <w:u w:val="single"/>
            <w:lang w:val="uk-UA" w:eastAsia="en-US"/>
          </w:rPr>
          <w:t>-2020.</w:t>
        </w:r>
        <w:proofErr w:type="spellStart"/>
        <w:r w:rsidR="00DF2BD2" w:rsidRPr="00783ED7">
          <w:rPr>
            <w:rFonts w:eastAsia="Calibri"/>
            <w:color w:val="0000FF"/>
            <w:u w:val="single"/>
            <w:lang w:val="ru-RU" w:eastAsia="en-US"/>
          </w:rPr>
          <w:t>pdf</w:t>
        </w:r>
        <w:proofErr w:type="spellEnd"/>
      </w:hyperlink>
    </w:p>
    <w:p w:rsidR="00DF2BD2" w:rsidRPr="00783ED7" w:rsidRDefault="00DF2BD2" w:rsidP="00783ED7">
      <w:pPr>
        <w:widowControl/>
        <w:numPr>
          <w:ilvl w:val="0"/>
          <w:numId w:val="21"/>
        </w:numPr>
        <w:autoSpaceDE/>
        <w:autoSpaceDN/>
        <w:spacing w:line="276" w:lineRule="auto"/>
        <w:ind w:left="0" w:firstLine="720"/>
        <w:contextualSpacing/>
        <w:jc w:val="both"/>
        <w:rPr>
          <w:rFonts w:eastAsia="Calibri"/>
          <w:lang w:val="uk-UA" w:eastAsia="en-US"/>
        </w:rPr>
      </w:pPr>
      <w:r w:rsidRPr="00783ED7">
        <w:rPr>
          <w:rFonts w:eastAsia="Calibri"/>
          <w:b/>
          <w:u w:val="single"/>
          <w:lang w:val="ru-RU" w:eastAsia="en-US"/>
        </w:rPr>
        <w:t>Воронкова В.</w:t>
      </w:r>
      <w:r w:rsidRPr="00783ED7">
        <w:rPr>
          <w:rFonts w:eastAsia="Calibri"/>
          <w:b/>
          <w:u w:val="single"/>
          <w:lang w:val="uk-UA" w:eastAsia="en-US"/>
        </w:rPr>
        <w:t xml:space="preserve"> </w:t>
      </w:r>
      <w:r w:rsidRPr="00783ED7">
        <w:rPr>
          <w:rFonts w:eastAsia="Calibri"/>
          <w:b/>
          <w:u w:val="single"/>
          <w:lang w:val="ru-RU" w:eastAsia="en-US"/>
        </w:rPr>
        <w:t>Г</w:t>
      </w:r>
      <w:r w:rsidRPr="00783ED7">
        <w:rPr>
          <w:rFonts w:eastAsia="Calibri"/>
          <w:lang w:val="ru-RU" w:eastAsia="en-US"/>
        </w:rPr>
        <w:t>.</w:t>
      </w:r>
      <w:r w:rsidRPr="00783ED7">
        <w:rPr>
          <w:rFonts w:eastAsia="Calibri"/>
          <w:lang w:val="uk-UA" w:eastAsia="en-US"/>
        </w:rPr>
        <w:t xml:space="preserve">, </w:t>
      </w:r>
      <w:proofErr w:type="spellStart"/>
      <w:r w:rsidRPr="00783ED7">
        <w:rPr>
          <w:rFonts w:eastAsia="Calibri"/>
          <w:lang w:val="ru-RU" w:eastAsia="en-US"/>
        </w:rPr>
        <w:t>Андрюкайтене</w:t>
      </w:r>
      <w:proofErr w:type="spellEnd"/>
      <w:r w:rsidRPr="00783ED7">
        <w:rPr>
          <w:rFonts w:eastAsia="Calibri"/>
          <w:lang w:val="ru-RU" w:eastAsia="en-US"/>
        </w:rPr>
        <w:t xml:space="preserve"> </w:t>
      </w:r>
      <w:proofErr w:type="spellStart"/>
      <w:r w:rsidRPr="00783ED7">
        <w:rPr>
          <w:rFonts w:eastAsia="Calibri"/>
          <w:lang w:val="ru-RU" w:eastAsia="en-US"/>
        </w:rPr>
        <w:t>Регіна</w:t>
      </w:r>
      <w:proofErr w:type="spellEnd"/>
      <w:r w:rsidRPr="00783ED7">
        <w:rPr>
          <w:rFonts w:eastAsia="Calibri"/>
          <w:lang w:val="ru-RU" w:eastAsia="en-US"/>
        </w:rPr>
        <w:tab/>
      </w:r>
      <w:proofErr w:type="spellStart"/>
      <w:r w:rsidRPr="00783ED7">
        <w:rPr>
          <w:rFonts w:eastAsia="Calibri"/>
          <w:lang w:val="ru-RU" w:eastAsia="en-US"/>
        </w:rPr>
        <w:t>Становлення</w:t>
      </w:r>
      <w:proofErr w:type="spellEnd"/>
      <w:r w:rsidRPr="00783ED7">
        <w:rPr>
          <w:rFonts w:eastAsia="Calibri"/>
          <w:lang w:val="ru-RU" w:eastAsia="en-US"/>
        </w:rPr>
        <w:t xml:space="preserve"> і </w:t>
      </w:r>
      <w:proofErr w:type="spellStart"/>
      <w:r w:rsidRPr="00783ED7">
        <w:rPr>
          <w:rFonts w:eastAsia="Calibri"/>
          <w:lang w:val="ru-RU" w:eastAsia="en-US"/>
        </w:rPr>
        <w:t>розвиток</w:t>
      </w:r>
      <w:proofErr w:type="spellEnd"/>
      <w:r w:rsidRPr="00783ED7">
        <w:rPr>
          <w:rFonts w:eastAsia="Calibri"/>
          <w:lang w:val="ru-RU" w:eastAsia="en-US"/>
        </w:rPr>
        <w:t xml:space="preserve"> </w:t>
      </w:r>
      <w:proofErr w:type="spellStart"/>
      <w:proofErr w:type="gramStart"/>
      <w:r w:rsidRPr="00783ED7">
        <w:rPr>
          <w:rFonts w:eastAsia="Calibri"/>
          <w:lang w:val="ru-RU" w:eastAsia="en-US"/>
        </w:rPr>
        <w:t>соц</w:t>
      </w:r>
      <w:proofErr w:type="gramEnd"/>
      <w:r w:rsidRPr="00783ED7">
        <w:rPr>
          <w:rFonts w:eastAsia="Calibri"/>
          <w:lang w:val="ru-RU" w:eastAsia="en-US"/>
        </w:rPr>
        <w:t>іально</w:t>
      </w:r>
      <w:proofErr w:type="spellEnd"/>
      <w:r w:rsidRPr="00783ED7">
        <w:rPr>
          <w:rFonts w:eastAsia="Calibri"/>
          <w:lang w:val="ru-RU" w:eastAsia="en-US"/>
        </w:rPr>
        <w:t xml:space="preserve"> </w:t>
      </w:r>
      <w:proofErr w:type="spellStart"/>
      <w:r w:rsidRPr="00783ED7">
        <w:rPr>
          <w:rFonts w:eastAsia="Calibri"/>
          <w:lang w:val="ru-RU" w:eastAsia="en-US"/>
        </w:rPr>
        <w:t>відповідального</w:t>
      </w:r>
      <w:proofErr w:type="spellEnd"/>
      <w:r w:rsidRPr="00783ED7">
        <w:rPr>
          <w:rFonts w:eastAsia="Calibri"/>
          <w:lang w:val="ru-RU" w:eastAsia="en-US"/>
        </w:rPr>
        <w:t xml:space="preserve"> </w:t>
      </w:r>
      <w:proofErr w:type="spellStart"/>
      <w:r w:rsidRPr="00783ED7">
        <w:rPr>
          <w:rFonts w:eastAsia="Calibri"/>
          <w:lang w:val="ru-RU" w:eastAsia="en-US"/>
        </w:rPr>
        <w:t>суспільства</w:t>
      </w:r>
      <w:proofErr w:type="spellEnd"/>
      <w:r w:rsidRPr="00783ED7">
        <w:rPr>
          <w:rFonts w:eastAsia="Calibri"/>
          <w:lang w:val="ru-RU" w:eastAsia="en-US"/>
        </w:rPr>
        <w:t xml:space="preserve">. </w:t>
      </w:r>
      <w:proofErr w:type="spellStart"/>
      <w:proofErr w:type="gramStart"/>
      <w:r w:rsidRPr="00783ED7">
        <w:rPr>
          <w:rFonts w:eastAsia="Calibri"/>
          <w:lang w:val="ru-RU" w:eastAsia="en-US"/>
        </w:rPr>
        <w:t>Соц</w:t>
      </w:r>
      <w:proofErr w:type="gramEnd"/>
      <w:r w:rsidRPr="00783ED7">
        <w:rPr>
          <w:rFonts w:eastAsia="Calibri"/>
          <w:lang w:val="ru-RU" w:eastAsia="en-US"/>
        </w:rPr>
        <w:t>іально-відповідальне</w:t>
      </w:r>
      <w:proofErr w:type="spellEnd"/>
      <w:r w:rsidRPr="00783ED7">
        <w:rPr>
          <w:rFonts w:eastAsia="Calibri"/>
          <w:lang w:val="ru-RU" w:eastAsia="en-US"/>
        </w:rPr>
        <w:t xml:space="preserve"> </w:t>
      </w:r>
      <w:proofErr w:type="spellStart"/>
      <w:r w:rsidRPr="00783ED7">
        <w:rPr>
          <w:rFonts w:eastAsia="Calibri"/>
          <w:lang w:val="ru-RU" w:eastAsia="en-US"/>
        </w:rPr>
        <w:t>суспільство</w:t>
      </w:r>
      <w:proofErr w:type="spellEnd"/>
      <w:r w:rsidRPr="00783ED7">
        <w:rPr>
          <w:rFonts w:eastAsia="Calibri"/>
          <w:lang w:val="ru-RU" w:eastAsia="en-US"/>
        </w:rPr>
        <w:t xml:space="preserve">: </w:t>
      </w:r>
      <w:proofErr w:type="spellStart"/>
      <w:r w:rsidRPr="00783ED7">
        <w:rPr>
          <w:rFonts w:eastAsia="Calibri"/>
          <w:lang w:val="ru-RU" w:eastAsia="en-US"/>
        </w:rPr>
        <w:t>реалії</w:t>
      </w:r>
      <w:proofErr w:type="spellEnd"/>
      <w:r w:rsidRPr="00783ED7">
        <w:rPr>
          <w:rFonts w:eastAsia="Calibri"/>
          <w:lang w:val="ru-RU" w:eastAsia="en-US"/>
        </w:rPr>
        <w:t xml:space="preserve">, </w:t>
      </w:r>
      <w:proofErr w:type="spellStart"/>
      <w:r w:rsidRPr="00783ED7">
        <w:rPr>
          <w:rFonts w:eastAsia="Calibri"/>
          <w:lang w:val="ru-RU" w:eastAsia="en-US"/>
        </w:rPr>
        <w:t>виклики</w:t>
      </w:r>
      <w:proofErr w:type="spellEnd"/>
      <w:r w:rsidRPr="00783ED7">
        <w:rPr>
          <w:rFonts w:eastAsia="Calibri"/>
          <w:lang w:val="ru-RU" w:eastAsia="en-US"/>
        </w:rPr>
        <w:t xml:space="preserve">, </w:t>
      </w:r>
      <w:proofErr w:type="spellStart"/>
      <w:r w:rsidRPr="00783ED7">
        <w:rPr>
          <w:rFonts w:eastAsia="Calibri"/>
          <w:lang w:val="ru-RU" w:eastAsia="en-US"/>
        </w:rPr>
        <w:t>перспективи</w:t>
      </w:r>
      <w:proofErr w:type="spellEnd"/>
      <w:r w:rsidRPr="00783ED7">
        <w:rPr>
          <w:rFonts w:eastAsia="Calibri"/>
          <w:lang w:val="ru-RU" w:eastAsia="en-US"/>
        </w:rPr>
        <w:t xml:space="preserve">: </w:t>
      </w:r>
      <w:proofErr w:type="spellStart"/>
      <w:r w:rsidRPr="00783ED7">
        <w:rPr>
          <w:rFonts w:eastAsia="Calibri"/>
          <w:lang w:val="ru-RU" w:eastAsia="en-US"/>
        </w:rPr>
        <w:t>матеріали</w:t>
      </w:r>
      <w:proofErr w:type="spellEnd"/>
      <w:r w:rsidRPr="00783ED7">
        <w:rPr>
          <w:rFonts w:eastAsia="Calibri"/>
          <w:lang w:val="ru-RU" w:eastAsia="en-US"/>
        </w:rPr>
        <w:t xml:space="preserve"> </w:t>
      </w:r>
      <w:proofErr w:type="spellStart"/>
      <w:r w:rsidRPr="00783ED7">
        <w:rPr>
          <w:rFonts w:eastAsia="Calibri"/>
          <w:lang w:val="ru-RU" w:eastAsia="en-US"/>
        </w:rPr>
        <w:t>Всеукраїнської</w:t>
      </w:r>
      <w:proofErr w:type="spellEnd"/>
      <w:r w:rsidRPr="00783ED7">
        <w:rPr>
          <w:rFonts w:eastAsia="Calibri"/>
          <w:lang w:val="ru-RU" w:eastAsia="en-US"/>
        </w:rPr>
        <w:t xml:space="preserve"> </w:t>
      </w:r>
      <w:proofErr w:type="spellStart"/>
      <w:r w:rsidRPr="00783ED7">
        <w:rPr>
          <w:rFonts w:eastAsia="Calibri"/>
          <w:lang w:val="ru-RU" w:eastAsia="en-US"/>
        </w:rPr>
        <w:t>наукової</w:t>
      </w:r>
      <w:proofErr w:type="spellEnd"/>
      <w:r w:rsidRPr="00783ED7">
        <w:rPr>
          <w:rFonts w:eastAsia="Calibri"/>
          <w:lang w:val="ru-RU" w:eastAsia="en-US"/>
        </w:rPr>
        <w:t xml:space="preserve"> </w:t>
      </w:r>
      <w:proofErr w:type="spellStart"/>
      <w:r w:rsidRPr="00783ED7">
        <w:rPr>
          <w:rFonts w:eastAsia="Calibri"/>
          <w:lang w:val="ru-RU" w:eastAsia="en-US"/>
        </w:rPr>
        <w:t>конференції</w:t>
      </w:r>
      <w:proofErr w:type="spellEnd"/>
      <w:r w:rsidRPr="00783ED7">
        <w:rPr>
          <w:rFonts w:eastAsia="Calibri"/>
          <w:lang w:val="ru-RU" w:eastAsia="en-US"/>
        </w:rPr>
        <w:t xml:space="preserve"> </w:t>
      </w:r>
      <w:proofErr w:type="spellStart"/>
      <w:r w:rsidRPr="00783ED7">
        <w:rPr>
          <w:rFonts w:eastAsia="Calibri"/>
          <w:lang w:val="ru-RU" w:eastAsia="en-US"/>
        </w:rPr>
        <w:t>студентів</w:t>
      </w:r>
      <w:proofErr w:type="spellEnd"/>
      <w:r w:rsidRPr="00783ED7">
        <w:rPr>
          <w:rFonts w:eastAsia="Calibri"/>
          <w:lang w:val="ru-RU" w:eastAsia="en-US"/>
        </w:rPr>
        <w:t xml:space="preserve">, </w:t>
      </w:r>
      <w:proofErr w:type="spellStart"/>
      <w:r w:rsidRPr="00783ED7">
        <w:rPr>
          <w:rFonts w:eastAsia="Calibri"/>
          <w:lang w:val="ru-RU" w:eastAsia="en-US"/>
        </w:rPr>
        <w:t>аспірантів</w:t>
      </w:r>
      <w:proofErr w:type="spellEnd"/>
      <w:r w:rsidRPr="00783ED7">
        <w:rPr>
          <w:rFonts w:eastAsia="Calibri"/>
          <w:lang w:val="ru-RU" w:eastAsia="en-US"/>
        </w:rPr>
        <w:t xml:space="preserve"> та </w:t>
      </w:r>
      <w:proofErr w:type="spellStart"/>
      <w:r w:rsidRPr="00783ED7">
        <w:rPr>
          <w:rFonts w:eastAsia="Calibri"/>
          <w:lang w:val="ru-RU" w:eastAsia="en-US"/>
        </w:rPr>
        <w:t>молодих</w:t>
      </w:r>
      <w:proofErr w:type="spellEnd"/>
      <w:r w:rsidRPr="00783ED7">
        <w:rPr>
          <w:rFonts w:eastAsia="Calibri"/>
          <w:lang w:val="ru-RU" w:eastAsia="en-US"/>
        </w:rPr>
        <w:t xml:space="preserve"> </w:t>
      </w:r>
      <w:proofErr w:type="spellStart"/>
      <w:r w:rsidRPr="00783ED7">
        <w:rPr>
          <w:rFonts w:eastAsia="Calibri"/>
          <w:lang w:val="ru-RU" w:eastAsia="en-US"/>
        </w:rPr>
        <w:t>вчених</w:t>
      </w:r>
      <w:proofErr w:type="spellEnd"/>
      <w:r w:rsidRPr="00783ED7">
        <w:rPr>
          <w:rFonts w:eastAsia="Calibri"/>
          <w:lang w:val="ru-RU" w:eastAsia="en-US"/>
        </w:rPr>
        <w:t xml:space="preserve"> (14 </w:t>
      </w:r>
      <w:proofErr w:type="spellStart"/>
      <w:r w:rsidRPr="00783ED7">
        <w:rPr>
          <w:rFonts w:eastAsia="Calibri"/>
          <w:lang w:val="ru-RU" w:eastAsia="en-US"/>
        </w:rPr>
        <w:t>травня</w:t>
      </w:r>
      <w:proofErr w:type="spellEnd"/>
      <w:r w:rsidRPr="00783ED7">
        <w:rPr>
          <w:rFonts w:eastAsia="Calibri"/>
          <w:lang w:val="ru-RU" w:eastAsia="en-US"/>
        </w:rPr>
        <w:t xml:space="preserve"> 2021 р.) </w:t>
      </w:r>
      <w:proofErr w:type="spellStart"/>
      <w:r w:rsidRPr="00783ED7">
        <w:rPr>
          <w:rFonts w:eastAsia="Calibri"/>
          <w:lang w:val="ru-RU" w:eastAsia="en-US"/>
        </w:rPr>
        <w:t>Таврійський</w:t>
      </w:r>
      <w:proofErr w:type="spellEnd"/>
      <w:r w:rsidRPr="00783ED7">
        <w:rPr>
          <w:rFonts w:eastAsia="Calibri"/>
          <w:lang w:val="ru-RU" w:eastAsia="en-US"/>
        </w:rPr>
        <w:t xml:space="preserve"> </w:t>
      </w:r>
      <w:proofErr w:type="spellStart"/>
      <w:r w:rsidRPr="00783ED7">
        <w:rPr>
          <w:rFonts w:eastAsia="Calibri"/>
          <w:lang w:val="ru-RU" w:eastAsia="en-US"/>
        </w:rPr>
        <w:t>державний</w:t>
      </w:r>
      <w:proofErr w:type="spellEnd"/>
      <w:r w:rsidRPr="00783ED7">
        <w:rPr>
          <w:rFonts w:eastAsia="Calibri"/>
          <w:lang w:val="ru-RU" w:eastAsia="en-US"/>
        </w:rPr>
        <w:t xml:space="preserve"> </w:t>
      </w:r>
      <w:proofErr w:type="spellStart"/>
      <w:r w:rsidRPr="00783ED7">
        <w:rPr>
          <w:rFonts w:eastAsia="Calibri"/>
          <w:lang w:val="ru-RU" w:eastAsia="en-US"/>
        </w:rPr>
        <w:t>агротехнологічний</w:t>
      </w:r>
      <w:proofErr w:type="spellEnd"/>
      <w:r w:rsidRPr="00783ED7">
        <w:rPr>
          <w:rFonts w:eastAsia="Calibri"/>
          <w:lang w:val="ru-RU" w:eastAsia="en-US"/>
        </w:rPr>
        <w:t xml:space="preserve"> </w:t>
      </w:r>
      <w:proofErr w:type="spellStart"/>
      <w:r w:rsidRPr="00783ED7">
        <w:rPr>
          <w:rFonts w:eastAsia="Calibri"/>
          <w:lang w:val="ru-RU" w:eastAsia="en-US"/>
        </w:rPr>
        <w:t>університет</w:t>
      </w:r>
      <w:proofErr w:type="spellEnd"/>
      <w:r w:rsidRPr="00783ED7">
        <w:rPr>
          <w:rFonts w:eastAsia="Calibri"/>
          <w:lang w:val="ru-RU" w:eastAsia="en-US"/>
        </w:rPr>
        <w:t xml:space="preserve"> </w:t>
      </w:r>
      <w:proofErr w:type="spellStart"/>
      <w:r w:rsidRPr="00783ED7">
        <w:rPr>
          <w:rFonts w:eastAsia="Calibri"/>
          <w:lang w:val="ru-RU" w:eastAsia="en-US"/>
        </w:rPr>
        <w:t>імені</w:t>
      </w:r>
      <w:proofErr w:type="spellEnd"/>
      <w:r w:rsidRPr="00783ED7">
        <w:rPr>
          <w:rFonts w:eastAsia="Calibri"/>
          <w:lang w:val="ru-RU" w:eastAsia="en-US"/>
        </w:rPr>
        <w:t xml:space="preserve"> </w:t>
      </w:r>
      <w:proofErr w:type="spellStart"/>
      <w:r w:rsidRPr="00783ED7">
        <w:rPr>
          <w:rFonts w:eastAsia="Calibri"/>
          <w:lang w:val="ru-RU" w:eastAsia="en-US"/>
        </w:rPr>
        <w:t>Дмитра</w:t>
      </w:r>
      <w:proofErr w:type="spellEnd"/>
      <w:r w:rsidRPr="00783ED7">
        <w:rPr>
          <w:rFonts w:eastAsia="Calibri"/>
          <w:lang w:val="ru-RU" w:eastAsia="en-US"/>
        </w:rPr>
        <w:t xml:space="preserve"> Моторного; за </w:t>
      </w:r>
      <w:proofErr w:type="spellStart"/>
      <w:r w:rsidRPr="00783ED7">
        <w:rPr>
          <w:rFonts w:eastAsia="Calibri"/>
          <w:lang w:val="ru-RU" w:eastAsia="en-US"/>
        </w:rPr>
        <w:t>загальною</w:t>
      </w:r>
      <w:proofErr w:type="spellEnd"/>
      <w:r w:rsidRPr="00783ED7">
        <w:rPr>
          <w:rFonts w:eastAsia="Calibri"/>
          <w:lang w:val="ru-RU" w:eastAsia="en-US"/>
        </w:rPr>
        <w:t xml:space="preserve"> </w:t>
      </w:r>
      <w:proofErr w:type="spellStart"/>
      <w:r w:rsidRPr="00783ED7">
        <w:rPr>
          <w:rFonts w:eastAsia="Calibri"/>
          <w:lang w:val="ru-RU" w:eastAsia="en-US"/>
        </w:rPr>
        <w:t>редакцією</w:t>
      </w:r>
      <w:proofErr w:type="spellEnd"/>
      <w:r w:rsidRPr="00783ED7">
        <w:rPr>
          <w:rFonts w:eastAsia="Calibri"/>
          <w:lang w:val="ru-RU" w:eastAsia="en-US"/>
        </w:rPr>
        <w:t xml:space="preserve"> </w:t>
      </w:r>
      <w:proofErr w:type="spellStart"/>
      <w:r w:rsidRPr="00783ED7">
        <w:rPr>
          <w:rFonts w:eastAsia="Calibri"/>
          <w:lang w:val="ru-RU" w:eastAsia="en-US"/>
        </w:rPr>
        <w:t>Ортіної</w:t>
      </w:r>
      <w:proofErr w:type="spellEnd"/>
      <w:r w:rsidRPr="00783ED7">
        <w:rPr>
          <w:rFonts w:eastAsia="Calibri"/>
          <w:lang w:val="ru-RU" w:eastAsia="en-US"/>
        </w:rPr>
        <w:t xml:space="preserve"> Г.В.  </w:t>
      </w:r>
      <w:proofErr w:type="spellStart"/>
      <w:r w:rsidRPr="00783ED7">
        <w:rPr>
          <w:rFonts w:eastAsia="Calibri"/>
          <w:lang w:val="ru-RU" w:eastAsia="en-US"/>
        </w:rPr>
        <w:t>Мелітополь</w:t>
      </w:r>
      <w:proofErr w:type="spellEnd"/>
      <w:r w:rsidRPr="00783ED7">
        <w:rPr>
          <w:rFonts w:eastAsia="Calibri"/>
          <w:lang w:val="ru-RU" w:eastAsia="en-US"/>
        </w:rPr>
        <w:t xml:space="preserve">: ФОП </w:t>
      </w:r>
      <w:proofErr w:type="gramStart"/>
      <w:r w:rsidRPr="00783ED7">
        <w:rPr>
          <w:rFonts w:eastAsia="Calibri"/>
          <w:lang w:val="ru-RU" w:eastAsia="en-US"/>
        </w:rPr>
        <w:t>Однорог</w:t>
      </w:r>
      <w:proofErr w:type="gramEnd"/>
      <w:r w:rsidRPr="00783ED7">
        <w:rPr>
          <w:rFonts w:eastAsia="Calibri"/>
          <w:lang w:val="ru-RU" w:eastAsia="en-US"/>
        </w:rPr>
        <w:t xml:space="preserve"> Т.В. 2021. 220 с.  C.38-40</w:t>
      </w:r>
    </w:p>
    <w:p w:rsidR="00DF2BD2" w:rsidRPr="00783ED7" w:rsidRDefault="00DF2BD2" w:rsidP="00783ED7">
      <w:pPr>
        <w:widowControl/>
        <w:numPr>
          <w:ilvl w:val="0"/>
          <w:numId w:val="21"/>
        </w:numPr>
        <w:autoSpaceDE/>
        <w:autoSpaceDN/>
        <w:spacing w:line="276" w:lineRule="auto"/>
        <w:ind w:left="0" w:firstLine="720"/>
        <w:contextualSpacing/>
        <w:jc w:val="both"/>
        <w:rPr>
          <w:rFonts w:eastAsia="Calibri"/>
          <w:lang w:val="uk-UA" w:eastAsia="en-US"/>
        </w:rPr>
      </w:pPr>
      <w:r w:rsidRPr="00783ED7">
        <w:rPr>
          <w:rFonts w:eastAsia="Calibri"/>
          <w:b/>
          <w:u w:val="single"/>
          <w:lang w:val="uk-UA" w:eastAsia="en-US"/>
        </w:rPr>
        <w:t>Воронкова В. Г</w:t>
      </w:r>
      <w:r w:rsidRPr="00783ED7">
        <w:rPr>
          <w:rFonts w:eastAsia="Calibri"/>
          <w:lang w:val="uk-UA" w:eastAsia="en-US"/>
        </w:rPr>
        <w:t xml:space="preserve">., </w:t>
      </w:r>
      <w:proofErr w:type="spellStart"/>
      <w:r w:rsidRPr="00783ED7">
        <w:rPr>
          <w:rFonts w:eastAsia="Calibri"/>
          <w:lang w:val="uk-UA" w:eastAsia="en-US"/>
        </w:rPr>
        <w:t>Нікітенко</w:t>
      </w:r>
      <w:proofErr w:type="spellEnd"/>
      <w:r w:rsidRPr="00783ED7">
        <w:rPr>
          <w:rFonts w:eastAsia="Calibri"/>
          <w:lang w:val="uk-UA" w:eastAsia="en-US"/>
        </w:rPr>
        <w:t xml:space="preserve"> В.О.  Формування концепції соціально-відповідального менеджменту у контексті методології складності та </w:t>
      </w:r>
      <w:proofErr w:type="spellStart"/>
      <w:r w:rsidRPr="00783ED7">
        <w:rPr>
          <w:rFonts w:eastAsia="Calibri"/>
          <w:lang w:val="uk-UA" w:eastAsia="en-US"/>
        </w:rPr>
        <w:t>коронавірусної</w:t>
      </w:r>
      <w:proofErr w:type="spellEnd"/>
      <w:r w:rsidRPr="00783ED7">
        <w:rPr>
          <w:rFonts w:eastAsia="Calibri"/>
          <w:lang w:val="uk-UA" w:eastAsia="en-US"/>
        </w:rPr>
        <w:t xml:space="preserve"> кризи COVID-19.  Глобальні виклики та пріоритети в часи </w:t>
      </w:r>
      <w:proofErr w:type="spellStart"/>
      <w:r w:rsidRPr="00783ED7">
        <w:rPr>
          <w:rFonts w:eastAsia="Calibri"/>
          <w:lang w:val="uk-UA" w:eastAsia="en-US"/>
        </w:rPr>
        <w:t>коронавірусної</w:t>
      </w:r>
      <w:proofErr w:type="spellEnd"/>
      <w:r w:rsidRPr="00783ED7">
        <w:rPr>
          <w:rFonts w:eastAsia="Calibri"/>
          <w:lang w:val="uk-UA" w:eastAsia="en-US"/>
        </w:rPr>
        <w:t xml:space="preserve"> кризи : матеріали Міжнародної науково-практичної конференції (Київ, 14 травня 2021 р). Київ : Східноєвропейський центр наукових досліджень, 2021. 135 с. С.54-57.</w:t>
      </w:r>
    </w:p>
    <w:p w:rsidR="00DF2BD2" w:rsidRPr="00783ED7" w:rsidRDefault="00156A4A" w:rsidP="00783ED7">
      <w:pPr>
        <w:widowControl/>
        <w:autoSpaceDE/>
        <w:autoSpaceDN/>
        <w:ind w:firstLine="720"/>
        <w:jc w:val="both"/>
        <w:rPr>
          <w:rFonts w:eastAsia="Calibri"/>
          <w:color w:val="0000FF"/>
          <w:u w:val="single"/>
          <w:lang w:val="uk-UA" w:eastAsia="en-US"/>
        </w:rPr>
      </w:pPr>
      <w:hyperlink r:id="rId19" w:history="1">
        <w:r w:rsidR="00DF2BD2" w:rsidRPr="00783ED7">
          <w:rPr>
            <w:rFonts w:eastAsia="Calibri"/>
            <w:color w:val="0000FF"/>
            <w:u w:val="single"/>
            <w:lang w:val="uk-UA" w:eastAsia="en-US"/>
          </w:rPr>
          <w:t>https://researcheurope.org/product/book-20/</w:t>
        </w:r>
      </w:hyperlink>
    </w:p>
    <w:p w:rsidR="00DF2BD2" w:rsidRPr="00783ED7" w:rsidRDefault="00DF2BD2" w:rsidP="00783ED7">
      <w:pPr>
        <w:pStyle w:val="a4"/>
        <w:widowControl/>
        <w:numPr>
          <w:ilvl w:val="0"/>
          <w:numId w:val="21"/>
        </w:numPr>
        <w:autoSpaceDE/>
        <w:autoSpaceDN/>
        <w:ind w:left="0" w:firstLine="720"/>
        <w:rPr>
          <w:rFonts w:eastAsia="Calibri"/>
          <w:sz w:val="24"/>
          <w:szCs w:val="24"/>
          <w:lang w:val="uk-UA" w:eastAsia="en-US"/>
        </w:rPr>
      </w:pPr>
      <w:r w:rsidRPr="00783ED7">
        <w:rPr>
          <w:b/>
          <w:bCs/>
          <w:sz w:val="24"/>
          <w:szCs w:val="24"/>
          <w:lang w:val="uk-UA" w:eastAsia="ru-RU"/>
        </w:rPr>
        <w:t xml:space="preserve">Воронкова В.Г. </w:t>
      </w:r>
      <w:r w:rsidRPr="00783ED7">
        <w:rPr>
          <w:sz w:val="24"/>
          <w:szCs w:val="24"/>
          <w:lang w:val="uk-UA" w:eastAsia="ru-RU"/>
        </w:rPr>
        <w:t>Теоретичні та методологічні аспекти цифрової філософії  управління як нового наукового напрямку.</w:t>
      </w:r>
      <w:r w:rsidRPr="00783ED7">
        <w:rPr>
          <w:rFonts w:eastAsia="Calibri"/>
          <w:bCs/>
          <w:iCs/>
          <w:sz w:val="24"/>
          <w:szCs w:val="24"/>
          <w:lang w:val="uk-UA" w:eastAsia="ru-RU"/>
        </w:rPr>
        <w:t xml:space="preserve"> Інженерні інновації та розбудова національної економіки</w:t>
      </w:r>
      <w:r w:rsidRPr="00783ED7">
        <w:rPr>
          <w:bCs/>
          <w:iCs/>
          <w:sz w:val="24"/>
          <w:szCs w:val="24"/>
          <w:lang w:val="uk-UA" w:eastAsia="ru-RU"/>
        </w:rPr>
        <w:t>:</w:t>
      </w:r>
      <w:r w:rsidRPr="00783ED7">
        <w:rPr>
          <w:sz w:val="24"/>
          <w:szCs w:val="24"/>
          <w:lang w:val="uk-UA" w:eastAsia="ru-RU"/>
        </w:rPr>
        <w:t xml:space="preserve"> Матеріали                  І Міжнародної науково-практичної конференції Інженерного навчально-наукового інституту ім. Ю.М. Потебні (09 – 10 травня 2024 року, м. Запоріжжя). – Запоріжжя : наук. ред. Н.Г. </w:t>
      </w:r>
      <w:proofErr w:type="spellStart"/>
      <w:r w:rsidRPr="00783ED7">
        <w:rPr>
          <w:sz w:val="24"/>
          <w:szCs w:val="24"/>
          <w:lang w:val="uk-UA" w:eastAsia="ru-RU"/>
        </w:rPr>
        <w:t>Метеленко</w:t>
      </w:r>
      <w:proofErr w:type="spellEnd"/>
      <w:r w:rsidRPr="00783ED7">
        <w:rPr>
          <w:sz w:val="24"/>
          <w:szCs w:val="24"/>
          <w:lang w:val="uk-UA" w:eastAsia="ru-RU"/>
        </w:rPr>
        <w:t>. ЗНУ Інженерний навчально-науковий інститут ім. Ю.М. Потебні Запорізького національного університету, 2024.</w:t>
      </w:r>
    </w:p>
    <w:p w:rsidR="00DF2BD2" w:rsidRPr="00783ED7" w:rsidRDefault="00DF2BD2" w:rsidP="00783ED7">
      <w:pPr>
        <w:widowControl/>
        <w:numPr>
          <w:ilvl w:val="0"/>
          <w:numId w:val="21"/>
        </w:numPr>
        <w:autoSpaceDE/>
        <w:autoSpaceDN/>
        <w:spacing w:line="276" w:lineRule="auto"/>
        <w:ind w:left="0" w:firstLine="720"/>
        <w:contextualSpacing/>
        <w:jc w:val="both"/>
        <w:rPr>
          <w:rFonts w:eastAsia="Calibri"/>
          <w:lang w:val="uk-UA" w:eastAsia="en-US"/>
        </w:rPr>
      </w:pPr>
      <w:r w:rsidRPr="00783ED7">
        <w:rPr>
          <w:rFonts w:eastAsia="Calibri"/>
          <w:b/>
          <w:u w:val="single"/>
          <w:lang w:val="uk-UA" w:eastAsia="en-US"/>
        </w:rPr>
        <w:t>Воронкова В.Г.</w:t>
      </w:r>
      <w:r w:rsidRPr="00783ED7">
        <w:rPr>
          <w:rFonts w:eastAsia="Calibri"/>
          <w:lang w:val="uk-UA" w:eastAsia="en-US"/>
        </w:rPr>
        <w:t xml:space="preserve">, </w:t>
      </w:r>
      <w:proofErr w:type="spellStart"/>
      <w:r w:rsidRPr="00783ED7">
        <w:rPr>
          <w:rFonts w:eastAsia="Calibri"/>
          <w:lang w:val="uk-UA" w:eastAsia="en-US"/>
        </w:rPr>
        <w:t>Кивлюк</w:t>
      </w:r>
      <w:proofErr w:type="spellEnd"/>
      <w:r w:rsidRPr="00783ED7">
        <w:rPr>
          <w:rFonts w:eastAsia="Calibri"/>
          <w:lang w:val="uk-UA" w:eastAsia="en-US"/>
        </w:rPr>
        <w:t xml:space="preserve"> О.П. Відповідальне цифрове громадянство в епоху цифрових технологій.  </w:t>
      </w:r>
      <w:proofErr w:type="spellStart"/>
      <w:r w:rsidRPr="00783ED7">
        <w:rPr>
          <w:rFonts w:eastAsia="Calibri"/>
          <w:lang w:val="uk-UA" w:eastAsia="en-US"/>
        </w:rPr>
        <w:t>Modern</w:t>
      </w:r>
      <w:proofErr w:type="spellEnd"/>
      <w:r w:rsidRPr="00783ED7">
        <w:rPr>
          <w:rFonts w:eastAsia="Calibri"/>
          <w:lang w:val="uk-UA" w:eastAsia="en-US"/>
        </w:rPr>
        <w:t xml:space="preserve"> </w:t>
      </w:r>
      <w:proofErr w:type="spellStart"/>
      <w:r w:rsidRPr="00783ED7">
        <w:rPr>
          <w:rFonts w:eastAsia="Calibri"/>
          <w:lang w:val="uk-UA" w:eastAsia="en-US"/>
        </w:rPr>
        <w:t>scientific</w:t>
      </w:r>
      <w:proofErr w:type="spellEnd"/>
      <w:r w:rsidRPr="00783ED7">
        <w:rPr>
          <w:rFonts w:eastAsia="Calibri"/>
          <w:lang w:val="uk-UA" w:eastAsia="en-US"/>
        </w:rPr>
        <w:t xml:space="preserve"> </w:t>
      </w:r>
      <w:proofErr w:type="spellStart"/>
      <w:r w:rsidRPr="00783ED7">
        <w:rPr>
          <w:rFonts w:eastAsia="Calibri"/>
          <w:lang w:val="uk-UA" w:eastAsia="en-US"/>
        </w:rPr>
        <w:t>strategies</w:t>
      </w:r>
      <w:proofErr w:type="spellEnd"/>
      <w:r w:rsidRPr="00783ED7">
        <w:rPr>
          <w:rFonts w:eastAsia="Calibri"/>
          <w:lang w:val="uk-UA" w:eastAsia="en-US"/>
        </w:rPr>
        <w:t xml:space="preserve"> </w:t>
      </w:r>
      <w:proofErr w:type="spellStart"/>
      <w:r w:rsidRPr="00783ED7">
        <w:rPr>
          <w:rFonts w:eastAsia="Calibri"/>
          <w:lang w:val="uk-UA" w:eastAsia="en-US"/>
        </w:rPr>
        <w:t>of</w:t>
      </w:r>
      <w:proofErr w:type="spellEnd"/>
      <w:r w:rsidRPr="00783ED7">
        <w:rPr>
          <w:rFonts w:eastAsia="Calibri"/>
          <w:lang w:val="uk-UA" w:eastAsia="en-US"/>
        </w:rPr>
        <w:t xml:space="preserve"> </w:t>
      </w:r>
      <w:proofErr w:type="spellStart"/>
      <w:r w:rsidRPr="00783ED7">
        <w:rPr>
          <w:rFonts w:eastAsia="Calibri"/>
          <w:lang w:val="uk-UA" w:eastAsia="en-US"/>
        </w:rPr>
        <w:t>development</w:t>
      </w:r>
      <w:proofErr w:type="spellEnd"/>
      <w:r w:rsidRPr="00783ED7">
        <w:rPr>
          <w:rFonts w:eastAsia="Calibri"/>
          <w:lang w:val="uk-UA" w:eastAsia="en-US"/>
        </w:rPr>
        <w:t xml:space="preserve"> : </w:t>
      </w:r>
      <w:proofErr w:type="spellStart"/>
      <w:r w:rsidRPr="00783ED7">
        <w:rPr>
          <w:rFonts w:eastAsia="Calibri"/>
          <w:lang w:val="uk-UA" w:eastAsia="en-US"/>
        </w:rPr>
        <w:t>collective</w:t>
      </w:r>
      <w:proofErr w:type="spellEnd"/>
      <w:r w:rsidRPr="00783ED7">
        <w:rPr>
          <w:rFonts w:eastAsia="Calibri"/>
          <w:lang w:val="uk-UA" w:eastAsia="en-US"/>
        </w:rPr>
        <w:t xml:space="preserve"> </w:t>
      </w:r>
      <w:proofErr w:type="spellStart"/>
      <w:r w:rsidRPr="00783ED7">
        <w:rPr>
          <w:rFonts w:eastAsia="Calibri"/>
          <w:lang w:val="uk-UA" w:eastAsia="en-US"/>
        </w:rPr>
        <w:t>monograph</w:t>
      </w:r>
      <w:proofErr w:type="spellEnd"/>
      <w:r w:rsidRPr="00783ED7">
        <w:rPr>
          <w:rFonts w:eastAsia="Calibri"/>
          <w:lang w:val="uk-UA" w:eastAsia="en-US"/>
        </w:rPr>
        <w:t xml:space="preserve"> / </w:t>
      </w:r>
      <w:proofErr w:type="spellStart"/>
      <w:r w:rsidRPr="00783ED7">
        <w:rPr>
          <w:rFonts w:eastAsia="Calibri"/>
          <w:lang w:val="uk-UA" w:eastAsia="en-US"/>
        </w:rPr>
        <w:t>Compiled</w:t>
      </w:r>
      <w:proofErr w:type="spellEnd"/>
      <w:r w:rsidRPr="00783ED7">
        <w:rPr>
          <w:rFonts w:eastAsia="Calibri"/>
          <w:lang w:val="uk-UA" w:eastAsia="en-US"/>
        </w:rPr>
        <w:t xml:space="preserve"> </w:t>
      </w:r>
      <w:proofErr w:type="spellStart"/>
      <w:r w:rsidRPr="00783ED7">
        <w:rPr>
          <w:rFonts w:eastAsia="Calibri"/>
          <w:lang w:val="uk-UA" w:eastAsia="en-US"/>
        </w:rPr>
        <w:t>by</w:t>
      </w:r>
      <w:proofErr w:type="spellEnd"/>
      <w:r w:rsidRPr="00783ED7">
        <w:rPr>
          <w:rFonts w:eastAsia="Calibri"/>
          <w:lang w:val="uk-UA" w:eastAsia="en-US"/>
        </w:rPr>
        <w:t xml:space="preserve"> V. </w:t>
      </w:r>
      <w:proofErr w:type="spellStart"/>
      <w:r w:rsidRPr="00783ED7">
        <w:rPr>
          <w:rFonts w:eastAsia="Calibri"/>
          <w:lang w:val="uk-UA" w:eastAsia="en-US"/>
        </w:rPr>
        <w:t>Shpak</w:t>
      </w:r>
      <w:proofErr w:type="spellEnd"/>
      <w:r w:rsidRPr="00783ED7">
        <w:rPr>
          <w:rFonts w:eastAsia="Calibri"/>
          <w:lang w:val="uk-UA" w:eastAsia="en-US"/>
        </w:rPr>
        <w:t xml:space="preserve">; </w:t>
      </w:r>
      <w:proofErr w:type="spellStart"/>
      <w:r w:rsidRPr="00783ED7">
        <w:rPr>
          <w:rFonts w:eastAsia="Calibri"/>
          <w:lang w:val="uk-UA" w:eastAsia="en-US"/>
        </w:rPr>
        <w:t>Chairman</w:t>
      </w:r>
      <w:proofErr w:type="spellEnd"/>
      <w:r w:rsidRPr="00783ED7">
        <w:rPr>
          <w:rFonts w:eastAsia="Calibri"/>
          <w:lang w:val="uk-UA" w:eastAsia="en-US"/>
        </w:rPr>
        <w:t xml:space="preserve"> </w:t>
      </w:r>
      <w:proofErr w:type="spellStart"/>
      <w:r w:rsidRPr="00783ED7">
        <w:rPr>
          <w:rFonts w:eastAsia="Calibri"/>
          <w:lang w:val="uk-UA" w:eastAsia="en-US"/>
        </w:rPr>
        <w:t>of</w:t>
      </w:r>
      <w:proofErr w:type="spellEnd"/>
      <w:r w:rsidRPr="00783ED7">
        <w:rPr>
          <w:rFonts w:eastAsia="Calibri"/>
          <w:lang w:val="uk-UA" w:eastAsia="en-US"/>
        </w:rPr>
        <w:t xml:space="preserve"> </w:t>
      </w:r>
      <w:proofErr w:type="spellStart"/>
      <w:r w:rsidRPr="00783ED7">
        <w:rPr>
          <w:rFonts w:eastAsia="Calibri"/>
          <w:lang w:val="uk-UA" w:eastAsia="en-US"/>
        </w:rPr>
        <w:t>the</w:t>
      </w:r>
      <w:proofErr w:type="spellEnd"/>
      <w:r w:rsidRPr="00783ED7">
        <w:rPr>
          <w:rFonts w:eastAsia="Calibri"/>
          <w:lang w:val="uk-UA" w:eastAsia="en-US"/>
        </w:rPr>
        <w:t xml:space="preserve"> </w:t>
      </w:r>
      <w:proofErr w:type="spellStart"/>
      <w:r w:rsidRPr="00783ED7">
        <w:rPr>
          <w:rFonts w:eastAsia="Calibri"/>
          <w:lang w:val="uk-UA" w:eastAsia="en-US"/>
        </w:rPr>
        <w:t>Editorial</w:t>
      </w:r>
      <w:proofErr w:type="spellEnd"/>
      <w:r w:rsidRPr="00783ED7">
        <w:rPr>
          <w:rFonts w:eastAsia="Calibri"/>
          <w:lang w:val="uk-UA" w:eastAsia="en-US"/>
        </w:rPr>
        <w:t xml:space="preserve"> </w:t>
      </w:r>
      <w:proofErr w:type="spellStart"/>
      <w:r w:rsidRPr="00783ED7">
        <w:rPr>
          <w:rFonts w:eastAsia="Calibri"/>
          <w:lang w:val="uk-UA" w:eastAsia="en-US"/>
        </w:rPr>
        <w:t>Board</w:t>
      </w:r>
      <w:proofErr w:type="spellEnd"/>
      <w:r w:rsidRPr="00783ED7">
        <w:rPr>
          <w:rFonts w:eastAsia="Calibri"/>
          <w:lang w:val="uk-UA" w:eastAsia="en-US"/>
        </w:rPr>
        <w:t xml:space="preserve"> S. </w:t>
      </w:r>
      <w:proofErr w:type="spellStart"/>
      <w:r w:rsidRPr="00783ED7">
        <w:rPr>
          <w:rFonts w:eastAsia="Calibri"/>
          <w:lang w:val="uk-UA" w:eastAsia="en-US"/>
        </w:rPr>
        <w:t>Tabachnikov</w:t>
      </w:r>
      <w:proofErr w:type="spellEnd"/>
      <w:r w:rsidRPr="00783ED7">
        <w:rPr>
          <w:rFonts w:eastAsia="Calibri"/>
          <w:lang w:val="uk-UA" w:eastAsia="en-US"/>
        </w:rPr>
        <w:t xml:space="preserve">. </w:t>
      </w:r>
      <w:proofErr w:type="spellStart"/>
      <w:r w:rsidRPr="00783ED7">
        <w:rPr>
          <w:rFonts w:eastAsia="Calibri"/>
          <w:lang w:val="uk-UA" w:eastAsia="en-US"/>
        </w:rPr>
        <w:t>Sherman</w:t>
      </w:r>
      <w:proofErr w:type="spellEnd"/>
      <w:r w:rsidRPr="00783ED7">
        <w:rPr>
          <w:rFonts w:eastAsia="Calibri"/>
          <w:lang w:val="uk-UA" w:eastAsia="en-US"/>
        </w:rPr>
        <w:t xml:space="preserve"> </w:t>
      </w:r>
      <w:proofErr w:type="spellStart"/>
      <w:r w:rsidRPr="00783ED7">
        <w:rPr>
          <w:rFonts w:eastAsia="Calibri"/>
          <w:lang w:val="uk-UA" w:eastAsia="en-US"/>
        </w:rPr>
        <w:t>Oaks</w:t>
      </w:r>
      <w:proofErr w:type="spellEnd"/>
      <w:r w:rsidRPr="00783ED7">
        <w:rPr>
          <w:rFonts w:eastAsia="Calibri"/>
          <w:lang w:val="uk-UA" w:eastAsia="en-US"/>
        </w:rPr>
        <w:t xml:space="preserve">, </w:t>
      </w:r>
      <w:proofErr w:type="spellStart"/>
      <w:r w:rsidRPr="00783ED7">
        <w:rPr>
          <w:rFonts w:eastAsia="Calibri"/>
          <w:lang w:val="uk-UA" w:eastAsia="en-US"/>
        </w:rPr>
        <w:t>California</w:t>
      </w:r>
      <w:proofErr w:type="spellEnd"/>
      <w:r w:rsidRPr="00783ED7">
        <w:rPr>
          <w:rFonts w:eastAsia="Calibri"/>
          <w:lang w:val="uk-UA" w:eastAsia="en-US"/>
        </w:rPr>
        <w:t xml:space="preserve"> : GS </w:t>
      </w:r>
      <w:proofErr w:type="spellStart"/>
      <w:r w:rsidRPr="00783ED7">
        <w:rPr>
          <w:rFonts w:eastAsia="Calibri"/>
          <w:lang w:val="uk-UA" w:eastAsia="en-US"/>
        </w:rPr>
        <w:t>Publishing</w:t>
      </w:r>
      <w:proofErr w:type="spellEnd"/>
      <w:r w:rsidRPr="00783ED7">
        <w:rPr>
          <w:rFonts w:eastAsia="Calibri"/>
          <w:lang w:val="uk-UA" w:eastAsia="en-US"/>
        </w:rPr>
        <w:t xml:space="preserve"> </w:t>
      </w:r>
      <w:proofErr w:type="spellStart"/>
      <w:r w:rsidRPr="00783ED7">
        <w:rPr>
          <w:rFonts w:eastAsia="Calibri"/>
          <w:lang w:val="uk-UA" w:eastAsia="en-US"/>
        </w:rPr>
        <w:t>Services</w:t>
      </w:r>
      <w:proofErr w:type="spellEnd"/>
      <w:r w:rsidRPr="00783ED7">
        <w:rPr>
          <w:rFonts w:eastAsia="Calibri"/>
          <w:lang w:val="uk-UA" w:eastAsia="en-US"/>
        </w:rPr>
        <w:t>, 2022. 349 р. С. 226-249 ISBN 978-1-7364133-9-5</w:t>
      </w:r>
    </w:p>
    <w:p w:rsidR="00DF2BD2" w:rsidRPr="00783ED7" w:rsidRDefault="00DF2BD2" w:rsidP="00783ED7">
      <w:pPr>
        <w:widowControl/>
        <w:autoSpaceDE/>
        <w:autoSpaceDN/>
        <w:ind w:firstLine="720"/>
        <w:jc w:val="both"/>
        <w:rPr>
          <w:rFonts w:eastAsia="Calibri"/>
          <w:lang w:val="uk-UA" w:eastAsia="en-US"/>
        </w:rPr>
      </w:pPr>
      <w:r w:rsidRPr="00783ED7">
        <w:rPr>
          <w:rFonts w:eastAsia="Calibri"/>
          <w:lang w:val="uk-UA" w:eastAsia="en-US"/>
        </w:rPr>
        <w:t>DOI: 10.51587/9781-7364-13395-2022-008</w:t>
      </w:r>
    </w:p>
    <w:p w:rsidR="00DF2BD2" w:rsidRPr="00783ED7" w:rsidRDefault="00DF2BD2" w:rsidP="00783ED7">
      <w:pPr>
        <w:pStyle w:val="a4"/>
        <w:numPr>
          <w:ilvl w:val="0"/>
          <w:numId w:val="21"/>
        </w:numPr>
        <w:shd w:val="clear" w:color="auto" w:fill="FFFFFF"/>
        <w:tabs>
          <w:tab w:val="left" w:pos="284"/>
          <w:tab w:val="left" w:pos="365"/>
        </w:tabs>
        <w:suppressAutoHyphens/>
        <w:autoSpaceDE/>
        <w:autoSpaceDN/>
        <w:ind w:left="0" w:firstLine="720"/>
        <w:rPr>
          <w:rFonts w:eastAsia="Droid Sans Fallback"/>
          <w:bCs/>
          <w:kern w:val="2"/>
          <w:sz w:val="24"/>
          <w:szCs w:val="24"/>
          <w:lang w:val="uk-UA" w:eastAsia="zh-CN" w:bidi="hi-IN"/>
        </w:rPr>
      </w:pPr>
      <w:r w:rsidRPr="00783ED7">
        <w:rPr>
          <w:rFonts w:eastAsia="Droid Sans Fallback"/>
          <w:b/>
          <w:bCs/>
          <w:kern w:val="2"/>
          <w:sz w:val="24"/>
          <w:szCs w:val="24"/>
          <w:u w:val="single"/>
          <w:lang w:val="uk-UA" w:eastAsia="zh-CN" w:bidi="hi-IN"/>
        </w:rPr>
        <w:t>Воронкова Валентина</w:t>
      </w:r>
      <w:r w:rsidRPr="00783ED7">
        <w:rPr>
          <w:rFonts w:eastAsia="Droid Sans Fallback"/>
          <w:bCs/>
          <w:kern w:val="2"/>
          <w:sz w:val="24"/>
          <w:szCs w:val="24"/>
          <w:lang w:val="uk-UA" w:eastAsia="zh-CN" w:bidi="hi-IN"/>
        </w:rPr>
        <w:t xml:space="preserve">. Вступ до спеціальності «Публічне управління та адміністрування» (ПУА). </w:t>
      </w:r>
      <w:proofErr w:type="spellStart"/>
      <w:r w:rsidRPr="00783ED7">
        <w:rPr>
          <w:rFonts w:eastAsia="Droid Sans Fallback"/>
          <w:bCs/>
          <w:kern w:val="2"/>
          <w:sz w:val="24"/>
          <w:szCs w:val="24"/>
          <w:lang w:val="uk-UA" w:eastAsia="zh-CN" w:bidi="hi-IN"/>
        </w:rPr>
        <w:t>Managerial</w:t>
      </w:r>
      <w:proofErr w:type="spellEnd"/>
      <w:r w:rsidRPr="00783ED7">
        <w:rPr>
          <w:rFonts w:eastAsia="Droid Sans Fallback"/>
          <w:bCs/>
          <w:kern w:val="2"/>
          <w:sz w:val="24"/>
          <w:szCs w:val="24"/>
          <w:lang w:val="uk-UA" w:eastAsia="zh-CN" w:bidi="hi-IN"/>
        </w:rPr>
        <w:t xml:space="preserve">, </w:t>
      </w:r>
      <w:proofErr w:type="spellStart"/>
      <w:r w:rsidRPr="00783ED7">
        <w:rPr>
          <w:rFonts w:eastAsia="Droid Sans Fallback"/>
          <w:bCs/>
          <w:kern w:val="2"/>
          <w:sz w:val="24"/>
          <w:szCs w:val="24"/>
          <w:lang w:val="uk-UA" w:eastAsia="zh-CN" w:bidi="hi-IN"/>
        </w:rPr>
        <w:t>social</w:t>
      </w:r>
      <w:proofErr w:type="spellEnd"/>
      <w:r w:rsidRPr="00783ED7">
        <w:rPr>
          <w:rFonts w:eastAsia="Droid Sans Fallback"/>
          <w:bCs/>
          <w:kern w:val="2"/>
          <w:sz w:val="24"/>
          <w:szCs w:val="24"/>
          <w:lang w:val="uk-UA" w:eastAsia="zh-CN" w:bidi="hi-IN"/>
        </w:rPr>
        <w:t xml:space="preserve"> </w:t>
      </w:r>
      <w:proofErr w:type="spellStart"/>
      <w:r w:rsidRPr="00783ED7">
        <w:rPr>
          <w:rFonts w:eastAsia="Droid Sans Fallback"/>
          <w:bCs/>
          <w:kern w:val="2"/>
          <w:sz w:val="24"/>
          <w:szCs w:val="24"/>
          <w:lang w:val="uk-UA" w:eastAsia="zh-CN" w:bidi="hi-IN"/>
        </w:rPr>
        <w:t>and</w:t>
      </w:r>
      <w:proofErr w:type="spellEnd"/>
      <w:r w:rsidRPr="00783ED7">
        <w:rPr>
          <w:rFonts w:eastAsia="Droid Sans Fallback"/>
          <w:bCs/>
          <w:kern w:val="2"/>
          <w:sz w:val="24"/>
          <w:szCs w:val="24"/>
          <w:lang w:val="uk-UA" w:eastAsia="zh-CN" w:bidi="hi-IN"/>
        </w:rPr>
        <w:t xml:space="preserve"> </w:t>
      </w:r>
      <w:proofErr w:type="spellStart"/>
      <w:r w:rsidRPr="00783ED7">
        <w:rPr>
          <w:rFonts w:eastAsia="Droid Sans Fallback"/>
          <w:bCs/>
          <w:kern w:val="2"/>
          <w:sz w:val="24"/>
          <w:szCs w:val="24"/>
          <w:lang w:val="uk-UA" w:eastAsia="zh-CN" w:bidi="hi-IN"/>
        </w:rPr>
        <w:t>technological</w:t>
      </w:r>
      <w:proofErr w:type="spellEnd"/>
      <w:r w:rsidRPr="00783ED7">
        <w:rPr>
          <w:rFonts w:eastAsia="Droid Sans Fallback"/>
          <w:bCs/>
          <w:kern w:val="2"/>
          <w:sz w:val="24"/>
          <w:szCs w:val="24"/>
          <w:lang w:val="uk-UA" w:eastAsia="zh-CN" w:bidi="hi-IN"/>
        </w:rPr>
        <w:t xml:space="preserve"> </w:t>
      </w:r>
      <w:proofErr w:type="spellStart"/>
      <w:r w:rsidRPr="00783ED7">
        <w:rPr>
          <w:rFonts w:eastAsia="Droid Sans Fallback"/>
          <w:bCs/>
          <w:kern w:val="2"/>
          <w:sz w:val="24"/>
          <w:szCs w:val="24"/>
          <w:lang w:val="uk-UA" w:eastAsia="zh-CN" w:bidi="hi-IN"/>
        </w:rPr>
        <w:t>innovations</w:t>
      </w:r>
      <w:proofErr w:type="spellEnd"/>
      <w:r w:rsidRPr="00783ED7">
        <w:rPr>
          <w:rFonts w:eastAsia="Droid Sans Fallback"/>
          <w:bCs/>
          <w:kern w:val="2"/>
          <w:sz w:val="24"/>
          <w:szCs w:val="24"/>
          <w:lang w:val="uk-UA" w:eastAsia="zh-CN" w:bidi="hi-IN"/>
        </w:rPr>
        <w:t xml:space="preserve"> – </w:t>
      </w:r>
      <w:proofErr w:type="spellStart"/>
      <w:r w:rsidRPr="00783ED7">
        <w:rPr>
          <w:rFonts w:eastAsia="Droid Sans Fallback"/>
          <w:bCs/>
          <w:kern w:val="2"/>
          <w:sz w:val="24"/>
          <w:szCs w:val="24"/>
          <w:lang w:val="uk-UA" w:eastAsia="zh-CN" w:bidi="hi-IN"/>
        </w:rPr>
        <w:t>the</w:t>
      </w:r>
      <w:proofErr w:type="spellEnd"/>
      <w:r w:rsidRPr="00783ED7">
        <w:rPr>
          <w:rFonts w:eastAsia="Droid Sans Fallback"/>
          <w:bCs/>
          <w:kern w:val="2"/>
          <w:sz w:val="24"/>
          <w:szCs w:val="24"/>
          <w:lang w:val="uk-UA" w:eastAsia="zh-CN" w:bidi="hi-IN"/>
        </w:rPr>
        <w:t xml:space="preserve"> </w:t>
      </w:r>
      <w:proofErr w:type="spellStart"/>
      <w:r w:rsidRPr="00783ED7">
        <w:rPr>
          <w:rFonts w:eastAsia="Droid Sans Fallback"/>
          <w:bCs/>
          <w:kern w:val="2"/>
          <w:sz w:val="24"/>
          <w:szCs w:val="24"/>
          <w:lang w:val="uk-UA" w:eastAsia="zh-CN" w:bidi="hi-IN"/>
        </w:rPr>
        <w:t>basis</w:t>
      </w:r>
      <w:proofErr w:type="spellEnd"/>
      <w:r w:rsidRPr="00783ED7">
        <w:rPr>
          <w:rFonts w:eastAsia="Droid Sans Fallback"/>
          <w:bCs/>
          <w:kern w:val="2"/>
          <w:sz w:val="24"/>
          <w:szCs w:val="24"/>
          <w:lang w:val="uk-UA" w:eastAsia="zh-CN" w:bidi="hi-IN"/>
        </w:rPr>
        <w:t xml:space="preserve"> </w:t>
      </w:r>
      <w:proofErr w:type="spellStart"/>
      <w:r w:rsidRPr="00783ED7">
        <w:rPr>
          <w:rFonts w:eastAsia="Droid Sans Fallback"/>
          <w:bCs/>
          <w:kern w:val="2"/>
          <w:sz w:val="24"/>
          <w:szCs w:val="24"/>
          <w:lang w:val="uk-UA" w:eastAsia="zh-CN" w:bidi="hi-IN"/>
        </w:rPr>
        <w:t>of</w:t>
      </w:r>
      <w:proofErr w:type="spellEnd"/>
      <w:r w:rsidRPr="00783ED7">
        <w:rPr>
          <w:rFonts w:eastAsia="Droid Sans Fallback"/>
          <w:bCs/>
          <w:kern w:val="2"/>
          <w:sz w:val="24"/>
          <w:szCs w:val="24"/>
          <w:lang w:val="uk-UA" w:eastAsia="zh-CN" w:bidi="hi-IN"/>
        </w:rPr>
        <w:t xml:space="preserve"> </w:t>
      </w:r>
      <w:proofErr w:type="spellStart"/>
      <w:r w:rsidRPr="00783ED7">
        <w:rPr>
          <w:rFonts w:eastAsia="Droid Sans Fallback"/>
          <w:bCs/>
          <w:kern w:val="2"/>
          <w:sz w:val="24"/>
          <w:szCs w:val="24"/>
          <w:lang w:val="uk-UA" w:eastAsia="zh-CN" w:bidi="hi-IN"/>
        </w:rPr>
        <w:t>the</w:t>
      </w:r>
      <w:proofErr w:type="spellEnd"/>
      <w:r w:rsidRPr="00783ED7">
        <w:rPr>
          <w:rFonts w:eastAsia="Droid Sans Fallback"/>
          <w:bCs/>
          <w:kern w:val="2"/>
          <w:sz w:val="24"/>
          <w:szCs w:val="24"/>
          <w:lang w:val="uk-UA" w:eastAsia="zh-CN" w:bidi="hi-IN"/>
        </w:rPr>
        <w:t xml:space="preserve"> </w:t>
      </w:r>
      <w:proofErr w:type="spellStart"/>
      <w:r w:rsidRPr="00783ED7">
        <w:rPr>
          <w:rFonts w:eastAsia="Droid Sans Fallback"/>
          <w:bCs/>
          <w:kern w:val="2"/>
          <w:sz w:val="24"/>
          <w:szCs w:val="24"/>
          <w:lang w:val="uk-UA" w:eastAsia="zh-CN" w:bidi="hi-IN"/>
        </w:rPr>
        <w:t>public</w:t>
      </w:r>
      <w:proofErr w:type="spellEnd"/>
      <w:r w:rsidRPr="00783ED7">
        <w:rPr>
          <w:rFonts w:eastAsia="Droid Sans Fallback"/>
          <w:bCs/>
          <w:kern w:val="2"/>
          <w:sz w:val="24"/>
          <w:szCs w:val="24"/>
          <w:lang w:val="uk-UA" w:eastAsia="zh-CN" w:bidi="hi-IN"/>
        </w:rPr>
        <w:t xml:space="preserve"> </w:t>
      </w:r>
      <w:proofErr w:type="spellStart"/>
      <w:r w:rsidRPr="00783ED7">
        <w:rPr>
          <w:rFonts w:eastAsia="Droid Sans Fallback"/>
          <w:bCs/>
          <w:kern w:val="2"/>
          <w:sz w:val="24"/>
          <w:szCs w:val="24"/>
          <w:lang w:val="uk-UA" w:eastAsia="zh-CN" w:bidi="hi-IN"/>
        </w:rPr>
        <w:t>good</w:t>
      </w:r>
      <w:proofErr w:type="spellEnd"/>
      <w:r w:rsidRPr="00783ED7">
        <w:rPr>
          <w:rFonts w:eastAsia="Droid Sans Fallback"/>
          <w:bCs/>
          <w:kern w:val="2"/>
          <w:sz w:val="24"/>
          <w:szCs w:val="24"/>
          <w:lang w:val="uk-UA" w:eastAsia="zh-CN" w:bidi="hi-IN"/>
        </w:rPr>
        <w:t xml:space="preserve"> = </w:t>
      </w:r>
      <w:proofErr w:type="spellStart"/>
      <w:r w:rsidRPr="00783ED7">
        <w:rPr>
          <w:rFonts w:eastAsia="Droid Sans Fallback"/>
          <w:bCs/>
          <w:kern w:val="2"/>
          <w:sz w:val="24"/>
          <w:szCs w:val="24"/>
          <w:lang w:val="uk-UA" w:eastAsia="zh-CN" w:bidi="hi-IN"/>
        </w:rPr>
        <w:t>Vadybinės</w:t>
      </w:r>
      <w:proofErr w:type="spellEnd"/>
      <w:r w:rsidRPr="00783ED7">
        <w:rPr>
          <w:rFonts w:eastAsia="Droid Sans Fallback"/>
          <w:bCs/>
          <w:kern w:val="2"/>
          <w:sz w:val="24"/>
          <w:szCs w:val="24"/>
          <w:lang w:val="uk-UA" w:eastAsia="zh-CN" w:bidi="hi-IN"/>
        </w:rPr>
        <w:t xml:space="preserve">, </w:t>
      </w:r>
      <w:proofErr w:type="spellStart"/>
      <w:r w:rsidRPr="00783ED7">
        <w:rPr>
          <w:rFonts w:eastAsia="Droid Sans Fallback"/>
          <w:bCs/>
          <w:kern w:val="2"/>
          <w:sz w:val="24"/>
          <w:szCs w:val="24"/>
          <w:lang w:val="uk-UA" w:eastAsia="zh-CN" w:bidi="hi-IN"/>
        </w:rPr>
        <w:t>socialinės</w:t>
      </w:r>
      <w:proofErr w:type="spellEnd"/>
      <w:r w:rsidRPr="00783ED7">
        <w:rPr>
          <w:rFonts w:eastAsia="Droid Sans Fallback"/>
          <w:bCs/>
          <w:kern w:val="2"/>
          <w:sz w:val="24"/>
          <w:szCs w:val="24"/>
          <w:lang w:val="uk-UA" w:eastAsia="zh-CN" w:bidi="hi-IN"/>
        </w:rPr>
        <w:t xml:space="preserve"> </w:t>
      </w:r>
      <w:proofErr w:type="spellStart"/>
      <w:r w:rsidRPr="00783ED7">
        <w:rPr>
          <w:rFonts w:eastAsia="Droid Sans Fallback"/>
          <w:bCs/>
          <w:kern w:val="2"/>
          <w:sz w:val="24"/>
          <w:szCs w:val="24"/>
          <w:lang w:val="uk-UA" w:eastAsia="zh-CN" w:bidi="hi-IN"/>
        </w:rPr>
        <w:t>ir</w:t>
      </w:r>
      <w:proofErr w:type="spellEnd"/>
      <w:r w:rsidRPr="00783ED7">
        <w:rPr>
          <w:rFonts w:eastAsia="Droid Sans Fallback"/>
          <w:bCs/>
          <w:kern w:val="2"/>
          <w:sz w:val="24"/>
          <w:szCs w:val="24"/>
          <w:lang w:val="uk-UA" w:eastAsia="zh-CN" w:bidi="hi-IN"/>
        </w:rPr>
        <w:t xml:space="preserve"> </w:t>
      </w:r>
      <w:proofErr w:type="spellStart"/>
      <w:r w:rsidRPr="00783ED7">
        <w:rPr>
          <w:rFonts w:eastAsia="Droid Sans Fallback"/>
          <w:bCs/>
          <w:kern w:val="2"/>
          <w:sz w:val="24"/>
          <w:szCs w:val="24"/>
          <w:lang w:val="uk-UA" w:eastAsia="zh-CN" w:bidi="hi-IN"/>
        </w:rPr>
        <w:t>technologinės</w:t>
      </w:r>
      <w:proofErr w:type="spellEnd"/>
      <w:r w:rsidRPr="00783ED7">
        <w:rPr>
          <w:rFonts w:eastAsia="Droid Sans Fallback"/>
          <w:bCs/>
          <w:kern w:val="2"/>
          <w:sz w:val="24"/>
          <w:szCs w:val="24"/>
          <w:lang w:val="uk-UA" w:eastAsia="zh-CN" w:bidi="hi-IN"/>
        </w:rPr>
        <w:t xml:space="preserve"> </w:t>
      </w:r>
      <w:proofErr w:type="spellStart"/>
      <w:r w:rsidRPr="00783ED7">
        <w:rPr>
          <w:rFonts w:eastAsia="Droid Sans Fallback"/>
          <w:bCs/>
          <w:kern w:val="2"/>
          <w:sz w:val="24"/>
          <w:szCs w:val="24"/>
          <w:lang w:val="uk-UA" w:eastAsia="zh-CN" w:bidi="hi-IN"/>
        </w:rPr>
        <w:t>inovacijos</w:t>
      </w:r>
      <w:proofErr w:type="spellEnd"/>
      <w:r w:rsidRPr="00783ED7">
        <w:rPr>
          <w:rFonts w:eastAsia="Droid Sans Fallback"/>
          <w:bCs/>
          <w:kern w:val="2"/>
          <w:sz w:val="24"/>
          <w:szCs w:val="24"/>
          <w:lang w:val="uk-UA" w:eastAsia="zh-CN" w:bidi="hi-IN"/>
        </w:rPr>
        <w:t xml:space="preserve"> – </w:t>
      </w:r>
      <w:proofErr w:type="spellStart"/>
      <w:r w:rsidRPr="00783ED7">
        <w:rPr>
          <w:rFonts w:eastAsia="Droid Sans Fallback"/>
          <w:bCs/>
          <w:kern w:val="2"/>
          <w:sz w:val="24"/>
          <w:szCs w:val="24"/>
          <w:lang w:val="uk-UA" w:eastAsia="zh-CN" w:bidi="hi-IN"/>
        </w:rPr>
        <w:t>visuomenės</w:t>
      </w:r>
      <w:proofErr w:type="spellEnd"/>
      <w:r w:rsidRPr="00783ED7">
        <w:rPr>
          <w:rFonts w:eastAsia="Droid Sans Fallback"/>
          <w:bCs/>
          <w:kern w:val="2"/>
          <w:sz w:val="24"/>
          <w:szCs w:val="24"/>
          <w:lang w:val="uk-UA" w:eastAsia="zh-CN" w:bidi="hi-IN"/>
        </w:rPr>
        <w:t xml:space="preserve"> </w:t>
      </w:r>
      <w:proofErr w:type="spellStart"/>
      <w:r w:rsidRPr="00783ED7">
        <w:rPr>
          <w:rFonts w:eastAsia="Droid Sans Fallback"/>
          <w:bCs/>
          <w:kern w:val="2"/>
          <w:sz w:val="24"/>
          <w:szCs w:val="24"/>
          <w:lang w:val="uk-UA" w:eastAsia="zh-CN" w:bidi="hi-IN"/>
        </w:rPr>
        <w:t>gerovės</w:t>
      </w:r>
      <w:proofErr w:type="spellEnd"/>
      <w:r w:rsidRPr="00783ED7">
        <w:rPr>
          <w:rFonts w:eastAsia="Droid Sans Fallback"/>
          <w:bCs/>
          <w:kern w:val="2"/>
          <w:sz w:val="24"/>
          <w:szCs w:val="24"/>
          <w:lang w:val="uk-UA" w:eastAsia="zh-CN" w:bidi="hi-IN"/>
        </w:rPr>
        <w:t xml:space="preserve"> </w:t>
      </w:r>
      <w:proofErr w:type="spellStart"/>
      <w:r w:rsidRPr="00783ED7">
        <w:rPr>
          <w:rFonts w:eastAsia="Droid Sans Fallback"/>
          <w:bCs/>
          <w:kern w:val="2"/>
          <w:sz w:val="24"/>
          <w:szCs w:val="24"/>
          <w:lang w:val="uk-UA" w:eastAsia="zh-CN" w:bidi="hi-IN"/>
        </w:rPr>
        <w:t>pagrindas</w:t>
      </w:r>
      <w:proofErr w:type="spellEnd"/>
      <w:r w:rsidRPr="00783ED7">
        <w:rPr>
          <w:rFonts w:eastAsia="Droid Sans Fallback"/>
          <w:bCs/>
          <w:kern w:val="2"/>
          <w:sz w:val="24"/>
          <w:szCs w:val="24"/>
          <w:lang w:val="uk-UA" w:eastAsia="zh-CN" w:bidi="hi-IN"/>
        </w:rPr>
        <w:t xml:space="preserve"> : </w:t>
      </w:r>
      <w:proofErr w:type="spellStart"/>
      <w:r w:rsidRPr="00783ED7">
        <w:rPr>
          <w:rFonts w:eastAsia="Droid Sans Fallback"/>
          <w:bCs/>
          <w:kern w:val="2"/>
          <w:sz w:val="24"/>
          <w:szCs w:val="24"/>
          <w:lang w:val="uk-UA" w:eastAsia="zh-CN" w:bidi="hi-IN"/>
        </w:rPr>
        <w:t>tarptautinės</w:t>
      </w:r>
      <w:proofErr w:type="spellEnd"/>
      <w:r w:rsidRPr="00783ED7">
        <w:rPr>
          <w:rFonts w:eastAsia="Droid Sans Fallback"/>
          <w:bCs/>
          <w:kern w:val="2"/>
          <w:sz w:val="24"/>
          <w:szCs w:val="24"/>
          <w:lang w:val="uk-UA" w:eastAsia="zh-CN" w:bidi="hi-IN"/>
        </w:rPr>
        <w:t xml:space="preserve"> </w:t>
      </w:r>
      <w:proofErr w:type="spellStart"/>
      <w:r w:rsidRPr="00783ED7">
        <w:rPr>
          <w:rFonts w:eastAsia="Droid Sans Fallback"/>
          <w:bCs/>
          <w:kern w:val="2"/>
          <w:sz w:val="24"/>
          <w:szCs w:val="24"/>
          <w:lang w:val="uk-UA" w:eastAsia="zh-CN" w:bidi="hi-IN"/>
        </w:rPr>
        <w:t>mokslinės</w:t>
      </w:r>
      <w:proofErr w:type="spellEnd"/>
      <w:r w:rsidRPr="00783ED7">
        <w:rPr>
          <w:rFonts w:eastAsia="Droid Sans Fallback"/>
          <w:bCs/>
          <w:kern w:val="2"/>
          <w:sz w:val="24"/>
          <w:szCs w:val="24"/>
          <w:lang w:val="uk-UA" w:eastAsia="zh-CN" w:bidi="hi-IN"/>
        </w:rPr>
        <w:t xml:space="preserve"> – </w:t>
      </w:r>
      <w:proofErr w:type="spellStart"/>
      <w:r w:rsidRPr="00783ED7">
        <w:rPr>
          <w:rFonts w:eastAsia="Droid Sans Fallback"/>
          <w:bCs/>
          <w:kern w:val="2"/>
          <w:sz w:val="24"/>
          <w:szCs w:val="24"/>
          <w:lang w:val="uk-UA" w:eastAsia="zh-CN" w:bidi="hi-IN"/>
        </w:rPr>
        <w:t>praktinės</w:t>
      </w:r>
      <w:proofErr w:type="spellEnd"/>
      <w:r w:rsidRPr="00783ED7">
        <w:rPr>
          <w:rFonts w:eastAsia="Droid Sans Fallback"/>
          <w:bCs/>
          <w:kern w:val="2"/>
          <w:sz w:val="24"/>
          <w:szCs w:val="24"/>
          <w:lang w:val="uk-UA" w:eastAsia="zh-CN" w:bidi="hi-IN"/>
        </w:rPr>
        <w:t xml:space="preserve"> </w:t>
      </w:r>
      <w:proofErr w:type="spellStart"/>
      <w:r w:rsidRPr="00783ED7">
        <w:rPr>
          <w:rFonts w:eastAsia="Droid Sans Fallback"/>
          <w:bCs/>
          <w:kern w:val="2"/>
          <w:sz w:val="24"/>
          <w:szCs w:val="24"/>
          <w:lang w:val="uk-UA" w:eastAsia="zh-CN" w:bidi="hi-IN"/>
        </w:rPr>
        <w:t>konferencijos</w:t>
      </w:r>
      <w:proofErr w:type="spellEnd"/>
      <w:r w:rsidRPr="00783ED7">
        <w:rPr>
          <w:rFonts w:eastAsia="Droid Sans Fallback"/>
          <w:bCs/>
          <w:kern w:val="2"/>
          <w:sz w:val="24"/>
          <w:szCs w:val="24"/>
          <w:lang w:val="uk-UA" w:eastAsia="zh-CN" w:bidi="hi-IN"/>
        </w:rPr>
        <w:t xml:space="preserve"> </w:t>
      </w:r>
      <w:proofErr w:type="spellStart"/>
      <w:r w:rsidRPr="00783ED7">
        <w:rPr>
          <w:rFonts w:eastAsia="Droid Sans Fallback"/>
          <w:bCs/>
          <w:kern w:val="2"/>
          <w:sz w:val="24"/>
          <w:szCs w:val="24"/>
          <w:lang w:val="uk-UA" w:eastAsia="zh-CN" w:bidi="hi-IN"/>
        </w:rPr>
        <w:t>tezių</w:t>
      </w:r>
      <w:proofErr w:type="spellEnd"/>
      <w:r w:rsidRPr="00783ED7">
        <w:rPr>
          <w:rFonts w:eastAsia="Droid Sans Fallback"/>
          <w:bCs/>
          <w:kern w:val="2"/>
          <w:sz w:val="24"/>
          <w:szCs w:val="24"/>
          <w:lang w:val="uk-UA" w:eastAsia="zh-CN" w:bidi="hi-IN"/>
        </w:rPr>
        <w:t xml:space="preserve"> </w:t>
      </w:r>
      <w:proofErr w:type="spellStart"/>
      <w:r w:rsidRPr="00783ED7">
        <w:rPr>
          <w:rFonts w:eastAsia="Droid Sans Fallback"/>
          <w:bCs/>
          <w:kern w:val="2"/>
          <w:sz w:val="24"/>
          <w:szCs w:val="24"/>
          <w:lang w:val="uk-UA" w:eastAsia="zh-CN" w:bidi="hi-IN"/>
        </w:rPr>
        <w:t>rinkinys</w:t>
      </w:r>
      <w:proofErr w:type="spellEnd"/>
      <w:r w:rsidRPr="00783ED7">
        <w:rPr>
          <w:rFonts w:eastAsia="Droid Sans Fallback"/>
          <w:bCs/>
          <w:kern w:val="2"/>
          <w:sz w:val="24"/>
          <w:szCs w:val="24"/>
          <w:lang w:val="uk-UA" w:eastAsia="zh-CN" w:bidi="hi-IN"/>
        </w:rPr>
        <w:t xml:space="preserve">. </w:t>
      </w:r>
      <w:proofErr w:type="spellStart"/>
      <w:r w:rsidRPr="00783ED7">
        <w:rPr>
          <w:rFonts w:eastAsia="Droid Sans Fallback"/>
          <w:bCs/>
          <w:kern w:val="2"/>
          <w:sz w:val="24"/>
          <w:szCs w:val="24"/>
          <w:lang w:val="uk-UA" w:eastAsia="zh-CN" w:bidi="hi-IN"/>
        </w:rPr>
        <w:t>Lithuania</w:t>
      </w:r>
      <w:proofErr w:type="spellEnd"/>
      <w:r w:rsidRPr="00783ED7">
        <w:rPr>
          <w:rFonts w:eastAsia="Droid Sans Fallback"/>
          <w:bCs/>
          <w:kern w:val="2"/>
          <w:sz w:val="24"/>
          <w:szCs w:val="24"/>
          <w:lang w:val="uk-UA" w:eastAsia="zh-CN" w:bidi="hi-IN"/>
        </w:rPr>
        <w:t xml:space="preserve"> </w:t>
      </w:r>
      <w:proofErr w:type="spellStart"/>
      <w:r w:rsidRPr="00783ED7">
        <w:rPr>
          <w:rFonts w:eastAsia="Droid Sans Fallback"/>
          <w:bCs/>
          <w:kern w:val="2"/>
          <w:sz w:val="24"/>
          <w:szCs w:val="24"/>
          <w:lang w:val="uk-UA" w:eastAsia="zh-CN" w:bidi="hi-IN"/>
        </w:rPr>
        <w:t>Marijampolė</w:t>
      </w:r>
      <w:proofErr w:type="spellEnd"/>
      <w:r w:rsidRPr="00783ED7">
        <w:rPr>
          <w:rFonts w:eastAsia="Droid Sans Fallback"/>
          <w:bCs/>
          <w:kern w:val="2"/>
          <w:sz w:val="24"/>
          <w:szCs w:val="24"/>
          <w:lang w:val="uk-UA" w:eastAsia="zh-CN" w:bidi="hi-IN"/>
        </w:rPr>
        <w:t xml:space="preserve">, </w:t>
      </w:r>
      <w:proofErr w:type="spellStart"/>
      <w:r w:rsidRPr="00783ED7">
        <w:rPr>
          <w:rFonts w:eastAsia="Droid Sans Fallback"/>
          <w:bCs/>
          <w:kern w:val="2"/>
          <w:sz w:val="24"/>
          <w:szCs w:val="24"/>
          <w:lang w:val="uk-UA" w:eastAsia="zh-CN" w:bidi="hi-IN"/>
        </w:rPr>
        <w:t>Marijmpolės</w:t>
      </w:r>
      <w:proofErr w:type="spellEnd"/>
      <w:r w:rsidRPr="00783ED7">
        <w:rPr>
          <w:rFonts w:eastAsia="Droid Sans Fallback"/>
          <w:bCs/>
          <w:kern w:val="2"/>
          <w:sz w:val="24"/>
          <w:szCs w:val="24"/>
          <w:lang w:val="uk-UA" w:eastAsia="zh-CN" w:bidi="hi-IN"/>
        </w:rPr>
        <w:t xml:space="preserve"> </w:t>
      </w:r>
      <w:proofErr w:type="spellStart"/>
      <w:r w:rsidRPr="00783ED7">
        <w:rPr>
          <w:rFonts w:eastAsia="Droid Sans Fallback"/>
          <w:bCs/>
          <w:kern w:val="2"/>
          <w:sz w:val="24"/>
          <w:szCs w:val="24"/>
          <w:lang w:val="uk-UA" w:eastAsia="zh-CN" w:bidi="hi-IN"/>
        </w:rPr>
        <w:t>kolegija</w:t>
      </w:r>
      <w:proofErr w:type="spellEnd"/>
      <w:r w:rsidRPr="00783ED7">
        <w:rPr>
          <w:rFonts w:eastAsia="Droid Sans Fallback"/>
          <w:bCs/>
          <w:kern w:val="2"/>
          <w:sz w:val="24"/>
          <w:szCs w:val="24"/>
          <w:lang w:val="uk-UA" w:eastAsia="zh-CN" w:bidi="hi-IN"/>
        </w:rPr>
        <w:t>, 2023. С.84-86. https://marko.lt/moksline-veikla/</w:t>
      </w:r>
    </w:p>
    <w:p w:rsidR="00DF2BD2" w:rsidRPr="00783ED7" w:rsidRDefault="00DF2BD2" w:rsidP="00783ED7">
      <w:pPr>
        <w:shd w:val="clear" w:color="auto" w:fill="FFFFFF"/>
        <w:tabs>
          <w:tab w:val="left" w:pos="284"/>
          <w:tab w:val="left" w:pos="365"/>
        </w:tabs>
        <w:suppressAutoHyphens/>
        <w:autoSpaceDE/>
        <w:autoSpaceDN/>
        <w:ind w:firstLine="720"/>
        <w:jc w:val="both"/>
        <w:rPr>
          <w:rFonts w:eastAsia="Droid Sans Fallback"/>
          <w:bCs/>
          <w:kern w:val="2"/>
          <w:sz w:val="24"/>
          <w:szCs w:val="24"/>
          <w:lang w:val="uk-UA" w:eastAsia="zh-CN" w:bidi="hi-IN"/>
        </w:rPr>
      </w:pPr>
      <w:r w:rsidRPr="00783ED7">
        <w:rPr>
          <w:rFonts w:eastAsia="Droid Sans Fallback"/>
          <w:bCs/>
          <w:kern w:val="2"/>
          <w:sz w:val="24"/>
          <w:szCs w:val="24"/>
          <w:lang w:val="uk-UA" w:eastAsia="zh-CN" w:bidi="hi-IN"/>
        </w:rPr>
        <w:t>https://marko.lt/wp-content/uploads/2023/09/Tesis-book_Marijampole_2023_pdf.pdf</w:t>
      </w:r>
    </w:p>
    <w:p w:rsidR="00DF2BD2" w:rsidRPr="00783ED7" w:rsidRDefault="00DF2BD2" w:rsidP="00783ED7">
      <w:pPr>
        <w:pStyle w:val="a4"/>
        <w:numPr>
          <w:ilvl w:val="0"/>
          <w:numId w:val="21"/>
        </w:numPr>
        <w:shd w:val="clear" w:color="auto" w:fill="FFFFFF"/>
        <w:tabs>
          <w:tab w:val="left" w:pos="284"/>
          <w:tab w:val="left" w:pos="365"/>
        </w:tabs>
        <w:suppressAutoHyphens/>
        <w:autoSpaceDE/>
        <w:autoSpaceDN/>
        <w:ind w:left="0" w:firstLine="720"/>
        <w:rPr>
          <w:rFonts w:eastAsia="Droid Sans Fallback"/>
          <w:bCs/>
          <w:kern w:val="2"/>
          <w:sz w:val="24"/>
          <w:szCs w:val="24"/>
          <w:lang w:val="uk-UA" w:eastAsia="zh-CN" w:bidi="hi-IN"/>
        </w:rPr>
      </w:pPr>
      <w:r w:rsidRPr="00783ED7">
        <w:rPr>
          <w:rFonts w:eastAsia="Droid Sans Fallback"/>
          <w:bCs/>
          <w:kern w:val="2"/>
          <w:sz w:val="24"/>
          <w:szCs w:val="24"/>
          <w:lang w:val="uk-UA" w:eastAsia="zh-CN" w:bidi="hi-IN"/>
        </w:rPr>
        <w:t xml:space="preserve">Череп Алла, </w:t>
      </w:r>
      <w:r w:rsidRPr="00783ED7">
        <w:rPr>
          <w:rFonts w:eastAsia="Droid Sans Fallback"/>
          <w:b/>
          <w:bCs/>
          <w:kern w:val="2"/>
          <w:sz w:val="24"/>
          <w:szCs w:val="24"/>
          <w:u w:val="single"/>
          <w:lang w:val="uk-UA" w:eastAsia="zh-CN" w:bidi="hi-IN"/>
        </w:rPr>
        <w:t>Воронкова Валентин</w:t>
      </w:r>
      <w:r w:rsidRPr="00783ED7">
        <w:rPr>
          <w:rFonts w:eastAsia="Droid Sans Fallback"/>
          <w:bCs/>
          <w:kern w:val="2"/>
          <w:sz w:val="24"/>
          <w:szCs w:val="24"/>
          <w:lang w:val="uk-UA" w:eastAsia="zh-CN" w:bidi="hi-IN"/>
        </w:rPr>
        <w:t xml:space="preserve">а, Череп Олександр, Калюжна Юля, </w:t>
      </w:r>
      <w:proofErr w:type="spellStart"/>
      <w:r w:rsidRPr="00783ED7">
        <w:rPr>
          <w:rFonts w:eastAsia="Droid Sans Fallback"/>
          <w:bCs/>
          <w:kern w:val="2"/>
          <w:sz w:val="24"/>
          <w:szCs w:val="24"/>
          <w:lang w:val="uk-UA" w:eastAsia="zh-CN" w:bidi="hi-IN"/>
        </w:rPr>
        <w:t>Андрюкайтене</w:t>
      </w:r>
      <w:proofErr w:type="spellEnd"/>
      <w:r w:rsidRPr="00783ED7">
        <w:rPr>
          <w:rFonts w:eastAsia="Droid Sans Fallback"/>
          <w:bCs/>
          <w:kern w:val="2"/>
          <w:sz w:val="24"/>
          <w:szCs w:val="24"/>
          <w:lang w:val="uk-UA" w:eastAsia="zh-CN" w:bidi="hi-IN"/>
        </w:rPr>
        <w:t xml:space="preserve"> </w:t>
      </w:r>
      <w:proofErr w:type="spellStart"/>
      <w:r w:rsidRPr="00783ED7">
        <w:rPr>
          <w:rFonts w:eastAsia="Droid Sans Fallback"/>
          <w:bCs/>
          <w:kern w:val="2"/>
          <w:sz w:val="24"/>
          <w:szCs w:val="24"/>
          <w:lang w:val="uk-UA" w:eastAsia="zh-CN" w:bidi="hi-IN"/>
        </w:rPr>
        <w:t>Регіна</w:t>
      </w:r>
      <w:proofErr w:type="spellEnd"/>
      <w:r w:rsidRPr="00783ED7">
        <w:rPr>
          <w:rFonts w:eastAsia="Droid Sans Fallback"/>
          <w:bCs/>
          <w:kern w:val="2"/>
          <w:sz w:val="24"/>
          <w:szCs w:val="24"/>
          <w:lang w:val="uk-UA" w:eastAsia="zh-CN" w:bidi="hi-IN"/>
        </w:rPr>
        <w:t xml:space="preserve">.  Людино-орієнтоване управління персоналом в умовах </w:t>
      </w:r>
      <w:proofErr w:type="spellStart"/>
      <w:r w:rsidRPr="00783ED7">
        <w:rPr>
          <w:rFonts w:eastAsia="Droid Sans Fallback"/>
          <w:bCs/>
          <w:kern w:val="2"/>
          <w:sz w:val="24"/>
          <w:szCs w:val="24"/>
          <w:lang w:val="uk-UA" w:eastAsia="zh-CN" w:bidi="hi-IN"/>
        </w:rPr>
        <w:t>цифровізації</w:t>
      </w:r>
      <w:proofErr w:type="spellEnd"/>
      <w:r w:rsidRPr="00783ED7">
        <w:rPr>
          <w:rFonts w:eastAsia="Droid Sans Fallback"/>
          <w:bCs/>
          <w:kern w:val="2"/>
          <w:sz w:val="24"/>
          <w:szCs w:val="24"/>
          <w:lang w:val="uk-UA" w:eastAsia="zh-CN" w:bidi="hi-IN"/>
        </w:rPr>
        <w:t xml:space="preserve">: інтеграція гуманістичних цінностей та підходів.  </w:t>
      </w:r>
      <w:proofErr w:type="spellStart"/>
      <w:r w:rsidRPr="00783ED7">
        <w:rPr>
          <w:rFonts w:eastAsia="Droid Sans Fallback"/>
          <w:bCs/>
          <w:kern w:val="2"/>
          <w:sz w:val="24"/>
          <w:szCs w:val="24"/>
          <w:lang w:val="uk-UA" w:eastAsia="zh-CN" w:bidi="hi-IN"/>
        </w:rPr>
        <w:t>Humanities</w:t>
      </w:r>
      <w:proofErr w:type="spellEnd"/>
      <w:r w:rsidRPr="00783ED7">
        <w:rPr>
          <w:rFonts w:eastAsia="Droid Sans Fallback"/>
          <w:bCs/>
          <w:kern w:val="2"/>
          <w:sz w:val="24"/>
          <w:szCs w:val="24"/>
          <w:lang w:val="uk-UA" w:eastAsia="zh-CN" w:bidi="hi-IN"/>
        </w:rPr>
        <w:t xml:space="preserve">  </w:t>
      </w:r>
      <w:proofErr w:type="spellStart"/>
      <w:r w:rsidRPr="00783ED7">
        <w:rPr>
          <w:rFonts w:eastAsia="Droid Sans Fallback"/>
          <w:bCs/>
          <w:kern w:val="2"/>
          <w:sz w:val="24"/>
          <w:szCs w:val="24"/>
          <w:lang w:val="uk-UA" w:eastAsia="zh-CN" w:bidi="hi-IN"/>
        </w:rPr>
        <w:t>studies</w:t>
      </w:r>
      <w:proofErr w:type="spellEnd"/>
      <w:r w:rsidRPr="00783ED7">
        <w:rPr>
          <w:rFonts w:eastAsia="Droid Sans Fallback"/>
          <w:bCs/>
          <w:kern w:val="2"/>
          <w:sz w:val="24"/>
          <w:szCs w:val="24"/>
          <w:lang w:val="uk-UA" w:eastAsia="zh-CN" w:bidi="hi-IN"/>
        </w:rPr>
        <w:t xml:space="preserve">:  </w:t>
      </w:r>
      <w:proofErr w:type="spellStart"/>
      <w:r w:rsidRPr="00783ED7">
        <w:rPr>
          <w:rFonts w:eastAsia="Droid Sans Fallback"/>
          <w:bCs/>
          <w:kern w:val="2"/>
          <w:sz w:val="24"/>
          <w:szCs w:val="24"/>
          <w:lang w:val="uk-UA" w:eastAsia="zh-CN" w:bidi="hi-IN"/>
        </w:rPr>
        <w:t>Collec</w:t>
      </w:r>
      <w:proofErr w:type="spellEnd"/>
      <w:r w:rsidRPr="00783ED7">
        <w:rPr>
          <w:rFonts w:eastAsia="Droid Sans Fallback"/>
          <w:bCs/>
          <w:kern w:val="2"/>
          <w:sz w:val="24"/>
          <w:szCs w:val="24"/>
          <w:lang w:val="uk-UA" w:eastAsia="zh-CN" w:bidi="hi-IN"/>
        </w:rPr>
        <w:t xml:space="preserve">. </w:t>
      </w:r>
      <w:proofErr w:type="spellStart"/>
      <w:r w:rsidRPr="00783ED7">
        <w:rPr>
          <w:rFonts w:eastAsia="Droid Sans Fallback"/>
          <w:bCs/>
          <w:kern w:val="2"/>
          <w:sz w:val="24"/>
          <w:szCs w:val="24"/>
          <w:lang w:val="uk-UA" w:eastAsia="zh-CN" w:bidi="hi-IN"/>
        </w:rPr>
        <w:t>tion</w:t>
      </w:r>
      <w:proofErr w:type="spellEnd"/>
      <w:r w:rsidRPr="00783ED7">
        <w:rPr>
          <w:rFonts w:eastAsia="Droid Sans Fallback"/>
          <w:bCs/>
          <w:kern w:val="2"/>
          <w:sz w:val="24"/>
          <w:szCs w:val="24"/>
          <w:lang w:val="uk-UA" w:eastAsia="zh-CN" w:bidi="hi-IN"/>
        </w:rPr>
        <w:t xml:space="preserve">  </w:t>
      </w:r>
      <w:proofErr w:type="spellStart"/>
      <w:r w:rsidRPr="00783ED7">
        <w:rPr>
          <w:rFonts w:eastAsia="Droid Sans Fallback"/>
          <w:bCs/>
          <w:kern w:val="2"/>
          <w:sz w:val="24"/>
          <w:szCs w:val="24"/>
          <w:lang w:val="uk-UA" w:eastAsia="zh-CN" w:bidi="hi-IN"/>
        </w:rPr>
        <w:t>of</w:t>
      </w:r>
      <w:proofErr w:type="spellEnd"/>
      <w:r w:rsidRPr="00783ED7">
        <w:rPr>
          <w:rFonts w:eastAsia="Droid Sans Fallback"/>
          <w:bCs/>
          <w:kern w:val="2"/>
          <w:sz w:val="24"/>
          <w:szCs w:val="24"/>
          <w:lang w:val="uk-UA" w:eastAsia="zh-CN" w:bidi="hi-IN"/>
        </w:rPr>
        <w:t xml:space="preserve"> </w:t>
      </w:r>
      <w:proofErr w:type="spellStart"/>
      <w:r w:rsidRPr="00783ED7">
        <w:rPr>
          <w:rFonts w:eastAsia="Droid Sans Fallback"/>
          <w:bCs/>
          <w:kern w:val="2"/>
          <w:sz w:val="24"/>
          <w:szCs w:val="24"/>
          <w:lang w:val="uk-UA" w:eastAsia="zh-CN" w:bidi="hi-IN"/>
        </w:rPr>
        <w:t>Scientific</w:t>
      </w:r>
      <w:proofErr w:type="spellEnd"/>
      <w:r w:rsidRPr="00783ED7">
        <w:rPr>
          <w:rFonts w:eastAsia="Droid Sans Fallback"/>
          <w:bCs/>
          <w:kern w:val="2"/>
          <w:sz w:val="24"/>
          <w:szCs w:val="24"/>
          <w:lang w:val="uk-UA" w:eastAsia="zh-CN" w:bidi="hi-IN"/>
        </w:rPr>
        <w:t xml:space="preserve"> </w:t>
      </w:r>
      <w:proofErr w:type="spellStart"/>
      <w:r w:rsidRPr="00783ED7">
        <w:rPr>
          <w:rFonts w:eastAsia="Droid Sans Fallback"/>
          <w:bCs/>
          <w:kern w:val="2"/>
          <w:sz w:val="24"/>
          <w:szCs w:val="24"/>
          <w:lang w:val="uk-UA" w:eastAsia="zh-CN" w:bidi="hi-IN"/>
        </w:rPr>
        <w:t>Papers</w:t>
      </w:r>
      <w:proofErr w:type="spellEnd"/>
      <w:r w:rsidRPr="00783ED7">
        <w:rPr>
          <w:rFonts w:eastAsia="Droid Sans Fallback"/>
          <w:bCs/>
          <w:kern w:val="2"/>
          <w:sz w:val="24"/>
          <w:szCs w:val="24"/>
          <w:lang w:val="uk-UA" w:eastAsia="zh-CN" w:bidi="hi-IN"/>
        </w:rPr>
        <w:t xml:space="preserve">. </w:t>
      </w:r>
      <w:proofErr w:type="spellStart"/>
      <w:r w:rsidRPr="00783ED7">
        <w:rPr>
          <w:rFonts w:eastAsia="Droid Sans Fallback"/>
          <w:bCs/>
          <w:kern w:val="2"/>
          <w:sz w:val="24"/>
          <w:szCs w:val="24"/>
          <w:lang w:val="uk-UA" w:eastAsia="zh-CN" w:bidi="hi-IN"/>
        </w:rPr>
        <w:t>Zaporizhzhia</w:t>
      </w:r>
      <w:proofErr w:type="spellEnd"/>
      <w:r w:rsidRPr="00783ED7">
        <w:rPr>
          <w:rFonts w:eastAsia="Droid Sans Fallback"/>
          <w:bCs/>
          <w:kern w:val="2"/>
          <w:sz w:val="24"/>
          <w:szCs w:val="24"/>
          <w:lang w:val="uk-UA" w:eastAsia="zh-CN" w:bidi="hi-IN"/>
        </w:rPr>
        <w:t xml:space="preserve">  : </w:t>
      </w:r>
      <w:proofErr w:type="spellStart"/>
      <w:r w:rsidRPr="00783ED7">
        <w:rPr>
          <w:rFonts w:eastAsia="Droid Sans Fallback"/>
          <w:bCs/>
          <w:kern w:val="2"/>
          <w:sz w:val="24"/>
          <w:szCs w:val="24"/>
          <w:lang w:val="uk-UA" w:eastAsia="zh-CN" w:bidi="hi-IN"/>
        </w:rPr>
        <w:t>Publishinghouse</w:t>
      </w:r>
      <w:proofErr w:type="spellEnd"/>
      <w:r w:rsidRPr="00783ED7">
        <w:rPr>
          <w:rFonts w:eastAsia="Droid Sans Fallback"/>
          <w:bCs/>
          <w:kern w:val="2"/>
          <w:sz w:val="24"/>
          <w:szCs w:val="24"/>
          <w:lang w:val="uk-UA" w:eastAsia="zh-CN" w:bidi="hi-IN"/>
        </w:rPr>
        <w:t xml:space="preserve"> “</w:t>
      </w:r>
      <w:proofErr w:type="spellStart"/>
      <w:r w:rsidRPr="00783ED7">
        <w:rPr>
          <w:rFonts w:eastAsia="Droid Sans Fallback"/>
          <w:bCs/>
          <w:kern w:val="2"/>
          <w:sz w:val="24"/>
          <w:szCs w:val="24"/>
          <w:lang w:val="uk-UA" w:eastAsia="zh-CN" w:bidi="hi-IN"/>
        </w:rPr>
        <w:t>Helvetica</w:t>
      </w:r>
      <w:proofErr w:type="spellEnd"/>
      <w:r w:rsidRPr="00783ED7">
        <w:rPr>
          <w:rFonts w:eastAsia="Droid Sans Fallback"/>
          <w:bCs/>
          <w:kern w:val="2"/>
          <w:sz w:val="24"/>
          <w:szCs w:val="24"/>
          <w:lang w:val="uk-UA" w:eastAsia="zh-CN" w:bidi="hi-IN"/>
        </w:rPr>
        <w:t>”, 2024. 18 (95). С.  176-188.</w:t>
      </w:r>
    </w:p>
    <w:p w:rsidR="00DF2BD2" w:rsidRPr="00783ED7" w:rsidRDefault="00DF2BD2" w:rsidP="00783ED7">
      <w:pPr>
        <w:shd w:val="clear" w:color="auto" w:fill="FFFFFF"/>
        <w:tabs>
          <w:tab w:val="left" w:pos="284"/>
          <w:tab w:val="left" w:pos="365"/>
        </w:tabs>
        <w:suppressAutoHyphens/>
        <w:autoSpaceDE/>
        <w:autoSpaceDN/>
        <w:ind w:firstLine="720"/>
        <w:jc w:val="both"/>
        <w:rPr>
          <w:rFonts w:eastAsia="Droid Sans Fallback"/>
          <w:b/>
          <w:bCs/>
          <w:kern w:val="2"/>
          <w:sz w:val="24"/>
          <w:szCs w:val="24"/>
          <w:lang w:val="uk-UA" w:eastAsia="zh-CN" w:bidi="hi-IN"/>
        </w:rPr>
      </w:pPr>
      <w:r w:rsidRPr="00783ED7">
        <w:rPr>
          <w:rFonts w:eastAsia="Droid Sans Fallback"/>
          <w:bCs/>
          <w:kern w:val="2"/>
          <w:sz w:val="24"/>
          <w:szCs w:val="24"/>
          <w:lang w:val="uk-UA" w:eastAsia="zh-CN" w:bidi="hi-IN"/>
        </w:rPr>
        <w:t>DOI https://doi.org/10.32782/hst-2024-18-95-18</w:t>
      </w:r>
    </w:p>
    <w:p w:rsidR="00DF2BD2" w:rsidRPr="00783ED7" w:rsidRDefault="00DF2BD2" w:rsidP="00783ED7">
      <w:pPr>
        <w:shd w:val="clear" w:color="auto" w:fill="FFFFFF"/>
        <w:tabs>
          <w:tab w:val="left" w:pos="284"/>
          <w:tab w:val="left" w:pos="365"/>
        </w:tabs>
        <w:suppressAutoHyphens/>
        <w:autoSpaceDE/>
        <w:autoSpaceDN/>
        <w:ind w:firstLine="720"/>
        <w:jc w:val="both"/>
        <w:rPr>
          <w:rFonts w:eastAsia="Droid Sans Fallback"/>
          <w:b/>
          <w:bCs/>
          <w:kern w:val="2"/>
          <w:sz w:val="24"/>
          <w:szCs w:val="24"/>
          <w:lang w:val="uk-UA" w:eastAsia="zh-CN" w:bidi="hi-IN"/>
        </w:rPr>
      </w:pPr>
    </w:p>
    <w:p w:rsidR="00DF2BD2" w:rsidRPr="00783ED7" w:rsidRDefault="00DF2BD2" w:rsidP="00783ED7">
      <w:pPr>
        <w:shd w:val="clear" w:color="auto" w:fill="FFFFFF"/>
        <w:tabs>
          <w:tab w:val="left" w:pos="284"/>
          <w:tab w:val="left" w:pos="365"/>
        </w:tabs>
        <w:suppressAutoHyphens/>
        <w:autoSpaceDE/>
        <w:autoSpaceDN/>
        <w:ind w:firstLine="720"/>
        <w:jc w:val="both"/>
        <w:rPr>
          <w:rFonts w:eastAsia="Droid Sans Fallback"/>
          <w:b/>
          <w:bCs/>
          <w:kern w:val="2"/>
          <w:sz w:val="24"/>
          <w:szCs w:val="24"/>
          <w:lang w:val="uk-UA" w:eastAsia="zh-CN" w:bidi="hi-IN"/>
        </w:rPr>
      </w:pPr>
    </w:p>
    <w:p w:rsidR="000F7340" w:rsidRPr="00783ED7" w:rsidRDefault="000F7340" w:rsidP="00783ED7">
      <w:pPr>
        <w:pStyle w:val="1"/>
        <w:spacing w:before="0"/>
        <w:ind w:firstLine="720"/>
        <w:jc w:val="center"/>
        <w:rPr>
          <w:sz w:val="24"/>
          <w:szCs w:val="24"/>
          <w:lang w:val="uk-UA"/>
        </w:rPr>
      </w:pPr>
    </w:p>
    <w:p w:rsidR="009E065C" w:rsidRPr="00783ED7" w:rsidRDefault="007A0DC8" w:rsidP="00783ED7">
      <w:pPr>
        <w:pStyle w:val="1"/>
        <w:spacing w:before="0"/>
        <w:ind w:firstLine="720"/>
        <w:jc w:val="center"/>
        <w:rPr>
          <w:sz w:val="24"/>
          <w:szCs w:val="24"/>
        </w:rPr>
      </w:pPr>
      <w:r w:rsidRPr="00783ED7">
        <w:rPr>
          <w:sz w:val="24"/>
          <w:szCs w:val="24"/>
        </w:rPr>
        <w:t>Інформаційні ресурси</w:t>
      </w:r>
    </w:p>
    <w:p w:rsidR="00A43080" w:rsidRPr="00783ED7" w:rsidRDefault="007A0DC8" w:rsidP="00783ED7">
      <w:pPr>
        <w:pStyle w:val="a4"/>
        <w:numPr>
          <w:ilvl w:val="1"/>
          <w:numId w:val="1"/>
        </w:numPr>
        <w:tabs>
          <w:tab w:val="left" w:pos="1254"/>
          <w:tab w:val="left" w:pos="2540"/>
          <w:tab w:val="left" w:pos="4053"/>
          <w:tab w:val="left" w:pos="5882"/>
          <w:tab w:val="left" w:pos="7897"/>
          <w:tab w:val="left" w:pos="9801"/>
        </w:tabs>
        <w:ind w:left="0" w:firstLine="720"/>
        <w:rPr>
          <w:sz w:val="24"/>
          <w:szCs w:val="24"/>
        </w:rPr>
      </w:pPr>
      <w:r w:rsidRPr="00783ED7">
        <w:rPr>
          <w:sz w:val="24"/>
          <w:szCs w:val="24"/>
        </w:rPr>
        <w:t>Наукова</w:t>
      </w:r>
      <w:r w:rsidRPr="00783ED7">
        <w:rPr>
          <w:sz w:val="24"/>
          <w:szCs w:val="24"/>
        </w:rPr>
        <w:tab/>
        <w:t>бібліотека</w:t>
      </w:r>
      <w:r w:rsidRPr="00783ED7">
        <w:rPr>
          <w:sz w:val="24"/>
          <w:szCs w:val="24"/>
        </w:rPr>
        <w:tab/>
        <w:t>Запорізького</w:t>
      </w:r>
      <w:r w:rsidRPr="00783ED7">
        <w:rPr>
          <w:sz w:val="24"/>
          <w:szCs w:val="24"/>
        </w:rPr>
        <w:tab/>
        <w:t>національного</w:t>
      </w:r>
      <w:r w:rsidRPr="00783ED7">
        <w:rPr>
          <w:sz w:val="24"/>
          <w:szCs w:val="24"/>
        </w:rPr>
        <w:tab/>
        <w:t>університету.</w:t>
      </w:r>
    </w:p>
    <w:p w:rsidR="009E065C" w:rsidRPr="00783ED7" w:rsidRDefault="007A0DC8" w:rsidP="00783ED7">
      <w:pPr>
        <w:pStyle w:val="a4"/>
        <w:tabs>
          <w:tab w:val="left" w:pos="1254"/>
          <w:tab w:val="left" w:pos="2540"/>
          <w:tab w:val="left" w:pos="4053"/>
          <w:tab w:val="left" w:pos="5882"/>
          <w:tab w:val="left" w:pos="7897"/>
          <w:tab w:val="left" w:pos="9801"/>
        </w:tabs>
        <w:ind w:left="0"/>
        <w:rPr>
          <w:sz w:val="24"/>
          <w:szCs w:val="24"/>
        </w:rPr>
      </w:pPr>
      <w:r w:rsidRPr="00783ED7">
        <w:rPr>
          <w:sz w:val="24"/>
          <w:szCs w:val="24"/>
        </w:rPr>
        <w:tab/>
      </w:r>
      <w:r w:rsidRPr="00783ED7">
        <w:rPr>
          <w:spacing w:val="-5"/>
          <w:sz w:val="24"/>
          <w:szCs w:val="24"/>
        </w:rPr>
        <w:t>URL:</w:t>
      </w:r>
      <w:hyperlink r:id="rId20">
        <w:r w:rsidRPr="00783ED7">
          <w:rPr>
            <w:spacing w:val="-5"/>
            <w:sz w:val="24"/>
            <w:szCs w:val="24"/>
          </w:rPr>
          <w:t xml:space="preserve"> </w:t>
        </w:r>
        <w:r w:rsidRPr="00783ED7">
          <w:rPr>
            <w:sz w:val="24"/>
            <w:szCs w:val="24"/>
          </w:rPr>
          <w:t>http://library.znu.edu.ua/</w:t>
        </w:r>
      </w:hyperlink>
      <w:r w:rsidRPr="00783ED7">
        <w:rPr>
          <w:sz w:val="24"/>
          <w:szCs w:val="24"/>
        </w:rPr>
        <w:t xml:space="preserve"> (дата звернення:</w:t>
      </w:r>
      <w:r w:rsidRPr="00783ED7">
        <w:rPr>
          <w:spacing w:val="-4"/>
          <w:sz w:val="24"/>
          <w:szCs w:val="24"/>
        </w:rPr>
        <w:t xml:space="preserve"> </w:t>
      </w:r>
      <w:r w:rsidRPr="00783ED7">
        <w:rPr>
          <w:sz w:val="24"/>
          <w:szCs w:val="24"/>
        </w:rPr>
        <w:t>11.06.2025).</w:t>
      </w:r>
    </w:p>
    <w:p w:rsidR="00A43080" w:rsidRPr="00783ED7" w:rsidRDefault="007A0DC8" w:rsidP="00783ED7">
      <w:pPr>
        <w:pStyle w:val="a4"/>
        <w:numPr>
          <w:ilvl w:val="1"/>
          <w:numId w:val="1"/>
        </w:numPr>
        <w:tabs>
          <w:tab w:val="left" w:pos="1254"/>
          <w:tab w:val="left" w:pos="2788"/>
          <w:tab w:val="left" w:pos="4937"/>
          <w:tab w:val="left" w:pos="7042"/>
          <w:tab w:val="left" w:pos="8666"/>
          <w:tab w:val="left" w:pos="9805"/>
        </w:tabs>
        <w:ind w:left="0" w:firstLine="720"/>
        <w:rPr>
          <w:sz w:val="24"/>
          <w:szCs w:val="24"/>
        </w:rPr>
      </w:pPr>
      <w:r w:rsidRPr="00783ED7">
        <w:rPr>
          <w:sz w:val="24"/>
          <w:szCs w:val="24"/>
        </w:rPr>
        <w:t>Система</w:t>
      </w:r>
      <w:r w:rsidRPr="00783ED7">
        <w:rPr>
          <w:sz w:val="24"/>
          <w:szCs w:val="24"/>
        </w:rPr>
        <w:tab/>
        <w:t>електронного</w:t>
      </w:r>
      <w:r w:rsidRPr="00783ED7">
        <w:rPr>
          <w:sz w:val="24"/>
          <w:szCs w:val="24"/>
        </w:rPr>
        <w:tab/>
        <w:t>забезпечення</w:t>
      </w:r>
      <w:r w:rsidRPr="00783ED7">
        <w:rPr>
          <w:sz w:val="24"/>
          <w:szCs w:val="24"/>
        </w:rPr>
        <w:tab/>
        <w:t>навчання</w:t>
      </w:r>
      <w:r w:rsidRPr="00783ED7">
        <w:rPr>
          <w:sz w:val="24"/>
          <w:szCs w:val="24"/>
        </w:rPr>
        <w:tab/>
        <w:t>ЗНУ.</w:t>
      </w:r>
    </w:p>
    <w:p w:rsidR="009E065C" w:rsidRPr="00783ED7" w:rsidRDefault="007A0DC8" w:rsidP="00783ED7">
      <w:pPr>
        <w:tabs>
          <w:tab w:val="left" w:pos="1254"/>
          <w:tab w:val="left" w:pos="2788"/>
          <w:tab w:val="left" w:pos="4937"/>
          <w:tab w:val="left" w:pos="7042"/>
          <w:tab w:val="left" w:pos="8666"/>
          <w:tab w:val="left" w:pos="9805"/>
        </w:tabs>
        <w:ind w:firstLine="720"/>
        <w:rPr>
          <w:sz w:val="24"/>
          <w:szCs w:val="24"/>
        </w:rPr>
      </w:pPr>
      <w:r w:rsidRPr="00783ED7">
        <w:rPr>
          <w:sz w:val="24"/>
          <w:szCs w:val="24"/>
        </w:rPr>
        <w:tab/>
      </w:r>
      <w:r w:rsidRPr="00783ED7">
        <w:rPr>
          <w:spacing w:val="-5"/>
          <w:sz w:val="24"/>
          <w:szCs w:val="24"/>
        </w:rPr>
        <w:t xml:space="preserve">URL: </w:t>
      </w:r>
      <w:r w:rsidRPr="00783ED7">
        <w:rPr>
          <w:sz w:val="24"/>
          <w:szCs w:val="24"/>
        </w:rPr>
        <w:t>https://moodle.znu.edu.ua/ (дата звернення: 23.08.2025).</w:t>
      </w:r>
    </w:p>
    <w:p w:rsidR="00A43080" w:rsidRPr="00783ED7" w:rsidRDefault="007A0DC8" w:rsidP="00783ED7">
      <w:pPr>
        <w:pStyle w:val="a4"/>
        <w:numPr>
          <w:ilvl w:val="1"/>
          <w:numId w:val="1"/>
        </w:numPr>
        <w:tabs>
          <w:tab w:val="left" w:pos="1254"/>
          <w:tab w:val="left" w:pos="3061"/>
          <w:tab w:val="left" w:pos="4588"/>
          <w:tab w:val="left" w:pos="5861"/>
          <w:tab w:val="left" w:pos="6768"/>
          <w:tab w:val="left" w:pos="7325"/>
          <w:tab w:val="left" w:pos="7788"/>
          <w:tab w:val="left" w:pos="9805"/>
        </w:tabs>
        <w:ind w:left="0" w:firstLine="720"/>
        <w:rPr>
          <w:sz w:val="24"/>
          <w:szCs w:val="24"/>
        </w:rPr>
      </w:pPr>
      <w:r w:rsidRPr="00783ED7">
        <w:rPr>
          <w:sz w:val="24"/>
          <w:szCs w:val="24"/>
        </w:rPr>
        <w:t>Національна</w:t>
      </w:r>
      <w:r w:rsidRPr="00783ED7">
        <w:rPr>
          <w:sz w:val="24"/>
          <w:szCs w:val="24"/>
        </w:rPr>
        <w:tab/>
        <w:t>бібліотека</w:t>
      </w:r>
      <w:r w:rsidRPr="00783ED7">
        <w:rPr>
          <w:sz w:val="24"/>
          <w:szCs w:val="24"/>
        </w:rPr>
        <w:tab/>
        <w:t>України</w:t>
      </w:r>
      <w:r w:rsidRPr="00783ED7">
        <w:rPr>
          <w:sz w:val="24"/>
          <w:szCs w:val="24"/>
        </w:rPr>
        <w:tab/>
        <w:t>імені</w:t>
      </w:r>
      <w:r w:rsidRPr="00783ED7">
        <w:rPr>
          <w:sz w:val="24"/>
          <w:szCs w:val="24"/>
        </w:rPr>
        <w:tab/>
        <w:t>В.</w:t>
      </w:r>
      <w:r w:rsidRPr="00783ED7">
        <w:rPr>
          <w:sz w:val="24"/>
          <w:szCs w:val="24"/>
        </w:rPr>
        <w:tab/>
        <w:t>І.</w:t>
      </w:r>
      <w:r w:rsidRPr="00783ED7">
        <w:rPr>
          <w:sz w:val="24"/>
          <w:szCs w:val="24"/>
        </w:rPr>
        <w:tab/>
        <w:t>Вернадського.</w:t>
      </w:r>
    </w:p>
    <w:p w:rsidR="009E065C" w:rsidRPr="00783ED7" w:rsidRDefault="007A0DC8" w:rsidP="00783ED7">
      <w:pPr>
        <w:tabs>
          <w:tab w:val="left" w:pos="1254"/>
          <w:tab w:val="left" w:pos="3061"/>
          <w:tab w:val="left" w:pos="4588"/>
          <w:tab w:val="left" w:pos="5861"/>
          <w:tab w:val="left" w:pos="6768"/>
          <w:tab w:val="left" w:pos="7325"/>
          <w:tab w:val="left" w:pos="7788"/>
          <w:tab w:val="left" w:pos="9805"/>
        </w:tabs>
        <w:ind w:firstLine="720"/>
        <w:rPr>
          <w:sz w:val="24"/>
          <w:szCs w:val="24"/>
        </w:rPr>
      </w:pPr>
      <w:r w:rsidRPr="00783ED7">
        <w:rPr>
          <w:sz w:val="24"/>
          <w:szCs w:val="24"/>
        </w:rPr>
        <w:tab/>
      </w:r>
      <w:r w:rsidRPr="00783ED7">
        <w:rPr>
          <w:spacing w:val="-6"/>
          <w:sz w:val="24"/>
          <w:szCs w:val="24"/>
        </w:rPr>
        <w:t>URL:</w:t>
      </w:r>
      <w:hyperlink r:id="rId21">
        <w:r w:rsidRPr="00783ED7">
          <w:rPr>
            <w:spacing w:val="-6"/>
            <w:sz w:val="24"/>
            <w:szCs w:val="24"/>
          </w:rPr>
          <w:t xml:space="preserve"> </w:t>
        </w:r>
        <w:r w:rsidRPr="00783ED7">
          <w:rPr>
            <w:sz w:val="24"/>
            <w:szCs w:val="24"/>
          </w:rPr>
          <w:t xml:space="preserve">http://www.nbuv.gov.ua/ </w:t>
        </w:r>
      </w:hyperlink>
      <w:r w:rsidRPr="00783ED7">
        <w:rPr>
          <w:sz w:val="24"/>
          <w:szCs w:val="24"/>
        </w:rPr>
        <w:t>(дата звернення:</w:t>
      </w:r>
      <w:r w:rsidRPr="00783ED7">
        <w:rPr>
          <w:spacing w:val="-2"/>
          <w:sz w:val="24"/>
          <w:szCs w:val="24"/>
        </w:rPr>
        <w:t xml:space="preserve"> </w:t>
      </w:r>
      <w:r w:rsidRPr="00783ED7">
        <w:rPr>
          <w:sz w:val="24"/>
          <w:szCs w:val="24"/>
        </w:rPr>
        <w:t>11.07.2025).</w:t>
      </w:r>
    </w:p>
    <w:p w:rsidR="009E065C" w:rsidRPr="00783ED7" w:rsidRDefault="007A0DC8" w:rsidP="00783ED7">
      <w:pPr>
        <w:pStyle w:val="a4"/>
        <w:numPr>
          <w:ilvl w:val="1"/>
          <w:numId w:val="1"/>
        </w:numPr>
        <w:tabs>
          <w:tab w:val="left" w:pos="1254"/>
        </w:tabs>
        <w:ind w:left="0" w:firstLine="720"/>
        <w:rPr>
          <w:sz w:val="24"/>
          <w:szCs w:val="24"/>
        </w:rPr>
      </w:pPr>
      <w:r w:rsidRPr="00783ED7">
        <w:rPr>
          <w:sz w:val="24"/>
          <w:szCs w:val="24"/>
        </w:rPr>
        <w:t>Цифрова повнотекстова база даних англомовної наукової періодики JSTOR: https://</w:t>
      </w:r>
      <w:hyperlink r:id="rId22">
        <w:r w:rsidRPr="00783ED7">
          <w:rPr>
            <w:sz w:val="24"/>
            <w:szCs w:val="24"/>
          </w:rPr>
          <w:t xml:space="preserve">www.jstor.org/ </w:t>
        </w:r>
      </w:hyperlink>
      <w:r w:rsidRPr="00783ED7">
        <w:rPr>
          <w:sz w:val="24"/>
          <w:szCs w:val="24"/>
        </w:rPr>
        <w:t>(дата звернення: 23.06.2025).</w:t>
      </w:r>
    </w:p>
    <w:p w:rsidR="009E065C" w:rsidRPr="00783ED7" w:rsidRDefault="007A0DC8" w:rsidP="00783ED7">
      <w:pPr>
        <w:pStyle w:val="a4"/>
        <w:numPr>
          <w:ilvl w:val="1"/>
          <w:numId w:val="1"/>
        </w:numPr>
        <w:tabs>
          <w:tab w:val="left" w:pos="1254"/>
        </w:tabs>
        <w:ind w:left="0" w:firstLine="720"/>
        <w:rPr>
          <w:sz w:val="24"/>
          <w:szCs w:val="24"/>
        </w:rPr>
      </w:pPr>
      <w:r w:rsidRPr="00783ED7">
        <w:rPr>
          <w:sz w:val="24"/>
          <w:szCs w:val="24"/>
        </w:rPr>
        <w:t>Міжнародна платформа для пошуку наукових джерел</w:t>
      </w:r>
      <w:r w:rsidRPr="00783ED7">
        <w:rPr>
          <w:spacing w:val="-14"/>
          <w:sz w:val="24"/>
          <w:szCs w:val="24"/>
        </w:rPr>
        <w:t xml:space="preserve"> </w:t>
      </w:r>
      <w:proofErr w:type="spellStart"/>
      <w:r w:rsidRPr="00783ED7">
        <w:rPr>
          <w:sz w:val="24"/>
          <w:szCs w:val="24"/>
        </w:rPr>
        <w:t>Google</w:t>
      </w:r>
      <w:proofErr w:type="spellEnd"/>
      <w:r w:rsidRPr="00783ED7">
        <w:rPr>
          <w:sz w:val="24"/>
          <w:szCs w:val="24"/>
        </w:rPr>
        <w:t xml:space="preserve"> </w:t>
      </w:r>
      <w:proofErr w:type="spellStart"/>
      <w:r w:rsidRPr="00783ED7">
        <w:rPr>
          <w:sz w:val="24"/>
          <w:szCs w:val="24"/>
        </w:rPr>
        <w:t>Scholar</w:t>
      </w:r>
      <w:proofErr w:type="spellEnd"/>
      <w:r w:rsidRPr="00783ED7">
        <w:rPr>
          <w:sz w:val="24"/>
          <w:szCs w:val="24"/>
        </w:rPr>
        <w:t>.</w:t>
      </w:r>
    </w:p>
    <w:p w:rsidR="009E065C" w:rsidRPr="00783ED7" w:rsidRDefault="007A0DC8" w:rsidP="00783ED7">
      <w:pPr>
        <w:pStyle w:val="a3"/>
        <w:ind w:left="0" w:firstLine="720"/>
        <w:jc w:val="both"/>
        <w:rPr>
          <w:sz w:val="24"/>
          <w:szCs w:val="24"/>
        </w:rPr>
      </w:pPr>
      <w:r w:rsidRPr="00783ED7">
        <w:rPr>
          <w:sz w:val="24"/>
          <w:szCs w:val="24"/>
        </w:rPr>
        <w:t>URL:https://scholar.google.com (дата звернення: 23.06.2025).</w:t>
      </w:r>
    </w:p>
    <w:p w:rsidR="009E065C" w:rsidRPr="00783ED7" w:rsidRDefault="007A0DC8" w:rsidP="00783ED7">
      <w:pPr>
        <w:pStyle w:val="a4"/>
        <w:numPr>
          <w:ilvl w:val="1"/>
          <w:numId w:val="1"/>
        </w:numPr>
        <w:tabs>
          <w:tab w:val="left" w:pos="1254"/>
        </w:tabs>
        <w:ind w:left="0" w:firstLine="720"/>
        <w:rPr>
          <w:sz w:val="24"/>
          <w:szCs w:val="24"/>
        </w:rPr>
      </w:pPr>
      <w:r w:rsidRPr="00783ED7">
        <w:rPr>
          <w:sz w:val="24"/>
          <w:szCs w:val="24"/>
        </w:rPr>
        <w:t>Реферативна</w:t>
      </w:r>
      <w:r w:rsidRPr="00783ED7">
        <w:rPr>
          <w:spacing w:val="20"/>
          <w:sz w:val="24"/>
          <w:szCs w:val="24"/>
        </w:rPr>
        <w:t xml:space="preserve"> </w:t>
      </w:r>
      <w:r w:rsidRPr="00783ED7">
        <w:rPr>
          <w:sz w:val="24"/>
          <w:szCs w:val="24"/>
        </w:rPr>
        <w:t>база</w:t>
      </w:r>
      <w:r w:rsidRPr="00783ED7">
        <w:rPr>
          <w:spacing w:val="23"/>
          <w:sz w:val="24"/>
          <w:szCs w:val="24"/>
        </w:rPr>
        <w:t xml:space="preserve"> </w:t>
      </w:r>
      <w:r w:rsidRPr="00783ED7">
        <w:rPr>
          <w:sz w:val="24"/>
          <w:szCs w:val="24"/>
        </w:rPr>
        <w:t>даних</w:t>
      </w:r>
      <w:r w:rsidRPr="00783ED7">
        <w:rPr>
          <w:spacing w:val="24"/>
          <w:sz w:val="24"/>
          <w:szCs w:val="24"/>
        </w:rPr>
        <w:t xml:space="preserve"> </w:t>
      </w:r>
      <w:r w:rsidRPr="00783ED7">
        <w:rPr>
          <w:sz w:val="24"/>
          <w:szCs w:val="24"/>
        </w:rPr>
        <w:t>з</w:t>
      </w:r>
      <w:r w:rsidRPr="00783ED7">
        <w:rPr>
          <w:spacing w:val="23"/>
          <w:sz w:val="24"/>
          <w:szCs w:val="24"/>
        </w:rPr>
        <w:t xml:space="preserve"> </w:t>
      </w:r>
      <w:r w:rsidRPr="00783ED7">
        <w:rPr>
          <w:sz w:val="24"/>
          <w:szCs w:val="24"/>
        </w:rPr>
        <w:t>індексом</w:t>
      </w:r>
      <w:r w:rsidRPr="00783ED7">
        <w:rPr>
          <w:spacing w:val="23"/>
          <w:sz w:val="24"/>
          <w:szCs w:val="24"/>
        </w:rPr>
        <w:t xml:space="preserve"> </w:t>
      </w:r>
      <w:r w:rsidRPr="00783ED7">
        <w:rPr>
          <w:sz w:val="24"/>
          <w:szCs w:val="24"/>
        </w:rPr>
        <w:t>цитування</w:t>
      </w:r>
      <w:r w:rsidRPr="00783ED7">
        <w:rPr>
          <w:spacing w:val="21"/>
          <w:sz w:val="24"/>
          <w:szCs w:val="24"/>
        </w:rPr>
        <w:t xml:space="preserve"> </w:t>
      </w:r>
      <w:r w:rsidRPr="00783ED7">
        <w:rPr>
          <w:sz w:val="24"/>
          <w:szCs w:val="24"/>
        </w:rPr>
        <w:t>наукових</w:t>
      </w:r>
      <w:r w:rsidRPr="00783ED7">
        <w:rPr>
          <w:spacing w:val="23"/>
          <w:sz w:val="24"/>
          <w:szCs w:val="24"/>
        </w:rPr>
        <w:t xml:space="preserve"> </w:t>
      </w:r>
      <w:r w:rsidRPr="00783ED7">
        <w:rPr>
          <w:sz w:val="24"/>
          <w:szCs w:val="24"/>
        </w:rPr>
        <w:t>публікацій</w:t>
      </w:r>
      <w:r w:rsidRPr="00783ED7">
        <w:rPr>
          <w:spacing w:val="24"/>
          <w:sz w:val="24"/>
          <w:szCs w:val="24"/>
        </w:rPr>
        <w:t xml:space="preserve"> </w:t>
      </w:r>
      <w:proofErr w:type="spellStart"/>
      <w:r w:rsidRPr="00783ED7">
        <w:rPr>
          <w:sz w:val="24"/>
          <w:szCs w:val="24"/>
        </w:rPr>
        <w:t>Web</w:t>
      </w:r>
      <w:proofErr w:type="spellEnd"/>
      <w:r w:rsidRPr="00783ED7">
        <w:rPr>
          <w:spacing w:val="24"/>
          <w:sz w:val="24"/>
          <w:szCs w:val="24"/>
        </w:rPr>
        <w:t xml:space="preserve"> </w:t>
      </w:r>
      <w:proofErr w:type="spellStart"/>
      <w:r w:rsidRPr="00783ED7">
        <w:rPr>
          <w:sz w:val="24"/>
          <w:szCs w:val="24"/>
        </w:rPr>
        <w:t>of</w:t>
      </w:r>
      <w:proofErr w:type="spellEnd"/>
    </w:p>
    <w:p w:rsidR="009E065C" w:rsidRPr="00783ED7" w:rsidRDefault="007A0DC8" w:rsidP="00783ED7">
      <w:pPr>
        <w:pStyle w:val="a3"/>
        <w:ind w:left="0" w:firstLine="720"/>
        <w:jc w:val="both"/>
        <w:rPr>
          <w:sz w:val="24"/>
          <w:szCs w:val="24"/>
        </w:rPr>
      </w:pPr>
      <w:proofErr w:type="spellStart"/>
      <w:r w:rsidRPr="00783ED7">
        <w:rPr>
          <w:sz w:val="24"/>
          <w:szCs w:val="24"/>
        </w:rPr>
        <w:t>Science</w:t>
      </w:r>
      <w:proofErr w:type="spellEnd"/>
      <w:r w:rsidRPr="00783ED7">
        <w:rPr>
          <w:sz w:val="24"/>
          <w:szCs w:val="24"/>
        </w:rPr>
        <w:t xml:space="preserve">. URL: </w:t>
      </w:r>
      <w:hyperlink r:id="rId23">
        <w:r w:rsidRPr="00783ED7">
          <w:rPr>
            <w:sz w:val="24"/>
            <w:szCs w:val="24"/>
          </w:rPr>
          <w:t xml:space="preserve">https://www.webofscience.com </w:t>
        </w:r>
      </w:hyperlink>
      <w:r w:rsidRPr="00783ED7">
        <w:rPr>
          <w:sz w:val="24"/>
          <w:szCs w:val="24"/>
        </w:rPr>
        <w:t>(дата звернення: 23.06.2025).</w:t>
      </w:r>
    </w:p>
    <w:p w:rsidR="009E065C" w:rsidRPr="00783ED7" w:rsidRDefault="007A0DC8" w:rsidP="00783ED7">
      <w:pPr>
        <w:pStyle w:val="a4"/>
        <w:numPr>
          <w:ilvl w:val="1"/>
          <w:numId w:val="1"/>
        </w:numPr>
        <w:tabs>
          <w:tab w:val="left" w:pos="1254"/>
        </w:tabs>
        <w:ind w:left="0" w:firstLine="720"/>
        <w:rPr>
          <w:sz w:val="24"/>
          <w:szCs w:val="24"/>
        </w:rPr>
      </w:pPr>
      <w:r w:rsidRPr="00783ED7">
        <w:rPr>
          <w:sz w:val="24"/>
          <w:szCs w:val="24"/>
        </w:rPr>
        <w:t xml:space="preserve">Багатогалузева </w:t>
      </w:r>
      <w:proofErr w:type="spellStart"/>
      <w:r w:rsidRPr="00783ED7">
        <w:rPr>
          <w:sz w:val="24"/>
          <w:szCs w:val="24"/>
        </w:rPr>
        <w:t>наукометрична</w:t>
      </w:r>
      <w:proofErr w:type="spellEnd"/>
      <w:r w:rsidRPr="00783ED7">
        <w:rPr>
          <w:sz w:val="24"/>
          <w:szCs w:val="24"/>
        </w:rPr>
        <w:t xml:space="preserve"> база наукових публікацій </w:t>
      </w:r>
      <w:proofErr w:type="spellStart"/>
      <w:r w:rsidRPr="00783ED7">
        <w:rPr>
          <w:sz w:val="24"/>
          <w:szCs w:val="24"/>
        </w:rPr>
        <w:t>Scopus</w:t>
      </w:r>
      <w:proofErr w:type="spellEnd"/>
      <w:r w:rsidRPr="00783ED7">
        <w:rPr>
          <w:spacing w:val="33"/>
          <w:sz w:val="24"/>
          <w:szCs w:val="24"/>
        </w:rPr>
        <w:t xml:space="preserve"> </w:t>
      </w:r>
      <w:r w:rsidRPr="00783ED7">
        <w:rPr>
          <w:sz w:val="24"/>
          <w:szCs w:val="24"/>
        </w:rPr>
        <w:t>(</w:t>
      </w:r>
      <w:proofErr w:type="spellStart"/>
      <w:r w:rsidRPr="00783ED7">
        <w:rPr>
          <w:sz w:val="24"/>
          <w:szCs w:val="24"/>
        </w:rPr>
        <w:t>Elsevier</w:t>
      </w:r>
      <w:proofErr w:type="spellEnd"/>
      <w:r w:rsidRPr="00783ED7">
        <w:rPr>
          <w:sz w:val="24"/>
          <w:szCs w:val="24"/>
        </w:rPr>
        <w:t>).</w:t>
      </w:r>
    </w:p>
    <w:p w:rsidR="009E065C" w:rsidRPr="00783ED7" w:rsidRDefault="007A0DC8" w:rsidP="00783ED7">
      <w:pPr>
        <w:pStyle w:val="a3"/>
        <w:ind w:left="0" w:firstLine="720"/>
        <w:jc w:val="both"/>
        <w:rPr>
          <w:sz w:val="24"/>
          <w:szCs w:val="24"/>
        </w:rPr>
      </w:pPr>
      <w:r w:rsidRPr="00783ED7">
        <w:rPr>
          <w:sz w:val="24"/>
          <w:szCs w:val="24"/>
        </w:rPr>
        <w:t xml:space="preserve">URL: </w:t>
      </w:r>
      <w:hyperlink r:id="rId24">
        <w:r w:rsidRPr="00783ED7">
          <w:rPr>
            <w:sz w:val="24"/>
            <w:szCs w:val="24"/>
          </w:rPr>
          <w:t xml:space="preserve">https://www.scopus.com </w:t>
        </w:r>
      </w:hyperlink>
      <w:r w:rsidRPr="00783ED7">
        <w:rPr>
          <w:sz w:val="24"/>
          <w:szCs w:val="24"/>
        </w:rPr>
        <w:t>(дата звернення: 23.06.2025).</w:t>
      </w:r>
    </w:p>
    <w:p w:rsidR="009E065C" w:rsidRPr="00783ED7" w:rsidRDefault="009E065C" w:rsidP="00783ED7">
      <w:pPr>
        <w:pStyle w:val="a3"/>
        <w:ind w:left="0" w:firstLine="720"/>
        <w:rPr>
          <w:sz w:val="15"/>
        </w:rPr>
      </w:pPr>
    </w:p>
    <w:p w:rsidR="009E065C" w:rsidRPr="00783ED7" w:rsidRDefault="007A0DC8" w:rsidP="00783ED7">
      <w:pPr>
        <w:pStyle w:val="1"/>
        <w:spacing w:before="0"/>
        <w:ind w:firstLine="720"/>
      </w:pPr>
      <w:r w:rsidRPr="00783ED7">
        <w:t>7. Регуляції і політики курсу</w:t>
      </w:r>
    </w:p>
    <w:p w:rsidR="009E065C" w:rsidRPr="00783ED7" w:rsidRDefault="007A0DC8" w:rsidP="00783ED7">
      <w:pPr>
        <w:ind w:firstLine="720"/>
        <w:rPr>
          <w:b/>
          <w:sz w:val="24"/>
        </w:rPr>
      </w:pPr>
      <w:r w:rsidRPr="00783ED7">
        <w:rPr>
          <w:b/>
          <w:sz w:val="24"/>
        </w:rPr>
        <w:t>Відвідування занять. Регуляція пропусків</w:t>
      </w:r>
    </w:p>
    <w:p w:rsidR="009E065C" w:rsidRPr="00783ED7" w:rsidRDefault="007A0DC8" w:rsidP="00783ED7">
      <w:pPr>
        <w:ind w:firstLine="720"/>
        <w:jc w:val="both"/>
        <w:rPr>
          <w:i/>
          <w:sz w:val="24"/>
        </w:rPr>
      </w:pPr>
      <w:r w:rsidRPr="00783ED7">
        <w:rPr>
          <w:i/>
          <w:sz w:val="24"/>
        </w:rPr>
        <w:t xml:space="preserve">У режимі очного навчання заняття відбуваються в аудиторії згідно розкладу занять, у режимі дистанційного навчання - у форматі онлайн-конференції з використанням платформи </w:t>
      </w:r>
      <w:proofErr w:type="spellStart"/>
      <w:r w:rsidRPr="00783ED7">
        <w:rPr>
          <w:i/>
          <w:sz w:val="24"/>
        </w:rPr>
        <w:t>Zoom</w:t>
      </w:r>
      <w:proofErr w:type="spellEnd"/>
      <w:r w:rsidRPr="00783ED7">
        <w:rPr>
          <w:i/>
          <w:sz w:val="24"/>
        </w:rPr>
        <w:t xml:space="preserve"> - посилання на </w:t>
      </w:r>
      <w:proofErr w:type="spellStart"/>
      <w:r w:rsidRPr="00783ED7">
        <w:rPr>
          <w:i/>
          <w:sz w:val="24"/>
        </w:rPr>
        <w:t>Zoom</w:t>
      </w:r>
      <w:proofErr w:type="spellEnd"/>
      <w:r w:rsidRPr="00783ED7">
        <w:rPr>
          <w:i/>
          <w:sz w:val="24"/>
        </w:rPr>
        <w:t xml:space="preserve">-конференцію видається на початку семестру. Відвідування лекційних занять є вільним, бали за присутність на лекції не додаються, і штрафні бали за пропуски занять не передбачено. Разом з тим, інтерактивний характер викладання дисципліни передбачає обов’язкове відвідування практичних занять. Здобувачі, які були відсутні на практичних заняттях згідно встановленому графіку (за розкладом), обов’язково виконують ці практичні завдання, які розміщені на платформі СЕЗН ЗНУ </w:t>
      </w:r>
      <w:proofErr w:type="spellStart"/>
      <w:r w:rsidRPr="00783ED7">
        <w:rPr>
          <w:i/>
          <w:sz w:val="24"/>
        </w:rPr>
        <w:t>Moodle</w:t>
      </w:r>
      <w:proofErr w:type="spellEnd"/>
      <w:r w:rsidRPr="00783ED7">
        <w:rPr>
          <w:i/>
          <w:sz w:val="24"/>
        </w:rPr>
        <w:t>.</w:t>
      </w:r>
    </w:p>
    <w:p w:rsidR="009E065C" w:rsidRPr="00783ED7" w:rsidRDefault="007A0DC8" w:rsidP="00783ED7">
      <w:pPr>
        <w:ind w:firstLine="720"/>
        <w:rPr>
          <w:b/>
          <w:sz w:val="24"/>
        </w:rPr>
      </w:pPr>
      <w:r w:rsidRPr="00783ED7">
        <w:rPr>
          <w:b/>
          <w:sz w:val="24"/>
        </w:rPr>
        <w:t>Політика академічної доброчесності</w:t>
      </w:r>
    </w:p>
    <w:p w:rsidR="009E065C" w:rsidRPr="00783ED7" w:rsidRDefault="007A0DC8" w:rsidP="00783ED7">
      <w:pPr>
        <w:ind w:firstLine="720"/>
        <w:jc w:val="both"/>
        <w:rPr>
          <w:i/>
          <w:sz w:val="24"/>
        </w:rPr>
      </w:pPr>
      <w:r w:rsidRPr="00783ED7">
        <w:rPr>
          <w:i/>
          <w:sz w:val="24"/>
        </w:rPr>
        <w:t>Кожний здобувач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плагіат. До здобувачів, у роботах яких буде виявлено списування, плагіат чи інші прояви недоброчесної поведінки, можуть бути застосовані різні дисциплінарні заходи (див. Кодекс академічної доброчесності ЗНУ). Під час виконання семестрових підсумкових контрольних заходів здобувач</w:t>
      </w:r>
      <w:r w:rsidRPr="00783ED7">
        <w:rPr>
          <w:i/>
          <w:spacing w:val="-12"/>
          <w:sz w:val="24"/>
        </w:rPr>
        <w:t xml:space="preserve"> </w:t>
      </w:r>
      <w:r w:rsidRPr="00783ED7">
        <w:rPr>
          <w:i/>
          <w:sz w:val="24"/>
        </w:rPr>
        <w:t>може</w:t>
      </w:r>
      <w:r w:rsidRPr="00783ED7">
        <w:rPr>
          <w:i/>
          <w:spacing w:val="-13"/>
          <w:sz w:val="24"/>
        </w:rPr>
        <w:t xml:space="preserve"> </w:t>
      </w:r>
      <w:r w:rsidRPr="00783ED7">
        <w:rPr>
          <w:i/>
          <w:sz w:val="24"/>
        </w:rPr>
        <w:t>користуватися</w:t>
      </w:r>
      <w:r w:rsidRPr="00783ED7">
        <w:rPr>
          <w:i/>
          <w:spacing w:val="-11"/>
          <w:sz w:val="24"/>
        </w:rPr>
        <w:t xml:space="preserve"> </w:t>
      </w:r>
      <w:r w:rsidRPr="00783ED7">
        <w:rPr>
          <w:i/>
          <w:sz w:val="24"/>
        </w:rPr>
        <w:t>лише</w:t>
      </w:r>
      <w:r w:rsidRPr="00783ED7">
        <w:rPr>
          <w:i/>
          <w:spacing w:val="-13"/>
          <w:sz w:val="24"/>
        </w:rPr>
        <w:t xml:space="preserve"> </w:t>
      </w:r>
      <w:r w:rsidRPr="00783ED7">
        <w:rPr>
          <w:i/>
          <w:sz w:val="24"/>
        </w:rPr>
        <w:t>переліком</w:t>
      </w:r>
      <w:r w:rsidRPr="00783ED7">
        <w:rPr>
          <w:i/>
          <w:spacing w:val="-8"/>
          <w:sz w:val="24"/>
        </w:rPr>
        <w:t xml:space="preserve"> </w:t>
      </w:r>
      <w:r w:rsidRPr="00783ED7">
        <w:rPr>
          <w:i/>
          <w:sz w:val="24"/>
        </w:rPr>
        <w:t>матеріалів,</w:t>
      </w:r>
      <w:r w:rsidRPr="00783ED7">
        <w:rPr>
          <w:i/>
          <w:spacing w:val="-12"/>
          <w:sz w:val="24"/>
        </w:rPr>
        <w:t xml:space="preserve"> </w:t>
      </w:r>
      <w:r w:rsidRPr="00783ED7">
        <w:rPr>
          <w:i/>
          <w:sz w:val="24"/>
        </w:rPr>
        <w:t>дозволених</w:t>
      </w:r>
      <w:r w:rsidRPr="00783ED7">
        <w:rPr>
          <w:i/>
          <w:spacing w:val="-13"/>
          <w:sz w:val="24"/>
        </w:rPr>
        <w:t xml:space="preserve"> </w:t>
      </w:r>
      <w:r w:rsidRPr="00783ED7">
        <w:rPr>
          <w:i/>
          <w:sz w:val="24"/>
        </w:rPr>
        <w:t>викладачем,</w:t>
      </w:r>
      <w:r w:rsidRPr="00783ED7">
        <w:rPr>
          <w:i/>
          <w:spacing w:val="-12"/>
          <w:sz w:val="24"/>
        </w:rPr>
        <w:t xml:space="preserve"> </w:t>
      </w:r>
      <w:r w:rsidRPr="00783ED7">
        <w:rPr>
          <w:i/>
          <w:sz w:val="24"/>
        </w:rPr>
        <w:t>що</w:t>
      </w:r>
      <w:r w:rsidRPr="00783ED7">
        <w:rPr>
          <w:i/>
          <w:spacing w:val="-12"/>
          <w:sz w:val="24"/>
        </w:rPr>
        <w:t xml:space="preserve"> </w:t>
      </w:r>
      <w:r w:rsidRPr="00783ED7">
        <w:rPr>
          <w:i/>
          <w:sz w:val="24"/>
        </w:rPr>
        <w:t>веде</w:t>
      </w:r>
      <w:r w:rsidRPr="00783ED7">
        <w:rPr>
          <w:i/>
          <w:spacing w:val="-8"/>
          <w:sz w:val="24"/>
        </w:rPr>
        <w:t xml:space="preserve"> </w:t>
      </w:r>
      <w:r w:rsidRPr="00783ED7">
        <w:rPr>
          <w:i/>
          <w:sz w:val="24"/>
        </w:rPr>
        <w:t>заняття з навчальної дисципліни. Використання інших матеріалів та інформаційних засобів (сторонні друковані матеріали, інтернет, мобільний телефон, планшет, смарт-годинник, додаткові вкладки браузера на комп’ютері (у разі комп’ютерного тестування) тощо) є порушенням Кодексу академічної доброчесності ЗНУ й дає підстави відсторонити цього здобувача від виконання підсумкового контролю та оцінити результати складання семестрового підсумкового контролю в нуль</w:t>
      </w:r>
      <w:r w:rsidRPr="00783ED7">
        <w:rPr>
          <w:i/>
          <w:spacing w:val="-1"/>
          <w:sz w:val="24"/>
        </w:rPr>
        <w:t xml:space="preserve"> </w:t>
      </w:r>
      <w:r w:rsidRPr="00783ED7">
        <w:rPr>
          <w:i/>
          <w:sz w:val="24"/>
        </w:rPr>
        <w:t>балів.</w:t>
      </w:r>
    </w:p>
    <w:p w:rsidR="009E065C" w:rsidRPr="00783ED7" w:rsidRDefault="007A0DC8" w:rsidP="00783ED7">
      <w:pPr>
        <w:ind w:firstLine="720"/>
        <w:rPr>
          <w:b/>
          <w:sz w:val="24"/>
        </w:rPr>
      </w:pPr>
      <w:r w:rsidRPr="00783ED7">
        <w:rPr>
          <w:b/>
          <w:sz w:val="24"/>
        </w:rPr>
        <w:t>Використання комп’ютерів/телефонів на занятті</w:t>
      </w:r>
    </w:p>
    <w:p w:rsidR="009E065C" w:rsidRPr="00783ED7" w:rsidRDefault="007A0DC8" w:rsidP="00783ED7">
      <w:pPr>
        <w:ind w:firstLine="720"/>
        <w:jc w:val="both"/>
        <w:rPr>
          <w:i/>
          <w:sz w:val="24"/>
        </w:rPr>
      </w:pPr>
      <w:r w:rsidRPr="00783ED7">
        <w:rPr>
          <w:i/>
          <w:sz w:val="24"/>
        </w:rPr>
        <w:t>Будь</w:t>
      </w:r>
      <w:r w:rsidRPr="00783ED7">
        <w:rPr>
          <w:i/>
          <w:spacing w:val="-11"/>
          <w:sz w:val="24"/>
        </w:rPr>
        <w:t xml:space="preserve"> </w:t>
      </w:r>
      <w:r w:rsidRPr="00783ED7">
        <w:rPr>
          <w:i/>
          <w:sz w:val="24"/>
        </w:rPr>
        <w:t>ласка,</w:t>
      </w:r>
      <w:r w:rsidRPr="00783ED7">
        <w:rPr>
          <w:i/>
          <w:spacing w:val="-11"/>
          <w:sz w:val="24"/>
        </w:rPr>
        <w:t xml:space="preserve"> </w:t>
      </w:r>
      <w:r w:rsidRPr="00783ED7">
        <w:rPr>
          <w:i/>
          <w:sz w:val="24"/>
        </w:rPr>
        <w:t>вимкніть</w:t>
      </w:r>
      <w:r w:rsidRPr="00783ED7">
        <w:rPr>
          <w:i/>
          <w:spacing w:val="-10"/>
          <w:sz w:val="24"/>
        </w:rPr>
        <w:t xml:space="preserve"> </w:t>
      </w:r>
      <w:r w:rsidRPr="00783ED7">
        <w:rPr>
          <w:i/>
          <w:sz w:val="24"/>
        </w:rPr>
        <w:t>на</w:t>
      </w:r>
      <w:r w:rsidRPr="00783ED7">
        <w:rPr>
          <w:i/>
          <w:spacing w:val="-13"/>
          <w:sz w:val="24"/>
        </w:rPr>
        <w:t xml:space="preserve"> </w:t>
      </w:r>
      <w:r w:rsidRPr="00783ED7">
        <w:rPr>
          <w:i/>
          <w:sz w:val="24"/>
        </w:rPr>
        <w:t>беззвучний</w:t>
      </w:r>
      <w:r w:rsidRPr="00783ED7">
        <w:rPr>
          <w:i/>
          <w:spacing w:val="-11"/>
          <w:sz w:val="24"/>
        </w:rPr>
        <w:t xml:space="preserve"> </w:t>
      </w:r>
      <w:r w:rsidRPr="00783ED7">
        <w:rPr>
          <w:i/>
          <w:sz w:val="24"/>
        </w:rPr>
        <w:t>режим</w:t>
      </w:r>
      <w:r w:rsidRPr="00783ED7">
        <w:rPr>
          <w:i/>
          <w:spacing w:val="-9"/>
          <w:sz w:val="24"/>
        </w:rPr>
        <w:t xml:space="preserve"> </w:t>
      </w:r>
      <w:r w:rsidRPr="00783ED7">
        <w:rPr>
          <w:i/>
          <w:sz w:val="24"/>
        </w:rPr>
        <w:t>свої</w:t>
      </w:r>
      <w:r w:rsidRPr="00783ED7">
        <w:rPr>
          <w:i/>
          <w:spacing w:val="-8"/>
          <w:sz w:val="24"/>
        </w:rPr>
        <w:t xml:space="preserve"> </w:t>
      </w:r>
      <w:r w:rsidRPr="00783ED7">
        <w:rPr>
          <w:i/>
          <w:sz w:val="24"/>
        </w:rPr>
        <w:t>мобільні</w:t>
      </w:r>
      <w:r w:rsidRPr="00783ED7">
        <w:rPr>
          <w:i/>
          <w:spacing w:val="-11"/>
          <w:sz w:val="24"/>
        </w:rPr>
        <w:t xml:space="preserve"> </w:t>
      </w:r>
      <w:r w:rsidRPr="00783ED7">
        <w:rPr>
          <w:i/>
          <w:sz w:val="24"/>
        </w:rPr>
        <w:t>телефони</w:t>
      </w:r>
      <w:r w:rsidRPr="00783ED7">
        <w:rPr>
          <w:i/>
          <w:spacing w:val="-11"/>
          <w:sz w:val="24"/>
        </w:rPr>
        <w:t xml:space="preserve"> </w:t>
      </w:r>
      <w:r w:rsidRPr="00783ED7">
        <w:rPr>
          <w:i/>
          <w:sz w:val="24"/>
        </w:rPr>
        <w:t>та</w:t>
      </w:r>
      <w:r w:rsidRPr="00783ED7">
        <w:rPr>
          <w:i/>
          <w:spacing w:val="-12"/>
          <w:sz w:val="24"/>
        </w:rPr>
        <w:t xml:space="preserve"> </w:t>
      </w:r>
      <w:r w:rsidRPr="00783ED7">
        <w:rPr>
          <w:i/>
          <w:sz w:val="24"/>
        </w:rPr>
        <w:t>не</w:t>
      </w:r>
      <w:r w:rsidRPr="00783ED7">
        <w:rPr>
          <w:i/>
          <w:spacing w:val="-13"/>
          <w:sz w:val="24"/>
        </w:rPr>
        <w:t xml:space="preserve"> </w:t>
      </w:r>
      <w:r w:rsidRPr="00783ED7">
        <w:rPr>
          <w:i/>
          <w:sz w:val="24"/>
        </w:rPr>
        <w:t>користуйтеся</w:t>
      </w:r>
      <w:r w:rsidRPr="00783ED7">
        <w:rPr>
          <w:i/>
          <w:spacing w:val="-10"/>
          <w:sz w:val="24"/>
        </w:rPr>
        <w:t xml:space="preserve"> </w:t>
      </w:r>
      <w:r w:rsidRPr="00783ED7">
        <w:rPr>
          <w:i/>
          <w:sz w:val="24"/>
        </w:rPr>
        <w:t>ними</w:t>
      </w:r>
      <w:r w:rsidRPr="00783ED7">
        <w:rPr>
          <w:i/>
          <w:spacing w:val="39"/>
          <w:sz w:val="24"/>
        </w:rPr>
        <w:t xml:space="preserve"> </w:t>
      </w:r>
      <w:r w:rsidRPr="00783ED7">
        <w:rPr>
          <w:i/>
          <w:sz w:val="24"/>
        </w:rPr>
        <w:t>під</w:t>
      </w:r>
      <w:r w:rsidRPr="00783ED7">
        <w:rPr>
          <w:i/>
          <w:spacing w:val="-10"/>
          <w:sz w:val="24"/>
        </w:rPr>
        <w:t xml:space="preserve"> </w:t>
      </w:r>
      <w:r w:rsidRPr="00783ED7">
        <w:rPr>
          <w:i/>
          <w:sz w:val="24"/>
        </w:rPr>
        <w:t>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та із метою пошуку навчальної або довідкової інформації, якщо це передбачено тематикою завдання (за погодженням з</w:t>
      </w:r>
      <w:r w:rsidRPr="00783ED7">
        <w:rPr>
          <w:i/>
          <w:spacing w:val="-2"/>
          <w:sz w:val="24"/>
        </w:rPr>
        <w:t xml:space="preserve"> </w:t>
      </w:r>
      <w:r w:rsidRPr="00783ED7">
        <w:rPr>
          <w:i/>
          <w:sz w:val="24"/>
        </w:rPr>
        <w:t>викладачем).</w:t>
      </w:r>
    </w:p>
    <w:p w:rsidR="009E065C" w:rsidRPr="00783ED7" w:rsidRDefault="007A0DC8" w:rsidP="00783ED7">
      <w:pPr>
        <w:ind w:firstLine="720"/>
        <w:rPr>
          <w:b/>
          <w:sz w:val="24"/>
        </w:rPr>
      </w:pPr>
      <w:r w:rsidRPr="00783ED7">
        <w:rPr>
          <w:b/>
          <w:sz w:val="24"/>
        </w:rPr>
        <w:t>Комунікація</w:t>
      </w:r>
    </w:p>
    <w:p w:rsidR="009E065C" w:rsidRPr="00783ED7" w:rsidRDefault="007A0DC8" w:rsidP="00783ED7">
      <w:pPr>
        <w:ind w:firstLine="720"/>
        <w:jc w:val="both"/>
        <w:rPr>
          <w:i/>
          <w:sz w:val="24"/>
        </w:rPr>
      </w:pPr>
      <w:r w:rsidRPr="00783ED7">
        <w:rPr>
          <w:i/>
          <w:sz w:val="24"/>
        </w:rPr>
        <w:t>Базовою</w:t>
      </w:r>
      <w:r w:rsidRPr="00783ED7">
        <w:rPr>
          <w:i/>
          <w:spacing w:val="-14"/>
          <w:sz w:val="24"/>
        </w:rPr>
        <w:t xml:space="preserve"> </w:t>
      </w:r>
      <w:r w:rsidRPr="00783ED7">
        <w:rPr>
          <w:i/>
          <w:sz w:val="24"/>
        </w:rPr>
        <w:t>платформою</w:t>
      </w:r>
      <w:r w:rsidRPr="00783ED7">
        <w:rPr>
          <w:i/>
          <w:spacing w:val="-16"/>
          <w:sz w:val="24"/>
        </w:rPr>
        <w:t xml:space="preserve"> </w:t>
      </w:r>
      <w:r w:rsidRPr="00783ED7">
        <w:rPr>
          <w:i/>
          <w:sz w:val="24"/>
        </w:rPr>
        <w:t>для</w:t>
      </w:r>
      <w:r w:rsidRPr="00783ED7">
        <w:rPr>
          <w:i/>
          <w:spacing w:val="-13"/>
          <w:sz w:val="24"/>
        </w:rPr>
        <w:t xml:space="preserve"> </w:t>
      </w:r>
      <w:r w:rsidRPr="00783ED7">
        <w:rPr>
          <w:i/>
          <w:sz w:val="24"/>
        </w:rPr>
        <w:t>комунікації</w:t>
      </w:r>
      <w:r w:rsidRPr="00783ED7">
        <w:rPr>
          <w:i/>
          <w:spacing w:val="-14"/>
          <w:sz w:val="24"/>
        </w:rPr>
        <w:t xml:space="preserve"> </w:t>
      </w:r>
      <w:r w:rsidRPr="00783ED7">
        <w:rPr>
          <w:i/>
          <w:sz w:val="24"/>
        </w:rPr>
        <w:t>викладача</w:t>
      </w:r>
      <w:r w:rsidRPr="00783ED7">
        <w:rPr>
          <w:i/>
          <w:spacing w:val="-14"/>
          <w:sz w:val="24"/>
        </w:rPr>
        <w:t xml:space="preserve"> </w:t>
      </w:r>
      <w:r w:rsidRPr="00783ED7">
        <w:rPr>
          <w:i/>
          <w:sz w:val="24"/>
        </w:rPr>
        <w:t>зі</w:t>
      </w:r>
      <w:r w:rsidRPr="00783ED7">
        <w:rPr>
          <w:i/>
          <w:spacing w:val="-14"/>
          <w:sz w:val="24"/>
        </w:rPr>
        <w:t xml:space="preserve"> </w:t>
      </w:r>
      <w:r w:rsidRPr="00783ED7">
        <w:rPr>
          <w:i/>
          <w:sz w:val="24"/>
        </w:rPr>
        <w:t>здобувачами</w:t>
      </w:r>
      <w:r w:rsidRPr="00783ED7">
        <w:rPr>
          <w:i/>
          <w:spacing w:val="-14"/>
          <w:sz w:val="24"/>
        </w:rPr>
        <w:t xml:space="preserve"> </w:t>
      </w:r>
      <w:r w:rsidRPr="00783ED7">
        <w:rPr>
          <w:i/>
          <w:sz w:val="24"/>
        </w:rPr>
        <w:t>є</w:t>
      </w:r>
      <w:r w:rsidRPr="00783ED7">
        <w:rPr>
          <w:i/>
          <w:spacing w:val="-14"/>
          <w:sz w:val="24"/>
        </w:rPr>
        <w:t xml:space="preserve"> </w:t>
      </w:r>
      <w:r w:rsidRPr="00783ED7">
        <w:rPr>
          <w:i/>
          <w:sz w:val="24"/>
        </w:rPr>
        <w:t>платформа</w:t>
      </w:r>
      <w:r w:rsidRPr="00783ED7">
        <w:rPr>
          <w:i/>
          <w:spacing w:val="-13"/>
          <w:sz w:val="24"/>
        </w:rPr>
        <w:t xml:space="preserve"> </w:t>
      </w:r>
      <w:r w:rsidRPr="00783ED7">
        <w:rPr>
          <w:i/>
          <w:sz w:val="24"/>
        </w:rPr>
        <w:t>СЕЗН</w:t>
      </w:r>
      <w:r w:rsidRPr="00783ED7">
        <w:rPr>
          <w:i/>
          <w:spacing w:val="-15"/>
          <w:sz w:val="24"/>
        </w:rPr>
        <w:t xml:space="preserve"> </w:t>
      </w:r>
      <w:r w:rsidRPr="00783ED7">
        <w:rPr>
          <w:i/>
          <w:sz w:val="24"/>
        </w:rPr>
        <w:t>ЗНУ</w:t>
      </w:r>
      <w:r w:rsidRPr="00783ED7">
        <w:rPr>
          <w:i/>
          <w:spacing w:val="-16"/>
          <w:sz w:val="24"/>
        </w:rPr>
        <w:t xml:space="preserve"> </w:t>
      </w:r>
      <w:proofErr w:type="spellStart"/>
      <w:r w:rsidRPr="00783ED7">
        <w:rPr>
          <w:i/>
          <w:sz w:val="24"/>
        </w:rPr>
        <w:t>Moodle</w:t>
      </w:r>
      <w:proofErr w:type="spellEnd"/>
      <w:r w:rsidRPr="00783ED7">
        <w:rPr>
          <w:i/>
          <w:sz w:val="24"/>
        </w:rPr>
        <w:t>.</w:t>
      </w:r>
      <w:r w:rsidRPr="00783ED7">
        <w:rPr>
          <w:i/>
          <w:spacing w:val="-15"/>
          <w:sz w:val="24"/>
        </w:rPr>
        <w:t xml:space="preserve"> </w:t>
      </w:r>
      <w:r w:rsidRPr="00783ED7">
        <w:rPr>
          <w:i/>
          <w:sz w:val="24"/>
        </w:rPr>
        <w:t xml:space="preserve">Для персональних запитів використовується сервіс приватних повідомлень. Відповіді на «штатні» запити здобувачів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proofErr w:type="spellStart"/>
      <w:r w:rsidRPr="00783ED7">
        <w:rPr>
          <w:i/>
          <w:sz w:val="24"/>
        </w:rPr>
        <w:t>Moodle</w:t>
      </w:r>
      <w:proofErr w:type="spellEnd"/>
      <w:r w:rsidRPr="00783ED7">
        <w:rPr>
          <w:i/>
          <w:sz w:val="24"/>
        </w:rPr>
        <w:t xml:space="preserve">, будь ласка, переконайтеся, що адреса електронної пошти, зазначена у вашому </w:t>
      </w:r>
      <w:proofErr w:type="spellStart"/>
      <w:r w:rsidRPr="00783ED7">
        <w:rPr>
          <w:i/>
          <w:sz w:val="24"/>
        </w:rPr>
        <w:t>профайлі</w:t>
      </w:r>
      <w:proofErr w:type="spellEnd"/>
      <w:r w:rsidRPr="00783ED7">
        <w:rPr>
          <w:i/>
          <w:sz w:val="24"/>
        </w:rPr>
        <w:t xml:space="preserve"> на </w:t>
      </w:r>
      <w:proofErr w:type="spellStart"/>
      <w:r w:rsidRPr="00783ED7">
        <w:rPr>
          <w:i/>
          <w:sz w:val="24"/>
        </w:rPr>
        <w:t>Moodle</w:t>
      </w:r>
      <w:proofErr w:type="spellEnd"/>
      <w:r w:rsidRPr="00783ED7">
        <w:rPr>
          <w:i/>
          <w:sz w:val="24"/>
        </w:rPr>
        <w:t xml:space="preserve">, є актуальною. Якщо за технічних причин доступ до </w:t>
      </w:r>
      <w:proofErr w:type="spellStart"/>
      <w:r w:rsidRPr="00783ED7">
        <w:rPr>
          <w:i/>
          <w:sz w:val="24"/>
        </w:rPr>
        <w:t>Moodle</w:t>
      </w:r>
      <w:proofErr w:type="spellEnd"/>
      <w:r w:rsidRPr="00783ED7">
        <w:rPr>
          <w:i/>
          <w:sz w:val="24"/>
        </w:rPr>
        <w:t xml:space="preserve"> є неможливим, або ваше питання потребує термінового розгляду, </w:t>
      </w:r>
      <w:proofErr w:type="spellStart"/>
      <w:r w:rsidRPr="00783ED7">
        <w:rPr>
          <w:i/>
          <w:sz w:val="24"/>
        </w:rPr>
        <w:t>відправте</w:t>
      </w:r>
      <w:proofErr w:type="spellEnd"/>
      <w:r w:rsidRPr="00783ED7">
        <w:rPr>
          <w:i/>
          <w:sz w:val="24"/>
        </w:rPr>
        <w:t xml:space="preserve"> електронного листа з позначкою «Важливо» на адресу </w:t>
      </w:r>
      <w:hyperlink r:id="rId25">
        <w:r w:rsidRPr="00783ED7">
          <w:t>valentinavoronkova236@gmail.com</w:t>
        </w:r>
        <w:r w:rsidRPr="00783ED7">
          <w:rPr>
            <w:i/>
            <w:sz w:val="24"/>
          </w:rPr>
          <w:t xml:space="preserve">. </w:t>
        </w:r>
      </w:hyperlink>
      <w:r w:rsidRPr="00783ED7">
        <w:rPr>
          <w:i/>
          <w:sz w:val="24"/>
        </w:rPr>
        <w:t>У листі обов’язково вкажіть ваше прізвище та ім’я, курс та шифр академічної групи; електронна пошта має бути підписана справжнім ім’ям і</w:t>
      </w:r>
      <w:r w:rsidRPr="00783ED7">
        <w:rPr>
          <w:i/>
          <w:spacing w:val="-15"/>
          <w:sz w:val="24"/>
        </w:rPr>
        <w:t xml:space="preserve"> </w:t>
      </w:r>
      <w:r w:rsidRPr="00783ED7">
        <w:rPr>
          <w:i/>
          <w:sz w:val="24"/>
        </w:rPr>
        <w:t>прізвищем.</w:t>
      </w:r>
    </w:p>
    <w:p w:rsidR="009E065C" w:rsidRPr="00783ED7" w:rsidRDefault="009E065C" w:rsidP="00783ED7">
      <w:pPr>
        <w:pStyle w:val="a3"/>
        <w:ind w:left="0" w:firstLine="720"/>
        <w:rPr>
          <w:i/>
          <w:sz w:val="15"/>
        </w:rPr>
      </w:pPr>
    </w:p>
    <w:p w:rsidR="009E065C" w:rsidRPr="00783ED7" w:rsidRDefault="00783ED7" w:rsidP="00783ED7">
      <w:pPr>
        <w:pStyle w:val="1"/>
        <w:spacing w:before="0"/>
        <w:ind w:firstLine="720"/>
        <w:jc w:val="center"/>
        <w:rPr>
          <w:sz w:val="24"/>
          <w:szCs w:val="24"/>
        </w:rPr>
      </w:pPr>
      <w:r>
        <w:rPr>
          <w:sz w:val="24"/>
          <w:szCs w:val="24"/>
          <w:lang w:val="uk-UA"/>
        </w:rPr>
        <w:t>Д</w:t>
      </w:r>
      <w:proofErr w:type="spellStart"/>
      <w:r w:rsidRPr="00783ED7">
        <w:rPr>
          <w:sz w:val="24"/>
          <w:szCs w:val="24"/>
        </w:rPr>
        <w:t>одаткова</w:t>
      </w:r>
      <w:proofErr w:type="spellEnd"/>
      <w:r w:rsidRPr="00783ED7">
        <w:rPr>
          <w:sz w:val="24"/>
          <w:szCs w:val="24"/>
        </w:rPr>
        <w:t xml:space="preserve"> інформація</w:t>
      </w:r>
    </w:p>
    <w:p w:rsidR="00783ED7" w:rsidRPr="00783ED7" w:rsidRDefault="00783ED7" w:rsidP="00783ED7">
      <w:pPr>
        <w:tabs>
          <w:tab w:val="left" w:pos="1398"/>
          <w:tab w:val="left" w:pos="3315"/>
          <w:tab w:val="left" w:pos="4840"/>
          <w:tab w:val="left" w:pos="5582"/>
          <w:tab w:val="left" w:pos="6952"/>
          <w:tab w:val="left" w:pos="7720"/>
          <w:tab w:val="left" w:pos="9129"/>
          <w:tab w:val="left" w:pos="9722"/>
        </w:tabs>
        <w:ind w:firstLine="720"/>
        <w:rPr>
          <w:b/>
          <w:sz w:val="24"/>
          <w:szCs w:val="24"/>
          <w:lang w:val="uk-UA"/>
        </w:rPr>
      </w:pPr>
      <w:r w:rsidRPr="00783ED7">
        <w:rPr>
          <w:b/>
          <w:sz w:val="24"/>
          <w:szCs w:val="24"/>
        </w:rPr>
        <w:t>графік</w:t>
      </w:r>
      <w:r w:rsidRPr="00783ED7">
        <w:rPr>
          <w:b/>
          <w:sz w:val="24"/>
          <w:szCs w:val="24"/>
        </w:rPr>
        <w:tab/>
        <w:t>освітнього</w:t>
      </w:r>
      <w:r w:rsidRPr="00783ED7">
        <w:rPr>
          <w:b/>
          <w:sz w:val="24"/>
          <w:szCs w:val="24"/>
        </w:rPr>
        <w:tab/>
        <w:t>процесу</w:t>
      </w:r>
      <w:r w:rsidRPr="00783ED7">
        <w:rPr>
          <w:b/>
          <w:sz w:val="24"/>
          <w:szCs w:val="24"/>
        </w:rPr>
        <w:tab/>
        <w:t>на</w:t>
      </w:r>
      <w:r w:rsidRPr="00783ED7">
        <w:rPr>
          <w:b/>
          <w:sz w:val="24"/>
          <w:szCs w:val="24"/>
        </w:rPr>
        <w:tab/>
        <w:t>2025-2026</w:t>
      </w:r>
      <w:r w:rsidRPr="00783ED7">
        <w:rPr>
          <w:b/>
          <w:sz w:val="24"/>
          <w:szCs w:val="24"/>
        </w:rPr>
        <w:tab/>
      </w:r>
      <w:proofErr w:type="spellStart"/>
      <w:r w:rsidRPr="00783ED7">
        <w:rPr>
          <w:b/>
          <w:sz w:val="24"/>
          <w:szCs w:val="24"/>
        </w:rPr>
        <w:t>н.р</w:t>
      </w:r>
      <w:proofErr w:type="spellEnd"/>
      <w:r w:rsidRPr="00783ED7">
        <w:rPr>
          <w:b/>
          <w:sz w:val="24"/>
          <w:szCs w:val="24"/>
        </w:rPr>
        <w:t>.</w:t>
      </w:r>
      <w:r w:rsidRPr="00783ED7">
        <w:rPr>
          <w:b/>
          <w:sz w:val="24"/>
          <w:szCs w:val="24"/>
        </w:rPr>
        <w:tab/>
      </w:r>
    </w:p>
    <w:p w:rsidR="009E065C" w:rsidRPr="00783ED7" w:rsidRDefault="00783ED7" w:rsidP="00783ED7">
      <w:pPr>
        <w:tabs>
          <w:tab w:val="left" w:pos="1398"/>
          <w:tab w:val="left" w:pos="3315"/>
          <w:tab w:val="left" w:pos="4840"/>
          <w:tab w:val="left" w:pos="5582"/>
          <w:tab w:val="left" w:pos="6952"/>
          <w:tab w:val="left" w:pos="7720"/>
          <w:tab w:val="left" w:pos="9129"/>
          <w:tab w:val="left" w:pos="9722"/>
        </w:tabs>
        <w:ind w:firstLine="720"/>
        <w:rPr>
          <w:sz w:val="24"/>
          <w:szCs w:val="24"/>
        </w:rPr>
      </w:pPr>
      <w:r w:rsidRPr="00783ED7">
        <w:rPr>
          <w:sz w:val="24"/>
          <w:szCs w:val="24"/>
        </w:rPr>
        <w:t>доступний</w:t>
      </w:r>
      <w:r w:rsidRPr="00783ED7">
        <w:rPr>
          <w:sz w:val="24"/>
          <w:szCs w:val="24"/>
        </w:rPr>
        <w:tab/>
        <w:t>за</w:t>
      </w:r>
      <w:r w:rsidRPr="00783ED7">
        <w:rPr>
          <w:sz w:val="24"/>
          <w:szCs w:val="24"/>
        </w:rPr>
        <w:tab/>
      </w:r>
      <w:proofErr w:type="spellStart"/>
      <w:r w:rsidRPr="00783ED7">
        <w:rPr>
          <w:sz w:val="24"/>
          <w:szCs w:val="24"/>
        </w:rPr>
        <w:t>адресою</w:t>
      </w:r>
      <w:proofErr w:type="spellEnd"/>
      <w:r w:rsidRPr="00783ED7">
        <w:rPr>
          <w:sz w:val="24"/>
          <w:szCs w:val="24"/>
        </w:rPr>
        <w:t>:</w:t>
      </w:r>
    </w:p>
    <w:p w:rsidR="009E065C" w:rsidRPr="00783ED7" w:rsidRDefault="00156A4A" w:rsidP="00783ED7">
      <w:pPr>
        <w:ind w:firstLine="720"/>
        <w:rPr>
          <w:sz w:val="24"/>
          <w:szCs w:val="24"/>
        </w:rPr>
      </w:pPr>
      <w:hyperlink r:id="rId26">
        <w:r w:rsidR="007A0DC8" w:rsidRPr="00783ED7">
          <w:rPr>
            <w:color w:val="0000FF"/>
            <w:sz w:val="24"/>
            <w:szCs w:val="24"/>
            <w:u w:val="single" w:color="0000FF"/>
          </w:rPr>
          <w:t>https://sites.znu.edu.ua/navchalnyj_viddil/1635.ukr.html</w:t>
        </w:r>
      </w:hyperlink>
      <w:r w:rsidR="007A0DC8" w:rsidRPr="00783ED7">
        <w:rPr>
          <w:sz w:val="24"/>
          <w:szCs w:val="24"/>
        </w:rPr>
        <w:t>.</w:t>
      </w:r>
    </w:p>
    <w:p w:rsidR="009E065C" w:rsidRPr="00783ED7" w:rsidRDefault="009E065C" w:rsidP="00783ED7">
      <w:pPr>
        <w:pStyle w:val="a3"/>
        <w:ind w:left="0" w:firstLine="720"/>
        <w:rPr>
          <w:sz w:val="24"/>
          <w:szCs w:val="24"/>
        </w:rPr>
      </w:pPr>
    </w:p>
    <w:p w:rsidR="009E065C" w:rsidRPr="00783ED7" w:rsidRDefault="007A0DC8" w:rsidP="00783ED7">
      <w:pPr>
        <w:ind w:firstLine="720"/>
        <w:jc w:val="both"/>
      </w:pPr>
      <w:r w:rsidRPr="00783ED7">
        <w:rPr>
          <w:b/>
          <w:sz w:val="24"/>
          <w:szCs w:val="24"/>
        </w:rPr>
        <w:t>НАВЧАННЯ ТА ЗАБЕЗПЕЧЕННЯ ЯКОСТІ ОСВІ</w:t>
      </w:r>
      <w:r w:rsidRPr="00783ED7">
        <w:rPr>
          <w:b/>
        </w:rPr>
        <w:t xml:space="preserve">ТИ. </w:t>
      </w:r>
      <w:r w:rsidRPr="00783ED7">
        <w:t>Перевірка набутих студентами знань, навичок та вмінь</w:t>
      </w:r>
      <w:r w:rsidRPr="00783ED7">
        <w:rPr>
          <w:spacing w:val="-12"/>
        </w:rPr>
        <w:t xml:space="preserve"> </w:t>
      </w:r>
      <w:r w:rsidRPr="00783ED7">
        <w:t>є</w:t>
      </w:r>
      <w:r w:rsidRPr="00783ED7">
        <w:rPr>
          <w:spacing w:val="-13"/>
        </w:rPr>
        <w:t xml:space="preserve"> </w:t>
      </w:r>
      <w:r w:rsidRPr="00783ED7">
        <w:t>невід’ємною</w:t>
      </w:r>
      <w:r w:rsidRPr="00783ED7">
        <w:rPr>
          <w:spacing w:val="-13"/>
        </w:rPr>
        <w:t xml:space="preserve"> </w:t>
      </w:r>
      <w:r w:rsidRPr="00783ED7">
        <w:t>складовою</w:t>
      </w:r>
      <w:r w:rsidRPr="00783ED7">
        <w:rPr>
          <w:spacing w:val="-13"/>
        </w:rPr>
        <w:t xml:space="preserve"> </w:t>
      </w:r>
      <w:r w:rsidRPr="00783ED7">
        <w:t>системи</w:t>
      </w:r>
      <w:r w:rsidRPr="00783ED7">
        <w:rPr>
          <w:spacing w:val="-13"/>
        </w:rPr>
        <w:t xml:space="preserve"> </w:t>
      </w:r>
      <w:r w:rsidRPr="00783ED7">
        <w:t>забезпечення</w:t>
      </w:r>
      <w:r w:rsidRPr="00783ED7">
        <w:rPr>
          <w:spacing w:val="-11"/>
        </w:rPr>
        <w:t xml:space="preserve"> </w:t>
      </w:r>
      <w:r w:rsidRPr="00783ED7">
        <w:t>якості</w:t>
      </w:r>
      <w:r w:rsidRPr="00783ED7">
        <w:rPr>
          <w:spacing w:val="-13"/>
        </w:rPr>
        <w:t xml:space="preserve"> </w:t>
      </w:r>
      <w:r w:rsidRPr="00783ED7">
        <w:t>освіти</w:t>
      </w:r>
      <w:r w:rsidRPr="00783ED7">
        <w:rPr>
          <w:spacing w:val="-14"/>
        </w:rPr>
        <w:t xml:space="preserve"> </w:t>
      </w:r>
      <w:r w:rsidRPr="00783ED7">
        <w:t>і</w:t>
      </w:r>
      <w:r w:rsidRPr="00783ED7">
        <w:rPr>
          <w:spacing w:val="-11"/>
        </w:rPr>
        <w:t xml:space="preserve"> </w:t>
      </w:r>
      <w:r w:rsidRPr="00783ED7">
        <w:t>проводиться</w:t>
      </w:r>
      <w:r w:rsidRPr="00783ED7">
        <w:rPr>
          <w:spacing w:val="-12"/>
        </w:rPr>
        <w:t xml:space="preserve"> </w:t>
      </w:r>
      <w:r w:rsidRPr="00783ED7">
        <w:t>відповідно</w:t>
      </w:r>
      <w:r w:rsidRPr="00783ED7">
        <w:rPr>
          <w:spacing w:val="-13"/>
        </w:rPr>
        <w:t xml:space="preserve"> </w:t>
      </w:r>
      <w:r w:rsidRPr="00783ED7">
        <w:t>до</w:t>
      </w:r>
      <w:r w:rsidRPr="00783ED7">
        <w:rPr>
          <w:spacing w:val="-11"/>
        </w:rPr>
        <w:t xml:space="preserve"> </w:t>
      </w:r>
      <w:r w:rsidRPr="00783ED7">
        <w:t>Положення</w:t>
      </w:r>
      <w:r w:rsidRPr="00783ED7">
        <w:rPr>
          <w:spacing w:val="-11"/>
        </w:rPr>
        <w:t xml:space="preserve"> </w:t>
      </w:r>
      <w:r w:rsidRPr="00783ED7">
        <w:t>про організацію та методику проведення поточного та підсумкового семестрового контролю навчання студентів ЗНУ</w:t>
      </w:r>
      <w:r w:rsidRPr="00783ED7">
        <w:rPr>
          <w:spacing w:val="-2"/>
        </w:rPr>
        <w:t xml:space="preserve"> </w:t>
      </w:r>
      <w:hyperlink r:id="rId27">
        <w:r w:rsidRPr="00783ED7">
          <w:rPr>
            <w:color w:val="800080"/>
            <w:u w:val="single" w:color="800080"/>
          </w:rPr>
          <w:t>https://lnk.ua/gk4x2wkVy</w:t>
        </w:r>
        <w:r w:rsidRPr="00783ED7">
          <w:t>.</w:t>
        </w:r>
      </w:hyperlink>
    </w:p>
    <w:p w:rsidR="009E065C" w:rsidRPr="00783ED7" w:rsidRDefault="009E065C" w:rsidP="00783ED7">
      <w:pPr>
        <w:pStyle w:val="a3"/>
        <w:ind w:left="0" w:firstLine="720"/>
        <w:rPr>
          <w:sz w:val="22"/>
        </w:rPr>
      </w:pPr>
    </w:p>
    <w:p w:rsidR="009E065C" w:rsidRPr="00783ED7" w:rsidRDefault="007A0DC8" w:rsidP="00783ED7">
      <w:pPr>
        <w:ind w:firstLine="720"/>
        <w:jc w:val="both"/>
        <w:rPr>
          <w:sz w:val="24"/>
        </w:rPr>
      </w:pPr>
      <w:r w:rsidRPr="00783ED7">
        <w:rPr>
          <w:b/>
          <w:sz w:val="24"/>
        </w:rPr>
        <w:t xml:space="preserve">АКАДЕМІЧНА ДОБРОЧЕСНІСТЬ. </w:t>
      </w:r>
      <w:r w:rsidRPr="00783ED7">
        <w:rPr>
          <w:sz w:val="24"/>
        </w:rPr>
        <w:t xml:space="preserve">Здобувачі та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783ED7">
        <w:rPr>
          <w:b/>
          <w:sz w:val="24"/>
        </w:rPr>
        <w:t xml:space="preserve">Кодексом академічної доброчесності ЗНУ: </w:t>
      </w:r>
      <w:hyperlink r:id="rId28">
        <w:r w:rsidRPr="00783ED7">
          <w:rPr>
            <w:sz w:val="24"/>
          </w:rPr>
          <w:t>https://tinyurl.com/ya6yk4ad</w:t>
        </w:r>
      </w:hyperlink>
      <w:r w:rsidRPr="00783ED7">
        <w:rPr>
          <w:sz w:val="24"/>
        </w:rPr>
        <w:t>. Декларація академічної доброчесності здобувача вищої освіти (додається в</w:t>
      </w:r>
      <w:r w:rsidRPr="00783ED7">
        <w:rPr>
          <w:spacing w:val="-18"/>
          <w:sz w:val="24"/>
        </w:rPr>
        <w:t xml:space="preserve"> </w:t>
      </w:r>
      <w:r w:rsidRPr="00783ED7">
        <w:rPr>
          <w:sz w:val="24"/>
        </w:rPr>
        <w:t>обов’язковому</w:t>
      </w:r>
      <w:r w:rsidRPr="00783ED7">
        <w:rPr>
          <w:spacing w:val="-18"/>
          <w:sz w:val="24"/>
        </w:rPr>
        <w:t xml:space="preserve"> </w:t>
      </w:r>
      <w:r w:rsidRPr="00783ED7">
        <w:rPr>
          <w:sz w:val="24"/>
        </w:rPr>
        <w:t>порядку</w:t>
      </w:r>
      <w:r w:rsidRPr="00783ED7">
        <w:rPr>
          <w:spacing w:val="-18"/>
          <w:sz w:val="24"/>
        </w:rPr>
        <w:t xml:space="preserve"> </w:t>
      </w:r>
      <w:r w:rsidRPr="00783ED7">
        <w:rPr>
          <w:sz w:val="24"/>
        </w:rPr>
        <w:t>до</w:t>
      </w:r>
      <w:r w:rsidRPr="00783ED7">
        <w:rPr>
          <w:spacing w:val="-18"/>
          <w:sz w:val="24"/>
        </w:rPr>
        <w:t xml:space="preserve"> </w:t>
      </w:r>
      <w:r w:rsidRPr="00783ED7">
        <w:rPr>
          <w:sz w:val="24"/>
        </w:rPr>
        <w:t>письмових</w:t>
      </w:r>
      <w:r w:rsidRPr="00783ED7">
        <w:rPr>
          <w:spacing w:val="-18"/>
          <w:sz w:val="24"/>
        </w:rPr>
        <w:t xml:space="preserve"> </w:t>
      </w:r>
      <w:r w:rsidRPr="00783ED7">
        <w:rPr>
          <w:sz w:val="24"/>
        </w:rPr>
        <w:t>кваліфікаційних</w:t>
      </w:r>
      <w:r w:rsidRPr="00783ED7">
        <w:rPr>
          <w:spacing w:val="-18"/>
          <w:sz w:val="24"/>
        </w:rPr>
        <w:t xml:space="preserve"> </w:t>
      </w:r>
      <w:r w:rsidRPr="00783ED7">
        <w:rPr>
          <w:sz w:val="24"/>
        </w:rPr>
        <w:t>робіт,</w:t>
      </w:r>
      <w:r w:rsidRPr="00783ED7">
        <w:rPr>
          <w:spacing w:val="-17"/>
          <w:sz w:val="24"/>
        </w:rPr>
        <w:t xml:space="preserve"> </w:t>
      </w:r>
      <w:r w:rsidRPr="00783ED7">
        <w:rPr>
          <w:sz w:val="24"/>
        </w:rPr>
        <w:t>виконаних</w:t>
      </w:r>
      <w:r w:rsidRPr="00783ED7">
        <w:rPr>
          <w:spacing w:val="-17"/>
          <w:sz w:val="24"/>
        </w:rPr>
        <w:t xml:space="preserve"> </w:t>
      </w:r>
      <w:r w:rsidRPr="00783ED7">
        <w:rPr>
          <w:sz w:val="24"/>
        </w:rPr>
        <w:t>здобувачем,</w:t>
      </w:r>
      <w:r w:rsidRPr="00783ED7">
        <w:rPr>
          <w:spacing w:val="-18"/>
          <w:sz w:val="24"/>
        </w:rPr>
        <w:t xml:space="preserve"> </w:t>
      </w:r>
      <w:r w:rsidRPr="00783ED7">
        <w:rPr>
          <w:sz w:val="24"/>
        </w:rPr>
        <w:t>та</w:t>
      </w:r>
      <w:r w:rsidRPr="00783ED7">
        <w:rPr>
          <w:spacing w:val="-18"/>
          <w:sz w:val="24"/>
        </w:rPr>
        <w:t xml:space="preserve"> </w:t>
      </w:r>
      <w:r w:rsidRPr="00783ED7">
        <w:rPr>
          <w:sz w:val="24"/>
        </w:rPr>
        <w:t>засвідчується особистим підписом):</w:t>
      </w:r>
      <w:r w:rsidRPr="00783ED7">
        <w:rPr>
          <w:spacing w:val="-1"/>
          <w:sz w:val="24"/>
        </w:rPr>
        <w:t xml:space="preserve"> </w:t>
      </w:r>
      <w:hyperlink r:id="rId29">
        <w:r w:rsidRPr="00783ED7">
          <w:rPr>
            <w:sz w:val="24"/>
          </w:rPr>
          <w:t>https://tinyurl.com/y6wzzlu3</w:t>
        </w:r>
      </w:hyperlink>
      <w:r w:rsidRPr="00783ED7">
        <w:rPr>
          <w:sz w:val="24"/>
        </w:rPr>
        <w:t>.</w:t>
      </w:r>
    </w:p>
    <w:p w:rsidR="009E065C" w:rsidRPr="00783ED7" w:rsidRDefault="009E065C" w:rsidP="00783ED7">
      <w:pPr>
        <w:pStyle w:val="a3"/>
        <w:ind w:left="0" w:firstLine="720"/>
        <w:rPr>
          <w:sz w:val="24"/>
        </w:rPr>
      </w:pPr>
    </w:p>
    <w:p w:rsidR="009E065C" w:rsidRPr="00783ED7" w:rsidRDefault="007A0DC8" w:rsidP="00783ED7">
      <w:pPr>
        <w:ind w:firstLine="720"/>
        <w:jc w:val="both"/>
        <w:rPr>
          <w:b/>
          <w:sz w:val="24"/>
        </w:rPr>
      </w:pPr>
      <w:r w:rsidRPr="00783ED7">
        <w:rPr>
          <w:b/>
          <w:sz w:val="24"/>
        </w:rPr>
        <w:t>НЕФОРМАЛЬНА ОСВІТА</w:t>
      </w:r>
    </w:p>
    <w:p w:rsidR="009E065C" w:rsidRPr="00783ED7" w:rsidRDefault="007A0DC8" w:rsidP="00783ED7">
      <w:pPr>
        <w:ind w:firstLine="720"/>
        <w:jc w:val="both"/>
        <w:rPr>
          <w:sz w:val="24"/>
        </w:rPr>
      </w:pPr>
      <w:r w:rsidRPr="00783ED7">
        <w:rPr>
          <w:sz w:val="24"/>
        </w:rPr>
        <w:t xml:space="preserve">Порядок </w:t>
      </w:r>
      <w:proofErr w:type="spellStart"/>
      <w:r w:rsidRPr="00783ED7">
        <w:rPr>
          <w:sz w:val="24"/>
        </w:rPr>
        <w:t>перезарахування</w:t>
      </w:r>
      <w:proofErr w:type="spellEnd"/>
      <w:r w:rsidRPr="00783ED7">
        <w:rPr>
          <w:sz w:val="24"/>
        </w:rPr>
        <w:t xml:space="preserve"> та визнання результатів навчання з навчальної дисципліни або її окремого компонента (змістовий модуль, поточний контроль тощо) можливо за умов підтвердження участі здобувача в неформальній/</w:t>
      </w:r>
      <w:proofErr w:type="spellStart"/>
      <w:r w:rsidRPr="00783ED7">
        <w:rPr>
          <w:sz w:val="24"/>
        </w:rPr>
        <w:t>інформальній</w:t>
      </w:r>
      <w:proofErr w:type="spellEnd"/>
      <w:r w:rsidRPr="00783ED7">
        <w:rPr>
          <w:sz w:val="24"/>
        </w:rPr>
        <w:t xml:space="preserve"> освіті (онлайн курси навчання, семінари, конференції, олімпіади, конкурси наукових робіт, літні чи зимові школи, бізнес-школи, тренінги, майстер-класи, наукові публікації, науково-дослідна робота, робота у студентських наукових гуртках, участь у кейс- чемпіонатах, індивідуальні завдання, що поглиблюють навчальний матеріал навчальної дисципліни, тощо)</w:t>
      </w:r>
      <w:r w:rsidRPr="00783ED7">
        <w:rPr>
          <w:spacing w:val="-10"/>
          <w:sz w:val="24"/>
        </w:rPr>
        <w:t xml:space="preserve"> </w:t>
      </w:r>
      <w:r w:rsidRPr="00783ED7">
        <w:rPr>
          <w:sz w:val="24"/>
        </w:rPr>
        <w:t>сертифікатами,</w:t>
      </w:r>
      <w:r w:rsidRPr="00783ED7">
        <w:rPr>
          <w:spacing w:val="-8"/>
          <w:sz w:val="24"/>
        </w:rPr>
        <w:t xml:space="preserve"> </w:t>
      </w:r>
      <w:proofErr w:type="spellStart"/>
      <w:r w:rsidRPr="00783ED7">
        <w:rPr>
          <w:sz w:val="24"/>
        </w:rPr>
        <w:t>свідоцтвами</w:t>
      </w:r>
      <w:proofErr w:type="spellEnd"/>
      <w:r w:rsidRPr="00783ED7">
        <w:rPr>
          <w:sz w:val="24"/>
        </w:rPr>
        <w:t>,</w:t>
      </w:r>
      <w:r w:rsidRPr="00783ED7">
        <w:rPr>
          <w:spacing w:val="-8"/>
          <w:sz w:val="24"/>
        </w:rPr>
        <w:t xml:space="preserve"> </w:t>
      </w:r>
      <w:r w:rsidRPr="00783ED7">
        <w:rPr>
          <w:sz w:val="24"/>
        </w:rPr>
        <w:t>іншими</w:t>
      </w:r>
      <w:r w:rsidRPr="00783ED7">
        <w:rPr>
          <w:spacing w:val="-7"/>
          <w:sz w:val="24"/>
        </w:rPr>
        <w:t xml:space="preserve"> </w:t>
      </w:r>
      <w:r w:rsidRPr="00783ED7">
        <w:rPr>
          <w:sz w:val="24"/>
        </w:rPr>
        <w:t>документами,</w:t>
      </w:r>
      <w:r w:rsidRPr="00783ED7">
        <w:rPr>
          <w:spacing w:val="-8"/>
          <w:sz w:val="24"/>
        </w:rPr>
        <w:t xml:space="preserve"> </w:t>
      </w:r>
      <w:r w:rsidRPr="00783ED7">
        <w:rPr>
          <w:sz w:val="24"/>
        </w:rPr>
        <w:t>здобутими</w:t>
      </w:r>
      <w:r w:rsidRPr="00783ED7">
        <w:rPr>
          <w:spacing w:val="-10"/>
          <w:sz w:val="24"/>
        </w:rPr>
        <w:t xml:space="preserve"> </w:t>
      </w:r>
      <w:r w:rsidRPr="00783ED7">
        <w:rPr>
          <w:sz w:val="24"/>
        </w:rPr>
        <w:t>поза</w:t>
      </w:r>
      <w:r w:rsidRPr="00783ED7">
        <w:rPr>
          <w:spacing w:val="-9"/>
          <w:sz w:val="24"/>
        </w:rPr>
        <w:t xml:space="preserve"> </w:t>
      </w:r>
      <w:r w:rsidRPr="00783ED7">
        <w:rPr>
          <w:sz w:val="24"/>
        </w:rPr>
        <w:t>основним</w:t>
      </w:r>
      <w:r w:rsidRPr="00783ED7">
        <w:rPr>
          <w:spacing w:val="-9"/>
          <w:sz w:val="24"/>
        </w:rPr>
        <w:t xml:space="preserve"> </w:t>
      </w:r>
      <w:r w:rsidRPr="00783ED7">
        <w:rPr>
          <w:sz w:val="24"/>
        </w:rPr>
        <w:t>місцем</w:t>
      </w:r>
      <w:r w:rsidRPr="00783ED7">
        <w:rPr>
          <w:spacing w:val="-10"/>
          <w:sz w:val="24"/>
        </w:rPr>
        <w:t xml:space="preserve"> </w:t>
      </w:r>
      <w:r w:rsidRPr="00783ED7">
        <w:rPr>
          <w:sz w:val="24"/>
        </w:rPr>
        <w:t xml:space="preserve">навчання, та регулюється Положенням ЗНУ про порядок визнання результатів навчання, здобутих шляхом неформальної та/або </w:t>
      </w:r>
      <w:proofErr w:type="spellStart"/>
      <w:r w:rsidRPr="00783ED7">
        <w:rPr>
          <w:sz w:val="24"/>
        </w:rPr>
        <w:t>інформальної</w:t>
      </w:r>
      <w:proofErr w:type="spellEnd"/>
      <w:r w:rsidRPr="00783ED7">
        <w:rPr>
          <w:sz w:val="24"/>
        </w:rPr>
        <w:t xml:space="preserve"> освіти (нова редакція):</w:t>
      </w:r>
      <w:r w:rsidRPr="00783ED7">
        <w:rPr>
          <w:spacing w:val="-1"/>
          <w:sz w:val="24"/>
        </w:rPr>
        <w:t xml:space="preserve"> </w:t>
      </w:r>
      <w:hyperlink r:id="rId30">
        <w:r w:rsidRPr="00783ED7">
          <w:rPr>
            <w:sz w:val="24"/>
          </w:rPr>
          <w:t>https://tinyurl.com/y8gbt4xs</w:t>
        </w:r>
      </w:hyperlink>
      <w:r w:rsidRPr="00783ED7">
        <w:rPr>
          <w:sz w:val="24"/>
        </w:rPr>
        <w:t>.</w:t>
      </w:r>
    </w:p>
    <w:p w:rsidR="009E065C" w:rsidRPr="00783ED7" w:rsidRDefault="009E065C" w:rsidP="00783ED7">
      <w:pPr>
        <w:pStyle w:val="a3"/>
        <w:ind w:left="0" w:firstLine="720"/>
        <w:rPr>
          <w:sz w:val="22"/>
        </w:rPr>
      </w:pPr>
    </w:p>
    <w:p w:rsidR="009E065C" w:rsidRPr="00783ED7" w:rsidRDefault="007A0DC8" w:rsidP="00783ED7">
      <w:pPr>
        <w:ind w:firstLine="720"/>
        <w:jc w:val="both"/>
      </w:pPr>
      <w:r w:rsidRPr="00783ED7">
        <w:rPr>
          <w:b/>
        </w:rPr>
        <w:t xml:space="preserve">ПОВТОРНЕ ВИВЧЕННЯ ДИСЦИПЛІН. </w:t>
      </w:r>
      <w:r w:rsidRPr="00783ED7">
        <w:t>Наявність академічної заборгованості до 6 навчальних дисциплін (у</w:t>
      </w:r>
      <w:r w:rsidRPr="00783ED7">
        <w:rPr>
          <w:spacing w:val="-13"/>
        </w:rPr>
        <w:t xml:space="preserve"> </w:t>
      </w:r>
      <w:r w:rsidRPr="00783ED7">
        <w:t>тому</w:t>
      </w:r>
      <w:r w:rsidRPr="00783ED7">
        <w:rPr>
          <w:spacing w:val="-12"/>
        </w:rPr>
        <w:t xml:space="preserve"> </w:t>
      </w:r>
      <w:r w:rsidRPr="00783ED7">
        <w:t>числі</w:t>
      </w:r>
      <w:r w:rsidRPr="00783ED7">
        <w:rPr>
          <w:spacing w:val="-12"/>
        </w:rPr>
        <w:t xml:space="preserve"> </w:t>
      </w:r>
      <w:r w:rsidRPr="00783ED7">
        <w:t>проходження</w:t>
      </w:r>
      <w:r w:rsidRPr="00783ED7">
        <w:rPr>
          <w:spacing w:val="-12"/>
        </w:rPr>
        <w:t xml:space="preserve"> </w:t>
      </w:r>
      <w:r w:rsidRPr="00783ED7">
        <w:t>практики</w:t>
      </w:r>
      <w:r w:rsidRPr="00783ED7">
        <w:rPr>
          <w:spacing w:val="-13"/>
        </w:rPr>
        <w:t xml:space="preserve"> </w:t>
      </w:r>
      <w:r w:rsidRPr="00783ED7">
        <w:t>чи</w:t>
      </w:r>
      <w:r w:rsidRPr="00783ED7">
        <w:rPr>
          <w:spacing w:val="-13"/>
        </w:rPr>
        <w:t xml:space="preserve"> </w:t>
      </w:r>
      <w:r w:rsidRPr="00783ED7">
        <w:t>виконання</w:t>
      </w:r>
      <w:r w:rsidRPr="00783ED7">
        <w:rPr>
          <w:spacing w:val="-17"/>
        </w:rPr>
        <w:t xml:space="preserve"> </w:t>
      </w:r>
      <w:r w:rsidRPr="00783ED7">
        <w:t>курсової</w:t>
      </w:r>
      <w:r w:rsidRPr="00783ED7">
        <w:rPr>
          <w:spacing w:val="-11"/>
        </w:rPr>
        <w:t xml:space="preserve"> </w:t>
      </w:r>
      <w:r w:rsidRPr="00783ED7">
        <w:t>роботи)</w:t>
      </w:r>
      <w:r w:rsidRPr="00783ED7">
        <w:rPr>
          <w:spacing w:val="-12"/>
        </w:rPr>
        <w:t xml:space="preserve"> </w:t>
      </w:r>
      <w:r w:rsidRPr="00783ED7">
        <w:t>за</w:t>
      </w:r>
      <w:r w:rsidRPr="00783ED7">
        <w:rPr>
          <w:spacing w:val="-14"/>
        </w:rPr>
        <w:t xml:space="preserve"> </w:t>
      </w:r>
      <w:r w:rsidRPr="00783ED7">
        <w:t>результатами</w:t>
      </w:r>
      <w:r w:rsidRPr="00783ED7">
        <w:rPr>
          <w:spacing w:val="-13"/>
        </w:rPr>
        <w:t xml:space="preserve"> </w:t>
      </w:r>
      <w:r w:rsidRPr="00783ED7">
        <w:t>однієї</w:t>
      </w:r>
      <w:r w:rsidRPr="00783ED7">
        <w:rPr>
          <w:spacing w:val="-12"/>
        </w:rPr>
        <w:t xml:space="preserve"> </w:t>
      </w:r>
      <w:r w:rsidRPr="00783ED7">
        <w:t>екзаменаційної</w:t>
      </w:r>
      <w:r w:rsidRPr="00783ED7">
        <w:rPr>
          <w:spacing w:val="-12"/>
        </w:rPr>
        <w:t xml:space="preserve"> </w:t>
      </w:r>
      <w:r w:rsidRPr="00783ED7">
        <w:t xml:space="preserve">сесії є підставою для надання студенту права на повторне вивчення зазначених навчальних дисциплін. Процедура повторного вивчення визначається </w:t>
      </w:r>
      <w:hyperlink r:id="rId31">
        <w:r w:rsidRPr="00783ED7">
          <w:rPr>
            <w:color w:val="0000FF"/>
            <w:u w:val="single" w:color="0000FF"/>
          </w:rPr>
          <w:t>Положенням про порядок повторного вивчення навчальних дисциплін та</w:t>
        </w:r>
      </w:hyperlink>
      <w:r w:rsidRPr="00783ED7">
        <w:rPr>
          <w:color w:val="0000FF"/>
        </w:rPr>
        <w:t xml:space="preserve"> </w:t>
      </w:r>
      <w:hyperlink r:id="rId32">
        <w:r w:rsidRPr="00783ED7">
          <w:rPr>
            <w:color w:val="0000FF"/>
            <w:u w:val="single" w:color="0000FF"/>
          </w:rPr>
          <w:t>повторного навчання у ЗНУ</w:t>
        </w:r>
      </w:hyperlink>
      <w:r w:rsidRPr="00783ED7">
        <w:t xml:space="preserve">: </w:t>
      </w:r>
      <w:hyperlink r:id="rId33">
        <w:r w:rsidRPr="00783ED7">
          <w:rPr>
            <w:color w:val="800080"/>
            <w:u w:val="single" w:color="800080"/>
          </w:rPr>
          <w:t>https://lnk.ua/9MVwgEpVz</w:t>
        </w:r>
        <w:r w:rsidRPr="00783ED7">
          <w:rPr>
            <w:color w:val="800080"/>
          </w:rPr>
          <w:t xml:space="preserve"> </w:t>
        </w:r>
      </w:hyperlink>
      <w:r w:rsidRPr="00783ED7">
        <w:t>.</w:t>
      </w:r>
    </w:p>
    <w:p w:rsidR="009E065C" w:rsidRPr="00783ED7" w:rsidRDefault="009E065C" w:rsidP="00783ED7">
      <w:pPr>
        <w:pStyle w:val="a3"/>
        <w:ind w:left="0" w:firstLine="720"/>
        <w:rPr>
          <w:sz w:val="14"/>
        </w:rPr>
      </w:pPr>
    </w:p>
    <w:p w:rsidR="009E065C" w:rsidRPr="00783ED7" w:rsidRDefault="007A0DC8" w:rsidP="00783ED7">
      <w:pPr>
        <w:ind w:firstLine="720"/>
        <w:jc w:val="both"/>
      </w:pPr>
      <w:r w:rsidRPr="00783ED7">
        <w:rPr>
          <w:b/>
        </w:rPr>
        <w:t xml:space="preserve">ВИРІШЕННЯ КОНФЛІКТІВ. </w:t>
      </w:r>
      <w:r w:rsidRPr="00783ED7">
        <w:t>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w:t>
      </w:r>
      <w:r w:rsidRPr="00783ED7">
        <w:rPr>
          <w:spacing w:val="-5"/>
        </w:rPr>
        <w:t xml:space="preserve"> </w:t>
      </w:r>
      <w:r w:rsidRPr="00783ED7">
        <w:t>та</w:t>
      </w:r>
      <w:r w:rsidRPr="00783ED7">
        <w:rPr>
          <w:spacing w:val="-4"/>
        </w:rPr>
        <w:t xml:space="preserve"> </w:t>
      </w:r>
      <w:r w:rsidRPr="00783ED7">
        <w:t>іншими</w:t>
      </w:r>
      <w:r w:rsidRPr="00783ED7">
        <w:rPr>
          <w:spacing w:val="-5"/>
        </w:rPr>
        <w:t xml:space="preserve"> </w:t>
      </w:r>
      <w:r w:rsidRPr="00783ED7">
        <w:t>ситуаціями,</w:t>
      </w:r>
      <w:r w:rsidRPr="00783ED7">
        <w:rPr>
          <w:spacing w:val="-4"/>
        </w:rPr>
        <w:t xml:space="preserve"> </w:t>
      </w:r>
      <w:r w:rsidRPr="00783ED7">
        <w:t>що</w:t>
      </w:r>
      <w:r w:rsidRPr="00783ED7">
        <w:rPr>
          <w:spacing w:val="-3"/>
        </w:rPr>
        <w:t xml:space="preserve"> </w:t>
      </w:r>
      <w:r w:rsidRPr="00783ED7">
        <w:t>можуть</w:t>
      </w:r>
      <w:r w:rsidRPr="00783ED7">
        <w:rPr>
          <w:spacing w:val="-5"/>
        </w:rPr>
        <w:t xml:space="preserve"> </w:t>
      </w:r>
      <w:r w:rsidRPr="00783ED7">
        <w:t>виникнути</w:t>
      </w:r>
      <w:r w:rsidRPr="00783ED7">
        <w:rPr>
          <w:spacing w:val="-4"/>
        </w:rPr>
        <w:t xml:space="preserve"> </w:t>
      </w:r>
      <w:r w:rsidRPr="00783ED7">
        <w:t>під</w:t>
      </w:r>
      <w:r w:rsidRPr="00783ED7">
        <w:rPr>
          <w:spacing w:val="-3"/>
        </w:rPr>
        <w:t xml:space="preserve"> </w:t>
      </w:r>
      <w:r w:rsidRPr="00783ED7">
        <w:t>час</w:t>
      </w:r>
      <w:r w:rsidRPr="00783ED7">
        <w:rPr>
          <w:spacing w:val="-3"/>
        </w:rPr>
        <w:t xml:space="preserve"> </w:t>
      </w:r>
      <w:r w:rsidRPr="00783ED7">
        <w:t>навчання,</w:t>
      </w:r>
      <w:r w:rsidRPr="00783ED7">
        <w:rPr>
          <w:spacing w:val="-4"/>
        </w:rPr>
        <w:t xml:space="preserve"> </w:t>
      </w:r>
      <w:r w:rsidRPr="00783ED7">
        <w:t>регламентуються</w:t>
      </w:r>
      <w:r w:rsidRPr="00783ED7">
        <w:rPr>
          <w:spacing w:val="-5"/>
        </w:rPr>
        <w:t xml:space="preserve"> </w:t>
      </w:r>
      <w:r w:rsidRPr="00783ED7">
        <w:t>Положенням</w:t>
      </w:r>
      <w:r w:rsidRPr="00783ED7">
        <w:rPr>
          <w:spacing w:val="-4"/>
        </w:rPr>
        <w:t xml:space="preserve"> </w:t>
      </w:r>
      <w:r w:rsidRPr="00783ED7">
        <w:t xml:space="preserve">про порядок і процедури вирішення конфліктних ситуацій у ЗНУ: </w:t>
      </w:r>
      <w:hyperlink r:id="rId34">
        <w:r w:rsidRPr="00783ED7">
          <w:rPr>
            <w:color w:val="800080"/>
            <w:u w:val="single" w:color="800080"/>
          </w:rPr>
          <w:t>https://lnk.ua/EYNg6GpVZ</w:t>
        </w:r>
        <w:r w:rsidRPr="00783ED7">
          <w:rPr>
            <w:color w:val="800080"/>
            <w:spacing w:val="-6"/>
          </w:rPr>
          <w:t xml:space="preserve"> </w:t>
        </w:r>
      </w:hyperlink>
      <w:r w:rsidRPr="00783ED7">
        <w:t>.</w:t>
      </w:r>
    </w:p>
    <w:p w:rsidR="009E065C" w:rsidRPr="00783ED7" w:rsidRDefault="007A0DC8" w:rsidP="00783ED7">
      <w:pPr>
        <w:ind w:firstLine="720"/>
        <w:jc w:val="both"/>
      </w:pPr>
      <w:r w:rsidRPr="00783ED7">
        <w:t xml:space="preserve">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35">
        <w:r w:rsidRPr="00783ED7">
          <w:rPr>
            <w:color w:val="0000FF"/>
            <w:u w:val="single" w:color="0000FF"/>
          </w:rPr>
          <w:t>https://lnk.ua/QRVdWGwe3</w:t>
        </w:r>
      </w:hyperlink>
      <w:r w:rsidRPr="00783ED7">
        <w:t xml:space="preserve">; Положення про призначення та виплату соціальних стипендій у ЗНУ: </w:t>
      </w:r>
      <w:hyperlink r:id="rId36">
        <w:r w:rsidRPr="00783ED7">
          <w:rPr>
            <w:color w:val="0000FF"/>
            <w:u w:val="single" w:color="0000FF"/>
          </w:rPr>
          <w:t>https://lnk.ua/3R4avGqeJ</w:t>
        </w:r>
        <w:r w:rsidRPr="00783ED7">
          <w:t>.</w:t>
        </w:r>
      </w:hyperlink>
    </w:p>
    <w:p w:rsidR="009E065C" w:rsidRPr="00783ED7" w:rsidRDefault="009E065C" w:rsidP="00783ED7">
      <w:pPr>
        <w:pStyle w:val="a3"/>
        <w:ind w:left="0" w:firstLine="720"/>
        <w:rPr>
          <w:sz w:val="13"/>
        </w:rPr>
      </w:pPr>
    </w:p>
    <w:p w:rsidR="009E065C" w:rsidRPr="00783ED7" w:rsidRDefault="007A0DC8" w:rsidP="00783ED7">
      <w:pPr>
        <w:ind w:firstLine="720"/>
      </w:pPr>
      <w:r w:rsidRPr="00783ED7">
        <w:rPr>
          <w:b/>
        </w:rPr>
        <w:t>ПСИХОЛОГІЧНА</w:t>
      </w:r>
      <w:r w:rsidRPr="00783ED7">
        <w:rPr>
          <w:b/>
          <w:spacing w:val="-16"/>
        </w:rPr>
        <w:t xml:space="preserve"> </w:t>
      </w:r>
      <w:r w:rsidRPr="00783ED7">
        <w:rPr>
          <w:b/>
        </w:rPr>
        <w:t>ДОПОМОГА.</w:t>
      </w:r>
      <w:r w:rsidRPr="00783ED7">
        <w:rPr>
          <w:b/>
          <w:spacing w:val="-11"/>
        </w:rPr>
        <w:t xml:space="preserve"> </w:t>
      </w:r>
      <w:r w:rsidRPr="00783ED7">
        <w:t>Телефон</w:t>
      </w:r>
      <w:r w:rsidRPr="00783ED7">
        <w:rPr>
          <w:spacing w:val="-13"/>
        </w:rPr>
        <w:t xml:space="preserve"> </w:t>
      </w:r>
      <w:r w:rsidRPr="00783ED7">
        <w:t>довіри</w:t>
      </w:r>
      <w:r w:rsidRPr="00783ED7">
        <w:rPr>
          <w:spacing w:val="-15"/>
        </w:rPr>
        <w:t xml:space="preserve"> </w:t>
      </w:r>
      <w:r w:rsidRPr="00783ED7">
        <w:t>практичного</w:t>
      </w:r>
      <w:r w:rsidRPr="00783ED7">
        <w:rPr>
          <w:spacing w:val="-13"/>
        </w:rPr>
        <w:t xml:space="preserve"> </w:t>
      </w:r>
      <w:r w:rsidRPr="00783ED7">
        <w:t>психолога</w:t>
      </w:r>
      <w:r w:rsidRPr="00783ED7">
        <w:rPr>
          <w:spacing w:val="-14"/>
        </w:rPr>
        <w:t xml:space="preserve"> </w:t>
      </w:r>
      <w:r w:rsidRPr="00783ED7">
        <w:rPr>
          <w:b/>
        </w:rPr>
        <w:t>Марті</w:t>
      </w:r>
      <w:r w:rsidRPr="00783ED7">
        <w:rPr>
          <w:b/>
          <w:spacing w:val="-15"/>
        </w:rPr>
        <w:t xml:space="preserve"> </w:t>
      </w:r>
      <w:r w:rsidRPr="00783ED7">
        <w:rPr>
          <w:b/>
        </w:rPr>
        <w:t>Ірини</w:t>
      </w:r>
      <w:r w:rsidRPr="00783ED7">
        <w:rPr>
          <w:b/>
          <w:spacing w:val="-12"/>
        </w:rPr>
        <w:t xml:space="preserve"> </w:t>
      </w:r>
      <w:r w:rsidRPr="00783ED7">
        <w:rPr>
          <w:b/>
        </w:rPr>
        <w:t>Вадимівни</w:t>
      </w:r>
      <w:r w:rsidRPr="00783ED7">
        <w:rPr>
          <w:b/>
          <w:spacing w:val="-15"/>
        </w:rPr>
        <w:t xml:space="preserve"> </w:t>
      </w:r>
      <w:r w:rsidRPr="00783ED7">
        <w:t>(061)</w:t>
      </w:r>
      <w:r w:rsidRPr="00783ED7">
        <w:rPr>
          <w:spacing w:val="-14"/>
        </w:rPr>
        <w:t xml:space="preserve"> </w:t>
      </w:r>
      <w:r w:rsidRPr="00783ED7">
        <w:t>228- 15-84, (099) 253-78-73 (щоденно з 9 до</w:t>
      </w:r>
      <w:r w:rsidRPr="00783ED7">
        <w:rPr>
          <w:spacing w:val="-2"/>
        </w:rPr>
        <w:t xml:space="preserve"> </w:t>
      </w:r>
      <w:r w:rsidRPr="00783ED7">
        <w:t>21).</w:t>
      </w:r>
    </w:p>
    <w:p w:rsidR="009E065C" w:rsidRPr="00783ED7" w:rsidRDefault="009E065C" w:rsidP="00783ED7">
      <w:pPr>
        <w:pStyle w:val="a3"/>
        <w:ind w:left="0" w:firstLine="720"/>
        <w:rPr>
          <w:sz w:val="22"/>
        </w:rPr>
      </w:pPr>
    </w:p>
    <w:p w:rsidR="009E065C" w:rsidRPr="00783ED7" w:rsidRDefault="007A0DC8" w:rsidP="00783ED7">
      <w:pPr>
        <w:ind w:firstLine="720"/>
      </w:pPr>
      <w:r w:rsidRPr="00783ED7">
        <w:rPr>
          <w:b/>
        </w:rPr>
        <w:t>УПОВНОВАЖЕНА ОСОБА З ПИТАНЬ ЗАПОБІГАННЯ ТА ВИЯВЛЕННЯ КОРУПЦІЇ</w:t>
      </w:r>
      <w:r w:rsidRPr="00783ED7">
        <w:rPr>
          <w:b/>
          <w:spacing w:val="53"/>
        </w:rPr>
        <w:t xml:space="preserve"> </w:t>
      </w:r>
      <w:r w:rsidRPr="00783ED7">
        <w:t>Запорізького</w:t>
      </w:r>
    </w:p>
    <w:p w:rsidR="009E065C" w:rsidRPr="00783ED7" w:rsidRDefault="007A0DC8" w:rsidP="00783ED7">
      <w:pPr>
        <w:spacing w:line="252" w:lineRule="exact"/>
        <w:ind w:firstLine="720"/>
        <w:rPr>
          <w:b/>
        </w:rPr>
      </w:pPr>
      <w:r w:rsidRPr="00783ED7">
        <w:t xml:space="preserve">національного університету: </w:t>
      </w:r>
      <w:r w:rsidRPr="00783ED7">
        <w:rPr>
          <w:b/>
        </w:rPr>
        <w:t>Банах Віктор Аркадійович</w:t>
      </w:r>
    </w:p>
    <w:p w:rsidR="009E065C" w:rsidRPr="00783ED7" w:rsidRDefault="007A0DC8" w:rsidP="00783ED7">
      <w:pPr>
        <w:spacing w:line="252" w:lineRule="exact"/>
        <w:ind w:firstLine="720"/>
      </w:pPr>
      <w:r w:rsidRPr="00783ED7">
        <w:t xml:space="preserve">Електронна адреса: </w:t>
      </w:r>
      <w:hyperlink r:id="rId37">
        <w:r w:rsidRPr="00783ED7">
          <w:rPr>
            <w:color w:val="0000FF"/>
            <w:u w:val="single" w:color="0000FF"/>
          </w:rPr>
          <w:t>v_banakh@znu.edu.ua</w:t>
        </w:r>
      </w:hyperlink>
    </w:p>
    <w:p w:rsidR="009E065C" w:rsidRPr="00783ED7" w:rsidRDefault="007A0DC8" w:rsidP="00783ED7">
      <w:pPr>
        <w:ind w:firstLine="720"/>
      </w:pPr>
      <w:r w:rsidRPr="00783ED7">
        <w:t xml:space="preserve">Гаряча лінія: </w:t>
      </w:r>
      <w:proofErr w:type="spellStart"/>
      <w:r w:rsidRPr="00783ED7">
        <w:t>тел</w:t>
      </w:r>
      <w:proofErr w:type="spellEnd"/>
      <w:r w:rsidRPr="00783ED7">
        <w:t>. (061) 227-12-76, факс 227-12-88</w:t>
      </w:r>
    </w:p>
    <w:p w:rsidR="009E065C" w:rsidRPr="00783ED7" w:rsidRDefault="009E065C" w:rsidP="00783ED7">
      <w:pPr>
        <w:pStyle w:val="a3"/>
        <w:ind w:left="0" w:firstLine="720"/>
        <w:rPr>
          <w:sz w:val="15"/>
        </w:rPr>
      </w:pPr>
    </w:p>
    <w:p w:rsidR="009E065C" w:rsidRPr="00783ED7" w:rsidRDefault="007A0DC8" w:rsidP="00783ED7">
      <w:pPr>
        <w:ind w:firstLine="720"/>
        <w:jc w:val="both"/>
      </w:pPr>
      <w:r w:rsidRPr="00783ED7">
        <w:rPr>
          <w:b/>
        </w:rPr>
        <w:t xml:space="preserve">РІВНІ МОЖЛИВОСТІ ТА ІНКЛЮЗИВНЕ ОСВІТНЄ СЕРЕДОВИЩЕ. </w:t>
      </w:r>
      <w:r w:rsidRPr="00783ED7">
        <w:t>Центральні входи усіх навчальних корпусів</w:t>
      </w:r>
      <w:r w:rsidRPr="00783ED7">
        <w:rPr>
          <w:spacing w:val="-8"/>
        </w:rPr>
        <w:t xml:space="preserve"> </w:t>
      </w:r>
      <w:r w:rsidRPr="00783ED7">
        <w:t>ЗНУ</w:t>
      </w:r>
      <w:r w:rsidRPr="00783ED7">
        <w:rPr>
          <w:spacing w:val="-6"/>
        </w:rPr>
        <w:t xml:space="preserve"> </w:t>
      </w:r>
      <w:r w:rsidRPr="00783ED7">
        <w:t>обладнані</w:t>
      </w:r>
      <w:r w:rsidRPr="00783ED7">
        <w:rPr>
          <w:spacing w:val="-5"/>
        </w:rPr>
        <w:t xml:space="preserve"> </w:t>
      </w:r>
      <w:r w:rsidRPr="00783ED7">
        <w:t>пандусами</w:t>
      </w:r>
      <w:r w:rsidRPr="00783ED7">
        <w:rPr>
          <w:spacing w:val="-10"/>
        </w:rPr>
        <w:t xml:space="preserve"> </w:t>
      </w:r>
      <w:r w:rsidRPr="00783ED7">
        <w:t>для</w:t>
      </w:r>
      <w:r w:rsidRPr="00783ED7">
        <w:rPr>
          <w:spacing w:val="-7"/>
        </w:rPr>
        <w:t xml:space="preserve"> </w:t>
      </w:r>
      <w:r w:rsidRPr="00783ED7">
        <w:t>забезпечення</w:t>
      </w:r>
      <w:r w:rsidRPr="00783ED7">
        <w:rPr>
          <w:spacing w:val="-7"/>
        </w:rPr>
        <w:t xml:space="preserve"> </w:t>
      </w:r>
      <w:r w:rsidRPr="00783ED7">
        <w:t>доступу</w:t>
      </w:r>
      <w:r w:rsidRPr="00783ED7">
        <w:rPr>
          <w:spacing w:val="-9"/>
        </w:rPr>
        <w:t xml:space="preserve"> </w:t>
      </w:r>
      <w:r w:rsidRPr="00783ED7">
        <w:t>осіб</w:t>
      </w:r>
      <w:r w:rsidRPr="00783ED7">
        <w:rPr>
          <w:spacing w:val="-7"/>
        </w:rPr>
        <w:t xml:space="preserve"> </w:t>
      </w:r>
      <w:r w:rsidRPr="00783ED7">
        <w:t>з</w:t>
      </w:r>
      <w:r w:rsidRPr="00783ED7">
        <w:rPr>
          <w:spacing w:val="-9"/>
        </w:rPr>
        <w:t xml:space="preserve"> </w:t>
      </w:r>
      <w:r w:rsidRPr="00783ED7">
        <w:t>інвалідністю</w:t>
      </w:r>
      <w:r w:rsidRPr="00783ED7">
        <w:rPr>
          <w:spacing w:val="-5"/>
        </w:rPr>
        <w:t xml:space="preserve"> </w:t>
      </w:r>
      <w:r w:rsidRPr="00783ED7">
        <w:t>та</w:t>
      </w:r>
      <w:r w:rsidRPr="00783ED7">
        <w:rPr>
          <w:spacing w:val="-9"/>
        </w:rPr>
        <w:t xml:space="preserve"> </w:t>
      </w:r>
      <w:r w:rsidRPr="00783ED7">
        <w:t>інших</w:t>
      </w:r>
      <w:r w:rsidRPr="00783ED7">
        <w:rPr>
          <w:spacing w:val="-6"/>
        </w:rPr>
        <w:t xml:space="preserve"> </w:t>
      </w:r>
      <w:proofErr w:type="spellStart"/>
      <w:r w:rsidRPr="00783ED7">
        <w:t>маломобільних</w:t>
      </w:r>
      <w:proofErr w:type="spellEnd"/>
      <w:r w:rsidRPr="00783ED7">
        <w:rPr>
          <w:spacing w:val="-7"/>
        </w:rPr>
        <w:t xml:space="preserve"> </w:t>
      </w:r>
      <w:r w:rsidRPr="00783ED7">
        <w:t xml:space="preserve">груп населення. Допомога для здійснення входу у разі потреби надається черговими охоронцями навчальних корпусів. Спеціалізована допомога: (061) 228-75-11 (начальник охорони). Порядок супроводу (надання допомоги) осіб з інвалідністю та інших </w:t>
      </w:r>
      <w:proofErr w:type="spellStart"/>
      <w:r w:rsidRPr="00783ED7">
        <w:t>маломобільних</w:t>
      </w:r>
      <w:proofErr w:type="spellEnd"/>
      <w:r w:rsidRPr="00783ED7">
        <w:t xml:space="preserve"> груп населення у ЗНУ:</w:t>
      </w:r>
      <w:r w:rsidRPr="00783ED7">
        <w:rPr>
          <w:spacing w:val="-13"/>
        </w:rPr>
        <w:t xml:space="preserve"> </w:t>
      </w:r>
      <w:hyperlink r:id="rId38">
        <w:r w:rsidRPr="00783ED7">
          <w:rPr>
            <w:color w:val="0000FF"/>
            <w:u w:val="single" w:color="0000FF"/>
          </w:rPr>
          <w:t>https://lnk.ua/5pVJr17VP</w:t>
        </w:r>
      </w:hyperlink>
      <w:r w:rsidRPr="00783ED7">
        <w:t>.</w:t>
      </w:r>
    </w:p>
    <w:p w:rsidR="009E065C" w:rsidRPr="00783ED7" w:rsidRDefault="009E065C" w:rsidP="00783ED7">
      <w:pPr>
        <w:pStyle w:val="a3"/>
        <w:ind w:left="0" w:firstLine="720"/>
        <w:rPr>
          <w:sz w:val="14"/>
        </w:rPr>
      </w:pPr>
    </w:p>
    <w:p w:rsidR="009E065C" w:rsidRPr="00783ED7" w:rsidRDefault="007A0DC8" w:rsidP="00783ED7">
      <w:pPr>
        <w:ind w:firstLine="720"/>
        <w:jc w:val="center"/>
        <w:rPr>
          <w:b/>
        </w:rPr>
      </w:pPr>
      <w:r w:rsidRPr="00783ED7">
        <w:rPr>
          <w:b/>
        </w:rPr>
        <w:t>РЕСУРСИ ДЛЯ НАВЧАННЯ</w:t>
      </w:r>
    </w:p>
    <w:p w:rsidR="009E065C" w:rsidRPr="00783ED7" w:rsidRDefault="007A0DC8" w:rsidP="00783ED7">
      <w:pPr>
        <w:ind w:firstLine="720"/>
      </w:pPr>
      <w:r w:rsidRPr="00783ED7">
        <w:rPr>
          <w:b/>
        </w:rPr>
        <w:t>НАУКОВА БІБЛІОТЕКА</w:t>
      </w:r>
      <w:r w:rsidRPr="00783ED7">
        <w:t xml:space="preserve">: </w:t>
      </w:r>
      <w:hyperlink r:id="rId39">
        <w:r w:rsidRPr="00783ED7">
          <w:rPr>
            <w:color w:val="0000FF"/>
            <w:u w:val="single" w:color="0000FF"/>
          </w:rPr>
          <w:t>https://library.znu.edu.ua/</w:t>
        </w:r>
      </w:hyperlink>
      <w:r w:rsidRPr="00783ED7">
        <w:t>. Графік роботи абонементів: понеділок-п`ятниця з 08.00 до 16.00; вихідні дні: субота і неділя.</w:t>
      </w:r>
    </w:p>
    <w:p w:rsidR="009E065C" w:rsidRPr="00783ED7" w:rsidRDefault="009E065C" w:rsidP="00783ED7">
      <w:pPr>
        <w:pStyle w:val="a3"/>
        <w:ind w:left="0" w:firstLine="720"/>
        <w:rPr>
          <w:sz w:val="21"/>
        </w:rPr>
      </w:pPr>
    </w:p>
    <w:p w:rsidR="009E065C" w:rsidRPr="00783ED7" w:rsidRDefault="007A0DC8" w:rsidP="00783ED7">
      <w:pPr>
        <w:spacing w:line="253" w:lineRule="exact"/>
        <w:ind w:firstLine="720"/>
        <w:rPr>
          <w:b/>
        </w:rPr>
      </w:pPr>
      <w:r w:rsidRPr="00783ED7">
        <w:rPr>
          <w:b/>
        </w:rPr>
        <w:t>СИСТЕМА ЕЛЕКТРОННОГО ЗАБЕЗПЕЧЕННЯ НАВЧАННЯ ЗАПОРІЗЬКОГО НАЦІОНАЛЬНОГО</w:t>
      </w:r>
    </w:p>
    <w:p w:rsidR="009E065C" w:rsidRPr="00783ED7" w:rsidRDefault="007A0DC8" w:rsidP="00783ED7">
      <w:pPr>
        <w:ind w:firstLine="720"/>
      </w:pPr>
      <w:r w:rsidRPr="00783ED7">
        <w:rPr>
          <w:b/>
        </w:rPr>
        <w:t xml:space="preserve">УНІВЕРСИТЕТУ (СЕЗН ЗНУ): </w:t>
      </w:r>
      <w:hyperlink r:id="rId40">
        <w:r w:rsidRPr="00783ED7">
          <w:rPr>
            <w:color w:val="0000FF"/>
            <w:u w:val="single" w:color="0000FF"/>
          </w:rPr>
          <w:t>https://moodle.znu.edu.ua/</w:t>
        </w:r>
      </w:hyperlink>
      <w:r w:rsidRPr="00783ED7">
        <w:t>.</w:t>
      </w:r>
    </w:p>
    <w:p w:rsidR="009E065C" w:rsidRPr="00783ED7" w:rsidRDefault="007A0DC8" w:rsidP="00783ED7">
      <w:pPr>
        <w:ind w:firstLine="720"/>
      </w:pPr>
      <w:r w:rsidRPr="00783ED7">
        <w:rPr>
          <w:noProof/>
          <w:lang w:val="ru-RU" w:eastAsia="ru-RU"/>
        </w:rPr>
        <mc:AlternateContent>
          <mc:Choice Requires="wps">
            <w:drawing>
              <wp:anchor distT="0" distB="0" distL="114300" distR="114300" simplePos="0" relativeHeight="1048" behindDoc="0" locked="0" layoutInCell="1" allowOverlap="1" wp14:anchorId="5CAA9335" wp14:editId="16DE401C">
                <wp:simplePos x="0" y="0"/>
                <wp:positionH relativeFrom="page">
                  <wp:posOffset>6130925</wp:posOffset>
                </wp:positionH>
                <wp:positionV relativeFrom="paragraph">
                  <wp:posOffset>146050</wp:posOffset>
                </wp:positionV>
                <wp:extent cx="33655" cy="6350"/>
                <wp:effectExtent l="0" t="3175"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82.75pt;margin-top:11.5pt;width:2.65pt;height:.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" fillcolor="black" stroked="f">
                <w10:wrap anchorx="page"/>
              </v:rect>
            </w:pict>
          </mc:Fallback>
        </mc:AlternateContent>
      </w:r>
      <w:r w:rsidRPr="00783ED7">
        <w:t xml:space="preserve">Посилання для відновлення паролю: </w:t>
      </w:r>
      <w:hyperlink r:id="rId41">
        <w:r w:rsidRPr="00783ED7">
          <w:rPr>
            <w:color w:val="0000FF"/>
            <w:u w:val="single" w:color="0000FF"/>
          </w:rPr>
          <w:t>https://moodle.znu.edu.ua/mod/page/view.php?id=133015</w:t>
        </w:r>
      </w:hyperlink>
      <w:r w:rsidRPr="00783ED7">
        <w:t>.</w:t>
      </w:r>
    </w:p>
    <w:p w:rsidR="009E065C" w:rsidRPr="00783ED7" w:rsidRDefault="009E065C" w:rsidP="00783ED7">
      <w:pPr>
        <w:pStyle w:val="a3"/>
        <w:ind w:left="0" w:firstLine="720"/>
        <w:rPr>
          <w:sz w:val="13"/>
        </w:rPr>
      </w:pPr>
    </w:p>
    <w:p w:rsidR="009E065C" w:rsidRDefault="007A0DC8" w:rsidP="00783ED7">
      <w:pPr>
        <w:ind w:firstLine="720"/>
      </w:pPr>
      <w:r w:rsidRPr="00783ED7">
        <w:rPr>
          <w:noProof/>
          <w:lang w:val="ru-RU" w:eastAsia="ru-RU"/>
        </w:rPr>
        <mc:AlternateContent>
          <mc:Choice Requires="wps">
            <w:drawing>
              <wp:anchor distT="0" distB="0" distL="114300" distR="114300" simplePos="0" relativeHeight="1072" behindDoc="0" locked="0" layoutInCell="1" allowOverlap="1" wp14:anchorId="674E3335" wp14:editId="3E0F6B92">
                <wp:simplePos x="0" y="0"/>
                <wp:positionH relativeFrom="page">
                  <wp:posOffset>6697980</wp:posOffset>
                </wp:positionH>
                <wp:positionV relativeFrom="paragraph">
                  <wp:posOffset>203200</wp:posOffset>
                </wp:positionV>
                <wp:extent cx="33655" cy="6350"/>
                <wp:effectExtent l="1905" t="3175" r="254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27.4pt;margin-top:16pt;width:2.65pt;height:.5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" fillcolor="black" stroked="f">
                <w10:wrap anchorx="page"/>
              </v:rect>
            </w:pict>
          </mc:Fallback>
        </mc:AlternateContent>
      </w:r>
      <w:r w:rsidRPr="00783ED7">
        <w:rPr>
          <w:b/>
        </w:rPr>
        <w:t>ЦЕНТР ІНТЕНСИВНОГО ВИВЧЕННЯ ІНОЗЕМНИХ МОВ</w:t>
      </w:r>
      <w:r w:rsidRPr="00783ED7">
        <w:t xml:space="preserve">: </w:t>
      </w:r>
      <w:hyperlink r:id="rId42">
        <w:r w:rsidRPr="00783ED7">
          <w:rPr>
            <w:color w:val="0000FF"/>
            <w:u w:val="single" w:color="0000FF"/>
          </w:rPr>
          <w:t>https://sites.znu.edu.ua/child-advance/</w:t>
        </w:r>
      </w:hyperlink>
      <w:r w:rsidRPr="00783ED7">
        <w:t>.</w:t>
      </w:r>
    </w:p>
    <w:sectPr w:rsidR="009E065C" w:rsidSect="00783ED7">
      <w:pgSz w:w="11920" w:h="16850"/>
      <w:pgMar w:top="1134" w:right="1134" w:bottom="1134" w:left="1134" w:header="27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94B" w:rsidRDefault="0040194B">
      <w:r>
        <w:separator/>
      </w:r>
    </w:p>
  </w:endnote>
  <w:endnote w:type="continuationSeparator" w:id="0">
    <w:p w:rsidR="0040194B" w:rsidRDefault="0040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FreeSans">
    <w:altName w:val="Times New Roman"/>
    <w:panose1 w:val="00000000000000000000"/>
    <w:charset w:val="00"/>
    <w:family w:val="roman"/>
    <w:notTrueType/>
    <w:pitch w:val="default"/>
  </w:font>
  <w:font w:name="Droid Sans Fallback">
    <w:altName w:val="Arial Unicode MS"/>
    <w:charset w:val="80"/>
    <w:family w:val="swiss"/>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94B" w:rsidRDefault="0040194B">
      <w:r>
        <w:separator/>
      </w:r>
    </w:p>
  </w:footnote>
  <w:footnote w:type="continuationSeparator" w:id="0">
    <w:p w:rsidR="0040194B" w:rsidRDefault="00401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4A" w:rsidRDefault="00156A4A">
    <w:pPr>
      <w:pStyle w:val="a3"/>
      <w:spacing w:line="14" w:lineRule="auto"/>
      <w:ind w:left="0"/>
      <w:rPr>
        <w:sz w:val="20"/>
      </w:rPr>
    </w:pPr>
    <w:r>
      <w:rPr>
        <w:noProof/>
        <w:lang w:val="ru-RU" w:eastAsia="ru-RU"/>
      </w:rPr>
      <w:drawing>
        <wp:anchor distT="0" distB="0" distL="0" distR="0" simplePos="0" relativeHeight="251657216" behindDoc="1" locked="0" layoutInCell="1" allowOverlap="1" wp14:anchorId="36EDCDCE" wp14:editId="5BFD3738">
          <wp:simplePos x="0" y="0"/>
          <wp:positionH relativeFrom="page">
            <wp:posOffset>6610350</wp:posOffset>
          </wp:positionH>
          <wp:positionV relativeFrom="page">
            <wp:posOffset>171487</wp:posOffset>
          </wp:positionV>
          <wp:extent cx="593725" cy="70430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93725" cy="704306"/>
                  </a:xfrm>
                  <a:prstGeom prst="rect">
                    <a:avLst/>
                  </a:prstGeom>
                </pic:spPr>
              </pic:pic>
            </a:graphicData>
          </a:graphic>
        </wp:anchor>
      </w:drawing>
    </w:r>
    <w:r>
      <w:rPr>
        <w:noProof/>
        <w:lang w:val="ru-RU" w:eastAsia="ru-RU"/>
      </w:rPr>
      <mc:AlternateContent>
        <mc:Choice Requires="wps">
          <w:drawing>
            <wp:anchor distT="0" distB="0" distL="114300" distR="114300" simplePos="0" relativeHeight="251658240" behindDoc="1" locked="0" layoutInCell="1" allowOverlap="1" wp14:anchorId="1C3C41F4" wp14:editId="4EBAE29D">
              <wp:simplePos x="0" y="0"/>
              <wp:positionH relativeFrom="page">
                <wp:posOffset>906780</wp:posOffset>
              </wp:positionH>
              <wp:positionV relativeFrom="page">
                <wp:posOffset>266065</wp:posOffset>
              </wp:positionV>
              <wp:extent cx="5638165" cy="631825"/>
              <wp:effectExtent l="190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165" cy="631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6A4A" w:rsidRDefault="00156A4A" w:rsidP="005A0FA8">
                          <w:pPr>
                            <w:spacing w:before="9"/>
                            <w:ind w:left="2965" w:right="1709" w:hanging="483"/>
                            <w:jc w:val="right"/>
                            <w:rPr>
                              <w:i/>
                              <w:sz w:val="28"/>
                            </w:rPr>
                          </w:pPr>
                          <w:r>
                            <w:rPr>
                              <w:i/>
                              <w:sz w:val="28"/>
                            </w:rPr>
                            <w:t xml:space="preserve">Запорізький національний університет </w:t>
                          </w:r>
                          <w:proofErr w:type="spellStart"/>
                          <w:r>
                            <w:rPr>
                              <w:i/>
                              <w:sz w:val="28"/>
                            </w:rPr>
                            <w:t>Силабус</w:t>
                          </w:r>
                          <w:proofErr w:type="spellEnd"/>
                          <w:r>
                            <w:rPr>
                              <w:i/>
                              <w:sz w:val="28"/>
                            </w:rPr>
                            <w:t xml:space="preserve"> навчальної дисципліни</w:t>
                          </w:r>
                        </w:p>
                        <w:p w:rsidR="00156A4A" w:rsidRPr="005A0FA8" w:rsidRDefault="00156A4A" w:rsidP="00DF2BD2">
                          <w:pPr>
                            <w:spacing w:line="321" w:lineRule="exact"/>
                            <w:ind w:left="20"/>
                            <w:jc w:val="center"/>
                            <w:rPr>
                              <w:i/>
                              <w:sz w:val="28"/>
                              <w:lang w:val="uk-UA"/>
                            </w:rPr>
                          </w:pPr>
                          <w:r>
                            <w:rPr>
                              <w:i/>
                              <w:sz w:val="28"/>
                              <w:lang w:val="uk-UA"/>
                            </w:rPr>
                            <w:t xml:space="preserve">                   </w:t>
                          </w:r>
                          <w:r>
                            <w:rPr>
                              <w:i/>
                              <w:sz w:val="28"/>
                            </w:rPr>
                            <w:t>«</w:t>
                          </w:r>
                          <w:r>
                            <w:rPr>
                              <w:i/>
                              <w:sz w:val="28"/>
                              <w:lang w:val="uk-UA"/>
                            </w:rPr>
                            <w:t>ВСТУП ДО СПЕЦІАЛЬНОСТІ»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4pt;margin-top:20.95pt;width:443.95pt;height:4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" filled="f" stroked="f">
              <v:textbox inset="0,0,0,0">
                <w:txbxContent>
                  <w:p w:rsidR="00156A4A" w:rsidRDefault="00156A4A" w:rsidP="005A0FA8">
                    <w:pPr>
                      <w:spacing w:before="9"/>
                      <w:ind w:left="2965" w:right="1709" w:hanging="483"/>
                      <w:jc w:val="right"/>
                      <w:rPr>
                        <w:i/>
                        <w:sz w:val="28"/>
                      </w:rPr>
                    </w:pPr>
                    <w:r>
                      <w:rPr>
                        <w:i/>
                        <w:sz w:val="28"/>
                      </w:rPr>
                      <w:t xml:space="preserve">Запорізький національний університет </w:t>
                    </w:r>
                    <w:proofErr w:type="spellStart"/>
                    <w:r>
                      <w:rPr>
                        <w:i/>
                        <w:sz w:val="28"/>
                      </w:rPr>
                      <w:t>Силабус</w:t>
                    </w:r>
                    <w:proofErr w:type="spellEnd"/>
                    <w:r>
                      <w:rPr>
                        <w:i/>
                        <w:sz w:val="28"/>
                      </w:rPr>
                      <w:t xml:space="preserve"> навчальної дисципліни</w:t>
                    </w:r>
                  </w:p>
                  <w:p w:rsidR="00156A4A" w:rsidRPr="005A0FA8" w:rsidRDefault="00156A4A" w:rsidP="00DF2BD2">
                    <w:pPr>
                      <w:spacing w:line="321" w:lineRule="exact"/>
                      <w:ind w:left="20"/>
                      <w:jc w:val="center"/>
                      <w:rPr>
                        <w:i/>
                        <w:sz w:val="28"/>
                        <w:lang w:val="uk-UA"/>
                      </w:rPr>
                    </w:pPr>
                    <w:r>
                      <w:rPr>
                        <w:i/>
                        <w:sz w:val="28"/>
                        <w:lang w:val="uk-UA"/>
                      </w:rPr>
                      <w:t xml:space="preserve">                   </w:t>
                    </w:r>
                    <w:r>
                      <w:rPr>
                        <w:i/>
                        <w:sz w:val="28"/>
                      </w:rPr>
                      <w:t>«</w:t>
                    </w:r>
                    <w:r>
                      <w:rPr>
                        <w:i/>
                        <w:sz w:val="28"/>
                        <w:lang w:val="uk-UA"/>
                      </w:rPr>
                      <w:t>ВСТУП ДО СПЕЦІАЛЬНОСТІ»</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2A89"/>
    <w:multiLevelType w:val="hybridMultilevel"/>
    <w:tmpl w:val="EA989092"/>
    <w:lvl w:ilvl="0" w:tplc="CE7AC44A">
      <w:numFmt w:val="bullet"/>
      <w:lvlText w:val="–"/>
      <w:lvlJc w:val="left"/>
      <w:pPr>
        <w:ind w:left="120" w:hanging="425"/>
      </w:pPr>
      <w:rPr>
        <w:rFonts w:ascii="Times New Roman" w:eastAsia="Times New Roman" w:hAnsi="Times New Roman" w:cs="Times New Roman" w:hint="default"/>
        <w:w w:val="100"/>
        <w:sz w:val="28"/>
        <w:szCs w:val="28"/>
        <w:lang w:val="uk" w:eastAsia="uk" w:bidi="uk"/>
      </w:rPr>
    </w:lvl>
    <w:lvl w:ilvl="1" w:tplc="E9062A6A">
      <w:numFmt w:val="bullet"/>
      <w:lvlText w:val="•"/>
      <w:lvlJc w:val="left"/>
      <w:pPr>
        <w:ind w:left="1191" w:hanging="425"/>
      </w:pPr>
      <w:rPr>
        <w:rFonts w:hint="default"/>
        <w:lang w:val="uk" w:eastAsia="uk" w:bidi="uk"/>
      </w:rPr>
    </w:lvl>
    <w:lvl w:ilvl="2" w:tplc="A10CB3F4">
      <w:numFmt w:val="bullet"/>
      <w:lvlText w:val="•"/>
      <w:lvlJc w:val="left"/>
      <w:pPr>
        <w:ind w:left="2262" w:hanging="425"/>
      </w:pPr>
      <w:rPr>
        <w:rFonts w:hint="default"/>
        <w:lang w:val="uk" w:eastAsia="uk" w:bidi="uk"/>
      </w:rPr>
    </w:lvl>
    <w:lvl w:ilvl="3" w:tplc="35F08F60">
      <w:numFmt w:val="bullet"/>
      <w:lvlText w:val="•"/>
      <w:lvlJc w:val="left"/>
      <w:pPr>
        <w:ind w:left="3333" w:hanging="425"/>
      </w:pPr>
      <w:rPr>
        <w:rFonts w:hint="default"/>
        <w:lang w:val="uk" w:eastAsia="uk" w:bidi="uk"/>
      </w:rPr>
    </w:lvl>
    <w:lvl w:ilvl="4" w:tplc="0082C684">
      <w:numFmt w:val="bullet"/>
      <w:lvlText w:val="•"/>
      <w:lvlJc w:val="left"/>
      <w:pPr>
        <w:ind w:left="4404" w:hanging="425"/>
      </w:pPr>
      <w:rPr>
        <w:rFonts w:hint="default"/>
        <w:lang w:val="uk" w:eastAsia="uk" w:bidi="uk"/>
      </w:rPr>
    </w:lvl>
    <w:lvl w:ilvl="5" w:tplc="475A93A4">
      <w:numFmt w:val="bullet"/>
      <w:lvlText w:val="•"/>
      <w:lvlJc w:val="left"/>
      <w:pPr>
        <w:ind w:left="5475" w:hanging="425"/>
      </w:pPr>
      <w:rPr>
        <w:rFonts w:hint="default"/>
        <w:lang w:val="uk" w:eastAsia="uk" w:bidi="uk"/>
      </w:rPr>
    </w:lvl>
    <w:lvl w:ilvl="6" w:tplc="79461972">
      <w:numFmt w:val="bullet"/>
      <w:lvlText w:val="•"/>
      <w:lvlJc w:val="left"/>
      <w:pPr>
        <w:ind w:left="6546" w:hanging="425"/>
      </w:pPr>
      <w:rPr>
        <w:rFonts w:hint="default"/>
        <w:lang w:val="uk" w:eastAsia="uk" w:bidi="uk"/>
      </w:rPr>
    </w:lvl>
    <w:lvl w:ilvl="7" w:tplc="90685D1A">
      <w:numFmt w:val="bullet"/>
      <w:lvlText w:val="•"/>
      <w:lvlJc w:val="left"/>
      <w:pPr>
        <w:ind w:left="7617" w:hanging="425"/>
      </w:pPr>
      <w:rPr>
        <w:rFonts w:hint="default"/>
        <w:lang w:val="uk" w:eastAsia="uk" w:bidi="uk"/>
      </w:rPr>
    </w:lvl>
    <w:lvl w:ilvl="8" w:tplc="34AAE672">
      <w:numFmt w:val="bullet"/>
      <w:lvlText w:val="•"/>
      <w:lvlJc w:val="left"/>
      <w:pPr>
        <w:ind w:left="8688" w:hanging="425"/>
      </w:pPr>
      <w:rPr>
        <w:rFonts w:hint="default"/>
        <w:lang w:val="uk" w:eastAsia="uk" w:bidi="uk"/>
      </w:rPr>
    </w:lvl>
  </w:abstractNum>
  <w:abstractNum w:abstractNumId="1">
    <w:nsid w:val="14791D3B"/>
    <w:multiLevelType w:val="hybridMultilevel"/>
    <w:tmpl w:val="1868ADA6"/>
    <w:lvl w:ilvl="0" w:tplc="3F109D98">
      <w:numFmt w:val="bullet"/>
      <w:lvlText w:val="−"/>
      <w:lvlJc w:val="left"/>
      <w:pPr>
        <w:ind w:left="484" w:hanging="360"/>
      </w:pPr>
      <w:rPr>
        <w:rFonts w:ascii="Times New Roman" w:eastAsia="Times New Roman" w:hAnsi="Times New Roman" w:cs="Times New Roman" w:hint="default"/>
        <w:w w:val="100"/>
        <w:sz w:val="22"/>
        <w:szCs w:val="22"/>
        <w:lang w:val="uk" w:eastAsia="uk" w:bidi="uk"/>
      </w:rPr>
    </w:lvl>
    <w:lvl w:ilvl="1" w:tplc="56D25186">
      <w:numFmt w:val="bullet"/>
      <w:lvlText w:val="•"/>
      <w:lvlJc w:val="left"/>
      <w:pPr>
        <w:ind w:left="728" w:hanging="360"/>
      </w:pPr>
      <w:rPr>
        <w:rFonts w:hint="default"/>
        <w:lang w:val="uk" w:eastAsia="uk" w:bidi="uk"/>
      </w:rPr>
    </w:lvl>
    <w:lvl w:ilvl="2" w:tplc="F5B0071C">
      <w:numFmt w:val="bullet"/>
      <w:lvlText w:val="•"/>
      <w:lvlJc w:val="left"/>
      <w:pPr>
        <w:ind w:left="977" w:hanging="360"/>
      </w:pPr>
      <w:rPr>
        <w:rFonts w:hint="default"/>
        <w:lang w:val="uk" w:eastAsia="uk" w:bidi="uk"/>
      </w:rPr>
    </w:lvl>
    <w:lvl w:ilvl="3" w:tplc="01128AAC">
      <w:numFmt w:val="bullet"/>
      <w:lvlText w:val="•"/>
      <w:lvlJc w:val="left"/>
      <w:pPr>
        <w:ind w:left="1226" w:hanging="360"/>
      </w:pPr>
      <w:rPr>
        <w:rFonts w:hint="default"/>
        <w:lang w:val="uk" w:eastAsia="uk" w:bidi="uk"/>
      </w:rPr>
    </w:lvl>
    <w:lvl w:ilvl="4" w:tplc="8DFC993C">
      <w:numFmt w:val="bullet"/>
      <w:lvlText w:val="•"/>
      <w:lvlJc w:val="left"/>
      <w:pPr>
        <w:ind w:left="1474" w:hanging="360"/>
      </w:pPr>
      <w:rPr>
        <w:rFonts w:hint="default"/>
        <w:lang w:val="uk" w:eastAsia="uk" w:bidi="uk"/>
      </w:rPr>
    </w:lvl>
    <w:lvl w:ilvl="5" w:tplc="F96E8528">
      <w:numFmt w:val="bullet"/>
      <w:lvlText w:val="•"/>
      <w:lvlJc w:val="left"/>
      <w:pPr>
        <w:ind w:left="1723" w:hanging="360"/>
      </w:pPr>
      <w:rPr>
        <w:rFonts w:hint="default"/>
        <w:lang w:val="uk" w:eastAsia="uk" w:bidi="uk"/>
      </w:rPr>
    </w:lvl>
    <w:lvl w:ilvl="6" w:tplc="D170606A">
      <w:numFmt w:val="bullet"/>
      <w:lvlText w:val="•"/>
      <w:lvlJc w:val="left"/>
      <w:pPr>
        <w:ind w:left="1972" w:hanging="360"/>
      </w:pPr>
      <w:rPr>
        <w:rFonts w:hint="default"/>
        <w:lang w:val="uk" w:eastAsia="uk" w:bidi="uk"/>
      </w:rPr>
    </w:lvl>
    <w:lvl w:ilvl="7" w:tplc="2AFEAA9C">
      <w:numFmt w:val="bullet"/>
      <w:lvlText w:val="•"/>
      <w:lvlJc w:val="left"/>
      <w:pPr>
        <w:ind w:left="2220" w:hanging="360"/>
      </w:pPr>
      <w:rPr>
        <w:rFonts w:hint="default"/>
        <w:lang w:val="uk" w:eastAsia="uk" w:bidi="uk"/>
      </w:rPr>
    </w:lvl>
    <w:lvl w:ilvl="8" w:tplc="D742C18A">
      <w:numFmt w:val="bullet"/>
      <w:lvlText w:val="•"/>
      <w:lvlJc w:val="left"/>
      <w:pPr>
        <w:ind w:left="2469" w:hanging="360"/>
      </w:pPr>
      <w:rPr>
        <w:rFonts w:hint="default"/>
        <w:lang w:val="uk" w:eastAsia="uk" w:bidi="uk"/>
      </w:rPr>
    </w:lvl>
  </w:abstractNum>
  <w:abstractNum w:abstractNumId="2">
    <w:nsid w:val="14FE1313"/>
    <w:multiLevelType w:val="hybridMultilevel"/>
    <w:tmpl w:val="F17A9878"/>
    <w:lvl w:ilvl="0" w:tplc="A15CBEF8">
      <w:numFmt w:val="bullet"/>
      <w:lvlText w:val="−"/>
      <w:lvlJc w:val="left"/>
      <w:pPr>
        <w:ind w:left="371" w:hanging="264"/>
      </w:pPr>
      <w:rPr>
        <w:rFonts w:ascii="Calibri" w:eastAsia="Calibri" w:hAnsi="Calibri" w:cs="Calibri" w:hint="default"/>
        <w:w w:val="100"/>
        <w:sz w:val="22"/>
        <w:szCs w:val="22"/>
        <w:lang w:val="uk" w:eastAsia="uk" w:bidi="uk"/>
      </w:rPr>
    </w:lvl>
    <w:lvl w:ilvl="1" w:tplc="BE86BCFE">
      <w:numFmt w:val="bullet"/>
      <w:lvlText w:val="•"/>
      <w:lvlJc w:val="left"/>
      <w:pPr>
        <w:ind w:left="638" w:hanging="264"/>
      </w:pPr>
      <w:rPr>
        <w:rFonts w:hint="default"/>
        <w:lang w:val="uk" w:eastAsia="uk" w:bidi="uk"/>
      </w:rPr>
    </w:lvl>
    <w:lvl w:ilvl="2" w:tplc="0B3E9364">
      <w:numFmt w:val="bullet"/>
      <w:lvlText w:val="•"/>
      <w:lvlJc w:val="left"/>
      <w:pPr>
        <w:ind w:left="897" w:hanging="264"/>
      </w:pPr>
      <w:rPr>
        <w:rFonts w:hint="default"/>
        <w:lang w:val="uk" w:eastAsia="uk" w:bidi="uk"/>
      </w:rPr>
    </w:lvl>
    <w:lvl w:ilvl="3" w:tplc="0FEC57B4">
      <w:numFmt w:val="bullet"/>
      <w:lvlText w:val="•"/>
      <w:lvlJc w:val="left"/>
      <w:pPr>
        <w:ind w:left="1156" w:hanging="264"/>
      </w:pPr>
      <w:rPr>
        <w:rFonts w:hint="default"/>
        <w:lang w:val="uk" w:eastAsia="uk" w:bidi="uk"/>
      </w:rPr>
    </w:lvl>
    <w:lvl w:ilvl="4" w:tplc="FA425662">
      <w:numFmt w:val="bullet"/>
      <w:lvlText w:val="•"/>
      <w:lvlJc w:val="left"/>
      <w:pPr>
        <w:ind w:left="1414" w:hanging="264"/>
      </w:pPr>
      <w:rPr>
        <w:rFonts w:hint="default"/>
        <w:lang w:val="uk" w:eastAsia="uk" w:bidi="uk"/>
      </w:rPr>
    </w:lvl>
    <w:lvl w:ilvl="5" w:tplc="8286E3A2">
      <w:numFmt w:val="bullet"/>
      <w:lvlText w:val="•"/>
      <w:lvlJc w:val="left"/>
      <w:pPr>
        <w:ind w:left="1673" w:hanging="264"/>
      </w:pPr>
      <w:rPr>
        <w:rFonts w:hint="default"/>
        <w:lang w:val="uk" w:eastAsia="uk" w:bidi="uk"/>
      </w:rPr>
    </w:lvl>
    <w:lvl w:ilvl="6" w:tplc="6CB2556E">
      <w:numFmt w:val="bullet"/>
      <w:lvlText w:val="•"/>
      <w:lvlJc w:val="left"/>
      <w:pPr>
        <w:ind w:left="1932" w:hanging="264"/>
      </w:pPr>
      <w:rPr>
        <w:rFonts w:hint="default"/>
        <w:lang w:val="uk" w:eastAsia="uk" w:bidi="uk"/>
      </w:rPr>
    </w:lvl>
    <w:lvl w:ilvl="7" w:tplc="AFE43AE6">
      <w:numFmt w:val="bullet"/>
      <w:lvlText w:val="•"/>
      <w:lvlJc w:val="left"/>
      <w:pPr>
        <w:ind w:left="2190" w:hanging="264"/>
      </w:pPr>
      <w:rPr>
        <w:rFonts w:hint="default"/>
        <w:lang w:val="uk" w:eastAsia="uk" w:bidi="uk"/>
      </w:rPr>
    </w:lvl>
    <w:lvl w:ilvl="8" w:tplc="E39A2996">
      <w:numFmt w:val="bullet"/>
      <w:lvlText w:val="•"/>
      <w:lvlJc w:val="left"/>
      <w:pPr>
        <w:ind w:left="2449" w:hanging="264"/>
      </w:pPr>
      <w:rPr>
        <w:rFonts w:hint="default"/>
        <w:lang w:val="uk" w:eastAsia="uk" w:bidi="uk"/>
      </w:rPr>
    </w:lvl>
  </w:abstractNum>
  <w:abstractNum w:abstractNumId="3">
    <w:nsid w:val="1C3719B2"/>
    <w:multiLevelType w:val="hybridMultilevel"/>
    <w:tmpl w:val="E92E34AE"/>
    <w:lvl w:ilvl="0" w:tplc="6CA21ABE">
      <w:numFmt w:val="bullet"/>
      <w:lvlText w:val="−"/>
      <w:lvlJc w:val="left"/>
      <w:pPr>
        <w:ind w:left="334" w:hanging="142"/>
      </w:pPr>
      <w:rPr>
        <w:rFonts w:ascii="Calibri" w:eastAsia="Calibri" w:hAnsi="Calibri" w:cs="Calibri" w:hint="default"/>
        <w:w w:val="100"/>
        <w:sz w:val="22"/>
        <w:szCs w:val="22"/>
        <w:lang w:val="uk" w:eastAsia="uk" w:bidi="uk"/>
      </w:rPr>
    </w:lvl>
    <w:lvl w:ilvl="1" w:tplc="6B9CC4B2">
      <w:numFmt w:val="bullet"/>
      <w:lvlText w:val="•"/>
      <w:lvlJc w:val="left"/>
      <w:pPr>
        <w:ind w:left="500" w:hanging="142"/>
      </w:pPr>
      <w:rPr>
        <w:rFonts w:hint="default"/>
        <w:lang w:val="uk" w:eastAsia="uk" w:bidi="uk"/>
      </w:rPr>
    </w:lvl>
    <w:lvl w:ilvl="2" w:tplc="99083B96">
      <w:numFmt w:val="bullet"/>
      <w:lvlText w:val="•"/>
      <w:lvlJc w:val="left"/>
      <w:pPr>
        <w:ind w:left="807" w:hanging="142"/>
      </w:pPr>
      <w:rPr>
        <w:rFonts w:hint="default"/>
        <w:lang w:val="uk" w:eastAsia="uk" w:bidi="uk"/>
      </w:rPr>
    </w:lvl>
    <w:lvl w:ilvl="3" w:tplc="7E144D3E">
      <w:numFmt w:val="bullet"/>
      <w:lvlText w:val="•"/>
      <w:lvlJc w:val="left"/>
      <w:pPr>
        <w:ind w:left="1114" w:hanging="142"/>
      </w:pPr>
      <w:rPr>
        <w:rFonts w:hint="default"/>
        <w:lang w:val="uk" w:eastAsia="uk" w:bidi="uk"/>
      </w:rPr>
    </w:lvl>
    <w:lvl w:ilvl="4" w:tplc="A6660A82">
      <w:numFmt w:val="bullet"/>
      <w:lvlText w:val="•"/>
      <w:lvlJc w:val="left"/>
      <w:pPr>
        <w:ind w:left="1421" w:hanging="142"/>
      </w:pPr>
      <w:rPr>
        <w:rFonts w:hint="default"/>
        <w:lang w:val="uk" w:eastAsia="uk" w:bidi="uk"/>
      </w:rPr>
    </w:lvl>
    <w:lvl w:ilvl="5" w:tplc="6A9C7696">
      <w:numFmt w:val="bullet"/>
      <w:lvlText w:val="•"/>
      <w:lvlJc w:val="left"/>
      <w:pPr>
        <w:ind w:left="1728" w:hanging="142"/>
      </w:pPr>
      <w:rPr>
        <w:rFonts w:hint="default"/>
        <w:lang w:val="uk" w:eastAsia="uk" w:bidi="uk"/>
      </w:rPr>
    </w:lvl>
    <w:lvl w:ilvl="6" w:tplc="B7BE7B78">
      <w:numFmt w:val="bullet"/>
      <w:lvlText w:val="•"/>
      <w:lvlJc w:val="left"/>
      <w:pPr>
        <w:ind w:left="2035" w:hanging="142"/>
      </w:pPr>
      <w:rPr>
        <w:rFonts w:hint="default"/>
        <w:lang w:val="uk" w:eastAsia="uk" w:bidi="uk"/>
      </w:rPr>
    </w:lvl>
    <w:lvl w:ilvl="7" w:tplc="3DF408CE">
      <w:numFmt w:val="bullet"/>
      <w:lvlText w:val="•"/>
      <w:lvlJc w:val="left"/>
      <w:pPr>
        <w:ind w:left="2342" w:hanging="142"/>
      </w:pPr>
      <w:rPr>
        <w:rFonts w:hint="default"/>
        <w:lang w:val="uk" w:eastAsia="uk" w:bidi="uk"/>
      </w:rPr>
    </w:lvl>
    <w:lvl w:ilvl="8" w:tplc="3D9AAFAA">
      <w:numFmt w:val="bullet"/>
      <w:lvlText w:val="•"/>
      <w:lvlJc w:val="left"/>
      <w:pPr>
        <w:ind w:left="2649" w:hanging="142"/>
      </w:pPr>
      <w:rPr>
        <w:rFonts w:hint="default"/>
        <w:lang w:val="uk" w:eastAsia="uk" w:bidi="uk"/>
      </w:rPr>
    </w:lvl>
  </w:abstractNum>
  <w:abstractNum w:abstractNumId="4">
    <w:nsid w:val="2307070A"/>
    <w:multiLevelType w:val="hybridMultilevel"/>
    <w:tmpl w:val="5CC2EF58"/>
    <w:lvl w:ilvl="0" w:tplc="A0A6B0D6">
      <w:numFmt w:val="bullet"/>
      <w:lvlText w:val="−"/>
      <w:lvlJc w:val="left"/>
      <w:pPr>
        <w:ind w:left="335" w:hanging="142"/>
      </w:pPr>
      <w:rPr>
        <w:rFonts w:ascii="Calibri" w:eastAsia="Calibri" w:hAnsi="Calibri" w:cs="Calibri" w:hint="default"/>
        <w:w w:val="100"/>
        <w:sz w:val="22"/>
        <w:szCs w:val="22"/>
        <w:lang w:val="uk" w:eastAsia="uk" w:bidi="uk"/>
      </w:rPr>
    </w:lvl>
    <w:lvl w:ilvl="1" w:tplc="A9FA5C8C">
      <w:numFmt w:val="bullet"/>
      <w:lvlText w:val="–"/>
      <w:lvlJc w:val="left"/>
      <w:pPr>
        <w:ind w:left="501" w:hanging="166"/>
      </w:pPr>
      <w:rPr>
        <w:rFonts w:ascii="Times New Roman" w:eastAsia="Times New Roman" w:hAnsi="Times New Roman" w:cs="Times New Roman" w:hint="default"/>
        <w:w w:val="100"/>
        <w:sz w:val="22"/>
        <w:szCs w:val="22"/>
        <w:lang w:val="uk" w:eastAsia="uk" w:bidi="uk"/>
      </w:rPr>
    </w:lvl>
    <w:lvl w:ilvl="2" w:tplc="C2D26610">
      <w:numFmt w:val="bullet"/>
      <w:lvlText w:val="•"/>
      <w:lvlJc w:val="left"/>
      <w:pPr>
        <w:ind w:left="774" w:hanging="166"/>
      </w:pPr>
      <w:rPr>
        <w:rFonts w:hint="default"/>
        <w:lang w:val="uk" w:eastAsia="uk" w:bidi="uk"/>
      </w:rPr>
    </w:lvl>
    <w:lvl w:ilvl="3" w:tplc="CAAE1450">
      <w:numFmt w:val="bullet"/>
      <w:lvlText w:val="•"/>
      <w:lvlJc w:val="left"/>
      <w:pPr>
        <w:ind w:left="1048" w:hanging="166"/>
      </w:pPr>
      <w:rPr>
        <w:rFonts w:hint="default"/>
        <w:lang w:val="uk" w:eastAsia="uk" w:bidi="uk"/>
      </w:rPr>
    </w:lvl>
    <w:lvl w:ilvl="4" w:tplc="A176D7AA">
      <w:numFmt w:val="bullet"/>
      <w:lvlText w:val="•"/>
      <w:lvlJc w:val="left"/>
      <w:pPr>
        <w:ind w:left="1322" w:hanging="166"/>
      </w:pPr>
      <w:rPr>
        <w:rFonts w:hint="default"/>
        <w:lang w:val="uk" w:eastAsia="uk" w:bidi="uk"/>
      </w:rPr>
    </w:lvl>
    <w:lvl w:ilvl="5" w:tplc="2EB6452E">
      <w:numFmt w:val="bullet"/>
      <w:lvlText w:val="•"/>
      <w:lvlJc w:val="left"/>
      <w:pPr>
        <w:ind w:left="1596" w:hanging="166"/>
      </w:pPr>
      <w:rPr>
        <w:rFonts w:hint="default"/>
        <w:lang w:val="uk" w:eastAsia="uk" w:bidi="uk"/>
      </w:rPr>
    </w:lvl>
    <w:lvl w:ilvl="6" w:tplc="6E2E5442">
      <w:numFmt w:val="bullet"/>
      <w:lvlText w:val="•"/>
      <w:lvlJc w:val="left"/>
      <w:pPr>
        <w:ind w:left="1870" w:hanging="166"/>
      </w:pPr>
      <w:rPr>
        <w:rFonts w:hint="default"/>
        <w:lang w:val="uk" w:eastAsia="uk" w:bidi="uk"/>
      </w:rPr>
    </w:lvl>
    <w:lvl w:ilvl="7" w:tplc="F58EFB86">
      <w:numFmt w:val="bullet"/>
      <w:lvlText w:val="•"/>
      <w:lvlJc w:val="left"/>
      <w:pPr>
        <w:ind w:left="2144" w:hanging="166"/>
      </w:pPr>
      <w:rPr>
        <w:rFonts w:hint="default"/>
        <w:lang w:val="uk" w:eastAsia="uk" w:bidi="uk"/>
      </w:rPr>
    </w:lvl>
    <w:lvl w:ilvl="8" w:tplc="1024A8AA">
      <w:numFmt w:val="bullet"/>
      <w:lvlText w:val="•"/>
      <w:lvlJc w:val="left"/>
      <w:pPr>
        <w:ind w:left="2418" w:hanging="166"/>
      </w:pPr>
      <w:rPr>
        <w:rFonts w:hint="default"/>
        <w:lang w:val="uk" w:eastAsia="uk" w:bidi="uk"/>
      </w:rPr>
    </w:lvl>
  </w:abstractNum>
  <w:abstractNum w:abstractNumId="5">
    <w:nsid w:val="246F5F89"/>
    <w:multiLevelType w:val="hybridMultilevel"/>
    <w:tmpl w:val="9F40D364"/>
    <w:lvl w:ilvl="0" w:tplc="4CB8A856">
      <w:numFmt w:val="bullet"/>
      <w:lvlText w:val="−"/>
      <w:lvlJc w:val="left"/>
      <w:pPr>
        <w:ind w:left="371" w:hanging="264"/>
      </w:pPr>
      <w:rPr>
        <w:rFonts w:ascii="Calibri" w:eastAsia="Calibri" w:hAnsi="Calibri" w:cs="Calibri" w:hint="default"/>
        <w:w w:val="100"/>
        <w:sz w:val="22"/>
        <w:szCs w:val="22"/>
        <w:lang w:val="uk" w:eastAsia="uk" w:bidi="uk"/>
      </w:rPr>
    </w:lvl>
    <w:lvl w:ilvl="1" w:tplc="87AC6780">
      <w:numFmt w:val="bullet"/>
      <w:lvlText w:val="•"/>
      <w:lvlJc w:val="left"/>
      <w:pPr>
        <w:ind w:left="638" w:hanging="264"/>
      </w:pPr>
      <w:rPr>
        <w:rFonts w:hint="default"/>
        <w:lang w:val="uk" w:eastAsia="uk" w:bidi="uk"/>
      </w:rPr>
    </w:lvl>
    <w:lvl w:ilvl="2" w:tplc="123CCCCE">
      <w:numFmt w:val="bullet"/>
      <w:lvlText w:val="•"/>
      <w:lvlJc w:val="left"/>
      <w:pPr>
        <w:ind w:left="897" w:hanging="264"/>
      </w:pPr>
      <w:rPr>
        <w:rFonts w:hint="default"/>
        <w:lang w:val="uk" w:eastAsia="uk" w:bidi="uk"/>
      </w:rPr>
    </w:lvl>
    <w:lvl w:ilvl="3" w:tplc="A50ADAAA">
      <w:numFmt w:val="bullet"/>
      <w:lvlText w:val="•"/>
      <w:lvlJc w:val="left"/>
      <w:pPr>
        <w:ind w:left="1156" w:hanging="264"/>
      </w:pPr>
      <w:rPr>
        <w:rFonts w:hint="default"/>
        <w:lang w:val="uk" w:eastAsia="uk" w:bidi="uk"/>
      </w:rPr>
    </w:lvl>
    <w:lvl w:ilvl="4" w:tplc="4F6C6B5C">
      <w:numFmt w:val="bullet"/>
      <w:lvlText w:val="•"/>
      <w:lvlJc w:val="left"/>
      <w:pPr>
        <w:ind w:left="1414" w:hanging="264"/>
      </w:pPr>
      <w:rPr>
        <w:rFonts w:hint="default"/>
        <w:lang w:val="uk" w:eastAsia="uk" w:bidi="uk"/>
      </w:rPr>
    </w:lvl>
    <w:lvl w:ilvl="5" w:tplc="35C2C2F8">
      <w:numFmt w:val="bullet"/>
      <w:lvlText w:val="•"/>
      <w:lvlJc w:val="left"/>
      <w:pPr>
        <w:ind w:left="1673" w:hanging="264"/>
      </w:pPr>
      <w:rPr>
        <w:rFonts w:hint="default"/>
        <w:lang w:val="uk" w:eastAsia="uk" w:bidi="uk"/>
      </w:rPr>
    </w:lvl>
    <w:lvl w:ilvl="6" w:tplc="5F268E38">
      <w:numFmt w:val="bullet"/>
      <w:lvlText w:val="•"/>
      <w:lvlJc w:val="left"/>
      <w:pPr>
        <w:ind w:left="1932" w:hanging="264"/>
      </w:pPr>
      <w:rPr>
        <w:rFonts w:hint="default"/>
        <w:lang w:val="uk" w:eastAsia="uk" w:bidi="uk"/>
      </w:rPr>
    </w:lvl>
    <w:lvl w:ilvl="7" w:tplc="A012706E">
      <w:numFmt w:val="bullet"/>
      <w:lvlText w:val="•"/>
      <w:lvlJc w:val="left"/>
      <w:pPr>
        <w:ind w:left="2190" w:hanging="264"/>
      </w:pPr>
      <w:rPr>
        <w:rFonts w:hint="default"/>
        <w:lang w:val="uk" w:eastAsia="uk" w:bidi="uk"/>
      </w:rPr>
    </w:lvl>
    <w:lvl w:ilvl="8" w:tplc="928A4856">
      <w:numFmt w:val="bullet"/>
      <w:lvlText w:val="•"/>
      <w:lvlJc w:val="left"/>
      <w:pPr>
        <w:ind w:left="2449" w:hanging="264"/>
      </w:pPr>
      <w:rPr>
        <w:rFonts w:hint="default"/>
        <w:lang w:val="uk" w:eastAsia="uk" w:bidi="uk"/>
      </w:rPr>
    </w:lvl>
  </w:abstractNum>
  <w:abstractNum w:abstractNumId="6">
    <w:nsid w:val="289C1D35"/>
    <w:multiLevelType w:val="hybridMultilevel"/>
    <w:tmpl w:val="603A2814"/>
    <w:lvl w:ilvl="0" w:tplc="FAE47E54">
      <w:numFmt w:val="bullet"/>
      <w:lvlText w:val="−"/>
      <w:lvlJc w:val="left"/>
      <w:pPr>
        <w:ind w:left="371" w:hanging="264"/>
      </w:pPr>
      <w:rPr>
        <w:rFonts w:ascii="Calibri" w:eastAsia="Calibri" w:hAnsi="Calibri" w:cs="Calibri" w:hint="default"/>
        <w:w w:val="100"/>
        <w:sz w:val="22"/>
        <w:szCs w:val="22"/>
        <w:lang w:val="uk" w:eastAsia="uk" w:bidi="uk"/>
      </w:rPr>
    </w:lvl>
    <w:lvl w:ilvl="1" w:tplc="F88821CA">
      <w:numFmt w:val="bullet"/>
      <w:lvlText w:val="•"/>
      <w:lvlJc w:val="left"/>
      <w:pPr>
        <w:ind w:left="638" w:hanging="264"/>
      </w:pPr>
      <w:rPr>
        <w:rFonts w:hint="default"/>
        <w:lang w:val="uk" w:eastAsia="uk" w:bidi="uk"/>
      </w:rPr>
    </w:lvl>
    <w:lvl w:ilvl="2" w:tplc="ACE2FF66">
      <w:numFmt w:val="bullet"/>
      <w:lvlText w:val="•"/>
      <w:lvlJc w:val="left"/>
      <w:pPr>
        <w:ind w:left="897" w:hanging="264"/>
      </w:pPr>
      <w:rPr>
        <w:rFonts w:hint="default"/>
        <w:lang w:val="uk" w:eastAsia="uk" w:bidi="uk"/>
      </w:rPr>
    </w:lvl>
    <w:lvl w:ilvl="3" w:tplc="B0E83222">
      <w:numFmt w:val="bullet"/>
      <w:lvlText w:val="•"/>
      <w:lvlJc w:val="left"/>
      <w:pPr>
        <w:ind w:left="1156" w:hanging="264"/>
      </w:pPr>
      <w:rPr>
        <w:rFonts w:hint="default"/>
        <w:lang w:val="uk" w:eastAsia="uk" w:bidi="uk"/>
      </w:rPr>
    </w:lvl>
    <w:lvl w:ilvl="4" w:tplc="9446ACEC">
      <w:numFmt w:val="bullet"/>
      <w:lvlText w:val="•"/>
      <w:lvlJc w:val="left"/>
      <w:pPr>
        <w:ind w:left="1414" w:hanging="264"/>
      </w:pPr>
      <w:rPr>
        <w:rFonts w:hint="default"/>
        <w:lang w:val="uk" w:eastAsia="uk" w:bidi="uk"/>
      </w:rPr>
    </w:lvl>
    <w:lvl w:ilvl="5" w:tplc="5DE448FE">
      <w:numFmt w:val="bullet"/>
      <w:lvlText w:val="•"/>
      <w:lvlJc w:val="left"/>
      <w:pPr>
        <w:ind w:left="1673" w:hanging="264"/>
      </w:pPr>
      <w:rPr>
        <w:rFonts w:hint="default"/>
        <w:lang w:val="uk" w:eastAsia="uk" w:bidi="uk"/>
      </w:rPr>
    </w:lvl>
    <w:lvl w:ilvl="6" w:tplc="C4487738">
      <w:numFmt w:val="bullet"/>
      <w:lvlText w:val="•"/>
      <w:lvlJc w:val="left"/>
      <w:pPr>
        <w:ind w:left="1932" w:hanging="264"/>
      </w:pPr>
      <w:rPr>
        <w:rFonts w:hint="default"/>
        <w:lang w:val="uk" w:eastAsia="uk" w:bidi="uk"/>
      </w:rPr>
    </w:lvl>
    <w:lvl w:ilvl="7" w:tplc="43AEF6C8">
      <w:numFmt w:val="bullet"/>
      <w:lvlText w:val="•"/>
      <w:lvlJc w:val="left"/>
      <w:pPr>
        <w:ind w:left="2190" w:hanging="264"/>
      </w:pPr>
      <w:rPr>
        <w:rFonts w:hint="default"/>
        <w:lang w:val="uk" w:eastAsia="uk" w:bidi="uk"/>
      </w:rPr>
    </w:lvl>
    <w:lvl w:ilvl="8" w:tplc="D95EAD1E">
      <w:numFmt w:val="bullet"/>
      <w:lvlText w:val="•"/>
      <w:lvlJc w:val="left"/>
      <w:pPr>
        <w:ind w:left="2449" w:hanging="264"/>
      </w:pPr>
      <w:rPr>
        <w:rFonts w:hint="default"/>
        <w:lang w:val="uk" w:eastAsia="uk" w:bidi="uk"/>
      </w:rPr>
    </w:lvl>
  </w:abstractNum>
  <w:abstractNum w:abstractNumId="7">
    <w:nsid w:val="2A623A42"/>
    <w:multiLevelType w:val="hybridMultilevel"/>
    <w:tmpl w:val="460A5822"/>
    <w:lvl w:ilvl="0" w:tplc="6CC8C10E">
      <w:numFmt w:val="bullet"/>
      <w:lvlText w:val="−"/>
      <w:lvlJc w:val="left"/>
      <w:pPr>
        <w:ind w:left="371" w:hanging="264"/>
      </w:pPr>
      <w:rPr>
        <w:rFonts w:ascii="Calibri" w:eastAsia="Calibri" w:hAnsi="Calibri" w:cs="Calibri" w:hint="default"/>
        <w:w w:val="100"/>
        <w:sz w:val="22"/>
        <w:szCs w:val="22"/>
        <w:lang w:val="uk" w:eastAsia="uk" w:bidi="uk"/>
      </w:rPr>
    </w:lvl>
    <w:lvl w:ilvl="1" w:tplc="EDB619EC">
      <w:numFmt w:val="bullet"/>
      <w:lvlText w:val="•"/>
      <w:lvlJc w:val="left"/>
      <w:pPr>
        <w:ind w:left="638" w:hanging="264"/>
      </w:pPr>
      <w:rPr>
        <w:rFonts w:hint="default"/>
        <w:lang w:val="uk" w:eastAsia="uk" w:bidi="uk"/>
      </w:rPr>
    </w:lvl>
    <w:lvl w:ilvl="2" w:tplc="EA22C47A">
      <w:numFmt w:val="bullet"/>
      <w:lvlText w:val="•"/>
      <w:lvlJc w:val="left"/>
      <w:pPr>
        <w:ind w:left="897" w:hanging="264"/>
      </w:pPr>
      <w:rPr>
        <w:rFonts w:hint="default"/>
        <w:lang w:val="uk" w:eastAsia="uk" w:bidi="uk"/>
      </w:rPr>
    </w:lvl>
    <w:lvl w:ilvl="3" w:tplc="1C9843A2">
      <w:numFmt w:val="bullet"/>
      <w:lvlText w:val="•"/>
      <w:lvlJc w:val="left"/>
      <w:pPr>
        <w:ind w:left="1156" w:hanging="264"/>
      </w:pPr>
      <w:rPr>
        <w:rFonts w:hint="default"/>
        <w:lang w:val="uk" w:eastAsia="uk" w:bidi="uk"/>
      </w:rPr>
    </w:lvl>
    <w:lvl w:ilvl="4" w:tplc="0D12DF10">
      <w:numFmt w:val="bullet"/>
      <w:lvlText w:val="•"/>
      <w:lvlJc w:val="left"/>
      <w:pPr>
        <w:ind w:left="1414" w:hanging="264"/>
      </w:pPr>
      <w:rPr>
        <w:rFonts w:hint="default"/>
        <w:lang w:val="uk" w:eastAsia="uk" w:bidi="uk"/>
      </w:rPr>
    </w:lvl>
    <w:lvl w:ilvl="5" w:tplc="FD38D726">
      <w:numFmt w:val="bullet"/>
      <w:lvlText w:val="•"/>
      <w:lvlJc w:val="left"/>
      <w:pPr>
        <w:ind w:left="1673" w:hanging="264"/>
      </w:pPr>
      <w:rPr>
        <w:rFonts w:hint="default"/>
        <w:lang w:val="uk" w:eastAsia="uk" w:bidi="uk"/>
      </w:rPr>
    </w:lvl>
    <w:lvl w:ilvl="6" w:tplc="8870CA2A">
      <w:numFmt w:val="bullet"/>
      <w:lvlText w:val="•"/>
      <w:lvlJc w:val="left"/>
      <w:pPr>
        <w:ind w:left="1932" w:hanging="264"/>
      </w:pPr>
      <w:rPr>
        <w:rFonts w:hint="default"/>
        <w:lang w:val="uk" w:eastAsia="uk" w:bidi="uk"/>
      </w:rPr>
    </w:lvl>
    <w:lvl w:ilvl="7" w:tplc="3CC842EE">
      <w:numFmt w:val="bullet"/>
      <w:lvlText w:val="•"/>
      <w:lvlJc w:val="left"/>
      <w:pPr>
        <w:ind w:left="2190" w:hanging="264"/>
      </w:pPr>
      <w:rPr>
        <w:rFonts w:hint="default"/>
        <w:lang w:val="uk" w:eastAsia="uk" w:bidi="uk"/>
      </w:rPr>
    </w:lvl>
    <w:lvl w:ilvl="8" w:tplc="1D7229F0">
      <w:numFmt w:val="bullet"/>
      <w:lvlText w:val="•"/>
      <w:lvlJc w:val="left"/>
      <w:pPr>
        <w:ind w:left="2449" w:hanging="264"/>
      </w:pPr>
      <w:rPr>
        <w:rFonts w:hint="default"/>
        <w:lang w:val="uk" w:eastAsia="uk" w:bidi="uk"/>
      </w:rPr>
    </w:lvl>
  </w:abstractNum>
  <w:abstractNum w:abstractNumId="8">
    <w:nsid w:val="2BDE142F"/>
    <w:multiLevelType w:val="hybridMultilevel"/>
    <w:tmpl w:val="26FE5000"/>
    <w:lvl w:ilvl="0" w:tplc="899EF8E0">
      <w:start w:val="1"/>
      <w:numFmt w:val="decimal"/>
      <w:lvlText w:val="(%1)"/>
      <w:lvlJc w:val="left"/>
      <w:pPr>
        <w:ind w:left="106" w:hanging="314"/>
      </w:pPr>
      <w:rPr>
        <w:rFonts w:ascii="Times New Roman" w:eastAsia="Times New Roman" w:hAnsi="Times New Roman" w:cs="Times New Roman" w:hint="default"/>
        <w:w w:val="100"/>
        <w:sz w:val="22"/>
        <w:szCs w:val="22"/>
        <w:lang w:val="uk" w:eastAsia="uk" w:bidi="uk"/>
      </w:rPr>
    </w:lvl>
    <w:lvl w:ilvl="1" w:tplc="360610AC">
      <w:numFmt w:val="bullet"/>
      <w:lvlText w:val="•"/>
      <w:lvlJc w:val="left"/>
      <w:pPr>
        <w:ind w:left="585" w:hanging="314"/>
      </w:pPr>
      <w:rPr>
        <w:rFonts w:hint="default"/>
        <w:lang w:val="uk" w:eastAsia="uk" w:bidi="uk"/>
      </w:rPr>
    </w:lvl>
    <w:lvl w:ilvl="2" w:tplc="DD548350">
      <w:numFmt w:val="bullet"/>
      <w:lvlText w:val="•"/>
      <w:lvlJc w:val="left"/>
      <w:pPr>
        <w:ind w:left="1070" w:hanging="314"/>
      </w:pPr>
      <w:rPr>
        <w:rFonts w:hint="default"/>
        <w:lang w:val="uk" w:eastAsia="uk" w:bidi="uk"/>
      </w:rPr>
    </w:lvl>
    <w:lvl w:ilvl="3" w:tplc="27289E9C">
      <w:numFmt w:val="bullet"/>
      <w:lvlText w:val="•"/>
      <w:lvlJc w:val="left"/>
      <w:pPr>
        <w:ind w:left="1555" w:hanging="314"/>
      </w:pPr>
      <w:rPr>
        <w:rFonts w:hint="default"/>
        <w:lang w:val="uk" w:eastAsia="uk" w:bidi="uk"/>
      </w:rPr>
    </w:lvl>
    <w:lvl w:ilvl="4" w:tplc="56D45CB2">
      <w:numFmt w:val="bullet"/>
      <w:lvlText w:val="•"/>
      <w:lvlJc w:val="left"/>
      <w:pPr>
        <w:ind w:left="2040" w:hanging="314"/>
      </w:pPr>
      <w:rPr>
        <w:rFonts w:hint="default"/>
        <w:lang w:val="uk" w:eastAsia="uk" w:bidi="uk"/>
      </w:rPr>
    </w:lvl>
    <w:lvl w:ilvl="5" w:tplc="763A31E8">
      <w:numFmt w:val="bullet"/>
      <w:lvlText w:val="•"/>
      <w:lvlJc w:val="left"/>
      <w:pPr>
        <w:ind w:left="2526" w:hanging="314"/>
      </w:pPr>
      <w:rPr>
        <w:rFonts w:hint="default"/>
        <w:lang w:val="uk" w:eastAsia="uk" w:bidi="uk"/>
      </w:rPr>
    </w:lvl>
    <w:lvl w:ilvl="6" w:tplc="20B65B8C">
      <w:numFmt w:val="bullet"/>
      <w:lvlText w:val="•"/>
      <w:lvlJc w:val="left"/>
      <w:pPr>
        <w:ind w:left="3011" w:hanging="314"/>
      </w:pPr>
      <w:rPr>
        <w:rFonts w:hint="default"/>
        <w:lang w:val="uk" w:eastAsia="uk" w:bidi="uk"/>
      </w:rPr>
    </w:lvl>
    <w:lvl w:ilvl="7" w:tplc="8598C1A4">
      <w:numFmt w:val="bullet"/>
      <w:lvlText w:val="•"/>
      <w:lvlJc w:val="left"/>
      <w:pPr>
        <w:ind w:left="3496" w:hanging="314"/>
      </w:pPr>
      <w:rPr>
        <w:rFonts w:hint="default"/>
        <w:lang w:val="uk" w:eastAsia="uk" w:bidi="uk"/>
      </w:rPr>
    </w:lvl>
    <w:lvl w:ilvl="8" w:tplc="6ACEFE66">
      <w:numFmt w:val="bullet"/>
      <w:lvlText w:val="•"/>
      <w:lvlJc w:val="left"/>
      <w:pPr>
        <w:ind w:left="3981" w:hanging="314"/>
      </w:pPr>
      <w:rPr>
        <w:rFonts w:hint="default"/>
        <w:lang w:val="uk" w:eastAsia="uk" w:bidi="uk"/>
      </w:rPr>
    </w:lvl>
  </w:abstractNum>
  <w:abstractNum w:abstractNumId="9">
    <w:nsid w:val="2C0B6D0C"/>
    <w:multiLevelType w:val="hybridMultilevel"/>
    <w:tmpl w:val="4F5037FE"/>
    <w:lvl w:ilvl="0" w:tplc="6D442A0A">
      <w:numFmt w:val="bullet"/>
      <w:lvlText w:val="−"/>
      <w:lvlJc w:val="left"/>
      <w:pPr>
        <w:ind w:left="484" w:hanging="360"/>
      </w:pPr>
      <w:rPr>
        <w:rFonts w:ascii="Times New Roman" w:eastAsia="Times New Roman" w:hAnsi="Times New Roman" w:cs="Times New Roman" w:hint="default"/>
        <w:w w:val="100"/>
        <w:sz w:val="22"/>
        <w:szCs w:val="22"/>
        <w:lang w:val="uk" w:eastAsia="uk" w:bidi="uk"/>
      </w:rPr>
    </w:lvl>
    <w:lvl w:ilvl="1" w:tplc="294CA662">
      <w:numFmt w:val="bullet"/>
      <w:lvlText w:val="•"/>
      <w:lvlJc w:val="left"/>
      <w:pPr>
        <w:ind w:left="728" w:hanging="360"/>
      </w:pPr>
      <w:rPr>
        <w:rFonts w:hint="default"/>
        <w:lang w:val="uk" w:eastAsia="uk" w:bidi="uk"/>
      </w:rPr>
    </w:lvl>
    <w:lvl w:ilvl="2" w:tplc="9DA675BC">
      <w:numFmt w:val="bullet"/>
      <w:lvlText w:val="•"/>
      <w:lvlJc w:val="left"/>
      <w:pPr>
        <w:ind w:left="977" w:hanging="360"/>
      </w:pPr>
      <w:rPr>
        <w:rFonts w:hint="default"/>
        <w:lang w:val="uk" w:eastAsia="uk" w:bidi="uk"/>
      </w:rPr>
    </w:lvl>
    <w:lvl w:ilvl="3" w:tplc="0F6288A8">
      <w:numFmt w:val="bullet"/>
      <w:lvlText w:val="•"/>
      <w:lvlJc w:val="left"/>
      <w:pPr>
        <w:ind w:left="1226" w:hanging="360"/>
      </w:pPr>
      <w:rPr>
        <w:rFonts w:hint="default"/>
        <w:lang w:val="uk" w:eastAsia="uk" w:bidi="uk"/>
      </w:rPr>
    </w:lvl>
    <w:lvl w:ilvl="4" w:tplc="1C1A780A">
      <w:numFmt w:val="bullet"/>
      <w:lvlText w:val="•"/>
      <w:lvlJc w:val="left"/>
      <w:pPr>
        <w:ind w:left="1474" w:hanging="360"/>
      </w:pPr>
      <w:rPr>
        <w:rFonts w:hint="default"/>
        <w:lang w:val="uk" w:eastAsia="uk" w:bidi="uk"/>
      </w:rPr>
    </w:lvl>
    <w:lvl w:ilvl="5" w:tplc="9530FBCC">
      <w:numFmt w:val="bullet"/>
      <w:lvlText w:val="•"/>
      <w:lvlJc w:val="left"/>
      <w:pPr>
        <w:ind w:left="1723" w:hanging="360"/>
      </w:pPr>
      <w:rPr>
        <w:rFonts w:hint="default"/>
        <w:lang w:val="uk" w:eastAsia="uk" w:bidi="uk"/>
      </w:rPr>
    </w:lvl>
    <w:lvl w:ilvl="6" w:tplc="65D2AD4E">
      <w:numFmt w:val="bullet"/>
      <w:lvlText w:val="•"/>
      <w:lvlJc w:val="left"/>
      <w:pPr>
        <w:ind w:left="1972" w:hanging="360"/>
      </w:pPr>
      <w:rPr>
        <w:rFonts w:hint="default"/>
        <w:lang w:val="uk" w:eastAsia="uk" w:bidi="uk"/>
      </w:rPr>
    </w:lvl>
    <w:lvl w:ilvl="7" w:tplc="2680416A">
      <w:numFmt w:val="bullet"/>
      <w:lvlText w:val="•"/>
      <w:lvlJc w:val="left"/>
      <w:pPr>
        <w:ind w:left="2220" w:hanging="360"/>
      </w:pPr>
      <w:rPr>
        <w:rFonts w:hint="default"/>
        <w:lang w:val="uk" w:eastAsia="uk" w:bidi="uk"/>
      </w:rPr>
    </w:lvl>
    <w:lvl w:ilvl="8" w:tplc="F4D8BB3A">
      <w:numFmt w:val="bullet"/>
      <w:lvlText w:val="•"/>
      <w:lvlJc w:val="left"/>
      <w:pPr>
        <w:ind w:left="2469" w:hanging="360"/>
      </w:pPr>
      <w:rPr>
        <w:rFonts w:hint="default"/>
        <w:lang w:val="uk" w:eastAsia="uk" w:bidi="uk"/>
      </w:rPr>
    </w:lvl>
  </w:abstractNum>
  <w:abstractNum w:abstractNumId="10">
    <w:nsid w:val="2CEE6246"/>
    <w:multiLevelType w:val="hybridMultilevel"/>
    <w:tmpl w:val="C3F041EE"/>
    <w:lvl w:ilvl="0" w:tplc="D7C8BB50">
      <w:numFmt w:val="bullet"/>
      <w:lvlText w:val="−"/>
      <w:lvlJc w:val="left"/>
      <w:pPr>
        <w:ind w:left="370" w:hanging="264"/>
      </w:pPr>
      <w:rPr>
        <w:rFonts w:ascii="Calibri" w:eastAsia="Calibri" w:hAnsi="Calibri" w:cs="Calibri" w:hint="default"/>
        <w:w w:val="100"/>
        <w:sz w:val="22"/>
        <w:szCs w:val="22"/>
        <w:lang w:val="uk" w:eastAsia="uk" w:bidi="uk"/>
      </w:rPr>
    </w:lvl>
    <w:lvl w:ilvl="1" w:tplc="6666B274">
      <w:numFmt w:val="bullet"/>
      <w:lvlText w:val="•"/>
      <w:lvlJc w:val="left"/>
      <w:pPr>
        <w:ind w:left="837" w:hanging="264"/>
      </w:pPr>
      <w:rPr>
        <w:rFonts w:hint="default"/>
        <w:lang w:val="uk" w:eastAsia="uk" w:bidi="uk"/>
      </w:rPr>
    </w:lvl>
    <w:lvl w:ilvl="2" w:tplc="9CD08478">
      <w:numFmt w:val="bullet"/>
      <w:lvlText w:val="•"/>
      <w:lvlJc w:val="left"/>
      <w:pPr>
        <w:ind w:left="1294" w:hanging="264"/>
      </w:pPr>
      <w:rPr>
        <w:rFonts w:hint="default"/>
        <w:lang w:val="uk" w:eastAsia="uk" w:bidi="uk"/>
      </w:rPr>
    </w:lvl>
    <w:lvl w:ilvl="3" w:tplc="96F602F0">
      <w:numFmt w:val="bullet"/>
      <w:lvlText w:val="•"/>
      <w:lvlJc w:val="left"/>
      <w:pPr>
        <w:ind w:left="1751" w:hanging="264"/>
      </w:pPr>
      <w:rPr>
        <w:rFonts w:hint="default"/>
        <w:lang w:val="uk" w:eastAsia="uk" w:bidi="uk"/>
      </w:rPr>
    </w:lvl>
    <w:lvl w:ilvl="4" w:tplc="00A034FA">
      <w:numFmt w:val="bullet"/>
      <w:lvlText w:val="•"/>
      <w:lvlJc w:val="left"/>
      <w:pPr>
        <w:ind w:left="2208" w:hanging="264"/>
      </w:pPr>
      <w:rPr>
        <w:rFonts w:hint="default"/>
        <w:lang w:val="uk" w:eastAsia="uk" w:bidi="uk"/>
      </w:rPr>
    </w:lvl>
    <w:lvl w:ilvl="5" w:tplc="BF303118">
      <w:numFmt w:val="bullet"/>
      <w:lvlText w:val="•"/>
      <w:lvlJc w:val="left"/>
      <w:pPr>
        <w:ind w:left="2666" w:hanging="264"/>
      </w:pPr>
      <w:rPr>
        <w:rFonts w:hint="default"/>
        <w:lang w:val="uk" w:eastAsia="uk" w:bidi="uk"/>
      </w:rPr>
    </w:lvl>
    <w:lvl w:ilvl="6" w:tplc="BDFC255A">
      <w:numFmt w:val="bullet"/>
      <w:lvlText w:val="•"/>
      <w:lvlJc w:val="left"/>
      <w:pPr>
        <w:ind w:left="3123" w:hanging="264"/>
      </w:pPr>
      <w:rPr>
        <w:rFonts w:hint="default"/>
        <w:lang w:val="uk" w:eastAsia="uk" w:bidi="uk"/>
      </w:rPr>
    </w:lvl>
    <w:lvl w:ilvl="7" w:tplc="4BB24D02">
      <w:numFmt w:val="bullet"/>
      <w:lvlText w:val="•"/>
      <w:lvlJc w:val="left"/>
      <w:pPr>
        <w:ind w:left="3580" w:hanging="264"/>
      </w:pPr>
      <w:rPr>
        <w:rFonts w:hint="default"/>
        <w:lang w:val="uk" w:eastAsia="uk" w:bidi="uk"/>
      </w:rPr>
    </w:lvl>
    <w:lvl w:ilvl="8" w:tplc="97367E14">
      <w:numFmt w:val="bullet"/>
      <w:lvlText w:val="•"/>
      <w:lvlJc w:val="left"/>
      <w:pPr>
        <w:ind w:left="4037" w:hanging="264"/>
      </w:pPr>
      <w:rPr>
        <w:rFonts w:hint="default"/>
        <w:lang w:val="uk" w:eastAsia="uk" w:bidi="uk"/>
      </w:rPr>
    </w:lvl>
  </w:abstractNum>
  <w:abstractNum w:abstractNumId="11">
    <w:nsid w:val="43932EB6"/>
    <w:multiLevelType w:val="hybridMultilevel"/>
    <w:tmpl w:val="93DE36CE"/>
    <w:lvl w:ilvl="0" w:tplc="C9229C86">
      <w:start w:val="1"/>
      <w:numFmt w:val="decimal"/>
      <w:lvlText w:val="%1."/>
      <w:lvlJc w:val="left"/>
      <w:pPr>
        <w:ind w:left="3631" w:hanging="281"/>
        <w:jc w:val="right"/>
      </w:pPr>
      <w:rPr>
        <w:rFonts w:ascii="Times New Roman" w:eastAsia="Times New Roman" w:hAnsi="Times New Roman" w:cs="Times New Roman" w:hint="default"/>
        <w:b/>
        <w:bCs/>
        <w:w w:val="100"/>
        <w:sz w:val="28"/>
        <w:szCs w:val="28"/>
        <w:lang w:val="uk" w:eastAsia="uk" w:bidi="uk"/>
      </w:rPr>
    </w:lvl>
    <w:lvl w:ilvl="1" w:tplc="337EC638">
      <w:numFmt w:val="bullet"/>
      <w:lvlText w:val="•"/>
      <w:lvlJc w:val="left"/>
      <w:pPr>
        <w:ind w:left="4359" w:hanging="281"/>
      </w:pPr>
      <w:rPr>
        <w:rFonts w:hint="default"/>
        <w:lang w:val="uk" w:eastAsia="uk" w:bidi="uk"/>
      </w:rPr>
    </w:lvl>
    <w:lvl w:ilvl="2" w:tplc="E02236D6">
      <w:numFmt w:val="bullet"/>
      <w:lvlText w:val="•"/>
      <w:lvlJc w:val="left"/>
      <w:pPr>
        <w:ind w:left="5078" w:hanging="281"/>
      </w:pPr>
      <w:rPr>
        <w:rFonts w:hint="default"/>
        <w:lang w:val="uk" w:eastAsia="uk" w:bidi="uk"/>
      </w:rPr>
    </w:lvl>
    <w:lvl w:ilvl="3" w:tplc="26EED0FC">
      <w:numFmt w:val="bullet"/>
      <w:lvlText w:val="•"/>
      <w:lvlJc w:val="left"/>
      <w:pPr>
        <w:ind w:left="5797" w:hanging="281"/>
      </w:pPr>
      <w:rPr>
        <w:rFonts w:hint="default"/>
        <w:lang w:val="uk" w:eastAsia="uk" w:bidi="uk"/>
      </w:rPr>
    </w:lvl>
    <w:lvl w:ilvl="4" w:tplc="DBD87C0E">
      <w:numFmt w:val="bullet"/>
      <w:lvlText w:val="•"/>
      <w:lvlJc w:val="left"/>
      <w:pPr>
        <w:ind w:left="6516" w:hanging="281"/>
      </w:pPr>
      <w:rPr>
        <w:rFonts w:hint="default"/>
        <w:lang w:val="uk" w:eastAsia="uk" w:bidi="uk"/>
      </w:rPr>
    </w:lvl>
    <w:lvl w:ilvl="5" w:tplc="8F04F82C">
      <w:numFmt w:val="bullet"/>
      <w:lvlText w:val="•"/>
      <w:lvlJc w:val="left"/>
      <w:pPr>
        <w:ind w:left="7235" w:hanging="281"/>
      </w:pPr>
      <w:rPr>
        <w:rFonts w:hint="default"/>
        <w:lang w:val="uk" w:eastAsia="uk" w:bidi="uk"/>
      </w:rPr>
    </w:lvl>
    <w:lvl w:ilvl="6" w:tplc="3E98BC28">
      <w:numFmt w:val="bullet"/>
      <w:lvlText w:val="•"/>
      <w:lvlJc w:val="left"/>
      <w:pPr>
        <w:ind w:left="7954" w:hanging="281"/>
      </w:pPr>
      <w:rPr>
        <w:rFonts w:hint="default"/>
        <w:lang w:val="uk" w:eastAsia="uk" w:bidi="uk"/>
      </w:rPr>
    </w:lvl>
    <w:lvl w:ilvl="7" w:tplc="E31AE1B2">
      <w:numFmt w:val="bullet"/>
      <w:lvlText w:val="•"/>
      <w:lvlJc w:val="left"/>
      <w:pPr>
        <w:ind w:left="8673" w:hanging="281"/>
      </w:pPr>
      <w:rPr>
        <w:rFonts w:hint="default"/>
        <w:lang w:val="uk" w:eastAsia="uk" w:bidi="uk"/>
      </w:rPr>
    </w:lvl>
    <w:lvl w:ilvl="8" w:tplc="009CB39E">
      <w:numFmt w:val="bullet"/>
      <w:lvlText w:val="•"/>
      <w:lvlJc w:val="left"/>
      <w:pPr>
        <w:ind w:left="9392" w:hanging="281"/>
      </w:pPr>
      <w:rPr>
        <w:rFonts w:hint="default"/>
        <w:lang w:val="uk" w:eastAsia="uk" w:bidi="uk"/>
      </w:rPr>
    </w:lvl>
  </w:abstractNum>
  <w:abstractNum w:abstractNumId="12">
    <w:nsid w:val="450B7237"/>
    <w:multiLevelType w:val="hybridMultilevel"/>
    <w:tmpl w:val="839EBF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554774E"/>
    <w:multiLevelType w:val="hybridMultilevel"/>
    <w:tmpl w:val="9A2AB7F8"/>
    <w:lvl w:ilvl="0" w:tplc="3B96463A">
      <w:numFmt w:val="bullet"/>
      <w:lvlText w:val="−"/>
      <w:lvlJc w:val="left"/>
      <w:pPr>
        <w:ind w:left="483" w:hanging="360"/>
      </w:pPr>
      <w:rPr>
        <w:rFonts w:ascii="Times New Roman" w:eastAsia="Times New Roman" w:hAnsi="Times New Roman" w:cs="Times New Roman" w:hint="default"/>
        <w:w w:val="100"/>
        <w:sz w:val="22"/>
        <w:szCs w:val="22"/>
        <w:lang w:val="uk" w:eastAsia="uk" w:bidi="uk"/>
      </w:rPr>
    </w:lvl>
    <w:lvl w:ilvl="1" w:tplc="91AA92F4">
      <w:numFmt w:val="bullet"/>
      <w:lvlText w:val="•"/>
      <w:lvlJc w:val="left"/>
      <w:pPr>
        <w:ind w:left="758" w:hanging="360"/>
      </w:pPr>
      <w:rPr>
        <w:rFonts w:hint="default"/>
        <w:lang w:val="uk" w:eastAsia="uk" w:bidi="uk"/>
      </w:rPr>
    </w:lvl>
    <w:lvl w:ilvl="2" w:tplc="28222B40">
      <w:numFmt w:val="bullet"/>
      <w:lvlText w:val="•"/>
      <w:lvlJc w:val="left"/>
      <w:pPr>
        <w:ind w:left="1036" w:hanging="360"/>
      </w:pPr>
      <w:rPr>
        <w:rFonts w:hint="default"/>
        <w:lang w:val="uk" w:eastAsia="uk" w:bidi="uk"/>
      </w:rPr>
    </w:lvl>
    <w:lvl w:ilvl="3" w:tplc="9A20240E">
      <w:numFmt w:val="bullet"/>
      <w:lvlText w:val="•"/>
      <w:lvlJc w:val="left"/>
      <w:pPr>
        <w:ind w:left="1315" w:hanging="360"/>
      </w:pPr>
      <w:rPr>
        <w:rFonts w:hint="default"/>
        <w:lang w:val="uk" w:eastAsia="uk" w:bidi="uk"/>
      </w:rPr>
    </w:lvl>
    <w:lvl w:ilvl="4" w:tplc="8CECDC88">
      <w:numFmt w:val="bullet"/>
      <w:lvlText w:val="•"/>
      <w:lvlJc w:val="left"/>
      <w:pPr>
        <w:ind w:left="1593" w:hanging="360"/>
      </w:pPr>
      <w:rPr>
        <w:rFonts w:hint="default"/>
        <w:lang w:val="uk" w:eastAsia="uk" w:bidi="uk"/>
      </w:rPr>
    </w:lvl>
    <w:lvl w:ilvl="5" w:tplc="E55ED498">
      <w:numFmt w:val="bullet"/>
      <w:lvlText w:val="•"/>
      <w:lvlJc w:val="left"/>
      <w:pPr>
        <w:ind w:left="1872" w:hanging="360"/>
      </w:pPr>
      <w:rPr>
        <w:rFonts w:hint="default"/>
        <w:lang w:val="uk" w:eastAsia="uk" w:bidi="uk"/>
      </w:rPr>
    </w:lvl>
    <w:lvl w:ilvl="6" w:tplc="4AA28BEE">
      <w:numFmt w:val="bullet"/>
      <w:lvlText w:val="•"/>
      <w:lvlJc w:val="left"/>
      <w:pPr>
        <w:ind w:left="2150" w:hanging="360"/>
      </w:pPr>
      <w:rPr>
        <w:rFonts w:hint="default"/>
        <w:lang w:val="uk" w:eastAsia="uk" w:bidi="uk"/>
      </w:rPr>
    </w:lvl>
    <w:lvl w:ilvl="7" w:tplc="8E6EB1CE">
      <w:numFmt w:val="bullet"/>
      <w:lvlText w:val="•"/>
      <w:lvlJc w:val="left"/>
      <w:pPr>
        <w:ind w:left="2428" w:hanging="360"/>
      </w:pPr>
      <w:rPr>
        <w:rFonts w:hint="default"/>
        <w:lang w:val="uk" w:eastAsia="uk" w:bidi="uk"/>
      </w:rPr>
    </w:lvl>
    <w:lvl w:ilvl="8" w:tplc="D4185EB0">
      <w:numFmt w:val="bullet"/>
      <w:lvlText w:val="•"/>
      <w:lvlJc w:val="left"/>
      <w:pPr>
        <w:ind w:left="2707" w:hanging="360"/>
      </w:pPr>
      <w:rPr>
        <w:rFonts w:hint="default"/>
        <w:lang w:val="uk" w:eastAsia="uk" w:bidi="uk"/>
      </w:rPr>
    </w:lvl>
  </w:abstractNum>
  <w:abstractNum w:abstractNumId="14">
    <w:nsid w:val="48B75115"/>
    <w:multiLevelType w:val="hybridMultilevel"/>
    <w:tmpl w:val="D39CC0DE"/>
    <w:lvl w:ilvl="0" w:tplc="B8DA3BB0">
      <w:start w:val="1"/>
      <w:numFmt w:val="decimal"/>
      <w:lvlText w:val="%1."/>
      <w:lvlJc w:val="left"/>
      <w:pPr>
        <w:ind w:left="120" w:hanging="720"/>
      </w:pPr>
      <w:rPr>
        <w:rFonts w:ascii="Times New Roman" w:eastAsia="Times New Roman" w:hAnsi="Times New Roman" w:cs="Times New Roman" w:hint="default"/>
        <w:spacing w:val="0"/>
        <w:w w:val="100"/>
        <w:sz w:val="28"/>
        <w:szCs w:val="28"/>
        <w:lang w:val="uk" w:eastAsia="uk" w:bidi="uk"/>
      </w:rPr>
    </w:lvl>
    <w:lvl w:ilvl="1" w:tplc="3614FB78">
      <w:start w:val="1"/>
      <w:numFmt w:val="decimal"/>
      <w:lvlText w:val="%2."/>
      <w:lvlJc w:val="left"/>
      <w:pPr>
        <w:ind w:left="120" w:hanging="322"/>
      </w:pPr>
      <w:rPr>
        <w:rFonts w:ascii="Times New Roman" w:eastAsia="Times New Roman" w:hAnsi="Times New Roman" w:cs="Times New Roman" w:hint="default"/>
        <w:spacing w:val="0"/>
        <w:w w:val="100"/>
        <w:sz w:val="28"/>
        <w:szCs w:val="28"/>
        <w:lang w:val="uk" w:eastAsia="uk" w:bidi="uk"/>
      </w:rPr>
    </w:lvl>
    <w:lvl w:ilvl="2" w:tplc="DE5CE8CC">
      <w:numFmt w:val="bullet"/>
      <w:lvlText w:val="•"/>
      <w:lvlJc w:val="left"/>
      <w:pPr>
        <w:ind w:left="4581" w:hanging="322"/>
      </w:pPr>
      <w:rPr>
        <w:rFonts w:hint="default"/>
        <w:lang w:val="uk" w:eastAsia="uk" w:bidi="uk"/>
      </w:rPr>
    </w:lvl>
    <w:lvl w:ilvl="3" w:tplc="6D6C5BFA">
      <w:numFmt w:val="bullet"/>
      <w:lvlText w:val="•"/>
      <w:lvlJc w:val="left"/>
      <w:pPr>
        <w:ind w:left="5362" w:hanging="322"/>
      </w:pPr>
      <w:rPr>
        <w:rFonts w:hint="default"/>
        <w:lang w:val="uk" w:eastAsia="uk" w:bidi="uk"/>
      </w:rPr>
    </w:lvl>
    <w:lvl w:ilvl="4" w:tplc="DB1A1488">
      <w:numFmt w:val="bullet"/>
      <w:lvlText w:val="•"/>
      <w:lvlJc w:val="left"/>
      <w:pPr>
        <w:ind w:left="6143" w:hanging="322"/>
      </w:pPr>
      <w:rPr>
        <w:rFonts w:hint="default"/>
        <w:lang w:val="uk" w:eastAsia="uk" w:bidi="uk"/>
      </w:rPr>
    </w:lvl>
    <w:lvl w:ilvl="5" w:tplc="0DDC1732">
      <w:numFmt w:val="bullet"/>
      <w:lvlText w:val="•"/>
      <w:lvlJc w:val="left"/>
      <w:pPr>
        <w:ind w:left="6924" w:hanging="322"/>
      </w:pPr>
      <w:rPr>
        <w:rFonts w:hint="default"/>
        <w:lang w:val="uk" w:eastAsia="uk" w:bidi="uk"/>
      </w:rPr>
    </w:lvl>
    <w:lvl w:ilvl="6" w:tplc="5B2ABA0A">
      <w:numFmt w:val="bullet"/>
      <w:lvlText w:val="•"/>
      <w:lvlJc w:val="left"/>
      <w:pPr>
        <w:ind w:left="7706" w:hanging="322"/>
      </w:pPr>
      <w:rPr>
        <w:rFonts w:hint="default"/>
        <w:lang w:val="uk" w:eastAsia="uk" w:bidi="uk"/>
      </w:rPr>
    </w:lvl>
    <w:lvl w:ilvl="7" w:tplc="8B4C54C6">
      <w:numFmt w:val="bullet"/>
      <w:lvlText w:val="•"/>
      <w:lvlJc w:val="left"/>
      <w:pPr>
        <w:ind w:left="8487" w:hanging="322"/>
      </w:pPr>
      <w:rPr>
        <w:rFonts w:hint="default"/>
        <w:lang w:val="uk" w:eastAsia="uk" w:bidi="uk"/>
      </w:rPr>
    </w:lvl>
    <w:lvl w:ilvl="8" w:tplc="A78E8D52">
      <w:numFmt w:val="bullet"/>
      <w:lvlText w:val="•"/>
      <w:lvlJc w:val="left"/>
      <w:pPr>
        <w:ind w:left="9268" w:hanging="322"/>
      </w:pPr>
      <w:rPr>
        <w:rFonts w:hint="default"/>
        <w:lang w:val="uk" w:eastAsia="uk" w:bidi="uk"/>
      </w:rPr>
    </w:lvl>
  </w:abstractNum>
  <w:abstractNum w:abstractNumId="15">
    <w:nsid w:val="4DC65C17"/>
    <w:multiLevelType w:val="hybridMultilevel"/>
    <w:tmpl w:val="44969562"/>
    <w:lvl w:ilvl="0" w:tplc="41F47BD8">
      <w:numFmt w:val="bullet"/>
      <w:lvlText w:val="−"/>
      <w:lvlJc w:val="left"/>
      <w:pPr>
        <w:ind w:left="335" w:hanging="142"/>
      </w:pPr>
      <w:rPr>
        <w:rFonts w:ascii="Calibri" w:eastAsia="Calibri" w:hAnsi="Calibri" w:cs="Calibri" w:hint="default"/>
        <w:w w:val="100"/>
        <w:sz w:val="22"/>
        <w:szCs w:val="22"/>
        <w:lang w:val="uk" w:eastAsia="uk" w:bidi="uk"/>
      </w:rPr>
    </w:lvl>
    <w:lvl w:ilvl="1" w:tplc="99A8269A">
      <w:numFmt w:val="bullet"/>
      <w:lvlText w:val="–"/>
      <w:lvlJc w:val="left"/>
      <w:pPr>
        <w:ind w:left="501" w:hanging="166"/>
      </w:pPr>
      <w:rPr>
        <w:rFonts w:ascii="Times New Roman" w:eastAsia="Times New Roman" w:hAnsi="Times New Roman" w:cs="Times New Roman" w:hint="default"/>
        <w:w w:val="100"/>
        <w:sz w:val="22"/>
        <w:szCs w:val="22"/>
        <w:lang w:val="uk" w:eastAsia="uk" w:bidi="uk"/>
      </w:rPr>
    </w:lvl>
    <w:lvl w:ilvl="2" w:tplc="442A70D4">
      <w:numFmt w:val="bullet"/>
      <w:lvlText w:val="•"/>
      <w:lvlJc w:val="left"/>
      <w:pPr>
        <w:ind w:left="774" w:hanging="166"/>
      </w:pPr>
      <w:rPr>
        <w:rFonts w:hint="default"/>
        <w:lang w:val="uk" w:eastAsia="uk" w:bidi="uk"/>
      </w:rPr>
    </w:lvl>
    <w:lvl w:ilvl="3" w:tplc="FDECF77A">
      <w:numFmt w:val="bullet"/>
      <w:lvlText w:val="•"/>
      <w:lvlJc w:val="left"/>
      <w:pPr>
        <w:ind w:left="1048" w:hanging="166"/>
      </w:pPr>
      <w:rPr>
        <w:rFonts w:hint="default"/>
        <w:lang w:val="uk" w:eastAsia="uk" w:bidi="uk"/>
      </w:rPr>
    </w:lvl>
    <w:lvl w:ilvl="4" w:tplc="9B942E04">
      <w:numFmt w:val="bullet"/>
      <w:lvlText w:val="•"/>
      <w:lvlJc w:val="left"/>
      <w:pPr>
        <w:ind w:left="1322" w:hanging="166"/>
      </w:pPr>
      <w:rPr>
        <w:rFonts w:hint="default"/>
        <w:lang w:val="uk" w:eastAsia="uk" w:bidi="uk"/>
      </w:rPr>
    </w:lvl>
    <w:lvl w:ilvl="5" w:tplc="A7201F4C">
      <w:numFmt w:val="bullet"/>
      <w:lvlText w:val="•"/>
      <w:lvlJc w:val="left"/>
      <w:pPr>
        <w:ind w:left="1596" w:hanging="166"/>
      </w:pPr>
      <w:rPr>
        <w:rFonts w:hint="default"/>
        <w:lang w:val="uk" w:eastAsia="uk" w:bidi="uk"/>
      </w:rPr>
    </w:lvl>
    <w:lvl w:ilvl="6" w:tplc="0792AFBE">
      <w:numFmt w:val="bullet"/>
      <w:lvlText w:val="•"/>
      <w:lvlJc w:val="left"/>
      <w:pPr>
        <w:ind w:left="1870" w:hanging="166"/>
      </w:pPr>
      <w:rPr>
        <w:rFonts w:hint="default"/>
        <w:lang w:val="uk" w:eastAsia="uk" w:bidi="uk"/>
      </w:rPr>
    </w:lvl>
    <w:lvl w:ilvl="7" w:tplc="AB569B2A">
      <w:numFmt w:val="bullet"/>
      <w:lvlText w:val="•"/>
      <w:lvlJc w:val="left"/>
      <w:pPr>
        <w:ind w:left="2144" w:hanging="166"/>
      </w:pPr>
      <w:rPr>
        <w:rFonts w:hint="default"/>
        <w:lang w:val="uk" w:eastAsia="uk" w:bidi="uk"/>
      </w:rPr>
    </w:lvl>
    <w:lvl w:ilvl="8" w:tplc="1FD4616E">
      <w:numFmt w:val="bullet"/>
      <w:lvlText w:val="•"/>
      <w:lvlJc w:val="left"/>
      <w:pPr>
        <w:ind w:left="2418" w:hanging="166"/>
      </w:pPr>
      <w:rPr>
        <w:rFonts w:hint="default"/>
        <w:lang w:val="uk" w:eastAsia="uk" w:bidi="uk"/>
      </w:rPr>
    </w:lvl>
  </w:abstractNum>
  <w:abstractNum w:abstractNumId="16">
    <w:nsid w:val="5F83740F"/>
    <w:multiLevelType w:val="hybridMultilevel"/>
    <w:tmpl w:val="87D0B826"/>
    <w:lvl w:ilvl="0" w:tplc="1A741E20">
      <w:numFmt w:val="bullet"/>
      <w:lvlText w:val="−"/>
      <w:lvlJc w:val="left"/>
      <w:pPr>
        <w:ind w:left="484" w:hanging="360"/>
      </w:pPr>
      <w:rPr>
        <w:rFonts w:ascii="Times New Roman" w:eastAsia="Times New Roman" w:hAnsi="Times New Roman" w:cs="Times New Roman" w:hint="default"/>
        <w:w w:val="100"/>
        <w:sz w:val="22"/>
        <w:szCs w:val="22"/>
        <w:lang w:val="uk" w:eastAsia="uk" w:bidi="uk"/>
      </w:rPr>
    </w:lvl>
    <w:lvl w:ilvl="1" w:tplc="21A2ABFA">
      <w:numFmt w:val="bullet"/>
      <w:lvlText w:val="•"/>
      <w:lvlJc w:val="left"/>
      <w:pPr>
        <w:ind w:left="728" w:hanging="360"/>
      </w:pPr>
      <w:rPr>
        <w:rFonts w:hint="default"/>
        <w:lang w:val="uk" w:eastAsia="uk" w:bidi="uk"/>
      </w:rPr>
    </w:lvl>
    <w:lvl w:ilvl="2" w:tplc="1B56373C">
      <w:numFmt w:val="bullet"/>
      <w:lvlText w:val="•"/>
      <w:lvlJc w:val="left"/>
      <w:pPr>
        <w:ind w:left="977" w:hanging="360"/>
      </w:pPr>
      <w:rPr>
        <w:rFonts w:hint="default"/>
        <w:lang w:val="uk" w:eastAsia="uk" w:bidi="uk"/>
      </w:rPr>
    </w:lvl>
    <w:lvl w:ilvl="3" w:tplc="530205E0">
      <w:numFmt w:val="bullet"/>
      <w:lvlText w:val="•"/>
      <w:lvlJc w:val="left"/>
      <w:pPr>
        <w:ind w:left="1226" w:hanging="360"/>
      </w:pPr>
      <w:rPr>
        <w:rFonts w:hint="default"/>
        <w:lang w:val="uk" w:eastAsia="uk" w:bidi="uk"/>
      </w:rPr>
    </w:lvl>
    <w:lvl w:ilvl="4" w:tplc="A170C74E">
      <w:numFmt w:val="bullet"/>
      <w:lvlText w:val="•"/>
      <w:lvlJc w:val="left"/>
      <w:pPr>
        <w:ind w:left="1474" w:hanging="360"/>
      </w:pPr>
      <w:rPr>
        <w:rFonts w:hint="default"/>
        <w:lang w:val="uk" w:eastAsia="uk" w:bidi="uk"/>
      </w:rPr>
    </w:lvl>
    <w:lvl w:ilvl="5" w:tplc="83B43076">
      <w:numFmt w:val="bullet"/>
      <w:lvlText w:val="•"/>
      <w:lvlJc w:val="left"/>
      <w:pPr>
        <w:ind w:left="1723" w:hanging="360"/>
      </w:pPr>
      <w:rPr>
        <w:rFonts w:hint="default"/>
        <w:lang w:val="uk" w:eastAsia="uk" w:bidi="uk"/>
      </w:rPr>
    </w:lvl>
    <w:lvl w:ilvl="6" w:tplc="8E606C0A">
      <w:numFmt w:val="bullet"/>
      <w:lvlText w:val="•"/>
      <w:lvlJc w:val="left"/>
      <w:pPr>
        <w:ind w:left="1972" w:hanging="360"/>
      </w:pPr>
      <w:rPr>
        <w:rFonts w:hint="default"/>
        <w:lang w:val="uk" w:eastAsia="uk" w:bidi="uk"/>
      </w:rPr>
    </w:lvl>
    <w:lvl w:ilvl="7" w:tplc="21BA4E6A">
      <w:numFmt w:val="bullet"/>
      <w:lvlText w:val="•"/>
      <w:lvlJc w:val="left"/>
      <w:pPr>
        <w:ind w:left="2220" w:hanging="360"/>
      </w:pPr>
      <w:rPr>
        <w:rFonts w:hint="default"/>
        <w:lang w:val="uk" w:eastAsia="uk" w:bidi="uk"/>
      </w:rPr>
    </w:lvl>
    <w:lvl w:ilvl="8" w:tplc="CCF0A3C8">
      <w:numFmt w:val="bullet"/>
      <w:lvlText w:val="•"/>
      <w:lvlJc w:val="left"/>
      <w:pPr>
        <w:ind w:left="2469" w:hanging="360"/>
      </w:pPr>
      <w:rPr>
        <w:rFonts w:hint="default"/>
        <w:lang w:val="uk" w:eastAsia="uk" w:bidi="uk"/>
      </w:rPr>
    </w:lvl>
  </w:abstractNum>
  <w:abstractNum w:abstractNumId="17">
    <w:nsid w:val="68F37792"/>
    <w:multiLevelType w:val="hybridMultilevel"/>
    <w:tmpl w:val="F348C07C"/>
    <w:lvl w:ilvl="0" w:tplc="DFD44624">
      <w:numFmt w:val="bullet"/>
      <w:lvlText w:val="−"/>
      <w:lvlJc w:val="left"/>
      <w:pPr>
        <w:ind w:left="371" w:hanging="264"/>
      </w:pPr>
      <w:rPr>
        <w:rFonts w:ascii="Calibri" w:eastAsia="Calibri" w:hAnsi="Calibri" w:cs="Calibri" w:hint="default"/>
        <w:w w:val="100"/>
        <w:sz w:val="22"/>
        <w:szCs w:val="22"/>
        <w:lang w:val="uk" w:eastAsia="uk" w:bidi="uk"/>
      </w:rPr>
    </w:lvl>
    <w:lvl w:ilvl="1" w:tplc="507AC2D2">
      <w:numFmt w:val="bullet"/>
      <w:lvlText w:val="•"/>
      <w:lvlJc w:val="left"/>
      <w:pPr>
        <w:ind w:left="638" w:hanging="264"/>
      </w:pPr>
      <w:rPr>
        <w:rFonts w:hint="default"/>
        <w:lang w:val="uk" w:eastAsia="uk" w:bidi="uk"/>
      </w:rPr>
    </w:lvl>
    <w:lvl w:ilvl="2" w:tplc="AEB49C66">
      <w:numFmt w:val="bullet"/>
      <w:lvlText w:val="•"/>
      <w:lvlJc w:val="left"/>
      <w:pPr>
        <w:ind w:left="897" w:hanging="264"/>
      </w:pPr>
      <w:rPr>
        <w:rFonts w:hint="default"/>
        <w:lang w:val="uk" w:eastAsia="uk" w:bidi="uk"/>
      </w:rPr>
    </w:lvl>
    <w:lvl w:ilvl="3" w:tplc="A34E5634">
      <w:numFmt w:val="bullet"/>
      <w:lvlText w:val="•"/>
      <w:lvlJc w:val="left"/>
      <w:pPr>
        <w:ind w:left="1156" w:hanging="264"/>
      </w:pPr>
      <w:rPr>
        <w:rFonts w:hint="default"/>
        <w:lang w:val="uk" w:eastAsia="uk" w:bidi="uk"/>
      </w:rPr>
    </w:lvl>
    <w:lvl w:ilvl="4" w:tplc="65A6F08A">
      <w:numFmt w:val="bullet"/>
      <w:lvlText w:val="•"/>
      <w:lvlJc w:val="left"/>
      <w:pPr>
        <w:ind w:left="1414" w:hanging="264"/>
      </w:pPr>
      <w:rPr>
        <w:rFonts w:hint="default"/>
        <w:lang w:val="uk" w:eastAsia="uk" w:bidi="uk"/>
      </w:rPr>
    </w:lvl>
    <w:lvl w:ilvl="5" w:tplc="84705A3A">
      <w:numFmt w:val="bullet"/>
      <w:lvlText w:val="•"/>
      <w:lvlJc w:val="left"/>
      <w:pPr>
        <w:ind w:left="1673" w:hanging="264"/>
      </w:pPr>
      <w:rPr>
        <w:rFonts w:hint="default"/>
        <w:lang w:val="uk" w:eastAsia="uk" w:bidi="uk"/>
      </w:rPr>
    </w:lvl>
    <w:lvl w:ilvl="6" w:tplc="FC3E7C56">
      <w:numFmt w:val="bullet"/>
      <w:lvlText w:val="•"/>
      <w:lvlJc w:val="left"/>
      <w:pPr>
        <w:ind w:left="1932" w:hanging="264"/>
      </w:pPr>
      <w:rPr>
        <w:rFonts w:hint="default"/>
        <w:lang w:val="uk" w:eastAsia="uk" w:bidi="uk"/>
      </w:rPr>
    </w:lvl>
    <w:lvl w:ilvl="7" w:tplc="558AED44">
      <w:numFmt w:val="bullet"/>
      <w:lvlText w:val="•"/>
      <w:lvlJc w:val="left"/>
      <w:pPr>
        <w:ind w:left="2190" w:hanging="264"/>
      </w:pPr>
      <w:rPr>
        <w:rFonts w:hint="default"/>
        <w:lang w:val="uk" w:eastAsia="uk" w:bidi="uk"/>
      </w:rPr>
    </w:lvl>
    <w:lvl w:ilvl="8" w:tplc="F67EC7CA">
      <w:numFmt w:val="bullet"/>
      <w:lvlText w:val="•"/>
      <w:lvlJc w:val="left"/>
      <w:pPr>
        <w:ind w:left="2449" w:hanging="264"/>
      </w:pPr>
      <w:rPr>
        <w:rFonts w:hint="default"/>
        <w:lang w:val="uk" w:eastAsia="uk" w:bidi="uk"/>
      </w:rPr>
    </w:lvl>
  </w:abstractNum>
  <w:abstractNum w:abstractNumId="18">
    <w:nsid w:val="702876C0"/>
    <w:multiLevelType w:val="hybridMultilevel"/>
    <w:tmpl w:val="067E6A48"/>
    <w:lvl w:ilvl="0" w:tplc="B470DD34">
      <w:numFmt w:val="bullet"/>
      <w:lvlText w:val="−"/>
      <w:lvlJc w:val="left"/>
      <w:pPr>
        <w:ind w:left="370" w:hanging="264"/>
      </w:pPr>
      <w:rPr>
        <w:rFonts w:ascii="Calibri" w:eastAsia="Calibri" w:hAnsi="Calibri" w:cs="Calibri" w:hint="default"/>
        <w:w w:val="100"/>
        <w:sz w:val="22"/>
        <w:szCs w:val="22"/>
        <w:lang w:val="uk" w:eastAsia="uk" w:bidi="uk"/>
      </w:rPr>
    </w:lvl>
    <w:lvl w:ilvl="1" w:tplc="D0B2EC82">
      <w:numFmt w:val="bullet"/>
      <w:lvlText w:val="•"/>
      <w:lvlJc w:val="left"/>
      <w:pPr>
        <w:ind w:left="668" w:hanging="264"/>
      </w:pPr>
      <w:rPr>
        <w:rFonts w:hint="default"/>
        <w:lang w:val="uk" w:eastAsia="uk" w:bidi="uk"/>
      </w:rPr>
    </w:lvl>
    <w:lvl w:ilvl="2" w:tplc="BB0E857A">
      <w:numFmt w:val="bullet"/>
      <w:lvlText w:val="•"/>
      <w:lvlJc w:val="left"/>
      <w:pPr>
        <w:ind w:left="956" w:hanging="264"/>
      </w:pPr>
      <w:rPr>
        <w:rFonts w:hint="default"/>
        <w:lang w:val="uk" w:eastAsia="uk" w:bidi="uk"/>
      </w:rPr>
    </w:lvl>
    <w:lvl w:ilvl="3" w:tplc="18D279E8">
      <w:numFmt w:val="bullet"/>
      <w:lvlText w:val="•"/>
      <w:lvlJc w:val="left"/>
      <w:pPr>
        <w:ind w:left="1245" w:hanging="264"/>
      </w:pPr>
      <w:rPr>
        <w:rFonts w:hint="default"/>
        <w:lang w:val="uk" w:eastAsia="uk" w:bidi="uk"/>
      </w:rPr>
    </w:lvl>
    <w:lvl w:ilvl="4" w:tplc="41AE3120">
      <w:numFmt w:val="bullet"/>
      <w:lvlText w:val="•"/>
      <w:lvlJc w:val="left"/>
      <w:pPr>
        <w:ind w:left="1533" w:hanging="264"/>
      </w:pPr>
      <w:rPr>
        <w:rFonts w:hint="default"/>
        <w:lang w:val="uk" w:eastAsia="uk" w:bidi="uk"/>
      </w:rPr>
    </w:lvl>
    <w:lvl w:ilvl="5" w:tplc="02249478">
      <w:numFmt w:val="bullet"/>
      <w:lvlText w:val="•"/>
      <w:lvlJc w:val="left"/>
      <w:pPr>
        <w:ind w:left="1822" w:hanging="264"/>
      </w:pPr>
      <w:rPr>
        <w:rFonts w:hint="default"/>
        <w:lang w:val="uk" w:eastAsia="uk" w:bidi="uk"/>
      </w:rPr>
    </w:lvl>
    <w:lvl w:ilvl="6" w:tplc="6BC0215C">
      <w:numFmt w:val="bullet"/>
      <w:lvlText w:val="•"/>
      <w:lvlJc w:val="left"/>
      <w:pPr>
        <w:ind w:left="2110" w:hanging="264"/>
      </w:pPr>
      <w:rPr>
        <w:rFonts w:hint="default"/>
        <w:lang w:val="uk" w:eastAsia="uk" w:bidi="uk"/>
      </w:rPr>
    </w:lvl>
    <w:lvl w:ilvl="7" w:tplc="1D9C508C">
      <w:numFmt w:val="bullet"/>
      <w:lvlText w:val="•"/>
      <w:lvlJc w:val="left"/>
      <w:pPr>
        <w:ind w:left="2398" w:hanging="264"/>
      </w:pPr>
      <w:rPr>
        <w:rFonts w:hint="default"/>
        <w:lang w:val="uk" w:eastAsia="uk" w:bidi="uk"/>
      </w:rPr>
    </w:lvl>
    <w:lvl w:ilvl="8" w:tplc="87F431CA">
      <w:numFmt w:val="bullet"/>
      <w:lvlText w:val="•"/>
      <w:lvlJc w:val="left"/>
      <w:pPr>
        <w:ind w:left="2687" w:hanging="264"/>
      </w:pPr>
      <w:rPr>
        <w:rFonts w:hint="default"/>
        <w:lang w:val="uk" w:eastAsia="uk" w:bidi="uk"/>
      </w:rPr>
    </w:lvl>
  </w:abstractNum>
  <w:abstractNum w:abstractNumId="19">
    <w:nsid w:val="7449674F"/>
    <w:multiLevelType w:val="hybridMultilevel"/>
    <w:tmpl w:val="0ABAFF46"/>
    <w:lvl w:ilvl="0" w:tplc="BC76B336">
      <w:numFmt w:val="bullet"/>
      <w:lvlText w:val="−"/>
      <w:lvlJc w:val="left"/>
      <w:pPr>
        <w:ind w:left="371" w:hanging="264"/>
      </w:pPr>
      <w:rPr>
        <w:rFonts w:ascii="Calibri" w:eastAsia="Calibri" w:hAnsi="Calibri" w:cs="Calibri" w:hint="default"/>
        <w:w w:val="100"/>
        <w:sz w:val="22"/>
        <w:szCs w:val="22"/>
        <w:lang w:val="uk" w:eastAsia="uk" w:bidi="uk"/>
      </w:rPr>
    </w:lvl>
    <w:lvl w:ilvl="1" w:tplc="97A4E13C">
      <w:numFmt w:val="bullet"/>
      <w:lvlText w:val="•"/>
      <w:lvlJc w:val="left"/>
      <w:pPr>
        <w:ind w:left="638" w:hanging="264"/>
      </w:pPr>
      <w:rPr>
        <w:rFonts w:hint="default"/>
        <w:lang w:val="uk" w:eastAsia="uk" w:bidi="uk"/>
      </w:rPr>
    </w:lvl>
    <w:lvl w:ilvl="2" w:tplc="7720820C">
      <w:numFmt w:val="bullet"/>
      <w:lvlText w:val="•"/>
      <w:lvlJc w:val="left"/>
      <w:pPr>
        <w:ind w:left="897" w:hanging="264"/>
      </w:pPr>
      <w:rPr>
        <w:rFonts w:hint="default"/>
        <w:lang w:val="uk" w:eastAsia="uk" w:bidi="uk"/>
      </w:rPr>
    </w:lvl>
    <w:lvl w:ilvl="3" w:tplc="7DE4FA9A">
      <w:numFmt w:val="bullet"/>
      <w:lvlText w:val="•"/>
      <w:lvlJc w:val="left"/>
      <w:pPr>
        <w:ind w:left="1156" w:hanging="264"/>
      </w:pPr>
      <w:rPr>
        <w:rFonts w:hint="default"/>
        <w:lang w:val="uk" w:eastAsia="uk" w:bidi="uk"/>
      </w:rPr>
    </w:lvl>
    <w:lvl w:ilvl="4" w:tplc="76BC701C">
      <w:numFmt w:val="bullet"/>
      <w:lvlText w:val="•"/>
      <w:lvlJc w:val="left"/>
      <w:pPr>
        <w:ind w:left="1414" w:hanging="264"/>
      </w:pPr>
      <w:rPr>
        <w:rFonts w:hint="default"/>
        <w:lang w:val="uk" w:eastAsia="uk" w:bidi="uk"/>
      </w:rPr>
    </w:lvl>
    <w:lvl w:ilvl="5" w:tplc="567A20EE">
      <w:numFmt w:val="bullet"/>
      <w:lvlText w:val="•"/>
      <w:lvlJc w:val="left"/>
      <w:pPr>
        <w:ind w:left="1673" w:hanging="264"/>
      </w:pPr>
      <w:rPr>
        <w:rFonts w:hint="default"/>
        <w:lang w:val="uk" w:eastAsia="uk" w:bidi="uk"/>
      </w:rPr>
    </w:lvl>
    <w:lvl w:ilvl="6" w:tplc="9B92DF00">
      <w:numFmt w:val="bullet"/>
      <w:lvlText w:val="•"/>
      <w:lvlJc w:val="left"/>
      <w:pPr>
        <w:ind w:left="1932" w:hanging="264"/>
      </w:pPr>
      <w:rPr>
        <w:rFonts w:hint="default"/>
        <w:lang w:val="uk" w:eastAsia="uk" w:bidi="uk"/>
      </w:rPr>
    </w:lvl>
    <w:lvl w:ilvl="7" w:tplc="993C4004">
      <w:numFmt w:val="bullet"/>
      <w:lvlText w:val="•"/>
      <w:lvlJc w:val="left"/>
      <w:pPr>
        <w:ind w:left="2190" w:hanging="264"/>
      </w:pPr>
      <w:rPr>
        <w:rFonts w:hint="default"/>
        <w:lang w:val="uk" w:eastAsia="uk" w:bidi="uk"/>
      </w:rPr>
    </w:lvl>
    <w:lvl w:ilvl="8" w:tplc="30FEE52C">
      <w:numFmt w:val="bullet"/>
      <w:lvlText w:val="•"/>
      <w:lvlJc w:val="left"/>
      <w:pPr>
        <w:ind w:left="2449" w:hanging="264"/>
      </w:pPr>
      <w:rPr>
        <w:rFonts w:hint="default"/>
        <w:lang w:val="uk" w:eastAsia="uk" w:bidi="uk"/>
      </w:rPr>
    </w:lvl>
  </w:abstractNum>
  <w:abstractNum w:abstractNumId="20">
    <w:nsid w:val="763B769C"/>
    <w:multiLevelType w:val="hybridMultilevel"/>
    <w:tmpl w:val="1DF0E674"/>
    <w:lvl w:ilvl="0" w:tplc="AB86E4C8">
      <w:numFmt w:val="bullet"/>
      <w:lvlText w:val="−"/>
      <w:lvlJc w:val="left"/>
      <w:pPr>
        <w:ind w:left="335" w:hanging="142"/>
      </w:pPr>
      <w:rPr>
        <w:rFonts w:ascii="Calibri" w:eastAsia="Calibri" w:hAnsi="Calibri" w:cs="Calibri" w:hint="default"/>
        <w:w w:val="100"/>
        <w:sz w:val="22"/>
        <w:szCs w:val="22"/>
        <w:lang w:val="uk" w:eastAsia="uk" w:bidi="uk"/>
      </w:rPr>
    </w:lvl>
    <w:lvl w:ilvl="1" w:tplc="884C5162">
      <w:numFmt w:val="bullet"/>
      <w:lvlText w:val="–"/>
      <w:lvlJc w:val="left"/>
      <w:pPr>
        <w:ind w:left="501" w:hanging="166"/>
      </w:pPr>
      <w:rPr>
        <w:rFonts w:ascii="Times New Roman" w:eastAsia="Times New Roman" w:hAnsi="Times New Roman" w:cs="Times New Roman" w:hint="default"/>
        <w:w w:val="100"/>
        <w:sz w:val="22"/>
        <w:szCs w:val="22"/>
        <w:lang w:val="uk" w:eastAsia="uk" w:bidi="uk"/>
      </w:rPr>
    </w:lvl>
    <w:lvl w:ilvl="2" w:tplc="79A42162">
      <w:numFmt w:val="bullet"/>
      <w:lvlText w:val="•"/>
      <w:lvlJc w:val="left"/>
      <w:pPr>
        <w:ind w:left="774" w:hanging="166"/>
      </w:pPr>
      <w:rPr>
        <w:rFonts w:hint="default"/>
        <w:lang w:val="uk" w:eastAsia="uk" w:bidi="uk"/>
      </w:rPr>
    </w:lvl>
    <w:lvl w:ilvl="3" w:tplc="28442DF4">
      <w:numFmt w:val="bullet"/>
      <w:lvlText w:val="•"/>
      <w:lvlJc w:val="left"/>
      <w:pPr>
        <w:ind w:left="1048" w:hanging="166"/>
      </w:pPr>
      <w:rPr>
        <w:rFonts w:hint="default"/>
        <w:lang w:val="uk" w:eastAsia="uk" w:bidi="uk"/>
      </w:rPr>
    </w:lvl>
    <w:lvl w:ilvl="4" w:tplc="4A507012">
      <w:numFmt w:val="bullet"/>
      <w:lvlText w:val="•"/>
      <w:lvlJc w:val="left"/>
      <w:pPr>
        <w:ind w:left="1322" w:hanging="166"/>
      </w:pPr>
      <w:rPr>
        <w:rFonts w:hint="default"/>
        <w:lang w:val="uk" w:eastAsia="uk" w:bidi="uk"/>
      </w:rPr>
    </w:lvl>
    <w:lvl w:ilvl="5" w:tplc="E4EA9EB6">
      <w:numFmt w:val="bullet"/>
      <w:lvlText w:val="•"/>
      <w:lvlJc w:val="left"/>
      <w:pPr>
        <w:ind w:left="1596" w:hanging="166"/>
      </w:pPr>
      <w:rPr>
        <w:rFonts w:hint="default"/>
        <w:lang w:val="uk" w:eastAsia="uk" w:bidi="uk"/>
      </w:rPr>
    </w:lvl>
    <w:lvl w:ilvl="6" w:tplc="261ECB76">
      <w:numFmt w:val="bullet"/>
      <w:lvlText w:val="•"/>
      <w:lvlJc w:val="left"/>
      <w:pPr>
        <w:ind w:left="1870" w:hanging="166"/>
      </w:pPr>
      <w:rPr>
        <w:rFonts w:hint="default"/>
        <w:lang w:val="uk" w:eastAsia="uk" w:bidi="uk"/>
      </w:rPr>
    </w:lvl>
    <w:lvl w:ilvl="7" w:tplc="F8EC1C9E">
      <w:numFmt w:val="bullet"/>
      <w:lvlText w:val="•"/>
      <w:lvlJc w:val="left"/>
      <w:pPr>
        <w:ind w:left="2144" w:hanging="166"/>
      </w:pPr>
      <w:rPr>
        <w:rFonts w:hint="default"/>
        <w:lang w:val="uk" w:eastAsia="uk" w:bidi="uk"/>
      </w:rPr>
    </w:lvl>
    <w:lvl w:ilvl="8" w:tplc="64163EEE">
      <w:numFmt w:val="bullet"/>
      <w:lvlText w:val="•"/>
      <w:lvlJc w:val="left"/>
      <w:pPr>
        <w:ind w:left="2418" w:hanging="166"/>
      </w:pPr>
      <w:rPr>
        <w:rFonts w:hint="default"/>
        <w:lang w:val="uk" w:eastAsia="uk" w:bidi="uk"/>
      </w:rPr>
    </w:lvl>
  </w:abstractNum>
  <w:abstractNum w:abstractNumId="21">
    <w:nsid w:val="7DC41B3F"/>
    <w:multiLevelType w:val="multilevel"/>
    <w:tmpl w:val="D11CCE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0"/>
  </w:num>
  <w:num w:numId="3">
    <w:abstractNumId w:val="10"/>
  </w:num>
  <w:num w:numId="4">
    <w:abstractNumId w:val="8"/>
  </w:num>
  <w:num w:numId="5">
    <w:abstractNumId w:val="3"/>
  </w:num>
  <w:num w:numId="6">
    <w:abstractNumId w:val="13"/>
  </w:num>
  <w:num w:numId="7">
    <w:abstractNumId w:val="18"/>
  </w:num>
  <w:num w:numId="8">
    <w:abstractNumId w:val="15"/>
  </w:num>
  <w:num w:numId="9">
    <w:abstractNumId w:val="9"/>
  </w:num>
  <w:num w:numId="10">
    <w:abstractNumId w:val="2"/>
  </w:num>
  <w:num w:numId="11">
    <w:abstractNumId w:val="19"/>
  </w:num>
  <w:num w:numId="12">
    <w:abstractNumId w:val="4"/>
  </w:num>
  <w:num w:numId="13">
    <w:abstractNumId w:val="1"/>
  </w:num>
  <w:num w:numId="14">
    <w:abstractNumId w:val="7"/>
  </w:num>
  <w:num w:numId="15">
    <w:abstractNumId w:val="6"/>
  </w:num>
  <w:num w:numId="16">
    <w:abstractNumId w:val="20"/>
  </w:num>
  <w:num w:numId="17">
    <w:abstractNumId w:val="16"/>
  </w:num>
  <w:num w:numId="18">
    <w:abstractNumId w:val="17"/>
  </w:num>
  <w:num w:numId="19">
    <w:abstractNumId w:val="5"/>
  </w:num>
  <w:num w:numId="20">
    <w:abstractNumId w:val="1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5C"/>
    <w:rsid w:val="0000189D"/>
    <w:rsid w:val="000616E5"/>
    <w:rsid w:val="000F2033"/>
    <w:rsid w:val="000F7340"/>
    <w:rsid w:val="00116DC5"/>
    <w:rsid w:val="00156A4A"/>
    <w:rsid w:val="0019079E"/>
    <w:rsid w:val="0021238B"/>
    <w:rsid w:val="003A2277"/>
    <w:rsid w:val="003F1858"/>
    <w:rsid w:val="003F3801"/>
    <w:rsid w:val="0040194B"/>
    <w:rsid w:val="00417754"/>
    <w:rsid w:val="00427F74"/>
    <w:rsid w:val="0047397C"/>
    <w:rsid w:val="004F77DD"/>
    <w:rsid w:val="00526F0F"/>
    <w:rsid w:val="005A0FA8"/>
    <w:rsid w:val="00600906"/>
    <w:rsid w:val="00631298"/>
    <w:rsid w:val="00672036"/>
    <w:rsid w:val="006A006D"/>
    <w:rsid w:val="006B001B"/>
    <w:rsid w:val="006C4D48"/>
    <w:rsid w:val="00707E63"/>
    <w:rsid w:val="00783ED7"/>
    <w:rsid w:val="007A0DC8"/>
    <w:rsid w:val="008C562E"/>
    <w:rsid w:val="009E065C"/>
    <w:rsid w:val="00A03FD5"/>
    <w:rsid w:val="00A353C2"/>
    <w:rsid w:val="00A43080"/>
    <w:rsid w:val="00A855C5"/>
    <w:rsid w:val="00A93F0F"/>
    <w:rsid w:val="00AD24ED"/>
    <w:rsid w:val="00B74B4B"/>
    <w:rsid w:val="00CB7BD3"/>
    <w:rsid w:val="00D35DF0"/>
    <w:rsid w:val="00D63F14"/>
    <w:rsid w:val="00D8468E"/>
    <w:rsid w:val="00D954A3"/>
    <w:rsid w:val="00DC50C9"/>
    <w:rsid w:val="00DF2BD2"/>
    <w:rsid w:val="00E34E96"/>
    <w:rsid w:val="00E5516E"/>
    <w:rsid w:val="00E70E3F"/>
    <w:rsid w:val="00F769B3"/>
    <w:rsid w:val="00FD0F87"/>
    <w:rsid w:val="00FE585D"/>
    <w:rsid w:val="00FF6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 w:eastAsia="uk"/>
    </w:rPr>
  </w:style>
  <w:style w:type="paragraph" w:styleId="1">
    <w:name w:val="heading 1"/>
    <w:basedOn w:val="a"/>
    <w:uiPriority w:val="1"/>
    <w:qFormat/>
    <w:pPr>
      <w:spacing w:before="89"/>
      <w:outlineLvl w:val="0"/>
    </w:pPr>
    <w:rPr>
      <w:b/>
      <w:bCs/>
      <w:sz w:val="28"/>
      <w:szCs w:val="28"/>
    </w:rPr>
  </w:style>
  <w:style w:type="paragraph" w:styleId="2">
    <w:name w:val="heading 2"/>
    <w:basedOn w:val="a"/>
    <w:uiPriority w:val="1"/>
    <w:qFormat/>
    <w:pPr>
      <w:ind w:left="120" w:firstLine="708"/>
      <w:jc w:val="both"/>
      <w:outlineLvl w:val="1"/>
    </w:pPr>
    <w:rPr>
      <w:b/>
      <w:bCs/>
      <w:i/>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sz w:val="28"/>
      <w:szCs w:val="28"/>
    </w:rPr>
  </w:style>
  <w:style w:type="paragraph" w:styleId="a4">
    <w:name w:val="List Paragraph"/>
    <w:basedOn w:val="a"/>
    <w:uiPriority w:val="1"/>
    <w:qFormat/>
    <w:pPr>
      <w:ind w:left="120" w:firstLine="720"/>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21238B"/>
    <w:pPr>
      <w:tabs>
        <w:tab w:val="center" w:pos="4677"/>
        <w:tab w:val="right" w:pos="9355"/>
      </w:tabs>
    </w:pPr>
  </w:style>
  <w:style w:type="character" w:customStyle="1" w:styleId="a6">
    <w:name w:val="Верхний колонтитул Знак"/>
    <w:basedOn w:val="a0"/>
    <w:link w:val="a5"/>
    <w:uiPriority w:val="99"/>
    <w:rsid w:val="0021238B"/>
    <w:rPr>
      <w:rFonts w:ascii="Times New Roman" w:eastAsia="Times New Roman" w:hAnsi="Times New Roman" w:cs="Times New Roman"/>
      <w:lang w:val="uk" w:eastAsia="uk"/>
    </w:rPr>
  </w:style>
  <w:style w:type="paragraph" w:styleId="a7">
    <w:name w:val="footer"/>
    <w:basedOn w:val="a"/>
    <w:link w:val="a8"/>
    <w:uiPriority w:val="99"/>
    <w:unhideWhenUsed/>
    <w:rsid w:val="0021238B"/>
    <w:pPr>
      <w:tabs>
        <w:tab w:val="center" w:pos="4677"/>
        <w:tab w:val="right" w:pos="9355"/>
      </w:tabs>
    </w:pPr>
  </w:style>
  <w:style w:type="character" w:customStyle="1" w:styleId="a8">
    <w:name w:val="Нижний колонтитул Знак"/>
    <w:basedOn w:val="a0"/>
    <w:link w:val="a7"/>
    <w:uiPriority w:val="99"/>
    <w:rsid w:val="0021238B"/>
    <w:rPr>
      <w:rFonts w:ascii="Times New Roman" w:eastAsia="Times New Roman" w:hAnsi="Times New Roman" w:cs="Times New Roman"/>
      <w:lang w:val="uk" w:eastAsia="uk"/>
    </w:rPr>
  </w:style>
  <w:style w:type="paragraph" w:styleId="a9">
    <w:name w:val="Balloon Text"/>
    <w:basedOn w:val="a"/>
    <w:link w:val="aa"/>
    <w:uiPriority w:val="99"/>
    <w:semiHidden/>
    <w:unhideWhenUsed/>
    <w:rsid w:val="0021238B"/>
    <w:rPr>
      <w:rFonts w:ascii="Tahoma" w:hAnsi="Tahoma" w:cs="Tahoma"/>
      <w:sz w:val="16"/>
      <w:szCs w:val="16"/>
    </w:rPr>
  </w:style>
  <w:style w:type="character" w:customStyle="1" w:styleId="aa">
    <w:name w:val="Текст выноски Знак"/>
    <w:basedOn w:val="a0"/>
    <w:link w:val="a9"/>
    <w:uiPriority w:val="99"/>
    <w:semiHidden/>
    <w:rsid w:val="0021238B"/>
    <w:rPr>
      <w:rFonts w:ascii="Tahoma" w:eastAsia="Times New Roman" w:hAnsi="Tahoma" w:cs="Tahoma"/>
      <w:sz w:val="16"/>
      <w:szCs w:val="16"/>
      <w:lang w:val="uk" w:eastAsia="uk"/>
    </w:rPr>
  </w:style>
  <w:style w:type="character" w:styleId="ab">
    <w:name w:val="Hyperlink"/>
    <w:basedOn w:val="a0"/>
    <w:uiPriority w:val="99"/>
    <w:unhideWhenUsed/>
    <w:rsid w:val="00A430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 w:eastAsia="uk"/>
    </w:rPr>
  </w:style>
  <w:style w:type="paragraph" w:styleId="1">
    <w:name w:val="heading 1"/>
    <w:basedOn w:val="a"/>
    <w:uiPriority w:val="1"/>
    <w:qFormat/>
    <w:pPr>
      <w:spacing w:before="89"/>
      <w:outlineLvl w:val="0"/>
    </w:pPr>
    <w:rPr>
      <w:b/>
      <w:bCs/>
      <w:sz w:val="28"/>
      <w:szCs w:val="28"/>
    </w:rPr>
  </w:style>
  <w:style w:type="paragraph" w:styleId="2">
    <w:name w:val="heading 2"/>
    <w:basedOn w:val="a"/>
    <w:uiPriority w:val="1"/>
    <w:qFormat/>
    <w:pPr>
      <w:ind w:left="120" w:firstLine="708"/>
      <w:jc w:val="both"/>
      <w:outlineLvl w:val="1"/>
    </w:pPr>
    <w:rPr>
      <w:b/>
      <w:bCs/>
      <w:i/>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sz w:val="28"/>
      <w:szCs w:val="28"/>
    </w:rPr>
  </w:style>
  <w:style w:type="paragraph" w:styleId="a4">
    <w:name w:val="List Paragraph"/>
    <w:basedOn w:val="a"/>
    <w:uiPriority w:val="1"/>
    <w:qFormat/>
    <w:pPr>
      <w:ind w:left="120" w:firstLine="720"/>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21238B"/>
    <w:pPr>
      <w:tabs>
        <w:tab w:val="center" w:pos="4677"/>
        <w:tab w:val="right" w:pos="9355"/>
      </w:tabs>
    </w:pPr>
  </w:style>
  <w:style w:type="character" w:customStyle="1" w:styleId="a6">
    <w:name w:val="Верхний колонтитул Знак"/>
    <w:basedOn w:val="a0"/>
    <w:link w:val="a5"/>
    <w:uiPriority w:val="99"/>
    <w:rsid w:val="0021238B"/>
    <w:rPr>
      <w:rFonts w:ascii="Times New Roman" w:eastAsia="Times New Roman" w:hAnsi="Times New Roman" w:cs="Times New Roman"/>
      <w:lang w:val="uk" w:eastAsia="uk"/>
    </w:rPr>
  </w:style>
  <w:style w:type="paragraph" w:styleId="a7">
    <w:name w:val="footer"/>
    <w:basedOn w:val="a"/>
    <w:link w:val="a8"/>
    <w:uiPriority w:val="99"/>
    <w:unhideWhenUsed/>
    <w:rsid w:val="0021238B"/>
    <w:pPr>
      <w:tabs>
        <w:tab w:val="center" w:pos="4677"/>
        <w:tab w:val="right" w:pos="9355"/>
      </w:tabs>
    </w:pPr>
  </w:style>
  <w:style w:type="character" w:customStyle="1" w:styleId="a8">
    <w:name w:val="Нижний колонтитул Знак"/>
    <w:basedOn w:val="a0"/>
    <w:link w:val="a7"/>
    <w:uiPriority w:val="99"/>
    <w:rsid w:val="0021238B"/>
    <w:rPr>
      <w:rFonts w:ascii="Times New Roman" w:eastAsia="Times New Roman" w:hAnsi="Times New Roman" w:cs="Times New Roman"/>
      <w:lang w:val="uk" w:eastAsia="uk"/>
    </w:rPr>
  </w:style>
  <w:style w:type="paragraph" w:styleId="a9">
    <w:name w:val="Balloon Text"/>
    <w:basedOn w:val="a"/>
    <w:link w:val="aa"/>
    <w:uiPriority w:val="99"/>
    <w:semiHidden/>
    <w:unhideWhenUsed/>
    <w:rsid w:val="0021238B"/>
    <w:rPr>
      <w:rFonts w:ascii="Tahoma" w:hAnsi="Tahoma" w:cs="Tahoma"/>
      <w:sz w:val="16"/>
      <w:szCs w:val="16"/>
    </w:rPr>
  </w:style>
  <w:style w:type="character" w:customStyle="1" w:styleId="aa">
    <w:name w:val="Текст выноски Знак"/>
    <w:basedOn w:val="a0"/>
    <w:link w:val="a9"/>
    <w:uiPriority w:val="99"/>
    <w:semiHidden/>
    <w:rsid w:val="0021238B"/>
    <w:rPr>
      <w:rFonts w:ascii="Tahoma" w:eastAsia="Times New Roman" w:hAnsi="Tahoma" w:cs="Tahoma"/>
      <w:sz w:val="16"/>
      <w:szCs w:val="16"/>
      <w:lang w:val="uk" w:eastAsia="uk"/>
    </w:rPr>
  </w:style>
  <w:style w:type="character" w:styleId="ab">
    <w:name w:val="Hyperlink"/>
    <w:basedOn w:val="a0"/>
    <w:uiPriority w:val="99"/>
    <w:unhideWhenUsed/>
    <w:rsid w:val="00A430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636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26661/hst-2020-5-82-13" TargetMode="External"/><Relationship Id="rId18" Type="http://schemas.openxmlformats.org/officeDocument/2006/relationships/hyperlink" Target="http://dspace.kntu.kr.ua/jspui/bitstream/123456789/9724/3/Proceedings-3thISPConf-2020.pdf" TargetMode="External"/><Relationship Id="rId26" Type="http://schemas.openxmlformats.org/officeDocument/2006/relationships/hyperlink" Target="https://sites.znu.edu.ua/navchalnyj_viddil/1635.ukr.html" TargetMode="External"/><Relationship Id="rId39" Type="http://schemas.openxmlformats.org/officeDocument/2006/relationships/hyperlink" Target="https://library.znu.edu.ua/" TargetMode="External"/><Relationship Id="rId3" Type="http://schemas.openxmlformats.org/officeDocument/2006/relationships/styles" Target="styles.xml"/><Relationship Id="rId21" Type="http://schemas.openxmlformats.org/officeDocument/2006/relationships/hyperlink" Target="http://www.nbuv.gov.ua/" TargetMode="External"/><Relationship Id="rId34" Type="http://schemas.openxmlformats.org/officeDocument/2006/relationships/hyperlink" Target="https://lnk.ua/EYNg6GpVZ" TargetMode="External"/><Relationship Id="rId42" Type="http://schemas.openxmlformats.org/officeDocument/2006/relationships/hyperlink" Target="https://sites.znu.edu.ua/child-advance/" TargetMode="External"/><Relationship Id="rId7" Type="http://schemas.openxmlformats.org/officeDocument/2006/relationships/footnotes" Target="footnotes.xml"/><Relationship Id="rId12" Type="http://schemas.openxmlformats.org/officeDocument/2006/relationships/hyperlink" Target="https://surl.li/uldlbv" TargetMode="External"/><Relationship Id="rId17" Type="http://schemas.openxmlformats.org/officeDocument/2006/relationships/hyperlink" Target="mailto:kaf_public@ksau.kherson.ua" TargetMode="External"/><Relationship Id="rId25" Type="http://schemas.openxmlformats.org/officeDocument/2006/relationships/hyperlink" Target="mailto:valentinavoronkova236@gmail.com" TargetMode="External"/><Relationship Id="rId33" Type="http://schemas.openxmlformats.org/officeDocument/2006/relationships/hyperlink" Target="https://lnk.ua/9MVwgEpVz" TargetMode="External"/><Relationship Id="rId38" Type="http://schemas.openxmlformats.org/officeDocument/2006/relationships/hyperlink" Target="https://lnk.ua/5pVJr17VP" TargetMode="External"/><Relationship Id="rId2" Type="http://schemas.openxmlformats.org/officeDocument/2006/relationships/numbering" Target="numbering.xml"/><Relationship Id="rId16" Type="http://schemas.openxmlformats.org/officeDocument/2006/relationships/hyperlink" Target="http://baltijapublishing.lv/index.php/issue/article/view/2412" TargetMode="External"/><Relationship Id="rId20" Type="http://schemas.openxmlformats.org/officeDocument/2006/relationships/hyperlink" Target="http://library.znu.edu.ua/" TargetMode="External"/><Relationship Id="rId29" Type="http://schemas.openxmlformats.org/officeDocument/2006/relationships/hyperlink" Target="https://tinyurl.com/y6wzzlu3" TargetMode="External"/><Relationship Id="rId41" Type="http://schemas.openxmlformats.org/officeDocument/2006/relationships/hyperlink" Target="https://moodle.znu.edu.ua/mod/page/view.php?id=1330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scopus.com/" TargetMode="External"/><Relationship Id="rId32" Type="http://schemas.openxmlformats.org/officeDocument/2006/relationships/hyperlink" Target="https://sites.znu.edu.ua/navchalnyj_viddil/normatyvna_basa/polozhennya_pro_poryadok_povtornogo_vivchennya_navchal__nikh_distsipl__n_ta_povtornogo_navchannya_u_znu.pdf" TargetMode="External"/><Relationship Id="rId37" Type="http://schemas.openxmlformats.org/officeDocument/2006/relationships/hyperlink" Target="mailto:v_banakh@znu.edu.ua" TargetMode="External"/><Relationship Id="rId40" Type="http://schemas.openxmlformats.org/officeDocument/2006/relationships/hyperlink" Target="https://moodle.znu.edu.ua/" TargetMode="External"/><Relationship Id="rId5" Type="http://schemas.openxmlformats.org/officeDocument/2006/relationships/settings" Target="settings.xml"/><Relationship Id="rId15" Type="http://schemas.openxmlformats.org/officeDocument/2006/relationships/hyperlink" Target="http://repositsc.nuczu.edu.ua/bitstream/123456789/11534/3/vdu13.pdf" TargetMode="External"/><Relationship Id="rId23" Type="http://schemas.openxmlformats.org/officeDocument/2006/relationships/hyperlink" Target="https://www.webofscience.com/" TargetMode="External"/><Relationship Id="rId28" Type="http://schemas.openxmlformats.org/officeDocument/2006/relationships/hyperlink" Target="https://tinyurl.com/ya6yk4ad" TargetMode="External"/><Relationship Id="rId36" Type="http://schemas.openxmlformats.org/officeDocument/2006/relationships/hyperlink" Target="https://lnk.ua/3R4avGqeJ" TargetMode="External"/><Relationship Id="rId10" Type="http://schemas.openxmlformats.org/officeDocument/2006/relationships/hyperlink" Target="https://moodle.znu.edu.ua/course/view.php?id=5049" TargetMode="External"/><Relationship Id="rId19" Type="http://schemas.openxmlformats.org/officeDocument/2006/relationships/hyperlink" Target="https://researcheurope.org/product/book-20/" TargetMode="External"/><Relationship Id="rId31" Type="http://schemas.openxmlformats.org/officeDocument/2006/relationships/hyperlink" Target="https://sites.znu.edu.ua/navchalnyj_viddil/normatyvna_basa/polozhennya_pro_poryadok_povtornogo_vivchennya_navchal__nikh_distsipl__n_ta_povtornogo_navchannya_u_znu.pdf"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valentinavoronkova236@gmail.com" TargetMode="External"/><Relationship Id="rId14" Type="http://schemas.openxmlformats.org/officeDocument/2006/relationships/hyperlink" Target="https://doi.org/10.34213/tp.20.03.09" TargetMode="External"/><Relationship Id="rId22" Type="http://schemas.openxmlformats.org/officeDocument/2006/relationships/hyperlink" Target="http://www.jstor.org/" TargetMode="External"/><Relationship Id="rId27" Type="http://schemas.openxmlformats.org/officeDocument/2006/relationships/hyperlink" Target="https://lnk.ua/gk4x2wkVy" TargetMode="External"/><Relationship Id="rId30" Type="http://schemas.openxmlformats.org/officeDocument/2006/relationships/hyperlink" Target="https://tinyurl.com/y8gbt4xs" TargetMode="External"/><Relationship Id="rId35" Type="http://schemas.openxmlformats.org/officeDocument/2006/relationships/hyperlink" Target="https://lnk.ua/QRVdWGwe3"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3A1A3-3EDA-4AB4-AD22-C2F031A9B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21</Pages>
  <Words>10513</Words>
  <Characters>59930</Characters>
  <Application>Microsoft Office Word</Application>
  <DocSecurity>0</DocSecurity>
  <Lines>499</Lines>
  <Paragraphs>140</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Силабус ОК2 МНДМ</vt:lpstr>
      <vt:lpstr>ЗАТВЕРДЖУЮ</vt:lpstr>
      <vt:lpstr>Опис навчальної дисципліни</vt:lpstr>
      <vt:lpstr/>
      <vt:lpstr/>
      <vt:lpstr>Паспорт навчальної дисципліни</vt:lpstr>
      <vt:lpstr>Зміст навчальної дисципліни</vt:lpstr>
      <vt:lpstr>    Змістовий модуль 1. Теоретико-методологічні засади публічного управління та адмі</vt:lpstr>
      <vt:lpstr>    Змістовий модуль 4 Тенденції розвитку цифровізації публічного управління та адмі</vt:lpstr>
      <vt:lpstr>Організація оцінювання результатів навчання для здобувачів заочної форми навчанн</vt:lpstr>
      <vt:lpstr>Шкала оцінювання ЗНУ: національна та ECTS</vt:lpstr>
      <vt:lpstr/>
      <vt:lpstr/>
      <vt:lpstr>Інформаційні ресурси</vt:lpstr>
      <vt:lpstr>7. Регуляції і політики курсу</vt:lpstr>
      <vt:lpstr>Додаткова інформація</vt:lpstr>
    </vt:vector>
  </TitlesOfParts>
  <Company/>
  <LinksUpToDate>false</LinksUpToDate>
  <CharactersWithSpaces>70303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Силабус ОК2 МНДМ</dc:title>
  <dc:creator>Вячеслав Глущевский</dc:creator>
  <cp:keywords>Силабус ОК2 МНДМ</cp:keywords>
  <cp:lastModifiedBy>User</cp:lastModifiedBy>
  <cp:revision>22</cp:revision>
  <dcterms:created xsi:type="dcterms:W3CDTF">2025-09-21T05:15:00Z</dcterms:created>
  <dcterms:modified xsi:type="dcterms:W3CDTF">2025-09-29T15:21:00Z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2025-09-16T00:00:00Z</vt:filetime>
  </property>
  <property fmtid="{D5CDD505-2E9C-101B-9397-08002B2CF9AE}" pid="3" name="Creator">
    <vt:lpwstr>Microsoft® Word для Microsoft 365</vt:lpwstr>
  </property>
  <property fmtid="{D5CDD505-2E9C-101B-9397-08002B2CF9AE}" pid="4" name="LastSaved">
    <vt:filetime>2025-09-21T00:00:00Z</vt:filetime>
  </property>
</Properties>
</file>