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6F" w:rsidRPr="005B496F" w:rsidRDefault="005B496F" w:rsidP="005B496F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ru-RU"/>
        </w:rPr>
      </w:pPr>
      <w:bookmarkStart w:id="0" w:name="_GoBack"/>
      <w:r w:rsidRPr="005B496F">
        <w:rPr>
          <w:noProof/>
          <w:sz w:val="24"/>
          <w:szCs w:val="24"/>
          <w:lang w:val="ru-RU"/>
        </w:rPr>
        <w:drawing>
          <wp:inline distT="0" distB="0" distL="0" distR="0">
            <wp:extent cx="6457950" cy="8120925"/>
            <wp:effectExtent l="0" t="0" r="0" b="0"/>
            <wp:docPr id="1" name="Рисунок 1" descr="C:\Users\July\Desktop\Нові предмети 2025-2026\Облік закупівель\ВД  Обл та контр для пр упр рі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ly\Desktop\Нові предмети 2025-2026\Облік закупівель\ВД  Обл та контр для пр упр ріш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1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E4C01" w:rsidRDefault="00CE4C01">
      <w:pPr>
        <w:widowControl/>
        <w:tabs>
          <w:tab w:val="left" w:pos="3990"/>
        </w:tabs>
        <w:spacing w:after="160" w:line="259" w:lineRule="auto"/>
        <w:jc w:val="center"/>
        <w:rPr>
          <w:sz w:val="24"/>
          <w:szCs w:val="24"/>
        </w:rPr>
      </w:pPr>
    </w:p>
    <w:p w:rsidR="00CE4C01" w:rsidRDefault="00811342" w:rsidP="007D6299">
      <w:pPr>
        <w:widowControl/>
        <w:tabs>
          <w:tab w:val="left" w:pos="3990"/>
        </w:tabs>
        <w:spacing w:after="160" w:line="259" w:lineRule="auto"/>
      </w:pPr>
      <w:r>
        <w:br w:type="page"/>
      </w:r>
      <w:r w:rsidR="007D6299">
        <w:lastRenderedPageBreak/>
        <w:t>З</w:t>
      </w:r>
      <w:r>
        <w:rPr>
          <w:b/>
          <w:sz w:val="24"/>
          <w:szCs w:val="24"/>
        </w:rPr>
        <w:t xml:space="preserve">в’язок з викладачем (викладачами): </w:t>
      </w:r>
      <w:proofErr w:type="spellStart"/>
      <w:r>
        <w:t>к.е.н</w:t>
      </w:r>
      <w:proofErr w:type="spellEnd"/>
      <w:r>
        <w:t xml:space="preserve">., доцент Юлія Володимирівна </w:t>
      </w:r>
      <w:proofErr w:type="spellStart"/>
      <w:r>
        <w:t>Подмешальська</w:t>
      </w:r>
      <w:proofErr w:type="spellEnd"/>
    </w:p>
    <w:p w:rsidR="00CE4C01" w:rsidRDefault="00811342">
      <w:pPr>
        <w:tabs>
          <w:tab w:val="left" w:pos="2270"/>
        </w:tabs>
        <w:spacing w:line="275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E-</w:t>
      </w:r>
      <w:proofErr w:type="spellStart"/>
      <w:r>
        <w:rPr>
          <w:b/>
          <w:sz w:val="24"/>
          <w:szCs w:val="24"/>
        </w:rPr>
        <w:t>mail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julysharm8@gmail.com</w:t>
      </w:r>
      <w:proofErr w:type="spellEnd"/>
    </w:p>
    <w:p w:rsidR="00CE4C01" w:rsidRDefault="00811342">
      <w:pPr>
        <w:rPr>
          <w:b/>
          <w:smallCaps/>
          <w:sz w:val="28"/>
          <w:szCs w:val="28"/>
        </w:rPr>
      </w:pPr>
      <w:r>
        <w:rPr>
          <w:b/>
          <w:sz w:val="24"/>
          <w:szCs w:val="24"/>
        </w:rPr>
        <w:t xml:space="preserve">Кафедра: </w:t>
      </w:r>
      <w:r>
        <w:t xml:space="preserve">Обліку, аналізу, оподаткування та аудиту; 10 </w:t>
      </w:r>
      <w:proofErr w:type="spellStart"/>
      <w:r>
        <w:t>корп</w:t>
      </w:r>
      <w:proofErr w:type="spellEnd"/>
      <w:r>
        <w:t xml:space="preserve">., к. </w:t>
      </w:r>
      <w:proofErr w:type="spellStart"/>
      <w:r>
        <w:t>Л311</w:t>
      </w:r>
      <w:proofErr w:type="spellEnd"/>
    </w:p>
    <w:p w:rsidR="00CE4C01" w:rsidRDefault="00CE4C01">
      <w:pPr>
        <w:ind w:firstLine="709"/>
        <w:jc w:val="center"/>
        <w:rPr>
          <w:b/>
          <w:smallCaps/>
          <w:sz w:val="28"/>
          <w:szCs w:val="28"/>
        </w:rPr>
      </w:pPr>
    </w:p>
    <w:p w:rsidR="00CE4C01" w:rsidRDefault="00811342">
      <w:pPr>
        <w:ind w:firstLine="709"/>
        <w:jc w:val="center"/>
        <w:rPr>
          <w:b/>
          <w:sz w:val="28"/>
          <w:szCs w:val="28"/>
        </w:rPr>
      </w:pPr>
      <w:r>
        <w:rPr>
          <w:b/>
          <w:smallCaps/>
          <w:sz w:val="28"/>
          <w:szCs w:val="28"/>
        </w:rPr>
        <w:t xml:space="preserve">1. </w:t>
      </w:r>
      <w:r>
        <w:rPr>
          <w:b/>
          <w:sz w:val="28"/>
          <w:szCs w:val="28"/>
        </w:rPr>
        <w:t>Опис навчальної дисципліни</w:t>
      </w:r>
    </w:p>
    <w:p w:rsidR="00CE4C01" w:rsidRDefault="00811342">
      <w:pPr>
        <w:tabs>
          <w:tab w:val="left" w:pos="284"/>
          <w:tab w:val="left" w:pos="567"/>
        </w:tabs>
        <w:jc w:val="both"/>
        <w:rPr>
          <w:color w:val="70AD47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Мета навчальної дисципліни</w:t>
      </w:r>
      <w:r>
        <w:rPr>
          <w:sz w:val="28"/>
          <w:szCs w:val="28"/>
        </w:rPr>
        <w:t xml:space="preserve"> – формування системи знань з теоретико-методологічних аспектів обліку та контролю в системі управління підприємством, щодо використання облікової інформації для контролю та прийняття управлінських рішень.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70AD47"/>
          <w:sz w:val="28"/>
          <w:szCs w:val="28"/>
        </w:rPr>
        <w:tab/>
      </w:r>
    </w:p>
    <w:p w:rsidR="00CE4C01" w:rsidRDefault="00811342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Завдання навчальної дисципліни:</w:t>
      </w:r>
    </w:p>
    <w:p w:rsidR="00CE4C01" w:rsidRDefault="00811342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вивчення класифікації та підходів до прийняття управлінських рішень; </w:t>
      </w:r>
    </w:p>
    <w:p w:rsidR="00CE4C01" w:rsidRDefault="00811342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засвоєння сутності обліку та контролю для прийняття управлінських рішень; </w:t>
      </w:r>
    </w:p>
    <w:p w:rsidR="00CE4C01" w:rsidRDefault="00811342">
      <w:pPr>
        <w:widowControl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оволодіння методами планування з урахуванням зовнішнього та внутрішнього середовища підприємства; </w:t>
      </w:r>
    </w:p>
    <w:p w:rsidR="00CE4C01" w:rsidRDefault="00811342">
      <w:pPr>
        <w:widowControl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виконання діагностики фінансово-господарського стану підприємства в системі обліку та контролю для прийняття управлінських рішень;</w:t>
      </w:r>
    </w:p>
    <w:p w:rsidR="00CE4C01" w:rsidRDefault="008113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     оволодіння методикою обліку  та контролю  інвестиційних проектів для прийняття управлінських рішень.  </w:t>
      </w:r>
    </w:p>
    <w:p w:rsidR="00CE4C01" w:rsidRDefault="00811342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   </w:t>
      </w:r>
      <w:r>
        <w:rPr>
          <w:sz w:val="28"/>
          <w:szCs w:val="28"/>
        </w:rPr>
        <w:t>оволодіти системою знань щодо використання інформації обліку в управлінні підприємством;</w:t>
      </w:r>
    </w:p>
    <w:p w:rsidR="00CE4C01" w:rsidRDefault="00811342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 навчитися аналізувати інформацію обліку для прийняття ефективних управлінських рішень;</w:t>
      </w:r>
    </w:p>
    <w:p w:rsidR="00CE4C01" w:rsidRDefault="00811342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 навчитися планувати, здійснювати контроль та оформлювати його результати для прийняття управлінських рішень.</w:t>
      </w:r>
    </w:p>
    <w:p w:rsidR="00CE4C01" w:rsidRDefault="00811342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Дисципліна є важливою для успішної професійної діяльності фахівця, відповідає вимогам сучасного ринку праці.</w:t>
      </w: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81134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Паспорт навчальної дисципліни </w:t>
      </w: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tbl>
      <w:tblPr>
        <w:tblStyle w:val="af9"/>
        <w:tblW w:w="990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1"/>
        <w:gridCol w:w="3686"/>
        <w:gridCol w:w="3353"/>
      </w:tblGrid>
      <w:tr w:rsidR="00CE4C01">
        <w:trPr>
          <w:trHeight w:val="450"/>
        </w:trPr>
        <w:tc>
          <w:tcPr>
            <w:tcW w:w="2861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Нормативні показники</w:t>
            </w:r>
          </w:p>
        </w:tc>
        <w:tc>
          <w:tcPr>
            <w:tcW w:w="3686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343" w:right="3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денна форма здобуття освіти</w:t>
            </w:r>
          </w:p>
        </w:tc>
        <w:tc>
          <w:tcPr>
            <w:tcW w:w="3353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38" w:right="1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заочна форма здобуття освіти</w:t>
            </w:r>
          </w:p>
        </w:tc>
      </w:tr>
      <w:tr w:rsidR="00CE4C01">
        <w:trPr>
          <w:trHeight w:val="436"/>
        </w:trPr>
        <w:tc>
          <w:tcPr>
            <w:tcW w:w="2861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Статус дисципліни</w:t>
            </w:r>
          </w:p>
        </w:tc>
        <w:tc>
          <w:tcPr>
            <w:tcW w:w="7039" w:type="dxa"/>
            <w:gridSpan w:val="2"/>
          </w:tcPr>
          <w:p w:rsidR="00CE4C01" w:rsidRDefault="007D6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2699" w:right="26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Вибіркова</w:t>
            </w:r>
          </w:p>
        </w:tc>
      </w:tr>
      <w:tr w:rsidR="00CE4C01">
        <w:trPr>
          <w:trHeight w:val="436"/>
        </w:trPr>
        <w:tc>
          <w:tcPr>
            <w:tcW w:w="2861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3686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343"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3-й</w:t>
            </w:r>
          </w:p>
        </w:tc>
        <w:tc>
          <w:tcPr>
            <w:tcW w:w="3353" w:type="dxa"/>
          </w:tcPr>
          <w:p w:rsidR="00CE4C01" w:rsidRDefault="00CE4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38" w:right="4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4C01">
        <w:trPr>
          <w:trHeight w:val="364"/>
        </w:trPr>
        <w:tc>
          <w:tcPr>
            <w:tcW w:w="2861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59" w:lineRule="auto"/>
              <w:ind w:left="11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кредитів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ECTS</w:t>
            </w:r>
            <w:proofErr w:type="spellEnd"/>
          </w:p>
        </w:tc>
        <w:tc>
          <w:tcPr>
            <w:tcW w:w="7039" w:type="dxa"/>
            <w:gridSpan w:val="2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CE4C01">
        <w:trPr>
          <w:trHeight w:val="342"/>
        </w:trPr>
        <w:tc>
          <w:tcPr>
            <w:tcW w:w="2861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Кількість годин</w:t>
            </w:r>
          </w:p>
        </w:tc>
        <w:tc>
          <w:tcPr>
            <w:tcW w:w="7039" w:type="dxa"/>
            <w:gridSpan w:val="2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2698" w:right="26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</w:tr>
      <w:tr w:rsidR="00CE4C01">
        <w:trPr>
          <w:trHeight w:val="316"/>
        </w:trPr>
        <w:tc>
          <w:tcPr>
            <w:tcW w:w="2861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Лекційні заняття</w:t>
            </w:r>
          </w:p>
        </w:tc>
        <w:tc>
          <w:tcPr>
            <w:tcW w:w="3686" w:type="dxa"/>
          </w:tcPr>
          <w:p w:rsidR="00CE4C01" w:rsidRPr="0006341D" w:rsidRDefault="001F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43" w:right="315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0"/>
                <w:id w:val="-2141563212"/>
                <w:showingPlcHdr/>
              </w:sdtPr>
              <w:sdtEndPr/>
              <w:sdtContent>
                <w:r w:rsidR="0065660B" w:rsidRPr="0006341D">
                  <w:t xml:space="preserve">     </w:t>
                </w:r>
              </w:sdtContent>
            </w:sdt>
            <w:r w:rsidR="0006341D" w:rsidRPr="0006341D">
              <w:rPr>
                <w:color w:val="000000"/>
                <w:sz w:val="24"/>
                <w:szCs w:val="24"/>
              </w:rPr>
              <w:t>24</w:t>
            </w:r>
            <w:r w:rsidR="00811342" w:rsidRPr="0006341D">
              <w:rPr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3353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8" w:right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год.</w:t>
            </w:r>
          </w:p>
        </w:tc>
      </w:tr>
      <w:tr w:rsidR="00CE4C01">
        <w:trPr>
          <w:trHeight w:val="317"/>
        </w:trPr>
        <w:tc>
          <w:tcPr>
            <w:tcW w:w="2861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Семінарські заняття</w:t>
            </w:r>
          </w:p>
        </w:tc>
        <w:tc>
          <w:tcPr>
            <w:tcW w:w="3686" w:type="dxa"/>
          </w:tcPr>
          <w:p w:rsidR="00CE4C01" w:rsidRPr="0006341D" w:rsidRDefault="001F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43" w:right="315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1"/>
                <w:id w:val="514115438"/>
              </w:sdtPr>
              <w:sdtEndPr/>
              <w:sdtContent/>
            </w:sdt>
            <w:r w:rsidR="00811342" w:rsidRPr="0006341D">
              <w:rPr>
                <w:color w:val="000000"/>
                <w:sz w:val="24"/>
                <w:szCs w:val="24"/>
              </w:rPr>
              <w:t xml:space="preserve">    год.</w:t>
            </w:r>
          </w:p>
        </w:tc>
        <w:tc>
          <w:tcPr>
            <w:tcW w:w="3353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8" w:right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год.</w:t>
            </w:r>
          </w:p>
        </w:tc>
      </w:tr>
      <w:tr w:rsidR="00CE4C01">
        <w:trPr>
          <w:trHeight w:val="321"/>
        </w:trPr>
        <w:tc>
          <w:tcPr>
            <w:tcW w:w="2861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Практичні заняття</w:t>
            </w:r>
          </w:p>
        </w:tc>
        <w:tc>
          <w:tcPr>
            <w:tcW w:w="3686" w:type="dxa"/>
          </w:tcPr>
          <w:p w:rsidR="00CE4C01" w:rsidRPr="0006341D" w:rsidRDefault="001F3E14" w:rsidP="001F4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43" w:right="315"/>
              <w:rPr>
                <w:color w:val="000000"/>
                <w:sz w:val="24"/>
                <w:szCs w:val="24"/>
              </w:rPr>
            </w:pPr>
            <w:sdt>
              <w:sdtPr>
                <w:tag w:val="goog_rdk_2"/>
                <w:id w:val="-1942836926"/>
              </w:sdtPr>
              <w:sdtEndPr/>
              <w:sdtContent/>
            </w:sdt>
            <w:r w:rsidR="00811342" w:rsidRPr="0006341D">
              <w:rPr>
                <w:color w:val="000000"/>
                <w:sz w:val="24"/>
                <w:szCs w:val="24"/>
              </w:rPr>
              <w:t xml:space="preserve">                        год.</w:t>
            </w:r>
          </w:p>
        </w:tc>
        <w:tc>
          <w:tcPr>
            <w:tcW w:w="3353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38" w:right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год.</w:t>
            </w:r>
          </w:p>
        </w:tc>
      </w:tr>
      <w:tr w:rsidR="00CE4C01">
        <w:trPr>
          <w:trHeight w:val="316"/>
        </w:trPr>
        <w:tc>
          <w:tcPr>
            <w:tcW w:w="2861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Лабораторні заняття</w:t>
            </w:r>
          </w:p>
        </w:tc>
        <w:tc>
          <w:tcPr>
            <w:tcW w:w="3686" w:type="dxa"/>
          </w:tcPr>
          <w:p w:rsidR="00CE4C01" w:rsidRPr="0006341D" w:rsidRDefault="001F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43" w:right="315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3"/>
                <w:id w:val="1755714534"/>
              </w:sdtPr>
              <w:sdtEndPr/>
              <w:sdtContent/>
            </w:sdt>
            <w:r w:rsidR="00811342" w:rsidRPr="0006341D">
              <w:rPr>
                <w:color w:val="000000"/>
                <w:sz w:val="24"/>
                <w:szCs w:val="24"/>
              </w:rPr>
              <w:t xml:space="preserve">     год.</w:t>
            </w:r>
          </w:p>
        </w:tc>
        <w:tc>
          <w:tcPr>
            <w:tcW w:w="3353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8" w:right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год.</w:t>
            </w:r>
          </w:p>
        </w:tc>
      </w:tr>
      <w:tr w:rsidR="00CE4C01">
        <w:trPr>
          <w:trHeight w:val="316"/>
        </w:trPr>
        <w:tc>
          <w:tcPr>
            <w:tcW w:w="2861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Самостійна робота</w:t>
            </w:r>
          </w:p>
        </w:tc>
        <w:tc>
          <w:tcPr>
            <w:tcW w:w="3686" w:type="dxa"/>
          </w:tcPr>
          <w:p w:rsidR="00CE4C01" w:rsidRPr="0006341D" w:rsidRDefault="001F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43" w:right="315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4"/>
                <w:id w:val="-1096012951"/>
              </w:sdtPr>
              <w:sdtEndPr/>
              <w:sdtContent>
                <w:r w:rsidR="0006341D">
                  <w:t xml:space="preserve">  </w:t>
                </w:r>
              </w:sdtContent>
            </w:sdt>
            <w:r w:rsidR="0006341D">
              <w:rPr>
                <w:color w:val="000000"/>
                <w:sz w:val="24"/>
                <w:szCs w:val="24"/>
              </w:rPr>
              <w:t>66 год.</w:t>
            </w:r>
          </w:p>
        </w:tc>
        <w:tc>
          <w:tcPr>
            <w:tcW w:w="3353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8" w:right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год. </w:t>
            </w:r>
          </w:p>
        </w:tc>
      </w:tr>
      <w:tr w:rsidR="00CE4C01">
        <w:trPr>
          <w:trHeight w:val="690"/>
        </w:trPr>
        <w:tc>
          <w:tcPr>
            <w:tcW w:w="2861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Консультації</w:t>
            </w:r>
          </w:p>
        </w:tc>
        <w:tc>
          <w:tcPr>
            <w:tcW w:w="7039" w:type="dxa"/>
            <w:gridSpan w:val="2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Понеділок з 14.30 до 16.30 (дистанційно) за розкладом</w:t>
            </w:r>
          </w:p>
          <w:p w:rsidR="00CE4C01" w:rsidRDefault="00811342">
            <w:pPr>
              <w:pStyle w:val="2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ZOOM: </w:t>
            </w:r>
            <w:proofErr w:type="spellStart"/>
            <w:r>
              <w:rPr>
                <w:sz w:val="24"/>
                <w:szCs w:val="24"/>
              </w:rPr>
              <w:t>Ідентифікатор</w:t>
            </w:r>
            <w:proofErr w:type="spellEnd"/>
            <w:r>
              <w:rPr>
                <w:sz w:val="24"/>
                <w:szCs w:val="24"/>
              </w:rPr>
              <w:t xml:space="preserve"> – 8986536029, пароль – 415782</w:t>
            </w:r>
          </w:p>
        </w:tc>
      </w:tr>
      <w:tr w:rsidR="00CE4C01">
        <w:trPr>
          <w:trHeight w:val="594"/>
        </w:trPr>
        <w:tc>
          <w:tcPr>
            <w:tcW w:w="2861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підсумкового семестрового контролю:</w:t>
            </w:r>
          </w:p>
        </w:tc>
        <w:tc>
          <w:tcPr>
            <w:tcW w:w="7039" w:type="dxa"/>
            <w:gridSpan w:val="2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2699" w:right="268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залік</w:t>
            </w:r>
          </w:p>
        </w:tc>
      </w:tr>
      <w:tr w:rsidR="00CE4C01">
        <w:trPr>
          <w:trHeight w:val="830"/>
        </w:trPr>
        <w:tc>
          <w:tcPr>
            <w:tcW w:w="2861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 w:right="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Посилання на </w:t>
            </w:r>
            <w:proofErr w:type="spellStart"/>
            <w:r>
              <w:rPr>
                <w:color w:val="000000"/>
                <w:sz w:val="24"/>
                <w:szCs w:val="24"/>
              </w:rPr>
              <w:t>електронний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курс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color w:val="000000"/>
                <w:sz w:val="24"/>
                <w:szCs w:val="24"/>
              </w:rPr>
              <w:t>СЕЗН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ЗНУ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платформа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Moodle)</w:t>
            </w:r>
          </w:p>
        </w:tc>
        <w:tc>
          <w:tcPr>
            <w:tcW w:w="7039" w:type="dxa"/>
            <w:gridSpan w:val="2"/>
          </w:tcPr>
          <w:p w:rsidR="00CE4C01" w:rsidRDefault="00CE4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:rsidR="00CE4C01" w:rsidRDefault="001F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4"/>
                <w:szCs w:val="24"/>
              </w:rPr>
            </w:pPr>
            <w:sdt>
              <w:sdtPr>
                <w:tag w:val="goog_rdk_5"/>
                <w:id w:val="889542274"/>
              </w:sdtPr>
              <w:sdtEndPr/>
              <w:sdtContent/>
            </w:sdt>
            <w:r w:rsidR="001F405D" w:rsidRPr="001F405D">
              <w:rPr>
                <w:i/>
                <w:color w:val="000000"/>
                <w:sz w:val="24"/>
                <w:szCs w:val="24"/>
              </w:rPr>
              <w:t>https://</w:t>
            </w:r>
            <w:proofErr w:type="spellStart"/>
            <w:r w:rsidR="001F405D" w:rsidRPr="001F405D">
              <w:rPr>
                <w:i/>
                <w:color w:val="000000"/>
                <w:sz w:val="24"/>
                <w:szCs w:val="24"/>
              </w:rPr>
              <w:t>moodle.znu.edu.ua</w:t>
            </w:r>
            <w:proofErr w:type="spellEnd"/>
            <w:r w:rsidR="001F405D" w:rsidRPr="001F405D">
              <w:rPr>
                <w:i/>
                <w:color w:val="000000"/>
                <w:sz w:val="24"/>
                <w:szCs w:val="24"/>
              </w:rPr>
              <w:t>/course/</w:t>
            </w:r>
            <w:proofErr w:type="spellStart"/>
            <w:r w:rsidR="001F405D" w:rsidRPr="001F405D">
              <w:rPr>
                <w:i/>
                <w:color w:val="000000"/>
                <w:sz w:val="24"/>
                <w:szCs w:val="24"/>
              </w:rPr>
              <w:t>view.php?id</w:t>
            </w:r>
            <w:proofErr w:type="spellEnd"/>
            <w:r w:rsidR="001F405D" w:rsidRPr="001F405D">
              <w:rPr>
                <w:i/>
                <w:color w:val="000000"/>
                <w:sz w:val="24"/>
                <w:szCs w:val="24"/>
              </w:rPr>
              <w:t>=11628</w:t>
            </w:r>
          </w:p>
        </w:tc>
      </w:tr>
    </w:tbl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ind w:firstLine="709"/>
        <w:rPr>
          <w:b/>
          <w:smallCaps/>
          <w:sz w:val="28"/>
          <w:szCs w:val="28"/>
        </w:rPr>
      </w:pPr>
    </w:p>
    <w:p w:rsidR="00CE4C01" w:rsidRDefault="00CE4C01">
      <w:pPr>
        <w:ind w:firstLine="567"/>
        <w:jc w:val="both"/>
        <w:rPr>
          <w:sz w:val="28"/>
          <w:szCs w:val="28"/>
        </w:rPr>
      </w:pPr>
    </w:p>
    <w:p w:rsidR="00CE4C01" w:rsidRDefault="00CE4C01">
      <w:pPr>
        <w:ind w:firstLine="567"/>
        <w:jc w:val="both"/>
        <w:rPr>
          <w:sz w:val="28"/>
          <w:szCs w:val="28"/>
        </w:rPr>
      </w:pPr>
    </w:p>
    <w:p w:rsidR="00CE4C01" w:rsidRDefault="00CE4C01">
      <w:pPr>
        <w:ind w:firstLine="567"/>
        <w:jc w:val="both"/>
        <w:rPr>
          <w:sz w:val="28"/>
          <w:szCs w:val="28"/>
        </w:rPr>
      </w:pPr>
    </w:p>
    <w:p w:rsidR="00CE4C01" w:rsidRDefault="00CE4C01">
      <w:pPr>
        <w:ind w:firstLine="567"/>
        <w:jc w:val="both"/>
        <w:rPr>
          <w:sz w:val="28"/>
          <w:szCs w:val="28"/>
        </w:rPr>
      </w:pPr>
    </w:p>
    <w:p w:rsidR="00CE4C01" w:rsidRDefault="00CE4C01">
      <w:pPr>
        <w:ind w:firstLine="567"/>
        <w:jc w:val="both"/>
        <w:rPr>
          <w:sz w:val="28"/>
          <w:szCs w:val="28"/>
        </w:rPr>
      </w:pPr>
    </w:p>
    <w:p w:rsidR="00CE4C01" w:rsidRDefault="00CE4C01">
      <w:pPr>
        <w:ind w:firstLine="567"/>
        <w:jc w:val="both"/>
        <w:rPr>
          <w:sz w:val="28"/>
          <w:szCs w:val="28"/>
        </w:rPr>
      </w:pPr>
    </w:p>
    <w:p w:rsidR="00CE4C01" w:rsidRDefault="00CE4C01">
      <w:pPr>
        <w:ind w:firstLine="567"/>
        <w:jc w:val="both"/>
        <w:rPr>
          <w:sz w:val="28"/>
          <w:szCs w:val="28"/>
        </w:rPr>
      </w:pPr>
    </w:p>
    <w:p w:rsidR="00CE4C01" w:rsidRDefault="00CE4C01">
      <w:pPr>
        <w:ind w:firstLine="567"/>
        <w:jc w:val="both"/>
        <w:rPr>
          <w:sz w:val="28"/>
          <w:szCs w:val="28"/>
        </w:rPr>
      </w:pPr>
    </w:p>
    <w:p w:rsidR="00CE4C01" w:rsidRDefault="00CE4C01">
      <w:pPr>
        <w:ind w:firstLine="567"/>
        <w:jc w:val="both"/>
        <w:rPr>
          <w:sz w:val="28"/>
          <w:szCs w:val="28"/>
        </w:rPr>
      </w:pPr>
    </w:p>
    <w:p w:rsidR="00CE4C01" w:rsidRDefault="00CE4C01">
      <w:pPr>
        <w:ind w:firstLine="567"/>
        <w:jc w:val="both"/>
        <w:rPr>
          <w:sz w:val="28"/>
          <w:szCs w:val="28"/>
        </w:rPr>
      </w:pPr>
    </w:p>
    <w:p w:rsidR="00CE4C01" w:rsidRDefault="00CE4C01">
      <w:pPr>
        <w:ind w:firstLine="567"/>
        <w:jc w:val="both"/>
        <w:rPr>
          <w:sz w:val="28"/>
          <w:szCs w:val="28"/>
        </w:rPr>
      </w:pPr>
    </w:p>
    <w:p w:rsidR="00CE4C01" w:rsidRDefault="00CE4C01">
      <w:pPr>
        <w:ind w:firstLine="567"/>
        <w:jc w:val="both"/>
        <w:rPr>
          <w:sz w:val="28"/>
          <w:szCs w:val="28"/>
        </w:rPr>
      </w:pPr>
    </w:p>
    <w:p w:rsidR="00CE4C01" w:rsidRDefault="00CE4C01">
      <w:pPr>
        <w:ind w:firstLine="567"/>
        <w:jc w:val="both"/>
        <w:rPr>
          <w:sz w:val="28"/>
          <w:szCs w:val="28"/>
        </w:rPr>
      </w:pPr>
    </w:p>
    <w:p w:rsidR="00CE4C01" w:rsidRDefault="00CE4C01"/>
    <w:p w:rsidR="00CE4C01" w:rsidRDefault="00CE4C01">
      <w:pPr>
        <w:tabs>
          <w:tab w:val="left" w:pos="284"/>
          <w:tab w:val="left" w:pos="567"/>
        </w:tabs>
        <w:rPr>
          <w:b/>
          <w:sz w:val="28"/>
          <w:szCs w:val="28"/>
        </w:rPr>
      </w:pPr>
    </w:p>
    <w:p w:rsidR="00CE4C01" w:rsidRDefault="00CE4C01">
      <w:pPr>
        <w:tabs>
          <w:tab w:val="left" w:pos="284"/>
          <w:tab w:val="left" w:pos="567"/>
        </w:tabs>
        <w:jc w:val="center"/>
        <w:rPr>
          <w:b/>
          <w:sz w:val="28"/>
          <w:szCs w:val="28"/>
        </w:rPr>
      </w:pPr>
    </w:p>
    <w:p w:rsidR="00CE4C01" w:rsidRDefault="00CE4C01">
      <w:pPr>
        <w:tabs>
          <w:tab w:val="left" w:pos="284"/>
          <w:tab w:val="left" w:pos="567"/>
        </w:tabs>
        <w:jc w:val="center"/>
        <w:rPr>
          <w:b/>
          <w:sz w:val="28"/>
          <w:szCs w:val="28"/>
        </w:rPr>
      </w:pPr>
    </w:p>
    <w:p w:rsidR="00CE4C01" w:rsidRDefault="00CE4C01">
      <w:pPr>
        <w:tabs>
          <w:tab w:val="left" w:pos="284"/>
          <w:tab w:val="left" w:pos="567"/>
        </w:tabs>
        <w:jc w:val="center"/>
        <w:rPr>
          <w:b/>
          <w:sz w:val="28"/>
          <w:szCs w:val="28"/>
        </w:rPr>
      </w:pPr>
    </w:p>
    <w:p w:rsidR="00CE4C01" w:rsidRDefault="00CE4C01">
      <w:pPr>
        <w:tabs>
          <w:tab w:val="left" w:pos="284"/>
          <w:tab w:val="left" w:pos="567"/>
        </w:tabs>
        <w:jc w:val="center"/>
        <w:rPr>
          <w:b/>
          <w:sz w:val="28"/>
          <w:szCs w:val="28"/>
        </w:rPr>
      </w:pPr>
    </w:p>
    <w:p w:rsidR="00CE4C01" w:rsidRDefault="00811342">
      <w:pPr>
        <w:tabs>
          <w:tab w:val="left" w:pos="284"/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Зміст навчальної дисципліни</w:t>
      </w:r>
    </w:p>
    <w:p w:rsidR="00CE4C01" w:rsidRDefault="008113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Змістовий модуль 1. Облік та контроль в інформаційній системі управління підприємством. </w:t>
      </w:r>
    </w:p>
    <w:p w:rsidR="00CE4C01" w:rsidRDefault="00811342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1. Система прийняття управлінських рішень: класифікація та характеристика підходів.</w:t>
      </w:r>
    </w:p>
    <w:p w:rsidR="00CE4C01" w:rsidRDefault="00811342">
      <w:pPr>
        <w:jc w:val="both"/>
        <w:rPr>
          <w:sz w:val="28"/>
          <w:szCs w:val="28"/>
        </w:rPr>
      </w:pPr>
      <w:r>
        <w:rPr>
          <w:sz w:val="28"/>
          <w:szCs w:val="28"/>
        </w:rPr>
        <w:t>Зміст. Класифікація управлінських рішень. Характеристика підходів до прийняття управлінських рішень. Консалтинг як система підтримки прийняття правлінських рішень.</w:t>
      </w:r>
    </w:p>
    <w:p w:rsidR="00CE4C01" w:rsidRDefault="008113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2. Сутність обліку та контролю для прийняття управлінських рішень. </w:t>
      </w:r>
    </w:p>
    <w:p w:rsidR="00CE4C01" w:rsidRDefault="00811342">
      <w:pPr>
        <w:jc w:val="both"/>
        <w:rPr>
          <w:sz w:val="28"/>
          <w:szCs w:val="28"/>
        </w:rPr>
      </w:pPr>
      <w:r>
        <w:rPr>
          <w:sz w:val="28"/>
          <w:szCs w:val="28"/>
        </w:rPr>
        <w:t>Історія розвитку та сутність обліку та контролю для прийняття управлінських рішень. Функції обліку та контролю для прийняття управлінських рішень. Види обліку та контролю для прийняття управлінських рішень.</w:t>
      </w:r>
    </w:p>
    <w:p w:rsidR="00CE4C01" w:rsidRDefault="00811342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Змістовий модуль 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Планування в системі обліку та контролю для прийняття управлінських рішень.</w:t>
      </w:r>
    </w:p>
    <w:p w:rsidR="00CE4C01" w:rsidRDefault="00811342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3. Планування в системі обліку та контролю для прийняття управлінських рішень</w:t>
      </w:r>
    </w:p>
    <w:p w:rsidR="00CE4C01" w:rsidRDefault="00811342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Зміст. Планування: сутність, цілі, принципи. Види планування. Місія як основа формування організаційної культури підприємства. Зовнішнє середовище підприємства. Внутрішнє середовище підприємства. Методи планування.  Бюджетування як інструмент оперативного обліку та контролю.</w:t>
      </w:r>
    </w:p>
    <w:p w:rsidR="00CE4C01" w:rsidRDefault="00811342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Змістовий модуль 3.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Діагностика фінансово-господарського стану підприємства в системі обліку та контролю для прийняття управлінських рішень. </w:t>
      </w:r>
    </w:p>
    <w:p w:rsidR="00CE4C01" w:rsidRDefault="00811342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4. Діагностика фінансово-господарського стану підприємства в системі обліку та контролю для прийняття управлінських рішень.</w:t>
      </w:r>
    </w:p>
    <w:p w:rsidR="00CE4C01" w:rsidRDefault="00811342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Зміст. </w:t>
      </w:r>
      <w:r>
        <w:rPr>
          <w:sz w:val="28"/>
          <w:szCs w:val="28"/>
        </w:rPr>
        <w:t xml:space="preserve">Сутність діагностики фінансово-господарського стану підприємства в системі обліку та контролю для прийняття управлінських рішень. Методи стратегічної діагностики. Методи оперативної діагностики. </w:t>
      </w:r>
    </w:p>
    <w:p w:rsidR="00CE4C01" w:rsidRDefault="00811342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Змістовий модуль 4. Облік  та контроль  інвестиційних проектів для прийняття управлінських рішень</w:t>
      </w:r>
      <w:r>
        <w:rPr>
          <w:sz w:val="28"/>
          <w:szCs w:val="28"/>
        </w:rPr>
        <w:t xml:space="preserve">  </w:t>
      </w:r>
    </w:p>
    <w:p w:rsidR="00CE4C01" w:rsidRDefault="00811342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5. Облік  та контроль  інвестиційних проектів для прийняття управлінських рішень для прийняття управлінських рішень </w:t>
      </w:r>
    </w:p>
    <w:p w:rsidR="00CE4C01" w:rsidRDefault="00811342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Особливості обліку  інвестиційних проектів. Методи оцінки інвестиційних проектів. Критерії оцінки інвестиційних проектів для прийняття управлінських рішень.</w:t>
      </w:r>
    </w:p>
    <w:p w:rsidR="00CE4C01" w:rsidRDefault="00CE4C01">
      <w:pPr>
        <w:ind w:hanging="708"/>
        <w:jc w:val="center"/>
        <w:rPr>
          <w:b/>
          <w:sz w:val="28"/>
          <w:szCs w:val="28"/>
        </w:rPr>
      </w:pPr>
    </w:p>
    <w:p w:rsidR="00CE4C01" w:rsidRDefault="00CE4C01">
      <w:pPr>
        <w:ind w:hanging="708"/>
        <w:jc w:val="center"/>
        <w:rPr>
          <w:b/>
          <w:sz w:val="28"/>
          <w:szCs w:val="28"/>
        </w:rPr>
      </w:pPr>
    </w:p>
    <w:p w:rsidR="00CE4C01" w:rsidRDefault="00CE4C01">
      <w:pPr>
        <w:ind w:hanging="708"/>
        <w:jc w:val="center"/>
        <w:rPr>
          <w:b/>
          <w:sz w:val="28"/>
          <w:szCs w:val="28"/>
        </w:rPr>
      </w:pPr>
    </w:p>
    <w:p w:rsidR="00CE4C01" w:rsidRDefault="00CE4C01">
      <w:pPr>
        <w:ind w:hanging="708"/>
        <w:jc w:val="center"/>
        <w:rPr>
          <w:b/>
          <w:sz w:val="28"/>
          <w:szCs w:val="28"/>
        </w:rPr>
      </w:pPr>
    </w:p>
    <w:p w:rsidR="00CE4C01" w:rsidRDefault="00CE4C01">
      <w:pPr>
        <w:ind w:hanging="708"/>
        <w:jc w:val="center"/>
        <w:rPr>
          <w:b/>
          <w:sz w:val="28"/>
          <w:szCs w:val="28"/>
        </w:rPr>
      </w:pPr>
    </w:p>
    <w:p w:rsidR="00CE4C01" w:rsidRDefault="00CE4C01">
      <w:pPr>
        <w:ind w:hanging="708"/>
        <w:jc w:val="center"/>
        <w:rPr>
          <w:b/>
          <w:sz w:val="28"/>
          <w:szCs w:val="28"/>
        </w:rPr>
      </w:pPr>
    </w:p>
    <w:p w:rsidR="00CE4C01" w:rsidRDefault="00CE4C01">
      <w:pPr>
        <w:ind w:hanging="708"/>
        <w:jc w:val="center"/>
        <w:rPr>
          <w:b/>
          <w:sz w:val="28"/>
          <w:szCs w:val="28"/>
        </w:rPr>
      </w:pPr>
    </w:p>
    <w:p w:rsidR="00CE4C01" w:rsidRDefault="00CE4C01">
      <w:pPr>
        <w:ind w:hanging="708"/>
        <w:jc w:val="center"/>
        <w:rPr>
          <w:b/>
          <w:sz w:val="28"/>
          <w:szCs w:val="28"/>
        </w:rPr>
      </w:pPr>
    </w:p>
    <w:p w:rsidR="00CE4C01" w:rsidRDefault="001F3E14">
      <w:pPr>
        <w:ind w:hanging="708"/>
        <w:jc w:val="center"/>
        <w:rPr>
          <w:b/>
          <w:sz w:val="28"/>
          <w:szCs w:val="28"/>
        </w:rPr>
      </w:pPr>
      <w:sdt>
        <w:sdtPr>
          <w:tag w:val="goog_rdk_6"/>
          <w:id w:val="-702480529"/>
        </w:sdtPr>
        <w:sdtEndPr/>
        <w:sdtContent/>
      </w:sdt>
      <w:r w:rsidR="00C902DE" w:rsidRPr="00C902DE">
        <w:rPr>
          <w:b/>
          <w:sz w:val="28"/>
          <w:szCs w:val="28"/>
        </w:rPr>
        <w:t xml:space="preserve">4. Структура навчальної дисципліни </w:t>
      </w:r>
    </w:p>
    <w:tbl>
      <w:tblPr>
        <w:tblStyle w:val="afa"/>
        <w:tblW w:w="10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5529"/>
        <w:gridCol w:w="1304"/>
        <w:gridCol w:w="1428"/>
      </w:tblGrid>
      <w:tr w:rsidR="00CE4C01" w:rsidTr="004125E8">
        <w:trPr>
          <w:trHeight w:val="753"/>
          <w:jc w:val="center"/>
        </w:trPr>
        <w:tc>
          <w:tcPr>
            <w:tcW w:w="2263" w:type="dxa"/>
          </w:tcPr>
          <w:p w:rsidR="00CE4C01" w:rsidRDefault="00412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заняття,</w:t>
            </w:r>
          </w:p>
          <w:p w:rsidR="004125E8" w:rsidRDefault="004125E8" w:rsidP="004125E8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роботи</w:t>
            </w:r>
          </w:p>
        </w:tc>
        <w:tc>
          <w:tcPr>
            <w:tcW w:w="5529" w:type="dxa"/>
          </w:tcPr>
          <w:p w:rsidR="00CE4C01" w:rsidRDefault="0081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теми</w:t>
            </w:r>
          </w:p>
        </w:tc>
        <w:tc>
          <w:tcPr>
            <w:tcW w:w="1304" w:type="dxa"/>
          </w:tcPr>
          <w:p w:rsidR="00CE4C01" w:rsidRDefault="0081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</w:t>
            </w:r>
          </w:p>
          <w:p w:rsidR="00CE4C01" w:rsidRDefault="0081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годин</w:t>
            </w:r>
          </w:p>
        </w:tc>
        <w:tc>
          <w:tcPr>
            <w:tcW w:w="1428" w:type="dxa"/>
          </w:tcPr>
          <w:p w:rsidR="00CE4C01" w:rsidRDefault="0081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Згідно з розкладом</w:t>
            </w:r>
          </w:p>
        </w:tc>
      </w:tr>
      <w:tr w:rsidR="00CE4C01" w:rsidTr="00C902DE">
        <w:trPr>
          <w:trHeight w:val="623"/>
          <w:jc w:val="center"/>
        </w:trPr>
        <w:tc>
          <w:tcPr>
            <w:tcW w:w="2263" w:type="dxa"/>
          </w:tcPr>
          <w:p w:rsidR="00CE4C01" w:rsidRDefault="00412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Лекція 1</w:t>
            </w:r>
          </w:p>
        </w:tc>
        <w:tc>
          <w:tcPr>
            <w:tcW w:w="5529" w:type="dxa"/>
          </w:tcPr>
          <w:p w:rsidR="00CE4C01" w:rsidRDefault="00811342" w:rsidP="00412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 Система прийняття управлінських рішень: класифікація та характеристика підходів.</w:t>
            </w:r>
          </w:p>
        </w:tc>
        <w:tc>
          <w:tcPr>
            <w:tcW w:w="1304" w:type="dxa"/>
          </w:tcPr>
          <w:p w:rsidR="00CE4C01" w:rsidRDefault="00412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CE4C01" w:rsidRDefault="0081134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щотижня</w:t>
            </w:r>
          </w:p>
        </w:tc>
      </w:tr>
      <w:tr w:rsidR="004125E8" w:rsidTr="004125E8">
        <w:trPr>
          <w:trHeight w:val="477"/>
          <w:jc w:val="center"/>
        </w:trPr>
        <w:tc>
          <w:tcPr>
            <w:tcW w:w="2263" w:type="dxa"/>
          </w:tcPr>
          <w:p w:rsidR="004125E8" w:rsidRDefault="004125E8" w:rsidP="00412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Самостійна робота</w:t>
            </w:r>
          </w:p>
        </w:tc>
        <w:tc>
          <w:tcPr>
            <w:tcW w:w="5529" w:type="dxa"/>
          </w:tcPr>
          <w:p w:rsidR="004125E8" w:rsidRDefault="004125E8" w:rsidP="00412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 Система прийняття управлінських рішень: класифікація та характеристика підходів.</w:t>
            </w:r>
          </w:p>
          <w:p w:rsidR="004125E8" w:rsidRDefault="004125E8" w:rsidP="00412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Питання:</w:t>
            </w:r>
          </w:p>
          <w:p w:rsidR="004125E8" w:rsidRDefault="004125E8" w:rsidP="00412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Класифікація управлінських рішень</w:t>
            </w:r>
            <w:r w:rsidR="00A52788">
              <w:rPr>
                <w:sz w:val="24"/>
                <w:szCs w:val="24"/>
              </w:rPr>
              <w:t>.</w:t>
            </w:r>
          </w:p>
          <w:p w:rsidR="00847D68" w:rsidRDefault="004125E8" w:rsidP="00412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Характеристика підходів до прийняття управлінських рішень</w:t>
            </w:r>
            <w:r w:rsidR="00A52788">
              <w:rPr>
                <w:sz w:val="24"/>
                <w:szCs w:val="24"/>
              </w:rPr>
              <w:t>.</w:t>
            </w:r>
            <w:r w:rsidR="00847D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</w:tcPr>
          <w:p w:rsidR="004125E8" w:rsidRDefault="00C90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4125E8" w:rsidRDefault="00C902D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щотижня</w:t>
            </w:r>
          </w:p>
        </w:tc>
      </w:tr>
      <w:tr w:rsidR="00A52788" w:rsidTr="004125E8">
        <w:trPr>
          <w:trHeight w:val="477"/>
          <w:jc w:val="center"/>
        </w:trPr>
        <w:tc>
          <w:tcPr>
            <w:tcW w:w="2263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Лекція 2</w:t>
            </w:r>
          </w:p>
        </w:tc>
        <w:tc>
          <w:tcPr>
            <w:tcW w:w="5529" w:type="dxa"/>
          </w:tcPr>
          <w:p w:rsidR="00A52788" w:rsidRDefault="00A52788" w:rsidP="00A5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 Система прийняття управлінських рішень: класифікація та характеристика підходів.</w:t>
            </w:r>
          </w:p>
        </w:tc>
        <w:tc>
          <w:tcPr>
            <w:tcW w:w="1304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A52788" w:rsidRDefault="00A52788" w:rsidP="00A527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щотижня</w:t>
            </w:r>
          </w:p>
        </w:tc>
      </w:tr>
      <w:tr w:rsidR="00A52788" w:rsidTr="004125E8">
        <w:trPr>
          <w:trHeight w:val="477"/>
          <w:jc w:val="center"/>
        </w:trPr>
        <w:tc>
          <w:tcPr>
            <w:tcW w:w="2263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Самостійна робота</w:t>
            </w:r>
          </w:p>
        </w:tc>
        <w:tc>
          <w:tcPr>
            <w:tcW w:w="5529" w:type="dxa"/>
          </w:tcPr>
          <w:p w:rsidR="00A52788" w:rsidRDefault="00A52788" w:rsidP="00A5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 Система прийняття управлінських рішень: класифікація та характеристика підходів.</w:t>
            </w:r>
          </w:p>
          <w:p w:rsidR="00A52788" w:rsidRDefault="00A52788" w:rsidP="00A5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Питання:</w:t>
            </w:r>
          </w:p>
          <w:p w:rsidR="00A52788" w:rsidRDefault="00A52788" w:rsidP="00A5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Консалтинг як система підтримки прийняття управлінських рішень.</w:t>
            </w:r>
          </w:p>
        </w:tc>
        <w:tc>
          <w:tcPr>
            <w:tcW w:w="1304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A52788" w:rsidRDefault="00A52788" w:rsidP="00A527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щотижня</w:t>
            </w:r>
          </w:p>
        </w:tc>
      </w:tr>
      <w:tr w:rsidR="00A52788" w:rsidTr="004125E8">
        <w:trPr>
          <w:trHeight w:val="477"/>
          <w:jc w:val="center"/>
        </w:trPr>
        <w:tc>
          <w:tcPr>
            <w:tcW w:w="2263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Лекція 3</w:t>
            </w:r>
          </w:p>
        </w:tc>
        <w:tc>
          <w:tcPr>
            <w:tcW w:w="5529" w:type="dxa"/>
          </w:tcPr>
          <w:p w:rsidR="00A52788" w:rsidRDefault="00A52788" w:rsidP="00A5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 Сутність обліку та контролю для прийняття управлінських рішень.</w:t>
            </w:r>
          </w:p>
        </w:tc>
        <w:tc>
          <w:tcPr>
            <w:tcW w:w="1304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A52788" w:rsidRDefault="00A52788" w:rsidP="00A527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щотижня</w:t>
            </w:r>
          </w:p>
        </w:tc>
      </w:tr>
      <w:tr w:rsidR="00A52788" w:rsidTr="004A639E">
        <w:trPr>
          <w:trHeight w:val="2052"/>
          <w:jc w:val="center"/>
        </w:trPr>
        <w:tc>
          <w:tcPr>
            <w:tcW w:w="2263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Самостійна робота</w:t>
            </w:r>
          </w:p>
        </w:tc>
        <w:tc>
          <w:tcPr>
            <w:tcW w:w="5529" w:type="dxa"/>
          </w:tcPr>
          <w:p w:rsidR="00A52788" w:rsidRDefault="00A52788" w:rsidP="00A5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 Сутність обліку та контролю для прийняття управлінських рішень.</w:t>
            </w:r>
          </w:p>
          <w:p w:rsidR="00A52788" w:rsidRDefault="00A52788" w:rsidP="00A5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Питання:</w:t>
            </w:r>
          </w:p>
          <w:p w:rsidR="00A52788" w:rsidRDefault="00A52788" w:rsidP="00A5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Історія розвитку та сутність обліку та контролю для прийняття управлінських рішень.</w:t>
            </w:r>
          </w:p>
          <w:p w:rsidR="00847D68" w:rsidRDefault="00A52788" w:rsidP="004A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Функції обліку та контролю для </w:t>
            </w:r>
            <w:r w:rsidR="004A639E">
              <w:rPr>
                <w:sz w:val="24"/>
                <w:szCs w:val="24"/>
              </w:rPr>
              <w:t>прийняття управлінських рішень.</w:t>
            </w:r>
          </w:p>
        </w:tc>
        <w:tc>
          <w:tcPr>
            <w:tcW w:w="1304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A52788" w:rsidRDefault="00A52788" w:rsidP="00A527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щотижня</w:t>
            </w:r>
          </w:p>
        </w:tc>
      </w:tr>
      <w:tr w:rsidR="00A52788" w:rsidTr="00C902DE">
        <w:trPr>
          <w:trHeight w:val="581"/>
          <w:jc w:val="center"/>
        </w:trPr>
        <w:tc>
          <w:tcPr>
            <w:tcW w:w="2263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Лекція 4</w:t>
            </w:r>
          </w:p>
        </w:tc>
        <w:tc>
          <w:tcPr>
            <w:tcW w:w="5529" w:type="dxa"/>
          </w:tcPr>
          <w:p w:rsidR="00A52788" w:rsidRDefault="00A52788" w:rsidP="00A52788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 Сутність обліку та контролю для прийняття управлінських рішень.</w:t>
            </w:r>
          </w:p>
        </w:tc>
        <w:tc>
          <w:tcPr>
            <w:tcW w:w="1304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A52788" w:rsidRDefault="00A52788" w:rsidP="00A527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щотижня</w:t>
            </w:r>
          </w:p>
        </w:tc>
      </w:tr>
      <w:tr w:rsidR="00A52788" w:rsidTr="00C902DE">
        <w:trPr>
          <w:trHeight w:val="581"/>
          <w:jc w:val="center"/>
        </w:trPr>
        <w:tc>
          <w:tcPr>
            <w:tcW w:w="2263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Самостійна робота</w:t>
            </w:r>
          </w:p>
        </w:tc>
        <w:tc>
          <w:tcPr>
            <w:tcW w:w="5529" w:type="dxa"/>
          </w:tcPr>
          <w:p w:rsidR="00A52788" w:rsidRDefault="00A52788" w:rsidP="00A5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 Сутність обліку та контролю для прийняття управлінських рішень.</w:t>
            </w:r>
          </w:p>
          <w:p w:rsidR="00A52788" w:rsidRDefault="00A52788" w:rsidP="00A5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Питання:</w:t>
            </w:r>
          </w:p>
          <w:p w:rsidR="00A52788" w:rsidRDefault="004A639E" w:rsidP="00A52788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2788">
              <w:rPr>
                <w:sz w:val="24"/>
                <w:szCs w:val="24"/>
              </w:rPr>
              <w:t>. Види обліку та контролю для прийняття управлінських рішень.</w:t>
            </w:r>
          </w:p>
          <w:p w:rsidR="00847D68" w:rsidRDefault="00847D68" w:rsidP="00A52788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Завдання 1 з обліку та контролю для прийняття управлінських рішень</w:t>
            </w:r>
          </w:p>
        </w:tc>
        <w:tc>
          <w:tcPr>
            <w:tcW w:w="1304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A52788" w:rsidRDefault="00A52788" w:rsidP="00A527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щотижня</w:t>
            </w:r>
          </w:p>
        </w:tc>
      </w:tr>
      <w:tr w:rsidR="00A52788" w:rsidTr="00C902DE">
        <w:trPr>
          <w:trHeight w:val="581"/>
          <w:jc w:val="center"/>
        </w:trPr>
        <w:tc>
          <w:tcPr>
            <w:tcW w:w="2263" w:type="dxa"/>
          </w:tcPr>
          <w:p w:rsidR="00A52788" w:rsidRDefault="004A639E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Лекція 5</w:t>
            </w:r>
          </w:p>
        </w:tc>
        <w:tc>
          <w:tcPr>
            <w:tcW w:w="5529" w:type="dxa"/>
          </w:tcPr>
          <w:p w:rsidR="00A52788" w:rsidRDefault="00A52788" w:rsidP="00A52788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Тема 3. Планування в системі обліку та контролю для прийняття управлінських рішень.</w:t>
            </w:r>
          </w:p>
        </w:tc>
        <w:tc>
          <w:tcPr>
            <w:tcW w:w="1304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щотижня</w:t>
            </w:r>
          </w:p>
        </w:tc>
      </w:tr>
      <w:tr w:rsidR="00A52788" w:rsidTr="00847D68">
        <w:trPr>
          <w:trHeight w:val="453"/>
          <w:jc w:val="center"/>
        </w:trPr>
        <w:tc>
          <w:tcPr>
            <w:tcW w:w="2263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Самостійна робота </w:t>
            </w:r>
          </w:p>
        </w:tc>
        <w:tc>
          <w:tcPr>
            <w:tcW w:w="5529" w:type="dxa"/>
          </w:tcPr>
          <w:p w:rsidR="00A52788" w:rsidRDefault="00A52788" w:rsidP="00A52788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 Планування в системі обліку та контролю для прийняття управлінських рішень.</w:t>
            </w:r>
          </w:p>
          <w:p w:rsidR="00A52788" w:rsidRDefault="00A52788" w:rsidP="00A5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Питання:</w:t>
            </w:r>
          </w:p>
          <w:p w:rsidR="00A52788" w:rsidRDefault="00A52788" w:rsidP="00A5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Планування: сутність, цілі, принципи. Види планування. </w:t>
            </w:r>
          </w:p>
          <w:p w:rsidR="00A52788" w:rsidRDefault="00A52788" w:rsidP="00A5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Місія як основа формування організаційної культури підприємства. </w:t>
            </w:r>
          </w:p>
          <w:p w:rsidR="00847D68" w:rsidRDefault="00A52788" w:rsidP="00A52788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Зовнішнє та внутрішнє середовище </w:t>
            </w:r>
            <w:r w:rsidR="00847D68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1304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A52788" w:rsidRDefault="00A52788" w:rsidP="00A527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щотижня</w:t>
            </w:r>
          </w:p>
        </w:tc>
      </w:tr>
      <w:tr w:rsidR="00A52788" w:rsidTr="00C902DE">
        <w:trPr>
          <w:trHeight w:val="611"/>
          <w:jc w:val="center"/>
        </w:trPr>
        <w:tc>
          <w:tcPr>
            <w:tcW w:w="2263" w:type="dxa"/>
          </w:tcPr>
          <w:p w:rsidR="00A52788" w:rsidRDefault="004A639E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Лекція 6</w:t>
            </w:r>
          </w:p>
        </w:tc>
        <w:tc>
          <w:tcPr>
            <w:tcW w:w="5529" w:type="dxa"/>
          </w:tcPr>
          <w:p w:rsidR="00847D68" w:rsidRDefault="00A52788" w:rsidP="00A52788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 Планування в системі обліку та контролю для прийняття управлінських рішень.</w:t>
            </w:r>
          </w:p>
        </w:tc>
        <w:tc>
          <w:tcPr>
            <w:tcW w:w="1304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A52788" w:rsidRDefault="00A52788" w:rsidP="00A527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щотижня</w:t>
            </w:r>
          </w:p>
        </w:tc>
      </w:tr>
      <w:tr w:rsidR="00A52788" w:rsidTr="00C902DE">
        <w:trPr>
          <w:trHeight w:val="477"/>
          <w:jc w:val="center"/>
        </w:trPr>
        <w:tc>
          <w:tcPr>
            <w:tcW w:w="2263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Самостійна робота</w:t>
            </w:r>
          </w:p>
        </w:tc>
        <w:tc>
          <w:tcPr>
            <w:tcW w:w="5529" w:type="dxa"/>
          </w:tcPr>
          <w:p w:rsidR="00A52788" w:rsidRDefault="00A52788" w:rsidP="00A52788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 Планування в системі обліку та контролю для прийняття управлінських рішень.</w:t>
            </w:r>
          </w:p>
          <w:p w:rsidR="00A52788" w:rsidRDefault="00A63D69" w:rsidP="00A5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Питання</w:t>
            </w:r>
            <w:r w:rsidR="00A52788">
              <w:rPr>
                <w:sz w:val="24"/>
                <w:szCs w:val="24"/>
              </w:rPr>
              <w:t>:</w:t>
            </w:r>
          </w:p>
          <w:p w:rsidR="00A52788" w:rsidRDefault="00A52788" w:rsidP="00A52788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Методи планування.  Бюджетування як інструмент оперативного обліку та контролю.</w:t>
            </w:r>
          </w:p>
          <w:p w:rsidR="00847D68" w:rsidRDefault="00847D68" w:rsidP="00A52788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Завдання 2 з аналізу та контролю відхилень показників діяльності підприємства в системі обліку.</w:t>
            </w:r>
          </w:p>
        </w:tc>
        <w:tc>
          <w:tcPr>
            <w:tcW w:w="1304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A52788" w:rsidRDefault="00A52788" w:rsidP="00A527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щотижня</w:t>
            </w:r>
          </w:p>
        </w:tc>
      </w:tr>
      <w:tr w:rsidR="00A52788" w:rsidTr="004125E8">
        <w:trPr>
          <w:jc w:val="center"/>
        </w:trPr>
        <w:tc>
          <w:tcPr>
            <w:tcW w:w="2263" w:type="dxa"/>
          </w:tcPr>
          <w:p w:rsidR="00A52788" w:rsidRDefault="004A639E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Лекція 7</w:t>
            </w:r>
          </w:p>
        </w:tc>
        <w:tc>
          <w:tcPr>
            <w:tcW w:w="5529" w:type="dxa"/>
          </w:tcPr>
          <w:p w:rsidR="00A52788" w:rsidRDefault="00A52788" w:rsidP="00A52788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Діагностика фінансово-господарського стану підприємства в системі обліку та контролю для прийняття управлінських рішень.</w:t>
            </w:r>
          </w:p>
        </w:tc>
        <w:tc>
          <w:tcPr>
            <w:tcW w:w="1304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щотижня</w:t>
            </w:r>
          </w:p>
        </w:tc>
      </w:tr>
      <w:tr w:rsidR="00A52788" w:rsidTr="004125E8">
        <w:trPr>
          <w:jc w:val="center"/>
        </w:trPr>
        <w:tc>
          <w:tcPr>
            <w:tcW w:w="2263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Самостійна робота</w:t>
            </w:r>
          </w:p>
        </w:tc>
        <w:tc>
          <w:tcPr>
            <w:tcW w:w="5529" w:type="dxa"/>
          </w:tcPr>
          <w:p w:rsidR="00A52788" w:rsidRDefault="00A52788" w:rsidP="00A52788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Діагностика фінансово-господарського стану підприємства в системі обліку та контролю для прийняття управлінських рішень.</w:t>
            </w:r>
          </w:p>
          <w:p w:rsidR="00A52788" w:rsidRDefault="00A52788" w:rsidP="00A52788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Питання;</w:t>
            </w:r>
          </w:p>
          <w:p w:rsidR="00A52788" w:rsidRDefault="00A52788" w:rsidP="00A52788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Сутність діагностики фінансово-господарського стану підприємства в системі обліку та контролю для прийняття управлінських рішень. </w:t>
            </w:r>
          </w:p>
          <w:p w:rsidR="00847D68" w:rsidRDefault="00847D68" w:rsidP="00847D68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Завдання 3 з діагностики та контролю показників діяльності підприємства в системі обліку.</w:t>
            </w:r>
          </w:p>
        </w:tc>
        <w:tc>
          <w:tcPr>
            <w:tcW w:w="1304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A52788" w:rsidRDefault="00A52788" w:rsidP="00A527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щотижня</w:t>
            </w:r>
          </w:p>
        </w:tc>
      </w:tr>
      <w:tr w:rsidR="00A52788" w:rsidTr="004125E8">
        <w:trPr>
          <w:jc w:val="center"/>
        </w:trPr>
        <w:tc>
          <w:tcPr>
            <w:tcW w:w="2263" w:type="dxa"/>
          </w:tcPr>
          <w:p w:rsidR="00A52788" w:rsidRDefault="004A639E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Лекція 8</w:t>
            </w:r>
          </w:p>
        </w:tc>
        <w:tc>
          <w:tcPr>
            <w:tcW w:w="5529" w:type="dxa"/>
          </w:tcPr>
          <w:p w:rsidR="00A52788" w:rsidRDefault="00A52788" w:rsidP="00A5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Діагностика фінансово-господарського стану підприємства в системі обліку та контролю для прийняття управлінських рішень.</w:t>
            </w:r>
          </w:p>
        </w:tc>
        <w:tc>
          <w:tcPr>
            <w:tcW w:w="1304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A52788" w:rsidRDefault="00A52788" w:rsidP="00A527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щотижня</w:t>
            </w:r>
          </w:p>
        </w:tc>
      </w:tr>
      <w:tr w:rsidR="00A52788" w:rsidTr="004125E8">
        <w:trPr>
          <w:jc w:val="center"/>
        </w:trPr>
        <w:tc>
          <w:tcPr>
            <w:tcW w:w="2263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Самостійна робота</w:t>
            </w:r>
          </w:p>
        </w:tc>
        <w:tc>
          <w:tcPr>
            <w:tcW w:w="5529" w:type="dxa"/>
          </w:tcPr>
          <w:p w:rsidR="00A52788" w:rsidRDefault="00A52788" w:rsidP="00A52788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Діагностика фінансово-господарського стану підприємства в системі обліку та контролю для прийняття управлінських рішень.</w:t>
            </w:r>
          </w:p>
          <w:p w:rsidR="00A52788" w:rsidRDefault="00A52788" w:rsidP="00A52788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Питання;</w:t>
            </w:r>
          </w:p>
          <w:p w:rsidR="00A52788" w:rsidRDefault="00A52788" w:rsidP="00A63D69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Ме</w:t>
            </w:r>
            <w:r w:rsidR="00A63D69">
              <w:rPr>
                <w:sz w:val="24"/>
                <w:szCs w:val="24"/>
              </w:rPr>
              <w:t xml:space="preserve">тоди стратегічної діагностики. </w:t>
            </w:r>
          </w:p>
        </w:tc>
        <w:tc>
          <w:tcPr>
            <w:tcW w:w="1304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A52788" w:rsidRDefault="00A52788" w:rsidP="00A527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щотижня</w:t>
            </w:r>
          </w:p>
        </w:tc>
      </w:tr>
      <w:tr w:rsidR="00A52788" w:rsidTr="004125E8">
        <w:trPr>
          <w:jc w:val="center"/>
        </w:trPr>
        <w:tc>
          <w:tcPr>
            <w:tcW w:w="2263" w:type="dxa"/>
          </w:tcPr>
          <w:p w:rsidR="00A52788" w:rsidRDefault="004A639E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Лекція 9</w:t>
            </w:r>
          </w:p>
        </w:tc>
        <w:tc>
          <w:tcPr>
            <w:tcW w:w="5529" w:type="dxa"/>
          </w:tcPr>
          <w:p w:rsidR="00A52788" w:rsidRDefault="00A52788" w:rsidP="00A52788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Діагностика фінансово-господарського стану підприємства в системі обліку та контролю для прийняття управлінських рішень.</w:t>
            </w:r>
          </w:p>
        </w:tc>
        <w:tc>
          <w:tcPr>
            <w:tcW w:w="1304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A52788" w:rsidRDefault="00A52788" w:rsidP="00A527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щотижня</w:t>
            </w:r>
          </w:p>
        </w:tc>
      </w:tr>
      <w:tr w:rsidR="00A52788" w:rsidTr="004125E8">
        <w:trPr>
          <w:jc w:val="center"/>
        </w:trPr>
        <w:tc>
          <w:tcPr>
            <w:tcW w:w="2263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Самостійна робота</w:t>
            </w:r>
          </w:p>
        </w:tc>
        <w:tc>
          <w:tcPr>
            <w:tcW w:w="5529" w:type="dxa"/>
          </w:tcPr>
          <w:p w:rsidR="00A52788" w:rsidRDefault="00A52788" w:rsidP="00A52788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Діагностика фінансово-господарського стану підприємства в системі обліку та контролю для прийняття управлінських рішень.</w:t>
            </w:r>
          </w:p>
          <w:p w:rsidR="00A52788" w:rsidRDefault="00A52788" w:rsidP="00A52788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Питання;</w:t>
            </w:r>
          </w:p>
          <w:p w:rsidR="00A52788" w:rsidRDefault="00A63D69" w:rsidP="00A52788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2788">
              <w:rPr>
                <w:sz w:val="24"/>
                <w:szCs w:val="24"/>
              </w:rPr>
              <w:t>. Методи оперативної діагностики.</w:t>
            </w:r>
          </w:p>
        </w:tc>
        <w:tc>
          <w:tcPr>
            <w:tcW w:w="1304" w:type="dxa"/>
          </w:tcPr>
          <w:p w:rsidR="00A52788" w:rsidRDefault="003F7A7F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A52788" w:rsidRDefault="00A52788" w:rsidP="00A527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щотижня</w:t>
            </w:r>
          </w:p>
        </w:tc>
      </w:tr>
      <w:tr w:rsidR="00A52788" w:rsidTr="004125E8">
        <w:trPr>
          <w:jc w:val="center"/>
        </w:trPr>
        <w:tc>
          <w:tcPr>
            <w:tcW w:w="2263" w:type="dxa"/>
          </w:tcPr>
          <w:p w:rsidR="00A52788" w:rsidRDefault="004A639E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Лекція 10</w:t>
            </w:r>
          </w:p>
        </w:tc>
        <w:tc>
          <w:tcPr>
            <w:tcW w:w="5529" w:type="dxa"/>
          </w:tcPr>
          <w:p w:rsidR="00A52788" w:rsidRDefault="00A52788" w:rsidP="00A5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5. Облік  та контроль  інвестиційних проектів для прийняття управлінських рішень для п</w:t>
            </w:r>
            <w:r w:rsidR="00A63D69">
              <w:rPr>
                <w:sz w:val="24"/>
                <w:szCs w:val="24"/>
              </w:rPr>
              <w:t xml:space="preserve">рийняття управлінських рішень. </w:t>
            </w:r>
          </w:p>
        </w:tc>
        <w:tc>
          <w:tcPr>
            <w:tcW w:w="1304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щотижня</w:t>
            </w:r>
          </w:p>
        </w:tc>
      </w:tr>
      <w:tr w:rsidR="00A52788" w:rsidTr="004125E8">
        <w:trPr>
          <w:jc w:val="center"/>
        </w:trPr>
        <w:tc>
          <w:tcPr>
            <w:tcW w:w="2263" w:type="dxa"/>
          </w:tcPr>
          <w:p w:rsidR="00A52788" w:rsidRDefault="00A52788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Самостійна робота</w:t>
            </w:r>
          </w:p>
        </w:tc>
        <w:tc>
          <w:tcPr>
            <w:tcW w:w="5529" w:type="dxa"/>
          </w:tcPr>
          <w:p w:rsidR="00A52788" w:rsidRDefault="00A52788" w:rsidP="00A5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5. Облік  та контроль  інвестиційних проектів для прийняття управлінських рішень для прийняття управлінських рішень. </w:t>
            </w:r>
          </w:p>
          <w:p w:rsidR="00A52788" w:rsidRDefault="00A52788" w:rsidP="00A5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Питання: </w:t>
            </w:r>
          </w:p>
          <w:p w:rsidR="00A52788" w:rsidRDefault="00A52788" w:rsidP="00A5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Особливості обліку  інвестиційних проектів. </w:t>
            </w:r>
          </w:p>
        </w:tc>
        <w:tc>
          <w:tcPr>
            <w:tcW w:w="1304" w:type="dxa"/>
          </w:tcPr>
          <w:p w:rsidR="00A52788" w:rsidRDefault="003F7A7F" w:rsidP="00A5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A52788" w:rsidRDefault="00A52788" w:rsidP="00A527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щотижня</w:t>
            </w:r>
          </w:p>
        </w:tc>
      </w:tr>
      <w:tr w:rsidR="004A639E" w:rsidTr="004125E8">
        <w:trPr>
          <w:jc w:val="center"/>
        </w:trPr>
        <w:tc>
          <w:tcPr>
            <w:tcW w:w="2263" w:type="dxa"/>
          </w:tcPr>
          <w:p w:rsidR="004A639E" w:rsidRDefault="004A639E" w:rsidP="004A6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Лекція 11</w:t>
            </w:r>
          </w:p>
        </w:tc>
        <w:tc>
          <w:tcPr>
            <w:tcW w:w="5529" w:type="dxa"/>
          </w:tcPr>
          <w:p w:rsidR="004A639E" w:rsidRDefault="004A639E" w:rsidP="000C4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5. Облік  та контроль  інвестиційних проектів для</w:t>
            </w:r>
            <w:r w:rsidR="000C4752">
              <w:rPr>
                <w:sz w:val="24"/>
                <w:szCs w:val="24"/>
              </w:rPr>
              <w:t xml:space="preserve"> прийняття управлінських рішень.</w:t>
            </w:r>
          </w:p>
        </w:tc>
        <w:tc>
          <w:tcPr>
            <w:tcW w:w="1304" w:type="dxa"/>
          </w:tcPr>
          <w:p w:rsidR="004A639E" w:rsidRDefault="004A639E" w:rsidP="004A6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4A639E" w:rsidRDefault="004A639E" w:rsidP="004A639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щотижня</w:t>
            </w:r>
          </w:p>
        </w:tc>
      </w:tr>
      <w:tr w:rsidR="004A639E" w:rsidTr="004125E8">
        <w:trPr>
          <w:jc w:val="center"/>
        </w:trPr>
        <w:tc>
          <w:tcPr>
            <w:tcW w:w="2263" w:type="dxa"/>
          </w:tcPr>
          <w:p w:rsidR="004A639E" w:rsidRDefault="004A639E" w:rsidP="004A6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Самостійна робота</w:t>
            </w:r>
          </w:p>
        </w:tc>
        <w:tc>
          <w:tcPr>
            <w:tcW w:w="5529" w:type="dxa"/>
          </w:tcPr>
          <w:p w:rsidR="004A639E" w:rsidRDefault="004A639E" w:rsidP="004A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5. Облік  та контроль  інвестиційних проектів </w:t>
            </w:r>
            <w:r>
              <w:rPr>
                <w:sz w:val="24"/>
                <w:szCs w:val="24"/>
              </w:rPr>
              <w:lastRenderedPageBreak/>
              <w:t>для прийняття управлінських рішень</w:t>
            </w:r>
            <w:r w:rsidR="000C475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4A639E" w:rsidRDefault="004A639E" w:rsidP="004A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Питання:</w:t>
            </w:r>
          </w:p>
          <w:p w:rsidR="004A639E" w:rsidRDefault="004A639E" w:rsidP="00A63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Методи оцінки інвестиційних проектів. </w:t>
            </w:r>
          </w:p>
        </w:tc>
        <w:tc>
          <w:tcPr>
            <w:tcW w:w="1304" w:type="dxa"/>
          </w:tcPr>
          <w:p w:rsidR="004A639E" w:rsidRDefault="003F7A7F" w:rsidP="004A6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28" w:type="dxa"/>
          </w:tcPr>
          <w:p w:rsidR="004A639E" w:rsidRDefault="004A639E" w:rsidP="004A639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щотижня</w:t>
            </w:r>
          </w:p>
        </w:tc>
      </w:tr>
      <w:tr w:rsidR="004A639E" w:rsidTr="004125E8">
        <w:trPr>
          <w:jc w:val="center"/>
        </w:trPr>
        <w:tc>
          <w:tcPr>
            <w:tcW w:w="2263" w:type="dxa"/>
          </w:tcPr>
          <w:p w:rsidR="004A639E" w:rsidRDefault="004A639E" w:rsidP="004A6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Лекція 12</w:t>
            </w:r>
          </w:p>
        </w:tc>
        <w:tc>
          <w:tcPr>
            <w:tcW w:w="5529" w:type="dxa"/>
          </w:tcPr>
          <w:p w:rsidR="004A639E" w:rsidRDefault="004A639E" w:rsidP="00CF6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5. Облік  та контроль  інвестиційних проектів для прийняття управлінських рішень</w:t>
            </w:r>
            <w:r w:rsidR="00CF657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</w:tcPr>
          <w:p w:rsidR="004A639E" w:rsidRDefault="004A639E" w:rsidP="004A6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4A639E" w:rsidRDefault="004A639E" w:rsidP="004A639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щотижня</w:t>
            </w:r>
          </w:p>
        </w:tc>
      </w:tr>
      <w:tr w:rsidR="004A639E" w:rsidTr="004125E8">
        <w:trPr>
          <w:jc w:val="center"/>
        </w:trPr>
        <w:tc>
          <w:tcPr>
            <w:tcW w:w="2263" w:type="dxa"/>
          </w:tcPr>
          <w:p w:rsidR="004A639E" w:rsidRDefault="004A639E" w:rsidP="004A6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Самостійна робота</w:t>
            </w:r>
          </w:p>
        </w:tc>
        <w:tc>
          <w:tcPr>
            <w:tcW w:w="5529" w:type="dxa"/>
          </w:tcPr>
          <w:p w:rsidR="004A639E" w:rsidRDefault="004A639E" w:rsidP="004A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5. Облік  та контроль  інвестиційних проектів для</w:t>
            </w:r>
            <w:r w:rsidR="00FF297A">
              <w:rPr>
                <w:sz w:val="24"/>
                <w:szCs w:val="24"/>
              </w:rPr>
              <w:t xml:space="preserve"> прийняття управлінських рішень.</w:t>
            </w:r>
          </w:p>
          <w:p w:rsidR="004A639E" w:rsidRDefault="004A639E" w:rsidP="004A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Питання:</w:t>
            </w:r>
          </w:p>
          <w:p w:rsidR="004A639E" w:rsidRDefault="004A639E" w:rsidP="004A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Критерії оцінки інвестиційних проектів для прийняття управлінських рішень.</w:t>
            </w:r>
          </w:p>
          <w:p w:rsidR="00847D68" w:rsidRDefault="00847D68" w:rsidP="00CF6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Завдання 4 з </w:t>
            </w:r>
            <w:r w:rsidR="00CF6574">
              <w:rPr>
                <w:sz w:val="24"/>
                <w:szCs w:val="24"/>
              </w:rPr>
              <w:t xml:space="preserve">облік  та контроль  інвестиційних проектів для прийняття управлінських рішень. </w:t>
            </w:r>
          </w:p>
        </w:tc>
        <w:tc>
          <w:tcPr>
            <w:tcW w:w="1304" w:type="dxa"/>
          </w:tcPr>
          <w:p w:rsidR="004A639E" w:rsidRDefault="003F7A7F" w:rsidP="004A6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8" w:type="dxa"/>
          </w:tcPr>
          <w:p w:rsidR="004A639E" w:rsidRDefault="004A639E" w:rsidP="004A639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щотижня</w:t>
            </w:r>
          </w:p>
        </w:tc>
      </w:tr>
    </w:tbl>
    <w:p w:rsidR="00CE4C01" w:rsidRDefault="00CE4C01">
      <w:pPr>
        <w:ind w:hanging="708"/>
        <w:jc w:val="center"/>
        <w:rPr>
          <w:b/>
          <w:sz w:val="28"/>
          <w:szCs w:val="28"/>
        </w:rPr>
      </w:pPr>
    </w:p>
    <w:p w:rsidR="00CE4C01" w:rsidRDefault="00CE4C01">
      <w:pPr>
        <w:ind w:hanging="708"/>
        <w:jc w:val="center"/>
        <w:rPr>
          <w:b/>
          <w:sz w:val="28"/>
          <w:szCs w:val="28"/>
        </w:rPr>
      </w:pPr>
    </w:p>
    <w:p w:rsidR="00CE4C01" w:rsidRDefault="00CE4C01">
      <w:pPr>
        <w:ind w:hanging="708"/>
        <w:jc w:val="center"/>
        <w:rPr>
          <w:b/>
          <w:sz w:val="28"/>
          <w:szCs w:val="28"/>
        </w:rPr>
      </w:pPr>
    </w:p>
    <w:p w:rsidR="00CE4C01" w:rsidRDefault="00CE4C01">
      <w:pPr>
        <w:ind w:hanging="708"/>
        <w:jc w:val="center"/>
        <w:rPr>
          <w:b/>
          <w:sz w:val="28"/>
          <w:szCs w:val="28"/>
        </w:rPr>
      </w:pPr>
    </w:p>
    <w:p w:rsidR="00CE4C01" w:rsidRDefault="00CE4C01">
      <w:pPr>
        <w:rPr>
          <w:b/>
          <w:sz w:val="28"/>
          <w:szCs w:val="28"/>
        </w:rPr>
      </w:pPr>
    </w:p>
    <w:p w:rsidR="00CE4C01" w:rsidRDefault="00CE4C01">
      <w:pPr>
        <w:rPr>
          <w:b/>
          <w:sz w:val="28"/>
          <w:szCs w:val="28"/>
        </w:rPr>
      </w:pPr>
    </w:p>
    <w:p w:rsidR="00CE4C01" w:rsidRDefault="00CE4C01">
      <w:pPr>
        <w:rPr>
          <w:b/>
          <w:sz w:val="28"/>
          <w:szCs w:val="28"/>
        </w:rPr>
      </w:pPr>
    </w:p>
    <w:p w:rsidR="00CE4C01" w:rsidRDefault="00CE4C01">
      <w:pPr>
        <w:rPr>
          <w:b/>
          <w:sz w:val="28"/>
          <w:szCs w:val="28"/>
        </w:rPr>
      </w:pPr>
    </w:p>
    <w:p w:rsidR="00CE4C01" w:rsidRDefault="00CE4C01">
      <w:pPr>
        <w:rPr>
          <w:b/>
          <w:sz w:val="28"/>
          <w:szCs w:val="28"/>
        </w:rPr>
      </w:pPr>
    </w:p>
    <w:p w:rsidR="00CE4C01" w:rsidRDefault="00CE4C01">
      <w:pPr>
        <w:rPr>
          <w:b/>
          <w:sz w:val="28"/>
          <w:szCs w:val="28"/>
        </w:rPr>
      </w:pPr>
    </w:p>
    <w:p w:rsidR="00CE4C01" w:rsidRDefault="00CE4C01">
      <w:pPr>
        <w:rPr>
          <w:b/>
          <w:sz w:val="28"/>
          <w:szCs w:val="28"/>
        </w:rPr>
      </w:pPr>
    </w:p>
    <w:p w:rsidR="00CE4C01" w:rsidRDefault="00CE4C01">
      <w:pPr>
        <w:rPr>
          <w:b/>
          <w:sz w:val="28"/>
          <w:szCs w:val="28"/>
        </w:rPr>
      </w:pPr>
    </w:p>
    <w:p w:rsidR="00CE4C01" w:rsidRDefault="00CE4C01">
      <w:pPr>
        <w:rPr>
          <w:b/>
          <w:sz w:val="28"/>
          <w:szCs w:val="28"/>
        </w:rPr>
      </w:pPr>
    </w:p>
    <w:p w:rsidR="00CE4C01" w:rsidRDefault="00CE4C01">
      <w:pPr>
        <w:rPr>
          <w:b/>
          <w:sz w:val="28"/>
          <w:szCs w:val="28"/>
        </w:rPr>
      </w:pPr>
    </w:p>
    <w:p w:rsidR="00CE4C01" w:rsidRDefault="00CE4C01">
      <w:pPr>
        <w:rPr>
          <w:b/>
          <w:sz w:val="28"/>
          <w:szCs w:val="28"/>
        </w:rPr>
      </w:pPr>
    </w:p>
    <w:p w:rsidR="00CE4C01" w:rsidRDefault="00CE4C01">
      <w:pPr>
        <w:rPr>
          <w:b/>
          <w:sz w:val="28"/>
          <w:szCs w:val="28"/>
        </w:rPr>
      </w:pPr>
    </w:p>
    <w:p w:rsidR="00CE4C01" w:rsidRDefault="00CE4C01">
      <w:pPr>
        <w:rPr>
          <w:b/>
          <w:sz w:val="28"/>
          <w:szCs w:val="28"/>
        </w:rPr>
      </w:pPr>
    </w:p>
    <w:p w:rsidR="00CE4C01" w:rsidRDefault="00CE4C01">
      <w:pPr>
        <w:rPr>
          <w:b/>
          <w:sz w:val="28"/>
          <w:szCs w:val="28"/>
        </w:rPr>
      </w:pPr>
    </w:p>
    <w:p w:rsidR="00CE4C01" w:rsidRDefault="00CE4C01">
      <w:pPr>
        <w:rPr>
          <w:b/>
          <w:sz w:val="28"/>
          <w:szCs w:val="28"/>
        </w:rPr>
      </w:pPr>
    </w:p>
    <w:p w:rsidR="00CE4C01" w:rsidRDefault="00CE4C01">
      <w:pPr>
        <w:rPr>
          <w:b/>
          <w:sz w:val="28"/>
          <w:szCs w:val="28"/>
        </w:rPr>
      </w:pPr>
    </w:p>
    <w:p w:rsidR="00CE4C01" w:rsidRDefault="00CE4C01">
      <w:pPr>
        <w:rPr>
          <w:b/>
          <w:sz w:val="28"/>
          <w:szCs w:val="28"/>
        </w:rPr>
      </w:pPr>
    </w:p>
    <w:p w:rsidR="00CE4C01" w:rsidRDefault="00CE4C01">
      <w:pPr>
        <w:rPr>
          <w:b/>
          <w:sz w:val="28"/>
          <w:szCs w:val="28"/>
        </w:rPr>
      </w:pPr>
    </w:p>
    <w:p w:rsidR="00CE4C01" w:rsidRDefault="00CE4C01">
      <w:pPr>
        <w:rPr>
          <w:b/>
          <w:sz w:val="28"/>
          <w:szCs w:val="28"/>
        </w:rPr>
      </w:pPr>
    </w:p>
    <w:p w:rsidR="00CE4C01" w:rsidRDefault="00CE4C01">
      <w:pPr>
        <w:rPr>
          <w:b/>
          <w:sz w:val="28"/>
          <w:szCs w:val="28"/>
        </w:rPr>
      </w:pPr>
    </w:p>
    <w:p w:rsidR="00CE4C01" w:rsidRDefault="00CE4C01">
      <w:pPr>
        <w:rPr>
          <w:b/>
          <w:sz w:val="28"/>
          <w:szCs w:val="28"/>
        </w:rPr>
      </w:pPr>
    </w:p>
    <w:p w:rsidR="0065660B" w:rsidRDefault="0065660B">
      <w:pPr>
        <w:rPr>
          <w:b/>
          <w:sz w:val="28"/>
          <w:szCs w:val="28"/>
        </w:rPr>
      </w:pPr>
    </w:p>
    <w:p w:rsidR="0065660B" w:rsidRDefault="0065660B">
      <w:pPr>
        <w:rPr>
          <w:b/>
          <w:sz w:val="28"/>
          <w:szCs w:val="28"/>
        </w:rPr>
      </w:pPr>
    </w:p>
    <w:p w:rsidR="00A01D90" w:rsidRDefault="00A01D90">
      <w:pPr>
        <w:rPr>
          <w:b/>
          <w:sz w:val="28"/>
          <w:szCs w:val="28"/>
        </w:rPr>
      </w:pPr>
    </w:p>
    <w:p w:rsidR="00A01D90" w:rsidRDefault="00A01D90">
      <w:pPr>
        <w:rPr>
          <w:b/>
          <w:sz w:val="28"/>
          <w:szCs w:val="28"/>
        </w:rPr>
      </w:pPr>
    </w:p>
    <w:p w:rsidR="0065660B" w:rsidRDefault="0065660B">
      <w:pPr>
        <w:rPr>
          <w:b/>
          <w:sz w:val="28"/>
          <w:szCs w:val="28"/>
        </w:rPr>
      </w:pPr>
    </w:p>
    <w:p w:rsidR="009805CF" w:rsidRDefault="009805CF">
      <w:pPr>
        <w:rPr>
          <w:b/>
          <w:sz w:val="28"/>
          <w:szCs w:val="28"/>
        </w:rPr>
      </w:pPr>
    </w:p>
    <w:p w:rsidR="009805CF" w:rsidRDefault="009805CF">
      <w:pPr>
        <w:rPr>
          <w:b/>
          <w:sz w:val="28"/>
          <w:szCs w:val="28"/>
        </w:rPr>
      </w:pPr>
    </w:p>
    <w:p w:rsidR="00CE4C01" w:rsidRDefault="00A01D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811342">
        <w:rPr>
          <w:b/>
          <w:sz w:val="28"/>
          <w:szCs w:val="28"/>
        </w:rPr>
        <w:t>. Види і зміст поточних контрольних заходів</w:t>
      </w:r>
    </w:p>
    <w:tbl>
      <w:tblPr>
        <w:tblStyle w:val="afc"/>
        <w:tblW w:w="946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3"/>
        <w:gridCol w:w="1560"/>
        <w:gridCol w:w="2833"/>
        <w:gridCol w:w="2976"/>
        <w:gridCol w:w="850"/>
      </w:tblGrid>
      <w:tr w:rsidR="00CE4C01">
        <w:trPr>
          <w:trHeight w:val="803"/>
        </w:trPr>
        <w:tc>
          <w:tcPr>
            <w:tcW w:w="1243" w:type="dxa"/>
            <w:vAlign w:val="center"/>
          </w:tcPr>
          <w:p w:rsidR="00CE4C01" w:rsidRDefault="00811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змістового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модуля</w:t>
            </w:r>
            <w:proofErr w:type="spellEnd"/>
          </w:p>
        </w:tc>
        <w:tc>
          <w:tcPr>
            <w:tcW w:w="1560" w:type="dxa"/>
            <w:vAlign w:val="center"/>
          </w:tcPr>
          <w:p w:rsidR="00CE4C01" w:rsidRDefault="0081134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поточних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контрольних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заходів</w:t>
            </w:r>
            <w:proofErr w:type="spellEnd"/>
          </w:p>
        </w:tc>
        <w:tc>
          <w:tcPr>
            <w:tcW w:w="2833" w:type="dxa"/>
          </w:tcPr>
          <w:p w:rsidR="00CE4C01" w:rsidRDefault="0081134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Зміст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поточного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контрольного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заходу</w:t>
            </w:r>
            <w:proofErr w:type="spellEnd"/>
          </w:p>
        </w:tc>
        <w:tc>
          <w:tcPr>
            <w:tcW w:w="2976" w:type="dxa"/>
          </w:tcPr>
          <w:p w:rsidR="00CE4C01" w:rsidRDefault="00811342">
            <w:pPr>
              <w:jc w:val="center"/>
            </w:pPr>
            <w:proofErr w:type="spellStart"/>
            <w:r>
              <w:t>Критерії</w:t>
            </w:r>
            <w:proofErr w:type="spellEnd"/>
            <w:r>
              <w:t xml:space="preserve"> </w:t>
            </w:r>
            <w:proofErr w:type="spellStart"/>
            <w:r>
              <w:t>оцінювання</w:t>
            </w:r>
            <w:proofErr w:type="spellEnd"/>
          </w:p>
        </w:tc>
        <w:tc>
          <w:tcPr>
            <w:tcW w:w="850" w:type="dxa"/>
          </w:tcPr>
          <w:p w:rsidR="00CE4C01" w:rsidRDefault="00811342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Усього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балів</w:t>
            </w:r>
            <w:proofErr w:type="spellEnd"/>
          </w:p>
        </w:tc>
      </w:tr>
      <w:tr w:rsidR="00CE4C01">
        <w:trPr>
          <w:trHeight w:val="344"/>
        </w:trPr>
        <w:tc>
          <w:tcPr>
            <w:tcW w:w="1243" w:type="dxa"/>
            <w:vAlign w:val="center"/>
          </w:tcPr>
          <w:p w:rsidR="00CE4C01" w:rsidRDefault="008113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:rsidR="00CE4C01" w:rsidRDefault="008113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833" w:type="dxa"/>
          </w:tcPr>
          <w:p w:rsidR="00CE4C01" w:rsidRDefault="008113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976" w:type="dxa"/>
          </w:tcPr>
          <w:p w:rsidR="00CE4C01" w:rsidRDefault="008113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CE4C01" w:rsidRDefault="008113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5660B">
        <w:tc>
          <w:tcPr>
            <w:tcW w:w="1243" w:type="dxa"/>
            <w:vMerge w:val="restart"/>
            <w:vAlign w:val="center"/>
          </w:tcPr>
          <w:p w:rsidR="0065660B" w:rsidRDefault="0065660B" w:rsidP="00656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:rsidR="0065660B" w:rsidRPr="007D6299" w:rsidRDefault="0065660B" w:rsidP="0065660B">
            <w:pPr>
              <w:ind w:firstLine="34"/>
              <w:jc w:val="center"/>
              <w:rPr>
                <w:color w:val="000000"/>
                <w:lang w:val="ru-RU"/>
              </w:rPr>
            </w:pPr>
            <w:r w:rsidRPr="007D6299">
              <w:rPr>
                <w:color w:val="000000"/>
                <w:lang w:val="ru-RU"/>
              </w:rPr>
              <w:t>Тест 1</w:t>
            </w:r>
          </w:p>
          <w:p w:rsidR="0065660B" w:rsidRPr="007D6299" w:rsidRDefault="0065660B" w:rsidP="0065660B">
            <w:pPr>
              <w:ind w:firstLine="34"/>
              <w:jc w:val="center"/>
              <w:rPr>
                <w:color w:val="000000"/>
                <w:lang w:val="ru-RU"/>
              </w:rPr>
            </w:pPr>
            <w:proofErr w:type="spellStart"/>
            <w:r w:rsidRPr="007D6299">
              <w:rPr>
                <w:color w:val="000000"/>
                <w:lang w:val="ru-RU"/>
              </w:rPr>
              <w:t>Електронне</w:t>
            </w:r>
            <w:proofErr w:type="spellEnd"/>
            <w:r w:rsidRPr="007D6299">
              <w:rPr>
                <w:color w:val="000000"/>
                <w:lang w:val="ru-RU"/>
              </w:rPr>
              <w:t xml:space="preserve"> </w:t>
            </w:r>
            <w:proofErr w:type="spellStart"/>
            <w:r w:rsidRPr="007D6299">
              <w:rPr>
                <w:color w:val="000000"/>
                <w:lang w:val="ru-RU"/>
              </w:rPr>
              <w:t>тестування</w:t>
            </w:r>
            <w:proofErr w:type="spellEnd"/>
            <w:r w:rsidRPr="007D6299">
              <w:rPr>
                <w:color w:val="000000"/>
                <w:lang w:val="ru-RU"/>
              </w:rPr>
              <w:t xml:space="preserve"> через платформу </w:t>
            </w:r>
            <w:r>
              <w:rPr>
                <w:color w:val="000000"/>
              </w:rPr>
              <w:t>Moodle</w:t>
            </w:r>
            <w:r w:rsidRPr="007D6299">
              <w:rPr>
                <w:color w:val="000000"/>
                <w:lang w:val="ru-RU"/>
              </w:rPr>
              <w:t>.</w:t>
            </w:r>
          </w:p>
        </w:tc>
        <w:tc>
          <w:tcPr>
            <w:tcW w:w="2833" w:type="dxa"/>
          </w:tcPr>
          <w:p w:rsidR="0065660B" w:rsidRPr="007D6299" w:rsidRDefault="0065660B" w:rsidP="0065660B">
            <w:pPr>
              <w:rPr>
                <w:lang w:val="ru-RU"/>
              </w:rPr>
            </w:pPr>
            <w:r w:rsidRPr="007D6299">
              <w:rPr>
                <w:lang w:val="ru-RU"/>
              </w:rPr>
              <w:t xml:space="preserve">Система </w:t>
            </w:r>
            <w:proofErr w:type="spellStart"/>
            <w:r w:rsidRPr="007D6299">
              <w:rPr>
                <w:lang w:val="ru-RU"/>
              </w:rPr>
              <w:t>прийняття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управлінських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рішень</w:t>
            </w:r>
            <w:proofErr w:type="spellEnd"/>
            <w:r w:rsidRPr="007D6299">
              <w:rPr>
                <w:lang w:val="ru-RU"/>
              </w:rPr>
              <w:t xml:space="preserve">: </w:t>
            </w:r>
            <w:proofErr w:type="spellStart"/>
            <w:r w:rsidRPr="007D6299">
              <w:rPr>
                <w:lang w:val="ru-RU"/>
              </w:rPr>
              <w:t>класифікація</w:t>
            </w:r>
            <w:proofErr w:type="spellEnd"/>
            <w:r w:rsidRPr="007D6299">
              <w:rPr>
                <w:lang w:val="ru-RU"/>
              </w:rPr>
              <w:t xml:space="preserve"> та характеристика </w:t>
            </w:r>
            <w:proofErr w:type="spellStart"/>
            <w:r w:rsidRPr="007D6299">
              <w:rPr>
                <w:lang w:val="ru-RU"/>
              </w:rPr>
              <w:t>підходів</w:t>
            </w:r>
            <w:proofErr w:type="spellEnd"/>
            <w:r w:rsidRPr="007D6299">
              <w:rPr>
                <w:lang w:val="ru-RU"/>
              </w:rPr>
              <w:t>.</w:t>
            </w:r>
          </w:p>
          <w:p w:rsidR="0065660B" w:rsidRPr="007D6299" w:rsidRDefault="0065660B" w:rsidP="0065660B">
            <w:pPr>
              <w:rPr>
                <w:color w:val="000000"/>
                <w:lang w:val="ru-RU"/>
              </w:rPr>
            </w:pPr>
            <w:proofErr w:type="spellStart"/>
            <w:r w:rsidRPr="007D6299">
              <w:rPr>
                <w:color w:val="000000"/>
                <w:lang w:val="ru-RU"/>
              </w:rPr>
              <w:t>Сутність</w:t>
            </w:r>
            <w:proofErr w:type="spellEnd"/>
            <w:r w:rsidRPr="007D6299">
              <w:rPr>
                <w:color w:val="000000"/>
                <w:lang w:val="ru-RU"/>
              </w:rPr>
              <w:t xml:space="preserve"> </w:t>
            </w:r>
            <w:proofErr w:type="spellStart"/>
            <w:r w:rsidRPr="007D6299">
              <w:rPr>
                <w:color w:val="000000"/>
                <w:lang w:val="ru-RU"/>
              </w:rPr>
              <w:t>обліку</w:t>
            </w:r>
            <w:proofErr w:type="spellEnd"/>
            <w:r w:rsidRPr="007D6299">
              <w:rPr>
                <w:color w:val="000000"/>
                <w:lang w:val="ru-RU"/>
              </w:rPr>
              <w:t xml:space="preserve"> та контролю для </w:t>
            </w:r>
            <w:proofErr w:type="spellStart"/>
            <w:r w:rsidRPr="007D6299">
              <w:rPr>
                <w:color w:val="000000"/>
                <w:lang w:val="ru-RU"/>
              </w:rPr>
              <w:t>прийняття</w:t>
            </w:r>
            <w:proofErr w:type="spellEnd"/>
            <w:r w:rsidRPr="007D6299">
              <w:rPr>
                <w:color w:val="000000"/>
                <w:lang w:val="ru-RU"/>
              </w:rPr>
              <w:t xml:space="preserve"> </w:t>
            </w:r>
            <w:proofErr w:type="spellStart"/>
            <w:r w:rsidRPr="007D6299">
              <w:rPr>
                <w:color w:val="000000"/>
                <w:lang w:val="ru-RU"/>
              </w:rPr>
              <w:t>управлінських</w:t>
            </w:r>
            <w:proofErr w:type="spellEnd"/>
            <w:r w:rsidRPr="007D6299">
              <w:rPr>
                <w:color w:val="000000"/>
                <w:lang w:val="ru-RU"/>
              </w:rPr>
              <w:t xml:space="preserve"> </w:t>
            </w:r>
            <w:proofErr w:type="spellStart"/>
            <w:r w:rsidRPr="007D6299">
              <w:rPr>
                <w:color w:val="000000"/>
                <w:lang w:val="ru-RU"/>
              </w:rPr>
              <w:t>рішень</w:t>
            </w:r>
            <w:proofErr w:type="spellEnd"/>
            <w:r w:rsidRPr="007D6299">
              <w:rPr>
                <w:color w:val="000000"/>
                <w:lang w:val="ru-RU"/>
              </w:rPr>
              <w:t>.</w:t>
            </w:r>
          </w:p>
        </w:tc>
        <w:tc>
          <w:tcPr>
            <w:tcW w:w="2976" w:type="dxa"/>
          </w:tcPr>
          <w:p w:rsidR="0065660B" w:rsidRPr="007D6299" w:rsidRDefault="0065660B" w:rsidP="0065660B">
            <w:pPr>
              <w:jc w:val="both"/>
              <w:rPr>
                <w:lang w:val="ru-RU"/>
              </w:rPr>
            </w:pPr>
            <w:proofErr w:type="spellStart"/>
            <w:r w:rsidRPr="007D6299">
              <w:rPr>
                <w:lang w:val="ru-RU"/>
              </w:rPr>
              <w:t>Тестові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питання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оцінюються</w:t>
            </w:r>
            <w:proofErr w:type="spellEnd"/>
            <w:r w:rsidRPr="007D6299">
              <w:rPr>
                <w:lang w:val="ru-RU"/>
              </w:rPr>
              <w:t>:</w:t>
            </w:r>
          </w:p>
          <w:p w:rsidR="0065660B" w:rsidRPr="007D6299" w:rsidRDefault="0065660B" w:rsidP="0065660B">
            <w:pPr>
              <w:jc w:val="both"/>
              <w:rPr>
                <w:lang w:val="ru-RU"/>
              </w:rPr>
            </w:pPr>
            <w:r w:rsidRPr="007D6299">
              <w:rPr>
                <w:lang w:val="ru-RU"/>
              </w:rPr>
              <w:t>правильно/неправильно.</w:t>
            </w:r>
          </w:p>
          <w:p w:rsidR="0065660B" w:rsidRPr="007D6299" w:rsidRDefault="0065660B" w:rsidP="0065660B">
            <w:pPr>
              <w:jc w:val="both"/>
              <w:rPr>
                <w:lang w:val="ru-RU"/>
              </w:rPr>
            </w:pPr>
            <w:proofErr w:type="spellStart"/>
            <w:r w:rsidRPr="007D6299">
              <w:rPr>
                <w:lang w:val="ru-RU"/>
              </w:rPr>
              <w:t>Кількість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питань</w:t>
            </w:r>
            <w:proofErr w:type="spellEnd"/>
            <w:r w:rsidRPr="007D6299">
              <w:rPr>
                <w:lang w:val="ru-RU"/>
              </w:rPr>
              <w:t xml:space="preserve"> – 10.</w:t>
            </w:r>
          </w:p>
          <w:p w:rsidR="0065660B" w:rsidRPr="007D6299" w:rsidRDefault="0065660B" w:rsidP="0065660B">
            <w:pPr>
              <w:rPr>
                <w:lang w:val="ru-RU"/>
              </w:rPr>
            </w:pPr>
            <w:r w:rsidRPr="007D6299">
              <w:rPr>
                <w:lang w:val="ru-RU"/>
              </w:rPr>
              <w:t xml:space="preserve">Правильна </w:t>
            </w:r>
            <w:proofErr w:type="spellStart"/>
            <w:r w:rsidRPr="007D6299">
              <w:rPr>
                <w:lang w:val="ru-RU"/>
              </w:rPr>
              <w:t>відповідь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оцінюється</w:t>
            </w:r>
            <w:proofErr w:type="spellEnd"/>
            <w:r w:rsidRPr="007D6299">
              <w:rPr>
                <w:lang w:val="ru-RU"/>
              </w:rPr>
              <w:t xml:space="preserve"> у 0,5 </w:t>
            </w:r>
            <w:proofErr w:type="spellStart"/>
            <w:r w:rsidRPr="007D6299">
              <w:rPr>
                <w:color w:val="000000"/>
                <w:lang w:val="ru-RU"/>
              </w:rPr>
              <w:t>бали</w:t>
            </w:r>
            <w:proofErr w:type="spellEnd"/>
            <w:r w:rsidRPr="007D6299">
              <w:rPr>
                <w:color w:val="000000"/>
                <w:lang w:val="ru-RU"/>
              </w:rPr>
              <w:t>.</w:t>
            </w:r>
          </w:p>
        </w:tc>
        <w:tc>
          <w:tcPr>
            <w:tcW w:w="850" w:type="dxa"/>
          </w:tcPr>
          <w:p w:rsidR="0065660B" w:rsidRDefault="0065660B" w:rsidP="006566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5660B">
        <w:trPr>
          <w:trHeight w:val="343"/>
        </w:trPr>
        <w:tc>
          <w:tcPr>
            <w:tcW w:w="1243" w:type="dxa"/>
            <w:vMerge/>
            <w:vAlign w:val="center"/>
          </w:tcPr>
          <w:p w:rsidR="0065660B" w:rsidRDefault="0065660B" w:rsidP="0065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65660B" w:rsidRDefault="0065660B" w:rsidP="0065660B">
            <w:pPr>
              <w:ind w:firstLine="69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Практичне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5660B" w:rsidRDefault="0065660B" w:rsidP="0065660B">
            <w:pPr>
              <w:ind w:firstLine="69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завдання</w:t>
            </w:r>
            <w:proofErr w:type="spellEnd"/>
            <w:r>
              <w:rPr>
                <w:color w:val="000000"/>
              </w:rPr>
              <w:t xml:space="preserve"> 1:</w:t>
            </w:r>
          </w:p>
          <w:p w:rsidR="0065660B" w:rsidRDefault="0065660B" w:rsidP="0065660B">
            <w:pPr>
              <w:ind w:firstLine="69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розв’язання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задач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833" w:type="dxa"/>
          </w:tcPr>
          <w:p w:rsidR="0065660B" w:rsidRDefault="0065660B" w:rsidP="006566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Завдання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передбачає</w:t>
            </w:r>
            <w:proofErr w:type="spellEnd"/>
            <w:r>
              <w:rPr>
                <w:color w:val="000000"/>
              </w:rPr>
              <w:t>:</w:t>
            </w:r>
          </w:p>
          <w:p w:rsidR="0065660B" w:rsidRDefault="0065660B" w:rsidP="0065660B">
            <w:pPr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розв’язання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задач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976" w:type="dxa"/>
          </w:tcPr>
          <w:p w:rsidR="0065660B" w:rsidRDefault="0065660B" w:rsidP="0065660B">
            <w:proofErr w:type="spellStart"/>
            <w:r w:rsidRPr="007D6299">
              <w:rPr>
                <w:lang w:val="ru-RU"/>
              </w:rPr>
              <w:t>Завдання</w:t>
            </w:r>
            <w:proofErr w:type="spellEnd"/>
            <w:r w:rsidRPr="007D6299">
              <w:rPr>
                <w:lang w:val="ru-RU"/>
              </w:rPr>
              <w:t xml:space="preserve"> для </w:t>
            </w:r>
            <w:proofErr w:type="spellStart"/>
            <w:proofErr w:type="gramStart"/>
            <w:r w:rsidRPr="007D6299">
              <w:rPr>
                <w:lang w:val="ru-RU"/>
              </w:rPr>
              <w:t>самостійної</w:t>
            </w:r>
            <w:proofErr w:type="spellEnd"/>
            <w:r w:rsidRPr="007D6299">
              <w:rPr>
                <w:lang w:val="ru-RU"/>
              </w:rPr>
              <w:t xml:space="preserve">  </w:t>
            </w:r>
            <w:proofErr w:type="spellStart"/>
            <w:r w:rsidRPr="007D6299">
              <w:rPr>
                <w:lang w:val="ru-RU"/>
              </w:rPr>
              <w:t>роботи</w:t>
            </w:r>
            <w:proofErr w:type="spellEnd"/>
            <w:proofErr w:type="gramEnd"/>
            <w:r w:rsidRPr="007D6299">
              <w:rPr>
                <w:lang w:val="ru-RU"/>
              </w:rPr>
              <w:t xml:space="preserve"> за </w:t>
            </w:r>
            <w:proofErr w:type="spellStart"/>
            <w:r w:rsidRPr="007D6299">
              <w:rPr>
                <w:lang w:val="ru-RU"/>
              </w:rPr>
              <w:t>змістовим</w:t>
            </w:r>
            <w:proofErr w:type="spellEnd"/>
            <w:r w:rsidRPr="007D6299">
              <w:rPr>
                <w:lang w:val="ru-RU"/>
              </w:rPr>
              <w:t xml:space="preserve"> модулем </w:t>
            </w:r>
            <w:proofErr w:type="spellStart"/>
            <w:r w:rsidRPr="007D6299">
              <w:rPr>
                <w:lang w:val="ru-RU"/>
              </w:rPr>
              <w:t>оцінюється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від</w:t>
            </w:r>
            <w:proofErr w:type="spellEnd"/>
            <w:r w:rsidRPr="007D6299">
              <w:rPr>
                <w:lang w:val="ru-RU"/>
              </w:rPr>
              <w:t xml:space="preserve"> 0 до 10 </w:t>
            </w:r>
            <w:proofErr w:type="spellStart"/>
            <w:r w:rsidRPr="007D6299">
              <w:rPr>
                <w:lang w:val="ru-RU"/>
              </w:rPr>
              <w:t>балів</w:t>
            </w:r>
            <w:proofErr w:type="spellEnd"/>
            <w:r w:rsidRPr="007D6299">
              <w:rPr>
                <w:lang w:val="ru-RU"/>
              </w:rPr>
              <w:t xml:space="preserve">. </w:t>
            </w:r>
            <w:proofErr w:type="spellStart"/>
            <w:r w:rsidRPr="00CB78D4">
              <w:t>Бали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розраховуються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пропорційно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до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кількості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правильно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виконаних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студентом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завдань</w:t>
            </w:r>
            <w:proofErr w:type="spellEnd"/>
            <w:r w:rsidRPr="00CB78D4">
              <w:t>.</w:t>
            </w:r>
          </w:p>
        </w:tc>
        <w:tc>
          <w:tcPr>
            <w:tcW w:w="850" w:type="dxa"/>
          </w:tcPr>
          <w:p w:rsidR="0065660B" w:rsidRDefault="0065660B" w:rsidP="0065660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E4C01">
        <w:trPr>
          <w:trHeight w:val="67"/>
        </w:trPr>
        <w:tc>
          <w:tcPr>
            <w:tcW w:w="1243" w:type="dxa"/>
            <w:vAlign w:val="center"/>
          </w:tcPr>
          <w:p w:rsidR="00CE4C01" w:rsidRDefault="00811342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Усього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ЗМ</w:t>
            </w:r>
            <w:proofErr w:type="spellEnd"/>
            <w:r>
              <w:rPr>
                <w:b/>
                <w:color w:val="000000"/>
              </w:rPr>
              <w:t xml:space="preserve"> 1</w:t>
            </w:r>
          </w:p>
        </w:tc>
        <w:tc>
          <w:tcPr>
            <w:tcW w:w="1560" w:type="dxa"/>
            <w:vAlign w:val="center"/>
          </w:tcPr>
          <w:p w:rsidR="00CE4C01" w:rsidRDefault="008113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833" w:type="dxa"/>
          </w:tcPr>
          <w:p w:rsidR="00CE4C01" w:rsidRDefault="00CE4C01">
            <w:pPr>
              <w:rPr>
                <w:b/>
                <w:color w:val="000000"/>
              </w:rPr>
            </w:pPr>
          </w:p>
        </w:tc>
        <w:tc>
          <w:tcPr>
            <w:tcW w:w="2976" w:type="dxa"/>
          </w:tcPr>
          <w:p w:rsidR="00CE4C01" w:rsidRDefault="00CE4C01">
            <w:pPr>
              <w:jc w:val="center"/>
            </w:pPr>
          </w:p>
        </w:tc>
        <w:tc>
          <w:tcPr>
            <w:tcW w:w="850" w:type="dxa"/>
          </w:tcPr>
          <w:p w:rsidR="00CE4C01" w:rsidRDefault="0081134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65660B">
        <w:tc>
          <w:tcPr>
            <w:tcW w:w="1243" w:type="dxa"/>
            <w:vMerge w:val="restart"/>
            <w:vAlign w:val="center"/>
          </w:tcPr>
          <w:p w:rsidR="0065660B" w:rsidRDefault="0065660B" w:rsidP="00656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</w:t>
            </w:r>
          </w:p>
        </w:tc>
        <w:tc>
          <w:tcPr>
            <w:tcW w:w="1560" w:type="dxa"/>
            <w:vAlign w:val="center"/>
          </w:tcPr>
          <w:p w:rsidR="0065660B" w:rsidRPr="007D6299" w:rsidRDefault="0065660B" w:rsidP="0065660B">
            <w:pPr>
              <w:ind w:firstLine="34"/>
              <w:jc w:val="center"/>
              <w:rPr>
                <w:color w:val="000000"/>
                <w:lang w:val="ru-RU"/>
              </w:rPr>
            </w:pPr>
            <w:r w:rsidRPr="007D6299">
              <w:rPr>
                <w:color w:val="000000"/>
                <w:lang w:val="ru-RU"/>
              </w:rPr>
              <w:t>Тест 2</w:t>
            </w:r>
          </w:p>
          <w:p w:rsidR="0065660B" w:rsidRPr="007D6299" w:rsidRDefault="0065660B" w:rsidP="0065660B">
            <w:pPr>
              <w:ind w:firstLine="34"/>
              <w:jc w:val="center"/>
              <w:rPr>
                <w:color w:val="000000"/>
                <w:lang w:val="ru-RU"/>
              </w:rPr>
            </w:pPr>
            <w:proofErr w:type="spellStart"/>
            <w:r w:rsidRPr="007D6299">
              <w:rPr>
                <w:color w:val="000000"/>
                <w:lang w:val="ru-RU"/>
              </w:rPr>
              <w:t>Електронне</w:t>
            </w:r>
            <w:proofErr w:type="spellEnd"/>
            <w:r w:rsidRPr="007D6299">
              <w:rPr>
                <w:color w:val="000000"/>
                <w:lang w:val="ru-RU"/>
              </w:rPr>
              <w:t xml:space="preserve"> </w:t>
            </w:r>
            <w:proofErr w:type="spellStart"/>
            <w:r w:rsidRPr="007D6299">
              <w:rPr>
                <w:color w:val="000000"/>
                <w:lang w:val="ru-RU"/>
              </w:rPr>
              <w:t>тестування</w:t>
            </w:r>
            <w:proofErr w:type="spellEnd"/>
            <w:r w:rsidRPr="007D6299">
              <w:rPr>
                <w:color w:val="000000"/>
                <w:lang w:val="ru-RU"/>
              </w:rPr>
              <w:t xml:space="preserve"> через платформу </w:t>
            </w:r>
            <w:r>
              <w:rPr>
                <w:color w:val="000000"/>
              </w:rPr>
              <w:t>Moodle</w:t>
            </w:r>
            <w:r w:rsidRPr="007D6299">
              <w:rPr>
                <w:color w:val="000000"/>
                <w:lang w:val="ru-RU"/>
              </w:rPr>
              <w:t>.</w:t>
            </w:r>
          </w:p>
        </w:tc>
        <w:tc>
          <w:tcPr>
            <w:tcW w:w="2833" w:type="dxa"/>
          </w:tcPr>
          <w:p w:rsidR="0065660B" w:rsidRPr="007D6299" w:rsidRDefault="0065660B" w:rsidP="0065660B">
            <w:pPr>
              <w:tabs>
                <w:tab w:val="left" w:pos="284"/>
                <w:tab w:val="left" w:pos="567"/>
              </w:tabs>
              <w:jc w:val="both"/>
              <w:rPr>
                <w:lang w:val="ru-RU"/>
              </w:rPr>
            </w:pPr>
            <w:proofErr w:type="spellStart"/>
            <w:r w:rsidRPr="007D6299">
              <w:rPr>
                <w:lang w:val="ru-RU"/>
              </w:rPr>
              <w:t>Планування</w:t>
            </w:r>
            <w:proofErr w:type="spellEnd"/>
            <w:r w:rsidRPr="007D6299">
              <w:rPr>
                <w:lang w:val="ru-RU"/>
              </w:rPr>
              <w:t xml:space="preserve"> в </w:t>
            </w:r>
            <w:proofErr w:type="spellStart"/>
            <w:r w:rsidRPr="007D6299">
              <w:rPr>
                <w:lang w:val="ru-RU"/>
              </w:rPr>
              <w:t>системі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обліку</w:t>
            </w:r>
            <w:proofErr w:type="spellEnd"/>
            <w:r w:rsidRPr="007D6299">
              <w:rPr>
                <w:lang w:val="ru-RU"/>
              </w:rPr>
              <w:t xml:space="preserve"> та контролю для </w:t>
            </w:r>
            <w:proofErr w:type="spellStart"/>
            <w:r w:rsidRPr="007D6299">
              <w:rPr>
                <w:lang w:val="ru-RU"/>
              </w:rPr>
              <w:t>прийняття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управлінських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рішень</w:t>
            </w:r>
            <w:proofErr w:type="spellEnd"/>
            <w:r w:rsidRPr="007D6299">
              <w:rPr>
                <w:lang w:val="ru-RU"/>
              </w:rPr>
              <w:t>.</w:t>
            </w:r>
          </w:p>
          <w:p w:rsidR="0065660B" w:rsidRPr="007D6299" w:rsidRDefault="0065660B" w:rsidP="0065660B">
            <w:pPr>
              <w:tabs>
                <w:tab w:val="left" w:pos="284"/>
                <w:tab w:val="left" w:pos="567"/>
              </w:tabs>
              <w:jc w:val="both"/>
              <w:rPr>
                <w:lang w:val="ru-RU"/>
              </w:rPr>
            </w:pPr>
          </w:p>
        </w:tc>
        <w:tc>
          <w:tcPr>
            <w:tcW w:w="2976" w:type="dxa"/>
          </w:tcPr>
          <w:p w:rsidR="0065660B" w:rsidRPr="007D6299" w:rsidRDefault="0065660B" w:rsidP="0065660B">
            <w:pPr>
              <w:jc w:val="both"/>
              <w:rPr>
                <w:lang w:val="ru-RU"/>
              </w:rPr>
            </w:pPr>
            <w:proofErr w:type="spellStart"/>
            <w:r w:rsidRPr="007D6299">
              <w:rPr>
                <w:lang w:val="ru-RU"/>
              </w:rPr>
              <w:t>Тестові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питання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оцінюються</w:t>
            </w:r>
            <w:proofErr w:type="spellEnd"/>
            <w:r w:rsidRPr="007D6299">
              <w:rPr>
                <w:lang w:val="ru-RU"/>
              </w:rPr>
              <w:t>:</w:t>
            </w:r>
          </w:p>
          <w:p w:rsidR="0065660B" w:rsidRPr="007D6299" w:rsidRDefault="0065660B" w:rsidP="0065660B">
            <w:pPr>
              <w:jc w:val="both"/>
              <w:rPr>
                <w:lang w:val="ru-RU"/>
              </w:rPr>
            </w:pPr>
            <w:r w:rsidRPr="007D6299">
              <w:rPr>
                <w:lang w:val="ru-RU"/>
              </w:rPr>
              <w:t>правильно/неправильно.</w:t>
            </w:r>
          </w:p>
          <w:p w:rsidR="0065660B" w:rsidRPr="007D6299" w:rsidRDefault="0065660B" w:rsidP="0065660B">
            <w:pPr>
              <w:jc w:val="both"/>
              <w:rPr>
                <w:lang w:val="ru-RU"/>
              </w:rPr>
            </w:pPr>
            <w:proofErr w:type="spellStart"/>
            <w:r w:rsidRPr="007D6299">
              <w:rPr>
                <w:lang w:val="ru-RU"/>
              </w:rPr>
              <w:t>Кількість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питань</w:t>
            </w:r>
            <w:proofErr w:type="spellEnd"/>
            <w:r w:rsidRPr="007D6299">
              <w:rPr>
                <w:lang w:val="ru-RU"/>
              </w:rPr>
              <w:t xml:space="preserve"> – 10.</w:t>
            </w:r>
          </w:p>
          <w:p w:rsidR="0065660B" w:rsidRPr="007D6299" w:rsidRDefault="0065660B" w:rsidP="0065660B">
            <w:pPr>
              <w:rPr>
                <w:lang w:val="ru-RU"/>
              </w:rPr>
            </w:pPr>
            <w:r w:rsidRPr="007D6299">
              <w:rPr>
                <w:lang w:val="ru-RU"/>
              </w:rPr>
              <w:t xml:space="preserve">Правильна </w:t>
            </w:r>
            <w:proofErr w:type="spellStart"/>
            <w:r w:rsidRPr="007D6299">
              <w:rPr>
                <w:lang w:val="ru-RU"/>
              </w:rPr>
              <w:t>відповідь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оцінюється</w:t>
            </w:r>
            <w:proofErr w:type="spellEnd"/>
            <w:r w:rsidRPr="007D6299">
              <w:rPr>
                <w:lang w:val="ru-RU"/>
              </w:rPr>
              <w:t xml:space="preserve"> у 0,5 </w:t>
            </w:r>
            <w:proofErr w:type="spellStart"/>
            <w:r w:rsidRPr="007D6299">
              <w:rPr>
                <w:color w:val="000000"/>
                <w:lang w:val="ru-RU"/>
              </w:rPr>
              <w:t>бали</w:t>
            </w:r>
            <w:proofErr w:type="spellEnd"/>
            <w:r w:rsidRPr="007D6299">
              <w:rPr>
                <w:color w:val="000000"/>
                <w:lang w:val="ru-RU"/>
              </w:rPr>
              <w:t>.</w:t>
            </w:r>
          </w:p>
        </w:tc>
        <w:tc>
          <w:tcPr>
            <w:tcW w:w="850" w:type="dxa"/>
          </w:tcPr>
          <w:p w:rsidR="0065660B" w:rsidRDefault="0065660B" w:rsidP="006566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5660B">
        <w:trPr>
          <w:trHeight w:val="343"/>
        </w:trPr>
        <w:tc>
          <w:tcPr>
            <w:tcW w:w="1243" w:type="dxa"/>
            <w:vMerge/>
            <w:vAlign w:val="center"/>
          </w:tcPr>
          <w:p w:rsidR="0065660B" w:rsidRDefault="0065660B" w:rsidP="0065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65660B" w:rsidRDefault="0065660B" w:rsidP="0065660B">
            <w:pPr>
              <w:ind w:firstLine="69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Практичне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5660B" w:rsidRDefault="0065660B" w:rsidP="0065660B">
            <w:pPr>
              <w:ind w:firstLine="69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завдання</w:t>
            </w:r>
            <w:proofErr w:type="spellEnd"/>
            <w:r>
              <w:rPr>
                <w:color w:val="000000"/>
              </w:rPr>
              <w:t xml:space="preserve"> 2:</w:t>
            </w:r>
          </w:p>
          <w:p w:rsidR="0065660B" w:rsidRDefault="0065660B" w:rsidP="0065660B">
            <w:pPr>
              <w:ind w:firstLine="69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розв’язання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задач</w:t>
            </w:r>
            <w:proofErr w:type="spellEnd"/>
          </w:p>
        </w:tc>
        <w:tc>
          <w:tcPr>
            <w:tcW w:w="2833" w:type="dxa"/>
          </w:tcPr>
          <w:p w:rsidR="0065660B" w:rsidRDefault="0065660B" w:rsidP="006566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Завдання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передбачає</w:t>
            </w:r>
            <w:proofErr w:type="spellEnd"/>
            <w:r>
              <w:rPr>
                <w:color w:val="000000"/>
              </w:rPr>
              <w:t xml:space="preserve">: </w:t>
            </w:r>
          </w:p>
          <w:p w:rsidR="0065660B" w:rsidRDefault="0065660B" w:rsidP="0065660B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розв’язання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задач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2976" w:type="dxa"/>
          </w:tcPr>
          <w:p w:rsidR="0065660B" w:rsidRDefault="0065660B" w:rsidP="0065660B">
            <w:proofErr w:type="spellStart"/>
            <w:r w:rsidRPr="007D6299">
              <w:rPr>
                <w:lang w:val="ru-RU"/>
              </w:rPr>
              <w:t>Завдання</w:t>
            </w:r>
            <w:proofErr w:type="spellEnd"/>
            <w:r w:rsidRPr="007D6299">
              <w:rPr>
                <w:lang w:val="ru-RU"/>
              </w:rPr>
              <w:t xml:space="preserve"> для </w:t>
            </w:r>
            <w:proofErr w:type="spellStart"/>
            <w:proofErr w:type="gramStart"/>
            <w:r w:rsidRPr="007D6299">
              <w:rPr>
                <w:lang w:val="ru-RU"/>
              </w:rPr>
              <w:t>самостійної</w:t>
            </w:r>
            <w:proofErr w:type="spellEnd"/>
            <w:r w:rsidRPr="007D6299">
              <w:rPr>
                <w:lang w:val="ru-RU"/>
              </w:rPr>
              <w:t xml:space="preserve">  </w:t>
            </w:r>
            <w:proofErr w:type="spellStart"/>
            <w:r w:rsidRPr="007D6299">
              <w:rPr>
                <w:lang w:val="ru-RU"/>
              </w:rPr>
              <w:t>роботи</w:t>
            </w:r>
            <w:proofErr w:type="spellEnd"/>
            <w:proofErr w:type="gramEnd"/>
            <w:r w:rsidRPr="007D6299">
              <w:rPr>
                <w:lang w:val="ru-RU"/>
              </w:rPr>
              <w:t xml:space="preserve"> за </w:t>
            </w:r>
            <w:proofErr w:type="spellStart"/>
            <w:r w:rsidRPr="007D6299">
              <w:rPr>
                <w:lang w:val="ru-RU"/>
              </w:rPr>
              <w:t>змістовим</w:t>
            </w:r>
            <w:proofErr w:type="spellEnd"/>
            <w:r w:rsidRPr="007D6299">
              <w:rPr>
                <w:lang w:val="ru-RU"/>
              </w:rPr>
              <w:t xml:space="preserve"> модулем </w:t>
            </w:r>
            <w:proofErr w:type="spellStart"/>
            <w:r w:rsidRPr="007D6299">
              <w:rPr>
                <w:lang w:val="ru-RU"/>
              </w:rPr>
              <w:t>оцінюється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від</w:t>
            </w:r>
            <w:proofErr w:type="spellEnd"/>
            <w:r w:rsidRPr="007D6299">
              <w:rPr>
                <w:lang w:val="ru-RU"/>
              </w:rPr>
              <w:t xml:space="preserve"> 0 до 10 </w:t>
            </w:r>
            <w:proofErr w:type="spellStart"/>
            <w:r w:rsidRPr="007D6299">
              <w:rPr>
                <w:lang w:val="ru-RU"/>
              </w:rPr>
              <w:t>балів</w:t>
            </w:r>
            <w:proofErr w:type="spellEnd"/>
            <w:r w:rsidRPr="007D6299">
              <w:rPr>
                <w:lang w:val="ru-RU"/>
              </w:rPr>
              <w:t xml:space="preserve">. </w:t>
            </w:r>
            <w:proofErr w:type="spellStart"/>
            <w:r w:rsidRPr="00CB78D4">
              <w:t>Бали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розраховуються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пропорційно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до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кількості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правильно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виконаних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студентом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завдань</w:t>
            </w:r>
            <w:proofErr w:type="spellEnd"/>
            <w:r w:rsidRPr="00CB78D4">
              <w:t>.</w:t>
            </w:r>
          </w:p>
        </w:tc>
        <w:tc>
          <w:tcPr>
            <w:tcW w:w="850" w:type="dxa"/>
          </w:tcPr>
          <w:p w:rsidR="0065660B" w:rsidRDefault="0065660B" w:rsidP="006566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E4C01">
        <w:trPr>
          <w:trHeight w:val="67"/>
        </w:trPr>
        <w:tc>
          <w:tcPr>
            <w:tcW w:w="1243" w:type="dxa"/>
            <w:vAlign w:val="center"/>
          </w:tcPr>
          <w:p w:rsidR="00CE4C01" w:rsidRDefault="00811342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Усього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ЗМ</w:t>
            </w:r>
            <w:proofErr w:type="spellEnd"/>
            <w:r>
              <w:rPr>
                <w:b/>
                <w:color w:val="000000"/>
              </w:rPr>
              <w:t xml:space="preserve"> 2</w:t>
            </w:r>
          </w:p>
        </w:tc>
        <w:tc>
          <w:tcPr>
            <w:tcW w:w="1560" w:type="dxa"/>
            <w:vAlign w:val="center"/>
          </w:tcPr>
          <w:p w:rsidR="00CE4C01" w:rsidRDefault="008113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833" w:type="dxa"/>
          </w:tcPr>
          <w:p w:rsidR="00CE4C01" w:rsidRDefault="00CE4C01">
            <w:pPr>
              <w:rPr>
                <w:b/>
                <w:color w:val="000000"/>
              </w:rPr>
            </w:pPr>
          </w:p>
        </w:tc>
        <w:tc>
          <w:tcPr>
            <w:tcW w:w="2976" w:type="dxa"/>
          </w:tcPr>
          <w:p w:rsidR="00CE4C01" w:rsidRDefault="00CE4C01">
            <w:pPr>
              <w:jc w:val="center"/>
            </w:pPr>
          </w:p>
        </w:tc>
        <w:tc>
          <w:tcPr>
            <w:tcW w:w="850" w:type="dxa"/>
          </w:tcPr>
          <w:p w:rsidR="00CE4C01" w:rsidRDefault="0081134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65660B">
        <w:tc>
          <w:tcPr>
            <w:tcW w:w="1243" w:type="dxa"/>
            <w:vMerge w:val="restart"/>
            <w:vAlign w:val="center"/>
          </w:tcPr>
          <w:p w:rsidR="0065660B" w:rsidRDefault="0065660B" w:rsidP="00656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vAlign w:val="center"/>
          </w:tcPr>
          <w:p w:rsidR="0065660B" w:rsidRPr="007D6299" w:rsidRDefault="0065660B" w:rsidP="0065660B">
            <w:pPr>
              <w:ind w:firstLine="34"/>
              <w:jc w:val="center"/>
              <w:rPr>
                <w:color w:val="000000"/>
                <w:lang w:val="ru-RU"/>
              </w:rPr>
            </w:pPr>
            <w:r w:rsidRPr="007D6299">
              <w:rPr>
                <w:color w:val="000000"/>
                <w:lang w:val="ru-RU"/>
              </w:rPr>
              <w:t>Тест 3</w:t>
            </w:r>
          </w:p>
          <w:p w:rsidR="0065660B" w:rsidRPr="007D6299" w:rsidRDefault="0065660B" w:rsidP="0065660B">
            <w:pPr>
              <w:ind w:firstLine="34"/>
              <w:jc w:val="center"/>
              <w:rPr>
                <w:color w:val="000000"/>
                <w:lang w:val="ru-RU"/>
              </w:rPr>
            </w:pPr>
            <w:proofErr w:type="spellStart"/>
            <w:r w:rsidRPr="007D6299">
              <w:rPr>
                <w:color w:val="000000"/>
                <w:lang w:val="ru-RU"/>
              </w:rPr>
              <w:t>Електронне</w:t>
            </w:r>
            <w:proofErr w:type="spellEnd"/>
            <w:r w:rsidRPr="007D6299">
              <w:rPr>
                <w:color w:val="000000"/>
                <w:lang w:val="ru-RU"/>
              </w:rPr>
              <w:t xml:space="preserve"> </w:t>
            </w:r>
            <w:proofErr w:type="spellStart"/>
            <w:r w:rsidRPr="007D6299">
              <w:rPr>
                <w:color w:val="000000"/>
                <w:lang w:val="ru-RU"/>
              </w:rPr>
              <w:t>тестування</w:t>
            </w:r>
            <w:proofErr w:type="spellEnd"/>
            <w:r w:rsidRPr="007D6299">
              <w:rPr>
                <w:color w:val="000000"/>
                <w:lang w:val="ru-RU"/>
              </w:rPr>
              <w:t xml:space="preserve"> через платформу </w:t>
            </w:r>
            <w:r>
              <w:rPr>
                <w:color w:val="000000"/>
              </w:rPr>
              <w:t>Moodle</w:t>
            </w:r>
            <w:r w:rsidRPr="007D6299">
              <w:rPr>
                <w:color w:val="000000"/>
                <w:lang w:val="ru-RU"/>
              </w:rPr>
              <w:t>.</w:t>
            </w:r>
          </w:p>
        </w:tc>
        <w:tc>
          <w:tcPr>
            <w:tcW w:w="2833" w:type="dxa"/>
          </w:tcPr>
          <w:p w:rsidR="0065660B" w:rsidRPr="007D6299" w:rsidRDefault="0065660B" w:rsidP="0065660B">
            <w:pPr>
              <w:rPr>
                <w:lang w:val="ru-RU"/>
              </w:rPr>
            </w:pPr>
            <w:proofErr w:type="spellStart"/>
            <w:r w:rsidRPr="007D6299">
              <w:rPr>
                <w:lang w:val="ru-RU"/>
              </w:rPr>
              <w:t>Діагностика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фінансово-господарського</w:t>
            </w:r>
            <w:proofErr w:type="spellEnd"/>
            <w:r w:rsidRPr="007D6299">
              <w:rPr>
                <w:lang w:val="ru-RU"/>
              </w:rPr>
              <w:t xml:space="preserve"> стану </w:t>
            </w:r>
            <w:proofErr w:type="spellStart"/>
            <w:r w:rsidRPr="007D6299">
              <w:rPr>
                <w:lang w:val="ru-RU"/>
              </w:rPr>
              <w:t>підприємства</w:t>
            </w:r>
            <w:proofErr w:type="spellEnd"/>
            <w:r w:rsidRPr="007D6299">
              <w:rPr>
                <w:lang w:val="ru-RU"/>
              </w:rPr>
              <w:t xml:space="preserve"> в </w:t>
            </w:r>
            <w:proofErr w:type="spellStart"/>
            <w:r w:rsidRPr="007D6299">
              <w:rPr>
                <w:lang w:val="ru-RU"/>
              </w:rPr>
              <w:t>системі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обліку</w:t>
            </w:r>
            <w:proofErr w:type="spellEnd"/>
            <w:r w:rsidRPr="007D6299">
              <w:rPr>
                <w:lang w:val="ru-RU"/>
              </w:rPr>
              <w:t xml:space="preserve"> та контролю для </w:t>
            </w:r>
            <w:proofErr w:type="spellStart"/>
            <w:r w:rsidRPr="007D6299">
              <w:rPr>
                <w:lang w:val="ru-RU"/>
              </w:rPr>
              <w:t>прийняття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управлінських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рішень</w:t>
            </w:r>
            <w:proofErr w:type="spellEnd"/>
            <w:r w:rsidRPr="007D6299">
              <w:rPr>
                <w:lang w:val="ru-RU"/>
              </w:rPr>
              <w:t>.</w:t>
            </w:r>
          </w:p>
          <w:p w:rsidR="0065660B" w:rsidRPr="007D6299" w:rsidRDefault="0065660B" w:rsidP="0065660B">
            <w:pPr>
              <w:rPr>
                <w:color w:val="000000"/>
                <w:lang w:val="ru-RU"/>
              </w:rPr>
            </w:pPr>
          </w:p>
        </w:tc>
        <w:tc>
          <w:tcPr>
            <w:tcW w:w="2976" w:type="dxa"/>
          </w:tcPr>
          <w:p w:rsidR="0065660B" w:rsidRPr="007D6299" w:rsidRDefault="0065660B" w:rsidP="0065660B">
            <w:pPr>
              <w:jc w:val="both"/>
              <w:rPr>
                <w:lang w:val="ru-RU"/>
              </w:rPr>
            </w:pPr>
            <w:proofErr w:type="spellStart"/>
            <w:r w:rsidRPr="007D6299">
              <w:rPr>
                <w:lang w:val="ru-RU"/>
              </w:rPr>
              <w:t>Тестові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питання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оцінюються</w:t>
            </w:r>
            <w:proofErr w:type="spellEnd"/>
            <w:r w:rsidRPr="007D6299">
              <w:rPr>
                <w:lang w:val="ru-RU"/>
              </w:rPr>
              <w:t>:</w:t>
            </w:r>
          </w:p>
          <w:p w:rsidR="0065660B" w:rsidRPr="007D6299" w:rsidRDefault="0065660B" w:rsidP="0065660B">
            <w:pPr>
              <w:jc w:val="both"/>
              <w:rPr>
                <w:lang w:val="ru-RU"/>
              </w:rPr>
            </w:pPr>
            <w:r w:rsidRPr="007D6299">
              <w:rPr>
                <w:lang w:val="ru-RU"/>
              </w:rPr>
              <w:t>правильно/неправильно.</w:t>
            </w:r>
          </w:p>
          <w:p w:rsidR="0065660B" w:rsidRPr="007D6299" w:rsidRDefault="0065660B" w:rsidP="0065660B">
            <w:pPr>
              <w:jc w:val="both"/>
              <w:rPr>
                <w:lang w:val="ru-RU"/>
              </w:rPr>
            </w:pPr>
            <w:proofErr w:type="spellStart"/>
            <w:r w:rsidRPr="007D6299">
              <w:rPr>
                <w:lang w:val="ru-RU"/>
              </w:rPr>
              <w:t>Кількість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питань</w:t>
            </w:r>
            <w:proofErr w:type="spellEnd"/>
            <w:r w:rsidRPr="007D6299">
              <w:rPr>
                <w:lang w:val="ru-RU"/>
              </w:rPr>
              <w:t xml:space="preserve"> – 10.</w:t>
            </w:r>
          </w:p>
          <w:p w:rsidR="0065660B" w:rsidRPr="007D6299" w:rsidRDefault="0065660B" w:rsidP="0065660B">
            <w:pPr>
              <w:rPr>
                <w:lang w:val="ru-RU"/>
              </w:rPr>
            </w:pPr>
            <w:r w:rsidRPr="007D6299">
              <w:rPr>
                <w:lang w:val="ru-RU"/>
              </w:rPr>
              <w:t xml:space="preserve">Правильна </w:t>
            </w:r>
            <w:proofErr w:type="spellStart"/>
            <w:r w:rsidRPr="007D6299">
              <w:rPr>
                <w:lang w:val="ru-RU"/>
              </w:rPr>
              <w:t>відповідь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оцінюється</w:t>
            </w:r>
            <w:proofErr w:type="spellEnd"/>
            <w:r w:rsidRPr="007D6299">
              <w:rPr>
                <w:lang w:val="ru-RU"/>
              </w:rPr>
              <w:t xml:space="preserve"> у 0,5 </w:t>
            </w:r>
            <w:proofErr w:type="spellStart"/>
            <w:r w:rsidRPr="007D6299">
              <w:rPr>
                <w:color w:val="000000"/>
                <w:lang w:val="ru-RU"/>
              </w:rPr>
              <w:t>бали</w:t>
            </w:r>
            <w:proofErr w:type="spellEnd"/>
            <w:r w:rsidRPr="007D6299">
              <w:rPr>
                <w:color w:val="000000"/>
                <w:lang w:val="ru-RU"/>
              </w:rPr>
              <w:t>.</w:t>
            </w:r>
          </w:p>
        </w:tc>
        <w:tc>
          <w:tcPr>
            <w:tcW w:w="850" w:type="dxa"/>
          </w:tcPr>
          <w:p w:rsidR="0065660B" w:rsidRDefault="0065660B" w:rsidP="006566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5660B">
        <w:trPr>
          <w:trHeight w:val="343"/>
        </w:trPr>
        <w:tc>
          <w:tcPr>
            <w:tcW w:w="1243" w:type="dxa"/>
            <w:vMerge/>
            <w:vAlign w:val="center"/>
          </w:tcPr>
          <w:p w:rsidR="0065660B" w:rsidRDefault="0065660B" w:rsidP="0065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65660B" w:rsidRDefault="0065660B" w:rsidP="0065660B">
            <w:pPr>
              <w:ind w:firstLine="69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Практичне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5660B" w:rsidRDefault="0065660B" w:rsidP="0065660B">
            <w:pPr>
              <w:ind w:firstLine="69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завдання</w:t>
            </w:r>
            <w:proofErr w:type="spellEnd"/>
            <w:r>
              <w:rPr>
                <w:color w:val="000000"/>
              </w:rPr>
              <w:t xml:space="preserve"> 3:</w:t>
            </w:r>
          </w:p>
          <w:p w:rsidR="0065660B" w:rsidRDefault="0065660B" w:rsidP="0065660B">
            <w:pPr>
              <w:ind w:firstLine="69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розв’язання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задач</w:t>
            </w:r>
            <w:proofErr w:type="spellEnd"/>
          </w:p>
        </w:tc>
        <w:tc>
          <w:tcPr>
            <w:tcW w:w="2833" w:type="dxa"/>
          </w:tcPr>
          <w:p w:rsidR="0065660B" w:rsidRDefault="0065660B" w:rsidP="006566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Завдання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передбачає</w:t>
            </w:r>
            <w:proofErr w:type="spellEnd"/>
            <w:r>
              <w:rPr>
                <w:color w:val="000000"/>
              </w:rPr>
              <w:t xml:space="preserve">: </w:t>
            </w:r>
          </w:p>
          <w:p w:rsidR="0065660B" w:rsidRDefault="0065660B" w:rsidP="006566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розв’язання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задач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976" w:type="dxa"/>
          </w:tcPr>
          <w:p w:rsidR="0065660B" w:rsidRDefault="0065660B" w:rsidP="0065660B">
            <w:pPr>
              <w:rPr>
                <w:color w:val="FF0000"/>
              </w:rPr>
            </w:pPr>
            <w:proofErr w:type="spellStart"/>
            <w:r w:rsidRPr="007D6299">
              <w:rPr>
                <w:lang w:val="ru-RU"/>
              </w:rPr>
              <w:t>Завдання</w:t>
            </w:r>
            <w:proofErr w:type="spellEnd"/>
            <w:r w:rsidRPr="007D6299">
              <w:rPr>
                <w:lang w:val="ru-RU"/>
              </w:rPr>
              <w:t xml:space="preserve"> для </w:t>
            </w:r>
            <w:proofErr w:type="spellStart"/>
            <w:proofErr w:type="gramStart"/>
            <w:r w:rsidRPr="007D6299">
              <w:rPr>
                <w:lang w:val="ru-RU"/>
              </w:rPr>
              <w:t>самостійної</w:t>
            </w:r>
            <w:proofErr w:type="spellEnd"/>
            <w:r w:rsidRPr="007D6299">
              <w:rPr>
                <w:lang w:val="ru-RU"/>
              </w:rPr>
              <w:t xml:space="preserve">  </w:t>
            </w:r>
            <w:proofErr w:type="spellStart"/>
            <w:r w:rsidRPr="007D6299">
              <w:rPr>
                <w:lang w:val="ru-RU"/>
              </w:rPr>
              <w:t>роботи</w:t>
            </w:r>
            <w:proofErr w:type="spellEnd"/>
            <w:proofErr w:type="gramEnd"/>
            <w:r w:rsidRPr="007D6299">
              <w:rPr>
                <w:lang w:val="ru-RU"/>
              </w:rPr>
              <w:t xml:space="preserve"> за </w:t>
            </w:r>
            <w:proofErr w:type="spellStart"/>
            <w:r w:rsidRPr="007D6299">
              <w:rPr>
                <w:lang w:val="ru-RU"/>
              </w:rPr>
              <w:t>змістовим</w:t>
            </w:r>
            <w:proofErr w:type="spellEnd"/>
            <w:r w:rsidRPr="007D6299">
              <w:rPr>
                <w:lang w:val="ru-RU"/>
              </w:rPr>
              <w:t xml:space="preserve"> модулем </w:t>
            </w:r>
            <w:proofErr w:type="spellStart"/>
            <w:r w:rsidRPr="007D6299">
              <w:rPr>
                <w:lang w:val="ru-RU"/>
              </w:rPr>
              <w:t>оцінюється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від</w:t>
            </w:r>
            <w:proofErr w:type="spellEnd"/>
            <w:r w:rsidRPr="007D6299">
              <w:rPr>
                <w:lang w:val="ru-RU"/>
              </w:rPr>
              <w:t xml:space="preserve"> 0 до 10 </w:t>
            </w:r>
            <w:proofErr w:type="spellStart"/>
            <w:r w:rsidRPr="007D6299">
              <w:rPr>
                <w:lang w:val="ru-RU"/>
              </w:rPr>
              <w:t>балів</w:t>
            </w:r>
            <w:proofErr w:type="spellEnd"/>
            <w:r w:rsidRPr="007D6299">
              <w:rPr>
                <w:lang w:val="ru-RU"/>
              </w:rPr>
              <w:t xml:space="preserve">. </w:t>
            </w:r>
            <w:proofErr w:type="spellStart"/>
            <w:r w:rsidRPr="00CB78D4">
              <w:t>Бали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розраховуються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пропорційно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до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кількості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правильно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виконаних</w:t>
            </w:r>
            <w:proofErr w:type="spellEnd"/>
            <w:r w:rsidRPr="00CB78D4">
              <w:t xml:space="preserve"> </w:t>
            </w:r>
            <w:proofErr w:type="spellStart"/>
            <w:r w:rsidRPr="00CB78D4">
              <w:lastRenderedPageBreak/>
              <w:t>студентом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завдань</w:t>
            </w:r>
            <w:proofErr w:type="spellEnd"/>
            <w:r w:rsidRPr="00CB78D4">
              <w:t>.</w:t>
            </w:r>
          </w:p>
        </w:tc>
        <w:tc>
          <w:tcPr>
            <w:tcW w:w="850" w:type="dxa"/>
          </w:tcPr>
          <w:p w:rsidR="0065660B" w:rsidRDefault="0065660B" w:rsidP="0065660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</w:tr>
      <w:tr w:rsidR="00CE4C01">
        <w:trPr>
          <w:trHeight w:val="410"/>
        </w:trPr>
        <w:tc>
          <w:tcPr>
            <w:tcW w:w="1243" w:type="dxa"/>
            <w:vAlign w:val="center"/>
          </w:tcPr>
          <w:p w:rsidR="00CE4C01" w:rsidRDefault="00811342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Усього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ЗМ</w:t>
            </w:r>
            <w:proofErr w:type="spellEnd"/>
            <w:r>
              <w:rPr>
                <w:b/>
                <w:color w:val="000000"/>
              </w:rPr>
              <w:t xml:space="preserve"> 3</w:t>
            </w:r>
          </w:p>
        </w:tc>
        <w:tc>
          <w:tcPr>
            <w:tcW w:w="1560" w:type="dxa"/>
            <w:vAlign w:val="center"/>
          </w:tcPr>
          <w:p w:rsidR="00CE4C01" w:rsidRDefault="008113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833" w:type="dxa"/>
          </w:tcPr>
          <w:p w:rsidR="00CE4C01" w:rsidRDefault="00CE4C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6" w:type="dxa"/>
          </w:tcPr>
          <w:p w:rsidR="00CE4C01" w:rsidRDefault="00CE4C01">
            <w:pPr>
              <w:jc w:val="center"/>
            </w:pPr>
          </w:p>
        </w:tc>
        <w:tc>
          <w:tcPr>
            <w:tcW w:w="850" w:type="dxa"/>
          </w:tcPr>
          <w:p w:rsidR="00CE4C01" w:rsidRDefault="0081134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65660B">
        <w:tc>
          <w:tcPr>
            <w:tcW w:w="1243" w:type="dxa"/>
            <w:vMerge w:val="restart"/>
            <w:vAlign w:val="center"/>
          </w:tcPr>
          <w:p w:rsidR="0065660B" w:rsidRDefault="0065660B" w:rsidP="00656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0" w:type="dxa"/>
            <w:vAlign w:val="center"/>
          </w:tcPr>
          <w:p w:rsidR="0065660B" w:rsidRPr="007D6299" w:rsidRDefault="0065660B" w:rsidP="0065660B">
            <w:pPr>
              <w:ind w:firstLine="34"/>
              <w:jc w:val="center"/>
              <w:rPr>
                <w:color w:val="000000"/>
                <w:lang w:val="ru-RU"/>
              </w:rPr>
            </w:pPr>
            <w:r w:rsidRPr="007D6299">
              <w:rPr>
                <w:color w:val="000000"/>
                <w:lang w:val="ru-RU"/>
              </w:rPr>
              <w:t>Тест 4</w:t>
            </w:r>
          </w:p>
          <w:p w:rsidR="0065660B" w:rsidRPr="007D6299" w:rsidRDefault="0065660B" w:rsidP="0065660B">
            <w:pPr>
              <w:ind w:firstLine="34"/>
              <w:jc w:val="center"/>
              <w:rPr>
                <w:color w:val="000000"/>
                <w:lang w:val="ru-RU"/>
              </w:rPr>
            </w:pPr>
            <w:proofErr w:type="spellStart"/>
            <w:r w:rsidRPr="007D6299">
              <w:rPr>
                <w:color w:val="000000"/>
                <w:lang w:val="ru-RU"/>
              </w:rPr>
              <w:t>Електронне</w:t>
            </w:r>
            <w:proofErr w:type="spellEnd"/>
            <w:r w:rsidRPr="007D6299">
              <w:rPr>
                <w:color w:val="000000"/>
                <w:lang w:val="ru-RU"/>
              </w:rPr>
              <w:t xml:space="preserve"> </w:t>
            </w:r>
            <w:proofErr w:type="spellStart"/>
            <w:r w:rsidRPr="007D6299">
              <w:rPr>
                <w:color w:val="000000"/>
                <w:lang w:val="ru-RU"/>
              </w:rPr>
              <w:t>тестування</w:t>
            </w:r>
            <w:proofErr w:type="spellEnd"/>
            <w:r w:rsidRPr="007D6299">
              <w:rPr>
                <w:color w:val="000000"/>
                <w:lang w:val="ru-RU"/>
              </w:rPr>
              <w:t xml:space="preserve"> через платформу </w:t>
            </w:r>
            <w:r>
              <w:rPr>
                <w:color w:val="000000"/>
              </w:rPr>
              <w:t>Moodle</w:t>
            </w:r>
            <w:r w:rsidRPr="007D6299">
              <w:rPr>
                <w:color w:val="000000"/>
                <w:lang w:val="ru-RU"/>
              </w:rPr>
              <w:t>.</w:t>
            </w:r>
          </w:p>
        </w:tc>
        <w:tc>
          <w:tcPr>
            <w:tcW w:w="2833" w:type="dxa"/>
          </w:tcPr>
          <w:p w:rsidR="0065660B" w:rsidRPr="007D6299" w:rsidRDefault="0065660B" w:rsidP="0065660B">
            <w:pPr>
              <w:rPr>
                <w:lang w:val="ru-RU"/>
              </w:rPr>
            </w:pPr>
            <w:proofErr w:type="spellStart"/>
            <w:proofErr w:type="gramStart"/>
            <w:r w:rsidRPr="007D6299">
              <w:rPr>
                <w:lang w:val="ru-RU"/>
              </w:rPr>
              <w:t>Облік</w:t>
            </w:r>
            <w:proofErr w:type="spellEnd"/>
            <w:r w:rsidRPr="007D6299">
              <w:rPr>
                <w:lang w:val="ru-RU"/>
              </w:rPr>
              <w:t xml:space="preserve">  та</w:t>
            </w:r>
            <w:proofErr w:type="gramEnd"/>
            <w:r w:rsidRPr="007D6299">
              <w:rPr>
                <w:lang w:val="ru-RU"/>
              </w:rPr>
              <w:t xml:space="preserve"> контроль  </w:t>
            </w:r>
            <w:proofErr w:type="spellStart"/>
            <w:r w:rsidRPr="007D6299">
              <w:rPr>
                <w:lang w:val="ru-RU"/>
              </w:rPr>
              <w:t>інвестиційних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проектів</w:t>
            </w:r>
            <w:proofErr w:type="spellEnd"/>
            <w:r w:rsidRPr="007D6299">
              <w:rPr>
                <w:lang w:val="ru-RU"/>
              </w:rPr>
              <w:t xml:space="preserve"> для </w:t>
            </w:r>
            <w:proofErr w:type="spellStart"/>
            <w:r w:rsidRPr="007D6299">
              <w:rPr>
                <w:lang w:val="ru-RU"/>
              </w:rPr>
              <w:t>прийняття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управлінських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рішень</w:t>
            </w:r>
            <w:proofErr w:type="spellEnd"/>
            <w:r w:rsidRPr="007D6299">
              <w:rPr>
                <w:lang w:val="ru-RU"/>
              </w:rPr>
              <w:t xml:space="preserve"> для </w:t>
            </w:r>
            <w:proofErr w:type="spellStart"/>
            <w:r w:rsidRPr="007D6299">
              <w:rPr>
                <w:lang w:val="ru-RU"/>
              </w:rPr>
              <w:t>прийняття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управлінських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рішень</w:t>
            </w:r>
            <w:proofErr w:type="spellEnd"/>
            <w:r w:rsidRPr="007D6299">
              <w:rPr>
                <w:lang w:val="ru-RU"/>
              </w:rPr>
              <w:t xml:space="preserve">. </w:t>
            </w:r>
          </w:p>
        </w:tc>
        <w:tc>
          <w:tcPr>
            <w:tcW w:w="2976" w:type="dxa"/>
          </w:tcPr>
          <w:p w:rsidR="0065660B" w:rsidRPr="007D6299" w:rsidRDefault="0065660B" w:rsidP="0065660B">
            <w:pPr>
              <w:jc w:val="both"/>
              <w:rPr>
                <w:lang w:val="ru-RU"/>
              </w:rPr>
            </w:pPr>
            <w:proofErr w:type="spellStart"/>
            <w:r w:rsidRPr="007D6299">
              <w:rPr>
                <w:lang w:val="ru-RU"/>
              </w:rPr>
              <w:t>Тестові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питання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оцінюються</w:t>
            </w:r>
            <w:proofErr w:type="spellEnd"/>
            <w:r w:rsidRPr="007D6299">
              <w:rPr>
                <w:lang w:val="ru-RU"/>
              </w:rPr>
              <w:t>:</w:t>
            </w:r>
          </w:p>
          <w:p w:rsidR="0065660B" w:rsidRPr="007D6299" w:rsidRDefault="0065660B" w:rsidP="0065660B">
            <w:pPr>
              <w:jc w:val="both"/>
              <w:rPr>
                <w:lang w:val="ru-RU"/>
              </w:rPr>
            </w:pPr>
            <w:r w:rsidRPr="007D6299">
              <w:rPr>
                <w:lang w:val="ru-RU"/>
              </w:rPr>
              <w:t>правильно/неправильно.</w:t>
            </w:r>
          </w:p>
          <w:p w:rsidR="0065660B" w:rsidRPr="007D6299" w:rsidRDefault="0065660B" w:rsidP="0065660B">
            <w:pPr>
              <w:jc w:val="both"/>
              <w:rPr>
                <w:lang w:val="ru-RU"/>
              </w:rPr>
            </w:pPr>
            <w:proofErr w:type="spellStart"/>
            <w:r w:rsidRPr="007D6299">
              <w:rPr>
                <w:lang w:val="ru-RU"/>
              </w:rPr>
              <w:t>Кількість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питань</w:t>
            </w:r>
            <w:proofErr w:type="spellEnd"/>
            <w:r w:rsidRPr="007D6299">
              <w:rPr>
                <w:lang w:val="ru-RU"/>
              </w:rPr>
              <w:t xml:space="preserve"> – 10.</w:t>
            </w:r>
          </w:p>
          <w:p w:rsidR="0065660B" w:rsidRPr="007D6299" w:rsidRDefault="0065660B" w:rsidP="0065660B">
            <w:pPr>
              <w:rPr>
                <w:lang w:val="ru-RU"/>
              </w:rPr>
            </w:pPr>
            <w:r w:rsidRPr="007D6299">
              <w:rPr>
                <w:lang w:val="ru-RU"/>
              </w:rPr>
              <w:t xml:space="preserve">Правильна </w:t>
            </w:r>
            <w:proofErr w:type="spellStart"/>
            <w:r w:rsidRPr="007D6299">
              <w:rPr>
                <w:lang w:val="ru-RU"/>
              </w:rPr>
              <w:t>відповідь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оцінюється</w:t>
            </w:r>
            <w:proofErr w:type="spellEnd"/>
            <w:r w:rsidRPr="007D6299">
              <w:rPr>
                <w:lang w:val="ru-RU"/>
              </w:rPr>
              <w:t xml:space="preserve"> у 0,5 </w:t>
            </w:r>
            <w:proofErr w:type="spellStart"/>
            <w:r w:rsidRPr="007D6299">
              <w:rPr>
                <w:color w:val="000000"/>
                <w:lang w:val="ru-RU"/>
              </w:rPr>
              <w:t>бали</w:t>
            </w:r>
            <w:proofErr w:type="spellEnd"/>
            <w:r w:rsidRPr="007D6299">
              <w:rPr>
                <w:color w:val="000000"/>
                <w:lang w:val="ru-RU"/>
              </w:rPr>
              <w:t>.</w:t>
            </w:r>
          </w:p>
        </w:tc>
        <w:tc>
          <w:tcPr>
            <w:tcW w:w="850" w:type="dxa"/>
          </w:tcPr>
          <w:p w:rsidR="0065660B" w:rsidRDefault="0065660B" w:rsidP="006566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5660B">
        <w:trPr>
          <w:trHeight w:val="343"/>
        </w:trPr>
        <w:tc>
          <w:tcPr>
            <w:tcW w:w="1243" w:type="dxa"/>
            <w:vMerge/>
            <w:vAlign w:val="center"/>
          </w:tcPr>
          <w:p w:rsidR="0065660B" w:rsidRDefault="0065660B" w:rsidP="0065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65660B" w:rsidRDefault="0065660B" w:rsidP="0065660B">
            <w:pPr>
              <w:ind w:firstLine="69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Практичне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5660B" w:rsidRDefault="0065660B" w:rsidP="0065660B">
            <w:pPr>
              <w:ind w:firstLine="69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завдання</w:t>
            </w:r>
            <w:proofErr w:type="spellEnd"/>
            <w:r>
              <w:rPr>
                <w:color w:val="000000"/>
              </w:rPr>
              <w:t xml:space="preserve"> 4:</w:t>
            </w:r>
          </w:p>
          <w:p w:rsidR="0065660B" w:rsidRDefault="0065660B" w:rsidP="0065660B">
            <w:pPr>
              <w:ind w:firstLine="69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розв’язання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задач</w:t>
            </w:r>
            <w:proofErr w:type="spellEnd"/>
          </w:p>
        </w:tc>
        <w:tc>
          <w:tcPr>
            <w:tcW w:w="2833" w:type="dxa"/>
          </w:tcPr>
          <w:p w:rsidR="0065660B" w:rsidRPr="007D6299" w:rsidRDefault="0065660B" w:rsidP="0065660B">
            <w:pPr>
              <w:rPr>
                <w:color w:val="000000"/>
                <w:lang w:val="ru-RU"/>
              </w:rPr>
            </w:pPr>
            <w:proofErr w:type="spellStart"/>
            <w:r w:rsidRPr="007D6299">
              <w:rPr>
                <w:color w:val="000000"/>
                <w:lang w:val="ru-RU"/>
              </w:rPr>
              <w:t>Завдання</w:t>
            </w:r>
            <w:proofErr w:type="spellEnd"/>
            <w:r w:rsidRPr="007D6299">
              <w:rPr>
                <w:color w:val="000000"/>
                <w:lang w:val="ru-RU"/>
              </w:rPr>
              <w:t xml:space="preserve"> </w:t>
            </w:r>
            <w:proofErr w:type="spellStart"/>
            <w:r w:rsidRPr="007D6299">
              <w:rPr>
                <w:color w:val="000000"/>
                <w:lang w:val="ru-RU"/>
              </w:rPr>
              <w:t>передбачає</w:t>
            </w:r>
            <w:proofErr w:type="spellEnd"/>
            <w:r w:rsidRPr="007D6299">
              <w:rPr>
                <w:color w:val="000000"/>
                <w:lang w:val="ru-RU"/>
              </w:rPr>
              <w:t xml:space="preserve">: </w:t>
            </w:r>
          </w:p>
          <w:p w:rsidR="0065660B" w:rsidRPr="007D6299" w:rsidRDefault="0065660B" w:rsidP="0065660B">
            <w:pPr>
              <w:jc w:val="both"/>
              <w:rPr>
                <w:color w:val="000000"/>
                <w:lang w:val="ru-RU"/>
              </w:rPr>
            </w:pPr>
            <w:r w:rsidRPr="007D6299">
              <w:rPr>
                <w:color w:val="000000"/>
                <w:lang w:val="ru-RU"/>
              </w:rPr>
              <w:t xml:space="preserve">- </w:t>
            </w:r>
            <w:proofErr w:type="spellStart"/>
            <w:r w:rsidRPr="007D6299">
              <w:rPr>
                <w:color w:val="000000"/>
                <w:lang w:val="ru-RU"/>
              </w:rPr>
              <w:t>розв’язання</w:t>
            </w:r>
            <w:proofErr w:type="spellEnd"/>
            <w:r w:rsidRPr="007D6299">
              <w:rPr>
                <w:color w:val="000000"/>
                <w:lang w:val="ru-RU"/>
              </w:rPr>
              <w:t xml:space="preserve"> задач з </w:t>
            </w:r>
            <w:proofErr w:type="spellStart"/>
            <w:r w:rsidRPr="007D6299">
              <w:rPr>
                <w:color w:val="000000"/>
                <w:lang w:val="ru-RU"/>
              </w:rPr>
              <w:t>обліку</w:t>
            </w:r>
            <w:proofErr w:type="spellEnd"/>
            <w:r w:rsidRPr="007D6299">
              <w:rPr>
                <w:color w:val="000000"/>
                <w:lang w:val="ru-RU"/>
              </w:rPr>
              <w:t xml:space="preserve">  </w:t>
            </w:r>
            <w:r w:rsidRPr="007D6299">
              <w:rPr>
                <w:lang w:val="ru-RU"/>
              </w:rPr>
              <w:t xml:space="preserve">на </w:t>
            </w:r>
            <w:proofErr w:type="spellStart"/>
            <w:r w:rsidRPr="007D6299">
              <w:rPr>
                <w:lang w:val="ru-RU"/>
              </w:rPr>
              <w:t>підприємствах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громадського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харчування</w:t>
            </w:r>
            <w:proofErr w:type="spellEnd"/>
            <w:r w:rsidRPr="007D6299">
              <w:rPr>
                <w:color w:val="000000"/>
                <w:lang w:val="ru-RU"/>
              </w:rPr>
              <w:t>.</w:t>
            </w:r>
          </w:p>
        </w:tc>
        <w:tc>
          <w:tcPr>
            <w:tcW w:w="2976" w:type="dxa"/>
          </w:tcPr>
          <w:p w:rsidR="0065660B" w:rsidRDefault="0065660B" w:rsidP="0065660B">
            <w:pPr>
              <w:rPr>
                <w:color w:val="FF0000"/>
              </w:rPr>
            </w:pPr>
            <w:proofErr w:type="spellStart"/>
            <w:r w:rsidRPr="007D6299">
              <w:rPr>
                <w:lang w:val="ru-RU"/>
              </w:rPr>
              <w:t>Завдання</w:t>
            </w:r>
            <w:proofErr w:type="spellEnd"/>
            <w:r w:rsidRPr="007D6299">
              <w:rPr>
                <w:lang w:val="ru-RU"/>
              </w:rPr>
              <w:t xml:space="preserve"> для </w:t>
            </w:r>
            <w:proofErr w:type="spellStart"/>
            <w:proofErr w:type="gramStart"/>
            <w:r w:rsidRPr="007D6299">
              <w:rPr>
                <w:lang w:val="ru-RU"/>
              </w:rPr>
              <w:t>самостійної</w:t>
            </w:r>
            <w:proofErr w:type="spellEnd"/>
            <w:r w:rsidRPr="007D6299">
              <w:rPr>
                <w:lang w:val="ru-RU"/>
              </w:rPr>
              <w:t xml:space="preserve">  </w:t>
            </w:r>
            <w:proofErr w:type="spellStart"/>
            <w:r w:rsidRPr="007D6299">
              <w:rPr>
                <w:lang w:val="ru-RU"/>
              </w:rPr>
              <w:t>роботи</w:t>
            </w:r>
            <w:proofErr w:type="spellEnd"/>
            <w:proofErr w:type="gramEnd"/>
            <w:r w:rsidRPr="007D6299">
              <w:rPr>
                <w:lang w:val="ru-RU"/>
              </w:rPr>
              <w:t xml:space="preserve"> за </w:t>
            </w:r>
            <w:proofErr w:type="spellStart"/>
            <w:r w:rsidRPr="007D6299">
              <w:rPr>
                <w:lang w:val="ru-RU"/>
              </w:rPr>
              <w:t>змістовим</w:t>
            </w:r>
            <w:proofErr w:type="spellEnd"/>
            <w:r w:rsidRPr="007D6299">
              <w:rPr>
                <w:lang w:val="ru-RU"/>
              </w:rPr>
              <w:t xml:space="preserve"> модулем </w:t>
            </w:r>
            <w:proofErr w:type="spellStart"/>
            <w:r w:rsidRPr="007D6299">
              <w:rPr>
                <w:lang w:val="ru-RU"/>
              </w:rPr>
              <w:t>оцінюється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від</w:t>
            </w:r>
            <w:proofErr w:type="spellEnd"/>
            <w:r w:rsidRPr="007D6299">
              <w:rPr>
                <w:lang w:val="ru-RU"/>
              </w:rPr>
              <w:t xml:space="preserve"> 0 до 10 </w:t>
            </w:r>
            <w:proofErr w:type="spellStart"/>
            <w:r w:rsidRPr="007D6299">
              <w:rPr>
                <w:lang w:val="ru-RU"/>
              </w:rPr>
              <w:t>балів</w:t>
            </w:r>
            <w:proofErr w:type="spellEnd"/>
            <w:r w:rsidRPr="007D6299">
              <w:rPr>
                <w:lang w:val="ru-RU"/>
              </w:rPr>
              <w:t xml:space="preserve">. </w:t>
            </w:r>
            <w:proofErr w:type="spellStart"/>
            <w:r w:rsidRPr="00CB78D4">
              <w:t>Бали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розраховуються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пропорційно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до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кількості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правильно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виконаних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студентом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завдань</w:t>
            </w:r>
            <w:proofErr w:type="spellEnd"/>
            <w:r w:rsidRPr="00CB78D4">
              <w:t>.</w:t>
            </w:r>
          </w:p>
        </w:tc>
        <w:tc>
          <w:tcPr>
            <w:tcW w:w="850" w:type="dxa"/>
          </w:tcPr>
          <w:p w:rsidR="0065660B" w:rsidRDefault="0065660B" w:rsidP="0065660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E4C01">
        <w:trPr>
          <w:trHeight w:val="67"/>
        </w:trPr>
        <w:tc>
          <w:tcPr>
            <w:tcW w:w="1243" w:type="dxa"/>
            <w:vAlign w:val="center"/>
          </w:tcPr>
          <w:p w:rsidR="00CE4C01" w:rsidRDefault="00811342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Усього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ЗМ</w:t>
            </w:r>
            <w:proofErr w:type="spellEnd"/>
            <w:r>
              <w:rPr>
                <w:b/>
                <w:color w:val="000000"/>
              </w:rPr>
              <w:t xml:space="preserve"> 4</w:t>
            </w:r>
          </w:p>
        </w:tc>
        <w:tc>
          <w:tcPr>
            <w:tcW w:w="1560" w:type="dxa"/>
            <w:vAlign w:val="center"/>
          </w:tcPr>
          <w:p w:rsidR="00CE4C01" w:rsidRDefault="008113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833" w:type="dxa"/>
          </w:tcPr>
          <w:p w:rsidR="00CE4C01" w:rsidRDefault="00CE4C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6" w:type="dxa"/>
          </w:tcPr>
          <w:p w:rsidR="00CE4C01" w:rsidRDefault="00CE4C01">
            <w:pPr>
              <w:jc w:val="center"/>
            </w:pPr>
          </w:p>
        </w:tc>
        <w:tc>
          <w:tcPr>
            <w:tcW w:w="850" w:type="dxa"/>
          </w:tcPr>
          <w:p w:rsidR="00CE4C01" w:rsidRDefault="0081134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CE4C01">
        <w:tc>
          <w:tcPr>
            <w:tcW w:w="1243" w:type="dxa"/>
            <w:vAlign w:val="center"/>
          </w:tcPr>
          <w:p w:rsidR="00CE4C01" w:rsidRDefault="00811342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Усього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змістові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модулі</w:t>
            </w:r>
            <w:proofErr w:type="spellEnd"/>
          </w:p>
        </w:tc>
        <w:tc>
          <w:tcPr>
            <w:tcW w:w="1560" w:type="dxa"/>
            <w:vAlign w:val="center"/>
          </w:tcPr>
          <w:p w:rsidR="00CE4C01" w:rsidRDefault="008113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833" w:type="dxa"/>
          </w:tcPr>
          <w:p w:rsidR="00CE4C01" w:rsidRDefault="00CE4C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6" w:type="dxa"/>
          </w:tcPr>
          <w:p w:rsidR="00CE4C01" w:rsidRDefault="00CE4C0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E4C01" w:rsidRDefault="00811342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:rsidR="00CE4C01" w:rsidRDefault="00CE4C01">
      <w:pPr>
        <w:rPr>
          <w:b/>
        </w:rPr>
      </w:pPr>
    </w:p>
    <w:p w:rsidR="00CE4C01" w:rsidRDefault="00A01D90" w:rsidP="001F405D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1F405D">
        <w:rPr>
          <w:b/>
          <w:color w:val="000000"/>
          <w:sz w:val="28"/>
          <w:szCs w:val="28"/>
        </w:rPr>
        <w:t xml:space="preserve">. </w:t>
      </w:r>
      <w:r w:rsidR="00811342">
        <w:rPr>
          <w:b/>
          <w:color w:val="000000"/>
          <w:sz w:val="28"/>
          <w:szCs w:val="28"/>
        </w:rPr>
        <w:t>Підсумковий семестровий контроль</w:t>
      </w:r>
    </w:p>
    <w:tbl>
      <w:tblPr>
        <w:tblStyle w:val="afd"/>
        <w:tblW w:w="9714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1984"/>
        <w:gridCol w:w="2977"/>
        <w:gridCol w:w="2188"/>
        <w:gridCol w:w="1181"/>
      </w:tblGrid>
      <w:tr w:rsidR="00CE4C01">
        <w:trPr>
          <w:trHeight w:val="20"/>
        </w:trPr>
        <w:tc>
          <w:tcPr>
            <w:tcW w:w="1384" w:type="dxa"/>
          </w:tcPr>
          <w:p w:rsidR="00CE4C01" w:rsidRDefault="00811342">
            <w:pPr>
              <w:jc w:val="center"/>
            </w:pPr>
            <w:proofErr w:type="spellStart"/>
            <w:r>
              <w:t>Форма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CE4C01" w:rsidRDefault="00811342">
            <w:pPr>
              <w:jc w:val="center"/>
            </w:pPr>
            <w:proofErr w:type="spellStart"/>
            <w:r>
              <w:t>Види</w:t>
            </w:r>
            <w:proofErr w:type="spellEnd"/>
            <w:r>
              <w:t xml:space="preserve"> </w:t>
            </w:r>
            <w:proofErr w:type="spellStart"/>
            <w:r>
              <w:t>підсумкових</w:t>
            </w:r>
            <w:proofErr w:type="spellEnd"/>
            <w:r>
              <w:t xml:space="preserve"> </w:t>
            </w:r>
            <w:proofErr w:type="spellStart"/>
            <w:r>
              <w:t>контрольних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</w:p>
        </w:tc>
        <w:tc>
          <w:tcPr>
            <w:tcW w:w="2977" w:type="dxa"/>
          </w:tcPr>
          <w:p w:rsidR="00CE4C01" w:rsidRDefault="00811342">
            <w:pPr>
              <w:jc w:val="center"/>
            </w:pPr>
            <w:proofErr w:type="spellStart"/>
            <w:r>
              <w:t>Зміст</w:t>
            </w:r>
            <w:proofErr w:type="spellEnd"/>
            <w:r>
              <w:t xml:space="preserve"> </w:t>
            </w:r>
            <w:proofErr w:type="spellStart"/>
            <w:r>
              <w:t>підсумкового</w:t>
            </w:r>
            <w:proofErr w:type="spellEnd"/>
            <w:r>
              <w:t xml:space="preserve"> </w:t>
            </w:r>
            <w:proofErr w:type="spellStart"/>
            <w:r>
              <w:t>контрольного</w:t>
            </w:r>
            <w:proofErr w:type="spellEnd"/>
            <w:r>
              <w:t xml:space="preserve"> </w:t>
            </w:r>
            <w:proofErr w:type="spellStart"/>
            <w:r>
              <w:t>заходу</w:t>
            </w:r>
            <w:proofErr w:type="spellEnd"/>
          </w:p>
        </w:tc>
        <w:tc>
          <w:tcPr>
            <w:tcW w:w="2188" w:type="dxa"/>
          </w:tcPr>
          <w:p w:rsidR="00CE4C01" w:rsidRDefault="00811342">
            <w:pPr>
              <w:jc w:val="center"/>
            </w:pPr>
            <w:proofErr w:type="spellStart"/>
            <w:r>
              <w:t>Критерії</w:t>
            </w:r>
            <w:proofErr w:type="spellEnd"/>
            <w:r>
              <w:t xml:space="preserve"> </w:t>
            </w:r>
            <w:proofErr w:type="spellStart"/>
            <w:r>
              <w:t>оцінювання</w:t>
            </w:r>
            <w:proofErr w:type="spellEnd"/>
          </w:p>
        </w:tc>
        <w:tc>
          <w:tcPr>
            <w:tcW w:w="1181" w:type="dxa"/>
          </w:tcPr>
          <w:p w:rsidR="00CE4C01" w:rsidRDefault="00811342">
            <w:pPr>
              <w:jc w:val="center"/>
            </w:pPr>
            <w:proofErr w:type="spellStart"/>
            <w:r>
              <w:t>Усього</w:t>
            </w:r>
            <w:proofErr w:type="spellEnd"/>
            <w:r>
              <w:t xml:space="preserve"> </w:t>
            </w:r>
            <w:proofErr w:type="spellStart"/>
            <w:r>
              <w:t>балів</w:t>
            </w:r>
            <w:proofErr w:type="spellEnd"/>
          </w:p>
        </w:tc>
      </w:tr>
      <w:tr w:rsidR="00CE4C01">
        <w:trPr>
          <w:trHeight w:val="20"/>
        </w:trPr>
        <w:tc>
          <w:tcPr>
            <w:tcW w:w="1384" w:type="dxa"/>
          </w:tcPr>
          <w:p w:rsidR="00CE4C01" w:rsidRDefault="008113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CE4C01" w:rsidRDefault="008113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</w:tcPr>
          <w:p w:rsidR="00CE4C01" w:rsidRDefault="008113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8" w:type="dxa"/>
          </w:tcPr>
          <w:p w:rsidR="00CE4C01" w:rsidRDefault="008113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81" w:type="dxa"/>
          </w:tcPr>
          <w:p w:rsidR="00CE4C01" w:rsidRDefault="008113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5660B">
        <w:trPr>
          <w:trHeight w:val="20"/>
        </w:trPr>
        <w:tc>
          <w:tcPr>
            <w:tcW w:w="1384" w:type="dxa"/>
            <w:vMerge w:val="restart"/>
          </w:tcPr>
          <w:p w:rsidR="0065660B" w:rsidRDefault="0065660B" w:rsidP="0065660B">
            <w:pPr>
              <w:jc w:val="center"/>
              <w:rPr>
                <w:b/>
              </w:rPr>
            </w:pPr>
          </w:p>
          <w:p w:rsidR="0065660B" w:rsidRDefault="0065660B" w:rsidP="0065660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</w:rPr>
              <w:t>Залік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984" w:type="dxa"/>
          </w:tcPr>
          <w:p w:rsidR="0065660B" w:rsidRPr="007D6299" w:rsidRDefault="0065660B" w:rsidP="0065660B">
            <w:pPr>
              <w:ind w:firstLine="34"/>
              <w:jc w:val="center"/>
              <w:rPr>
                <w:b/>
                <w:color w:val="000000"/>
                <w:lang w:val="ru-RU"/>
              </w:rPr>
            </w:pPr>
          </w:p>
          <w:p w:rsidR="0065660B" w:rsidRPr="007D6299" w:rsidRDefault="0065660B" w:rsidP="0065660B">
            <w:pPr>
              <w:ind w:firstLine="34"/>
              <w:jc w:val="center"/>
              <w:rPr>
                <w:b/>
                <w:color w:val="000000"/>
                <w:lang w:val="ru-RU"/>
              </w:rPr>
            </w:pPr>
            <w:proofErr w:type="spellStart"/>
            <w:r w:rsidRPr="007D6299">
              <w:rPr>
                <w:b/>
                <w:color w:val="000000"/>
                <w:lang w:val="ru-RU"/>
              </w:rPr>
              <w:t>Електронне</w:t>
            </w:r>
            <w:proofErr w:type="spellEnd"/>
            <w:r w:rsidRPr="007D6299">
              <w:rPr>
                <w:b/>
                <w:color w:val="000000"/>
                <w:lang w:val="ru-RU"/>
              </w:rPr>
              <w:t xml:space="preserve"> </w:t>
            </w:r>
            <w:proofErr w:type="spellStart"/>
            <w:r w:rsidRPr="007D6299">
              <w:rPr>
                <w:b/>
                <w:color w:val="000000"/>
                <w:lang w:val="ru-RU"/>
              </w:rPr>
              <w:t>тестування</w:t>
            </w:r>
            <w:proofErr w:type="spellEnd"/>
            <w:r w:rsidRPr="007D6299">
              <w:rPr>
                <w:b/>
                <w:color w:val="000000"/>
                <w:lang w:val="ru-RU"/>
              </w:rPr>
              <w:t xml:space="preserve"> </w:t>
            </w:r>
            <w:r w:rsidRPr="007D6299">
              <w:rPr>
                <w:b/>
                <w:lang w:val="ru-RU"/>
              </w:rPr>
              <w:t xml:space="preserve">через платформу </w:t>
            </w:r>
            <w:r>
              <w:rPr>
                <w:b/>
              </w:rPr>
              <w:t>Moodle</w:t>
            </w:r>
            <w:r w:rsidRPr="007D6299">
              <w:rPr>
                <w:lang w:val="ru-RU"/>
              </w:rPr>
              <w:t>.</w:t>
            </w:r>
          </w:p>
        </w:tc>
        <w:tc>
          <w:tcPr>
            <w:tcW w:w="2977" w:type="dxa"/>
          </w:tcPr>
          <w:p w:rsidR="0065660B" w:rsidRPr="007D6299" w:rsidRDefault="0065660B" w:rsidP="0065660B">
            <w:pPr>
              <w:jc w:val="both"/>
              <w:rPr>
                <w:lang w:val="ru-RU"/>
              </w:rPr>
            </w:pPr>
            <w:proofErr w:type="spellStart"/>
            <w:r w:rsidRPr="007D6299">
              <w:rPr>
                <w:lang w:val="ru-RU"/>
              </w:rPr>
              <w:t>Питання</w:t>
            </w:r>
            <w:proofErr w:type="spellEnd"/>
            <w:r w:rsidRPr="007D6299">
              <w:rPr>
                <w:lang w:val="ru-RU"/>
              </w:rPr>
              <w:t xml:space="preserve"> для </w:t>
            </w:r>
            <w:proofErr w:type="spellStart"/>
            <w:r w:rsidRPr="007D6299">
              <w:rPr>
                <w:lang w:val="ru-RU"/>
              </w:rPr>
              <w:t>підготовки</w:t>
            </w:r>
            <w:proofErr w:type="spellEnd"/>
            <w:r w:rsidRPr="007D6299">
              <w:rPr>
                <w:lang w:val="ru-RU"/>
              </w:rPr>
              <w:t xml:space="preserve">: див. </w:t>
            </w:r>
            <w:proofErr w:type="spellStart"/>
            <w:r w:rsidRPr="007D6299">
              <w:rPr>
                <w:lang w:val="ru-RU"/>
              </w:rPr>
              <w:t>питання</w:t>
            </w:r>
            <w:proofErr w:type="spellEnd"/>
            <w:r w:rsidRPr="007D6299">
              <w:rPr>
                <w:lang w:val="ru-RU"/>
              </w:rPr>
              <w:t xml:space="preserve"> до </w:t>
            </w:r>
            <w:proofErr w:type="spellStart"/>
            <w:r w:rsidRPr="007D6299">
              <w:rPr>
                <w:lang w:val="ru-RU"/>
              </w:rPr>
              <w:t>ЗМ</w:t>
            </w:r>
            <w:proofErr w:type="spellEnd"/>
            <w:r w:rsidRPr="007D6299">
              <w:rPr>
                <w:lang w:val="ru-RU"/>
              </w:rPr>
              <w:t xml:space="preserve"> 1–4 </w:t>
            </w:r>
            <w:proofErr w:type="spellStart"/>
            <w:r w:rsidRPr="007D6299">
              <w:rPr>
                <w:lang w:val="ru-RU"/>
              </w:rPr>
              <w:t>Тестування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передбачає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відповідь</w:t>
            </w:r>
            <w:proofErr w:type="spellEnd"/>
            <w:r w:rsidRPr="007D6299">
              <w:rPr>
                <w:lang w:val="ru-RU"/>
              </w:rPr>
              <w:t xml:space="preserve"> на </w:t>
            </w:r>
            <w:proofErr w:type="spellStart"/>
            <w:r w:rsidRPr="007D6299">
              <w:rPr>
                <w:lang w:val="ru-RU"/>
              </w:rPr>
              <w:t>теоретичні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питання</w:t>
            </w:r>
            <w:proofErr w:type="spellEnd"/>
            <w:r w:rsidRPr="007D6299">
              <w:rPr>
                <w:lang w:val="ru-RU"/>
              </w:rPr>
              <w:t>.</w:t>
            </w:r>
          </w:p>
        </w:tc>
        <w:tc>
          <w:tcPr>
            <w:tcW w:w="2188" w:type="dxa"/>
          </w:tcPr>
          <w:p w:rsidR="0065660B" w:rsidRPr="007D6299" w:rsidRDefault="0065660B" w:rsidP="0065660B">
            <w:pPr>
              <w:jc w:val="both"/>
              <w:rPr>
                <w:lang w:val="ru-RU"/>
              </w:rPr>
            </w:pPr>
            <w:proofErr w:type="spellStart"/>
            <w:r w:rsidRPr="007D6299">
              <w:rPr>
                <w:lang w:val="ru-RU"/>
              </w:rPr>
              <w:t>Тестові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питання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оцінюються</w:t>
            </w:r>
            <w:proofErr w:type="spellEnd"/>
            <w:r w:rsidRPr="007D6299">
              <w:rPr>
                <w:lang w:val="ru-RU"/>
              </w:rPr>
              <w:t>:</w:t>
            </w:r>
          </w:p>
          <w:p w:rsidR="0065660B" w:rsidRPr="007D6299" w:rsidRDefault="0065660B" w:rsidP="0065660B">
            <w:pPr>
              <w:jc w:val="both"/>
              <w:rPr>
                <w:lang w:val="ru-RU"/>
              </w:rPr>
            </w:pPr>
            <w:r w:rsidRPr="007D6299">
              <w:rPr>
                <w:lang w:val="ru-RU"/>
              </w:rPr>
              <w:t>правильно/</w:t>
            </w:r>
          </w:p>
          <w:p w:rsidR="0065660B" w:rsidRPr="007D6299" w:rsidRDefault="0065660B" w:rsidP="0065660B">
            <w:pPr>
              <w:jc w:val="both"/>
              <w:rPr>
                <w:lang w:val="ru-RU"/>
              </w:rPr>
            </w:pPr>
            <w:r w:rsidRPr="007D6299">
              <w:rPr>
                <w:lang w:val="ru-RU"/>
              </w:rPr>
              <w:t>неправильно.</w:t>
            </w:r>
          </w:p>
          <w:p w:rsidR="0065660B" w:rsidRPr="007D6299" w:rsidRDefault="0065660B" w:rsidP="0065660B">
            <w:pPr>
              <w:jc w:val="both"/>
              <w:rPr>
                <w:lang w:val="ru-RU"/>
              </w:rPr>
            </w:pPr>
            <w:proofErr w:type="spellStart"/>
            <w:r w:rsidRPr="007D6299">
              <w:rPr>
                <w:lang w:val="ru-RU"/>
              </w:rPr>
              <w:t>Кількість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питань</w:t>
            </w:r>
            <w:proofErr w:type="spellEnd"/>
            <w:r w:rsidRPr="007D6299">
              <w:rPr>
                <w:lang w:val="ru-RU"/>
              </w:rPr>
              <w:t xml:space="preserve"> – 10.</w:t>
            </w:r>
          </w:p>
          <w:p w:rsidR="0065660B" w:rsidRPr="007D6299" w:rsidRDefault="0065660B" w:rsidP="0065660B">
            <w:pPr>
              <w:jc w:val="both"/>
              <w:rPr>
                <w:lang w:val="ru-RU"/>
              </w:rPr>
            </w:pPr>
            <w:r w:rsidRPr="007D6299">
              <w:rPr>
                <w:lang w:val="ru-RU"/>
              </w:rPr>
              <w:t xml:space="preserve">Правильна </w:t>
            </w:r>
            <w:proofErr w:type="spellStart"/>
            <w:r w:rsidRPr="007D6299">
              <w:rPr>
                <w:lang w:val="ru-RU"/>
              </w:rPr>
              <w:t>відповідь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оцінюється</w:t>
            </w:r>
            <w:proofErr w:type="spellEnd"/>
            <w:r w:rsidRPr="007D6299">
              <w:rPr>
                <w:lang w:val="ru-RU"/>
              </w:rPr>
              <w:t xml:space="preserve"> у 1 бал.</w:t>
            </w:r>
          </w:p>
        </w:tc>
        <w:tc>
          <w:tcPr>
            <w:tcW w:w="1181" w:type="dxa"/>
          </w:tcPr>
          <w:p w:rsidR="0065660B" w:rsidRDefault="0065660B" w:rsidP="0065660B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65660B">
        <w:trPr>
          <w:trHeight w:val="20"/>
        </w:trPr>
        <w:tc>
          <w:tcPr>
            <w:tcW w:w="1384" w:type="dxa"/>
            <w:vMerge/>
          </w:tcPr>
          <w:p w:rsidR="0065660B" w:rsidRDefault="0065660B" w:rsidP="0065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984" w:type="dxa"/>
          </w:tcPr>
          <w:p w:rsidR="0065660B" w:rsidRDefault="0065660B" w:rsidP="0065660B">
            <w:pPr>
              <w:ind w:firstLine="69"/>
            </w:pPr>
          </w:p>
          <w:p w:rsidR="0065660B" w:rsidRDefault="0065660B" w:rsidP="0065660B">
            <w:pPr>
              <w:ind w:firstLine="69"/>
              <w:rPr>
                <w:b/>
              </w:rPr>
            </w:pPr>
          </w:p>
          <w:p w:rsidR="0065660B" w:rsidRDefault="0065660B" w:rsidP="0065660B">
            <w:pPr>
              <w:ind w:firstLine="69"/>
              <w:rPr>
                <w:b/>
              </w:rPr>
            </w:pPr>
          </w:p>
          <w:p w:rsidR="0065660B" w:rsidRDefault="0065660B" w:rsidP="0065660B">
            <w:pPr>
              <w:ind w:firstLine="6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Індивідуальне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завдання</w:t>
            </w:r>
            <w:proofErr w:type="spellEnd"/>
          </w:p>
          <w:p w:rsidR="0065660B" w:rsidRDefault="0065660B" w:rsidP="0065660B">
            <w:pPr>
              <w:ind w:firstLine="69"/>
              <w:jc w:val="center"/>
              <w:rPr>
                <w:b/>
              </w:rPr>
            </w:pPr>
          </w:p>
          <w:p w:rsidR="0065660B" w:rsidRDefault="0065660B" w:rsidP="0065660B">
            <w:pPr>
              <w:ind w:firstLine="69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65660B" w:rsidRPr="007D6299" w:rsidRDefault="0065660B" w:rsidP="0065660B">
            <w:pPr>
              <w:tabs>
                <w:tab w:val="left" w:pos="172"/>
              </w:tabs>
              <w:rPr>
                <w:lang w:val="ru-RU"/>
              </w:rPr>
            </w:pPr>
            <w:proofErr w:type="spellStart"/>
            <w:proofErr w:type="gramStart"/>
            <w:r w:rsidRPr="007D6299">
              <w:rPr>
                <w:lang w:val="ru-RU"/>
              </w:rPr>
              <w:t>Індивідуальне</w:t>
            </w:r>
            <w:proofErr w:type="spellEnd"/>
            <w:r w:rsidRPr="007D6299">
              <w:rPr>
                <w:lang w:val="ru-RU"/>
              </w:rPr>
              <w:t xml:space="preserve">  </w:t>
            </w:r>
            <w:proofErr w:type="spellStart"/>
            <w:r w:rsidRPr="007D6299">
              <w:rPr>
                <w:lang w:val="ru-RU"/>
              </w:rPr>
              <w:t>завдання</w:t>
            </w:r>
            <w:proofErr w:type="spellEnd"/>
            <w:proofErr w:type="gramEnd"/>
            <w:r w:rsidRPr="007D6299">
              <w:rPr>
                <w:lang w:val="ru-RU"/>
              </w:rPr>
              <w:t xml:space="preserve"> з </w:t>
            </w:r>
            <w:proofErr w:type="spellStart"/>
            <w:r w:rsidRPr="007D6299">
              <w:rPr>
                <w:lang w:val="ru-RU"/>
              </w:rPr>
              <w:t>складається</w:t>
            </w:r>
            <w:proofErr w:type="spellEnd"/>
            <w:r w:rsidRPr="007D6299">
              <w:rPr>
                <w:lang w:val="ru-RU"/>
              </w:rPr>
              <w:t xml:space="preserve"> з практичного </w:t>
            </w:r>
            <w:proofErr w:type="spellStart"/>
            <w:r w:rsidRPr="007D6299">
              <w:rPr>
                <w:lang w:val="ru-RU"/>
              </w:rPr>
              <w:t>завдання</w:t>
            </w:r>
            <w:proofErr w:type="spellEnd"/>
            <w:r w:rsidRPr="007D6299">
              <w:rPr>
                <w:lang w:val="ru-RU"/>
              </w:rPr>
              <w:t xml:space="preserve"> з </w:t>
            </w:r>
            <w:proofErr w:type="spellStart"/>
            <w:r w:rsidRPr="007D6299">
              <w:rPr>
                <w:lang w:val="ru-RU"/>
              </w:rPr>
              <w:t>обліку</w:t>
            </w:r>
            <w:proofErr w:type="spellEnd"/>
            <w:r w:rsidRPr="007D6299">
              <w:rPr>
                <w:lang w:val="ru-RU"/>
              </w:rPr>
              <w:t xml:space="preserve"> та контролю для </w:t>
            </w:r>
            <w:proofErr w:type="spellStart"/>
            <w:r w:rsidRPr="007D6299">
              <w:rPr>
                <w:lang w:val="ru-RU"/>
              </w:rPr>
              <w:t>прийняття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управлінських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рішень</w:t>
            </w:r>
            <w:proofErr w:type="spellEnd"/>
            <w:r w:rsidRPr="007D6299">
              <w:rPr>
                <w:lang w:val="ru-RU"/>
              </w:rPr>
              <w:t>.</w:t>
            </w:r>
          </w:p>
          <w:p w:rsidR="0065660B" w:rsidRPr="007D6299" w:rsidRDefault="0065660B" w:rsidP="0065660B">
            <w:pPr>
              <w:rPr>
                <w:lang w:val="ru-RU"/>
              </w:rPr>
            </w:pPr>
            <w:proofErr w:type="spellStart"/>
            <w:r w:rsidRPr="007D6299">
              <w:rPr>
                <w:lang w:val="ru-RU"/>
              </w:rPr>
              <w:t>Індивідуальне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завдання</w:t>
            </w:r>
            <w:proofErr w:type="spellEnd"/>
            <w:r w:rsidRPr="007D6299">
              <w:rPr>
                <w:lang w:val="ru-RU"/>
              </w:rPr>
              <w:t xml:space="preserve"> у </w:t>
            </w:r>
            <w:proofErr w:type="spellStart"/>
            <w:r w:rsidRPr="007D6299">
              <w:rPr>
                <w:lang w:val="ru-RU"/>
              </w:rPr>
              <w:t>вигляді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файлів</w:t>
            </w:r>
            <w:proofErr w:type="spellEnd"/>
            <w:r w:rsidRPr="007D6299">
              <w:rPr>
                <w:lang w:val="ru-RU"/>
              </w:rPr>
              <w:t xml:space="preserve"> </w:t>
            </w:r>
            <w:r>
              <w:t>MS</w:t>
            </w:r>
            <w:r w:rsidRPr="007D6299">
              <w:rPr>
                <w:lang w:val="ru-RU"/>
              </w:rPr>
              <w:t xml:space="preserve"> </w:t>
            </w:r>
            <w:r>
              <w:t>Excel</w:t>
            </w:r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або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>
              <w:t>Ms</w:t>
            </w:r>
            <w:proofErr w:type="spellEnd"/>
            <w:r w:rsidRPr="007D6299">
              <w:rPr>
                <w:lang w:val="ru-RU"/>
              </w:rPr>
              <w:t xml:space="preserve"> </w:t>
            </w:r>
            <w:r>
              <w:t>Word</w:t>
            </w:r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необхідно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завантажити</w:t>
            </w:r>
            <w:proofErr w:type="spellEnd"/>
            <w:r w:rsidRPr="007D6299">
              <w:rPr>
                <w:lang w:val="ru-RU"/>
              </w:rPr>
              <w:t xml:space="preserve"> на сайт </w:t>
            </w:r>
            <w:proofErr w:type="spellStart"/>
            <w:r w:rsidRPr="007D6299">
              <w:rPr>
                <w:lang w:val="ru-RU"/>
              </w:rPr>
              <w:t>системи</w:t>
            </w:r>
            <w:proofErr w:type="spellEnd"/>
            <w:r w:rsidRPr="007D6299">
              <w:rPr>
                <w:lang w:val="ru-RU"/>
              </w:rPr>
              <w:t xml:space="preserve"> </w:t>
            </w:r>
            <w:r>
              <w:t>Moodle</w:t>
            </w:r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ЗНУ</w:t>
            </w:r>
            <w:proofErr w:type="spellEnd"/>
            <w:r w:rsidRPr="007D6299">
              <w:rPr>
                <w:lang w:val="ru-RU"/>
              </w:rPr>
              <w:t>.</w:t>
            </w:r>
          </w:p>
        </w:tc>
        <w:tc>
          <w:tcPr>
            <w:tcW w:w="2188" w:type="dxa"/>
          </w:tcPr>
          <w:p w:rsidR="0065660B" w:rsidRPr="007D6299" w:rsidRDefault="0065660B" w:rsidP="0065660B">
            <w:pPr>
              <w:jc w:val="both"/>
              <w:rPr>
                <w:b/>
                <w:highlight w:val="yellow"/>
                <w:lang w:val="ru-RU"/>
              </w:rPr>
            </w:pPr>
            <w:proofErr w:type="spellStart"/>
            <w:r w:rsidRPr="007D6299">
              <w:rPr>
                <w:lang w:val="ru-RU"/>
              </w:rPr>
              <w:t>Індивідуальне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завдання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складається</w:t>
            </w:r>
            <w:proofErr w:type="spellEnd"/>
            <w:r w:rsidRPr="007D6299">
              <w:rPr>
                <w:lang w:val="ru-RU"/>
              </w:rPr>
              <w:t xml:space="preserve"> з </w:t>
            </w:r>
            <w:proofErr w:type="spellStart"/>
            <w:r w:rsidRPr="007D6299">
              <w:rPr>
                <w:lang w:val="ru-RU"/>
              </w:rPr>
              <w:t>самостійного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завдання</w:t>
            </w:r>
            <w:proofErr w:type="spellEnd"/>
            <w:r w:rsidRPr="007D6299">
              <w:rPr>
                <w:lang w:val="ru-RU"/>
              </w:rPr>
              <w:t xml:space="preserve">, за яке студент </w:t>
            </w:r>
            <w:proofErr w:type="spellStart"/>
            <w:r w:rsidRPr="007D6299">
              <w:rPr>
                <w:lang w:val="ru-RU"/>
              </w:rPr>
              <w:t>може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отримати</w:t>
            </w:r>
            <w:proofErr w:type="spellEnd"/>
            <w:r w:rsidRPr="007D6299">
              <w:rPr>
                <w:lang w:val="ru-RU"/>
              </w:rPr>
              <w:t xml:space="preserve"> до 20 </w:t>
            </w:r>
            <w:proofErr w:type="spellStart"/>
            <w:r w:rsidRPr="007D6299">
              <w:rPr>
                <w:lang w:val="ru-RU"/>
              </w:rPr>
              <w:t>балів</w:t>
            </w:r>
            <w:proofErr w:type="spellEnd"/>
            <w:r w:rsidRPr="007D6299">
              <w:rPr>
                <w:lang w:val="ru-RU"/>
              </w:rPr>
              <w:t xml:space="preserve"> та </w:t>
            </w:r>
            <w:proofErr w:type="spellStart"/>
            <w:r w:rsidRPr="007D6299">
              <w:rPr>
                <w:lang w:val="ru-RU"/>
              </w:rPr>
              <w:t>відповідей</w:t>
            </w:r>
            <w:proofErr w:type="spellEnd"/>
            <w:r w:rsidRPr="007D6299">
              <w:rPr>
                <w:lang w:val="ru-RU"/>
              </w:rPr>
              <w:t xml:space="preserve"> на </w:t>
            </w:r>
            <w:proofErr w:type="spellStart"/>
            <w:r w:rsidRPr="007D6299">
              <w:rPr>
                <w:lang w:val="ru-RU"/>
              </w:rPr>
              <w:t>запитання</w:t>
            </w:r>
            <w:proofErr w:type="spellEnd"/>
            <w:r w:rsidRPr="007D6299">
              <w:rPr>
                <w:lang w:val="ru-RU"/>
              </w:rPr>
              <w:t xml:space="preserve"> при </w:t>
            </w:r>
            <w:proofErr w:type="spellStart"/>
            <w:r w:rsidRPr="007D6299">
              <w:rPr>
                <w:lang w:val="ru-RU"/>
              </w:rPr>
              <w:t>захисті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роботи</w:t>
            </w:r>
            <w:proofErr w:type="spellEnd"/>
            <w:r w:rsidRPr="007D6299">
              <w:rPr>
                <w:lang w:val="ru-RU"/>
              </w:rPr>
              <w:t xml:space="preserve">, за </w:t>
            </w:r>
            <w:proofErr w:type="spellStart"/>
            <w:r w:rsidRPr="007D6299">
              <w:rPr>
                <w:lang w:val="ru-RU"/>
              </w:rPr>
              <w:t>які</w:t>
            </w:r>
            <w:proofErr w:type="spellEnd"/>
            <w:r w:rsidRPr="007D6299">
              <w:rPr>
                <w:lang w:val="ru-RU"/>
              </w:rPr>
              <w:t xml:space="preserve"> студент </w:t>
            </w:r>
            <w:proofErr w:type="spellStart"/>
            <w:r w:rsidRPr="007D6299">
              <w:rPr>
                <w:lang w:val="ru-RU"/>
              </w:rPr>
              <w:t>може</w:t>
            </w:r>
            <w:proofErr w:type="spellEnd"/>
            <w:r w:rsidRPr="007D6299">
              <w:rPr>
                <w:lang w:val="ru-RU"/>
              </w:rPr>
              <w:t xml:space="preserve"> </w:t>
            </w:r>
            <w:proofErr w:type="spellStart"/>
            <w:r w:rsidRPr="007D6299">
              <w:rPr>
                <w:lang w:val="ru-RU"/>
              </w:rPr>
              <w:t>отримати</w:t>
            </w:r>
            <w:proofErr w:type="spellEnd"/>
            <w:r w:rsidRPr="007D6299">
              <w:rPr>
                <w:lang w:val="ru-RU"/>
              </w:rPr>
              <w:t xml:space="preserve"> до 10 </w:t>
            </w:r>
            <w:proofErr w:type="spellStart"/>
            <w:r w:rsidRPr="007D6299">
              <w:rPr>
                <w:lang w:val="ru-RU"/>
              </w:rPr>
              <w:t>балів</w:t>
            </w:r>
            <w:proofErr w:type="spellEnd"/>
            <w:r w:rsidRPr="007D6299">
              <w:rPr>
                <w:lang w:val="ru-RU"/>
              </w:rPr>
              <w:t>.</w:t>
            </w:r>
          </w:p>
        </w:tc>
        <w:tc>
          <w:tcPr>
            <w:tcW w:w="1181" w:type="dxa"/>
          </w:tcPr>
          <w:p w:rsidR="0065660B" w:rsidRDefault="0065660B" w:rsidP="0065660B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t>30</w:t>
            </w:r>
          </w:p>
        </w:tc>
      </w:tr>
      <w:tr w:rsidR="00CE4C01">
        <w:trPr>
          <w:trHeight w:val="20"/>
        </w:trPr>
        <w:tc>
          <w:tcPr>
            <w:tcW w:w="1384" w:type="dxa"/>
          </w:tcPr>
          <w:p w:rsidR="00CE4C01" w:rsidRPr="007D6299" w:rsidRDefault="00811342">
            <w:pPr>
              <w:rPr>
                <w:b/>
                <w:lang w:val="ru-RU"/>
              </w:rPr>
            </w:pPr>
            <w:proofErr w:type="spellStart"/>
            <w:r w:rsidRPr="007D6299">
              <w:rPr>
                <w:sz w:val="20"/>
                <w:szCs w:val="20"/>
                <w:lang w:val="ru-RU"/>
              </w:rPr>
              <w:t>Усього</w:t>
            </w:r>
            <w:proofErr w:type="spellEnd"/>
            <w:r w:rsidRPr="007D6299">
              <w:rPr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7D6299">
              <w:rPr>
                <w:sz w:val="20"/>
                <w:szCs w:val="20"/>
                <w:lang w:val="ru-RU"/>
              </w:rPr>
              <w:t>підсумковий</w:t>
            </w:r>
            <w:proofErr w:type="spellEnd"/>
            <w:r w:rsidRPr="007D6299">
              <w:rPr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7D6299">
              <w:rPr>
                <w:sz w:val="20"/>
                <w:szCs w:val="20"/>
                <w:lang w:val="ru-RU"/>
              </w:rPr>
              <w:t>семестровий</w:t>
            </w:r>
            <w:proofErr w:type="spellEnd"/>
            <w:r w:rsidRPr="007D6299">
              <w:rPr>
                <w:sz w:val="20"/>
                <w:szCs w:val="20"/>
                <w:lang w:val="ru-RU"/>
              </w:rPr>
              <w:t xml:space="preserve"> контроль</w:t>
            </w:r>
          </w:p>
        </w:tc>
        <w:tc>
          <w:tcPr>
            <w:tcW w:w="1984" w:type="dxa"/>
          </w:tcPr>
          <w:p w:rsidR="00CE4C01" w:rsidRDefault="008113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</w:tcPr>
          <w:p w:rsidR="00CE4C01" w:rsidRDefault="00CE4C01">
            <w:pPr>
              <w:jc w:val="center"/>
              <w:rPr>
                <w:b/>
              </w:rPr>
            </w:pPr>
          </w:p>
        </w:tc>
        <w:tc>
          <w:tcPr>
            <w:tcW w:w="2188" w:type="dxa"/>
          </w:tcPr>
          <w:p w:rsidR="00CE4C01" w:rsidRDefault="00CE4C01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CE4C01" w:rsidRDefault="00811342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CE4C01" w:rsidRDefault="00A01D90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811342">
        <w:rPr>
          <w:b/>
          <w:sz w:val="28"/>
          <w:szCs w:val="28"/>
        </w:rPr>
        <w:t>. Рекомендована література</w:t>
      </w:r>
    </w:p>
    <w:p w:rsidR="00CE4C01" w:rsidRDefault="00811342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Основна </w:t>
      </w:r>
    </w:p>
    <w:p w:rsidR="00CE4C01" w:rsidRDefault="00811342">
      <w:pPr>
        <w:ind w:firstLine="709"/>
        <w:jc w:val="both"/>
        <w:rPr>
          <w:color w:val="333333"/>
          <w:sz w:val="24"/>
          <w:szCs w:val="24"/>
          <w:highlight w:val="white"/>
        </w:rPr>
      </w:pPr>
      <w:r>
        <w:rPr>
          <w:sz w:val="24"/>
          <w:szCs w:val="24"/>
        </w:rPr>
        <w:t xml:space="preserve">1. </w:t>
      </w:r>
      <w:proofErr w:type="spellStart"/>
      <w:r>
        <w:rPr>
          <w:color w:val="333333"/>
          <w:sz w:val="24"/>
          <w:szCs w:val="24"/>
          <w:highlight w:val="white"/>
        </w:rPr>
        <w:t>Бурик</w:t>
      </w:r>
      <w:proofErr w:type="spellEnd"/>
      <w:r>
        <w:rPr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color w:val="333333"/>
          <w:sz w:val="24"/>
          <w:szCs w:val="24"/>
          <w:highlight w:val="white"/>
        </w:rPr>
        <w:t>А.Ф</w:t>
      </w:r>
      <w:proofErr w:type="spellEnd"/>
      <w:r>
        <w:rPr>
          <w:color w:val="333333"/>
          <w:sz w:val="24"/>
          <w:szCs w:val="24"/>
          <w:highlight w:val="white"/>
        </w:rPr>
        <w:t xml:space="preserve">. Планування діяльності підприємства: </w:t>
      </w:r>
      <w:proofErr w:type="spellStart"/>
      <w:r>
        <w:rPr>
          <w:color w:val="333333"/>
          <w:sz w:val="24"/>
          <w:szCs w:val="24"/>
          <w:highlight w:val="white"/>
        </w:rPr>
        <w:t>навч</w:t>
      </w:r>
      <w:proofErr w:type="spellEnd"/>
      <w:r>
        <w:rPr>
          <w:color w:val="333333"/>
          <w:sz w:val="24"/>
          <w:szCs w:val="24"/>
          <w:highlight w:val="white"/>
        </w:rPr>
        <w:t xml:space="preserve">. </w:t>
      </w:r>
      <w:proofErr w:type="spellStart"/>
      <w:r>
        <w:rPr>
          <w:color w:val="333333"/>
          <w:sz w:val="24"/>
          <w:szCs w:val="24"/>
          <w:highlight w:val="white"/>
        </w:rPr>
        <w:t>посіб</w:t>
      </w:r>
      <w:proofErr w:type="spellEnd"/>
      <w:r>
        <w:rPr>
          <w:color w:val="333333"/>
          <w:sz w:val="24"/>
          <w:szCs w:val="24"/>
          <w:highlight w:val="white"/>
        </w:rPr>
        <w:t>. К: Ліра-К, 2018. 260 с.</w:t>
      </w:r>
    </w:p>
    <w:p w:rsidR="00CE4C01" w:rsidRDefault="00811342">
      <w:pPr>
        <w:ind w:firstLine="709"/>
        <w:jc w:val="both"/>
        <w:rPr>
          <w:sz w:val="24"/>
          <w:szCs w:val="24"/>
        </w:rPr>
      </w:pPr>
      <w:r>
        <w:rPr>
          <w:color w:val="333333"/>
          <w:sz w:val="24"/>
          <w:szCs w:val="24"/>
          <w:highlight w:val="white"/>
        </w:rPr>
        <w:t xml:space="preserve">2. </w:t>
      </w:r>
      <w:proofErr w:type="spellStart"/>
      <w:r>
        <w:rPr>
          <w:color w:val="333333"/>
          <w:sz w:val="24"/>
          <w:szCs w:val="24"/>
          <w:highlight w:val="white"/>
        </w:rPr>
        <w:t>Веретенникова</w:t>
      </w:r>
      <w:proofErr w:type="spellEnd"/>
      <w:r>
        <w:rPr>
          <w:color w:val="333333"/>
          <w:sz w:val="24"/>
          <w:szCs w:val="24"/>
          <w:highlight w:val="white"/>
        </w:rPr>
        <w:t xml:space="preserve"> </w:t>
      </w:r>
      <w:proofErr w:type="spellStart"/>
      <w:r>
        <w:rPr>
          <w:color w:val="333333"/>
          <w:sz w:val="24"/>
          <w:szCs w:val="24"/>
          <w:highlight w:val="white"/>
        </w:rPr>
        <w:t>Г.Б</w:t>
      </w:r>
      <w:proofErr w:type="spellEnd"/>
      <w:r>
        <w:rPr>
          <w:color w:val="333333"/>
          <w:sz w:val="24"/>
          <w:szCs w:val="24"/>
          <w:highlight w:val="white"/>
        </w:rPr>
        <w:t xml:space="preserve">. Планування та організація діяльності підприємства: </w:t>
      </w:r>
      <w:proofErr w:type="spellStart"/>
      <w:r>
        <w:rPr>
          <w:color w:val="333333"/>
          <w:sz w:val="24"/>
          <w:szCs w:val="24"/>
          <w:highlight w:val="white"/>
        </w:rPr>
        <w:t>навч</w:t>
      </w:r>
      <w:proofErr w:type="spellEnd"/>
      <w:r>
        <w:rPr>
          <w:color w:val="333333"/>
          <w:sz w:val="24"/>
          <w:szCs w:val="24"/>
          <w:highlight w:val="white"/>
        </w:rPr>
        <w:t xml:space="preserve">. посібник Харків : </w:t>
      </w:r>
      <w:proofErr w:type="spellStart"/>
      <w:r>
        <w:rPr>
          <w:color w:val="333333"/>
          <w:sz w:val="24"/>
          <w:szCs w:val="24"/>
          <w:highlight w:val="white"/>
        </w:rPr>
        <w:t>ХНЕУ</w:t>
      </w:r>
      <w:proofErr w:type="spellEnd"/>
      <w:r>
        <w:rPr>
          <w:color w:val="333333"/>
          <w:sz w:val="24"/>
          <w:szCs w:val="24"/>
          <w:highlight w:val="white"/>
        </w:rPr>
        <w:t xml:space="preserve"> ім. С. </w:t>
      </w:r>
      <w:proofErr w:type="spellStart"/>
      <w:r>
        <w:rPr>
          <w:color w:val="333333"/>
          <w:sz w:val="24"/>
          <w:szCs w:val="24"/>
          <w:highlight w:val="white"/>
        </w:rPr>
        <w:t>Кузнеця</w:t>
      </w:r>
      <w:proofErr w:type="spellEnd"/>
      <w:r>
        <w:rPr>
          <w:color w:val="333333"/>
          <w:sz w:val="24"/>
          <w:szCs w:val="24"/>
          <w:highlight w:val="white"/>
        </w:rPr>
        <w:t>, 2020. 210 с.</w:t>
      </w:r>
    </w:p>
    <w:p w:rsidR="00CE4C01" w:rsidRDefault="008113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Голов</w:t>
      </w:r>
      <w:proofErr w:type="spellEnd"/>
      <w:r>
        <w:rPr>
          <w:sz w:val="24"/>
          <w:szCs w:val="24"/>
        </w:rPr>
        <w:t xml:space="preserve"> С. Ф. Управлінський облік : підручник. Київ :  </w:t>
      </w:r>
      <w:proofErr w:type="spellStart"/>
      <w:r>
        <w:rPr>
          <w:sz w:val="24"/>
          <w:szCs w:val="24"/>
        </w:rPr>
        <w:t>ЦНЛ</w:t>
      </w:r>
      <w:proofErr w:type="spellEnd"/>
      <w:r>
        <w:rPr>
          <w:sz w:val="24"/>
          <w:szCs w:val="24"/>
        </w:rPr>
        <w:t xml:space="preserve">. 2020. 534 с. </w:t>
      </w:r>
    </w:p>
    <w:p w:rsidR="00CE4C01" w:rsidRDefault="008113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Гуцаленко</w:t>
      </w:r>
      <w:proofErr w:type="spellEnd"/>
      <w:r>
        <w:rPr>
          <w:sz w:val="24"/>
          <w:szCs w:val="24"/>
        </w:rPr>
        <w:t xml:space="preserve"> Л. Управлінський облік : </w:t>
      </w:r>
      <w:proofErr w:type="spellStart"/>
      <w:r>
        <w:rPr>
          <w:sz w:val="24"/>
          <w:szCs w:val="24"/>
        </w:rPr>
        <w:t>навч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посіб</w:t>
      </w:r>
      <w:proofErr w:type="spellEnd"/>
      <w:r>
        <w:rPr>
          <w:sz w:val="24"/>
          <w:szCs w:val="24"/>
        </w:rPr>
        <w:t xml:space="preserve">. Київ : </w:t>
      </w:r>
      <w:proofErr w:type="spellStart"/>
      <w:r>
        <w:rPr>
          <w:sz w:val="24"/>
          <w:szCs w:val="24"/>
        </w:rPr>
        <w:t>ЦНЛ</w:t>
      </w:r>
      <w:proofErr w:type="spellEnd"/>
      <w:r>
        <w:rPr>
          <w:sz w:val="24"/>
          <w:szCs w:val="24"/>
        </w:rPr>
        <w:t xml:space="preserve">. 2020. 370 с. </w:t>
      </w:r>
    </w:p>
    <w:p w:rsidR="00CE4C01" w:rsidRDefault="008113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Гусєва </w:t>
      </w:r>
      <w:proofErr w:type="spellStart"/>
      <w:r>
        <w:rPr>
          <w:sz w:val="24"/>
          <w:szCs w:val="24"/>
        </w:rPr>
        <w:t>О.Ю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Воскобоєва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О.В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Ромащенко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О.С</w:t>
      </w:r>
      <w:proofErr w:type="spellEnd"/>
      <w:r>
        <w:rPr>
          <w:sz w:val="24"/>
          <w:szCs w:val="24"/>
        </w:rPr>
        <w:t xml:space="preserve">. Планування діяльності підприємств: </w:t>
      </w:r>
      <w:proofErr w:type="spellStart"/>
      <w:r>
        <w:rPr>
          <w:sz w:val="24"/>
          <w:szCs w:val="24"/>
        </w:rPr>
        <w:t>навч</w:t>
      </w:r>
      <w:proofErr w:type="spellEnd"/>
      <w:r>
        <w:rPr>
          <w:sz w:val="24"/>
          <w:szCs w:val="24"/>
        </w:rPr>
        <w:t>. посібник. Київ: Державний університет телекомунікацій, 2020. 135 с.</w:t>
      </w:r>
    </w:p>
    <w:p w:rsidR="00CE4C01" w:rsidRDefault="008113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Зелікман</w:t>
      </w:r>
      <w:proofErr w:type="spellEnd"/>
      <w:r>
        <w:rPr>
          <w:sz w:val="24"/>
          <w:szCs w:val="24"/>
        </w:rPr>
        <w:t xml:space="preserve"> В. Д., </w:t>
      </w:r>
      <w:proofErr w:type="spellStart"/>
      <w:r>
        <w:rPr>
          <w:sz w:val="24"/>
          <w:szCs w:val="24"/>
        </w:rPr>
        <w:t>Ізвєкова</w:t>
      </w:r>
      <w:proofErr w:type="spellEnd"/>
      <w:r>
        <w:rPr>
          <w:sz w:val="24"/>
          <w:szCs w:val="24"/>
        </w:rPr>
        <w:t xml:space="preserve"> І. М., Соколовська Р. Б. Управлінський облік : </w:t>
      </w:r>
      <w:proofErr w:type="spellStart"/>
      <w:r>
        <w:rPr>
          <w:sz w:val="24"/>
          <w:szCs w:val="24"/>
        </w:rPr>
        <w:t>навч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посіб</w:t>
      </w:r>
      <w:proofErr w:type="spellEnd"/>
      <w:r>
        <w:rPr>
          <w:sz w:val="24"/>
          <w:szCs w:val="24"/>
        </w:rPr>
        <w:t xml:space="preserve">. Дніпро: </w:t>
      </w:r>
      <w:proofErr w:type="spellStart"/>
      <w:r>
        <w:rPr>
          <w:sz w:val="24"/>
          <w:szCs w:val="24"/>
        </w:rPr>
        <w:t>НМетАУ</w:t>
      </w:r>
      <w:proofErr w:type="spellEnd"/>
      <w:r>
        <w:rPr>
          <w:sz w:val="24"/>
          <w:szCs w:val="24"/>
        </w:rPr>
        <w:t xml:space="preserve">, 2017. 198 с. </w:t>
      </w:r>
    </w:p>
    <w:p w:rsidR="00CE4C01" w:rsidRDefault="008113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Лишиленко</w:t>
      </w:r>
      <w:proofErr w:type="spellEnd"/>
      <w:r>
        <w:rPr>
          <w:sz w:val="24"/>
          <w:szCs w:val="24"/>
        </w:rPr>
        <w:t xml:space="preserve"> О. В. Бухгалтерський управлінський облік : </w:t>
      </w:r>
      <w:proofErr w:type="spellStart"/>
      <w:r>
        <w:rPr>
          <w:sz w:val="24"/>
          <w:szCs w:val="24"/>
        </w:rPr>
        <w:t>навч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посіб</w:t>
      </w:r>
      <w:proofErr w:type="spellEnd"/>
      <w:r>
        <w:rPr>
          <w:sz w:val="24"/>
          <w:szCs w:val="24"/>
        </w:rPr>
        <w:t>. Київ : Вид-во «Центр навчальної літератури», 2019. 254 с.</w:t>
      </w:r>
    </w:p>
    <w:p w:rsidR="00CE4C01" w:rsidRDefault="008113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Михальська О. Л., Швець В. Г. Управлінський облік та аналіз виробничих витрат : монографія: </w:t>
      </w:r>
      <w:proofErr w:type="spellStart"/>
      <w:r>
        <w:rPr>
          <w:sz w:val="24"/>
          <w:szCs w:val="24"/>
        </w:rPr>
        <w:t>КНУ</w:t>
      </w:r>
      <w:proofErr w:type="spellEnd"/>
      <w:r>
        <w:rPr>
          <w:sz w:val="24"/>
          <w:szCs w:val="24"/>
        </w:rPr>
        <w:t>. Київ : Кондор, 2019. 224 с.</w:t>
      </w:r>
    </w:p>
    <w:p w:rsidR="00CE4C01" w:rsidRDefault="008113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Про бухгалтерський облік та фінансову звітність в Україні: Закон України від 16.07.1999 р. № 996-</w:t>
      </w:r>
      <w:proofErr w:type="spellStart"/>
      <w:r>
        <w:rPr>
          <w:sz w:val="24"/>
          <w:szCs w:val="24"/>
        </w:rPr>
        <w:t>ХІV</w:t>
      </w:r>
      <w:proofErr w:type="spellEnd"/>
      <w:r>
        <w:rPr>
          <w:sz w:val="24"/>
          <w:szCs w:val="24"/>
        </w:rPr>
        <w:t xml:space="preserve"> (зі змін. та </w:t>
      </w:r>
      <w:proofErr w:type="spellStart"/>
      <w:r>
        <w:rPr>
          <w:sz w:val="24"/>
          <w:szCs w:val="24"/>
        </w:rPr>
        <w:t>допов</w:t>
      </w:r>
      <w:proofErr w:type="spellEnd"/>
      <w:r>
        <w:rPr>
          <w:sz w:val="24"/>
          <w:szCs w:val="24"/>
        </w:rPr>
        <w:t xml:space="preserve">.). </w:t>
      </w:r>
      <w:proofErr w:type="spellStart"/>
      <w:r>
        <w:rPr>
          <w:sz w:val="24"/>
          <w:szCs w:val="24"/>
        </w:rPr>
        <w:t>URL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http</w:t>
      </w:r>
      <w:proofErr w:type="spellEnd"/>
      <w:r>
        <w:rPr>
          <w:sz w:val="24"/>
          <w:szCs w:val="24"/>
        </w:rPr>
        <w:t>//</w:t>
      </w:r>
      <w:proofErr w:type="spellStart"/>
      <w:r w:rsidR="00884461">
        <w:fldChar w:fldCharType="begin"/>
      </w:r>
      <w:r w:rsidR="00884461">
        <w:instrText xml:space="preserve"> HYPERLINK "http://zakon.rada.gov.ua/" \h </w:instrText>
      </w:r>
      <w:r w:rsidR="00884461">
        <w:fldChar w:fldCharType="separate"/>
      </w:r>
      <w:r>
        <w:rPr>
          <w:color w:val="000000"/>
          <w:sz w:val="24"/>
          <w:szCs w:val="24"/>
        </w:rPr>
        <w:t>zakon.rada.gov.ua</w:t>
      </w:r>
      <w:proofErr w:type="spellEnd"/>
      <w:r w:rsidR="00884461">
        <w:rPr>
          <w:color w:val="000000"/>
          <w:sz w:val="24"/>
          <w:szCs w:val="24"/>
        </w:rPr>
        <w:fldChar w:fldCharType="end"/>
      </w:r>
      <w:r>
        <w:rPr>
          <w:sz w:val="24"/>
          <w:szCs w:val="24"/>
        </w:rPr>
        <w:t> /</w:t>
      </w:r>
      <w:proofErr w:type="spellStart"/>
      <w:r>
        <w:rPr>
          <w:sz w:val="24"/>
          <w:szCs w:val="24"/>
        </w:rPr>
        <w:t>laws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show</w:t>
      </w:r>
      <w:proofErr w:type="spellEnd"/>
      <w:r>
        <w:rPr>
          <w:sz w:val="24"/>
          <w:szCs w:val="24"/>
        </w:rPr>
        <w:t>/996-14.</w:t>
      </w:r>
    </w:p>
    <w:p w:rsidR="00CE4C01" w:rsidRDefault="008113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Про затвердження </w:t>
      </w:r>
      <w:proofErr w:type="spellStart"/>
      <w:r>
        <w:rPr>
          <w:sz w:val="24"/>
          <w:szCs w:val="24"/>
        </w:rPr>
        <w:t>НП</w:t>
      </w:r>
      <w:proofErr w:type="spellEnd"/>
      <w:r>
        <w:rPr>
          <w:sz w:val="24"/>
          <w:szCs w:val="24"/>
        </w:rPr>
        <w:t>(С)БО 1 </w:t>
      </w:r>
      <w:hyperlink r:id="rId9">
        <w:r>
          <w:rPr>
            <w:color w:val="000000"/>
            <w:sz w:val="24"/>
            <w:szCs w:val="24"/>
          </w:rPr>
          <w:t>«Загальні вимоги до фінансової звітності»</w:t>
        </w:r>
      </w:hyperlink>
      <w:r>
        <w:rPr>
          <w:sz w:val="24"/>
          <w:szCs w:val="24"/>
        </w:rPr>
        <w:t xml:space="preserve">: наказ Мінфіну від 07.02.2013 р. № 73 (зі змін. та </w:t>
      </w:r>
      <w:proofErr w:type="spellStart"/>
      <w:r>
        <w:rPr>
          <w:sz w:val="24"/>
          <w:szCs w:val="24"/>
        </w:rPr>
        <w:t>допов</w:t>
      </w:r>
      <w:proofErr w:type="spellEnd"/>
      <w:r>
        <w:rPr>
          <w:sz w:val="24"/>
          <w:szCs w:val="24"/>
        </w:rPr>
        <w:t xml:space="preserve">.). </w:t>
      </w:r>
      <w:proofErr w:type="spellStart"/>
      <w:r>
        <w:rPr>
          <w:sz w:val="24"/>
          <w:szCs w:val="24"/>
        </w:rPr>
        <w:t>URL</w:t>
      </w:r>
      <w:proofErr w:type="spellEnd"/>
      <w:r>
        <w:rPr>
          <w:sz w:val="24"/>
          <w:szCs w:val="24"/>
        </w:rPr>
        <w:t>: </w:t>
      </w:r>
      <w:proofErr w:type="spellStart"/>
      <w:r w:rsidR="00884461">
        <w:fldChar w:fldCharType="begin"/>
      </w:r>
      <w:r w:rsidR="00884461">
        <w:instrText xml:space="preserve"> HYPERLINK "http://zakon.rada.gov.ua/" \h </w:instrText>
      </w:r>
      <w:r w:rsidR="00884461">
        <w:fldChar w:fldCharType="separate"/>
      </w:r>
      <w:r>
        <w:rPr>
          <w:color w:val="000000"/>
          <w:sz w:val="24"/>
          <w:szCs w:val="24"/>
        </w:rPr>
        <w:t>http</w:t>
      </w:r>
      <w:proofErr w:type="spellEnd"/>
      <w:r>
        <w:rPr>
          <w:color w:val="000000"/>
          <w:sz w:val="24"/>
          <w:szCs w:val="24"/>
        </w:rPr>
        <w:t>://</w:t>
      </w:r>
      <w:proofErr w:type="spellStart"/>
      <w:r>
        <w:rPr>
          <w:color w:val="000000"/>
          <w:sz w:val="24"/>
          <w:szCs w:val="24"/>
        </w:rPr>
        <w:t>zakon.rada.gov.ua</w:t>
      </w:r>
      <w:proofErr w:type="spellEnd"/>
      <w:r w:rsidR="00884461">
        <w:rPr>
          <w:color w:val="000000"/>
          <w:sz w:val="24"/>
          <w:szCs w:val="24"/>
        </w:rPr>
        <w:fldChar w:fldCharType="end"/>
      </w:r>
      <w:r>
        <w:rPr>
          <w:sz w:val="24"/>
          <w:szCs w:val="24"/>
        </w:rPr>
        <w:t>.</w:t>
      </w:r>
    </w:p>
    <w:p w:rsidR="00CE4C01" w:rsidRDefault="008113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Про затвердження </w:t>
      </w:r>
      <w:proofErr w:type="spellStart"/>
      <w:r>
        <w:rPr>
          <w:sz w:val="24"/>
          <w:szCs w:val="24"/>
        </w:rPr>
        <w:t>НП</w:t>
      </w:r>
      <w:proofErr w:type="spellEnd"/>
      <w:r>
        <w:rPr>
          <w:sz w:val="24"/>
          <w:szCs w:val="24"/>
        </w:rPr>
        <w:t>(С)БО 16 </w:t>
      </w:r>
      <w:hyperlink r:id="rId10">
        <w:r>
          <w:rPr>
            <w:color w:val="000000"/>
            <w:sz w:val="24"/>
            <w:szCs w:val="24"/>
          </w:rPr>
          <w:t>«Витрати»</w:t>
        </w:r>
      </w:hyperlink>
      <w:r>
        <w:rPr>
          <w:sz w:val="24"/>
          <w:szCs w:val="24"/>
        </w:rPr>
        <w:t xml:space="preserve"> : наказ Мінфіну від 31.12.99 р. № 318 (зі змін. та </w:t>
      </w:r>
      <w:proofErr w:type="spellStart"/>
      <w:r>
        <w:rPr>
          <w:sz w:val="24"/>
          <w:szCs w:val="24"/>
        </w:rPr>
        <w:t>допов</w:t>
      </w:r>
      <w:proofErr w:type="spellEnd"/>
      <w:r>
        <w:rPr>
          <w:sz w:val="24"/>
          <w:szCs w:val="24"/>
        </w:rPr>
        <w:t xml:space="preserve">.). </w:t>
      </w:r>
      <w:proofErr w:type="spellStart"/>
      <w:r>
        <w:rPr>
          <w:sz w:val="24"/>
          <w:szCs w:val="24"/>
        </w:rPr>
        <w:t>URL</w:t>
      </w:r>
      <w:proofErr w:type="spellEnd"/>
      <w:r>
        <w:rPr>
          <w:sz w:val="24"/>
          <w:szCs w:val="24"/>
        </w:rPr>
        <w:t>: </w:t>
      </w:r>
      <w:proofErr w:type="spellStart"/>
      <w:r w:rsidR="00884461">
        <w:fldChar w:fldCharType="begin"/>
      </w:r>
      <w:r w:rsidR="00884461">
        <w:instrText xml:space="preserve"> HYPERLINK "http://zakon.rada.gov.ua/" \h </w:instrText>
      </w:r>
      <w:r w:rsidR="00884461">
        <w:fldChar w:fldCharType="separate"/>
      </w:r>
      <w:r>
        <w:rPr>
          <w:color w:val="000000"/>
          <w:sz w:val="24"/>
          <w:szCs w:val="24"/>
        </w:rPr>
        <w:t>http</w:t>
      </w:r>
      <w:proofErr w:type="spellEnd"/>
      <w:r>
        <w:rPr>
          <w:color w:val="000000"/>
          <w:sz w:val="24"/>
          <w:szCs w:val="24"/>
        </w:rPr>
        <w:t>://</w:t>
      </w:r>
      <w:proofErr w:type="spellStart"/>
      <w:r>
        <w:rPr>
          <w:color w:val="000000"/>
          <w:sz w:val="24"/>
          <w:szCs w:val="24"/>
        </w:rPr>
        <w:t>zakon.rada.gov.ua</w:t>
      </w:r>
      <w:proofErr w:type="spellEnd"/>
      <w:r w:rsidR="00884461">
        <w:rPr>
          <w:color w:val="000000"/>
          <w:sz w:val="24"/>
          <w:szCs w:val="24"/>
        </w:rPr>
        <w:fldChar w:fldCharType="end"/>
      </w:r>
      <w:r>
        <w:rPr>
          <w:sz w:val="24"/>
          <w:szCs w:val="24"/>
        </w:rPr>
        <w:t>.</w:t>
      </w:r>
    </w:p>
    <w:p w:rsidR="00CE4C01" w:rsidRDefault="008113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proofErr w:type="spellStart"/>
      <w:r>
        <w:rPr>
          <w:sz w:val="24"/>
          <w:szCs w:val="24"/>
        </w:rPr>
        <w:t>Фаріон</w:t>
      </w:r>
      <w:proofErr w:type="spellEnd"/>
      <w:r>
        <w:rPr>
          <w:sz w:val="24"/>
          <w:szCs w:val="24"/>
        </w:rPr>
        <w:t xml:space="preserve"> І. Д., Писаренко Т. М. Управлінський облік: підручник. Київ : </w:t>
      </w:r>
      <w:proofErr w:type="spellStart"/>
      <w:r>
        <w:rPr>
          <w:sz w:val="24"/>
          <w:szCs w:val="24"/>
        </w:rPr>
        <w:t>ЦНЛ</w:t>
      </w:r>
      <w:proofErr w:type="spellEnd"/>
      <w:r>
        <w:rPr>
          <w:sz w:val="24"/>
          <w:szCs w:val="24"/>
        </w:rPr>
        <w:t xml:space="preserve">. 2020. </w:t>
      </w:r>
      <w:proofErr w:type="spellStart"/>
      <w:r>
        <w:rPr>
          <w:sz w:val="24"/>
          <w:szCs w:val="24"/>
        </w:rPr>
        <w:t>792с</w:t>
      </w:r>
      <w:proofErr w:type="spellEnd"/>
      <w:r>
        <w:rPr>
          <w:sz w:val="24"/>
          <w:szCs w:val="24"/>
        </w:rPr>
        <w:t>.</w:t>
      </w:r>
    </w:p>
    <w:p w:rsidR="00CE4C01" w:rsidRDefault="008113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hyperlink r:id="rId11">
        <w:proofErr w:type="spellStart"/>
        <w:r>
          <w:rPr>
            <w:sz w:val="24"/>
            <w:szCs w:val="24"/>
          </w:rPr>
          <w:t>Феофанов</w:t>
        </w:r>
        <w:proofErr w:type="spellEnd"/>
        <w:r>
          <w:rPr>
            <w:sz w:val="24"/>
            <w:szCs w:val="24"/>
          </w:rPr>
          <w:t xml:space="preserve"> Л. К., </w:t>
        </w:r>
        <w:proofErr w:type="spellStart"/>
        <w:r>
          <w:rPr>
            <w:sz w:val="24"/>
            <w:szCs w:val="24"/>
          </w:rPr>
          <w:t>Подмешальська</w:t>
        </w:r>
        <w:proofErr w:type="spellEnd"/>
        <w:r>
          <w:rPr>
            <w:sz w:val="24"/>
            <w:szCs w:val="24"/>
          </w:rPr>
          <w:t xml:space="preserve"> Ю. В. Троян О. В. Ціноутворення та цінова політика в управлінському обліку: </w:t>
        </w:r>
        <w:proofErr w:type="spellStart"/>
        <w:r>
          <w:rPr>
            <w:sz w:val="24"/>
            <w:szCs w:val="24"/>
          </w:rPr>
          <w:t>навч</w:t>
        </w:r>
        <w:proofErr w:type="spellEnd"/>
        <w:r>
          <w:rPr>
            <w:sz w:val="24"/>
            <w:szCs w:val="24"/>
          </w:rPr>
          <w:t xml:space="preserve">. </w:t>
        </w:r>
        <w:proofErr w:type="spellStart"/>
        <w:r>
          <w:rPr>
            <w:sz w:val="24"/>
            <w:szCs w:val="24"/>
          </w:rPr>
          <w:t>посіб</w:t>
        </w:r>
        <w:proofErr w:type="spellEnd"/>
        <w:r>
          <w:rPr>
            <w:sz w:val="24"/>
            <w:szCs w:val="24"/>
          </w:rPr>
          <w:t xml:space="preserve">. Запоріжжя: </w:t>
        </w:r>
        <w:proofErr w:type="spellStart"/>
        <w:r>
          <w:rPr>
            <w:sz w:val="24"/>
            <w:szCs w:val="24"/>
          </w:rPr>
          <w:t>ЗДІА</w:t>
        </w:r>
        <w:proofErr w:type="spellEnd"/>
        <w:r>
          <w:rPr>
            <w:sz w:val="24"/>
            <w:szCs w:val="24"/>
          </w:rPr>
          <w:t>, 2018. 134 с.</w:t>
        </w:r>
      </w:hyperlink>
    </w:p>
    <w:p w:rsidR="00CE4C01" w:rsidRDefault="00CE4C01">
      <w:pPr>
        <w:ind w:firstLine="709"/>
        <w:jc w:val="center"/>
        <w:rPr>
          <w:sz w:val="24"/>
          <w:szCs w:val="24"/>
        </w:rPr>
      </w:pPr>
    </w:p>
    <w:p w:rsidR="00CE4C01" w:rsidRDefault="00811342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Додаткова</w:t>
      </w:r>
    </w:p>
    <w:p w:rsidR="00CE4C01" w:rsidRDefault="0081134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Костецька </w:t>
      </w:r>
      <w:proofErr w:type="spellStart"/>
      <w:r>
        <w:rPr>
          <w:sz w:val="24"/>
          <w:szCs w:val="24"/>
        </w:rPr>
        <w:t>Н.І</w:t>
      </w:r>
      <w:proofErr w:type="spellEnd"/>
      <w:r>
        <w:rPr>
          <w:sz w:val="24"/>
          <w:szCs w:val="24"/>
        </w:rPr>
        <w:t>. Особливості впровадження планування на підприємствах. Галицький економічний вісник. 2020. №5 (66). С. 16-21.</w:t>
      </w:r>
    </w:p>
    <w:p w:rsidR="00CE4C01" w:rsidRDefault="0081134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Макаренко А. П., </w:t>
      </w:r>
      <w:proofErr w:type="spellStart"/>
      <w:r>
        <w:rPr>
          <w:sz w:val="24"/>
          <w:szCs w:val="24"/>
        </w:rPr>
        <w:t>Меліхова</w:t>
      </w:r>
      <w:proofErr w:type="spellEnd"/>
      <w:r>
        <w:rPr>
          <w:sz w:val="24"/>
          <w:szCs w:val="24"/>
        </w:rPr>
        <w:t xml:space="preserve"> Т. О., </w:t>
      </w:r>
      <w:proofErr w:type="spellStart"/>
      <w:r>
        <w:rPr>
          <w:sz w:val="24"/>
          <w:szCs w:val="24"/>
        </w:rPr>
        <w:t>Подмешальська</w:t>
      </w:r>
      <w:proofErr w:type="spellEnd"/>
      <w:r>
        <w:rPr>
          <w:sz w:val="24"/>
          <w:szCs w:val="24"/>
        </w:rPr>
        <w:t> Ю. В., </w:t>
      </w:r>
      <w:proofErr w:type="spellStart"/>
      <w:r>
        <w:rPr>
          <w:sz w:val="24"/>
          <w:szCs w:val="24"/>
        </w:rPr>
        <w:t>Чакалова</w:t>
      </w:r>
      <w:proofErr w:type="spellEnd"/>
      <w:r>
        <w:rPr>
          <w:sz w:val="24"/>
          <w:szCs w:val="24"/>
        </w:rPr>
        <w:t xml:space="preserve"> Н. С. Бухгалтерський облік : </w:t>
      </w:r>
      <w:proofErr w:type="spellStart"/>
      <w:r>
        <w:rPr>
          <w:sz w:val="24"/>
          <w:szCs w:val="24"/>
        </w:rPr>
        <w:t>навч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посіб</w:t>
      </w:r>
      <w:proofErr w:type="spellEnd"/>
      <w:r>
        <w:rPr>
          <w:sz w:val="24"/>
          <w:szCs w:val="24"/>
        </w:rPr>
        <w:t xml:space="preserve">. Запоріжжя : </w:t>
      </w:r>
      <w:proofErr w:type="spellStart"/>
      <w:r>
        <w:rPr>
          <w:sz w:val="24"/>
          <w:szCs w:val="24"/>
        </w:rPr>
        <w:t>ЗДІА</w:t>
      </w:r>
      <w:proofErr w:type="spellEnd"/>
      <w:r>
        <w:rPr>
          <w:sz w:val="24"/>
          <w:szCs w:val="24"/>
        </w:rPr>
        <w:t>, 2018. 602 с.</w:t>
      </w:r>
    </w:p>
    <w:p w:rsidR="00CE4C01" w:rsidRDefault="0081134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Маматова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Л.Ш</w:t>
      </w:r>
      <w:proofErr w:type="spellEnd"/>
      <w:r>
        <w:rPr>
          <w:sz w:val="24"/>
          <w:szCs w:val="24"/>
        </w:rPr>
        <w:t>. Роль бізнес-планування в управлінні підприємством. Підприємництво і торгівля. 2021. №30. С. 44-47.</w:t>
      </w:r>
    </w:p>
    <w:p w:rsidR="00CE4C01" w:rsidRDefault="0081134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4. </w:t>
      </w:r>
      <w:hyperlink r:id="rId12">
        <w:proofErr w:type="spellStart"/>
        <w:r>
          <w:rPr>
            <w:color w:val="000000"/>
            <w:sz w:val="24"/>
            <w:szCs w:val="24"/>
          </w:rPr>
          <w:t>Подмешальська</w:t>
        </w:r>
        <w:proofErr w:type="spellEnd"/>
        <w:r>
          <w:rPr>
            <w:color w:val="000000"/>
            <w:sz w:val="24"/>
            <w:szCs w:val="24"/>
          </w:rPr>
          <w:t xml:space="preserve"> Ю. В., </w:t>
        </w:r>
        <w:proofErr w:type="spellStart"/>
        <w:r>
          <w:rPr>
            <w:color w:val="000000"/>
            <w:sz w:val="24"/>
            <w:szCs w:val="24"/>
          </w:rPr>
          <w:t>Феофанов</w:t>
        </w:r>
        <w:proofErr w:type="spellEnd"/>
        <w:r>
          <w:rPr>
            <w:color w:val="000000"/>
            <w:sz w:val="24"/>
            <w:szCs w:val="24"/>
          </w:rPr>
          <w:t xml:space="preserve"> Л. К., Романова О. В. Облік та контроль адміністративних витрат на торгівельному підприємстві для прийняття управлінських рішень. </w:t>
        </w:r>
      </w:hyperlink>
      <w:hyperlink r:id="rId13">
        <w:r>
          <w:rPr>
            <w:i/>
            <w:color w:val="000000"/>
            <w:sz w:val="24"/>
            <w:szCs w:val="24"/>
          </w:rPr>
          <w:t>Ефективна економіка</w:t>
        </w:r>
      </w:hyperlink>
      <w:hyperlink r:id="rId14">
        <w:r>
          <w:rPr>
            <w:color w:val="000000"/>
            <w:sz w:val="24"/>
            <w:szCs w:val="24"/>
          </w:rPr>
          <w:t xml:space="preserve">. 2021. № 11. C. 100-113. </w:t>
        </w:r>
        <w:proofErr w:type="spellStart"/>
        <w:r>
          <w:rPr>
            <w:color w:val="000000"/>
            <w:sz w:val="24"/>
            <w:szCs w:val="24"/>
          </w:rPr>
          <w:t>URL</w:t>
        </w:r>
        <w:proofErr w:type="spellEnd"/>
        <w:r>
          <w:rPr>
            <w:color w:val="000000"/>
            <w:sz w:val="24"/>
            <w:szCs w:val="24"/>
          </w:rPr>
          <w:t>: </w:t>
        </w:r>
        <w:proofErr w:type="spellStart"/>
      </w:hyperlink>
      <w:hyperlink r:id="rId15">
        <w:r>
          <w:rPr>
            <w:color w:val="000000"/>
            <w:sz w:val="24"/>
            <w:szCs w:val="24"/>
          </w:rPr>
          <w:t>http</w:t>
        </w:r>
        <w:proofErr w:type="spellEnd"/>
        <w:r>
          <w:rPr>
            <w:color w:val="000000"/>
            <w:sz w:val="24"/>
            <w:szCs w:val="24"/>
          </w:rPr>
          <w:t>://</w:t>
        </w:r>
        <w:proofErr w:type="spellStart"/>
        <w:r>
          <w:rPr>
            <w:color w:val="000000"/>
            <w:sz w:val="24"/>
            <w:szCs w:val="24"/>
          </w:rPr>
          <w:t>www.economy.nayka.com.ua</w:t>
        </w:r>
        <w:proofErr w:type="spellEnd"/>
        <w:r>
          <w:rPr>
            <w:color w:val="000000"/>
            <w:sz w:val="24"/>
            <w:szCs w:val="24"/>
          </w:rPr>
          <w:t>/</w:t>
        </w:r>
        <w:proofErr w:type="spellStart"/>
        <w:r>
          <w:rPr>
            <w:color w:val="000000"/>
            <w:sz w:val="24"/>
            <w:szCs w:val="24"/>
          </w:rPr>
          <w:t>pdf</w:t>
        </w:r>
        <w:proofErr w:type="spellEnd"/>
        <w:r>
          <w:rPr>
            <w:color w:val="000000"/>
            <w:sz w:val="24"/>
            <w:szCs w:val="24"/>
          </w:rPr>
          <w:t>/11_2021/</w:t>
        </w:r>
        <w:proofErr w:type="spellStart"/>
        <w:r>
          <w:rPr>
            <w:color w:val="000000"/>
            <w:sz w:val="24"/>
            <w:szCs w:val="24"/>
          </w:rPr>
          <w:t>106.pdf</w:t>
        </w:r>
        <w:proofErr w:type="spellEnd"/>
      </w:hyperlink>
      <w:r>
        <w:rPr>
          <w:sz w:val="24"/>
          <w:szCs w:val="24"/>
        </w:rPr>
        <w:t>.</w:t>
      </w:r>
    </w:p>
    <w:p w:rsidR="00CE4C01" w:rsidRDefault="0081134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hyperlink r:id="rId16">
        <w:proofErr w:type="spellStart"/>
        <w:r>
          <w:rPr>
            <w:color w:val="000000"/>
            <w:sz w:val="24"/>
            <w:szCs w:val="24"/>
          </w:rPr>
          <w:t>Подмешальська</w:t>
        </w:r>
        <w:proofErr w:type="spellEnd"/>
        <w:r>
          <w:rPr>
            <w:color w:val="000000"/>
            <w:sz w:val="24"/>
            <w:szCs w:val="24"/>
          </w:rPr>
          <w:t xml:space="preserve"> Ю. В., Бабак С. С. Облік та контроль виробничих запасів для прийняття управлінських рішень на промисловому підприємстві. </w:t>
        </w:r>
      </w:hyperlink>
      <w:hyperlink r:id="rId17">
        <w:r>
          <w:rPr>
            <w:i/>
            <w:color w:val="000000"/>
            <w:sz w:val="24"/>
            <w:szCs w:val="24"/>
          </w:rPr>
          <w:t>Інвестиції: практика та досвід</w:t>
        </w:r>
      </w:hyperlink>
      <w:hyperlink r:id="rId18">
        <w:r>
          <w:rPr>
            <w:color w:val="000000"/>
            <w:sz w:val="24"/>
            <w:szCs w:val="24"/>
          </w:rPr>
          <w:t xml:space="preserve">. 2021. № 22. C. 83–94. </w:t>
        </w:r>
        <w:proofErr w:type="spellStart"/>
        <w:r>
          <w:rPr>
            <w:color w:val="000000"/>
            <w:sz w:val="24"/>
            <w:szCs w:val="24"/>
          </w:rPr>
          <w:t>URL</w:t>
        </w:r>
        <w:proofErr w:type="spellEnd"/>
        <w:r>
          <w:rPr>
            <w:color w:val="000000"/>
            <w:sz w:val="24"/>
            <w:szCs w:val="24"/>
          </w:rPr>
          <w:t>: </w:t>
        </w:r>
        <w:proofErr w:type="spellStart"/>
      </w:hyperlink>
      <w:hyperlink r:id="rId19">
        <w:r>
          <w:rPr>
            <w:color w:val="000000"/>
            <w:sz w:val="24"/>
            <w:szCs w:val="24"/>
          </w:rPr>
          <w:t>http</w:t>
        </w:r>
        <w:proofErr w:type="spellEnd"/>
        <w:r>
          <w:rPr>
            <w:color w:val="000000"/>
            <w:sz w:val="24"/>
            <w:szCs w:val="24"/>
          </w:rPr>
          <w:t>://</w:t>
        </w:r>
        <w:proofErr w:type="spellStart"/>
        <w:r>
          <w:rPr>
            <w:color w:val="000000"/>
            <w:sz w:val="24"/>
            <w:szCs w:val="24"/>
          </w:rPr>
          <w:t>www.investplan.com.ua</w:t>
        </w:r>
        <w:proofErr w:type="spellEnd"/>
        <w:r>
          <w:rPr>
            <w:color w:val="000000"/>
            <w:sz w:val="24"/>
            <w:szCs w:val="24"/>
          </w:rPr>
          <w:t>/</w:t>
        </w:r>
        <w:proofErr w:type="spellStart"/>
        <w:r>
          <w:rPr>
            <w:color w:val="000000"/>
            <w:sz w:val="24"/>
            <w:szCs w:val="24"/>
          </w:rPr>
          <w:t>pdf</w:t>
        </w:r>
        <w:proofErr w:type="spellEnd"/>
        <w:r>
          <w:rPr>
            <w:color w:val="000000"/>
            <w:sz w:val="24"/>
            <w:szCs w:val="24"/>
          </w:rPr>
          <w:t>/22_2021/</w:t>
        </w:r>
        <w:proofErr w:type="spellStart"/>
        <w:r>
          <w:rPr>
            <w:color w:val="000000"/>
            <w:sz w:val="24"/>
            <w:szCs w:val="24"/>
          </w:rPr>
          <w:t>16.pdf</w:t>
        </w:r>
        <w:proofErr w:type="spellEnd"/>
      </w:hyperlink>
      <w:r>
        <w:rPr>
          <w:sz w:val="24"/>
          <w:szCs w:val="24"/>
        </w:rPr>
        <w:t>.</w:t>
      </w:r>
    </w:p>
    <w:p w:rsidR="00CE4C01" w:rsidRDefault="00811342">
      <w:pPr>
        <w:shd w:val="clear" w:color="auto" w:fill="FFFFFF"/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sz w:val="24"/>
          <w:szCs w:val="24"/>
        </w:rPr>
        <w:t xml:space="preserve">6. </w:t>
      </w:r>
      <w:hyperlink r:id="rId20">
        <w:proofErr w:type="spellStart"/>
        <w:r>
          <w:rPr>
            <w:color w:val="000000"/>
            <w:sz w:val="24"/>
            <w:szCs w:val="24"/>
          </w:rPr>
          <w:t>Подмешальська</w:t>
        </w:r>
        <w:proofErr w:type="spellEnd"/>
        <w:r>
          <w:rPr>
            <w:color w:val="000000"/>
            <w:sz w:val="24"/>
            <w:szCs w:val="24"/>
          </w:rPr>
          <w:t xml:space="preserve"> Ю.</w:t>
        </w:r>
      </w:hyperlink>
      <w:hyperlink r:id="rId21">
        <w:r>
          <w:rPr>
            <w:color w:val="000000"/>
            <w:sz w:val="24"/>
            <w:szCs w:val="24"/>
            <w:highlight w:val="white"/>
          </w:rPr>
          <w:t xml:space="preserve"> В.</w:t>
        </w:r>
      </w:hyperlink>
      <w:hyperlink r:id="rId22">
        <w:r>
          <w:rPr>
            <w:color w:val="000000"/>
            <w:sz w:val="24"/>
            <w:szCs w:val="24"/>
          </w:rPr>
          <w:t xml:space="preserve">, </w:t>
        </w:r>
        <w:proofErr w:type="spellStart"/>
        <w:r>
          <w:rPr>
            <w:color w:val="000000"/>
            <w:sz w:val="24"/>
            <w:szCs w:val="24"/>
          </w:rPr>
          <w:t>Шуваєва</w:t>
        </w:r>
        <w:proofErr w:type="spellEnd"/>
        <w:r>
          <w:rPr>
            <w:color w:val="000000"/>
            <w:sz w:val="24"/>
            <w:szCs w:val="24"/>
          </w:rPr>
          <w:t xml:space="preserve"> О.</w:t>
        </w:r>
      </w:hyperlink>
      <w:hyperlink r:id="rId23">
        <w:r>
          <w:rPr>
            <w:color w:val="000000"/>
            <w:sz w:val="24"/>
            <w:szCs w:val="24"/>
            <w:highlight w:val="white"/>
          </w:rPr>
          <w:t xml:space="preserve"> П.</w:t>
        </w:r>
      </w:hyperlink>
      <w:hyperlink r:id="rId24">
        <w:r>
          <w:rPr>
            <w:color w:val="000000"/>
            <w:sz w:val="24"/>
            <w:szCs w:val="24"/>
          </w:rPr>
          <w:t xml:space="preserve"> Удосконалення бухгалтерського та стратегічного управлінського обліку виробничих запасів на підприємстві будівельної галузі. </w:t>
        </w:r>
      </w:hyperlink>
      <w:hyperlink r:id="rId25">
        <w:r>
          <w:rPr>
            <w:i/>
            <w:color w:val="000000"/>
            <w:sz w:val="24"/>
            <w:szCs w:val="24"/>
          </w:rPr>
          <w:t>Інвестиції: практика та досвід</w:t>
        </w:r>
      </w:hyperlink>
      <w:hyperlink r:id="rId26">
        <w:r>
          <w:rPr>
            <w:color w:val="000000"/>
            <w:sz w:val="24"/>
            <w:szCs w:val="24"/>
          </w:rPr>
          <w:t>. 2022. № 23. C. 45-55. (</w:t>
        </w:r>
        <w:proofErr w:type="spellStart"/>
        <w:r>
          <w:rPr>
            <w:color w:val="000000"/>
            <w:sz w:val="24"/>
            <w:szCs w:val="24"/>
          </w:rPr>
          <w:t>Index</w:t>
        </w:r>
        <w:proofErr w:type="spellEnd"/>
        <w:r>
          <w:rPr>
            <w:color w:val="000000"/>
            <w:sz w:val="24"/>
            <w:szCs w:val="24"/>
          </w:rPr>
          <w:t xml:space="preserve"> </w:t>
        </w:r>
        <w:proofErr w:type="spellStart"/>
        <w:r>
          <w:rPr>
            <w:color w:val="000000"/>
            <w:sz w:val="24"/>
            <w:szCs w:val="24"/>
          </w:rPr>
          <w:t>Copernicus</w:t>
        </w:r>
        <w:proofErr w:type="spellEnd"/>
        <w:r>
          <w:rPr>
            <w:color w:val="000000"/>
            <w:sz w:val="24"/>
            <w:szCs w:val="24"/>
          </w:rPr>
          <w:t xml:space="preserve">, </w:t>
        </w:r>
        <w:proofErr w:type="spellStart"/>
        <w:r>
          <w:rPr>
            <w:color w:val="000000"/>
            <w:sz w:val="24"/>
            <w:szCs w:val="24"/>
          </w:rPr>
          <w:t>Google</w:t>
        </w:r>
        <w:proofErr w:type="spellEnd"/>
        <w:r>
          <w:rPr>
            <w:color w:val="000000"/>
            <w:sz w:val="24"/>
            <w:szCs w:val="24"/>
          </w:rPr>
          <w:t xml:space="preserve"> </w:t>
        </w:r>
        <w:proofErr w:type="spellStart"/>
        <w:r>
          <w:rPr>
            <w:color w:val="000000"/>
            <w:sz w:val="24"/>
            <w:szCs w:val="24"/>
          </w:rPr>
          <w:t>Scholar</w:t>
        </w:r>
        <w:proofErr w:type="spellEnd"/>
        <w:r>
          <w:rPr>
            <w:color w:val="000000"/>
            <w:sz w:val="24"/>
            <w:szCs w:val="24"/>
          </w:rPr>
          <w:t xml:space="preserve">, </w:t>
        </w:r>
        <w:proofErr w:type="spellStart"/>
        <w:r>
          <w:rPr>
            <w:color w:val="000000"/>
            <w:sz w:val="24"/>
            <w:szCs w:val="24"/>
          </w:rPr>
          <w:t>SIS</w:t>
        </w:r>
        <w:proofErr w:type="spellEnd"/>
        <w:r>
          <w:rPr>
            <w:color w:val="000000"/>
            <w:sz w:val="24"/>
            <w:szCs w:val="24"/>
          </w:rPr>
          <w:t xml:space="preserve"> (</w:t>
        </w:r>
        <w:proofErr w:type="spellStart"/>
        <w:r>
          <w:rPr>
            <w:color w:val="000000"/>
            <w:sz w:val="24"/>
            <w:szCs w:val="24"/>
          </w:rPr>
          <w:t>Scientific</w:t>
        </w:r>
        <w:proofErr w:type="spellEnd"/>
        <w:r>
          <w:rPr>
            <w:color w:val="000000"/>
            <w:sz w:val="24"/>
            <w:szCs w:val="24"/>
          </w:rPr>
          <w:t xml:space="preserve"> </w:t>
        </w:r>
        <w:proofErr w:type="spellStart"/>
        <w:r>
          <w:rPr>
            <w:color w:val="000000"/>
            <w:sz w:val="24"/>
            <w:szCs w:val="24"/>
          </w:rPr>
          <w:t>Indexing</w:t>
        </w:r>
        <w:proofErr w:type="spellEnd"/>
        <w:r>
          <w:rPr>
            <w:color w:val="000000"/>
            <w:sz w:val="24"/>
            <w:szCs w:val="24"/>
          </w:rPr>
          <w:t xml:space="preserve"> </w:t>
        </w:r>
        <w:proofErr w:type="spellStart"/>
        <w:r>
          <w:rPr>
            <w:color w:val="000000"/>
            <w:sz w:val="24"/>
            <w:szCs w:val="24"/>
          </w:rPr>
          <w:t>Services</w:t>
        </w:r>
        <w:proofErr w:type="spellEnd"/>
        <w:r>
          <w:rPr>
            <w:color w:val="000000"/>
            <w:sz w:val="24"/>
            <w:szCs w:val="24"/>
          </w:rPr>
          <w:t>)).</w:t>
        </w:r>
      </w:hyperlink>
    </w:p>
    <w:p w:rsidR="00CE4C01" w:rsidRDefault="00811342">
      <w:pPr>
        <w:shd w:val="clear" w:color="auto" w:fill="FFFFFF"/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7. </w:t>
      </w:r>
      <w:hyperlink r:id="rId27">
        <w:proofErr w:type="spellStart"/>
        <w:r>
          <w:rPr>
            <w:color w:val="000000"/>
            <w:sz w:val="24"/>
            <w:szCs w:val="24"/>
            <w:highlight w:val="white"/>
          </w:rPr>
          <w:t>Подмешальська</w:t>
        </w:r>
        <w:proofErr w:type="spellEnd"/>
        <w:r>
          <w:rPr>
            <w:color w:val="000000"/>
            <w:sz w:val="24"/>
            <w:szCs w:val="24"/>
            <w:highlight w:val="white"/>
          </w:rPr>
          <w:t xml:space="preserve"> Ю. В., Антоненко Л. О. Бухгалтерський облік та контроль касових операцій в управлінні підприємством. </w:t>
        </w:r>
      </w:hyperlink>
      <w:hyperlink r:id="rId28">
        <w:r>
          <w:rPr>
            <w:i/>
            <w:color w:val="000000"/>
            <w:sz w:val="24"/>
            <w:szCs w:val="24"/>
            <w:highlight w:val="white"/>
          </w:rPr>
          <w:t>Інвестиції: практика та досвід</w:t>
        </w:r>
      </w:hyperlink>
      <w:hyperlink r:id="rId29">
        <w:r>
          <w:rPr>
            <w:color w:val="000000"/>
            <w:sz w:val="24"/>
            <w:szCs w:val="24"/>
            <w:highlight w:val="white"/>
          </w:rPr>
          <w:t>. 2022. № 24. C. 65-75.</w:t>
        </w:r>
      </w:hyperlink>
    </w:p>
    <w:p w:rsidR="00CE4C01" w:rsidRDefault="00811342">
      <w:pPr>
        <w:shd w:val="clear" w:color="auto" w:fill="FFFFFF"/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8. </w:t>
      </w:r>
      <w:proofErr w:type="spellStart"/>
      <w:r>
        <w:rPr>
          <w:sz w:val="24"/>
          <w:szCs w:val="24"/>
          <w:highlight w:val="white"/>
        </w:rPr>
        <w:t>Сітковська</w:t>
      </w:r>
      <w:proofErr w:type="spellEnd"/>
      <w:r>
        <w:rPr>
          <w:sz w:val="24"/>
          <w:szCs w:val="24"/>
          <w:highlight w:val="white"/>
        </w:rPr>
        <w:t xml:space="preserve"> А. О. Контролінг як інструмент стратегічного управління конкурентоспроможністю аграрних підприємств. </w:t>
      </w:r>
      <w:proofErr w:type="spellStart"/>
      <w:r>
        <w:rPr>
          <w:sz w:val="24"/>
          <w:szCs w:val="24"/>
          <w:highlight w:val="white"/>
        </w:rPr>
        <w:t>Агросвіт</w:t>
      </w:r>
      <w:proofErr w:type="spellEnd"/>
      <w:r>
        <w:rPr>
          <w:sz w:val="24"/>
          <w:szCs w:val="24"/>
          <w:highlight w:val="white"/>
        </w:rPr>
        <w:t>. 2022. № 13–14. С. 43–47.</w:t>
      </w:r>
    </w:p>
    <w:p w:rsidR="00CE4C01" w:rsidRDefault="00811342">
      <w:pPr>
        <w:shd w:val="clear" w:color="auto" w:fill="FFFFFF"/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9. Таран-</w:t>
      </w:r>
      <w:proofErr w:type="spellStart"/>
      <w:r>
        <w:rPr>
          <w:sz w:val="24"/>
          <w:szCs w:val="24"/>
          <w:highlight w:val="white"/>
        </w:rPr>
        <w:t>Лала</w:t>
      </w:r>
      <w:proofErr w:type="spellEnd"/>
      <w:r>
        <w:rPr>
          <w:sz w:val="24"/>
          <w:szCs w:val="24"/>
          <w:highlight w:val="white"/>
        </w:rPr>
        <w:t xml:space="preserve"> О. М., </w:t>
      </w:r>
      <w:proofErr w:type="spellStart"/>
      <w:r>
        <w:rPr>
          <w:sz w:val="24"/>
          <w:szCs w:val="24"/>
          <w:highlight w:val="white"/>
        </w:rPr>
        <w:t>Сафаров</w:t>
      </w:r>
      <w:proofErr w:type="spellEnd"/>
      <w:r>
        <w:rPr>
          <w:sz w:val="24"/>
          <w:szCs w:val="24"/>
          <w:highlight w:val="white"/>
        </w:rPr>
        <w:t xml:space="preserve"> М. З. Змістовна характеристика стратегічного управління підприємством. </w:t>
      </w:r>
      <w:proofErr w:type="spellStart"/>
      <w:r>
        <w:rPr>
          <w:sz w:val="24"/>
          <w:szCs w:val="24"/>
          <w:highlight w:val="white"/>
        </w:rPr>
        <w:t>Агросвіт</w:t>
      </w:r>
      <w:proofErr w:type="spellEnd"/>
      <w:r>
        <w:rPr>
          <w:sz w:val="24"/>
          <w:szCs w:val="24"/>
          <w:highlight w:val="white"/>
        </w:rPr>
        <w:t>. 2022. № 11–12. С. 29–34.</w:t>
      </w:r>
    </w:p>
    <w:p w:rsidR="00CE4C01" w:rsidRDefault="00A01D9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811342">
        <w:rPr>
          <w:b/>
          <w:sz w:val="28"/>
          <w:szCs w:val="28"/>
        </w:rPr>
        <w:t>. Інформаційні ресурси</w:t>
      </w:r>
    </w:p>
    <w:p w:rsidR="00CE4C01" w:rsidRDefault="008113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Інструкція про застосування Плану рахунків бухгалтерського обліку активів, капіталу, зобов'язань і господарських операцій підприємств і організацій : наказ Мін-ва фінансів України від 30.11.99 р. №291 (зі змін. та </w:t>
      </w:r>
      <w:proofErr w:type="spellStart"/>
      <w:r>
        <w:rPr>
          <w:color w:val="000000"/>
          <w:sz w:val="24"/>
          <w:szCs w:val="24"/>
        </w:rPr>
        <w:t>допов</w:t>
      </w:r>
      <w:proofErr w:type="spellEnd"/>
      <w:r>
        <w:rPr>
          <w:color w:val="000000"/>
          <w:sz w:val="24"/>
          <w:szCs w:val="24"/>
        </w:rPr>
        <w:t xml:space="preserve">.). </w:t>
      </w:r>
      <w:proofErr w:type="spellStart"/>
      <w:r>
        <w:rPr>
          <w:color w:val="000000"/>
          <w:sz w:val="24"/>
          <w:szCs w:val="24"/>
        </w:rPr>
        <w:t>URL</w:t>
      </w:r>
      <w:proofErr w:type="spellEnd"/>
      <w:r>
        <w:rPr>
          <w:color w:val="000000"/>
          <w:sz w:val="24"/>
          <w:szCs w:val="24"/>
        </w:rPr>
        <w:t>: </w:t>
      </w:r>
      <w:proofErr w:type="spellStart"/>
      <w:r w:rsidR="00884461">
        <w:fldChar w:fldCharType="begin"/>
      </w:r>
      <w:r w:rsidR="00884461">
        <w:instrText xml:space="preserve"> HYPERLINK "http://zakon.rada.gov.ua/" \h </w:instrText>
      </w:r>
      <w:r w:rsidR="00884461">
        <w:fldChar w:fldCharType="separate"/>
      </w:r>
      <w:r>
        <w:rPr>
          <w:color w:val="000000"/>
          <w:sz w:val="24"/>
          <w:szCs w:val="24"/>
        </w:rPr>
        <w:t>http</w:t>
      </w:r>
      <w:proofErr w:type="spellEnd"/>
      <w:r>
        <w:rPr>
          <w:color w:val="000000"/>
          <w:sz w:val="24"/>
          <w:szCs w:val="24"/>
        </w:rPr>
        <w:t>://</w:t>
      </w:r>
      <w:proofErr w:type="spellStart"/>
      <w:r>
        <w:rPr>
          <w:color w:val="000000"/>
          <w:sz w:val="24"/>
          <w:szCs w:val="24"/>
        </w:rPr>
        <w:t>zakon.rada.gov.ua</w:t>
      </w:r>
      <w:proofErr w:type="spellEnd"/>
      <w:r w:rsidR="00884461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>.</w:t>
      </w:r>
    </w:p>
    <w:p w:rsidR="00CE4C01" w:rsidRDefault="008113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Національна бібліотека України ім. Вернадського. </w:t>
      </w:r>
      <w:proofErr w:type="spellStart"/>
      <w:r>
        <w:rPr>
          <w:color w:val="000000"/>
          <w:sz w:val="24"/>
          <w:szCs w:val="24"/>
        </w:rPr>
        <w:t>URL</w:t>
      </w:r>
      <w:proofErr w:type="spellEnd"/>
      <w:r>
        <w:rPr>
          <w:color w:val="000000"/>
          <w:sz w:val="24"/>
          <w:szCs w:val="24"/>
        </w:rPr>
        <w:t xml:space="preserve">: </w:t>
      </w:r>
      <w:hyperlink r:id="rId30">
        <w:proofErr w:type="spellStart"/>
        <w:r>
          <w:rPr>
            <w:color w:val="000000"/>
            <w:sz w:val="24"/>
            <w:szCs w:val="24"/>
          </w:rPr>
          <w:t>http</w:t>
        </w:r>
        <w:proofErr w:type="spellEnd"/>
        <w:r>
          <w:rPr>
            <w:color w:val="000000"/>
            <w:sz w:val="24"/>
            <w:szCs w:val="24"/>
          </w:rPr>
          <w:t>://</w:t>
        </w:r>
        <w:proofErr w:type="spellStart"/>
        <w:r>
          <w:rPr>
            <w:color w:val="000000"/>
            <w:sz w:val="24"/>
            <w:szCs w:val="24"/>
          </w:rPr>
          <w:t>www.nbuv.gov.ua</w:t>
        </w:r>
        <w:proofErr w:type="spellEnd"/>
        <w:r>
          <w:rPr>
            <w:color w:val="000000"/>
            <w:sz w:val="24"/>
            <w:szCs w:val="24"/>
          </w:rPr>
          <w:t>/</w:t>
        </w:r>
      </w:hyperlink>
      <w:r>
        <w:rPr>
          <w:color w:val="000000"/>
          <w:sz w:val="24"/>
          <w:szCs w:val="24"/>
        </w:rPr>
        <w:t>.</w:t>
      </w:r>
    </w:p>
    <w:p w:rsidR="00CE4C01" w:rsidRDefault="008113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 бухгалтерський облік та фінансову звітність в Україні: Закон України від 16.07.1999 р. № 996-</w:t>
      </w:r>
      <w:proofErr w:type="spellStart"/>
      <w:r>
        <w:rPr>
          <w:color w:val="000000"/>
          <w:sz w:val="24"/>
          <w:szCs w:val="24"/>
        </w:rPr>
        <w:t>ХІV</w:t>
      </w:r>
      <w:proofErr w:type="spellEnd"/>
      <w:r>
        <w:rPr>
          <w:color w:val="000000"/>
          <w:sz w:val="24"/>
          <w:szCs w:val="24"/>
        </w:rPr>
        <w:t xml:space="preserve"> (зі змін. та </w:t>
      </w:r>
      <w:proofErr w:type="spellStart"/>
      <w:r>
        <w:rPr>
          <w:color w:val="000000"/>
          <w:sz w:val="24"/>
          <w:szCs w:val="24"/>
        </w:rPr>
        <w:t>допов</w:t>
      </w:r>
      <w:proofErr w:type="spellEnd"/>
      <w:r>
        <w:rPr>
          <w:color w:val="000000"/>
          <w:sz w:val="24"/>
          <w:szCs w:val="24"/>
        </w:rPr>
        <w:t xml:space="preserve">.). </w:t>
      </w:r>
      <w:proofErr w:type="spellStart"/>
      <w:r>
        <w:rPr>
          <w:color w:val="000000"/>
          <w:sz w:val="24"/>
          <w:szCs w:val="24"/>
        </w:rPr>
        <w:t>URL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http</w:t>
      </w:r>
      <w:proofErr w:type="spellEnd"/>
      <w:r>
        <w:rPr>
          <w:color w:val="000000"/>
          <w:sz w:val="24"/>
          <w:szCs w:val="24"/>
        </w:rPr>
        <w:t>//</w:t>
      </w:r>
      <w:proofErr w:type="spellStart"/>
      <w:r w:rsidR="00884461">
        <w:fldChar w:fldCharType="begin"/>
      </w:r>
      <w:r w:rsidR="00884461">
        <w:instrText xml:space="preserve"> HYPERLINK "http://zakon.rada.gov.ua/" \h </w:instrText>
      </w:r>
      <w:r w:rsidR="00884461">
        <w:fldChar w:fldCharType="separate"/>
      </w:r>
      <w:r>
        <w:rPr>
          <w:color w:val="000000"/>
          <w:sz w:val="24"/>
          <w:szCs w:val="24"/>
        </w:rPr>
        <w:t>zakon.rada.gov.ua</w:t>
      </w:r>
      <w:proofErr w:type="spellEnd"/>
      <w:r w:rsidR="00884461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> /</w:t>
      </w:r>
      <w:proofErr w:type="spellStart"/>
      <w:r>
        <w:rPr>
          <w:color w:val="000000"/>
          <w:sz w:val="24"/>
          <w:szCs w:val="24"/>
        </w:rPr>
        <w:t>laws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show</w:t>
      </w:r>
      <w:proofErr w:type="spellEnd"/>
      <w:r>
        <w:rPr>
          <w:color w:val="000000"/>
          <w:sz w:val="24"/>
          <w:szCs w:val="24"/>
        </w:rPr>
        <w:t>/996-14.</w:t>
      </w:r>
    </w:p>
    <w:p w:rsidR="00CE4C01" w:rsidRDefault="008113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 затвердження </w:t>
      </w:r>
      <w:proofErr w:type="spellStart"/>
      <w:r>
        <w:rPr>
          <w:color w:val="000000"/>
          <w:sz w:val="24"/>
          <w:szCs w:val="24"/>
        </w:rPr>
        <w:t>НП</w:t>
      </w:r>
      <w:proofErr w:type="spellEnd"/>
      <w:r>
        <w:rPr>
          <w:color w:val="000000"/>
          <w:sz w:val="24"/>
          <w:szCs w:val="24"/>
        </w:rPr>
        <w:t>(С)БО 9 </w:t>
      </w:r>
      <w:hyperlink r:id="rId31">
        <w:r>
          <w:rPr>
            <w:color w:val="000000"/>
            <w:sz w:val="24"/>
            <w:szCs w:val="24"/>
          </w:rPr>
          <w:t>«Запаси»</w:t>
        </w:r>
      </w:hyperlink>
      <w:r>
        <w:rPr>
          <w:color w:val="000000"/>
          <w:sz w:val="24"/>
          <w:szCs w:val="24"/>
        </w:rPr>
        <w:t xml:space="preserve"> : наказ Мінфіну від 20.10.99 р. № 246 (зі змін. та </w:t>
      </w:r>
      <w:proofErr w:type="spellStart"/>
      <w:r>
        <w:rPr>
          <w:color w:val="000000"/>
          <w:sz w:val="24"/>
          <w:szCs w:val="24"/>
        </w:rPr>
        <w:t>допов</w:t>
      </w:r>
      <w:proofErr w:type="spellEnd"/>
      <w:r>
        <w:rPr>
          <w:color w:val="000000"/>
          <w:sz w:val="24"/>
          <w:szCs w:val="24"/>
        </w:rPr>
        <w:t xml:space="preserve">.). </w:t>
      </w:r>
      <w:proofErr w:type="spellStart"/>
      <w:r>
        <w:rPr>
          <w:color w:val="000000"/>
          <w:sz w:val="24"/>
          <w:szCs w:val="24"/>
        </w:rPr>
        <w:t>URL</w:t>
      </w:r>
      <w:proofErr w:type="spellEnd"/>
      <w:r>
        <w:rPr>
          <w:color w:val="000000"/>
          <w:sz w:val="24"/>
          <w:szCs w:val="24"/>
        </w:rPr>
        <w:t>: </w:t>
      </w:r>
      <w:proofErr w:type="spellStart"/>
      <w:r w:rsidR="00884461">
        <w:fldChar w:fldCharType="begin"/>
      </w:r>
      <w:r w:rsidR="00884461">
        <w:instrText xml:space="preserve"> HYPERLINK "http://zakon.rada.gov.ua/" \h </w:instrText>
      </w:r>
      <w:r w:rsidR="00884461">
        <w:fldChar w:fldCharType="separate"/>
      </w:r>
      <w:r>
        <w:rPr>
          <w:color w:val="000000"/>
          <w:sz w:val="24"/>
          <w:szCs w:val="24"/>
        </w:rPr>
        <w:t>http</w:t>
      </w:r>
      <w:proofErr w:type="spellEnd"/>
      <w:r>
        <w:rPr>
          <w:color w:val="000000"/>
          <w:sz w:val="24"/>
          <w:szCs w:val="24"/>
        </w:rPr>
        <w:t>://</w:t>
      </w:r>
      <w:proofErr w:type="spellStart"/>
      <w:r>
        <w:rPr>
          <w:color w:val="000000"/>
          <w:sz w:val="24"/>
          <w:szCs w:val="24"/>
        </w:rPr>
        <w:t>zakon.rada.gov.ua</w:t>
      </w:r>
      <w:proofErr w:type="spellEnd"/>
      <w:r w:rsidR="00884461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>.</w:t>
      </w:r>
    </w:p>
    <w:p w:rsidR="00CE4C01" w:rsidRDefault="008113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 затвердження </w:t>
      </w:r>
      <w:proofErr w:type="spellStart"/>
      <w:r>
        <w:rPr>
          <w:color w:val="000000"/>
          <w:sz w:val="24"/>
          <w:szCs w:val="24"/>
        </w:rPr>
        <w:t>НП</w:t>
      </w:r>
      <w:proofErr w:type="spellEnd"/>
      <w:r>
        <w:rPr>
          <w:color w:val="000000"/>
          <w:sz w:val="24"/>
          <w:szCs w:val="24"/>
        </w:rPr>
        <w:t>(С)БО 16 </w:t>
      </w:r>
      <w:hyperlink r:id="rId32">
        <w:r>
          <w:rPr>
            <w:color w:val="000000"/>
            <w:sz w:val="24"/>
            <w:szCs w:val="24"/>
          </w:rPr>
          <w:t>«Витрати»</w:t>
        </w:r>
      </w:hyperlink>
      <w:r>
        <w:rPr>
          <w:color w:val="000000"/>
          <w:sz w:val="24"/>
          <w:szCs w:val="24"/>
        </w:rPr>
        <w:t xml:space="preserve"> : наказ Мінфіну від 31.12.99 р. № 318 (зі змін. та </w:t>
      </w:r>
      <w:proofErr w:type="spellStart"/>
      <w:r>
        <w:rPr>
          <w:color w:val="000000"/>
          <w:sz w:val="24"/>
          <w:szCs w:val="24"/>
        </w:rPr>
        <w:t>допов</w:t>
      </w:r>
      <w:proofErr w:type="spellEnd"/>
      <w:r>
        <w:rPr>
          <w:color w:val="000000"/>
          <w:sz w:val="24"/>
          <w:szCs w:val="24"/>
        </w:rPr>
        <w:t xml:space="preserve">.). </w:t>
      </w:r>
      <w:proofErr w:type="spellStart"/>
      <w:r>
        <w:rPr>
          <w:color w:val="000000"/>
          <w:sz w:val="24"/>
          <w:szCs w:val="24"/>
        </w:rPr>
        <w:t>URL</w:t>
      </w:r>
      <w:proofErr w:type="spellEnd"/>
      <w:r>
        <w:rPr>
          <w:color w:val="000000"/>
          <w:sz w:val="24"/>
          <w:szCs w:val="24"/>
        </w:rPr>
        <w:t>: </w:t>
      </w:r>
      <w:proofErr w:type="spellStart"/>
      <w:r w:rsidR="00884461">
        <w:fldChar w:fldCharType="begin"/>
      </w:r>
      <w:r w:rsidR="00884461">
        <w:instrText xml:space="preserve"> HYPERLINK "http://zakon.rada.gov.ua/" \h </w:instrText>
      </w:r>
      <w:r w:rsidR="00884461">
        <w:fldChar w:fldCharType="separate"/>
      </w:r>
      <w:r>
        <w:rPr>
          <w:color w:val="000000"/>
          <w:sz w:val="24"/>
          <w:szCs w:val="24"/>
        </w:rPr>
        <w:t>http</w:t>
      </w:r>
      <w:proofErr w:type="spellEnd"/>
      <w:r>
        <w:rPr>
          <w:color w:val="000000"/>
          <w:sz w:val="24"/>
          <w:szCs w:val="24"/>
        </w:rPr>
        <w:t>://</w:t>
      </w:r>
      <w:proofErr w:type="spellStart"/>
      <w:r>
        <w:rPr>
          <w:color w:val="000000"/>
          <w:sz w:val="24"/>
          <w:szCs w:val="24"/>
        </w:rPr>
        <w:t>zakon.rada.gov.ua</w:t>
      </w:r>
      <w:proofErr w:type="spellEnd"/>
      <w:r w:rsidR="00884461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>.</w:t>
      </w:r>
    </w:p>
    <w:p w:rsidR="00CE4C01" w:rsidRDefault="008113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Облік та контроль для прийняття управлінських рішень : електрон. курс :  </w:t>
      </w:r>
      <w:proofErr w:type="spellStart"/>
      <w:r>
        <w:rPr>
          <w:color w:val="000000"/>
          <w:sz w:val="24"/>
          <w:szCs w:val="24"/>
        </w:rPr>
        <w:t>URL</w:t>
      </w:r>
      <w:proofErr w:type="spellEnd"/>
      <w:r>
        <w:rPr>
          <w:color w:val="000000"/>
          <w:sz w:val="24"/>
          <w:szCs w:val="24"/>
        </w:rPr>
        <w:t>: </w:t>
      </w:r>
      <w:proofErr w:type="spellStart"/>
      <w:r>
        <w:rPr>
          <w:i/>
          <w:color w:val="000000"/>
          <w:sz w:val="24"/>
          <w:szCs w:val="24"/>
        </w:rPr>
        <w:t>https</w:t>
      </w:r>
      <w:proofErr w:type="spellEnd"/>
      <w:r>
        <w:rPr>
          <w:i/>
          <w:color w:val="000000"/>
          <w:sz w:val="24"/>
          <w:szCs w:val="24"/>
        </w:rPr>
        <w:t>://</w:t>
      </w:r>
      <w:proofErr w:type="spellStart"/>
      <w:r>
        <w:rPr>
          <w:i/>
          <w:color w:val="000000"/>
          <w:sz w:val="24"/>
          <w:szCs w:val="24"/>
        </w:rPr>
        <w:t>moodle.znu.edu.ua</w:t>
      </w:r>
      <w:proofErr w:type="spellEnd"/>
      <w:r>
        <w:rPr>
          <w:i/>
          <w:color w:val="000000"/>
          <w:sz w:val="24"/>
          <w:szCs w:val="24"/>
        </w:rPr>
        <w:t>/</w:t>
      </w:r>
      <w:proofErr w:type="spellStart"/>
      <w:r>
        <w:rPr>
          <w:i/>
          <w:color w:val="000000"/>
          <w:sz w:val="24"/>
          <w:szCs w:val="24"/>
        </w:rPr>
        <w:t>course</w:t>
      </w:r>
      <w:proofErr w:type="spellEnd"/>
      <w:r>
        <w:rPr>
          <w:i/>
          <w:color w:val="000000"/>
          <w:sz w:val="24"/>
          <w:szCs w:val="24"/>
        </w:rPr>
        <w:t>/</w:t>
      </w:r>
      <w:proofErr w:type="spellStart"/>
      <w:r>
        <w:rPr>
          <w:i/>
          <w:color w:val="000000"/>
          <w:sz w:val="24"/>
          <w:szCs w:val="24"/>
        </w:rPr>
        <w:t>view.php?id</w:t>
      </w:r>
      <w:proofErr w:type="spellEnd"/>
      <w:r>
        <w:rPr>
          <w:i/>
          <w:color w:val="000000"/>
          <w:sz w:val="24"/>
          <w:szCs w:val="24"/>
        </w:rPr>
        <w:t>=11628.</w:t>
      </w:r>
    </w:p>
    <w:p w:rsidR="00CE4C01" w:rsidRDefault="00A01D90">
      <w:pPr>
        <w:spacing w:before="198"/>
        <w:ind w:left="109" w:right="2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11342">
        <w:rPr>
          <w:b/>
          <w:sz w:val="28"/>
          <w:szCs w:val="28"/>
        </w:rPr>
        <w:t>. Регуляції і політики курсу</w:t>
      </w:r>
    </w:p>
    <w:p w:rsidR="00CE4C01" w:rsidRDefault="0081134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Відвідування занять. Регуляція пропусків.</w:t>
      </w:r>
    </w:p>
    <w:p w:rsidR="00CE4C01" w:rsidRDefault="00811342">
      <w:pPr>
        <w:spacing w:before="3"/>
        <w:ind w:left="110" w:right="226" w:firstLine="708"/>
        <w:jc w:val="both"/>
        <w:rPr>
          <w:sz w:val="24"/>
          <w:szCs w:val="24"/>
        </w:rPr>
      </w:pPr>
      <w:r>
        <w:rPr>
          <w:sz w:val="24"/>
          <w:szCs w:val="24"/>
        </w:rPr>
        <w:t>Відвідування усіх занять є обов’язковим. У разі виникнення пропусків за будь-якими причинами студент повинен здійснити їх відпрацювання. Спосіб відпрацювання, терміни тощо, студент повинен обговорити з викладачем.</w:t>
      </w:r>
    </w:p>
    <w:p w:rsidR="00CE4C01" w:rsidRDefault="00811342">
      <w:pPr>
        <w:spacing w:line="274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Політика академічної доброчесності</w:t>
      </w:r>
    </w:p>
    <w:p w:rsidR="00CE4C01" w:rsidRDefault="00811342">
      <w:pPr>
        <w:spacing w:before="5"/>
        <w:ind w:left="110" w:right="230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Дотримання академічної доброчесності сприяє якості освіти та довірі до наукового середовища. Викладачі вживають різні заходи для виявлення плагіату у студентських роботах. Це може включати використання спеціалізованих програм для аналізу тексту, порівняння з іншими джерелами, а також експертну оцінку.</w:t>
      </w:r>
    </w:p>
    <w:p w:rsidR="00CE4C01" w:rsidRDefault="00811342">
      <w:pPr>
        <w:ind w:left="110" w:right="226" w:firstLine="708"/>
        <w:jc w:val="both"/>
        <w:rPr>
          <w:sz w:val="24"/>
          <w:szCs w:val="24"/>
        </w:rPr>
      </w:pPr>
      <w:r>
        <w:rPr>
          <w:sz w:val="24"/>
          <w:szCs w:val="24"/>
        </w:rPr>
        <w:t>У якості санкцій за плагіат викладач залишає за собою право використати один з наступних: повторне проходження частини навчальної програми або повторне оцінювання, та (або) позбавлення права участі студента в програмах академічної мобільності.</w:t>
      </w:r>
    </w:p>
    <w:p w:rsidR="00CE4C01" w:rsidRDefault="00811342">
      <w:pPr>
        <w:ind w:left="110" w:right="226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Використання комп’ютерів/телефонів на занятті</w:t>
      </w:r>
    </w:p>
    <w:p w:rsidR="00CE4C01" w:rsidRDefault="00811342">
      <w:pPr>
        <w:spacing w:before="2"/>
        <w:ind w:left="110" w:right="22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Під час занять студентам користуватися мобільними телефонами, ноутбуками, планшетами та іншими персональними </w:t>
      </w:r>
      <w:proofErr w:type="spellStart"/>
      <w:r>
        <w:rPr>
          <w:sz w:val="24"/>
          <w:szCs w:val="24"/>
        </w:rPr>
        <w:t>гаджетами</w:t>
      </w:r>
      <w:proofErr w:type="spellEnd"/>
      <w:r>
        <w:rPr>
          <w:sz w:val="24"/>
          <w:szCs w:val="24"/>
        </w:rPr>
        <w:t xml:space="preserve"> дозволяється за потреби отримання специфічної довідникової інформації (ці моменти вказуються викладачем), в інших випадках – забороняється.</w:t>
      </w:r>
    </w:p>
    <w:p w:rsidR="00CE4C01" w:rsidRDefault="00811342">
      <w:pPr>
        <w:spacing w:before="97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Визнання результатів неформальної/</w:t>
      </w:r>
      <w:proofErr w:type="spellStart"/>
      <w:r>
        <w:rPr>
          <w:b/>
          <w:sz w:val="24"/>
          <w:szCs w:val="24"/>
        </w:rPr>
        <w:t>інформальної</w:t>
      </w:r>
      <w:proofErr w:type="spellEnd"/>
      <w:r>
        <w:rPr>
          <w:b/>
          <w:sz w:val="24"/>
          <w:szCs w:val="24"/>
        </w:rPr>
        <w:t xml:space="preserve"> освіти</w:t>
      </w:r>
    </w:p>
    <w:p w:rsidR="00CE4C01" w:rsidRDefault="00811342">
      <w:pPr>
        <w:ind w:right="226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Неформальна освіта</w:t>
      </w:r>
      <w:r>
        <w:rPr>
          <w:sz w:val="24"/>
          <w:szCs w:val="24"/>
        </w:rPr>
        <w:t xml:space="preserve"> – це організована навчальна діяльність, яка не передбачає присудження визнаних державою освітніх кваліфікацій за рівнями освіти, але вона може бути доповненням формальній освіті, і її можна здобувати протягом усього життя. В якості неформальної освіти студенти можуть обирати додаткові професійні курси / тренінги, отримати громадську освіту або залучитись до онлайн освіти (</w:t>
      </w:r>
      <w:proofErr w:type="spellStart"/>
      <w:r>
        <w:rPr>
          <w:sz w:val="24"/>
          <w:szCs w:val="24"/>
        </w:rPr>
        <w:t>МООС</w:t>
      </w:r>
      <w:proofErr w:type="spellEnd"/>
      <w:r>
        <w:rPr>
          <w:sz w:val="24"/>
          <w:szCs w:val="24"/>
        </w:rPr>
        <w:t>).</w:t>
      </w:r>
    </w:p>
    <w:p w:rsidR="00CE4C01" w:rsidRDefault="00811342">
      <w:pPr>
        <w:spacing w:before="6" w:line="242" w:lineRule="auto"/>
        <w:ind w:right="224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Бахрушин Володимир</w:t>
      </w:r>
      <w:r>
        <w:rPr>
          <w:sz w:val="24"/>
          <w:szCs w:val="24"/>
        </w:rPr>
        <w:t xml:space="preserve">. Неформальна та </w:t>
      </w:r>
      <w:proofErr w:type="spellStart"/>
      <w:r>
        <w:rPr>
          <w:sz w:val="24"/>
          <w:szCs w:val="24"/>
        </w:rPr>
        <w:t>інформальна</w:t>
      </w:r>
      <w:proofErr w:type="spellEnd"/>
      <w:r>
        <w:rPr>
          <w:sz w:val="24"/>
          <w:szCs w:val="24"/>
        </w:rPr>
        <w:t xml:space="preserve"> освіта: навіщо вони нам потрібні? </w:t>
      </w:r>
      <w:proofErr w:type="spellStart"/>
      <w:r>
        <w:rPr>
          <w:sz w:val="24"/>
          <w:szCs w:val="24"/>
        </w:rPr>
        <w:t>URL</w:t>
      </w:r>
      <w:proofErr w:type="spellEnd"/>
      <w:r>
        <w:rPr>
          <w:sz w:val="24"/>
          <w:szCs w:val="24"/>
        </w:rPr>
        <w:t xml:space="preserve">: </w:t>
      </w:r>
      <w:hyperlink r:id="rId33">
        <w:r>
          <w:rPr>
            <w:sz w:val="24"/>
            <w:szCs w:val="24"/>
          </w:rPr>
          <w:t>http://education-ua.org/ua/articles/872-neformalna-ta-informalna-osvita-navishcho-voni-nam-</w:t>
        </w:r>
      </w:hyperlink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potribni</w:t>
      </w:r>
      <w:proofErr w:type="spellEnd"/>
    </w:p>
    <w:p w:rsidR="00CE4C01" w:rsidRDefault="0081134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Процедура врахування результатів отримання такої освіти обговорюється з викладачем в індивідуальному порядку.</w:t>
      </w:r>
    </w:p>
    <w:p w:rsidR="00CE4C01" w:rsidRDefault="00811342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Комунікація</w:t>
      </w:r>
    </w:p>
    <w:p w:rsidR="00CE4C01" w:rsidRDefault="0081134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Комунікація викладача зі студентами здійснюється у будь-який спосіб: електронна пошта,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Viber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Telegram</w:t>
      </w:r>
      <w:proofErr w:type="spellEnd"/>
      <w:r>
        <w:rPr>
          <w:sz w:val="24"/>
          <w:szCs w:val="24"/>
        </w:rPr>
        <w:t xml:space="preserve"> або особисто на кафедрі. Під час воєнного стану особисту зустріч попередньо слід узгодити з викладачем. Формальних вимог до оформлення таких запитів викладач не встановлює.</w:t>
      </w:r>
    </w:p>
    <w:p w:rsidR="00CE4C01" w:rsidRDefault="00CE4C01">
      <w:pPr>
        <w:ind w:firstLine="708"/>
        <w:jc w:val="both"/>
        <w:rPr>
          <w:sz w:val="24"/>
          <w:szCs w:val="24"/>
        </w:rPr>
      </w:pPr>
    </w:p>
    <w:p w:rsidR="00CE4C01" w:rsidRDefault="00CE4C01">
      <w:pPr>
        <w:ind w:firstLine="708"/>
        <w:jc w:val="both"/>
        <w:rPr>
          <w:sz w:val="24"/>
          <w:szCs w:val="24"/>
        </w:rPr>
      </w:pPr>
    </w:p>
    <w:p w:rsidR="00CE4C01" w:rsidRDefault="00811342">
      <w:pPr>
        <w:tabs>
          <w:tab w:val="left" w:pos="2270"/>
          <w:tab w:val="left" w:pos="4430"/>
          <w:tab w:val="left" w:pos="5870"/>
          <w:tab w:val="left" w:pos="7311"/>
          <w:tab w:val="left" w:pos="8170"/>
          <w:tab w:val="left" w:pos="9735"/>
        </w:tabs>
        <w:ind w:left="67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ДОДАТОК ДО </w:t>
      </w:r>
      <w:proofErr w:type="spellStart"/>
      <w:r>
        <w:rPr>
          <w:b/>
          <w:sz w:val="32"/>
          <w:szCs w:val="32"/>
        </w:rPr>
        <w:t>СИЛАБУСУ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ЗНУ</w:t>
      </w:r>
      <w:proofErr w:type="spellEnd"/>
      <w:r>
        <w:rPr>
          <w:b/>
          <w:sz w:val="32"/>
          <w:szCs w:val="32"/>
        </w:rPr>
        <w:t xml:space="preserve"> – 2024-2025 рр.</w:t>
      </w:r>
    </w:p>
    <w:p w:rsidR="00CE4C01" w:rsidRDefault="00CE4C01">
      <w:pPr>
        <w:tabs>
          <w:tab w:val="left" w:pos="2270"/>
          <w:tab w:val="left" w:pos="4430"/>
          <w:tab w:val="left" w:pos="5870"/>
          <w:tab w:val="left" w:pos="7311"/>
          <w:tab w:val="left" w:pos="8170"/>
          <w:tab w:val="left" w:pos="9735"/>
        </w:tabs>
        <w:ind w:left="676"/>
        <w:rPr>
          <w:b/>
          <w:sz w:val="24"/>
          <w:szCs w:val="24"/>
        </w:rPr>
      </w:pPr>
    </w:p>
    <w:p w:rsidR="00CE4C01" w:rsidRDefault="00811342">
      <w:pPr>
        <w:tabs>
          <w:tab w:val="left" w:pos="2270"/>
          <w:tab w:val="left" w:pos="4430"/>
          <w:tab w:val="left" w:pos="5870"/>
          <w:tab w:val="left" w:pos="7311"/>
          <w:tab w:val="left" w:pos="8170"/>
          <w:tab w:val="left" w:pos="9735"/>
        </w:tabs>
        <w:ind w:left="676"/>
        <w:rPr>
          <w:sz w:val="24"/>
          <w:szCs w:val="24"/>
        </w:rPr>
      </w:pPr>
      <w:r>
        <w:rPr>
          <w:b/>
          <w:sz w:val="24"/>
          <w:szCs w:val="24"/>
        </w:rPr>
        <w:t>ГРАФІК</w:t>
      </w:r>
      <w:r>
        <w:rPr>
          <w:b/>
          <w:sz w:val="24"/>
          <w:szCs w:val="24"/>
        </w:rPr>
        <w:tab/>
        <w:t>ОСВІТНЬОГО</w:t>
      </w:r>
      <w:r>
        <w:rPr>
          <w:b/>
          <w:sz w:val="24"/>
          <w:szCs w:val="24"/>
        </w:rPr>
        <w:tab/>
        <w:t>ПРОЦЕСУ</w:t>
      </w:r>
      <w:r>
        <w:rPr>
          <w:b/>
          <w:sz w:val="24"/>
          <w:szCs w:val="24"/>
        </w:rPr>
        <w:tab/>
        <w:t>2024-2025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н.р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доступний за</w:t>
      </w:r>
    </w:p>
    <w:p w:rsidR="00CE4C01" w:rsidRDefault="00811342">
      <w:pPr>
        <w:ind w:left="11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адресою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  <w:u w:val="single"/>
        </w:rPr>
        <w:t>https</w:t>
      </w:r>
      <w:proofErr w:type="spellEnd"/>
      <w:r>
        <w:rPr>
          <w:sz w:val="24"/>
          <w:szCs w:val="24"/>
          <w:u w:val="single"/>
        </w:rPr>
        <w:t>://</w:t>
      </w:r>
      <w:proofErr w:type="spellStart"/>
      <w:r>
        <w:rPr>
          <w:sz w:val="24"/>
          <w:szCs w:val="24"/>
          <w:u w:val="single"/>
        </w:rPr>
        <w:t>tinyurl.com</w:t>
      </w:r>
      <w:proofErr w:type="spellEnd"/>
      <w:r>
        <w:rPr>
          <w:sz w:val="24"/>
          <w:szCs w:val="24"/>
          <w:u w:val="single"/>
        </w:rPr>
        <w:t>/</w:t>
      </w:r>
      <w:proofErr w:type="spellStart"/>
      <w:r>
        <w:rPr>
          <w:sz w:val="24"/>
          <w:szCs w:val="24"/>
          <w:u w:val="single"/>
        </w:rPr>
        <w:t>yckze4jd</w:t>
      </w:r>
      <w:proofErr w:type="spellEnd"/>
      <w:r>
        <w:rPr>
          <w:sz w:val="24"/>
          <w:szCs w:val="24"/>
          <w:u w:val="single"/>
        </w:rPr>
        <w:t>.</w:t>
      </w:r>
    </w:p>
    <w:p w:rsidR="00CE4C01" w:rsidRDefault="00811342">
      <w:pPr>
        <w:spacing w:before="79"/>
        <w:ind w:left="110" w:right="205" w:firstLine="56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АКАДЕМІЧНА ДОБРОЧЕСНІСТЬ. </w:t>
      </w:r>
      <w:r>
        <w:rPr>
          <w:sz w:val="24"/>
          <w:szCs w:val="24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>
        <w:rPr>
          <w:b/>
          <w:sz w:val="24"/>
          <w:szCs w:val="24"/>
        </w:rPr>
        <w:t xml:space="preserve">Кодексом академічної доброчесності </w:t>
      </w:r>
      <w:proofErr w:type="spellStart"/>
      <w:r>
        <w:rPr>
          <w:b/>
          <w:sz w:val="24"/>
          <w:szCs w:val="24"/>
        </w:rPr>
        <w:t>ЗНУ</w:t>
      </w:r>
      <w:proofErr w:type="spellEnd"/>
      <w:r>
        <w:rPr>
          <w:b/>
          <w:sz w:val="24"/>
          <w:szCs w:val="24"/>
        </w:rPr>
        <w:t xml:space="preserve">: </w:t>
      </w:r>
      <w:hyperlink r:id="rId34">
        <w:proofErr w:type="spellStart"/>
        <w:r>
          <w:rPr>
            <w:sz w:val="24"/>
            <w:szCs w:val="24"/>
            <w:u w:val="single"/>
          </w:rPr>
          <w:t>https</w:t>
        </w:r>
        <w:proofErr w:type="spellEnd"/>
        <w:r>
          <w:rPr>
            <w:sz w:val="24"/>
            <w:szCs w:val="24"/>
            <w:u w:val="single"/>
          </w:rPr>
          <w:t>://</w:t>
        </w:r>
        <w:proofErr w:type="spellStart"/>
        <w:r>
          <w:rPr>
            <w:sz w:val="24"/>
            <w:szCs w:val="24"/>
            <w:u w:val="single"/>
          </w:rPr>
          <w:t>tinyurl.com</w:t>
        </w:r>
        <w:proofErr w:type="spellEnd"/>
        <w:r>
          <w:rPr>
            <w:sz w:val="24"/>
            <w:szCs w:val="24"/>
            <w:u w:val="single"/>
          </w:rPr>
          <w:t>/</w:t>
        </w:r>
        <w:proofErr w:type="spellStart"/>
        <w:r>
          <w:rPr>
            <w:sz w:val="24"/>
            <w:szCs w:val="24"/>
            <w:u w:val="single"/>
          </w:rPr>
          <w:t>ya6yk4ad</w:t>
        </w:r>
        <w:proofErr w:type="spellEnd"/>
      </w:hyperlink>
      <w:hyperlink r:id="rId35">
        <w:r>
          <w:rPr>
            <w:sz w:val="24"/>
            <w:szCs w:val="24"/>
          </w:rPr>
          <w:t>.</w:t>
        </w:r>
      </w:hyperlink>
      <w:r>
        <w:rPr>
          <w:sz w:val="24"/>
          <w:szCs w:val="24"/>
        </w:rPr>
        <w:t xml:space="preserve"> Декларація академічної доброчесності здобувача вищої освіти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36">
        <w:proofErr w:type="spellStart"/>
        <w:r>
          <w:rPr>
            <w:sz w:val="24"/>
            <w:szCs w:val="24"/>
            <w:u w:val="single"/>
          </w:rPr>
          <w:t>https</w:t>
        </w:r>
        <w:proofErr w:type="spellEnd"/>
        <w:r>
          <w:rPr>
            <w:sz w:val="24"/>
            <w:szCs w:val="24"/>
            <w:u w:val="single"/>
          </w:rPr>
          <w:t>://</w:t>
        </w:r>
        <w:proofErr w:type="spellStart"/>
        <w:r>
          <w:rPr>
            <w:sz w:val="24"/>
            <w:szCs w:val="24"/>
            <w:u w:val="single"/>
          </w:rPr>
          <w:t>tinyurl.com</w:t>
        </w:r>
        <w:proofErr w:type="spellEnd"/>
        <w:r>
          <w:rPr>
            <w:sz w:val="24"/>
            <w:szCs w:val="24"/>
            <w:u w:val="single"/>
          </w:rPr>
          <w:t>/</w:t>
        </w:r>
        <w:proofErr w:type="spellStart"/>
        <w:r>
          <w:rPr>
            <w:sz w:val="24"/>
            <w:szCs w:val="24"/>
            <w:u w:val="single"/>
          </w:rPr>
          <w:t>y6wzzlu3</w:t>
        </w:r>
        <w:proofErr w:type="spellEnd"/>
      </w:hyperlink>
      <w:hyperlink r:id="rId37">
        <w:r>
          <w:rPr>
            <w:sz w:val="24"/>
            <w:szCs w:val="24"/>
          </w:rPr>
          <w:t>.</w:t>
        </w:r>
      </w:hyperlink>
    </w:p>
    <w:p w:rsidR="00CE4C01" w:rsidRDefault="00811342">
      <w:pPr>
        <w:spacing w:before="80"/>
        <w:ind w:left="676"/>
        <w:rPr>
          <w:sz w:val="24"/>
          <w:szCs w:val="24"/>
        </w:rPr>
      </w:pPr>
      <w:r>
        <w:rPr>
          <w:b/>
          <w:sz w:val="24"/>
          <w:szCs w:val="24"/>
        </w:rPr>
        <w:t xml:space="preserve">НАВЧАЛЬНИЙ ПРОЦЕС ТА ЗАБЕЗПЕЧЕННЯ   ЯКОСТІ   ОСВІТИ.   </w:t>
      </w:r>
      <w:r>
        <w:rPr>
          <w:sz w:val="24"/>
          <w:szCs w:val="24"/>
        </w:rPr>
        <w:t>Перевірка</w:t>
      </w:r>
    </w:p>
    <w:p w:rsidR="00CE4C01" w:rsidRDefault="00811342">
      <w:pPr>
        <w:spacing w:before="3"/>
        <w:ind w:left="110" w:right="2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</w:t>
      </w:r>
      <w:proofErr w:type="spellStart"/>
      <w:r>
        <w:rPr>
          <w:sz w:val="24"/>
          <w:szCs w:val="24"/>
        </w:rPr>
        <w:t>ЗНУ</w:t>
      </w:r>
      <w:proofErr w:type="spellEnd"/>
      <w:r>
        <w:rPr>
          <w:sz w:val="24"/>
          <w:szCs w:val="24"/>
        </w:rPr>
        <w:t xml:space="preserve">: </w:t>
      </w:r>
      <w:hyperlink r:id="rId38">
        <w:proofErr w:type="spellStart"/>
        <w:r>
          <w:rPr>
            <w:sz w:val="24"/>
            <w:szCs w:val="24"/>
            <w:u w:val="single"/>
          </w:rPr>
          <w:t>https</w:t>
        </w:r>
        <w:proofErr w:type="spellEnd"/>
        <w:r>
          <w:rPr>
            <w:sz w:val="24"/>
            <w:szCs w:val="24"/>
            <w:u w:val="single"/>
          </w:rPr>
          <w:t>://</w:t>
        </w:r>
        <w:proofErr w:type="spellStart"/>
        <w:r>
          <w:rPr>
            <w:sz w:val="24"/>
            <w:szCs w:val="24"/>
            <w:u w:val="single"/>
          </w:rPr>
          <w:t>tinyurl.com</w:t>
        </w:r>
        <w:proofErr w:type="spellEnd"/>
        <w:r>
          <w:rPr>
            <w:sz w:val="24"/>
            <w:szCs w:val="24"/>
            <w:u w:val="single"/>
          </w:rPr>
          <w:t>/</w:t>
        </w:r>
        <w:proofErr w:type="spellStart"/>
        <w:r>
          <w:rPr>
            <w:sz w:val="24"/>
            <w:szCs w:val="24"/>
            <w:u w:val="single"/>
          </w:rPr>
          <w:t>y9tve4lk</w:t>
        </w:r>
        <w:proofErr w:type="spellEnd"/>
      </w:hyperlink>
      <w:hyperlink r:id="rId39">
        <w:r>
          <w:rPr>
            <w:sz w:val="24"/>
            <w:szCs w:val="24"/>
          </w:rPr>
          <w:t>.</w:t>
        </w:r>
      </w:hyperlink>
    </w:p>
    <w:p w:rsidR="00CE4C01" w:rsidRDefault="00811342">
      <w:pPr>
        <w:spacing w:before="79"/>
        <w:ind w:left="110" w:right="205" w:firstLine="56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ПОВТОРНЕ ВИВЧЕННЯ ДИСЦИПЛІН, ВІДРАХУВАННЯ. </w:t>
      </w:r>
      <w:r>
        <w:rPr>
          <w:sz w:val="24"/>
          <w:szCs w:val="24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Положенням про порядок повторного вивчення навчальних дисциплін та повторного навчання у </w:t>
      </w:r>
      <w:proofErr w:type="spellStart"/>
      <w:r>
        <w:rPr>
          <w:sz w:val="24"/>
          <w:szCs w:val="24"/>
        </w:rPr>
        <w:t>ЗНУ</w:t>
      </w:r>
      <w:proofErr w:type="spellEnd"/>
      <w:r>
        <w:rPr>
          <w:sz w:val="24"/>
          <w:szCs w:val="24"/>
        </w:rPr>
        <w:t xml:space="preserve">: </w:t>
      </w:r>
      <w:hyperlink r:id="rId40">
        <w:proofErr w:type="spellStart"/>
        <w:r>
          <w:rPr>
            <w:sz w:val="24"/>
            <w:szCs w:val="24"/>
            <w:u w:val="single"/>
          </w:rPr>
          <w:t>https</w:t>
        </w:r>
        <w:proofErr w:type="spellEnd"/>
        <w:r>
          <w:rPr>
            <w:sz w:val="24"/>
            <w:szCs w:val="24"/>
            <w:u w:val="single"/>
          </w:rPr>
          <w:t>://</w:t>
        </w:r>
        <w:proofErr w:type="spellStart"/>
        <w:r>
          <w:rPr>
            <w:sz w:val="24"/>
            <w:szCs w:val="24"/>
            <w:u w:val="single"/>
          </w:rPr>
          <w:t>tinyurl.com</w:t>
        </w:r>
        <w:proofErr w:type="spellEnd"/>
        <w:r>
          <w:rPr>
            <w:sz w:val="24"/>
            <w:szCs w:val="24"/>
            <w:u w:val="single"/>
          </w:rPr>
          <w:t>/</w:t>
        </w:r>
        <w:proofErr w:type="spellStart"/>
        <w:r>
          <w:rPr>
            <w:sz w:val="24"/>
            <w:szCs w:val="24"/>
            <w:u w:val="single"/>
          </w:rPr>
          <w:t>y9pkmmp5</w:t>
        </w:r>
        <w:proofErr w:type="spellEnd"/>
      </w:hyperlink>
      <w:hyperlink r:id="rId41">
        <w:r>
          <w:rPr>
            <w:sz w:val="24"/>
            <w:szCs w:val="24"/>
          </w:rPr>
          <w:t>.</w:t>
        </w:r>
      </w:hyperlink>
      <w:r>
        <w:rPr>
          <w:sz w:val="24"/>
          <w:szCs w:val="24"/>
        </w:rPr>
        <w:t xml:space="preserve"> Підстави та процедури відрахування студентів, у тому числі за невиконання навчального плану, регламентуються Положенням про порядок переведення, відрахування та поновлення студентів у </w:t>
      </w:r>
      <w:proofErr w:type="spellStart"/>
      <w:r>
        <w:rPr>
          <w:sz w:val="24"/>
          <w:szCs w:val="24"/>
        </w:rPr>
        <w:t>ЗНУ</w:t>
      </w:r>
      <w:proofErr w:type="spellEnd"/>
      <w:r>
        <w:rPr>
          <w:sz w:val="24"/>
          <w:szCs w:val="24"/>
        </w:rPr>
        <w:t xml:space="preserve">: </w:t>
      </w:r>
      <w:hyperlink r:id="rId42">
        <w:proofErr w:type="spellStart"/>
        <w:r>
          <w:rPr>
            <w:sz w:val="24"/>
            <w:szCs w:val="24"/>
            <w:u w:val="single"/>
          </w:rPr>
          <w:t>https</w:t>
        </w:r>
        <w:proofErr w:type="spellEnd"/>
        <w:r>
          <w:rPr>
            <w:sz w:val="24"/>
            <w:szCs w:val="24"/>
            <w:u w:val="single"/>
          </w:rPr>
          <w:t>://</w:t>
        </w:r>
        <w:proofErr w:type="spellStart"/>
        <w:r>
          <w:rPr>
            <w:sz w:val="24"/>
            <w:szCs w:val="24"/>
            <w:u w:val="single"/>
          </w:rPr>
          <w:t>tinyurl.com</w:t>
        </w:r>
        <w:proofErr w:type="spellEnd"/>
        <w:r>
          <w:rPr>
            <w:sz w:val="24"/>
            <w:szCs w:val="24"/>
            <w:u w:val="single"/>
          </w:rPr>
          <w:t>/</w:t>
        </w:r>
        <w:proofErr w:type="spellStart"/>
        <w:r>
          <w:rPr>
            <w:sz w:val="24"/>
            <w:szCs w:val="24"/>
            <w:u w:val="single"/>
          </w:rPr>
          <w:t>ycds57la</w:t>
        </w:r>
        <w:proofErr w:type="spellEnd"/>
      </w:hyperlink>
      <w:hyperlink r:id="rId43">
        <w:r>
          <w:rPr>
            <w:sz w:val="24"/>
            <w:szCs w:val="24"/>
          </w:rPr>
          <w:t>.</w:t>
        </w:r>
      </w:hyperlink>
    </w:p>
    <w:p w:rsidR="00CE4C01" w:rsidRDefault="00811342">
      <w:pPr>
        <w:spacing w:before="80"/>
        <w:ind w:left="110" w:right="209" w:firstLine="56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НЕФОРМАЛЬНА ОСВІТА. </w:t>
      </w:r>
      <w:r>
        <w:rPr>
          <w:sz w:val="24"/>
          <w:szCs w:val="24"/>
        </w:rPr>
        <w:t xml:space="preserve">Порядок зарахування результатів навчання, підтверджених сертифікатами, </w:t>
      </w:r>
      <w:proofErr w:type="spellStart"/>
      <w:r>
        <w:rPr>
          <w:sz w:val="24"/>
          <w:szCs w:val="24"/>
        </w:rPr>
        <w:t>свідоцтвами</w:t>
      </w:r>
      <w:proofErr w:type="spellEnd"/>
      <w:r>
        <w:rPr>
          <w:sz w:val="24"/>
          <w:szCs w:val="24"/>
        </w:rPr>
        <w:t xml:space="preserve">, іншими документами, здобутими поза основним місцем навчання, регулюється Положенням про порядок визнання результатів навчання, отриманих у неформальній освіті: </w:t>
      </w:r>
      <w:hyperlink r:id="rId44">
        <w:proofErr w:type="spellStart"/>
        <w:r>
          <w:rPr>
            <w:sz w:val="24"/>
            <w:szCs w:val="24"/>
            <w:u w:val="single"/>
          </w:rPr>
          <w:t>https</w:t>
        </w:r>
        <w:proofErr w:type="spellEnd"/>
        <w:r>
          <w:rPr>
            <w:sz w:val="24"/>
            <w:szCs w:val="24"/>
            <w:u w:val="single"/>
          </w:rPr>
          <w:t>://</w:t>
        </w:r>
        <w:proofErr w:type="spellStart"/>
        <w:r>
          <w:rPr>
            <w:sz w:val="24"/>
            <w:szCs w:val="24"/>
            <w:u w:val="single"/>
          </w:rPr>
          <w:t>tinyurl.com</w:t>
        </w:r>
        <w:proofErr w:type="spellEnd"/>
        <w:r>
          <w:rPr>
            <w:sz w:val="24"/>
            <w:szCs w:val="24"/>
            <w:u w:val="single"/>
          </w:rPr>
          <w:t>/</w:t>
        </w:r>
        <w:proofErr w:type="spellStart"/>
        <w:r>
          <w:rPr>
            <w:sz w:val="24"/>
            <w:szCs w:val="24"/>
            <w:u w:val="single"/>
          </w:rPr>
          <w:t>y8gbt4xs</w:t>
        </w:r>
        <w:proofErr w:type="spellEnd"/>
      </w:hyperlink>
      <w:hyperlink r:id="rId45">
        <w:r>
          <w:rPr>
            <w:sz w:val="24"/>
            <w:szCs w:val="24"/>
          </w:rPr>
          <w:t>.</w:t>
        </w:r>
      </w:hyperlink>
    </w:p>
    <w:p w:rsidR="00CE4C01" w:rsidRDefault="00811342">
      <w:pPr>
        <w:spacing w:before="79"/>
        <w:ind w:left="110" w:right="205" w:firstLine="56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ВИРІШЕННЯ КОНФЛІКТІВ. </w:t>
      </w:r>
      <w:r>
        <w:rPr>
          <w:sz w:val="24"/>
          <w:szCs w:val="24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конфліктних ситуацій у </w:t>
      </w:r>
      <w:proofErr w:type="spellStart"/>
      <w:r>
        <w:rPr>
          <w:sz w:val="24"/>
          <w:szCs w:val="24"/>
        </w:rPr>
        <w:t>ЗНУ</w:t>
      </w:r>
      <w:proofErr w:type="spellEnd"/>
      <w:r>
        <w:rPr>
          <w:sz w:val="24"/>
          <w:szCs w:val="24"/>
        </w:rPr>
        <w:t xml:space="preserve">: </w:t>
      </w:r>
      <w:hyperlink r:id="rId46">
        <w:proofErr w:type="spellStart"/>
        <w:r>
          <w:rPr>
            <w:sz w:val="24"/>
            <w:szCs w:val="24"/>
          </w:rPr>
          <w:t>https</w:t>
        </w:r>
        <w:proofErr w:type="spellEnd"/>
        <w:r>
          <w:rPr>
            <w:sz w:val="24"/>
            <w:szCs w:val="24"/>
          </w:rPr>
          <w:t>://</w:t>
        </w:r>
        <w:proofErr w:type="spellStart"/>
        <w:r>
          <w:rPr>
            <w:sz w:val="24"/>
            <w:szCs w:val="24"/>
          </w:rPr>
          <w:t>tinyurl.com</w:t>
        </w:r>
        <w:proofErr w:type="spellEnd"/>
        <w:r>
          <w:rPr>
            <w:sz w:val="24"/>
            <w:szCs w:val="24"/>
          </w:rPr>
          <w:t>/</w:t>
        </w:r>
        <w:proofErr w:type="spellStart"/>
        <w:r>
          <w:rPr>
            <w:sz w:val="24"/>
            <w:szCs w:val="24"/>
          </w:rPr>
          <w:t>57wha734</w:t>
        </w:r>
        <w:proofErr w:type="spellEnd"/>
        <w:r>
          <w:rPr>
            <w:sz w:val="24"/>
            <w:szCs w:val="24"/>
          </w:rPr>
          <w:t xml:space="preserve">. </w:t>
        </w:r>
      </w:hyperlink>
      <w:r>
        <w:rPr>
          <w:sz w:val="24"/>
          <w:szCs w:val="24"/>
        </w:rPr>
        <w:t xml:space="preserve">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</w:t>
      </w:r>
      <w:proofErr w:type="spellStart"/>
      <w:r>
        <w:rPr>
          <w:sz w:val="24"/>
          <w:szCs w:val="24"/>
        </w:rPr>
        <w:t>ЗНУ</w:t>
      </w:r>
      <w:proofErr w:type="spellEnd"/>
      <w:r>
        <w:rPr>
          <w:sz w:val="24"/>
          <w:szCs w:val="24"/>
        </w:rPr>
        <w:t xml:space="preserve">: </w:t>
      </w:r>
      <w:hyperlink r:id="rId47">
        <w:proofErr w:type="spellStart"/>
        <w:r>
          <w:rPr>
            <w:sz w:val="24"/>
            <w:szCs w:val="24"/>
          </w:rPr>
          <w:t>https</w:t>
        </w:r>
        <w:proofErr w:type="spellEnd"/>
        <w:r>
          <w:rPr>
            <w:sz w:val="24"/>
            <w:szCs w:val="24"/>
          </w:rPr>
          <w:t>://</w:t>
        </w:r>
        <w:proofErr w:type="spellStart"/>
        <w:r>
          <w:rPr>
            <w:sz w:val="24"/>
            <w:szCs w:val="24"/>
          </w:rPr>
          <w:t>tinyurl.com</w:t>
        </w:r>
        <w:proofErr w:type="spellEnd"/>
        <w:r>
          <w:rPr>
            <w:sz w:val="24"/>
            <w:szCs w:val="24"/>
          </w:rPr>
          <w:t>/</w:t>
        </w:r>
        <w:proofErr w:type="spellStart"/>
        <w:r>
          <w:rPr>
            <w:sz w:val="24"/>
            <w:szCs w:val="24"/>
          </w:rPr>
          <w:t>yd6bq6p9</w:t>
        </w:r>
        <w:proofErr w:type="spellEnd"/>
      </w:hyperlink>
      <w:r>
        <w:rPr>
          <w:sz w:val="24"/>
          <w:szCs w:val="24"/>
        </w:rPr>
        <w:t xml:space="preserve">; Положення про призначення та виплату соціальних стипендій у </w:t>
      </w:r>
      <w:proofErr w:type="spellStart"/>
      <w:r>
        <w:rPr>
          <w:sz w:val="24"/>
          <w:szCs w:val="24"/>
        </w:rPr>
        <w:t>ЗНУ</w:t>
      </w:r>
      <w:proofErr w:type="spellEnd"/>
      <w:r>
        <w:rPr>
          <w:sz w:val="24"/>
          <w:szCs w:val="24"/>
        </w:rPr>
        <w:t xml:space="preserve">: </w:t>
      </w:r>
      <w:hyperlink r:id="rId48">
        <w:proofErr w:type="spellStart"/>
        <w:r>
          <w:rPr>
            <w:sz w:val="24"/>
            <w:szCs w:val="24"/>
          </w:rPr>
          <w:t>https</w:t>
        </w:r>
        <w:proofErr w:type="spellEnd"/>
        <w:r>
          <w:rPr>
            <w:sz w:val="24"/>
            <w:szCs w:val="24"/>
          </w:rPr>
          <w:t>://</w:t>
        </w:r>
        <w:proofErr w:type="spellStart"/>
        <w:r>
          <w:rPr>
            <w:sz w:val="24"/>
            <w:szCs w:val="24"/>
          </w:rPr>
          <w:t>tinyurl.com</w:t>
        </w:r>
        <w:proofErr w:type="spellEnd"/>
        <w:r>
          <w:rPr>
            <w:sz w:val="24"/>
            <w:szCs w:val="24"/>
          </w:rPr>
          <w:t>/</w:t>
        </w:r>
        <w:proofErr w:type="spellStart"/>
        <w:r>
          <w:rPr>
            <w:sz w:val="24"/>
            <w:szCs w:val="24"/>
          </w:rPr>
          <w:t>y9r5dpwh</w:t>
        </w:r>
        <w:proofErr w:type="spellEnd"/>
        <w:r>
          <w:rPr>
            <w:sz w:val="24"/>
            <w:szCs w:val="24"/>
          </w:rPr>
          <w:t>.</w:t>
        </w:r>
      </w:hyperlink>
    </w:p>
    <w:p w:rsidR="00CE4C01" w:rsidRDefault="00811342">
      <w:pPr>
        <w:spacing w:before="79"/>
        <w:ind w:left="110" w:right="205" w:firstLine="566"/>
        <w:jc w:val="both"/>
        <w:rPr>
          <w:sz w:val="24"/>
          <w:szCs w:val="24"/>
        </w:rPr>
      </w:pPr>
      <w:r>
        <w:rPr>
          <w:b/>
          <w:sz w:val="24"/>
          <w:szCs w:val="24"/>
        </w:rPr>
        <w:t>ПСИХОЛОГІЧНА ДОПОМОГА.</w:t>
      </w:r>
      <w:r>
        <w:rPr>
          <w:sz w:val="24"/>
          <w:szCs w:val="24"/>
        </w:rPr>
        <w:t xml:space="preserve"> Телефон довіри практичного психолога Марті Ірини Вадимівни (061) 228-15-84, (099) 253-78-73 (щоденно з 9 до 21). </w:t>
      </w:r>
    </w:p>
    <w:p w:rsidR="00CE4C01" w:rsidRDefault="00811342">
      <w:pPr>
        <w:spacing w:before="79"/>
        <w:ind w:left="110" w:right="205" w:firstLine="566"/>
        <w:jc w:val="both"/>
        <w:rPr>
          <w:sz w:val="24"/>
          <w:szCs w:val="24"/>
        </w:rPr>
      </w:pPr>
      <w:r>
        <w:rPr>
          <w:b/>
          <w:sz w:val="24"/>
          <w:szCs w:val="24"/>
        </w:rPr>
        <w:t>УПОВНОВАЖЕНА ОСОБА З ПИТАНЬ ЗАПОБІГАННЯ ТА ВИЯВЛЕННЯ КОРУПЦІЇ</w:t>
      </w:r>
      <w:r>
        <w:rPr>
          <w:sz w:val="24"/>
          <w:szCs w:val="24"/>
        </w:rPr>
        <w:t xml:space="preserve"> Запорізького національного університету: Банах Віктор Аркадійович Електронна адреса: </w:t>
      </w:r>
      <w:proofErr w:type="spellStart"/>
      <w:r>
        <w:rPr>
          <w:sz w:val="24"/>
          <w:szCs w:val="24"/>
        </w:rPr>
        <w:t>v_banakh@znu.edu.ua</w:t>
      </w:r>
      <w:proofErr w:type="spellEnd"/>
      <w:r>
        <w:rPr>
          <w:sz w:val="24"/>
          <w:szCs w:val="24"/>
        </w:rPr>
        <w:t xml:space="preserve"> Гаряча лінія: </w:t>
      </w:r>
      <w:proofErr w:type="spellStart"/>
      <w:r>
        <w:rPr>
          <w:sz w:val="24"/>
          <w:szCs w:val="24"/>
        </w:rPr>
        <w:t>тел</w:t>
      </w:r>
      <w:proofErr w:type="spellEnd"/>
      <w:r>
        <w:rPr>
          <w:sz w:val="24"/>
          <w:szCs w:val="24"/>
        </w:rPr>
        <w:t xml:space="preserve">. (061) 227-12-76, факс 227-12-88 </w:t>
      </w:r>
    </w:p>
    <w:p w:rsidR="00CE4C01" w:rsidRDefault="00CE4C01">
      <w:pPr>
        <w:spacing w:before="90"/>
        <w:ind w:left="676"/>
        <w:rPr>
          <w:b/>
          <w:sz w:val="24"/>
          <w:szCs w:val="24"/>
        </w:rPr>
      </w:pPr>
    </w:p>
    <w:p w:rsidR="00CE4C01" w:rsidRDefault="00811342">
      <w:pPr>
        <w:spacing w:before="90"/>
        <w:ind w:left="676"/>
        <w:rPr>
          <w:b/>
          <w:sz w:val="24"/>
          <w:szCs w:val="24"/>
        </w:rPr>
      </w:pPr>
      <w:r>
        <w:rPr>
          <w:b/>
          <w:sz w:val="24"/>
          <w:szCs w:val="24"/>
        </w:rPr>
        <w:t>РІВНІ МОЖЛИВОСТІ ТА ІНКЛЮЗИВНЕ ОСВІТНЄ СЕРЕДОВИЩЕ.</w:t>
      </w:r>
    </w:p>
    <w:p w:rsidR="00CE4C01" w:rsidRDefault="00811342">
      <w:pPr>
        <w:spacing w:before="79"/>
        <w:ind w:left="110" w:right="20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Центральні входи усіх навчальних корпусів </w:t>
      </w:r>
      <w:proofErr w:type="spellStart"/>
      <w:r>
        <w:rPr>
          <w:sz w:val="24"/>
          <w:szCs w:val="24"/>
        </w:rPr>
        <w:t>ЗНУ</w:t>
      </w:r>
      <w:proofErr w:type="spellEnd"/>
      <w:r>
        <w:rPr>
          <w:sz w:val="24"/>
          <w:szCs w:val="24"/>
        </w:rPr>
        <w:t xml:space="preserve"> обладнані пандусами для забезпечення </w:t>
      </w:r>
      <w:r>
        <w:rPr>
          <w:sz w:val="24"/>
          <w:szCs w:val="24"/>
        </w:rPr>
        <w:lastRenderedPageBreak/>
        <w:t xml:space="preserve">доступу осіб з інвалідністю та інших </w:t>
      </w:r>
      <w:proofErr w:type="spellStart"/>
      <w:r>
        <w:rPr>
          <w:sz w:val="24"/>
          <w:szCs w:val="24"/>
        </w:rPr>
        <w:t>маломобільних</w:t>
      </w:r>
      <w:proofErr w:type="spellEnd"/>
      <w:r>
        <w:rPr>
          <w:sz w:val="24"/>
          <w:szCs w:val="24"/>
        </w:rPr>
        <w:t xml:space="preserve">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 ласка, зателефонуйте (061) 228-75-11 (начальник охорони). Порядок супроводу (надання допомоги) осіб з інвалідністю та інших </w:t>
      </w:r>
      <w:proofErr w:type="spellStart"/>
      <w:r>
        <w:rPr>
          <w:sz w:val="24"/>
          <w:szCs w:val="24"/>
        </w:rPr>
        <w:t>маломобільних</w:t>
      </w:r>
      <w:proofErr w:type="spellEnd"/>
      <w:r>
        <w:rPr>
          <w:sz w:val="24"/>
          <w:szCs w:val="24"/>
        </w:rPr>
        <w:t xml:space="preserve"> груп населення у </w:t>
      </w:r>
      <w:proofErr w:type="spellStart"/>
      <w:r>
        <w:rPr>
          <w:sz w:val="24"/>
          <w:szCs w:val="24"/>
        </w:rPr>
        <w:t>ЗНУ</w:t>
      </w:r>
      <w:proofErr w:type="spellEnd"/>
      <w:r>
        <w:rPr>
          <w:sz w:val="24"/>
          <w:szCs w:val="24"/>
        </w:rPr>
        <w:t xml:space="preserve">: </w:t>
      </w:r>
      <w:hyperlink r:id="rId49">
        <w:proofErr w:type="spellStart"/>
        <w:r>
          <w:rPr>
            <w:sz w:val="24"/>
            <w:szCs w:val="24"/>
          </w:rPr>
          <w:t>https</w:t>
        </w:r>
        <w:proofErr w:type="spellEnd"/>
        <w:r>
          <w:rPr>
            <w:sz w:val="24"/>
            <w:szCs w:val="24"/>
          </w:rPr>
          <w:t>://</w:t>
        </w:r>
        <w:proofErr w:type="spellStart"/>
        <w:r>
          <w:rPr>
            <w:sz w:val="24"/>
            <w:szCs w:val="24"/>
          </w:rPr>
          <w:t>tinyurl.com</w:t>
        </w:r>
        <w:proofErr w:type="spellEnd"/>
        <w:r>
          <w:rPr>
            <w:sz w:val="24"/>
            <w:szCs w:val="24"/>
          </w:rPr>
          <w:t>/</w:t>
        </w:r>
        <w:proofErr w:type="spellStart"/>
        <w:r>
          <w:rPr>
            <w:sz w:val="24"/>
            <w:szCs w:val="24"/>
          </w:rPr>
          <w:t>ydhcsagx</w:t>
        </w:r>
        <w:proofErr w:type="spellEnd"/>
        <w:r>
          <w:rPr>
            <w:sz w:val="24"/>
            <w:szCs w:val="24"/>
          </w:rPr>
          <w:t>.</w:t>
        </w:r>
      </w:hyperlink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31"/>
          <w:szCs w:val="31"/>
        </w:rPr>
      </w:pPr>
    </w:p>
    <w:p w:rsidR="00CE4C01" w:rsidRDefault="00811342">
      <w:pPr>
        <w:ind w:left="676"/>
        <w:rPr>
          <w:sz w:val="24"/>
          <w:szCs w:val="24"/>
        </w:rPr>
      </w:pPr>
      <w:r>
        <w:rPr>
          <w:b/>
          <w:sz w:val="24"/>
          <w:szCs w:val="24"/>
        </w:rPr>
        <w:t>РЕСУРСИ ДЛЯ НАВЧАННЯ</w:t>
      </w:r>
      <w:r>
        <w:rPr>
          <w:sz w:val="24"/>
          <w:szCs w:val="24"/>
        </w:rPr>
        <w:t>.</w:t>
      </w:r>
    </w:p>
    <w:p w:rsidR="00CE4C01" w:rsidRDefault="00811342">
      <w:pPr>
        <w:spacing w:before="82"/>
        <w:ind w:left="110" w:right="200" w:firstLine="566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Наукова бібліотека</w:t>
      </w:r>
      <w:r>
        <w:rPr>
          <w:sz w:val="24"/>
          <w:szCs w:val="24"/>
        </w:rPr>
        <w:t xml:space="preserve">: </w:t>
      </w:r>
      <w:hyperlink r:id="rId50">
        <w:proofErr w:type="spellStart"/>
        <w:r>
          <w:rPr>
            <w:sz w:val="24"/>
            <w:szCs w:val="24"/>
            <w:u w:val="single"/>
          </w:rPr>
          <w:t>http</w:t>
        </w:r>
        <w:proofErr w:type="spellEnd"/>
        <w:r>
          <w:rPr>
            <w:sz w:val="24"/>
            <w:szCs w:val="24"/>
            <w:u w:val="single"/>
          </w:rPr>
          <w:t>://</w:t>
        </w:r>
        <w:proofErr w:type="spellStart"/>
        <w:r>
          <w:rPr>
            <w:sz w:val="24"/>
            <w:szCs w:val="24"/>
            <w:u w:val="single"/>
          </w:rPr>
          <w:t>library.znu.edu.ua</w:t>
        </w:r>
        <w:proofErr w:type="spellEnd"/>
      </w:hyperlink>
      <w:hyperlink r:id="rId51">
        <w:r>
          <w:rPr>
            <w:sz w:val="24"/>
            <w:szCs w:val="24"/>
          </w:rPr>
          <w:t>.</w:t>
        </w:r>
      </w:hyperlink>
      <w:r>
        <w:rPr>
          <w:sz w:val="24"/>
          <w:szCs w:val="24"/>
        </w:rPr>
        <w:t xml:space="preserve"> Графік роботи абонементів: понеділок- п`ятниця з</w:t>
      </w:r>
    </w:p>
    <w:p w:rsidR="00CE4C01" w:rsidRDefault="00811342">
      <w:pPr>
        <w:spacing w:before="2"/>
        <w:ind w:left="342"/>
        <w:rPr>
          <w:sz w:val="24"/>
          <w:szCs w:val="24"/>
        </w:rPr>
      </w:pPr>
      <w:r>
        <w:rPr>
          <w:sz w:val="24"/>
          <w:szCs w:val="24"/>
        </w:rPr>
        <w:t>08.00 до 16.00; вихідні дні: субота і неділя.</w:t>
      </w: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E4C01" w:rsidRDefault="00811342">
      <w:pPr>
        <w:spacing w:line="275" w:lineRule="auto"/>
        <w:ind w:left="342"/>
        <w:rPr>
          <w:b/>
          <w:sz w:val="24"/>
          <w:szCs w:val="24"/>
        </w:rPr>
      </w:pPr>
      <w:r>
        <w:rPr>
          <w:b/>
          <w:sz w:val="24"/>
          <w:szCs w:val="24"/>
        </w:rPr>
        <w:t>СИСТЕМА ЕЛЕКТРОННОГО ЗАБЕЗПЕЧЕННЯ НАВЧАННЯ (</w:t>
      </w:r>
      <w:proofErr w:type="spellStart"/>
      <w:r>
        <w:rPr>
          <w:b/>
          <w:sz w:val="24"/>
          <w:szCs w:val="24"/>
        </w:rPr>
        <w:t>MOODLE</w:t>
      </w:r>
      <w:proofErr w:type="spellEnd"/>
      <w:r>
        <w:rPr>
          <w:b/>
          <w:sz w:val="24"/>
          <w:szCs w:val="24"/>
        </w:rPr>
        <w:t>):</w:t>
      </w:r>
    </w:p>
    <w:p w:rsidR="00CE4C01" w:rsidRDefault="00811342">
      <w:pPr>
        <w:spacing w:line="275" w:lineRule="auto"/>
        <w:ind w:left="342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https</w:t>
      </w:r>
      <w:proofErr w:type="spellEnd"/>
      <w:r>
        <w:rPr>
          <w:sz w:val="24"/>
          <w:szCs w:val="24"/>
          <w:u w:val="single"/>
        </w:rPr>
        <w:t>://</w:t>
      </w:r>
      <w:proofErr w:type="spellStart"/>
      <w:r>
        <w:rPr>
          <w:sz w:val="24"/>
          <w:szCs w:val="24"/>
          <w:u w:val="single"/>
        </w:rPr>
        <w:t>moodle.znu.edu.ua</w:t>
      </w:r>
      <w:proofErr w:type="spellEnd"/>
    </w:p>
    <w:p w:rsidR="00CE4C01" w:rsidRDefault="00811342">
      <w:pPr>
        <w:tabs>
          <w:tab w:val="left" w:pos="1549"/>
          <w:tab w:val="left" w:pos="5150"/>
          <w:tab w:val="left" w:pos="6590"/>
        </w:tabs>
        <w:spacing w:before="79"/>
        <w:ind w:left="830" w:right="467" w:hanging="154"/>
        <w:rPr>
          <w:sz w:val="24"/>
          <w:szCs w:val="24"/>
        </w:rPr>
      </w:pPr>
      <w:r>
        <w:rPr>
          <w:sz w:val="24"/>
          <w:szCs w:val="24"/>
        </w:rPr>
        <w:t>Якщо</w:t>
      </w:r>
      <w:r>
        <w:rPr>
          <w:sz w:val="24"/>
          <w:szCs w:val="24"/>
        </w:rPr>
        <w:tab/>
        <w:t xml:space="preserve">забули пароль/логін, </w:t>
      </w:r>
      <w:proofErr w:type="spellStart"/>
      <w:r>
        <w:rPr>
          <w:sz w:val="24"/>
          <w:szCs w:val="24"/>
        </w:rPr>
        <w:t>направте</w:t>
      </w:r>
      <w:proofErr w:type="spellEnd"/>
      <w:r>
        <w:rPr>
          <w:sz w:val="24"/>
          <w:szCs w:val="24"/>
        </w:rPr>
        <w:tab/>
        <w:t>листа з</w:t>
      </w:r>
      <w:r>
        <w:rPr>
          <w:sz w:val="24"/>
          <w:szCs w:val="24"/>
        </w:rPr>
        <w:tab/>
        <w:t>темою «</w:t>
      </w:r>
      <w:proofErr w:type="spellStart"/>
      <w:r>
        <w:rPr>
          <w:sz w:val="24"/>
          <w:szCs w:val="24"/>
        </w:rPr>
        <w:t>Забувпароль</w:t>
      </w:r>
      <w:proofErr w:type="spellEnd"/>
      <w:r>
        <w:rPr>
          <w:sz w:val="24"/>
          <w:szCs w:val="24"/>
        </w:rPr>
        <w:t xml:space="preserve">/логін» за </w:t>
      </w:r>
      <w:proofErr w:type="spellStart"/>
      <w:r>
        <w:rPr>
          <w:sz w:val="24"/>
          <w:szCs w:val="24"/>
        </w:rPr>
        <w:t>адресою</w:t>
      </w:r>
      <w:proofErr w:type="spellEnd"/>
      <w:r>
        <w:rPr>
          <w:sz w:val="24"/>
          <w:szCs w:val="24"/>
        </w:rPr>
        <w:t xml:space="preserve">: </w:t>
      </w:r>
      <w:hyperlink r:id="rId52">
        <w:proofErr w:type="spellStart"/>
        <w:r>
          <w:rPr>
            <w:sz w:val="24"/>
            <w:szCs w:val="24"/>
            <w:u w:val="single"/>
          </w:rPr>
          <w:t>moodle.znu@znu.edu.ua</w:t>
        </w:r>
        <w:proofErr w:type="spellEnd"/>
        <w:r>
          <w:rPr>
            <w:sz w:val="24"/>
            <w:szCs w:val="24"/>
            <w:u w:val="single"/>
          </w:rPr>
          <w:t>.</w:t>
        </w:r>
      </w:hyperlink>
    </w:p>
    <w:p w:rsidR="00CE4C01" w:rsidRDefault="00811342">
      <w:pPr>
        <w:spacing w:before="5"/>
        <w:ind w:left="342" w:right="545"/>
        <w:rPr>
          <w:sz w:val="24"/>
          <w:szCs w:val="24"/>
        </w:rPr>
      </w:pPr>
      <w:r>
        <w:rPr>
          <w:sz w:val="24"/>
          <w:szCs w:val="24"/>
        </w:rPr>
        <w:t xml:space="preserve">У листі вкажіть: прізвище, ім'я, по-батькові українською мовою; шифр групи; електронну адресу. Якщо ви вказували електронну адресу в профілі системи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ЗНУ</w:t>
      </w:r>
      <w:proofErr w:type="spellEnd"/>
      <w:r>
        <w:rPr>
          <w:sz w:val="24"/>
          <w:szCs w:val="24"/>
        </w:rPr>
        <w:t xml:space="preserve">, то використовуйте посилання для відновлення паролю </w:t>
      </w:r>
      <w:proofErr w:type="spellStart"/>
      <w:r>
        <w:rPr>
          <w:sz w:val="24"/>
          <w:szCs w:val="24"/>
          <w:u w:val="single"/>
        </w:rPr>
        <w:t>https</w:t>
      </w:r>
      <w:proofErr w:type="spellEnd"/>
      <w:r>
        <w:rPr>
          <w:sz w:val="24"/>
          <w:szCs w:val="24"/>
          <w:u w:val="single"/>
        </w:rPr>
        <w:t>://</w:t>
      </w:r>
      <w:proofErr w:type="spellStart"/>
      <w:r>
        <w:rPr>
          <w:sz w:val="24"/>
          <w:szCs w:val="24"/>
          <w:u w:val="single"/>
        </w:rPr>
        <w:t>moodle.znu.edu.ua</w:t>
      </w:r>
      <w:proofErr w:type="spellEnd"/>
      <w:r>
        <w:rPr>
          <w:sz w:val="24"/>
          <w:szCs w:val="24"/>
          <w:u w:val="single"/>
        </w:rPr>
        <w:t>/</w:t>
      </w:r>
      <w:proofErr w:type="spellStart"/>
      <w:r>
        <w:rPr>
          <w:sz w:val="24"/>
          <w:szCs w:val="24"/>
          <w:u w:val="single"/>
        </w:rPr>
        <w:t>mod</w:t>
      </w:r>
      <w:proofErr w:type="spellEnd"/>
      <w:r>
        <w:rPr>
          <w:sz w:val="24"/>
          <w:szCs w:val="24"/>
          <w:u w:val="single"/>
        </w:rPr>
        <w:t>/</w:t>
      </w:r>
      <w:proofErr w:type="spellStart"/>
      <w:r>
        <w:rPr>
          <w:sz w:val="24"/>
          <w:szCs w:val="24"/>
          <w:u w:val="single"/>
        </w:rPr>
        <w:t>page</w:t>
      </w:r>
      <w:proofErr w:type="spellEnd"/>
      <w:r>
        <w:rPr>
          <w:sz w:val="24"/>
          <w:szCs w:val="24"/>
          <w:u w:val="single"/>
        </w:rPr>
        <w:t>/</w:t>
      </w:r>
      <w:proofErr w:type="spellStart"/>
      <w:r>
        <w:rPr>
          <w:sz w:val="24"/>
          <w:szCs w:val="24"/>
          <w:u w:val="single"/>
        </w:rPr>
        <w:t>view.php?id</w:t>
      </w:r>
      <w:proofErr w:type="spellEnd"/>
      <w:r>
        <w:rPr>
          <w:sz w:val="24"/>
          <w:szCs w:val="24"/>
          <w:u w:val="single"/>
        </w:rPr>
        <w:t>=133015</w:t>
      </w:r>
      <w:r>
        <w:rPr>
          <w:sz w:val="24"/>
          <w:szCs w:val="24"/>
        </w:rPr>
        <w:t>.</w:t>
      </w: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6"/>
          <w:szCs w:val="16"/>
        </w:rPr>
      </w:pPr>
    </w:p>
    <w:p w:rsidR="00CE4C01" w:rsidRDefault="00811342">
      <w:pPr>
        <w:tabs>
          <w:tab w:val="left" w:pos="1393"/>
          <w:tab w:val="left" w:pos="3628"/>
          <w:tab w:val="left" w:pos="5230"/>
          <w:tab w:val="left" w:pos="6968"/>
        </w:tabs>
        <w:spacing w:before="90" w:line="275" w:lineRule="auto"/>
        <w:ind w:left="342"/>
        <w:rPr>
          <w:sz w:val="24"/>
          <w:szCs w:val="24"/>
        </w:rPr>
      </w:pPr>
      <w:r>
        <w:rPr>
          <w:b/>
          <w:sz w:val="24"/>
          <w:szCs w:val="24"/>
        </w:rPr>
        <w:t>ЦЕНТР</w:t>
      </w:r>
      <w:r>
        <w:rPr>
          <w:b/>
          <w:sz w:val="24"/>
          <w:szCs w:val="24"/>
        </w:rPr>
        <w:tab/>
        <w:t>ІНТЕНСИВНОГО</w:t>
      </w:r>
      <w:r>
        <w:rPr>
          <w:b/>
          <w:sz w:val="24"/>
          <w:szCs w:val="24"/>
        </w:rPr>
        <w:tab/>
        <w:t>ВИВЧЕННЯ</w:t>
      </w:r>
      <w:r>
        <w:rPr>
          <w:b/>
          <w:sz w:val="24"/>
          <w:szCs w:val="24"/>
        </w:rPr>
        <w:tab/>
        <w:t>ІНОЗЕМНИХ</w:t>
      </w:r>
      <w:r>
        <w:rPr>
          <w:b/>
          <w:sz w:val="24"/>
          <w:szCs w:val="24"/>
        </w:rPr>
        <w:tab/>
        <w:t>МОВ</w:t>
      </w:r>
      <w:r>
        <w:rPr>
          <w:sz w:val="24"/>
          <w:szCs w:val="24"/>
        </w:rPr>
        <w:t>:</w:t>
      </w:r>
    </w:p>
    <w:p w:rsidR="00CE4C01" w:rsidRDefault="001F3E14">
      <w:pPr>
        <w:spacing w:line="275" w:lineRule="auto"/>
        <w:ind w:left="342"/>
        <w:rPr>
          <w:sz w:val="24"/>
          <w:szCs w:val="24"/>
        </w:rPr>
      </w:pPr>
      <w:hyperlink r:id="rId53">
        <w:proofErr w:type="spellStart"/>
        <w:r w:rsidR="00811342">
          <w:rPr>
            <w:sz w:val="24"/>
            <w:szCs w:val="24"/>
            <w:u w:val="single"/>
          </w:rPr>
          <w:t>http</w:t>
        </w:r>
        <w:proofErr w:type="spellEnd"/>
        <w:r w:rsidR="00811342">
          <w:rPr>
            <w:sz w:val="24"/>
            <w:szCs w:val="24"/>
            <w:u w:val="single"/>
          </w:rPr>
          <w:t>://</w:t>
        </w:r>
        <w:proofErr w:type="spellStart"/>
        <w:r w:rsidR="00811342">
          <w:rPr>
            <w:sz w:val="24"/>
            <w:szCs w:val="24"/>
            <w:u w:val="single"/>
          </w:rPr>
          <w:t>sites.znu.edu.ua</w:t>
        </w:r>
        <w:proofErr w:type="spellEnd"/>
        <w:r w:rsidR="00811342">
          <w:rPr>
            <w:sz w:val="24"/>
            <w:szCs w:val="24"/>
            <w:u w:val="single"/>
          </w:rPr>
          <w:t>/</w:t>
        </w:r>
        <w:proofErr w:type="spellStart"/>
        <w:r w:rsidR="00811342">
          <w:rPr>
            <w:sz w:val="24"/>
            <w:szCs w:val="24"/>
            <w:u w:val="single"/>
          </w:rPr>
          <w:t>child</w:t>
        </w:r>
        <w:proofErr w:type="spellEnd"/>
        <w:r w:rsidR="00811342">
          <w:rPr>
            <w:sz w:val="24"/>
            <w:szCs w:val="24"/>
            <w:u w:val="single"/>
          </w:rPr>
          <w:t xml:space="preserve">- </w:t>
        </w:r>
      </w:hyperlink>
      <w:proofErr w:type="spellStart"/>
      <w:r w:rsidR="00811342">
        <w:rPr>
          <w:sz w:val="24"/>
          <w:szCs w:val="24"/>
          <w:u w:val="single"/>
        </w:rPr>
        <w:t>advance</w:t>
      </w:r>
      <w:proofErr w:type="spellEnd"/>
      <w:r w:rsidR="00811342">
        <w:rPr>
          <w:sz w:val="24"/>
          <w:szCs w:val="24"/>
          <w:u w:val="single"/>
        </w:rPr>
        <w:t>/</w:t>
      </w: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6"/>
          <w:szCs w:val="16"/>
        </w:rPr>
      </w:pPr>
    </w:p>
    <w:p w:rsidR="00CE4C01" w:rsidRDefault="00811342">
      <w:pPr>
        <w:spacing w:before="90"/>
        <w:ind w:left="342"/>
        <w:rPr>
          <w:sz w:val="24"/>
          <w:szCs w:val="24"/>
        </w:rPr>
      </w:pPr>
      <w:r>
        <w:rPr>
          <w:b/>
          <w:sz w:val="24"/>
          <w:szCs w:val="24"/>
        </w:rPr>
        <w:t>ЦЕНТР НІМЕЦЬКОЇ МОВИ, ПАРТНЕР ГЕТЕ-ІНСТИТУТУ</w:t>
      </w:r>
      <w:r>
        <w:rPr>
          <w:sz w:val="24"/>
          <w:szCs w:val="24"/>
        </w:rPr>
        <w:t>:</w:t>
      </w:r>
    </w:p>
    <w:p w:rsidR="00CE4C01" w:rsidRDefault="00811342">
      <w:pPr>
        <w:ind w:left="342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https</w:t>
      </w:r>
      <w:proofErr w:type="spellEnd"/>
      <w:r>
        <w:rPr>
          <w:sz w:val="24"/>
          <w:szCs w:val="24"/>
          <w:u w:val="single"/>
        </w:rPr>
        <w:t>:/</w:t>
      </w:r>
      <w:hyperlink r:id="rId54">
        <w:r>
          <w:rPr>
            <w:sz w:val="24"/>
            <w:szCs w:val="24"/>
            <w:u w:val="single"/>
          </w:rPr>
          <w:t>/</w:t>
        </w:r>
        <w:proofErr w:type="spellStart"/>
        <w:r>
          <w:rPr>
            <w:sz w:val="24"/>
            <w:szCs w:val="24"/>
            <w:u w:val="single"/>
          </w:rPr>
          <w:t>www.znu.edu.ua</w:t>
        </w:r>
        <w:proofErr w:type="spellEnd"/>
        <w:r>
          <w:rPr>
            <w:sz w:val="24"/>
            <w:szCs w:val="24"/>
            <w:u w:val="single"/>
          </w:rPr>
          <w:t>/</w:t>
        </w:r>
        <w:proofErr w:type="spellStart"/>
        <w:r>
          <w:rPr>
            <w:sz w:val="24"/>
            <w:szCs w:val="24"/>
            <w:u w:val="single"/>
          </w:rPr>
          <w:t>ukr</w:t>
        </w:r>
        <w:proofErr w:type="spellEnd"/>
        <w:r>
          <w:rPr>
            <w:sz w:val="24"/>
            <w:szCs w:val="24"/>
            <w:u w:val="single"/>
          </w:rPr>
          <w:t>/</w:t>
        </w:r>
        <w:proofErr w:type="spellStart"/>
        <w:r>
          <w:rPr>
            <w:sz w:val="24"/>
            <w:szCs w:val="24"/>
            <w:u w:val="single"/>
          </w:rPr>
          <w:t>edu</w:t>
        </w:r>
        <w:proofErr w:type="spellEnd"/>
        <w:r>
          <w:rPr>
            <w:sz w:val="24"/>
            <w:szCs w:val="24"/>
            <w:u w:val="single"/>
          </w:rPr>
          <w:t>/</w:t>
        </w:r>
        <w:proofErr w:type="spellStart"/>
        <w:r>
          <w:rPr>
            <w:sz w:val="24"/>
            <w:szCs w:val="24"/>
            <w:u w:val="single"/>
          </w:rPr>
          <w:t>ocznu</w:t>
        </w:r>
        <w:proofErr w:type="spellEnd"/>
        <w:r>
          <w:rPr>
            <w:sz w:val="24"/>
            <w:szCs w:val="24"/>
            <w:u w:val="single"/>
          </w:rPr>
          <w:t>/</w:t>
        </w:r>
        <w:proofErr w:type="spellStart"/>
        <w:r>
          <w:rPr>
            <w:sz w:val="24"/>
            <w:szCs w:val="24"/>
            <w:u w:val="single"/>
          </w:rPr>
          <w:t>nim</w:t>
        </w:r>
        <w:proofErr w:type="spellEnd"/>
      </w:hyperlink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6"/>
          <w:szCs w:val="16"/>
        </w:rPr>
      </w:pPr>
    </w:p>
    <w:p w:rsidR="00CE4C01" w:rsidRDefault="00811342">
      <w:pPr>
        <w:spacing w:before="90"/>
        <w:ind w:left="342"/>
        <w:rPr>
          <w:sz w:val="24"/>
          <w:szCs w:val="24"/>
        </w:rPr>
      </w:pPr>
      <w:r>
        <w:rPr>
          <w:b/>
          <w:sz w:val="24"/>
          <w:szCs w:val="24"/>
        </w:rPr>
        <w:t>ШКОЛА КОНФУЦІЯ (ВИВЧЕННЯ КИТАЙСЬКОЇ МОВИ)</w:t>
      </w:r>
      <w:r>
        <w:rPr>
          <w:sz w:val="24"/>
          <w:szCs w:val="24"/>
        </w:rPr>
        <w:t>:</w:t>
      </w:r>
    </w:p>
    <w:p w:rsidR="00CE4C01" w:rsidRDefault="001F3E14">
      <w:pPr>
        <w:spacing w:before="2"/>
        <w:ind w:left="342"/>
        <w:rPr>
          <w:sz w:val="24"/>
          <w:szCs w:val="24"/>
        </w:rPr>
      </w:pPr>
      <w:hyperlink r:id="rId55">
        <w:proofErr w:type="spellStart"/>
        <w:r w:rsidR="00811342">
          <w:rPr>
            <w:sz w:val="24"/>
            <w:szCs w:val="24"/>
            <w:u w:val="single"/>
          </w:rPr>
          <w:t>http</w:t>
        </w:r>
        <w:proofErr w:type="spellEnd"/>
        <w:r w:rsidR="00811342">
          <w:rPr>
            <w:sz w:val="24"/>
            <w:szCs w:val="24"/>
            <w:u w:val="single"/>
          </w:rPr>
          <w:t>://</w:t>
        </w:r>
        <w:proofErr w:type="spellStart"/>
        <w:r w:rsidR="00811342">
          <w:rPr>
            <w:sz w:val="24"/>
            <w:szCs w:val="24"/>
            <w:u w:val="single"/>
          </w:rPr>
          <w:t>sites.znu.edu.ua</w:t>
        </w:r>
        <w:proofErr w:type="spellEnd"/>
        <w:r w:rsidR="00811342">
          <w:rPr>
            <w:sz w:val="24"/>
            <w:szCs w:val="24"/>
            <w:u w:val="single"/>
          </w:rPr>
          <w:t>/</w:t>
        </w:r>
        <w:proofErr w:type="spellStart"/>
        <w:r w:rsidR="00811342">
          <w:rPr>
            <w:sz w:val="24"/>
            <w:szCs w:val="24"/>
            <w:u w:val="single"/>
          </w:rPr>
          <w:t>confucius</w:t>
        </w:r>
        <w:proofErr w:type="spellEnd"/>
      </w:hyperlink>
    </w:p>
    <w:p w:rsidR="00CE4C01" w:rsidRDefault="00CE4C01">
      <w:pPr>
        <w:ind w:firstLine="708"/>
        <w:jc w:val="both"/>
        <w:rPr>
          <w:sz w:val="24"/>
          <w:szCs w:val="24"/>
        </w:rPr>
      </w:pPr>
    </w:p>
    <w:p w:rsidR="00CE4C01" w:rsidRDefault="00CE4C01"/>
    <w:p w:rsidR="00CE4C01" w:rsidRDefault="00CE4C01"/>
    <w:p w:rsidR="00CE4C01" w:rsidRDefault="00CE4C01">
      <w:pPr>
        <w:rPr>
          <w:b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spacing w:before="89"/>
        <w:ind w:right="140"/>
        <w:rPr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spacing w:before="89"/>
        <w:ind w:right="140"/>
        <w:rPr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spacing w:before="89"/>
        <w:ind w:right="140"/>
        <w:rPr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spacing w:before="89"/>
        <w:ind w:right="140"/>
        <w:rPr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spacing w:before="89"/>
        <w:ind w:right="140"/>
        <w:rPr>
          <w:color w:val="000000"/>
          <w:sz w:val="28"/>
          <w:szCs w:val="28"/>
        </w:rPr>
      </w:pPr>
    </w:p>
    <w:sectPr w:rsidR="00CE4C01">
      <w:headerReference w:type="default" r:id="rId56"/>
      <w:pgSz w:w="11906" w:h="16838"/>
      <w:pgMar w:top="1134" w:right="851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E14" w:rsidRDefault="001F3E14">
      <w:r>
        <w:separator/>
      </w:r>
    </w:p>
  </w:endnote>
  <w:endnote w:type="continuationSeparator" w:id="0">
    <w:p w:rsidR="001F3E14" w:rsidRDefault="001F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Helvetic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E14" w:rsidRDefault="001F3E14">
      <w:r>
        <w:separator/>
      </w:r>
    </w:p>
  </w:footnote>
  <w:footnote w:type="continuationSeparator" w:id="0">
    <w:p w:rsidR="001F3E14" w:rsidRDefault="001F3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2DE" w:rsidRDefault="00C902DE">
    <w:pPr>
      <w:spacing w:before="10"/>
      <w:ind w:left="20"/>
      <w:jc w:val="center"/>
      <w:rPr>
        <w:sz w:val="24"/>
        <w:szCs w:val="24"/>
      </w:rPr>
    </w:pPr>
    <w:r>
      <w:rPr>
        <w:noProof/>
        <w:lang w:val="ru-RU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776816" cy="654050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816" cy="654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24"/>
        <w:szCs w:val="24"/>
      </w:rPr>
      <w:t>ЗАПОРІЗЬКИЙ НАЦІОНАЛЬНИЙ УНІВЕРСИТЕТ</w:t>
    </w:r>
  </w:p>
  <w:p w:rsidR="00C902DE" w:rsidRDefault="00C902DE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proofErr w:type="spellStart"/>
    <w:r>
      <w:rPr>
        <w:color w:val="000000"/>
        <w:sz w:val="24"/>
        <w:szCs w:val="24"/>
      </w:rPr>
      <w:t>Силабус</w:t>
    </w:r>
    <w:proofErr w:type="spellEnd"/>
    <w:r>
      <w:rPr>
        <w:color w:val="000000"/>
        <w:sz w:val="24"/>
        <w:szCs w:val="24"/>
      </w:rPr>
      <w:t xml:space="preserve"> навчальної дисципліни</w:t>
    </w:r>
  </w:p>
  <w:p w:rsidR="00C902DE" w:rsidRDefault="00C902DE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b/>
        <w:i/>
        <w:color w:val="000000"/>
      </w:rPr>
    </w:pPr>
    <w:r>
      <w:rPr>
        <w:b/>
        <w:i/>
        <w:color w:val="000000"/>
        <w:sz w:val="24"/>
        <w:szCs w:val="24"/>
      </w:rPr>
      <w:t>Облік та контроль для прийняття управлінських рішень</w:t>
    </w:r>
  </w:p>
  <w:p w:rsidR="00C902DE" w:rsidRDefault="00C902DE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C58D0"/>
    <w:multiLevelType w:val="multilevel"/>
    <w:tmpl w:val="E95615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486F01"/>
    <w:multiLevelType w:val="multilevel"/>
    <w:tmpl w:val="7744EB46"/>
    <w:lvl w:ilvl="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06C399F"/>
    <w:multiLevelType w:val="multilevel"/>
    <w:tmpl w:val="A2B201F0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01"/>
    <w:rsid w:val="0006341D"/>
    <w:rsid w:val="000C4752"/>
    <w:rsid w:val="001F3E14"/>
    <w:rsid w:val="001F405D"/>
    <w:rsid w:val="003F7A7F"/>
    <w:rsid w:val="0040493A"/>
    <w:rsid w:val="004125E8"/>
    <w:rsid w:val="004A639E"/>
    <w:rsid w:val="005B496F"/>
    <w:rsid w:val="0065660B"/>
    <w:rsid w:val="007D6299"/>
    <w:rsid w:val="00811342"/>
    <w:rsid w:val="00847D68"/>
    <w:rsid w:val="00884461"/>
    <w:rsid w:val="009805CF"/>
    <w:rsid w:val="00A01D90"/>
    <w:rsid w:val="00A15AEB"/>
    <w:rsid w:val="00A35871"/>
    <w:rsid w:val="00A52788"/>
    <w:rsid w:val="00A63D69"/>
    <w:rsid w:val="00C902DE"/>
    <w:rsid w:val="00CE4C01"/>
    <w:rsid w:val="00CF6574"/>
    <w:rsid w:val="00E360B5"/>
    <w:rsid w:val="00F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72FE0-FD0F-4204-80E1-BF64D9FE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560E4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EC11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C118D"/>
    <w:pPr>
      <w:keepNext/>
      <w:shd w:val="clear" w:color="auto" w:fill="FFFFFF"/>
      <w:adjustRightInd w:val="0"/>
      <w:spacing w:line="360" w:lineRule="auto"/>
      <w:ind w:firstLine="540"/>
      <w:jc w:val="center"/>
      <w:outlineLvl w:val="1"/>
    </w:pPr>
    <w:rPr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EC118D"/>
    <w:pPr>
      <w:keepNext/>
      <w:shd w:val="clear" w:color="auto" w:fill="FFFFFF"/>
      <w:adjustRightInd w:val="0"/>
      <w:spacing w:line="360" w:lineRule="auto"/>
      <w:ind w:firstLine="72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C118D"/>
    <w:pPr>
      <w:keepNext/>
      <w:shd w:val="clear" w:color="auto" w:fill="FFFFFF"/>
      <w:adjustRightInd w:val="0"/>
      <w:spacing w:line="360" w:lineRule="auto"/>
      <w:ind w:firstLine="720"/>
      <w:jc w:val="center"/>
      <w:outlineLvl w:val="3"/>
    </w:pPr>
    <w:rPr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EC118D"/>
    <w:pPr>
      <w:keepNext/>
      <w:shd w:val="clear" w:color="auto" w:fill="FFFFFF"/>
      <w:adjustRightInd w:val="0"/>
      <w:spacing w:line="360" w:lineRule="auto"/>
      <w:ind w:firstLine="720"/>
      <w:jc w:val="both"/>
      <w:outlineLvl w:val="4"/>
    </w:pPr>
    <w:rPr>
      <w:sz w:val="28"/>
      <w:szCs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EC118D"/>
    <w:pPr>
      <w:keepNext/>
      <w:shd w:val="clear" w:color="auto" w:fill="FFFFFF"/>
      <w:adjustRightInd w:val="0"/>
      <w:spacing w:line="360" w:lineRule="auto"/>
      <w:ind w:firstLine="540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C118D"/>
    <w:pPr>
      <w:keepNext/>
      <w:shd w:val="clear" w:color="auto" w:fill="FFFFFF"/>
      <w:adjustRightInd w:val="0"/>
      <w:spacing w:line="360" w:lineRule="auto"/>
      <w:ind w:firstLine="720"/>
      <w:jc w:val="both"/>
      <w:outlineLvl w:val="6"/>
    </w:pPr>
    <w:rPr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EC118D"/>
    <w:pPr>
      <w:keepNext/>
      <w:spacing w:line="360" w:lineRule="auto"/>
      <w:ind w:firstLine="540"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EC118D"/>
    <w:pPr>
      <w:keepNext/>
      <w:ind w:right="-99"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99"/>
    <w:qFormat/>
    <w:rsid w:val="00EC118D"/>
    <w:pPr>
      <w:jc w:val="center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EC11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30">
    <w:name w:val="Заголовок 3 Знак"/>
    <w:basedOn w:val="a0"/>
    <w:link w:val="3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rsid w:val="00EC118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EC118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rsid w:val="00EC118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EC118D"/>
    <w:pPr>
      <w:spacing w:line="360" w:lineRule="auto"/>
      <w:ind w:firstLine="540"/>
      <w:jc w:val="center"/>
    </w:pPr>
    <w:rPr>
      <w:sz w:val="28"/>
      <w:szCs w:val="28"/>
    </w:rPr>
  </w:style>
  <w:style w:type="character" w:customStyle="1" w:styleId="a4">
    <w:name w:val="Назва Знак"/>
    <w:basedOn w:val="a0"/>
    <w:link w:val="a3"/>
    <w:uiPriority w:val="99"/>
    <w:rsid w:val="00EC11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Subtitle"/>
    <w:basedOn w:val="a"/>
    <w:next w:val="a"/>
    <w:link w:val="a7"/>
    <w:pPr>
      <w:shd w:val="clear" w:color="auto" w:fill="FFFFFF"/>
      <w:spacing w:line="360" w:lineRule="auto"/>
      <w:ind w:firstLine="720"/>
      <w:jc w:val="both"/>
    </w:pPr>
    <w:rPr>
      <w:sz w:val="28"/>
      <w:szCs w:val="28"/>
    </w:rPr>
  </w:style>
  <w:style w:type="character" w:customStyle="1" w:styleId="a7">
    <w:name w:val="Підзаголовок Знак"/>
    <w:basedOn w:val="a0"/>
    <w:link w:val="a6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paragraph" w:styleId="a8">
    <w:name w:val="No Spacing"/>
    <w:uiPriority w:val="99"/>
    <w:qFormat/>
    <w:rsid w:val="00EC118D"/>
    <w:pPr>
      <w:spacing w:line="360" w:lineRule="auto"/>
      <w:ind w:firstLine="851"/>
      <w:jc w:val="both"/>
    </w:pPr>
    <w:rPr>
      <w:sz w:val="28"/>
      <w:szCs w:val="28"/>
      <w:shd w:val="clear" w:color="auto" w:fill="FFFFFF"/>
    </w:rPr>
  </w:style>
  <w:style w:type="paragraph" w:styleId="a9">
    <w:name w:val="List Paragraph"/>
    <w:basedOn w:val="a"/>
    <w:uiPriority w:val="34"/>
    <w:qFormat/>
    <w:rsid w:val="00EC118D"/>
    <w:pPr>
      <w:ind w:left="720"/>
      <w:contextualSpacing/>
    </w:pPr>
  </w:style>
  <w:style w:type="paragraph" w:styleId="aa">
    <w:name w:val="Body Text"/>
    <w:basedOn w:val="a"/>
    <w:link w:val="ab"/>
    <w:uiPriority w:val="99"/>
    <w:qFormat/>
    <w:rsid w:val="00053C5F"/>
    <w:rPr>
      <w:sz w:val="28"/>
      <w:szCs w:val="28"/>
    </w:rPr>
  </w:style>
  <w:style w:type="character" w:customStyle="1" w:styleId="ab">
    <w:name w:val="Основний текст Знак"/>
    <w:basedOn w:val="a0"/>
    <w:link w:val="aa"/>
    <w:uiPriority w:val="99"/>
    <w:rsid w:val="00053C5F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c">
    <w:name w:val="Body Text Indent"/>
    <w:basedOn w:val="a"/>
    <w:link w:val="ad"/>
    <w:unhideWhenUsed/>
    <w:rsid w:val="00101992"/>
    <w:pPr>
      <w:spacing w:after="120"/>
      <w:ind w:left="283"/>
    </w:pPr>
  </w:style>
  <w:style w:type="character" w:customStyle="1" w:styleId="ad">
    <w:name w:val="Основний текст з відступом Знак"/>
    <w:basedOn w:val="a0"/>
    <w:link w:val="ac"/>
    <w:rsid w:val="00101992"/>
    <w:rPr>
      <w:rFonts w:ascii="Times New Roman" w:eastAsia="Times New Roman" w:hAnsi="Times New Roman" w:cs="Times New Roman"/>
      <w:lang w:val="uk-UA"/>
    </w:rPr>
  </w:style>
  <w:style w:type="paragraph" w:styleId="ae">
    <w:name w:val="Normal (Web)"/>
    <w:basedOn w:val="a"/>
    <w:uiPriority w:val="99"/>
    <w:rsid w:val="00101992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character" w:styleId="af">
    <w:name w:val="Hyperlink"/>
    <w:rsid w:val="00101992"/>
    <w:rPr>
      <w:rFonts w:cs="Times New Roman"/>
      <w:color w:val="0000FF"/>
      <w:u w:val="single"/>
    </w:rPr>
  </w:style>
  <w:style w:type="paragraph" w:customStyle="1" w:styleId="Default">
    <w:name w:val="Default"/>
    <w:rsid w:val="0010199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0">
    <w:name w:val="Знак"/>
    <w:basedOn w:val="a"/>
    <w:rsid w:val="00101992"/>
    <w:pPr>
      <w:widowControl/>
      <w:autoSpaceDE/>
      <w:autoSpaceDN/>
    </w:pPr>
    <w:rPr>
      <w:rFonts w:ascii="Verdana" w:hAnsi="Verdana" w:cs="Verdana"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101992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ru-RU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101992"/>
    <w:rPr>
      <w:rFonts w:ascii="Segoe UI" w:hAnsi="Segoe UI" w:cs="Segoe UI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101992"/>
  </w:style>
  <w:style w:type="paragraph" w:customStyle="1" w:styleId="11">
    <w:name w:val="Абзац списка1"/>
    <w:basedOn w:val="a"/>
    <w:qFormat/>
    <w:rsid w:val="00101992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/>
    </w:rPr>
  </w:style>
  <w:style w:type="character" w:customStyle="1" w:styleId="af3">
    <w:name w:val="Знак Знак Знак"/>
    <w:rsid w:val="00101992"/>
    <w:rPr>
      <w:snapToGrid w:val="0"/>
      <w:sz w:val="28"/>
      <w:lang w:val="uk-UA" w:eastAsia="ru-RU" w:bidi="ar-SA"/>
    </w:rPr>
  </w:style>
  <w:style w:type="character" w:styleId="af4">
    <w:name w:val="FollowedHyperlink"/>
    <w:basedOn w:val="a0"/>
    <w:uiPriority w:val="99"/>
    <w:semiHidden/>
    <w:unhideWhenUsed/>
    <w:rsid w:val="00101992"/>
    <w:rPr>
      <w:color w:val="954F72" w:themeColor="followedHyperlink"/>
      <w:u w:val="single"/>
    </w:rPr>
  </w:style>
  <w:style w:type="character" w:customStyle="1" w:styleId="FontStyle68">
    <w:name w:val="Font Style68"/>
    <w:rsid w:val="00101992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styleId="af5">
    <w:name w:val="header"/>
    <w:basedOn w:val="a"/>
    <w:link w:val="af6"/>
    <w:uiPriority w:val="99"/>
    <w:unhideWhenUsed/>
    <w:rsid w:val="00101992"/>
    <w:pPr>
      <w:widowControl/>
      <w:tabs>
        <w:tab w:val="center" w:pos="4677"/>
        <w:tab w:val="right" w:pos="9355"/>
      </w:tabs>
      <w:autoSpaceDE/>
      <w:autoSpaceDN/>
    </w:pPr>
    <w:rPr>
      <w:rFonts w:ascii="Calibri" w:eastAsiaTheme="minorHAnsi" w:hAnsi="Calibri" w:cstheme="minorBidi"/>
      <w:lang w:val="ru-RU"/>
    </w:rPr>
  </w:style>
  <w:style w:type="character" w:customStyle="1" w:styleId="af6">
    <w:name w:val="Верхній колонтитул Знак"/>
    <w:basedOn w:val="a0"/>
    <w:link w:val="af5"/>
    <w:uiPriority w:val="99"/>
    <w:rsid w:val="00101992"/>
    <w:rPr>
      <w:rFonts w:ascii="Calibri" w:hAnsi="Calibri"/>
      <w:lang w:eastAsia="ru-RU"/>
    </w:rPr>
  </w:style>
  <w:style w:type="paragraph" w:styleId="af7">
    <w:name w:val="footer"/>
    <w:basedOn w:val="a"/>
    <w:link w:val="af8"/>
    <w:uiPriority w:val="99"/>
    <w:unhideWhenUsed/>
    <w:rsid w:val="00101992"/>
    <w:pPr>
      <w:widowControl/>
      <w:tabs>
        <w:tab w:val="center" w:pos="4677"/>
        <w:tab w:val="right" w:pos="9355"/>
      </w:tabs>
      <w:autoSpaceDE/>
      <w:autoSpaceDN/>
    </w:pPr>
    <w:rPr>
      <w:rFonts w:ascii="Calibri" w:eastAsiaTheme="minorHAnsi" w:hAnsi="Calibri" w:cstheme="minorBidi"/>
      <w:lang w:val="ru-RU"/>
    </w:rPr>
  </w:style>
  <w:style w:type="character" w:customStyle="1" w:styleId="af8">
    <w:name w:val="Нижній колонтитул Знак"/>
    <w:basedOn w:val="a0"/>
    <w:link w:val="af7"/>
    <w:uiPriority w:val="99"/>
    <w:rsid w:val="00101992"/>
    <w:rPr>
      <w:rFonts w:ascii="Calibri" w:hAnsi="Calibri"/>
      <w:lang w:eastAsia="ru-RU"/>
    </w:rPr>
  </w:style>
  <w:style w:type="table" w:customStyle="1" w:styleId="TableNormal0">
    <w:name w:val="Table Normal"/>
    <w:uiPriority w:val="2"/>
    <w:semiHidden/>
    <w:unhideWhenUsed/>
    <w:qFormat/>
    <w:rsid w:val="00101992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1992"/>
  </w:style>
  <w:style w:type="paragraph" w:customStyle="1" w:styleId="31">
    <w:name w:val="Абзац списка3"/>
    <w:basedOn w:val="a"/>
    <w:rsid w:val="00101992"/>
    <w:pPr>
      <w:widowControl/>
      <w:autoSpaceDE/>
      <w:autoSpaceDN/>
      <w:ind w:left="720"/>
      <w:contextualSpacing/>
    </w:pPr>
    <w:rPr>
      <w:rFonts w:eastAsia="Calibri"/>
      <w:sz w:val="24"/>
      <w:szCs w:val="24"/>
      <w:lang w:eastAsia="uk-UA"/>
    </w:r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ітки Знак"/>
    <w:basedOn w:val="a0"/>
    <w:link w:val="afe"/>
    <w:uiPriority w:val="99"/>
    <w:semiHidden/>
    <w:rPr>
      <w:sz w:val="20"/>
      <w:szCs w:val="20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ientific-rating.znu.edu.ua/index.php?r=publication%2Fview&amp;id=18352" TargetMode="External"/><Relationship Id="rId18" Type="http://schemas.openxmlformats.org/officeDocument/2006/relationships/hyperlink" Target="https://scientific-rating.znu.edu.ua/index.php?r=publication%2Fview&amp;id=18455" TargetMode="External"/><Relationship Id="rId26" Type="http://schemas.openxmlformats.org/officeDocument/2006/relationships/hyperlink" Target="https://scientific-rating.znu.edu.ua/index.php?r=publication%2Fview&amp;id=24442" TargetMode="External"/><Relationship Id="rId39" Type="http://schemas.openxmlformats.org/officeDocument/2006/relationships/hyperlink" Target="https://tinyurl.com/y9tve4lk" TargetMode="External"/><Relationship Id="rId21" Type="http://schemas.openxmlformats.org/officeDocument/2006/relationships/hyperlink" Target="https://scientific-rating.znu.edu.ua/index.php?r=publication%2Fview&amp;id=24442" TargetMode="External"/><Relationship Id="rId34" Type="http://schemas.openxmlformats.org/officeDocument/2006/relationships/hyperlink" Target="https://tinyurl.com/ya6yk4ad" TargetMode="External"/><Relationship Id="rId42" Type="http://schemas.openxmlformats.org/officeDocument/2006/relationships/hyperlink" Target="https://tinyurl.com/ycds57la" TargetMode="External"/><Relationship Id="rId47" Type="http://schemas.openxmlformats.org/officeDocument/2006/relationships/hyperlink" Target="https://tinyurl.com/yd6bq6p9" TargetMode="External"/><Relationship Id="rId50" Type="http://schemas.openxmlformats.org/officeDocument/2006/relationships/hyperlink" Target="http://library.znu.edu.ua/" TargetMode="External"/><Relationship Id="rId55" Type="http://schemas.openxmlformats.org/officeDocument/2006/relationships/hyperlink" Target="http://sites.znu.edu.ua/confuciu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cientific-rating.znu.edu.ua/index.php?r=publication%2Fview&amp;id=18352" TargetMode="External"/><Relationship Id="rId17" Type="http://schemas.openxmlformats.org/officeDocument/2006/relationships/hyperlink" Target="https://scientific-rating.znu.edu.ua/index.php?r=publication%2Fview&amp;id=18455" TargetMode="External"/><Relationship Id="rId25" Type="http://schemas.openxmlformats.org/officeDocument/2006/relationships/hyperlink" Target="https://scientific-rating.znu.edu.ua/index.php?r=publication%2Fview&amp;id=24442" TargetMode="External"/><Relationship Id="rId33" Type="http://schemas.openxmlformats.org/officeDocument/2006/relationships/hyperlink" Target="http://education-ua.org/ua/articles/872-neformalna-ta-informalna-osvita-navishcho-voni-nam-" TargetMode="External"/><Relationship Id="rId38" Type="http://schemas.openxmlformats.org/officeDocument/2006/relationships/hyperlink" Target="https://tinyurl.com/y9tve4lk" TargetMode="External"/><Relationship Id="rId46" Type="http://schemas.openxmlformats.org/officeDocument/2006/relationships/hyperlink" Target="https://tinyurl.com/57wha7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tific-rating.znu.edu.ua/index.php?r=publication%2Fview&amp;id=18455" TargetMode="External"/><Relationship Id="rId20" Type="http://schemas.openxmlformats.org/officeDocument/2006/relationships/hyperlink" Target="https://scientific-rating.znu.edu.ua/index.php?r=publication%2Fview&amp;id=24442" TargetMode="External"/><Relationship Id="rId29" Type="http://schemas.openxmlformats.org/officeDocument/2006/relationships/hyperlink" Target="https://scientific-rating.znu.edu.ua/index.php?r=publication%2Fview&amp;id=24443" TargetMode="External"/><Relationship Id="rId41" Type="http://schemas.openxmlformats.org/officeDocument/2006/relationships/hyperlink" Target="https://tinyurl.com/y9pkmmp5" TargetMode="External"/><Relationship Id="rId54" Type="http://schemas.openxmlformats.org/officeDocument/2006/relationships/hyperlink" Target="http://www.znu.edu.ua/ukr/edu/ocznu/ni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ientific-rating.znu.edu.ua/index.php?r=publication%2Fview&amp;id=5172" TargetMode="External"/><Relationship Id="rId24" Type="http://schemas.openxmlformats.org/officeDocument/2006/relationships/hyperlink" Target="https://scientific-rating.znu.edu.ua/index.php?r=publication%2Fview&amp;id=24442" TargetMode="External"/><Relationship Id="rId32" Type="http://schemas.openxmlformats.org/officeDocument/2006/relationships/hyperlink" Target="http://search.ligazakon.ua/l_doc2.nsf/link1/REG4248.html" TargetMode="External"/><Relationship Id="rId37" Type="http://schemas.openxmlformats.org/officeDocument/2006/relationships/hyperlink" Target="https://tinyurl.com/y6wzzlu3" TargetMode="External"/><Relationship Id="rId40" Type="http://schemas.openxmlformats.org/officeDocument/2006/relationships/hyperlink" Target="https://tinyurl.com/y9pkmmp5" TargetMode="External"/><Relationship Id="rId45" Type="http://schemas.openxmlformats.org/officeDocument/2006/relationships/hyperlink" Target="https://tinyurl.com/y8gbt4xs" TargetMode="External"/><Relationship Id="rId53" Type="http://schemas.openxmlformats.org/officeDocument/2006/relationships/hyperlink" Target="http://sites.znu.edu.ua/child-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conomy.nayka.com.ua/pdf/11_2021/106.pdf" TargetMode="External"/><Relationship Id="rId23" Type="http://schemas.openxmlformats.org/officeDocument/2006/relationships/hyperlink" Target="https://scientific-rating.znu.edu.ua/index.php?r=publication%2Fview&amp;id=24442" TargetMode="External"/><Relationship Id="rId28" Type="http://schemas.openxmlformats.org/officeDocument/2006/relationships/hyperlink" Target="https://scientific-rating.znu.edu.ua/index.php?r=publication%2Fview&amp;id=24443" TargetMode="External"/><Relationship Id="rId36" Type="http://schemas.openxmlformats.org/officeDocument/2006/relationships/hyperlink" Target="https://tinyurl.com/y6wzzlu3" TargetMode="External"/><Relationship Id="rId49" Type="http://schemas.openxmlformats.org/officeDocument/2006/relationships/hyperlink" Target="https://tinyurl.com/ydhcsagx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search.ligazakon.ua/l_doc2.nsf/link1/REG4248.html" TargetMode="External"/><Relationship Id="rId19" Type="http://schemas.openxmlformats.org/officeDocument/2006/relationships/hyperlink" Target="http://www.investplan.com.ua/pdf/22_2021/16.pdf" TargetMode="External"/><Relationship Id="rId31" Type="http://schemas.openxmlformats.org/officeDocument/2006/relationships/hyperlink" Target="http://search.ligazakon.ua/l_doc2.nsf/link1/REG4044.html" TargetMode="External"/><Relationship Id="rId44" Type="http://schemas.openxmlformats.org/officeDocument/2006/relationships/hyperlink" Target="https://tinyurl.com/y8gbt4xs" TargetMode="External"/><Relationship Id="rId52" Type="http://schemas.openxmlformats.org/officeDocument/2006/relationships/hyperlink" Target="mailto:moodle.znu@znu.edu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RE22868.html" TargetMode="External"/><Relationship Id="rId14" Type="http://schemas.openxmlformats.org/officeDocument/2006/relationships/hyperlink" Target="https://scientific-rating.znu.edu.ua/index.php?r=publication%2Fview&amp;id=18352" TargetMode="External"/><Relationship Id="rId22" Type="http://schemas.openxmlformats.org/officeDocument/2006/relationships/hyperlink" Target="https://scientific-rating.znu.edu.ua/index.php?r=publication%2Fview&amp;id=24442" TargetMode="External"/><Relationship Id="rId27" Type="http://schemas.openxmlformats.org/officeDocument/2006/relationships/hyperlink" Target="https://scientific-rating.znu.edu.ua/index.php?r=publication%2Fview&amp;id=24443" TargetMode="External"/><Relationship Id="rId30" Type="http://schemas.openxmlformats.org/officeDocument/2006/relationships/hyperlink" Target="http://www.nbuv.gov.ua/" TargetMode="External"/><Relationship Id="rId35" Type="http://schemas.openxmlformats.org/officeDocument/2006/relationships/hyperlink" Target="https://tinyurl.com/ya6yk4ad" TargetMode="External"/><Relationship Id="rId43" Type="http://schemas.openxmlformats.org/officeDocument/2006/relationships/hyperlink" Target="https://tinyurl.com/ycds57la" TargetMode="External"/><Relationship Id="rId48" Type="http://schemas.openxmlformats.org/officeDocument/2006/relationships/hyperlink" Target="https://tinyurl.com/y9r5dpwh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hyperlink" Target="http://library.znu.edu.ua/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607ZoA9w/yaRgaEDIMQD/y4xyg==">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3993</Words>
  <Characters>22766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2025-09-30T17:22:00Z</dcterms:created>
  <dcterms:modified xsi:type="dcterms:W3CDTF">2025-09-30T17:22:00Z</dcterms:modified>
</cp:coreProperties>
</file>