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BE7A9" w14:textId="573B56DA" w:rsidR="00036F09" w:rsidRPr="00B04073" w:rsidRDefault="00E26482" w:rsidP="00E13D93">
      <w:pPr>
        <w:spacing w:line="256" w:lineRule="auto"/>
        <w:ind w:left="-1400" w:right="327"/>
        <w:rPr>
          <w:lang w:val="uk-UA"/>
        </w:rPr>
      </w:pPr>
      <w:r>
        <w:rPr>
          <w:noProof/>
          <w:sz w:val="17"/>
        </w:rPr>
        <w:drawing>
          <wp:anchor distT="0" distB="0" distL="0" distR="0" simplePos="0" relativeHeight="251659264" behindDoc="0" locked="0" layoutInCell="1" allowOverlap="1" wp14:anchorId="18E1D1EF" wp14:editId="1CF801E7">
            <wp:simplePos x="0" y="0"/>
            <wp:positionH relativeFrom="page">
              <wp:posOffset>99060</wp:posOffset>
            </wp:positionH>
            <wp:positionV relativeFrom="page">
              <wp:posOffset>1318260</wp:posOffset>
            </wp:positionV>
            <wp:extent cx="8351431" cy="10680065"/>
            <wp:effectExtent l="0" t="0" r="0" b="698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368599" cy="10702020"/>
                    </a:xfrm>
                    <a:prstGeom prst="rect">
                      <a:avLst/>
                    </a:prstGeom>
                  </pic:spPr>
                </pic:pic>
              </a:graphicData>
            </a:graphic>
            <wp14:sizeRelH relativeFrom="margin">
              <wp14:pctWidth>0</wp14:pctWidth>
            </wp14:sizeRelH>
            <wp14:sizeRelV relativeFrom="margin">
              <wp14:pctHeight>0</wp14:pctHeight>
            </wp14:sizeRelV>
          </wp:anchor>
        </w:drawing>
      </w:r>
      <w:r w:rsidR="00721B6C">
        <w:rPr>
          <w:rFonts w:ascii="Times New Roman" w:eastAsia="Times New Roman" w:hAnsi="Times New Roman" w:cs="Times New Roman"/>
          <w:sz w:val="24"/>
          <w:szCs w:val="24"/>
          <w:lang w:val="uk-UA"/>
        </w:rPr>
        <w:t xml:space="preserve"> </w:t>
      </w:r>
      <w:r w:rsidR="00036F09" w:rsidRPr="00B04073">
        <w:rPr>
          <w:lang w:val="uk-UA"/>
        </w:rPr>
        <w:t xml:space="preserve">               </w:t>
      </w:r>
      <w:r w:rsidR="00715B1F">
        <w:rPr>
          <w:lang w:val="uk-UA"/>
        </w:rPr>
        <w:t xml:space="preserve"> </w:t>
      </w:r>
      <w:r w:rsidR="00563028">
        <w:rPr>
          <w:lang w:val="uk-UA"/>
        </w:rPr>
        <w:t xml:space="preserve"> </w:t>
      </w:r>
    </w:p>
    <w:p w14:paraId="3F846334" w14:textId="77777777" w:rsidR="00036F09" w:rsidRPr="00B04073" w:rsidRDefault="00036F09" w:rsidP="00B744D0">
      <w:pPr>
        <w:spacing w:line="256" w:lineRule="auto"/>
        <w:rPr>
          <w:lang w:val="uk-UA"/>
        </w:rPr>
      </w:pPr>
    </w:p>
    <w:p w14:paraId="539222E4" w14:textId="3CCC1A9C" w:rsidR="00B744D0" w:rsidRPr="002512A6" w:rsidRDefault="00B744D0" w:rsidP="00563028">
      <w:pPr>
        <w:spacing w:line="256" w:lineRule="auto"/>
        <w:ind w:left="-1276" w:right="-240"/>
        <w:jc w:val="center"/>
        <w:rPr>
          <w:rFonts w:ascii="Times New Roman" w:hAnsi="Times New Roman" w:cs="Times New Roman"/>
          <w:b/>
          <w:lang w:val="uk-UA"/>
        </w:rPr>
        <w:sectPr w:rsidR="00B744D0" w:rsidRPr="002512A6" w:rsidSect="00036F09">
          <w:headerReference w:type="default" r:id="rId8"/>
          <w:pgSz w:w="11910" w:h="16840"/>
          <w:pgMar w:top="1040" w:right="260" w:bottom="280" w:left="1400" w:header="720" w:footer="720" w:gutter="0"/>
          <w:cols w:space="720"/>
        </w:sectPr>
      </w:pPr>
    </w:p>
    <w:p w14:paraId="28515BBF" w14:textId="77777777" w:rsidR="00B744D0" w:rsidRPr="00B04073" w:rsidRDefault="00B744D0" w:rsidP="00B744D0">
      <w:pPr>
        <w:spacing w:after="0" w:line="240" w:lineRule="auto"/>
        <w:rPr>
          <w:lang w:val="uk-UA"/>
        </w:rPr>
      </w:pPr>
    </w:p>
    <w:p w14:paraId="2CD48D25" w14:textId="77777777" w:rsidR="00E04C71" w:rsidRPr="00B04073" w:rsidRDefault="00E04C71" w:rsidP="00B744D0">
      <w:pPr>
        <w:spacing w:after="0" w:line="240" w:lineRule="auto"/>
        <w:rPr>
          <w:rFonts w:ascii="Times New Roman" w:hAnsi="Times New Roman" w:cs="Times New Roman"/>
          <w:b/>
          <w:lang w:val="uk-UA"/>
        </w:rPr>
      </w:pPr>
      <w:bookmarkStart w:id="0" w:name="_Hlk177248653"/>
    </w:p>
    <w:p w14:paraId="79D1EF17" w14:textId="77777777" w:rsidR="00E04C71" w:rsidRPr="00B04073" w:rsidRDefault="00E04C71" w:rsidP="00B744D0">
      <w:pPr>
        <w:spacing w:after="0" w:line="240" w:lineRule="auto"/>
        <w:rPr>
          <w:rFonts w:ascii="Times New Roman" w:hAnsi="Times New Roman" w:cs="Times New Roman"/>
          <w:b/>
          <w:lang w:val="uk-UA"/>
        </w:rPr>
      </w:pPr>
    </w:p>
    <w:p w14:paraId="54397CD6" w14:textId="7137840E" w:rsidR="00B744D0" w:rsidRPr="00B04073" w:rsidRDefault="00B744D0" w:rsidP="00B744D0">
      <w:pPr>
        <w:spacing w:after="0" w:line="240" w:lineRule="auto"/>
        <w:rPr>
          <w:rFonts w:ascii="Times New Roman" w:hAnsi="Times New Roman" w:cs="Times New Roman"/>
          <w:b/>
          <w:lang w:val="uk-UA"/>
        </w:rPr>
      </w:pPr>
      <w:r w:rsidRPr="00B04073">
        <w:rPr>
          <w:rFonts w:ascii="Times New Roman" w:hAnsi="Times New Roman" w:cs="Times New Roman"/>
          <w:b/>
          <w:lang w:val="uk-UA"/>
        </w:rPr>
        <w:t>Зв`язок з викладачем:</w:t>
      </w:r>
      <w:r w:rsidRPr="00B04073">
        <w:rPr>
          <w:rFonts w:ascii="Times New Roman" w:hAnsi="Times New Roman" w:cs="Times New Roman"/>
          <w:bCs/>
          <w:i/>
          <w:iCs/>
          <w:lang w:val="uk-UA"/>
        </w:rPr>
        <w:t xml:space="preserve"> </w:t>
      </w:r>
      <w:proofErr w:type="spellStart"/>
      <w:r w:rsidRPr="00B04073">
        <w:rPr>
          <w:rFonts w:ascii="Times New Roman" w:hAnsi="Times New Roman" w:cs="Times New Roman"/>
          <w:bCs/>
          <w:i/>
          <w:iCs/>
          <w:lang w:val="uk-UA"/>
        </w:rPr>
        <w:t>Viber</w:t>
      </w:r>
      <w:proofErr w:type="spellEnd"/>
      <w:r w:rsidRPr="00B04073">
        <w:rPr>
          <w:rFonts w:ascii="Times New Roman" w:hAnsi="Times New Roman" w:cs="Times New Roman"/>
          <w:bCs/>
          <w:i/>
          <w:iCs/>
          <w:lang w:val="uk-UA"/>
        </w:rPr>
        <w:t>, телеграм (</w:t>
      </w:r>
      <w:bookmarkStart w:id="1" w:name="_Hlk176536499"/>
      <w:r w:rsidRPr="00B04073">
        <w:rPr>
          <w:rFonts w:ascii="Times New Roman" w:hAnsi="Times New Roman" w:cs="Times New Roman"/>
          <w:i/>
          <w:lang w:val="uk-UA"/>
        </w:rPr>
        <w:t>099-435-84-53</w:t>
      </w:r>
      <w:bookmarkEnd w:id="1"/>
      <w:r w:rsidRPr="00B04073">
        <w:rPr>
          <w:rFonts w:ascii="Times New Roman" w:hAnsi="Times New Roman" w:cs="Times New Roman"/>
          <w:bCs/>
          <w:i/>
          <w:iCs/>
          <w:lang w:val="uk-UA"/>
        </w:rPr>
        <w:t>)</w:t>
      </w:r>
    </w:p>
    <w:p w14:paraId="3C76FE66" w14:textId="77777777" w:rsidR="00B744D0" w:rsidRPr="00B04073" w:rsidRDefault="00B744D0" w:rsidP="00B744D0">
      <w:pPr>
        <w:spacing w:after="0" w:line="240" w:lineRule="auto"/>
        <w:rPr>
          <w:rFonts w:ascii="Times New Roman" w:hAnsi="Times New Roman" w:cs="Times New Roman"/>
          <w:bCs/>
          <w:lang w:val="uk-UA"/>
        </w:rPr>
      </w:pPr>
      <w:r w:rsidRPr="00B04073">
        <w:rPr>
          <w:rFonts w:ascii="Times New Roman" w:hAnsi="Times New Roman" w:cs="Times New Roman"/>
          <w:b/>
          <w:lang w:val="uk-UA"/>
        </w:rPr>
        <w:t>E-</w:t>
      </w:r>
      <w:proofErr w:type="spellStart"/>
      <w:r w:rsidRPr="00B04073">
        <w:rPr>
          <w:rFonts w:ascii="Times New Roman" w:hAnsi="Times New Roman" w:cs="Times New Roman"/>
          <w:b/>
          <w:lang w:val="uk-UA"/>
        </w:rPr>
        <w:t>mail</w:t>
      </w:r>
      <w:proofErr w:type="spellEnd"/>
      <w:r w:rsidRPr="00B04073">
        <w:rPr>
          <w:rFonts w:ascii="Times New Roman" w:hAnsi="Times New Roman" w:cs="Times New Roman"/>
          <w:b/>
          <w:lang w:val="uk-UA"/>
        </w:rPr>
        <w:t xml:space="preserve">: </w:t>
      </w:r>
      <w:bookmarkStart w:id="2" w:name="_Hlk176536649"/>
      <w:r w:rsidRPr="00B04073">
        <w:rPr>
          <w:rFonts w:ascii="Times New Roman" w:hAnsi="Times New Roman" w:cs="Times New Roman"/>
          <w:bCs/>
          <w:lang w:val="uk-UA"/>
        </w:rPr>
        <w:t>lokareva.g@gmail.com</w:t>
      </w:r>
      <w:bookmarkEnd w:id="2"/>
    </w:p>
    <w:p w14:paraId="3C0A7508" w14:textId="77777777" w:rsidR="00B744D0" w:rsidRPr="00B04073" w:rsidRDefault="00B744D0" w:rsidP="00B744D0">
      <w:pPr>
        <w:widowControl w:val="0"/>
        <w:autoSpaceDE w:val="0"/>
        <w:autoSpaceDN w:val="0"/>
        <w:spacing w:after="0" w:line="240" w:lineRule="auto"/>
        <w:ind w:hanging="282"/>
        <w:rPr>
          <w:rFonts w:ascii="Times New Roman" w:eastAsia="Times New Roman" w:hAnsi="Times New Roman" w:cs="Times New Roman"/>
          <w:sz w:val="28"/>
          <w:szCs w:val="28"/>
          <w:lang w:val="uk-UA"/>
        </w:rPr>
      </w:pPr>
      <w:r w:rsidRPr="00B04073">
        <w:rPr>
          <w:rFonts w:ascii="Times New Roman" w:eastAsia="Times New Roman" w:hAnsi="Times New Roman" w:cs="Times New Roman"/>
          <w:b/>
          <w:lang w:val="uk-UA"/>
        </w:rPr>
        <w:t xml:space="preserve">     </w:t>
      </w:r>
      <w:proofErr w:type="spellStart"/>
      <w:r w:rsidRPr="00B04073">
        <w:rPr>
          <w:rFonts w:ascii="Times New Roman" w:eastAsia="Times New Roman" w:hAnsi="Times New Roman" w:cs="Times New Roman"/>
          <w:b/>
          <w:lang w:val="uk-UA"/>
        </w:rPr>
        <w:t>Сезн</w:t>
      </w:r>
      <w:proofErr w:type="spellEnd"/>
      <w:r w:rsidRPr="00B04073">
        <w:rPr>
          <w:rFonts w:ascii="Times New Roman" w:eastAsia="Times New Roman" w:hAnsi="Times New Roman" w:cs="Times New Roman"/>
          <w:b/>
          <w:lang w:val="uk-UA"/>
        </w:rPr>
        <w:t xml:space="preserve"> ЗНУ повідомлення:</w:t>
      </w:r>
      <w:r w:rsidRPr="00B04073">
        <w:rPr>
          <w:rFonts w:ascii="Times New Roman" w:eastAsia="Times New Roman" w:hAnsi="Times New Roman" w:cs="Times New Roman"/>
          <w:lang w:val="uk-UA"/>
        </w:rPr>
        <w:t xml:space="preserve">  </w:t>
      </w:r>
      <w:hyperlink r:id="rId9" w:history="1">
        <w:r w:rsidRPr="00B04073">
          <w:rPr>
            <w:rFonts w:ascii="Times New Roman" w:eastAsia="Times New Roman" w:hAnsi="Times New Roman" w:cs="Times New Roman"/>
            <w:color w:val="0563C1" w:themeColor="hyperlink"/>
            <w:u w:val="single"/>
            <w:lang w:val="uk-UA"/>
          </w:rPr>
          <w:t>https://moodle.znu.edu.ua/course/view.php?id=4505</w:t>
        </w:r>
      </w:hyperlink>
    </w:p>
    <w:p w14:paraId="783895E9" w14:textId="77777777" w:rsidR="00B744D0" w:rsidRPr="00B04073" w:rsidRDefault="00B744D0" w:rsidP="00B744D0">
      <w:pPr>
        <w:spacing w:after="0" w:line="240" w:lineRule="auto"/>
        <w:rPr>
          <w:rFonts w:ascii="Times New Roman" w:hAnsi="Times New Roman" w:cs="Times New Roman"/>
          <w:b/>
          <w:lang w:val="uk-UA"/>
        </w:rPr>
      </w:pPr>
      <w:r w:rsidRPr="00B04073">
        <w:rPr>
          <w:rFonts w:ascii="Times New Roman" w:hAnsi="Times New Roman" w:cs="Times New Roman"/>
          <w:b/>
          <w:lang w:val="uk-UA"/>
        </w:rPr>
        <w:t xml:space="preserve">Телефон: </w:t>
      </w:r>
      <w:r w:rsidRPr="00B04073">
        <w:rPr>
          <w:rFonts w:ascii="Times New Roman" w:hAnsi="Times New Roman" w:cs="Times New Roman"/>
          <w:i/>
          <w:lang w:val="uk-UA"/>
        </w:rPr>
        <w:t>099-435-84-53</w:t>
      </w:r>
    </w:p>
    <w:p w14:paraId="2DDBFBF7" w14:textId="77777777" w:rsidR="00B744D0" w:rsidRPr="00B04073" w:rsidRDefault="00B744D0" w:rsidP="00B744D0">
      <w:pPr>
        <w:spacing w:after="0" w:line="240" w:lineRule="auto"/>
        <w:rPr>
          <w:rFonts w:ascii="Times New Roman" w:hAnsi="Times New Roman" w:cs="Times New Roman"/>
          <w:i/>
          <w:lang w:val="uk-UA"/>
        </w:rPr>
      </w:pPr>
      <w:r w:rsidRPr="00B04073">
        <w:rPr>
          <w:rFonts w:ascii="Times New Roman" w:hAnsi="Times New Roman" w:cs="Times New Roman"/>
          <w:b/>
          <w:lang w:val="uk-UA"/>
        </w:rPr>
        <w:t xml:space="preserve">Інші засоби зв’язку: </w:t>
      </w:r>
      <w:r w:rsidRPr="00B04073">
        <w:rPr>
          <w:rFonts w:ascii="Times New Roman" w:hAnsi="Times New Roman" w:cs="Times New Roman"/>
          <w:i/>
          <w:lang w:val="uk-UA"/>
        </w:rPr>
        <w:t xml:space="preserve">  </w:t>
      </w:r>
      <w:r w:rsidRPr="00B04073">
        <w:rPr>
          <w:rFonts w:ascii="Times New Roman" w:hAnsi="Times New Roman" w:cs="Times New Roman"/>
          <w:bCs/>
          <w:lang w:val="uk-UA"/>
        </w:rPr>
        <w:t>lokareva.g@gmail.com</w:t>
      </w:r>
    </w:p>
    <w:p w14:paraId="6B5DF0FE" w14:textId="77777777" w:rsidR="00B744D0" w:rsidRPr="00B04073" w:rsidRDefault="00B744D0" w:rsidP="00B744D0">
      <w:pPr>
        <w:spacing w:after="0" w:line="240" w:lineRule="auto"/>
        <w:rPr>
          <w:rFonts w:ascii="Times New Roman" w:hAnsi="Times New Roman" w:cs="Times New Roman"/>
          <w:i/>
          <w:iCs/>
          <w:lang w:val="uk-UA"/>
        </w:rPr>
      </w:pPr>
      <w:r w:rsidRPr="00B04073">
        <w:rPr>
          <w:rFonts w:ascii="Times New Roman" w:hAnsi="Times New Roman" w:cs="Times New Roman"/>
          <w:b/>
          <w:lang w:val="uk-UA"/>
        </w:rPr>
        <w:t xml:space="preserve">Кафедра: </w:t>
      </w:r>
      <w:r w:rsidRPr="00B04073">
        <w:rPr>
          <w:rFonts w:ascii="Times New Roman" w:hAnsi="Times New Roman" w:cs="Times New Roman"/>
          <w:lang w:val="uk-UA"/>
        </w:rPr>
        <w:t xml:space="preserve">  кафедра   педагогіки та психології освітньої діяльності, </w:t>
      </w:r>
      <w:r w:rsidRPr="00B04073">
        <w:rPr>
          <w:rFonts w:ascii="Times New Roman" w:hAnsi="Times New Roman" w:cs="Times New Roman"/>
          <w:i/>
          <w:iCs/>
          <w:lang w:val="uk-UA"/>
        </w:rPr>
        <w:t>VIII к., ауд.221</w:t>
      </w:r>
    </w:p>
    <w:p w14:paraId="0DF33E4E" w14:textId="05CE35AD" w:rsidR="00B744D0" w:rsidRPr="00B04073" w:rsidRDefault="00B744D0" w:rsidP="00B744D0">
      <w:pPr>
        <w:rPr>
          <w:rFonts w:ascii="Times New Roman" w:hAnsi="Times New Roman" w:cs="Times New Roman"/>
          <w:i/>
          <w:lang w:val="uk-UA"/>
        </w:rPr>
      </w:pPr>
    </w:p>
    <w:p w14:paraId="52EDEC1D" w14:textId="77777777" w:rsidR="00E04C71" w:rsidRPr="00B04073" w:rsidRDefault="00E04C71" w:rsidP="00B744D0">
      <w:pPr>
        <w:rPr>
          <w:rFonts w:ascii="Times New Roman" w:hAnsi="Times New Roman" w:cs="Times New Roman"/>
          <w:i/>
          <w:lang w:val="uk-UA"/>
        </w:rPr>
      </w:pPr>
    </w:p>
    <w:p w14:paraId="47A9FDE4" w14:textId="0C87EC34" w:rsidR="00B744D0" w:rsidRPr="00B04073" w:rsidRDefault="00B744D0" w:rsidP="00B744D0">
      <w:pPr>
        <w:widowControl w:val="0"/>
        <w:numPr>
          <w:ilvl w:val="0"/>
          <w:numId w:val="1"/>
        </w:numPr>
        <w:autoSpaceDE w:val="0"/>
        <w:autoSpaceDN w:val="0"/>
        <w:spacing w:after="0" w:line="240" w:lineRule="auto"/>
        <w:ind w:right="327"/>
        <w:rPr>
          <w:rFonts w:ascii="Times New Roman" w:eastAsia="Times New Roman" w:hAnsi="Times New Roman" w:cs="Times New Roman"/>
          <w:b/>
          <w:bCs/>
          <w:sz w:val="24"/>
          <w:szCs w:val="24"/>
          <w:lang w:val="uk-UA"/>
        </w:rPr>
      </w:pPr>
      <w:r w:rsidRPr="00B04073">
        <w:rPr>
          <w:rFonts w:ascii="Times New Roman" w:eastAsia="Times New Roman" w:hAnsi="Times New Roman" w:cs="Times New Roman"/>
          <w:b/>
          <w:bCs/>
          <w:sz w:val="24"/>
          <w:szCs w:val="24"/>
          <w:lang w:val="uk-UA"/>
        </w:rPr>
        <w:t>Опис навчальної дисципліни</w:t>
      </w:r>
    </w:p>
    <w:p w14:paraId="557D4E4C" w14:textId="77777777" w:rsidR="00E04C71" w:rsidRPr="00B04073" w:rsidRDefault="00E04C71" w:rsidP="00E04C71">
      <w:pPr>
        <w:widowControl w:val="0"/>
        <w:autoSpaceDE w:val="0"/>
        <w:autoSpaceDN w:val="0"/>
        <w:spacing w:after="0" w:line="240" w:lineRule="auto"/>
        <w:ind w:left="3168" w:right="327"/>
        <w:rPr>
          <w:rFonts w:ascii="Times New Roman" w:eastAsia="Times New Roman" w:hAnsi="Times New Roman" w:cs="Times New Roman"/>
          <w:b/>
          <w:bCs/>
          <w:sz w:val="24"/>
          <w:szCs w:val="24"/>
          <w:lang w:val="uk-UA"/>
        </w:rPr>
      </w:pPr>
    </w:p>
    <w:p w14:paraId="657D4301" w14:textId="3588C676" w:rsidR="00B744D0" w:rsidRPr="00B04073" w:rsidRDefault="00036F09" w:rsidP="00E04C71">
      <w:pPr>
        <w:pStyle w:val="aa"/>
        <w:spacing w:after="0" w:line="240" w:lineRule="auto"/>
        <w:ind w:left="720"/>
        <w:jc w:val="both"/>
        <w:rPr>
          <w:rFonts w:ascii="Times New Roman" w:hAnsi="Times New Roman" w:cs="Times New Roman"/>
          <w:b/>
          <w:caps/>
          <w:sz w:val="24"/>
          <w:lang w:val="uk-UA"/>
        </w:rPr>
      </w:pPr>
      <w:r w:rsidRPr="00B04073">
        <w:rPr>
          <w:rFonts w:ascii="Times New Roman" w:eastAsia="Calibri" w:hAnsi="Times New Roman" w:cs="Times New Roman"/>
          <w:sz w:val="24"/>
          <w:szCs w:val="24"/>
          <w:lang w:val="uk-UA"/>
        </w:rPr>
        <w:t xml:space="preserve">           </w:t>
      </w:r>
      <w:r w:rsidRPr="00B04073">
        <w:rPr>
          <w:rFonts w:ascii="Times New Roman" w:eastAsia="Times New Roman" w:hAnsi="Times New Roman" w:cs="Times New Roman"/>
          <w:sz w:val="24"/>
          <w:szCs w:val="24"/>
          <w:lang w:val="uk-UA" w:eastAsia="ru-RU"/>
        </w:rPr>
        <w:t xml:space="preserve">Розвиток професійної майстерності викладача вищої школи неможливий без творчого відношення  до професійної діяльності та </w:t>
      </w:r>
      <w:proofErr w:type="spellStart"/>
      <w:r w:rsidRPr="00B04073">
        <w:rPr>
          <w:rFonts w:ascii="Times New Roman" w:eastAsia="Times New Roman" w:hAnsi="Times New Roman" w:cs="Times New Roman"/>
          <w:sz w:val="24"/>
          <w:szCs w:val="24"/>
          <w:lang w:val="uk-UA" w:eastAsia="ru-RU"/>
        </w:rPr>
        <w:t>рефлексування</w:t>
      </w:r>
      <w:proofErr w:type="spellEnd"/>
      <w:r w:rsidRPr="00B04073">
        <w:rPr>
          <w:rFonts w:ascii="Times New Roman" w:eastAsia="Times New Roman" w:hAnsi="Times New Roman" w:cs="Times New Roman"/>
          <w:sz w:val="24"/>
          <w:szCs w:val="24"/>
          <w:lang w:val="uk-UA" w:eastAsia="ru-RU"/>
        </w:rPr>
        <w:t xml:space="preserve"> процесу її здійснення й удосконалення. У даному курсу в контексті інформаційно-аксіологічного підходу та с позиції рефлексивної психології  розглядаються теоретичні та практичні аспекти організації  методичної діяльності викладача вищу та  розвитку пізнавальних процесів особистості,  на яких вона базується. Курс </w:t>
      </w:r>
      <w:bookmarkStart w:id="3" w:name="_Hlk207996611"/>
      <w:r w:rsidRPr="00B04073">
        <w:rPr>
          <w:rFonts w:ascii="Times New Roman" w:eastAsia="Times New Roman" w:hAnsi="Times New Roman" w:cs="Times New Roman"/>
          <w:sz w:val="24"/>
          <w:szCs w:val="24"/>
          <w:lang w:val="uk-UA" w:eastAsia="ru-RU"/>
        </w:rPr>
        <w:t>„</w:t>
      </w:r>
      <w:r w:rsidRPr="00B04073">
        <w:rPr>
          <w:rFonts w:ascii="Times New Roman" w:hAnsi="Times New Roman" w:cs="Times New Roman"/>
          <w:bCs/>
          <w:sz w:val="24"/>
          <w:szCs w:val="24"/>
          <w:lang w:val="uk-UA"/>
        </w:rPr>
        <w:t xml:space="preserve">Методика викладання </w:t>
      </w:r>
      <w:r w:rsidR="00454A85" w:rsidRPr="00B04073">
        <w:rPr>
          <w:rFonts w:ascii="Times New Roman" w:hAnsi="Times New Roman" w:cs="Times New Roman"/>
          <w:bCs/>
          <w:sz w:val="24"/>
          <w:szCs w:val="24"/>
          <w:lang w:val="uk-UA"/>
        </w:rPr>
        <w:t xml:space="preserve"> у вищій школі</w:t>
      </w:r>
      <w:r w:rsidRPr="00B04073">
        <w:rPr>
          <w:rFonts w:ascii="Times New Roman" w:eastAsia="Times New Roman" w:hAnsi="Times New Roman" w:cs="Times New Roman"/>
          <w:bCs/>
          <w:sz w:val="24"/>
          <w:szCs w:val="24"/>
          <w:lang w:val="uk-UA" w:eastAsia="ru-RU"/>
        </w:rPr>
        <w:t xml:space="preserve">” </w:t>
      </w:r>
      <w:bookmarkEnd w:id="3"/>
      <w:r w:rsidRPr="00B04073">
        <w:rPr>
          <w:rFonts w:ascii="Times New Roman" w:eastAsia="Times New Roman" w:hAnsi="Times New Roman" w:cs="Times New Roman"/>
          <w:bCs/>
          <w:sz w:val="24"/>
          <w:szCs w:val="24"/>
          <w:lang w:val="uk-UA" w:eastAsia="ru-RU"/>
        </w:rPr>
        <w:t xml:space="preserve">розраховано  на  магістрів факультету соціальної педагогіки та   психології (СПП) </w:t>
      </w:r>
      <w:bookmarkStart w:id="4" w:name="_Hlk207996902"/>
      <w:r w:rsidRPr="00B04073">
        <w:rPr>
          <w:rFonts w:ascii="Times New Roman" w:eastAsia="Times New Roman" w:hAnsi="Times New Roman" w:cs="Times New Roman"/>
          <w:bCs/>
          <w:sz w:val="24"/>
          <w:szCs w:val="24"/>
          <w:lang w:val="uk-UA" w:eastAsia="ru-RU"/>
        </w:rPr>
        <w:t xml:space="preserve">спеціальності:   </w:t>
      </w:r>
      <w:r w:rsidR="00454A85" w:rsidRPr="00B04073">
        <w:rPr>
          <w:rFonts w:ascii="Times New Roman" w:eastAsia="Times New Roman" w:hAnsi="Times New Roman" w:cs="Times New Roman"/>
          <w:bCs/>
          <w:sz w:val="24"/>
          <w:szCs w:val="24"/>
          <w:lang w:val="uk-UA" w:eastAsia="ru-RU"/>
        </w:rPr>
        <w:t>011 – «Освітні, педагогічні науки»</w:t>
      </w:r>
      <w:bookmarkEnd w:id="4"/>
      <w:r w:rsidR="00454A85" w:rsidRPr="00B04073">
        <w:rPr>
          <w:rFonts w:ascii="Times New Roman" w:eastAsia="Times New Roman" w:hAnsi="Times New Roman" w:cs="Times New Roman"/>
          <w:bCs/>
          <w:sz w:val="24"/>
          <w:szCs w:val="24"/>
          <w:lang w:val="uk-UA" w:eastAsia="ru-RU"/>
        </w:rPr>
        <w:t xml:space="preserve">. </w:t>
      </w:r>
      <w:r w:rsidR="00454A85" w:rsidRPr="00B04073">
        <w:rPr>
          <w:rFonts w:ascii="Times New Roman" w:eastAsia="Calibri" w:hAnsi="Times New Roman" w:cs="Times New Roman"/>
          <w:bCs/>
          <w:sz w:val="24"/>
          <w:szCs w:val="24"/>
          <w:lang w:val="uk-UA"/>
        </w:rPr>
        <w:t xml:space="preserve"> </w:t>
      </w:r>
      <w:r w:rsidRPr="00B04073">
        <w:rPr>
          <w:rFonts w:ascii="Times New Roman" w:eastAsia="Times New Roman" w:hAnsi="Times New Roman" w:cs="Times New Roman"/>
          <w:bCs/>
          <w:sz w:val="24"/>
          <w:szCs w:val="24"/>
          <w:lang w:val="uk-UA" w:eastAsia="ru-RU"/>
        </w:rPr>
        <w:t>Програма з курсу</w:t>
      </w:r>
      <w:r w:rsidR="00454A85" w:rsidRPr="00B04073">
        <w:rPr>
          <w:rFonts w:ascii="Times New Roman" w:eastAsia="Times New Roman" w:hAnsi="Times New Roman" w:cs="Times New Roman"/>
          <w:bCs/>
          <w:sz w:val="24"/>
          <w:szCs w:val="24"/>
          <w:lang w:val="uk-UA" w:eastAsia="ru-RU"/>
        </w:rPr>
        <w:t xml:space="preserve"> </w:t>
      </w:r>
      <w:r w:rsidR="00454A85" w:rsidRPr="00B04073">
        <w:rPr>
          <w:rFonts w:ascii="Times New Roman" w:eastAsia="Times New Roman" w:hAnsi="Times New Roman" w:cs="Times New Roman"/>
          <w:sz w:val="24"/>
          <w:szCs w:val="24"/>
          <w:lang w:val="uk-UA" w:eastAsia="ru-RU"/>
        </w:rPr>
        <w:t xml:space="preserve">„ </w:t>
      </w:r>
      <w:bookmarkStart w:id="5" w:name="_Hlk207996921"/>
      <w:r w:rsidR="00454A85" w:rsidRPr="00B04073">
        <w:rPr>
          <w:rFonts w:ascii="Times New Roman" w:hAnsi="Times New Roman" w:cs="Times New Roman"/>
          <w:bCs/>
          <w:sz w:val="24"/>
          <w:szCs w:val="24"/>
          <w:lang w:val="uk-UA"/>
        </w:rPr>
        <w:t>Методика викладання  у вищій школі</w:t>
      </w:r>
      <w:bookmarkEnd w:id="5"/>
      <w:r w:rsidR="00454A85" w:rsidRPr="00B04073">
        <w:rPr>
          <w:rFonts w:ascii="Times New Roman" w:eastAsia="Times New Roman" w:hAnsi="Times New Roman" w:cs="Times New Roman"/>
          <w:bCs/>
          <w:sz w:val="24"/>
          <w:szCs w:val="24"/>
          <w:lang w:val="uk-UA" w:eastAsia="ru-RU"/>
        </w:rPr>
        <w:t xml:space="preserve">” </w:t>
      </w:r>
      <w:r w:rsidRPr="00B04073">
        <w:rPr>
          <w:rFonts w:ascii="Times New Roman" w:eastAsia="Times New Roman" w:hAnsi="Times New Roman" w:cs="Times New Roman"/>
          <w:bCs/>
          <w:sz w:val="24"/>
          <w:szCs w:val="24"/>
          <w:lang w:val="uk-UA" w:eastAsia="ru-RU"/>
        </w:rPr>
        <w:t xml:space="preserve"> </w:t>
      </w:r>
      <w:r w:rsidR="00454A85" w:rsidRPr="00B04073">
        <w:rPr>
          <w:rFonts w:ascii="Times New Roman" w:eastAsia="Times New Roman" w:hAnsi="Times New Roman" w:cs="Times New Roman"/>
          <w:bCs/>
          <w:sz w:val="24"/>
          <w:szCs w:val="24"/>
          <w:lang w:val="uk-UA" w:eastAsia="ru-RU"/>
        </w:rPr>
        <w:t xml:space="preserve"> </w:t>
      </w:r>
      <w:r w:rsidRPr="00B04073">
        <w:rPr>
          <w:rFonts w:ascii="Times New Roman" w:eastAsia="Times New Roman" w:hAnsi="Times New Roman" w:cs="Times New Roman"/>
          <w:bCs/>
          <w:sz w:val="24"/>
          <w:szCs w:val="24"/>
          <w:lang w:val="uk-UA" w:eastAsia="ru-RU"/>
        </w:rPr>
        <w:t xml:space="preserve"> відповідає навчальному плану з підготовки спеціальності</w:t>
      </w:r>
      <w:r w:rsidR="00454A85" w:rsidRPr="00B04073">
        <w:rPr>
          <w:rFonts w:ascii="Times New Roman" w:eastAsia="Times New Roman" w:hAnsi="Times New Roman" w:cs="Times New Roman"/>
          <w:bCs/>
          <w:sz w:val="24"/>
          <w:szCs w:val="24"/>
          <w:lang w:val="uk-UA" w:eastAsia="ru-RU"/>
        </w:rPr>
        <w:t xml:space="preserve">    011 – «Освітні, педагогічні науки»</w:t>
      </w:r>
      <w:r w:rsidRPr="00B04073">
        <w:rPr>
          <w:rFonts w:ascii="Times New Roman" w:eastAsia="Times New Roman" w:hAnsi="Times New Roman" w:cs="Times New Roman"/>
          <w:bCs/>
          <w:sz w:val="24"/>
          <w:szCs w:val="24"/>
          <w:lang w:val="uk-UA" w:eastAsia="ru-RU"/>
        </w:rPr>
        <w:t xml:space="preserve"> рівня магістр і за планом викладається у циклі </w:t>
      </w:r>
      <w:r w:rsidR="00454A85" w:rsidRPr="00B04073">
        <w:rPr>
          <w:rFonts w:ascii="Times New Roman" w:eastAsia="Times New Roman" w:hAnsi="Times New Roman" w:cs="Times New Roman"/>
          <w:bCs/>
          <w:sz w:val="24"/>
          <w:szCs w:val="24"/>
          <w:lang w:val="uk-UA" w:eastAsia="ru-RU"/>
        </w:rPr>
        <w:t>дисциплін</w:t>
      </w:r>
      <w:r w:rsidRPr="00B04073">
        <w:rPr>
          <w:rFonts w:ascii="Times New Roman" w:eastAsia="Times New Roman" w:hAnsi="Times New Roman" w:cs="Times New Roman"/>
          <w:bCs/>
          <w:sz w:val="24"/>
          <w:szCs w:val="24"/>
          <w:lang w:val="uk-UA" w:eastAsia="ru-RU"/>
        </w:rPr>
        <w:t xml:space="preserve">   </w:t>
      </w:r>
      <w:r w:rsidRPr="00B04073">
        <w:rPr>
          <w:rFonts w:ascii="Times New Roman" w:hAnsi="Times New Roman" w:cs="Times New Roman"/>
          <w:bCs/>
          <w:sz w:val="24"/>
          <w:szCs w:val="24"/>
          <w:lang w:val="uk-UA"/>
        </w:rPr>
        <w:t>професійно</w:t>
      </w:r>
      <w:r w:rsidR="00454A85" w:rsidRPr="00B04073">
        <w:rPr>
          <w:rFonts w:ascii="Times New Roman" w:hAnsi="Times New Roman" w:cs="Times New Roman"/>
          <w:bCs/>
          <w:sz w:val="24"/>
          <w:szCs w:val="24"/>
          <w:lang w:val="uk-UA"/>
        </w:rPr>
        <w:t>ї</w:t>
      </w:r>
      <w:r w:rsidRPr="00B04073">
        <w:rPr>
          <w:rFonts w:ascii="Times New Roman" w:hAnsi="Times New Roman" w:cs="Times New Roman"/>
          <w:bCs/>
          <w:sz w:val="24"/>
          <w:szCs w:val="24"/>
          <w:lang w:val="uk-UA"/>
        </w:rPr>
        <w:t xml:space="preserve"> </w:t>
      </w:r>
      <w:r w:rsidR="00454A85" w:rsidRPr="00B04073">
        <w:rPr>
          <w:rFonts w:ascii="Times New Roman" w:hAnsi="Times New Roman" w:cs="Times New Roman"/>
          <w:bCs/>
          <w:sz w:val="24"/>
          <w:szCs w:val="24"/>
          <w:lang w:val="uk-UA"/>
        </w:rPr>
        <w:t xml:space="preserve"> підготовки</w:t>
      </w:r>
      <w:r w:rsidRPr="00B04073">
        <w:rPr>
          <w:rFonts w:ascii="Times New Roman" w:hAnsi="Times New Roman" w:cs="Times New Roman"/>
          <w:bCs/>
          <w:sz w:val="24"/>
          <w:szCs w:val="24"/>
          <w:lang w:val="uk-UA"/>
        </w:rPr>
        <w:t>.</w:t>
      </w:r>
      <w:r w:rsidRPr="00B04073">
        <w:rPr>
          <w:rFonts w:ascii="Times New Roman" w:eastAsia="Times New Roman" w:hAnsi="Times New Roman" w:cs="Times New Roman"/>
          <w:bCs/>
          <w:sz w:val="24"/>
          <w:szCs w:val="24"/>
          <w:lang w:val="uk-UA" w:eastAsia="ru-RU"/>
        </w:rPr>
        <w:t xml:space="preserve"> </w:t>
      </w:r>
      <w:r w:rsidR="00454A85" w:rsidRPr="00B04073">
        <w:rPr>
          <w:rFonts w:ascii="Times New Roman" w:eastAsia="Times New Roman" w:hAnsi="Times New Roman" w:cs="Times New Roman"/>
          <w:bCs/>
          <w:sz w:val="24"/>
          <w:szCs w:val="24"/>
          <w:lang w:val="uk-UA" w:eastAsia="ru-RU"/>
        </w:rPr>
        <w:t>Цей к</w:t>
      </w:r>
      <w:r w:rsidRPr="00B04073">
        <w:rPr>
          <w:rFonts w:ascii="Times New Roman" w:eastAsia="Times New Roman" w:hAnsi="Times New Roman" w:cs="Times New Roman"/>
          <w:bCs/>
          <w:sz w:val="24"/>
          <w:szCs w:val="24"/>
          <w:lang w:val="uk-UA" w:eastAsia="ru-RU"/>
        </w:rPr>
        <w:t xml:space="preserve">урс </w:t>
      </w:r>
      <w:r w:rsidR="00454A85" w:rsidRPr="00B04073">
        <w:rPr>
          <w:rFonts w:ascii="Times New Roman" w:eastAsia="Times New Roman" w:hAnsi="Times New Roman" w:cs="Times New Roman"/>
          <w:bCs/>
          <w:sz w:val="24"/>
          <w:szCs w:val="24"/>
          <w:lang w:val="uk-UA" w:eastAsia="ru-RU"/>
        </w:rPr>
        <w:t xml:space="preserve"> </w:t>
      </w:r>
      <w:r w:rsidRPr="00B04073">
        <w:rPr>
          <w:rFonts w:ascii="Times New Roman" w:eastAsia="Times New Roman" w:hAnsi="Times New Roman" w:cs="Times New Roman"/>
          <w:bCs/>
          <w:sz w:val="24"/>
          <w:szCs w:val="24"/>
          <w:lang w:val="uk-UA" w:eastAsia="ru-RU"/>
        </w:rPr>
        <w:t xml:space="preserve"> є </w:t>
      </w:r>
      <w:r w:rsidR="00454A85" w:rsidRPr="00B04073">
        <w:rPr>
          <w:rFonts w:ascii="Times New Roman" w:eastAsia="Times New Roman" w:hAnsi="Times New Roman" w:cs="Times New Roman"/>
          <w:bCs/>
          <w:sz w:val="24"/>
          <w:szCs w:val="24"/>
          <w:lang w:val="uk-UA" w:eastAsia="ru-RU"/>
        </w:rPr>
        <w:t xml:space="preserve">одною з </w:t>
      </w:r>
      <w:r w:rsidRPr="00B04073">
        <w:rPr>
          <w:rFonts w:ascii="Times New Roman" w:eastAsia="Times New Roman" w:hAnsi="Times New Roman" w:cs="Times New Roman"/>
          <w:bCs/>
          <w:sz w:val="24"/>
          <w:szCs w:val="24"/>
          <w:lang w:val="uk-UA" w:eastAsia="ru-RU"/>
        </w:rPr>
        <w:t>провідн</w:t>
      </w:r>
      <w:r w:rsidR="00454A85" w:rsidRPr="00B04073">
        <w:rPr>
          <w:rFonts w:ascii="Times New Roman" w:eastAsia="Times New Roman" w:hAnsi="Times New Roman" w:cs="Times New Roman"/>
          <w:bCs/>
          <w:sz w:val="24"/>
          <w:szCs w:val="24"/>
          <w:lang w:val="uk-UA" w:eastAsia="ru-RU"/>
        </w:rPr>
        <w:t>их</w:t>
      </w:r>
      <w:r w:rsidRPr="00B04073">
        <w:rPr>
          <w:rFonts w:ascii="Times New Roman" w:eastAsia="Times New Roman" w:hAnsi="Times New Roman" w:cs="Times New Roman"/>
          <w:bCs/>
          <w:sz w:val="24"/>
          <w:szCs w:val="24"/>
          <w:lang w:val="uk-UA" w:eastAsia="ru-RU"/>
        </w:rPr>
        <w:t xml:space="preserve"> складов</w:t>
      </w:r>
      <w:r w:rsidR="00454A85" w:rsidRPr="00B04073">
        <w:rPr>
          <w:rFonts w:ascii="Times New Roman" w:eastAsia="Times New Roman" w:hAnsi="Times New Roman" w:cs="Times New Roman"/>
          <w:bCs/>
          <w:sz w:val="24"/>
          <w:szCs w:val="24"/>
          <w:lang w:val="uk-UA" w:eastAsia="ru-RU"/>
        </w:rPr>
        <w:t>их</w:t>
      </w:r>
      <w:r w:rsidRPr="00B04073">
        <w:rPr>
          <w:rFonts w:ascii="Times New Roman" w:eastAsia="Times New Roman" w:hAnsi="Times New Roman" w:cs="Times New Roman"/>
          <w:bCs/>
          <w:sz w:val="24"/>
          <w:szCs w:val="24"/>
          <w:lang w:val="uk-UA" w:eastAsia="ru-RU"/>
        </w:rPr>
        <w:t xml:space="preserve"> частин вивчення теоретичних та прикладних аспектів професійної діяльності</w:t>
      </w:r>
      <w:r w:rsidRPr="00B04073">
        <w:rPr>
          <w:rFonts w:ascii="Times New Roman" w:eastAsia="Times New Roman" w:hAnsi="Times New Roman" w:cs="Times New Roman"/>
          <w:sz w:val="24"/>
          <w:szCs w:val="24"/>
          <w:lang w:val="uk-UA" w:eastAsia="ru-RU"/>
        </w:rPr>
        <w:t xml:space="preserve"> викладача закладу вищої освіти  з позиції творчого підходу до   професійної діяльності.</w:t>
      </w:r>
      <w:r w:rsidR="00454A85" w:rsidRPr="00B04073">
        <w:rPr>
          <w:rFonts w:ascii="Times New Roman" w:eastAsia="Times New Roman" w:hAnsi="Times New Roman" w:cs="Times New Roman"/>
          <w:bCs/>
          <w:sz w:val="24"/>
          <w:szCs w:val="24"/>
          <w:lang w:val="uk-UA" w:eastAsia="ru-RU"/>
        </w:rPr>
        <w:t xml:space="preserve"> Курс „</w:t>
      </w:r>
      <w:r w:rsidR="00454A85" w:rsidRPr="00B04073">
        <w:rPr>
          <w:rFonts w:ascii="Times New Roman" w:hAnsi="Times New Roman" w:cs="Times New Roman"/>
          <w:bCs/>
          <w:sz w:val="24"/>
          <w:szCs w:val="24"/>
          <w:lang w:val="uk-UA"/>
        </w:rPr>
        <w:t xml:space="preserve"> </w:t>
      </w:r>
      <w:r w:rsidR="001E26EF" w:rsidRPr="00B04073">
        <w:rPr>
          <w:rFonts w:ascii="Times New Roman" w:hAnsi="Times New Roman" w:cs="Times New Roman"/>
          <w:bCs/>
          <w:sz w:val="24"/>
          <w:szCs w:val="24"/>
          <w:lang w:val="uk-UA"/>
        </w:rPr>
        <w:t>Методика викладання  у вищій школі</w:t>
      </w:r>
      <w:r w:rsidR="00454A85" w:rsidRPr="00B04073">
        <w:rPr>
          <w:rFonts w:ascii="Times New Roman" w:hAnsi="Times New Roman" w:cs="Times New Roman"/>
          <w:bCs/>
          <w:sz w:val="24"/>
          <w:szCs w:val="24"/>
          <w:lang w:val="uk-UA"/>
        </w:rPr>
        <w:t xml:space="preserve"> </w:t>
      </w:r>
      <w:r w:rsidR="00454A85" w:rsidRPr="00B04073">
        <w:rPr>
          <w:rFonts w:ascii="Times New Roman" w:eastAsia="Times New Roman" w:hAnsi="Times New Roman" w:cs="Times New Roman"/>
          <w:bCs/>
          <w:sz w:val="24"/>
          <w:szCs w:val="24"/>
          <w:lang w:val="uk-UA" w:eastAsia="ru-RU"/>
        </w:rPr>
        <w:t xml:space="preserve"> ” складається з двох навчальних модулів.</w:t>
      </w:r>
      <w:r w:rsidRPr="00B04073">
        <w:rPr>
          <w:rFonts w:ascii="Times New Roman" w:eastAsia="Times New Roman" w:hAnsi="Times New Roman" w:cs="Times New Roman"/>
          <w:sz w:val="24"/>
          <w:szCs w:val="24"/>
          <w:lang w:val="uk-UA" w:eastAsia="ru-RU"/>
        </w:rPr>
        <w:t xml:space="preserve"> Він дає можливість  магістрам більш глибоко та </w:t>
      </w:r>
      <w:proofErr w:type="spellStart"/>
      <w:r w:rsidRPr="00B04073">
        <w:rPr>
          <w:rFonts w:ascii="Times New Roman" w:eastAsia="Times New Roman" w:hAnsi="Times New Roman" w:cs="Times New Roman"/>
          <w:sz w:val="24"/>
          <w:szCs w:val="24"/>
          <w:lang w:val="uk-UA" w:eastAsia="ru-RU"/>
        </w:rPr>
        <w:t>компетентно</w:t>
      </w:r>
      <w:proofErr w:type="spellEnd"/>
      <w:r w:rsidRPr="00B04073">
        <w:rPr>
          <w:rFonts w:ascii="Times New Roman" w:eastAsia="Times New Roman" w:hAnsi="Times New Roman" w:cs="Times New Roman"/>
          <w:sz w:val="24"/>
          <w:szCs w:val="24"/>
          <w:lang w:val="uk-UA" w:eastAsia="ru-RU"/>
        </w:rPr>
        <w:t xml:space="preserve"> опанувати навчальними технологіями, формами та методами  викладання у вишу, навчитися творчо вирішувати професійні задачі, спрямований на розвиток творчого </w:t>
      </w:r>
      <w:r w:rsidR="001E26EF" w:rsidRPr="00B04073">
        <w:rPr>
          <w:rFonts w:ascii="Times New Roman" w:eastAsia="Times New Roman" w:hAnsi="Times New Roman" w:cs="Times New Roman"/>
          <w:sz w:val="24"/>
          <w:szCs w:val="24"/>
          <w:lang w:val="uk-UA" w:eastAsia="ru-RU"/>
        </w:rPr>
        <w:t xml:space="preserve">професійно-педагогічного </w:t>
      </w:r>
      <w:r w:rsidRPr="00B04073">
        <w:rPr>
          <w:rFonts w:ascii="Times New Roman" w:eastAsia="Times New Roman" w:hAnsi="Times New Roman" w:cs="Times New Roman"/>
          <w:sz w:val="24"/>
          <w:szCs w:val="24"/>
          <w:lang w:val="uk-UA" w:eastAsia="ru-RU"/>
        </w:rPr>
        <w:t>мислення.</w:t>
      </w:r>
      <w:r w:rsidR="001E26EF" w:rsidRPr="00B04073">
        <w:rPr>
          <w:rFonts w:ascii="Times New Roman" w:hAnsi="Times New Roman" w:cs="Times New Roman"/>
          <w:sz w:val="24"/>
          <w:szCs w:val="24"/>
          <w:lang w:val="uk-UA"/>
        </w:rPr>
        <w:t xml:space="preserve"> Педагогічна психологія -  є підґрунтям для визначення закономірностей навчання і виховання у вищій школі.</w:t>
      </w:r>
      <w:r w:rsidRPr="00B04073">
        <w:rPr>
          <w:rFonts w:ascii="Times New Roman" w:hAnsi="Times New Roman" w:cs="Times New Roman"/>
          <w:sz w:val="28"/>
          <w:szCs w:val="28"/>
          <w:lang w:val="uk-UA"/>
        </w:rPr>
        <w:t xml:space="preserve"> </w:t>
      </w:r>
      <w:r w:rsidRPr="00B04073">
        <w:rPr>
          <w:rFonts w:ascii="Times New Roman" w:hAnsi="Times New Roman" w:cs="Times New Roman"/>
          <w:sz w:val="24"/>
          <w:szCs w:val="24"/>
          <w:lang w:val="uk-UA"/>
        </w:rPr>
        <w:t xml:space="preserve"> Філософія, загальна педагогіка, загальна психологія – виступають методологічною основою професійно-педагогічної діяльності викладачів вищої школи. </w:t>
      </w:r>
      <w:r w:rsidR="001E26EF" w:rsidRPr="00B04073">
        <w:rPr>
          <w:rFonts w:ascii="Times New Roman" w:hAnsi="Times New Roman" w:cs="Times New Roman"/>
          <w:b/>
          <w:sz w:val="24"/>
          <w:lang w:val="uk-UA"/>
        </w:rPr>
        <w:t>Мета</w:t>
      </w:r>
      <w:r w:rsidR="001E26EF" w:rsidRPr="00B04073">
        <w:rPr>
          <w:rFonts w:ascii="Times New Roman" w:hAnsi="Times New Roman" w:cs="Times New Roman"/>
          <w:spacing w:val="-4"/>
          <w:sz w:val="24"/>
          <w:lang w:val="uk-UA"/>
        </w:rPr>
        <w:t xml:space="preserve">  </w:t>
      </w:r>
      <w:r w:rsidR="001E26EF" w:rsidRPr="00B04073">
        <w:rPr>
          <w:rFonts w:ascii="Times New Roman" w:hAnsi="Times New Roman" w:cs="Times New Roman"/>
          <w:sz w:val="24"/>
          <w:lang w:val="uk-UA"/>
        </w:rPr>
        <w:t>навчального курсу -  розкрити основи теорії й методики викладання педагогічних навчальних дисциплін у системі вищої  освіти та сформувати методичну компоненту професійної компетентності викладача вищої школи.</w:t>
      </w:r>
      <w:r w:rsidR="001E26EF" w:rsidRPr="00B04073">
        <w:rPr>
          <w:rFonts w:ascii="Times New Roman" w:eastAsia="Times New Roman" w:hAnsi="Times New Roman" w:cs="Times New Roman"/>
          <w:sz w:val="24"/>
          <w:szCs w:val="24"/>
          <w:lang w:val="uk-UA"/>
        </w:rPr>
        <w:t xml:space="preserve"> .</w:t>
      </w:r>
      <w:r w:rsidR="001E26EF" w:rsidRPr="00B04073">
        <w:rPr>
          <w:rFonts w:ascii="Times New Roman" w:hAnsi="Times New Roman" w:cs="Times New Roman"/>
          <w:sz w:val="24"/>
          <w:szCs w:val="24"/>
          <w:lang w:val="uk-UA"/>
        </w:rPr>
        <w:t xml:space="preserve"> Основні </w:t>
      </w:r>
      <w:r w:rsidR="001E26EF" w:rsidRPr="00B04073">
        <w:rPr>
          <w:rFonts w:ascii="Times New Roman" w:hAnsi="Times New Roman" w:cs="Times New Roman"/>
          <w:b/>
          <w:sz w:val="24"/>
          <w:szCs w:val="24"/>
          <w:lang w:val="uk-UA"/>
        </w:rPr>
        <w:t>завдання</w:t>
      </w:r>
      <w:r w:rsidR="001E26EF" w:rsidRPr="00B04073">
        <w:rPr>
          <w:rFonts w:ascii="Times New Roman" w:hAnsi="Times New Roman" w:cs="Times New Roman"/>
          <w:sz w:val="24"/>
          <w:szCs w:val="24"/>
          <w:lang w:val="uk-UA"/>
        </w:rPr>
        <w:t xml:space="preserve"> курсу:</w:t>
      </w:r>
      <w:r w:rsidR="001E26EF" w:rsidRPr="00B04073">
        <w:rPr>
          <w:rFonts w:ascii="Times New Roman" w:hAnsi="Times New Roman" w:cs="Times New Roman"/>
          <w:sz w:val="24"/>
          <w:lang w:val="uk-UA"/>
        </w:rPr>
        <w:t xml:space="preserve"> надання уявлення    про місце психолого-педагогічних дисциплін у навчальному процесі вишу; забезпечення оволодіння  знаннями та практичними вміннями застосування різновиду навчальних  форм та методів у практиці викладання в ЗВО; навчити творчо застосовувати знання  та методичні прийоми під час  викладання дисциплін психолого-педагогічного циклу; формування вмінь планування, організації різноманітних видів навчання під час проведення аудиторних занять; ознайомлення слухачів магістратури з кращим педагогічним досвідом викладачів ВНЗ України, апробувати найбільш ефективні прийоми і методи навчання, що застосовуються в  процесі викладання педагогічних дисциплін</w:t>
      </w:r>
      <w:r w:rsidR="00E04C71" w:rsidRPr="00B04073">
        <w:rPr>
          <w:rFonts w:ascii="Times New Roman" w:hAnsi="Times New Roman" w:cs="Times New Roman"/>
          <w:sz w:val="24"/>
          <w:lang w:val="uk-UA"/>
        </w:rPr>
        <w:t>; вміти застосовувати методи активізації пізнавальної діяльності студентів;</w:t>
      </w:r>
      <w:r w:rsidR="00E04C71" w:rsidRPr="00B04073">
        <w:rPr>
          <w:rFonts w:ascii="Times New Roman" w:hAnsi="Times New Roman" w:cs="Times New Roman"/>
          <w:b/>
          <w:caps/>
          <w:sz w:val="24"/>
          <w:lang w:val="uk-UA"/>
        </w:rPr>
        <w:t xml:space="preserve"> </w:t>
      </w:r>
      <w:r w:rsidR="00E04C71" w:rsidRPr="00B04073">
        <w:rPr>
          <w:rFonts w:ascii="Times New Roman" w:hAnsi="Times New Roman" w:cs="Times New Roman"/>
          <w:sz w:val="24"/>
          <w:lang w:val="uk-UA"/>
        </w:rPr>
        <w:t>вміти адаптувати новітні технології та методи до конкретних педагогічних умов ЗВО</w:t>
      </w:r>
      <w:r w:rsidR="001E26EF" w:rsidRPr="00B04073">
        <w:rPr>
          <w:rFonts w:ascii="Times New Roman" w:hAnsi="Times New Roman" w:cs="Times New Roman"/>
          <w:sz w:val="24"/>
          <w:lang w:val="uk-UA"/>
        </w:rPr>
        <w:t>.</w:t>
      </w:r>
      <w:r w:rsidR="00E04C71" w:rsidRPr="00B04073">
        <w:rPr>
          <w:rFonts w:ascii="Times New Roman" w:hAnsi="Times New Roman" w:cs="Times New Roman"/>
          <w:sz w:val="24"/>
          <w:lang w:val="uk-UA"/>
        </w:rPr>
        <w:t xml:space="preserve"> </w:t>
      </w:r>
      <w:r w:rsidR="00B744D0" w:rsidRPr="00B04073">
        <w:rPr>
          <w:rFonts w:ascii="Times New Roman" w:eastAsia="Times New Roman" w:hAnsi="Times New Roman" w:cs="Times New Roman"/>
          <w:sz w:val="24"/>
          <w:szCs w:val="24"/>
          <w:lang w:val="uk-UA"/>
        </w:rPr>
        <w:t xml:space="preserve">У структурі освітньо-професійної програми  </w:t>
      </w:r>
      <w:r w:rsidR="00B744D0" w:rsidRPr="00B04073">
        <w:rPr>
          <w:rFonts w:ascii="Times New Roman" w:hAnsi="Times New Roman" w:cs="Times New Roman"/>
          <w:sz w:val="24"/>
          <w:szCs w:val="24"/>
          <w:lang w:val="uk-UA"/>
        </w:rPr>
        <w:t>«</w:t>
      </w:r>
      <w:r w:rsidR="00E04C71" w:rsidRPr="00B04073">
        <w:rPr>
          <w:rFonts w:ascii="Times New Roman" w:hAnsi="Times New Roman" w:cs="Times New Roman"/>
          <w:bCs/>
          <w:sz w:val="24"/>
          <w:szCs w:val="24"/>
          <w:lang w:val="uk-UA"/>
        </w:rPr>
        <w:t>Методика викладання  у вищій школі</w:t>
      </w:r>
      <w:r w:rsidR="00B744D0" w:rsidRPr="00B04073">
        <w:rPr>
          <w:rFonts w:ascii="Times New Roman" w:hAnsi="Times New Roman" w:cs="Times New Roman"/>
          <w:sz w:val="24"/>
          <w:szCs w:val="24"/>
          <w:lang w:val="uk-UA"/>
        </w:rPr>
        <w:t>»</w:t>
      </w:r>
      <w:r w:rsidR="00B744D0" w:rsidRPr="00B04073">
        <w:rPr>
          <w:rFonts w:ascii="Times New Roman" w:hAnsi="Times New Roman" w:cs="Times New Roman"/>
          <w:color w:val="000000"/>
          <w:spacing w:val="-2"/>
          <w:sz w:val="24"/>
          <w:szCs w:val="24"/>
          <w:lang w:val="uk-UA"/>
        </w:rPr>
        <w:t xml:space="preserve"> </w:t>
      </w:r>
      <w:r w:rsidR="00B744D0" w:rsidRPr="00B04073">
        <w:rPr>
          <w:rFonts w:ascii="Times New Roman" w:eastAsia="Times New Roman" w:hAnsi="Times New Roman" w:cs="Times New Roman"/>
          <w:sz w:val="24"/>
          <w:szCs w:val="24"/>
          <w:lang w:val="uk-UA"/>
        </w:rPr>
        <w:t xml:space="preserve">  набуті під час вивчення цього курсу компетентності знаходять своє застосування під час педагогічної практики та виконання творчої роботи, а також орієнтовані на науково-педагогічну діяльність магістрів даної спеціальності</w:t>
      </w:r>
      <w:r w:rsidR="00E04C71" w:rsidRPr="00B04073">
        <w:rPr>
          <w:rFonts w:ascii="Times New Roman" w:eastAsia="Times New Roman" w:hAnsi="Times New Roman" w:cs="Times New Roman"/>
          <w:sz w:val="24"/>
          <w:szCs w:val="24"/>
          <w:lang w:val="uk-UA"/>
        </w:rPr>
        <w:t>.</w:t>
      </w:r>
    </w:p>
    <w:p w14:paraId="608ACD98" w14:textId="77777777" w:rsidR="00E04C71" w:rsidRPr="00B04073" w:rsidRDefault="00B744D0" w:rsidP="00B744D0">
      <w:pPr>
        <w:rPr>
          <w:rFonts w:ascii="Times New Roman" w:hAnsi="Times New Roman" w:cs="Times New Roman"/>
          <w:b/>
          <w:bCs/>
          <w:lang w:val="uk-UA"/>
        </w:rPr>
      </w:pPr>
      <w:r w:rsidRPr="00B04073">
        <w:rPr>
          <w:rFonts w:ascii="Times New Roman" w:hAnsi="Times New Roman" w:cs="Times New Roman"/>
          <w:b/>
          <w:bCs/>
          <w:lang w:val="uk-UA"/>
        </w:rPr>
        <w:t xml:space="preserve">                                                  </w:t>
      </w:r>
    </w:p>
    <w:p w14:paraId="7BEC8F97" w14:textId="77777777" w:rsidR="00E04C71" w:rsidRPr="00B04073" w:rsidRDefault="00E04C71" w:rsidP="00B744D0">
      <w:pPr>
        <w:rPr>
          <w:rFonts w:ascii="Times New Roman" w:hAnsi="Times New Roman" w:cs="Times New Roman"/>
          <w:b/>
          <w:bCs/>
          <w:lang w:val="uk-UA"/>
        </w:rPr>
      </w:pPr>
    </w:p>
    <w:p w14:paraId="62DFC482" w14:textId="77777777" w:rsidR="00E04C71" w:rsidRPr="00B04073" w:rsidRDefault="00E04C71" w:rsidP="00B744D0">
      <w:pPr>
        <w:rPr>
          <w:rFonts w:ascii="Times New Roman" w:hAnsi="Times New Roman" w:cs="Times New Roman"/>
          <w:b/>
          <w:bCs/>
          <w:lang w:val="uk-UA"/>
        </w:rPr>
      </w:pPr>
    </w:p>
    <w:p w14:paraId="06E46721" w14:textId="77777777" w:rsidR="00E04C71" w:rsidRPr="00B04073" w:rsidRDefault="00E04C71" w:rsidP="00B744D0">
      <w:pPr>
        <w:rPr>
          <w:rFonts w:ascii="Times New Roman" w:hAnsi="Times New Roman" w:cs="Times New Roman"/>
          <w:b/>
          <w:bCs/>
          <w:lang w:val="uk-UA"/>
        </w:rPr>
      </w:pPr>
      <w:r w:rsidRPr="00B04073">
        <w:rPr>
          <w:rFonts w:ascii="Times New Roman" w:hAnsi="Times New Roman" w:cs="Times New Roman"/>
          <w:b/>
          <w:bCs/>
          <w:lang w:val="uk-UA"/>
        </w:rPr>
        <w:lastRenderedPageBreak/>
        <w:t xml:space="preserve">                                               </w:t>
      </w:r>
    </w:p>
    <w:p w14:paraId="11805868" w14:textId="3E1BC27F" w:rsidR="00B744D0" w:rsidRPr="00B04073" w:rsidRDefault="00E04C71" w:rsidP="00B744D0">
      <w:pPr>
        <w:rPr>
          <w:rFonts w:ascii="Times New Roman" w:hAnsi="Times New Roman" w:cs="Times New Roman"/>
          <w:b/>
          <w:bCs/>
          <w:lang w:val="uk-UA"/>
        </w:rPr>
      </w:pPr>
      <w:r w:rsidRPr="00B04073">
        <w:rPr>
          <w:rFonts w:ascii="Times New Roman" w:hAnsi="Times New Roman" w:cs="Times New Roman"/>
          <w:b/>
          <w:bCs/>
          <w:lang w:val="uk-UA"/>
        </w:rPr>
        <w:t xml:space="preserve">                                                          </w:t>
      </w:r>
      <w:r w:rsidR="00B744D0" w:rsidRPr="00B04073">
        <w:rPr>
          <w:rFonts w:ascii="Times New Roman" w:hAnsi="Times New Roman" w:cs="Times New Roman"/>
          <w:b/>
          <w:bCs/>
          <w:lang w:val="uk-UA"/>
        </w:rPr>
        <w:t>Паспорт навчальної дисципліни</w:t>
      </w: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3"/>
        <w:gridCol w:w="5930"/>
      </w:tblGrid>
      <w:tr w:rsidR="00B744D0" w:rsidRPr="00B04073" w14:paraId="50F30EB9" w14:textId="77777777" w:rsidTr="00036F09">
        <w:trPr>
          <w:trHeight w:val="883"/>
        </w:trPr>
        <w:tc>
          <w:tcPr>
            <w:tcW w:w="2973" w:type="dxa"/>
          </w:tcPr>
          <w:p w14:paraId="03CC357F" w14:textId="77777777" w:rsidR="00B744D0" w:rsidRPr="00B04073" w:rsidRDefault="00B744D0" w:rsidP="00B744D0">
            <w:pPr>
              <w:spacing w:after="0" w:line="200" w:lineRule="exact"/>
              <w:rPr>
                <w:rFonts w:ascii="Times New Roman" w:hAnsi="Times New Roman" w:cs="Times New Roman"/>
                <w:b/>
                <w:lang w:val="uk-UA"/>
              </w:rPr>
            </w:pPr>
          </w:p>
          <w:p w14:paraId="4C2D06F4" w14:textId="77777777" w:rsidR="00B744D0" w:rsidRPr="00B04073" w:rsidRDefault="00B744D0" w:rsidP="00B744D0">
            <w:pPr>
              <w:spacing w:after="0" w:line="200" w:lineRule="exact"/>
              <w:rPr>
                <w:rFonts w:ascii="Times New Roman" w:hAnsi="Times New Roman" w:cs="Times New Roman"/>
                <w:b/>
                <w:lang w:val="uk-UA"/>
              </w:rPr>
            </w:pPr>
            <w:r w:rsidRPr="00B04073">
              <w:rPr>
                <w:rFonts w:ascii="Times New Roman" w:hAnsi="Times New Roman" w:cs="Times New Roman"/>
                <w:b/>
                <w:lang w:val="uk-UA"/>
              </w:rPr>
              <w:t>Нормативні показники</w:t>
            </w:r>
          </w:p>
        </w:tc>
        <w:tc>
          <w:tcPr>
            <w:tcW w:w="5930" w:type="dxa"/>
          </w:tcPr>
          <w:p w14:paraId="767092DB" w14:textId="77777777" w:rsidR="00B744D0" w:rsidRPr="00B04073" w:rsidRDefault="00B744D0" w:rsidP="00B744D0">
            <w:pPr>
              <w:spacing w:after="0" w:line="200" w:lineRule="exact"/>
              <w:rPr>
                <w:rFonts w:ascii="Times New Roman" w:hAnsi="Times New Roman" w:cs="Times New Roman"/>
                <w:b/>
                <w:lang w:val="uk-UA"/>
              </w:rPr>
            </w:pPr>
          </w:p>
          <w:p w14:paraId="57BEE20E" w14:textId="77777777" w:rsidR="00B744D0" w:rsidRPr="00B04073" w:rsidRDefault="00B744D0" w:rsidP="00B744D0">
            <w:pPr>
              <w:spacing w:after="0" w:line="200" w:lineRule="exact"/>
              <w:rPr>
                <w:rFonts w:ascii="Times New Roman" w:hAnsi="Times New Roman" w:cs="Times New Roman"/>
                <w:b/>
                <w:lang w:val="uk-UA"/>
              </w:rPr>
            </w:pPr>
            <w:r w:rsidRPr="00B04073">
              <w:rPr>
                <w:rFonts w:ascii="Times New Roman" w:hAnsi="Times New Roman" w:cs="Times New Roman"/>
                <w:b/>
                <w:lang w:val="uk-UA"/>
              </w:rPr>
              <w:t>денна форма здобуття освіти</w:t>
            </w:r>
          </w:p>
        </w:tc>
      </w:tr>
      <w:tr w:rsidR="00B744D0" w:rsidRPr="00B04073" w14:paraId="5F842918" w14:textId="77777777" w:rsidTr="00036F09">
        <w:trPr>
          <w:trHeight w:val="181"/>
        </w:trPr>
        <w:tc>
          <w:tcPr>
            <w:tcW w:w="2973" w:type="dxa"/>
          </w:tcPr>
          <w:p w14:paraId="1788AEAB" w14:textId="77777777" w:rsidR="00B744D0" w:rsidRPr="00B04073" w:rsidRDefault="00B744D0" w:rsidP="00B744D0">
            <w:pPr>
              <w:spacing w:after="0" w:line="200" w:lineRule="exact"/>
              <w:rPr>
                <w:rFonts w:ascii="Times New Roman" w:hAnsi="Times New Roman" w:cs="Times New Roman"/>
                <w:b/>
                <w:i/>
                <w:lang w:val="uk-UA"/>
              </w:rPr>
            </w:pPr>
            <w:r w:rsidRPr="00B04073">
              <w:rPr>
                <w:rFonts w:ascii="Times New Roman" w:hAnsi="Times New Roman" w:cs="Times New Roman"/>
                <w:b/>
                <w:i/>
                <w:lang w:val="uk-UA"/>
              </w:rPr>
              <w:t>1</w:t>
            </w:r>
          </w:p>
        </w:tc>
        <w:tc>
          <w:tcPr>
            <w:tcW w:w="5930" w:type="dxa"/>
          </w:tcPr>
          <w:p w14:paraId="71A19954" w14:textId="77777777" w:rsidR="00B744D0" w:rsidRPr="00B04073" w:rsidRDefault="00B744D0" w:rsidP="00B744D0">
            <w:pPr>
              <w:spacing w:after="0" w:line="200" w:lineRule="exact"/>
              <w:rPr>
                <w:rFonts w:ascii="Times New Roman" w:hAnsi="Times New Roman" w:cs="Times New Roman"/>
                <w:b/>
                <w:i/>
                <w:lang w:val="uk-UA"/>
              </w:rPr>
            </w:pPr>
            <w:r w:rsidRPr="00B04073">
              <w:rPr>
                <w:rFonts w:ascii="Times New Roman" w:hAnsi="Times New Roman" w:cs="Times New Roman"/>
                <w:b/>
                <w:i/>
                <w:lang w:val="uk-UA"/>
              </w:rPr>
              <w:t>2</w:t>
            </w:r>
          </w:p>
        </w:tc>
      </w:tr>
      <w:tr w:rsidR="00B744D0" w:rsidRPr="00B04073" w14:paraId="2B22DF40" w14:textId="77777777" w:rsidTr="00036F09">
        <w:trPr>
          <w:trHeight w:val="261"/>
        </w:trPr>
        <w:tc>
          <w:tcPr>
            <w:tcW w:w="2973" w:type="dxa"/>
          </w:tcPr>
          <w:p w14:paraId="6C29680A" w14:textId="77777777" w:rsidR="00B744D0" w:rsidRPr="00B04073" w:rsidRDefault="00B744D0"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Статус дисципліни</w:t>
            </w:r>
          </w:p>
        </w:tc>
        <w:tc>
          <w:tcPr>
            <w:tcW w:w="5930" w:type="dxa"/>
          </w:tcPr>
          <w:p w14:paraId="0B893E2C" w14:textId="77777777" w:rsidR="00B744D0" w:rsidRPr="00B04073" w:rsidRDefault="00B744D0" w:rsidP="00B744D0">
            <w:pPr>
              <w:spacing w:after="0" w:line="200" w:lineRule="exact"/>
              <w:rPr>
                <w:rFonts w:ascii="Times New Roman" w:hAnsi="Times New Roman" w:cs="Times New Roman"/>
                <w:b/>
                <w:lang w:val="uk-UA"/>
              </w:rPr>
            </w:pPr>
            <w:r w:rsidRPr="00B04073">
              <w:rPr>
                <w:rFonts w:ascii="Times New Roman" w:hAnsi="Times New Roman" w:cs="Times New Roman"/>
                <w:b/>
                <w:lang w:val="uk-UA"/>
              </w:rPr>
              <w:t xml:space="preserve">     Обов’язкова</w:t>
            </w:r>
          </w:p>
        </w:tc>
      </w:tr>
      <w:tr w:rsidR="00B744D0" w:rsidRPr="00B04073" w14:paraId="6C9B2849" w14:textId="77777777" w:rsidTr="00036F09">
        <w:trPr>
          <w:trHeight w:val="278"/>
        </w:trPr>
        <w:tc>
          <w:tcPr>
            <w:tcW w:w="2973" w:type="dxa"/>
          </w:tcPr>
          <w:p w14:paraId="73DB55BD" w14:textId="77777777" w:rsidR="00B744D0" w:rsidRPr="00B04073" w:rsidRDefault="00B744D0"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Семестр</w:t>
            </w:r>
          </w:p>
        </w:tc>
        <w:tc>
          <w:tcPr>
            <w:tcW w:w="5930" w:type="dxa"/>
          </w:tcPr>
          <w:p w14:paraId="40753C68" w14:textId="77777777" w:rsidR="00B744D0" w:rsidRPr="00B04073" w:rsidRDefault="00B744D0"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1-й</w:t>
            </w:r>
          </w:p>
        </w:tc>
      </w:tr>
      <w:tr w:rsidR="00B744D0" w:rsidRPr="00B04073" w14:paraId="00EDC965" w14:textId="77777777" w:rsidTr="00036F09">
        <w:trPr>
          <w:trHeight w:val="269"/>
        </w:trPr>
        <w:tc>
          <w:tcPr>
            <w:tcW w:w="2973" w:type="dxa"/>
          </w:tcPr>
          <w:p w14:paraId="176575CD" w14:textId="77777777" w:rsidR="00B744D0" w:rsidRPr="00B04073" w:rsidRDefault="00B744D0"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Кількість кредитів ECTS</w:t>
            </w:r>
          </w:p>
        </w:tc>
        <w:tc>
          <w:tcPr>
            <w:tcW w:w="5930" w:type="dxa"/>
          </w:tcPr>
          <w:p w14:paraId="2A6507ED" w14:textId="2DB17FD8" w:rsidR="00B744D0" w:rsidRPr="00B04073" w:rsidRDefault="00E04C71"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4</w:t>
            </w:r>
          </w:p>
        </w:tc>
      </w:tr>
      <w:tr w:rsidR="00B744D0" w:rsidRPr="00B04073" w14:paraId="0A1E6E64" w14:textId="77777777" w:rsidTr="00036F09">
        <w:trPr>
          <w:trHeight w:val="258"/>
        </w:trPr>
        <w:tc>
          <w:tcPr>
            <w:tcW w:w="2973" w:type="dxa"/>
          </w:tcPr>
          <w:p w14:paraId="3D53E74E" w14:textId="77777777" w:rsidR="00B744D0" w:rsidRPr="00B04073" w:rsidRDefault="00B744D0"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Кількість годин</w:t>
            </w:r>
          </w:p>
        </w:tc>
        <w:tc>
          <w:tcPr>
            <w:tcW w:w="5930" w:type="dxa"/>
          </w:tcPr>
          <w:p w14:paraId="56DD7D58" w14:textId="0047F3A0" w:rsidR="00B744D0" w:rsidRPr="00B04073" w:rsidRDefault="00E04C71"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12</w:t>
            </w:r>
            <w:r w:rsidR="00B744D0" w:rsidRPr="00B04073">
              <w:rPr>
                <w:rFonts w:ascii="Times New Roman" w:hAnsi="Times New Roman" w:cs="Times New Roman"/>
                <w:lang w:val="uk-UA"/>
              </w:rPr>
              <w:t>0</w:t>
            </w:r>
          </w:p>
        </w:tc>
      </w:tr>
      <w:tr w:rsidR="00B744D0" w:rsidRPr="00B04073" w14:paraId="647DB5AE" w14:textId="77777777" w:rsidTr="00036F09">
        <w:trPr>
          <w:trHeight w:val="316"/>
        </w:trPr>
        <w:tc>
          <w:tcPr>
            <w:tcW w:w="2973" w:type="dxa"/>
          </w:tcPr>
          <w:p w14:paraId="4C7DA880" w14:textId="77777777" w:rsidR="00B744D0" w:rsidRPr="00B04073" w:rsidRDefault="00B744D0"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Лекційні заняття</w:t>
            </w:r>
          </w:p>
        </w:tc>
        <w:tc>
          <w:tcPr>
            <w:tcW w:w="5930" w:type="dxa"/>
          </w:tcPr>
          <w:p w14:paraId="0BB61CDB" w14:textId="73B1E4CC" w:rsidR="00B744D0" w:rsidRPr="00B04073" w:rsidRDefault="00E04C71"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28</w:t>
            </w:r>
            <w:r w:rsidR="00B744D0" w:rsidRPr="00B04073">
              <w:rPr>
                <w:rFonts w:ascii="Times New Roman" w:hAnsi="Times New Roman" w:cs="Times New Roman"/>
                <w:lang w:val="uk-UA"/>
              </w:rPr>
              <w:t xml:space="preserve"> год.</w:t>
            </w:r>
          </w:p>
        </w:tc>
      </w:tr>
      <w:tr w:rsidR="00B744D0" w:rsidRPr="00B04073" w14:paraId="21D7255A" w14:textId="77777777" w:rsidTr="00036F09">
        <w:trPr>
          <w:trHeight w:val="238"/>
        </w:trPr>
        <w:tc>
          <w:tcPr>
            <w:tcW w:w="2973" w:type="dxa"/>
          </w:tcPr>
          <w:p w14:paraId="45AFAFEC" w14:textId="77777777" w:rsidR="00B744D0" w:rsidRPr="00B04073" w:rsidRDefault="00B744D0"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 xml:space="preserve">Практичні </w:t>
            </w:r>
          </w:p>
        </w:tc>
        <w:tc>
          <w:tcPr>
            <w:tcW w:w="5930" w:type="dxa"/>
          </w:tcPr>
          <w:p w14:paraId="7FFCD728" w14:textId="0DA45F16" w:rsidR="00B744D0" w:rsidRPr="00B04073" w:rsidRDefault="00E04C71"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14</w:t>
            </w:r>
            <w:r w:rsidR="008D0F27" w:rsidRPr="00B04073">
              <w:rPr>
                <w:rFonts w:ascii="Times New Roman" w:hAnsi="Times New Roman" w:cs="Times New Roman"/>
                <w:lang w:val="uk-UA"/>
              </w:rPr>
              <w:t xml:space="preserve"> </w:t>
            </w:r>
            <w:r w:rsidR="00B744D0" w:rsidRPr="00B04073">
              <w:rPr>
                <w:rFonts w:ascii="Times New Roman" w:hAnsi="Times New Roman" w:cs="Times New Roman"/>
                <w:lang w:val="uk-UA"/>
              </w:rPr>
              <w:t>год.</w:t>
            </w:r>
          </w:p>
        </w:tc>
      </w:tr>
      <w:tr w:rsidR="00B744D0" w:rsidRPr="00B04073" w14:paraId="6D30FF7B" w14:textId="77777777" w:rsidTr="00036F09">
        <w:trPr>
          <w:trHeight w:val="321"/>
        </w:trPr>
        <w:tc>
          <w:tcPr>
            <w:tcW w:w="2973" w:type="dxa"/>
          </w:tcPr>
          <w:p w14:paraId="55C09F12" w14:textId="77777777" w:rsidR="00B744D0" w:rsidRPr="00B04073" w:rsidRDefault="00B744D0"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Самостійна робота</w:t>
            </w:r>
          </w:p>
        </w:tc>
        <w:tc>
          <w:tcPr>
            <w:tcW w:w="5930" w:type="dxa"/>
          </w:tcPr>
          <w:p w14:paraId="59A36A47" w14:textId="1B94DDD0" w:rsidR="00B744D0" w:rsidRPr="00B04073" w:rsidRDefault="00E04C71"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78</w:t>
            </w:r>
            <w:r w:rsidR="00B744D0" w:rsidRPr="00B04073">
              <w:rPr>
                <w:rFonts w:ascii="Times New Roman" w:hAnsi="Times New Roman" w:cs="Times New Roman"/>
                <w:lang w:val="uk-UA"/>
              </w:rPr>
              <w:t xml:space="preserve"> год.</w:t>
            </w:r>
          </w:p>
        </w:tc>
      </w:tr>
      <w:tr w:rsidR="00B744D0" w:rsidRPr="00B04073" w14:paraId="03C6295D" w14:textId="77777777" w:rsidTr="00036F09">
        <w:trPr>
          <w:trHeight w:val="232"/>
        </w:trPr>
        <w:tc>
          <w:tcPr>
            <w:tcW w:w="2973" w:type="dxa"/>
          </w:tcPr>
          <w:p w14:paraId="0BC5FBC9" w14:textId="77777777" w:rsidR="00B744D0" w:rsidRPr="00B04073" w:rsidRDefault="00B744D0"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Консультація</w:t>
            </w:r>
          </w:p>
        </w:tc>
        <w:tc>
          <w:tcPr>
            <w:tcW w:w="5930" w:type="dxa"/>
          </w:tcPr>
          <w:p w14:paraId="4559094A" w14:textId="77777777" w:rsidR="00B744D0" w:rsidRPr="00B04073" w:rsidRDefault="00B744D0" w:rsidP="00B744D0">
            <w:pPr>
              <w:spacing w:after="0" w:line="200" w:lineRule="exact"/>
              <w:rPr>
                <w:rFonts w:ascii="Times New Roman" w:hAnsi="Times New Roman" w:cs="Times New Roman"/>
                <w:i/>
                <w:lang w:val="uk-UA"/>
              </w:rPr>
            </w:pPr>
            <w:r w:rsidRPr="00B04073">
              <w:rPr>
                <w:rFonts w:ascii="Times New Roman" w:hAnsi="Times New Roman" w:cs="Times New Roman"/>
                <w:i/>
                <w:lang w:val="uk-UA"/>
              </w:rPr>
              <w:t xml:space="preserve"> </w:t>
            </w:r>
            <w:r w:rsidRPr="00B04073">
              <w:rPr>
                <w:rFonts w:ascii="Times New Roman" w:hAnsi="Times New Roman" w:cs="Times New Roman"/>
                <w:bCs/>
                <w:lang w:val="uk-UA"/>
              </w:rPr>
              <w:t xml:space="preserve">Відповідно до графіка:  </w:t>
            </w:r>
            <w:hyperlink r:id="rId10" w:history="1">
              <w:r w:rsidRPr="00B04073">
                <w:rPr>
                  <w:rFonts w:ascii="Times New Roman" w:hAnsi="Times New Roman" w:cs="Times New Roman"/>
                  <w:bCs/>
                  <w:color w:val="0563C1" w:themeColor="hyperlink"/>
                  <w:u w:val="single"/>
                  <w:lang w:val="uk-UA"/>
                </w:rPr>
                <w:t>https://cutt.ly/KejOkOLb</w:t>
              </w:r>
            </w:hyperlink>
            <w:r w:rsidRPr="00B04073">
              <w:rPr>
                <w:rFonts w:ascii="Times New Roman" w:hAnsi="Times New Roman" w:cs="Times New Roman"/>
                <w:bCs/>
                <w:color w:val="0563C1" w:themeColor="hyperlink"/>
                <w:u w:val="single"/>
                <w:lang w:val="uk-UA"/>
              </w:rPr>
              <w:t xml:space="preserve"> </w:t>
            </w:r>
          </w:p>
        </w:tc>
      </w:tr>
      <w:tr w:rsidR="00B744D0" w:rsidRPr="00B04073" w14:paraId="1AB8C9DA" w14:textId="77777777" w:rsidTr="00036F09">
        <w:trPr>
          <w:trHeight w:val="406"/>
        </w:trPr>
        <w:tc>
          <w:tcPr>
            <w:tcW w:w="2973" w:type="dxa"/>
          </w:tcPr>
          <w:p w14:paraId="642D8137" w14:textId="77777777" w:rsidR="00B744D0" w:rsidRPr="00B04073" w:rsidRDefault="00B744D0"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Вид підсумкового</w:t>
            </w:r>
          </w:p>
          <w:p w14:paraId="40C3102B" w14:textId="77777777" w:rsidR="00B744D0" w:rsidRPr="00B04073" w:rsidRDefault="00B744D0"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семестрового контролю:</w:t>
            </w:r>
          </w:p>
        </w:tc>
        <w:tc>
          <w:tcPr>
            <w:tcW w:w="5930" w:type="dxa"/>
          </w:tcPr>
          <w:p w14:paraId="16501EC3" w14:textId="77777777" w:rsidR="00B744D0" w:rsidRPr="00B04073" w:rsidRDefault="00B744D0" w:rsidP="00B744D0">
            <w:pPr>
              <w:spacing w:after="0" w:line="200" w:lineRule="exact"/>
              <w:rPr>
                <w:rFonts w:ascii="Times New Roman" w:hAnsi="Times New Roman" w:cs="Times New Roman"/>
                <w:b/>
                <w:lang w:val="uk-UA"/>
              </w:rPr>
            </w:pPr>
            <w:r w:rsidRPr="00B04073">
              <w:rPr>
                <w:rFonts w:ascii="Times New Roman" w:hAnsi="Times New Roman" w:cs="Times New Roman"/>
                <w:b/>
                <w:lang w:val="uk-UA"/>
              </w:rPr>
              <w:t xml:space="preserve"> екзамен</w:t>
            </w:r>
          </w:p>
        </w:tc>
      </w:tr>
      <w:tr w:rsidR="00B744D0" w:rsidRPr="00E13D93" w14:paraId="4EC1FCA8" w14:textId="77777777" w:rsidTr="00036F09">
        <w:trPr>
          <w:trHeight w:val="710"/>
        </w:trPr>
        <w:tc>
          <w:tcPr>
            <w:tcW w:w="2973" w:type="dxa"/>
          </w:tcPr>
          <w:p w14:paraId="3E246DB6" w14:textId="77777777" w:rsidR="00B744D0" w:rsidRPr="00B04073" w:rsidRDefault="00B744D0"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Посилання на електронний курс у СЕЗН</w:t>
            </w:r>
          </w:p>
          <w:p w14:paraId="1691BDD4" w14:textId="77777777" w:rsidR="00B744D0" w:rsidRPr="00B04073" w:rsidRDefault="00B744D0" w:rsidP="00B744D0">
            <w:pPr>
              <w:spacing w:after="0" w:line="200" w:lineRule="exact"/>
              <w:rPr>
                <w:rFonts w:ascii="Times New Roman" w:hAnsi="Times New Roman" w:cs="Times New Roman"/>
                <w:lang w:val="uk-UA"/>
              </w:rPr>
            </w:pPr>
            <w:r w:rsidRPr="00B04073">
              <w:rPr>
                <w:rFonts w:ascii="Times New Roman" w:hAnsi="Times New Roman" w:cs="Times New Roman"/>
                <w:lang w:val="uk-UA"/>
              </w:rPr>
              <w:t xml:space="preserve">ЗНУ (платформа </w:t>
            </w:r>
            <w:proofErr w:type="spellStart"/>
            <w:r w:rsidRPr="00B04073">
              <w:rPr>
                <w:rFonts w:ascii="Times New Roman" w:hAnsi="Times New Roman" w:cs="Times New Roman"/>
                <w:lang w:val="uk-UA"/>
              </w:rPr>
              <w:t>Moodle</w:t>
            </w:r>
            <w:proofErr w:type="spellEnd"/>
            <w:r w:rsidRPr="00B04073">
              <w:rPr>
                <w:rFonts w:ascii="Times New Roman" w:hAnsi="Times New Roman" w:cs="Times New Roman"/>
                <w:lang w:val="uk-UA"/>
              </w:rPr>
              <w:t>)</w:t>
            </w:r>
          </w:p>
        </w:tc>
        <w:bookmarkStart w:id="6" w:name="_Hlk176768484"/>
        <w:tc>
          <w:tcPr>
            <w:tcW w:w="5930" w:type="dxa"/>
          </w:tcPr>
          <w:p w14:paraId="702C3844" w14:textId="77777777" w:rsidR="00B744D0" w:rsidRPr="00B04073" w:rsidRDefault="00B744D0" w:rsidP="00B744D0">
            <w:pPr>
              <w:widowControl w:val="0"/>
              <w:autoSpaceDE w:val="0"/>
              <w:autoSpaceDN w:val="0"/>
              <w:spacing w:after="0" w:line="240" w:lineRule="auto"/>
              <w:ind w:hanging="282"/>
              <w:rPr>
                <w:rFonts w:ascii="Times New Roman" w:eastAsia="Times New Roman" w:hAnsi="Times New Roman" w:cs="Times New Roman"/>
                <w:sz w:val="28"/>
                <w:szCs w:val="28"/>
                <w:lang w:val="uk-UA"/>
              </w:rPr>
            </w:pPr>
            <w:r w:rsidRPr="00B04073">
              <w:rPr>
                <w:rFonts w:ascii="Times New Roman" w:eastAsia="Times New Roman" w:hAnsi="Times New Roman" w:cs="Times New Roman"/>
                <w:lang w:val="uk-UA"/>
              </w:rPr>
              <w:fldChar w:fldCharType="begin"/>
            </w:r>
            <w:r w:rsidRPr="00B04073">
              <w:rPr>
                <w:rFonts w:ascii="Times New Roman" w:eastAsia="Times New Roman" w:hAnsi="Times New Roman" w:cs="Times New Roman"/>
                <w:sz w:val="24"/>
                <w:szCs w:val="24"/>
                <w:lang w:val="uk-UA"/>
              </w:rPr>
              <w:instrText xml:space="preserve"> HYPERLINK "https://moodle.znu.edu.ua/course/view.php?id=2445" </w:instrText>
            </w:r>
            <w:r w:rsidRPr="00B04073">
              <w:rPr>
                <w:rFonts w:ascii="Times New Roman" w:eastAsia="Times New Roman" w:hAnsi="Times New Roman" w:cs="Times New Roman"/>
                <w:lang w:val="uk-UA"/>
              </w:rPr>
              <w:fldChar w:fldCharType="end"/>
            </w:r>
            <w:r w:rsidRPr="00B04073">
              <w:rPr>
                <w:rFonts w:ascii="Times New Roman" w:eastAsia="Times New Roman" w:hAnsi="Times New Roman" w:cs="Times New Roman"/>
                <w:color w:val="0563C1" w:themeColor="hyperlink"/>
                <w:sz w:val="24"/>
                <w:szCs w:val="24"/>
                <w:u w:val="single"/>
                <w:lang w:val="uk-UA"/>
              </w:rPr>
              <w:t xml:space="preserve"> </w:t>
            </w:r>
            <w:r w:rsidRPr="00B04073">
              <w:rPr>
                <w:rFonts w:ascii="Times New Roman" w:eastAsia="Times New Roman" w:hAnsi="Times New Roman" w:cs="Times New Roman"/>
                <w:sz w:val="28"/>
                <w:szCs w:val="28"/>
                <w:lang w:val="uk-UA"/>
              </w:rPr>
              <w:t xml:space="preserve"> </w:t>
            </w:r>
            <w:hyperlink r:id="rId11" w:history="1"/>
            <w:r w:rsidRPr="00B04073">
              <w:rPr>
                <w:rFonts w:ascii="Times New Roman" w:eastAsia="Times New Roman" w:hAnsi="Times New Roman" w:cs="Times New Roman"/>
                <w:color w:val="0563C1" w:themeColor="hyperlink"/>
                <w:sz w:val="24"/>
                <w:szCs w:val="24"/>
                <w:u w:val="single"/>
                <w:lang w:val="uk-UA"/>
              </w:rPr>
              <w:t xml:space="preserve">   </w:t>
            </w:r>
            <w:hyperlink r:id="rId12" w:history="1">
              <w:r w:rsidRPr="00B04073">
                <w:rPr>
                  <w:rFonts w:ascii="Times New Roman" w:eastAsia="Times New Roman" w:hAnsi="Times New Roman" w:cs="Times New Roman"/>
                  <w:color w:val="0563C1" w:themeColor="hyperlink"/>
                  <w:u w:val="single"/>
                  <w:lang w:val="uk-UA"/>
                </w:rPr>
                <w:t>https://moodle.znu.edu.ua/course/view.php?id=4505</w:t>
              </w:r>
            </w:hyperlink>
          </w:p>
          <w:p w14:paraId="6B778921" w14:textId="77777777" w:rsidR="00B744D0" w:rsidRPr="00B04073" w:rsidRDefault="00B744D0" w:rsidP="00B744D0">
            <w:pPr>
              <w:widowControl w:val="0"/>
              <w:autoSpaceDE w:val="0"/>
              <w:autoSpaceDN w:val="0"/>
              <w:spacing w:after="0" w:line="240" w:lineRule="auto"/>
              <w:ind w:hanging="282"/>
              <w:rPr>
                <w:rFonts w:ascii="Times New Roman" w:eastAsia="Times New Roman" w:hAnsi="Times New Roman" w:cs="Times New Roman"/>
                <w:sz w:val="24"/>
                <w:szCs w:val="24"/>
                <w:lang w:val="uk-UA"/>
              </w:rPr>
            </w:pPr>
          </w:p>
          <w:p w14:paraId="63D49DB7" w14:textId="77777777" w:rsidR="00B744D0" w:rsidRPr="00B04073" w:rsidRDefault="00B744D0" w:rsidP="00B744D0">
            <w:pPr>
              <w:spacing w:after="200" w:line="276" w:lineRule="auto"/>
              <w:contextualSpacing/>
              <w:rPr>
                <w:rFonts w:ascii="Times New Roman" w:hAnsi="Times New Roman" w:cs="Times New Roman"/>
                <w:sz w:val="24"/>
                <w:szCs w:val="24"/>
                <w:lang w:val="uk-UA"/>
              </w:rPr>
            </w:pPr>
          </w:p>
          <w:p w14:paraId="6EB35084" w14:textId="77777777" w:rsidR="00B744D0" w:rsidRPr="00B04073" w:rsidRDefault="00B744D0" w:rsidP="00B744D0">
            <w:pPr>
              <w:spacing w:after="0" w:line="200" w:lineRule="exact"/>
              <w:rPr>
                <w:rFonts w:ascii="Times New Roman" w:hAnsi="Times New Roman" w:cs="Times New Roman"/>
                <w:sz w:val="24"/>
                <w:szCs w:val="24"/>
                <w:lang w:val="uk-UA"/>
              </w:rPr>
            </w:pPr>
          </w:p>
          <w:bookmarkEnd w:id="6"/>
          <w:p w14:paraId="7024CC64" w14:textId="77777777" w:rsidR="00B744D0" w:rsidRPr="00B04073" w:rsidRDefault="00B744D0" w:rsidP="00B744D0">
            <w:pPr>
              <w:spacing w:after="0" w:line="200" w:lineRule="exact"/>
              <w:rPr>
                <w:rFonts w:ascii="Times New Roman" w:hAnsi="Times New Roman" w:cs="Times New Roman"/>
                <w:sz w:val="24"/>
                <w:szCs w:val="24"/>
                <w:lang w:val="uk-UA"/>
              </w:rPr>
            </w:pPr>
          </w:p>
        </w:tc>
      </w:tr>
    </w:tbl>
    <w:p w14:paraId="03069B44" w14:textId="77777777" w:rsidR="00B744D0" w:rsidRPr="00B04073" w:rsidRDefault="00B744D0" w:rsidP="00B744D0">
      <w:pPr>
        <w:rPr>
          <w:rFonts w:ascii="Times New Roman" w:hAnsi="Times New Roman" w:cs="Times New Roman"/>
          <w:lang w:val="uk-UA"/>
        </w:rPr>
        <w:sectPr w:rsidR="00B744D0" w:rsidRPr="00B04073">
          <w:pgSz w:w="11910" w:h="16840"/>
          <w:pgMar w:top="1660" w:right="260" w:bottom="280" w:left="1400" w:header="440" w:footer="0" w:gutter="0"/>
          <w:cols w:space="720"/>
        </w:sectPr>
      </w:pPr>
    </w:p>
    <w:p w14:paraId="2F7F3833" w14:textId="77777777" w:rsidR="00B744D0" w:rsidRPr="00B04073" w:rsidRDefault="00B744D0" w:rsidP="00B744D0">
      <w:pPr>
        <w:rPr>
          <w:rFonts w:ascii="Times New Roman" w:hAnsi="Times New Roman" w:cs="Times New Roman"/>
          <w:b/>
          <w:lang w:val="uk-UA"/>
        </w:rPr>
      </w:pPr>
    </w:p>
    <w:p w14:paraId="3E9BD4B8" w14:textId="77777777" w:rsidR="00B744D0" w:rsidRPr="00B04073" w:rsidRDefault="00B744D0" w:rsidP="00B744D0">
      <w:pPr>
        <w:jc w:val="center"/>
        <w:rPr>
          <w:rFonts w:ascii="Times New Roman" w:hAnsi="Times New Roman" w:cs="Times New Roman"/>
          <w:b/>
          <w:lang w:val="uk-UA"/>
        </w:rPr>
      </w:pPr>
      <w:r w:rsidRPr="00B04073">
        <w:rPr>
          <w:rFonts w:ascii="Times New Roman" w:hAnsi="Times New Roman" w:cs="Times New Roman"/>
          <w:b/>
          <w:lang w:val="uk-UA"/>
        </w:rPr>
        <w:t>2.Методи досягнення запланованих освітньою програмою</w:t>
      </w:r>
    </w:p>
    <w:p w14:paraId="7B3C7FAA" w14:textId="77777777" w:rsidR="00B744D0" w:rsidRPr="00B04073" w:rsidRDefault="00B744D0" w:rsidP="00B744D0">
      <w:pPr>
        <w:jc w:val="center"/>
        <w:rPr>
          <w:rFonts w:ascii="Times New Roman" w:hAnsi="Times New Roman" w:cs="Times New Roman"/>
          <w:b/>
          <w:lang w:val="uk-UA"/>
        </w:rPr>
      </w:pPr>
      <w:r w:rsidRPr="00B04073">
        <w:rPr>
          <w:rFonts w:ascii="Times New Roman" w:hAnsi="Times New Roman" w:cs="Times New Roman"/>
          <w:b/>
          <w:lang w:val="uk-UA"/>
        </w:rPr>
        <w:t xml:space="preserve"> компетентностей і результатів навчання</w:t>
      </w:r>
    </w:p>
    <w:p w14:paraId="5AFAA161" w14:textId="77777777" w:rsidR="00B744D0" w:rsidRPr="00B04073" w:rsidRDefault="00B744D0" w:rsidP="00B744D0">
      <w:pPr>
        <w:rPr>
          <w:rFonts w:ascii="Times New Roman" w:hAnsi="Times New Roman" w:cs="Times New Roman"/>
          <w:b/>
          <w:lang w:val="uk-UA"/>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963"/>
        <w:gridCol w:w="3636"/>
      </w:tblGrid>
      <w:tr w:rsidR="00B744D0" w:rsidRPr="00B04073" w14:paraId="737FB0B5" w14:textId="77777777" w:rsidTr="00036F09">
        <w:trPr>
          <w:trHeight w:val="58"/>
        </w:trPr>
        <w:tc>
          <w:tcPr>
            <w:tcW w:w="3261" w:type="dxa"/>
          </w:tcPr>
          <w:p w14:paraId="5C0DF38F"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Компетентності/ результати навчання</w:t>
            </w:r>
          </w:p>
        </w:tc>
        <w:tc>
          <w:tcPr>
            <w:tcW w:w="2963" w:type="dxa"/>
          </w:tcPr>
          <w:p w14:paraId="1E458F51"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Методи навчання</w:t>
            </w:r>
          </w:p>
        </w:tc>
        <w:tc>
          <w:tcPr>
            <w:tcW w:w="3636" w:type="dxa"/>
          </w:tcPr>
          <w:p w14:paraId="6D97CC26"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Форми і методи оцінювання</w:t>
            </w:r>
          </w:p>
        </w:tc>
      </w:tr>
      <w:tr w:rsidR="00B744D0" w:rsidRPr="00B04073" w14:paraId="73A9216A" w14:textId="77777777" w:rsidTr="00036F09">
        <w:trPr>
          <w:trHeight w:val="210"/>
        </w:trPr>
        <w:tc>
          <w:tcPr>
            <w:tcW w:w="3261" w:type="dxa"/>
          </w:tcPr>
          <w:p w14:paraId="04AB06F8" w14:textId="77777777" w:rsidR="00B744D0" w:rsidRPr="00B04073" w:rsidRDefault="00B744D0" w:rsidP="00B744D0">
            <w:pPr>
              <w:keepNext/>
              <w:keepLines/>
              <w:widowControl w:val="0"/>
              <w:shd w:val="clear" w:color="auto" w:fill="FFFFFF"/>
              <w:tabs>
                <w:tab w:val="left" w:pos="-5053"/>
                <w:tab w:val="left" w:pos="760"/>
              </w:tabs>
              <w:spacing w:after="0" w:line="240" w:lineRule="auto"/>
              <w:contextualSpacing/>
              <w:jc w:val="both"/>
              <w:textAlignment w:val="baseline"/>
              <w:rPr>
                <w:rFonts w:ascii="Times New Roman" w:hAnsi="Times New Roman" w:cs="Times New Roman"/>
                <w:lang w:val="uk-UA"/>
              </w:rPr>
            </w:pPr>
            <w:r w:rsidRPr="00B04073">
              <w:rPr>
                <w:rFonts w:ascii="Times New Roman" w:hAnsi="Times New Roman" w:cs="Times New Roman"/>
                <w:lang w:val="uk-UA"/>
              </w:rPr>
              <w:t>1.ЗК1.Здатність до абстрактного мислення, аналізу і синтезу.</w:t>
            </w:r>
          </w:p>
          <w:p w14:paraId="30370B45" w14:textId="77777777" w:rsidR="00B744D0" w:rsidRPr="00B04073" w:rsidRDefault="00B744D0" w:rsidP="00B744D0">
            <w:pPr>
              <w:widowControl w:val="0"/>
              <w:autoSpaceDE w:val="0"/>
              <w:autoSpaceDN w:val="0"/>
              <w:spacing w:after="0" w:line="240" w:lineRule="auto"/>
              <w:ind w:left="420"/>
              <w:jc w:val="both"/>
              <w:rPr>
                <w:rFonts w:ascii="Times New Roman" w:eastAsia="Times New Roman" w:hAnsi="Times New Roman" w:cs="Times New Roman"/>
                <w:b/>
                <w:i/>
                <w:lang w:val="uk-UA"/>
              </w:rPr>
            </w:pPr>
            <w:r w:rsidRPr="00B04073">
              <w:rPr>
                <w:rFonts w:ascii="Times New Roman" w:hAnsi="Times New Roman" w:cs="Times New Roman"/>
                <w:lang w:val="uk-UA"/>
              </w:rPr>
              <w:t xml:space="preserve"> </w:t>
            </w:r>
          </w:p>
        </w:tc>
        <w:tc>
          <w:tcPr>
            <w:tcW w:w="2963" w:type="dxa"/>
            <w:vMerge w:val="restart"/>
          </w:tcPr>
          <w:p w14:paraId="4AB8323A" w14:textId="77777777" w:rsidR="00B744D0" w:rsidRPr="00B04073" w:rsidRDefault="00B744D0" w:rsidP="00B744D0">
            <w:pPr>
              <w:outlineLvl w:val="0"/>
              <w:rPr>
                <w:rFonts w:ascii="Times New Roman" w:eastAsia="Times New Roman" w:hAnsi="Times New Roman" w:cs="Times New Roman"/>
                <w:bCs/>
                <w:color w:val="000000"/>
                <w:kern w:val="36"/>
                <w:lang w:val="uk-UA"/>
              </w:rPr>
            </w:pPr>
            <w:r w:rsidRPr="00B04073">
              <w:rPr>
                <w:rFonts w:ascii="Times New Roman" w:eastAsia="Times New Roman" w:hAnsi="Times New Roman" w:cs="Times New Roman"/>
                <w:bCs/>
                <w:i/>
                <w:color w:val="000000"/>
                <w:kern w:val="36"/>
                <w:lang w:val="uk-UA"/>
              </w:rPr>
              <w:t>Методи організації та здійснення навчально-пізнавальної діяльності:</w:t>
            </w:r>
            <w:r w:rsidRPr="00B04073">
              <w:rPr>
                <w:rFonts w:ascii="Times New Roman" w:eastAsia="Times New Roman" w:hAnsi="Times New Roman" w:cs="Times New Roman"/>
                <w:bCs/>
                <w:color w:val="000000"/>
                <w:kern w:val="36"/>
                <w:lang w:val="uk-UA"/>
              </w:rPr>
              <w:t xml:space="preserve"> словесні (лекція-монолог, лекція-діалог, проблемна лекція); наочні (презентація, демонстрування, ілюстрації); практичні методи (вправи; практичні завдання, творчі завдання,  творчо-пошукові завдання).</w:t>
            </w:r>
          </w:p>
          <w:p w14:paraId="176BC4F2" w14:textId="77777777" w:rsidR="00B744D0" w:rsidRPr="00B04073" w:rsidRDefault="00B744D0" w:rsidP="00B744D0">
            <w:pPr>
              <w:rPr>
                <w:rFonts w:ascii="Times New Roman" w:hAnsi="Times New Roman" w:cs="Times New Roman"/>
                <w:b/>
                <w:i/>
                <w:lang w:val="uk-UA"/>
              </w:rPr>
            </w:pPr>
            <w:r w:rsidRPr="00B04073">
              <w:rPr>
                <w:rFonts w:ascii="Times New Roman" w:eastAsia="Times New Roman" w:hAnsi="Times New Roman" w:cs="Times New Roman"/>
                <w:bCs/>
                <w:i/>
                <w:color w:val="000000"/>
                <w:kern w:val="36"/>
                <w:lang w:val="uk-UA"/>
              </w:rPr>
              <w:t>Методи стимулювання й мотивації навчально-пізнавальної діяльності:</w:t>
            </w:r>
            <w:r w:rsidRPr="00B04073">
              <w:rPr>
                <w:rFonts w:ascii="Times New Roman" w:eastAsia="Times New Roman" w:hAnsi="Times New Roman" w:cs="Times New Roman"/>
                <w:bCs/>
                <w:color w:val="000000"/>
                <w:kern w:val="36"/>
                <w:lang w:val="uk-UA"/>
              </w:rPr>
              <w:t xml:space="preserve"> метод проблемного викладу матеріалу;  метод візуалізації;   метод заохочення  до мистецької пізнавальної діяльності.</w:t>
            </w:r>
          </w:p>
        </w:tc>
        <w:tc>
          <w:tcPr>
            <w:tcW w:w="3636" w:type="dxa"/>
            <w:vMerge w:val="restart"/>
          </w:tcPr>
          <w:p w14:paraId="1C6F44A5" w14:textId="77777777" w:rsidR="00B744D0" w:rsidRPr="00B04073" w:rsidRDefault="00B744D0" w:rsidP="00A52934">
            <w:pPr>
              <w:jc w:val="both"/>
              <w:rPr>
                <w:rFonts w:ascii="Times New Roman" w:hAnsi="Times New Roman" w:cs="Times New Roman"/>
                <w:b/>
                <w:i/>
                <w:lang w:val="uk-UA"/>
              </w:rPr>
            </w:pPr>
            <w:r w:rsidRPr="00B04073">
              <w:rPr>
                <w:rFonts w:ascii="Times New Roman" w:hAnsi="Times New Roman" w:cs="Times New Roman"/>
                <w:lang w:val="uk-UA"/>
              </w:rPr>
              <w:t xml:space="preserve">Поточний контроль: накопичувальна </w:t>
            </w:r>
            <w:proofErr w:type="spellStart"/>
            <w:r w:rsidRPr="00B04073">
              <w:rPr>
                <w:rFonts w:ascii="Times New Roman" w:hAnsi="Times New Roman" w:cs="Times New Roman"/>
                <w:lang w:val="uk-UA"/>
              </w:rPr>
              <w:t>бально</w:t>
            </w:r>
            <w:proofErr w:type="spellEnd"/>
            <w:r w:rsidRPr="00B04073">
              <w:rPr>
                <w:rFonts w:ascii="Times New Roman" w:hAnsi="Times New Roman" w:cs="Times New Roman"/>
                <w:lang w:val="uk-UA"/>
              </w:rPr>
              <w:t>-рейтингова система. (оцінювання досягнень студентів за усіма видами навчальної діяльності( обговорення дискусійних питань, тематичні повідомлень, усне опитування, експрес-тестування , оцінювання результатів виконання творчих та творчо-пошукових завдань для самостійної роботи, оцінювання виконання практичних завдань в усній та письмовій формі). Підсумковий семестровий контроль – залік (у формі тесту)</w:t>
            </w:r>
          </w:p>
        </w:tc>
      </w:tr>
      <w:tr w:rsidR="00B744D0" w:rsidRPr="00B04073" w14:paraId="614777D5" w14:textId="77777777" w:rsidTr="00036F09">
        <w:trPr>
          <w:trHeight w:val="316"/>
        </w:trPr>
        <w:tc>
          <w:tcPr>
            <w:tcW w:w="3261" w:type="dxa"/>
          </w:tcPr>
          <w:p w14:paraId="3A73D78B" w14:textId="77777777" w:rsidR="00B744D0" w:rsidRPr="00B04073" w:rsidRDefault="00B744D0" w:rsidP="00B744D0">
            <w:pPr>
              <w:keepNext/>
              <w:keepLines/>
              <w:widowControl w:val="0"/>
              <w:shd w:val="clear" w:color="auto" w:fill="FFFFFF"/>
              <w:tabs>
                <w:tab w:val="left" w:pos="-5053"/>
                <w:tab w:val="left" w:pos="760"/>
              </w:tabs>
              <w:spacing w:after="0" w:line="240" w:lineRule="auto"/>
              <w:contextualSpacing/>
              <w:jc w:val="both"/>
              <w:textAlignment w:val="baseline"/>
              <w:rPr>
                <w:rFonts w:ascii="Times New Roman" w:hAnsi="Times New Roman" w:cs="Times New Roman"/>
                <w:lang w:val="uk-UA"/>
              </w:rPr>
            </w:pPr>
            <w:r w:rsidRPr="00B04073">
              <w:rPr>
                <w:rFonts w:ascii="Times New Roman" w:hAnsi="Times New Roman" w:cs="Times New Roman"/>
                <w:lang w:val="uk-UA"/>
              </w:rPr>
              <w:t>2.ЗК2.Здатність до пошуку, оброблення та аналізу інформації з різних джерел.</w:t>
            </w:r>
          </w:p>
        </w:tc>
        <w:tc>
          <w:tcPr>
            <w:tcW w:w="2963" w:type="dxa"/>
            <w:vMerge/>
          </w:tcPr>
          <w:p w14:paraId="0920C90A" w14:textId="77777777" w:rsidR="00B744D0" w:rsidRPr="00B04073" w:rsidRDefault="00B744D0" w:rsidP="00B744D0">
            <w:pPr>
              <w:rPr>
                <w:rFonts w:ascii="Times New Roman" w:hAnsi="Times New Roman" w:cs="Times New Roman"/>
                <w:lang w:val="uk-UA"/>
              </w:rPr>
            </w:pPr>
          </w:p>
        </w:tc>
        <w:tc>
          <w:tcPr>
            <w:tcW w:w="3636" w:type="dxa"/>
            <w:vMerge/>
          </w:tcPr>
          <w:p w14:paraId="49CD3A6E" w14:textId="77777777" w:rsidR="00B744D0" w:rsidRPr="00B04073" w:rsidRDefault="00B744D0" w:rsidP="00B744D0">
            <w:pPr>
              <w:rPr>
                <w:rFonts w:ascii="Times New Roman" w:hAnsi="Times New Roman" w:cs="Times New Roman"/>
                <w:lang w:val="uk-UA"/>
              </w:rPr>
            </w:pPr>
          </w:p>
        </w:tc>
      </w:tr>
      <w:tr w:rsidR="00B744D0" w:rsidRPr="00B04073" w14:paraId="68F79106" w14:textId="77777777" w:rsidTr="00036F09">
        <w:trPr>
          <w:trHeight w:val="316"/>
        </w:trPr>
        <w:tc>
          <w:tcPr>
            <w:tcW w:w="3261" w:type="dxa"/>
          </w:tcPr>
          <w:p w14:paraId="0DCD1979" w14:textId="77777777" w:rsidR="00B744D0" w:rsidRPr="00B04073" w:rsidRDefault="00B744D0" w:rsidP="00B744D0">
            <w:pPr>
              <w:keepNext/>
              <w:keepLines/>
              <w:widowControl w:val="0"/>
              <w:shd w:val="clear" w:color="auto" w:fill="FFFFFF"/>
              <w:tabs>
                <w:tab w:val="left" w:pos="-5053"/>
                <w:tab w:val="left" w:pos="760"/>
              </w:tabs>
              <w:spacing w:after="0" w:line="240" w:lineRule="auto"/>
              <w:contextualSpacing/>
              <w:jc w:val="both"/>
              <w:textAlignment w:val="baseline"/>
              <w:rPr>
                <w:rFonts w:ascii="Times New Roman" w:hAnsi="Times New Roman" w:cs="Times New Roman"/>
                <w:lang w:val="uk-UA"/>
              </w:rPr>
            </w:pPr>
            <w:r w:rsidRPr="00B04073">
              <w:rPr>
                <w:rFonts w:ascii="Times New Roman" w:hAnsi="Times New Roman" w:cs="Times New Roman"/>
                <w:lang w:val="uk-UA"/>
              </w:rPr>
              <w:t>3.ЗК3.Здатність застосовувати знання у практичних ситуаціях.</w:t>
            </w:r>
          </w:p>
        </w:tc>
        <w:tc>
          <w:tcPr>
            <w:tcW w:w="2963" w:type="dxa"/>
            <w:vMerge/>
          </w:tcPr>
          <w:p w14:paraId="1056EA70" w14:textId="77777777" w:rsidR="00B744D0" w:rsidRPr="00B04073" w:rsidRDefault="00B744D0" w:rsidP="00B744D0">
            <w:pPr>
              <w:rPr>
                <w:rFonts w:ascii="Times New Roman" w:hAnsi="Times New Roman" w:cs="Times New Roman"/>
                <w:lang w:val="uk-UA"/>
              </w:rPr>
            </w:pPr>
          </w:p>
        </w:tc>
        <w:tc>
          <w:tcPr>
            <w:tcW w:w="3636" w:type="dxa"/>
            <w:vMerge/>
          </w:tcPr>
          <w:p w14:paraId="716C75FE" w14:textId="77777777" w:rsidR="00B744D0" w:rsidRPr="00B04073" w:rsidRDefault="00B744D0" w:rsidP="00B744D0">
            <w:pPr>
              <w:rPr>
                <w:rFonts w:ascii="Times New Roman" w:hAnsi="Times New Roman" w:cs="Times New Roman"/>
                <w:lang w:val="uk-UA"/>
              </w:rPr>
            </w:pPr>
          </w:p>
        </w:tc>
      </w:tr>
      <w:tr w:rsidR="00B744D0" w:rsidRPr="00B04073" w14:paraId="25C16D4A" w14:textId="77777777" w:rsidTr="00036F09">
        <w:trPr>
          <w:trHeight w:val="316"/>
        </w:trPr>
        <w:tc>
          <w:tcPr>
            <w:tcW w:w="3261" w:type="dxa"/>
          </w:tcPr>
          <w:p w14:paraId="7C8387D7" w14:textId="77777777" w:rsidR="00B744D0" w:rsidRPr="00B04073" w:rsidRDefault="00B744D0" w:rsidP="00B2161A">
            <w:pPr>
              <w:spacing w:after="0" w:line="240" w:lineRule="auto"/>
              <w:jc w:val="both"/>
              <w:rPr>
                <w:rFonts w:ascii="Times New Roman" w:hAnsi="Times New Roman" w:cs="Times New Roman"/>
                <w:lang w:val="uk-UA"/>
              </w:rPr>
            </w:pPr>
            <w:r w:rsidRPr="00B04073">
              <w:rPr>
                <w:rFonts w:ascii="Times New Roman" w:hAnsi="Times New Roman" w:cs="Times New Roman"/>
                <w:lang w:val="uk-UA"/>
              </w:rPr>
              <w:t>4.</w:t>
            </w:r>
            <w:r w:rsidRPr="00B04073">
              <w:rPr>
                <w:rFonts w:ascii="Times New Roman" w:eastAsia="Times New Roman" w:hAnsi="Times New Roman" w:cs="Times New Roman"/>
                <w:lang w:val="uk-UA" w:eastAsia="ar-SA"/>
              </w:rPr>
              <w:t xml:space="preserve">  </w:t>
            </w:r>
            <w:r w:rsidRPr="00B04073">
              <w:rPr>
                <w:rFonts w:ascii="Times New Roman" w:hAnsi="Times New Roman" w:cs="Times New Roman"/>
                <w:lang w:val="uk-UA"/>
              </w:rPr>
              <w:t>ЗК4.Здатність вчитися і оволодівати сучасними знаннями.</w:t>
            </w:r>
          </w:p>
        </w:tc>
        <w:tc>
          <w:tcPr>
            <w:tcW w:w="2963" w:type="dxa"/>
            <w:vMerge/>
          </w:tcPr>
          <w:p w14:paraId="5CFF3C30" w14:textId="77777777" w:rsidR="00B744D0" w:rsidRPr="00B04073" w:rsidRDefault="00B744D0" w:rsidP="00B744D0">
            <w:pPr>
              <w:rPr>
                <w:rFonts w:ascii="Times New Roman" w:hAnsi="Times New Roman" w:cs="Times New Roman"/>
                <w:lang w:val="uk-UA"/>
              </w:rPr>
            </w:pPr>
          </w:p>
        </w:tc>
        <w:tc>
          <w:tcPr>
            <w:tcW w:w="3636" w:type="dxa"/>
            <w:vMerge/>
          </w:tcPr>
          <w:p w14:paraId="46B4EBA8" w14:textId="77777777" w:rsidR="00B744D0" w:rsidRPr="00B04073" w:rsidRDefault="00B744D0" w:rsidP="00B744D0">
            <w:pPr>
              <w:rPr>
                <w:rFonts w:ascii="Times New Roman" w:hAnsi="Times New Roman" w:cs="Times New Roman"/>
                <w:lang w:val="uk-UA"/>
              </w:rPr>
            </w:pPr>
          </w:p>
        </w:tc>
      </w:tr>
      <w:tr w:rsidR="00B2161A" w:rsidRPr="00B04073" w14:paraId="14AF2167" w14:textId="77777777" w:rsidTr="00036F09">
        <w:trPr>
          <w:trHeight w:val="316"/>
        </w:trPr>
        <w:tc>
          <w:tcPr>
            <w:tcW w:w="3261" w:type="dxa"/>
          </w:tcPr>
          <w:p w14:paraId="5783E584" w14:textId="77777777" w:rsidR="00B2161A" w:rsidRPr="00B04073" w:rsidRDefault="00B2161A" w:rsidP="00B2161A">
            <w:pPr>
              <w:spacing w:after="0" w:line="240" w:lineRule="auto"/>
              <w:jc w:val="both"/>
              <w:rPr>
                <w:rFonts w:ascii="Times New Roman" w:hAnsi="Times New Roman"/>
                <w:lang w:val="uk-UA"/>
              </w:rPr>
            </w:pPr>
            <w:r w:rsidRPr="00B04073">
              <w:rPr>
                <w:rFonts w:ascii="Times New Roman" w:hAnsi="Times New Roman" w:cs="Times New Roman"/>
                <w:lang w:val="uk-UA"/>
              </w:rPr>
              <w:t xml:space="preserve">5. </w:t>
            </w:r>
            <w:r w:rsidRPr="00B04073">
              <w:rPr>
                <w:rFonts w:ascii="Times New Roman" w:hAnsi="Times New Roman"/>
                <w:lang w:val="uk-UA"/>
              </w:rPr>
              <w:t>ЗК5.Здатність до адаптації та дії в новій ситуації.</w:t>
            </w:r>
          </w:p>
          <w:p w14:paraId="580FFFD6" w14:textId="7A08EF1D" w:rsidR="00B2161A" w:rsidRPr="00B04073" w:rsidRDefault="00B2161A" w:rsidP="00B2161A">
            <w:pPr>
              <w:spacing w:after="0" w:line="240" w:lineRule="auto"/>
              <w:jc w:val="both"/>
              <w:rPr>
                <w:rFonts w:ascii="Times New Roman" w:hAnsi="Times New Roman" w:cs="Times New Roman"/>
                <w:lang w:val="uk-UA"/>
              </w:rPr>
            </w:pPr>
          </w:p>
        </w:tc>
        <w:tc>
          <w:tcPr>
            <w:tcW w:w="2963" w:type="dxa"/>
            <w:vMerge/>
          </w:tcPr>
          <w:p w14:paraId="78D69BEA" w14:textId="77777777" w:rsidR="00B2161A" w:rsidRPr="00B04073" w:rsidRDefault="00B2161A" w:rsidP="00B744D0">
            <w:pPr>
              <w:rPr>
                <w:rFonts w:ascii="Times New Roman" w:hAnsi="Times New Roman" w:cs="Times New Roman"/>
                <w:lang w:val="uk-UA"/>
              </w:rPr>
            </w:pPr>
          </w:p>
        </w:tc>
        <w:tc>
          <w:tcPr>
            <w:tcW w:w="3636" w:type="dxa"/>
            <w:vMerge/>
          </w:tcPr>
          <w:p w14:paraId="5C2864C8" w14:textId="77777777" w:rsidR="00B2161A" w:rsidRPr="00B04073" w:rsidRDefault="00B2161A" w:rsidP="00B744D0">
            <w:pPr>
              <w:rPr>
                <w:rFonts w:ascii="Times New Roman" w:hAnsi="Times New Roman" w:cs="Times New Roman"/>
                <w:lang w:val="uk-UA"/>
              </w:rPr>
            </w:pPr>
          </w:p>
        </w:tc>
      </w:tr>
      <w:tr w:rsidR="00B744D0" w:rsidRPr="00B04073" w14:paraId="66C87C49" w14:textId="77777777" w:rsidTr="00036F09">
        <w:trPr>
          <w:trHeight w:val="316"/>
        </w:trPr>
        <w:tc>
          <w:tcPr>
            <w:tcW w:w="3261" w:type="dxa"/>
          </w:tcPr>
          <w:p w14:paraId="088A80E2" w14:textId="5EB614E8" w:rsidR="00B744D0" w:rsidRPr="00B04073" w:rsidRDefault="00B2161A" w:rsidP="00B744D0">
            <w:pPr>
              <w:keepNext/>
              <w:keepLines/>
              <w:widowControl w:val="0"/>
              <w:shd w:val="clear" w:color="auto" w:fill="FFFFFF"/>
              <w:tabs>
                <w:tab w:val="left" w:pos="-5053"/>
                <w:tab w:val="left" w:pos="760"/>
              </w:tabs>
              <w:spacing w:after="0" w:line="240" w:lineRule="auto"/>
              <w:contextualSpacing/>
              <w:jc w:val="both"/>
              <w:textAlignment w:val="baseline"/>
              <w:rPr>
                <w:rFonts w:ascii="Times New Roman" w:hAnsi="Times New Roman" w:cs="Times New Roman"/>
                <w:lang w:val="uk-UA"/>
              </w:rPr>
            </w:pPr>
            <w:r w:rsidRPr="00B04073">
              <w:rPr>
                <w:rFonts w:ascii="Times New Roman" w:eastAsia="Times New Roman" w:hAnsi="Times New Roman" w:cs="Times New Roman"/>
                <w:lang w:val="uk-UA" w:eastAsia="ru-RU"/>
              </w:rPr>
              <w:t>6</w:t>
            </w:r>
            <w:r w:rsidR="00B744D0" w:rsidRPr="00B04073">
              <w:rPr>
                <w:rFonts w:ascii="Times New Roman" w:eastAsia="Times New Roman" w:hAnsi="Times New Roman" w:cs="Times New Roman"/>
                <w:lang w:val="uk-UA" w:eastAsia="ru-RU"/>
              </w:rPr>
              <w:t>.</w:t>
            </w:r>
            <w:r w:rsidR="00B744D0" w:rsidRPr="00B04073">
              <w:rPr>
                <w:rFonts w:ascii="Times New Roman" w:hAnsi="Times New Roman" w:cs="Times New Roman"/>
                <w:lang w:val="uk-UA"/>
              </w:rPr>
              <w:t>ЗК6.Здатність виявляти, ставити та розв’язувати проблеми.</w:t>
            </w:r>
          </w:p>
        </w:tc>
        <w:tc>
          <w:tcPr>
            <w:tcW w:w="2963" w:type="dxa"/>
            <w:vMerge/>
          </w:tcPr>
          <w:p w14:paraId="447F1F24" w14:textId="77777777" w:rsidR="00B744D0" w:rsidRPr="00B04073" w:rsidRDefault="00B744D0" w:rsidP="00B744D0">
            <w:pPr>
              <w:rPr>
                <w:rFonts w:ascii="Times New Roman" w:hAnsi="Times New Roman" w:cs="Times New Roman"/>
                <w:lang w:val="uk-UA"/>
              </w:rPr>
            </w:pPr>
          </w:p>
        </w:tc>
        <w:tc>
          <w:tcPr>
            <w:tcW w:w="3636" w:type="dxa"/>
            <w:vMerge/>
          </w:tcPr>
          <w:p w14:paraId="5BDA7507" w14:textId="77777777" w:rsidR="00B744D0" w:rsidRPr="00B04073" w:rsidRDefault="00B744D0" w:rsidP="00B744D0">
            <w:pPr>
              <w:rPr>
                <w:rFonts w:ascii="Times New Roman" w:hAnsi="Times New Roman" w:cs="Times New Roman"/>
                <w:lang w:val="uk-UA"/>
              </w:rPr>
            </w:pPr>
          </w:p>
        </w:tc>
      </w:tr>
      <w:tr w:rsidR="00B2161A" w:rsidRPr="00B04073" w14:paraId="4F883D9E" w14:textId="77777777" w:rsidTr="00036F09">
        <w:trPr>
          <w:trHeight w:val="316"/>
        </w:trPr>
        <w:tc>
          <w:tcPr>
            <w:tcW w:w="3261" w:type="dxa"/>
          </w:tcPr>
          <w:p w14:paraId="453D3985" w14:textId="77777777" w:rsidR="00B2161A" w:rsidRPr="00B04073" w:rsidRDefault="00B2161A" w:rsidP="00B2161A">
            <w:pPr>
              <w:spacing w:after="0" w:line="240" w:lineRule="auto"/>
              <w:jc w:val="both"/>
              <w:rPr>
                <w:rFonts w:ascii="Times New Roman" w:hAnsi="Times New Roman"/>
                <w:lang w:val="uk-UA"/>
              </w:rPr>
            </w:pPr>
            <w:r w:rsidRPr="00B04073">
              <w:rPr>
                <w:rFonts w:ascii="Times New Roman" w:eastAsia="Times New Roman" w:hAnsi="Times New Roman" w:cs="Times New Roman"/>
                <w:lang w:val="uk-UA" w:eastAsia="ru-RU"/>
              </w:rPr>
              <w:t xml:space="preserve">7. </w:t>
            </w:r>
            <w:r w:rsidRPr="00B04073">
              <w:rPr>
                <w:rFonts w:ascii="Times New Roman" w:hAnsi="Times New Roman"/>
                <w:lang w:val="uk-UA"/>
              </w:rPr>
              <w:t>ЗК7.Здатність до міжособистісної взаємодії.</w:t>
            </w:r>
          </w:p>
          <w:p w14:paraId="7630EDAB" w14:textId="58D47330" w:rsidR="00B2161A" w:rsidRPr="00B04073" w:rsidRDefault="00B2161A" w:rsidP="00B744D0">
            <w:pPr>
              <w:keepNext/>
              <w:keepLines/>
              <w:widowControl w:val="0"/>
              <w:shd w:val="clear" w:color="auto" w:fill="FFFFFF"/>
              <w:tabs>
                <w:tab w:val="left" w:pos="-5053"/>
                <w:tab w:val="left" w:pos="760"/>
              </w:tabs>
              <w:spacing w:after="0" w:line="240" w:lineRule="auto"/>
              <w:contextualSpacing/>
              <w:jc w:val="both"/>
              <w:textAlignment w:val="baseline"/>
              <w:rPr>
                <w:rFonts w:ascii="Times New Roman" w:eastAsia="Times New Roman" w:hAnsi="Times New Roman" w:cs="Times New Roman"/>
                <w:lang w:val="uk-UA" w:eastAsia="ru-RU"/>
              </w:rPr>
            </w:pPr>
          </w:p>
        </w:tc>
        <w:tc>
          <w:tcPr>
            <w:tcW w:w="2963" w:type="dxa"/>
            <w:vMerge/>
          </w:tcPr>
          <w:p w14:paraId="4E1AB580" w14:textId="77777777" w:rsidR="00B2161A" w:rsidRPr="00B04073" w:rsidRDefault="00B2161A" w:rsidP="00B744D0">
            <w:pPr>
              <w:rPr>
                <w:rFonts w:ascii="Times New Roman" w:hAnsi="Times New Roman" w:cs="Times New Roman"/>
                <w:lang w:val="uk-UA"/>
              </w:rPr>
            </w:pPr>
          </w:p>
        </w:tc>
        <w:tc>
          <w:tcPr>
            <w:tcW w:w="3636" w:type="dxa"/>
            <w:vMerge/>
          </w:tcPr>
          <w:p w14:paraId="71B1DD6B" w14:textId="77777777" w:rsidR="00B2161A" w:rsidRPr="00B04073" w:rsidRDefault="00B2161A" w:rsidP="00B744D0">
            <w:pPr>
              <w:rPr>
                <w:rFonts w:ascii="Times New Roman" w:hAnsi="Times New Roman" w:cs="Times New Roman"/>
                <w:lang w:val="uk-UA"/>
              </w:rPr>
            </w:pPr>
          </w:p>
        </w:tc>
      </w:tr>
      <w:tr w:rsidR="00B744D0" w:rsidRPr="00B04073" w14:paraId="059EEABB" w14:textId="77777777" w:rsidTr="00036F09">
        <w:trPr>
          <w:trHeight w:val="316"/>
        </w:trPr>
        <w:tc>
          <w:tcPr>
            <w:tcW w:w="3261" w:type="dxa"/>
          </w:tcPr>
          <w:p w14:paraId="3EDE8DA1" w14:textId="420C707B" w:rsidR="00B744D0" w:rsidRPr="00B04073" w:rsidRDefault="00B2161A" w:rsidP="00B744D0">
            <w:pPr>
              <w:spacing w:after="0" w:line="240" w:lineRule="auto"/>
              <w:jc w:val="both"/>
              <w:rPr>
                <w:rFonts w:ascii="Times New Roman" w:hAnsi="Times New Roman" w:cs="Times New Roman"/>
                <w:lang w:val="uk-UA"/>
              </w:rPr>
            </w:pPr>
            <w:r w:rsidRPr="00B04073">
              <w:rPr>
                <w:rFonts w:ascii="Times New Roman" w:hAnsi="Times New Roman" w:cs="Times New Roman"/>
                <w:lang w:val="uk-UA"/>
              </w:rPr>
              <w:t>8</w:t>
            </w:r>
            <w:r w:rsidR="00B744D0" w:rsidRPr="00B04073">
              <w:rPr>
                <w:rFonts w:ascii="Times New Roman" w:hAnsi="Times New Roman" w:cs="Times New Roman"/>
                <w:lang w:val="uk-UA"/>
              </w:rPr>
              <w:t>.</w:t>
            </w:r>
            <w:r w:rsidRPr="00B04073">
              <w:rPr>
                <w:rFonts w:ascii="Times New Roman" w:hAnsi="Times New Roman" w:cs="Times New Roman"/>
                <w:lang w:val="uk-UA"/>
              </w:rPr>
              <w:t xml:space="preserve"> </w:t>
            </w:r>
            <w:r w:rsidR="00B744D0" w:rsidRPr="00B04073">
              <w:rPr>
                <w:rFonts w:ascii="Times New Roman" w:hAnsi="Times New Roman" w:cs="Times New Roman"/>
                <w:lang w:val="uk-UA"/>
              </w:rPr>
              <w:t>СК2.Здатність застосовувати та розробляти нові підходи до вирішення задач дослідницького та/або інноваційного характеру в сфері освіти й педагогіки.</w:t>
            </w:r>
          </w:p>
        </w:tc>
        <w:tc>
          <w:tcPr>
            <w:tcW w:w="2963" w:type="dxa"/>
            <w:vMerge/>
          </w:tcPr>
          <w:p w14:paraId="7AEC2BE8" w14:textId="77777777" w:rsidR="00B744D0" w:rsidRPr="00B04073" w:rsidRDefault="00B744D0" w:rsidP="00B744D0">
            <w:pPr>
              <w:rPr>
                <w:rFonts w:ascii="Times New Roman" w:hAnsi="Times New Roman" w:cs="Times New Roman"/>
                <w:lang w:val="uk-UA"/>
              </w:rPr>
            </w:pPr>
          </w:p>
        </w:tc>
        <w:tc>
          <w:tcPr>
            <w:tcW w:w="3636" w:type="dxa"/>
            <w:vMerge/>
          </w:tcPr>
          <w:p w14:paraId="515D5BFD" w14:textId="77777777" w:rsidR="00B744D0" w:rsidRPr="00B04073" w:rsidRDefault="00B744D0" w:rsidP="00B744D0">
            <w:pPr>
              <w:rPr>
                <w:rFonts w:ascii="Times New Roman" w:hAnsi="Times New Roman" w:cs="Times New Roman"/>
                <w:lang w:val="uk-UA"/>
              </w:rPr>
            </w:pPr>
          </w:p>
        </w:tc>
      </w:tr>
      <w:tr w:rsidR="00B2161A" w:rsidRPr="00B04073" w14:paraId="08BEAC25" w14:textId="77777777" w:rsidTr="00036F09">
        <w:trPr>
          <w:trHeight w:val="316"/>
        </w:trPr>
        <w:tc>
          <w:tcPr>
            <w:tcW w:w="3261" w:type="dxa"/>
          </w:tcPr>
          <w:p w14:paraId="7AA481B8" w14:textId="23C63FD8" w:rsidR="00B2161A" w:rsidRPr="00B04073" w:rsidRDefault="00B2161A" w:rsidP="00B2161A">
            <w:pPr>
              <w:spacing w:after="0" w:line="240" w:lineRule="auto"/>
              <w:jc w:val="both"/>
              <w:rPr>
                <w:rFonts w:ascii="Times New Roman" w:hAnsi="Times New Roman"/>
                <w:lang w:val="uk-UA"/>
              </w:rPr>
            </w:pPr>
            <w:r w:rsidRPr="00B04073">
              <w:rPr>
                <w:rFonts w:ascii="Times New Roman" w:hAnsi="Times New Roman" w:cs="Times New Roman"/>
                <w:lang w:val="uk-UA"/>
              </w:rPr>
              <w:t>9.</w:t>
            </w:r>
            <w:r w:rsidRPr="00B04073">
              <w:rPr>
                <w:rFonts w:ascii="Times New Roman" w:hAnsi="Times New Roman"/>
                <w:lang w:val="uk-UA"/>
              </w:rPr>
              <w:t xml:space="preserve"> СК3.Здатність враховувати різноманітність, індивідуальні особливості студентів у плануванні та реалізації освітнього процесу в закладі освіти. </w:t>
            </w:r>
          </w:p>
          <w:p w14:paraId="3DB8D5D9" w14:textId="14116CAD" w:rsidR="00B2161A" w:rsidRPr="00B04073" w:rsidRDefault="00B2161A" w:rsidP="00B744D0">
            <w:pPr>
              <w:spacing w:after="0" w:line="240" w:lineRule="auto"/>
              <w:jc w:val="both"/>
              <w:rPr>
                <w:rFonts w:ascii="Times New Roman" w:hAnsi="Times New Roman" w:cs="Times New Roman"/>
                <w:lang w:val="uk-UA"/>
              </w:rPr>
            </w:pPr>
          </w:p>
        </w:tc>
        <w:tc>
          <w:tcPr>
            <w:tcW w:w="2963" w:type="dxa"/>
            <w:vMerge/>
          </w:tcPr>
          <w:p w14:paraId="76F0C450" w14:textId="77777777" w:rsidR="00B2161A" w:rsidRPr="00B04073" w:rsidRDefault="00B2161A" w:rsidP="00B744D0">
            <w:pPr>
              <w:rPr>
                <w:rFonts w:ascii="Times New Roman" w:hAnsi="Times New Roman" w:cs="Times New Roman"/>
                <w:lang w:val="uk-UA"/>
              </w:rPr>
            </w:pPr>
          </w:p>
        </w:tc>
        <w:tc>
          <w:tcPr>
            <w:tcW w:w="3636" w:type="dxa"/>
            <w:vMerge/>
          </w:tcPr>
          <w:p w14:paraId="0DA83324" w14:textId="77777777" w:rsidR="00B2161A" w:rsidRPr="00B04073" w:rsidRDefault="00B2161A" w:rsidP="00B744D0">
            <w:pPr>
              <w:rPr>
                <w:rFonts w:ascii="Times New Roman" w:hAnsi="Times New Roman" w:cs="Times New Roman"/>
                <w:lang w:val="uk-UA"/>
              </w:rPr>
            </w:pPr>
          </w:p>
        </w:tc>
      </w:tr>
      <w:tr w:rsidR="00B744D0" w:rsidRPr="00B04073" w14:paraId="1ED6D387" w14:textId="77777777" w:rsidTr="00036F09">
        <w:trPr>
          <w:trHeight w:val="316"/>
        </w:trPr>
        <w:tc>
          <w:tcPr>
            <w:tcW w:w="3261" w:type="dxa"/>
          </w:tcPr>
          <w:p w14:paraId="3C9FB80A" w14:textId="0A4FD6BB" w:rsidR="00B744D0" w:rsidRPr="00B04073" w:rsidRDefault="00B2161A" w:rsidP="00B744D0">
            <w:pPr>
              <w:spacing w:after="0" w:line="240" w:lineRule="auto"/>
              <w:jc w:val="both"/>
              <w:rPr>
                <w:rFonts w:ascii="Times New Roman" w:hAnsi="Times New Roman" w:cs="Times New Roman"/>
                <w:lang w:val="uk-UA"/>
              </w:rPr>
            </w:pPr>
            <w:r w:rsidRPr="00B04073">
              <w:rPr>
                <w:rFonts w:ascii="Times New Roman" w:hAnsi="Times New Roman" w:cs="Times New Roman"/>
                <w:lang w:val="uk-UA"/>
              </w:rPr>
              <w:t>10</w:t>
            </w:r>
            <w:r w:rsidR="00B744D0" w:rsidRPr="00B04073">
              <w:rPr>
                <w:rFonts w:ascii="Times New Roman" w:hAnsi="Times New Roman" w:cs="Times New Roman"/>
                <w:lang w:val="uk-UA"/>
              </w:rPr>
              <w:t>.СК5.Здатність розробляти і реалізовувати нові освітні інструменти, проєкти та інтегрувати їх в освітнє середовище закладу освіти.</w:t>
            </w:r>
          </w:p>
        </w:tc>
        <w:tc>
          <w:tcPr>
            <w:tcW w:w="2963" w:type="dxa"/>
            <w:vMerge/>
          </w:tcPr>
          <w:p w14:paraId="566422A3" w14:textId="77777777" w:rsidR="00B744D0" w:rsidRPr="00B04073" w:rsidRDefault="00B744D0" w:rsidP="00B744D0">
            <w:pPr>
              <w:rPr>
                <w:rFonts w:ascii="Times New Roman" w:hAnsi="Times New Roman" w:cs="Times New Roman"/>
                <w:lang w:val="uk-UA"/>
              </w:rPr>
            </w:pPr>
          </w:p>
        </w:tc>
        <w:tc>
          <w:tcPr>
            <w:tcW w:w="3636" w:type="dxa"/>
            <w:vMerge/>
          </w:tcPr>
          <w:p w14:paraId="5A919A3C" w14:textId="77777777" w:rsidR="00B744D0" w:rsidRPr="00B04073" w:rsidRDefault="00B744D0" w:rsidP="00B744D0">
            <w:pPr>
              <w:rPr>
                <w:rFonts w:ascii="Times New Roman" w:hAnsi="Times New Roman" w:cs="Times New Roman"/>
                <w:lang w:val="uk-UA"/>
              </w:rPr>
            </w:pPr>
          </w:p>
        </w:tc>
      </w:tr>
      <w:tr w:rsidR="00B744D0" w:rsidRPr="00B04073" w14:paraId="719E8E7A" w14:textId="77777777" w:rsidTr="00036F09">
        <w:trPr>
          <w:trHeight w:val="316"/>
        </w:trPr>
        <w:tc>
          <w:tcPr>
            <w:tcW w:w="3261" w:type="dxa"/>
          </w:tcPr>
          <w:p w14:paraId="327DB2D1" w14:textId="76D61B6A" w:rsidR="00B744D0" w:rsidRPr="00B04073" w:rsidRDefault="00B2161A" w:rsidP="00B744D0">
            <w:pPr>
              <w:spacing w:after="0" w:line="240" w:lineRule="auto"/>
              <w:jc w:val="both"/>
              <w:rPr>
                <w:rFonts w:ascii="Times New Roman" w:hAnsi="Times New Roman" w:cs="Times New Roman"/>
                <w:lang w:val="uk-UA"/>
              </w:rPr>
            </w:pPr>
            <w:r w:rsidRPr="00B04073">
              <w:rPr>
                <w:rFonts w:ascii="Times New Roman" w:hAnsi="Times New Roman" w:cs="Times New Roman"/>
                <w:lang w:val="uk-UA"/>
              </w:rPr>
              <w:t>11</w:t>
            </w:r>
            <w:r w:rsidR="00B744D0" w:rsidRPr="00B04073">
              <w:rPr>
                <w:rFonts w:ascii="Times New Roman" w:hAnsi="Times New Roman" w:cs="Times New Roman"/>
                <w:lang w:val="uk-UA"/>
              </w:rPr>
              <w:t xml:space="preserve">.СК8.Здатність інтегрувати знання у сфері освіти/педагогіки та розв’язувати складні задачі у </w:t>
            </w:r>
            <w:proofErr w:type="spellStart"/>
            <w:r w:rsidR="00B744D0" w:rsidRPr="00B04073">
              <w:rPr>
                <w:rFonts w:ascii="Times New Roman" w:hAnsi="Times New Roman" w:cs="Times New Roman"/>
                <w:lang w:val="uk-UA"/>
              </w:rPr>
              <w:t>мультидисциплінарних</w:t>
            </w:r>
            <w:proofErr w:type="spellEnd"/>
            <w:r w:rsidR="00B744D0" w:rsidRPr="00B04073">
              <w:rPr>
                <w:rFonts w:ascii="Times New Roman" w:hAnsi="Times New Roman" w:cs="Times New Roman"/>
                <w:lang w:val="uk-UA"/>
              </w:rPr>
              <w:t xml:space="preserve"> та міждисциплінарних контекстах.</w:t>
            </w:r>
          </w:p>
        </w:tc>
        <w:tc>
          <w:tcPr>
            <w:tcW w:w="2963" w:type="dxa"/>
            <w:vMerge/>
          </w:tcPr>
          <w:p w14:paraId="1B41CE6D" w14:textId="77777777" w:rsidR="00B744D0" w:rsidRPr="00B04073" w:rsidRDefault="00B744D0" w:rsidP="00B744D0">
            <w:pPr>
              <w:rPr>
                <w:rFonts w:ascii="Times New Roman" w:hAnsi="Times New Roman" w:cs="Times New Roman"/>
                <w:lang w:val="uk-UA"/>
              </w:rPr>
            </w:pPr>
          </w:p>
        </w:tc>
        <w:tc>
          <w:tcPr>
            <w:tcW w:w="3636" w:type="dxa"/>
            <w:vMerge/>
          </w:tcPr>
          <w:p w14:paraId="4698DE8C" w14:textId="77777777" w:rsidR="00B744D0" w:rsidRPr="00B04073" w:rsidRDefault="00B744D0" w:rsidP="00B744D0">
            <w:pPr>
              <w:rPr>
                <w:rFonts w:ascii="Times New Roman" w:hAnsi="Times New Roman" w:cs="Times New Roman"/>
                <w:lang w:val="uk-UA"/>
              </w:rPr>
            </w:pPr>
          </w:p>
        </w:tc>
      </w:tr>
      <w:tr w:rsidR="00B744D0" w:rsidRPr="00B04073" w14:paraId="50624CE7" w14:textId="77777777" w:rsidTr="00036F09">
        <w:trPr>
          <w:trHeight w:val="316"/>
        </w:trPr>
        <w:tc>
          <w:tcPr>
            <w:tcW w:w="3261" w:type="dxa"/>
          </w:tcPr>
          <w:p w14:paraId="6ACCD48E" w14:textId="4B94CCAF" w:rsidR="00B744D0" w:rsidRPr="00B04073" w:rsidRDefault="00B744D0" w:rsidP="00B744D0">
            <w:pPr>
              <w:spacing w:after="0" w:line="240" w:lineRule="auto"/>
              <w:jc w:val="both"/>
              <w:rPr>
                <w:rFonts w:ascii="Times New Roman" w:hAnsi="Times New Roman" w:cs="Times New Roman"/>
                <w:lang w:val="uk-UA"/>
              </w:rPr>
            </w:pPr>
            <w:r w:rsidRPr="00B04073">
              <w:rPr>
                <w:rFonts w:ascii="Times New Roman" w:hAnsi="Times New Roman" w:cs="Times New Roman"/>
                <w:lang w:val="uk-UA"/>
              </w:rPr>
              <w:t>1</w:t>
            </w:r>
            <w:r w:rsidR="00B2161A" w:rsidRPr="00B04073">
              <w:rPr>
                <w:rFonts w:ascii="Times New Roman" w:hAnsi="Times New Roman" w:cs="Times New Roman"/>
                <w:lang w:val="uk-UA"/>
              </w:rPr>
              <w:t>2</w:t>
            </w:r>
            <w:r w:rsidRPr="00B04073">
              <w:rPr>
                <w:rFonts w:ascii="Times New Roman" w:hAnsi="Times New Roman" w:cs="Times New Roman"/>
                <w:lang w:val="uk-UA"/>
              </w:rPr>
              <w:t>. СК9.</w:t>
            </w:r>
            <w:r w:rsidR="00B2161A" w:rsidRPr="00B04073">
              <w:rPr>
                <w:rFonts w:ascii="Times New Roman" w:hAnsi="Times New Roman" w:cs="Times New Roman"/>
                <w:lang w:val="uk-UA"/>
              </w:rPr>
              <w:t xml:space="preserve"> </w:t>
            </w:r>
            <w:r w:rsidRPr="00B04073">
              <w:rPr>
                <w:rFonts w:ascii="Times New Roman" w:hAnsi="Times New Roman" w:cs="Times New Roman"/>
                <w:lang w:val="uk-UA"/>
              </w:rPr>
              <w:t xml:space="preserve">Здатність до використання сучасних інформаційно-комунікаційних та цифрових технологій у </w:t>
            </w:r>
            <w:r w:rsidRPr="00B04073">
              <w:rPr>
                <w:rFonts w:ascii="Times New Roman" w:hAnsi="Times New Roman" w:cs="Times New Roman"/>
                <w:lang w:val="uk-UA"/>
              </w:rPr>
              <w:lastRenderedPageBreak/>
              <w:t xml:space="preserve">освітній та дослідницькій діяльності. </w:t>
            </w:r>
          </w:p>
        </w:tc>
        <w:tc>
          <w:tcPr>
            <w:tcW w:w="2963" w:type="dxa"/>
            <w:vMerge/>
          </w:tcPr>
          <w:p w14:paraId="4F033DB3" w14:textId="77777777" w:rsidR="00B744D0" w:rsidRPr="00B04073" w:rsidRDefault="00B744D0" w:rsidP="00B744D0">
            <w:pPr>
              <w:rPr>
                <w:rFonts w:ascii="Times New Roman" w:hAnsi="Times New Roman" w:cs="Times New Roman"/>
                <w:lang w:val="uk-UA"/>
              </w:rPr>
            </w:pPr>
          </w:p>
        </w:tc>
        <w:tc>
          <w:tcPr>
            <w:tcW w:w="3636" w:type="dxa"/>
            <w:vMerge/>
          </w:tcPr>
          <w:p w14:paraId="4A62EE71" w14:textId="77777777" w:rsidR="00B744D0" w:rsidRPr="00B04073" w:rsidRDefault="00B744D0" w:rsidP="00B744D0">
            <w:pPr>
              <w:rPr>
                <w:rFonts w:ascii="Times New Roman" w:hAnsi="Times New Roman" w:cs="Times New Roman"/>
                <w:lang w:val="uk-UA"/>
              </w:rPr>
            </w:pPr>
          </w:p>
        </w:tc>
      </w:tr>
      <w:tr w:rsidR="00B2161A" w:rsidRPr="00B04073" w14:paraId="41D9FA1E" w14:textId="77777777" w:rsidTr="00036F09">
        <w:trPr>
          <w:trHeight w:val="316"/>
        </w:trPr>
        <w:tc>
          <w:tcPr>
            <w:tcW w:w="3261" w:type="dxa"/>
          </w:tcPr>
          <w:p w14:paraId="0CF18368" w14:textId="2E9F09CD" w:rsidR="00B2161A" w:rsidRPr="00B04073" w:rsidRDefault="00B2161A" w:rsidP="00B744D0">
            <w:pPr>
              <w:spacing w:after="0" w:line="240" w:lineRule="auto"/>
              <w:jc w:val="both"/>
              <w:rPr>
                <w:rFonts w:ascii="Times New Roman" w:hAnsi="Times New Roman" w:cs="Times New Roman"/>
                <w:lang w:val="uk-UA"/>
              </w:rPr>
            </w:pPr>
            <w:r w:rsidRPr="00B04073">
              <w:rPr>
                <w:rFonts w:ascii="Times New Roman" w:hAnsi="Times New Roman" w:cs="Times New Roman"/>
                <w:lang w:val="uk-UA"/>
              </w:rPr>
              <w:t xml:space="preserve">13. </w:t>
            </w:r>
            <w:r w:rsidRPr="00B04073">
              <w:rPr>
                <w:rFonts w:ascii="Times New Roman" w:hAnsi="Times New Roman"/>
                <w:lang w:val="uk-UA"/>
              </w:rPr>
              <w:t>СК 12. Здатність здійснювати науково-педагогічну діяльність у закладах освіти відповідно до правових норм,  діяти у відповідності до принципів академічної доброчесності.</w:t>
            </w:r>
          </w:p>
        </w:tc>
        <w:tc>
          <w:tcPr>
            <w:tcW w:w="2963" w:type="dxa"/>
            <w:vMerge/>
          </w:tcPr>
          <w:p w14:paraId="284ADF49" w14:textId="77777777" w:rsidR="00B2161A" w:rsidRPr="00B04073" w:rsidRDefault="00B2161A" w:rsidP="00B744D0">
            <w:pPr>
              <w:rPr>
                <w:rFonts w:ascii="Times New Roman" w:hAnsi="Times New Roman" w:cs="Times New Roman"/>
                <w:lang w:val="uk-UA"/>
              </w:rPr>
            </w:pPr>
          </w:p>
        </w:tc>
        <w:tc>
          <w:tcPr>
            <w:tcW w:w="3636" w:type="dxa"/>
            <w:vMerge/>
          </w:tcPr>
          <w:p w14:paraId="5B64B754" w14:textId="77777777" w:rsidR="00B2161A" w:rsidRPr="00B04073" w:rsidRDefault="00B2161A" w:rsidP="00B744D0">
            <w:pPr>
              <w:rPr>
                <w:rFonts w:ascii="Times New Roman" w:hAnsi="Times New Roman" w:cs="Times New Roman"/>
                <w:lang w:val="uk-UA"/>
              </w:rPr>
            </w:pPr>
          </w:p>
        </w:tc>
      </w:tr>
      <w:tr w:rsidR="00B2161A" w:rsidRPr="00B04073" w14:paraId="3939EDF9" w14:textId="77777777" w:rsidTr="00036F09">
        <w:trPr>
          <w:trHeight w:val="316"/>
        </w:trPr>
        <w:tc>
          <w:tcPr>
            <w:tcW w:w="3261" w:type="dxa"/>
          </w:tcPr>
          <w:p w14:paraId="65048F9F" w14:textId="5CA12CE9" w:rsidR="00B2161A" w:rsidRPr="00B04073" w:rsidRDefault="00B2161A" w:rsidP="00B744D0">
            <w:pPr>
              <w:spacing w:after="0" w:line="240" w:lineRule="auto"/>
              <w:jc w:val="both"/>
              <w:rPr>
                <w:rFonts w:ascii="Times New Roman" w:hAnsi="Times New Roman"/>
                <w:lang w:val="uk-UA"/>
              </w:rPr>
            </w:pPr>
            <w:r w:rsidRPr="00B04073">
              <w:rPr>
                <w:rFonts w:ascii="Times New Roman" w:hAnsi="Times New Roman" w:cs="Times New Roman"/>
                <w:lang w:val="uk-UA"/>
              </w:rPr>
              <w:t>1</w:t>
            </w:r>
            <w:r w:rsidR="00C415AE">
              <w:rPr>
                <w:rFonts w:ascii="Times New Roman" w:hAnsi="Times New Roman" w:cs="Times New Roman"/>
                <w:lang w:val="uk-UA"/>
              </w:rPr>
              <w:t>4</w:t>
            </w:r>
            <w:r w:rsidRPr="00B04073">
              <w:rPr>
                <w:rFonts w:ascii="Times New Roman" w:hAnsi="Times New Roman" w:cs="Times New Roman"/>
                <w:lang w:val="uk-UA"/>
              </w:rPr>
              <w:t>.</w:t>
            </w:r>
            <w:r w:rsidR="00E27B07" w:rsidRPr="00B04073">
              <w:rPr>
                <w:rFonts w:ascii="Times New Roman" w:hAnsi="Times New Roman"/>
                <w:lang w:val="uk-UA"/>
              </w:rPr>
              <w:t xml:space="preserve"> РН 2. Використовувати сучасні цифрові технології і ресурси у професійній, інноваційній та дослідницькій діяльності. </w:t>
            </w:r>
          </w:p>
        </w:tc>
        <w:tc>
          <w:tcPr>
            <w:tcW w:w="2963" w:type="dxa"/>
            <w:vMerge w:val="restart"/>
          </w:tcPr>
          <w:p w14:paraId="7B06A086" w14:textId="77777777" w:rsidR="00B2161A" w:rsidRPr="00B04073" w:rsidRDefault="00B2161A" w:rsidP="00B744D0">
            <w:pPr>
              <w:rPr>
                <w:rFonts w:ascii="Times New Roman" w:hAnsi="Times New Roman" w:cs="Times New Roman"/>
                <w:lang w:val="uk-UA"/>
              </w:rPr>
            </w:pPr>
          </w:p>
        </w:tc>
        <w:tc>
          <w:tcPr>
            <w:tcW w:w="3636" w:type="dxa"/>
            <w:vMerge w:val="restart"/>
          </w:tcPr>
          <w:p w14:paraId="484925BF" w14:textId="77777777" w:rsidR="00B2161A" w:rsidRPr="00B04073" w:rsidRDefault="00B2161A" w:rsidP="00B744D0">
            <w:pPr>
              <w:rPr>
                <w:rFonts w:ascii="Times New Roman" w:hAnsi="Times New Roman" w:cs="Times New Roman"/>
                <w:lang w:val="uk-UA"/>
              </w:rPr>
            </w:pPr>
          </w:p>
        </w:tc>
      </w:tr>
      <w:tr w:rsidR="00B2161A" w:rsidRPr="00B04073" w14:paraId="04F537E5" w14:textId="77777777" w:rsidTr="00036F09">
        <w:trPr>
          <w:trHeight w:val="316"/>
        </w:trPr>
        <w:tc>
          <w:tcPr>
            <w:tcW w:w="3261" w:type="dxa"/>
          </w:tcPr>
          <w:p w14:paraId="4586CE72" w14:textId="6DC1A52F" w:rsidR="00B2161A" w:rsidRPr="00B04073" w:rsidRDefault="00B2161A" w:rsidP="00E27B07">
            <w:pPr>
              <w:spacing w:after="0" w:line="240" w:lineRule="auto"/>
              <w:jc w:val="both"/>
              <w:rPr>
                <w:rFonts w:ascii="Times New Roman" w:hAnsi="Times New Roman" w:cs="Times New Roman"/>
                <w:lang w:val="uk-UA"/>
              </w:rPr>
            </w:pPr>
            <w:r w:rsidRPr="00B04073">
              <w:rPr>
                <w:rFonts w:ascii="Times New Roman" w:hAnsi="Times New Roman" w:cs="Times New Roman"/>
                <w:lang w:val="uk-UA"/>
              </w:rPr>
              <w:t>1</w:t>
            </w:r>
            <w:r w:rsidR="00C415AE">
              <w:rPr>
                <w:rFonts w:ascii="Times New Roman" w:hAnsi="Times New Roman" w:cs="Times New Roman"/>
                <w:lang w:val="uk-UA"/>
              </w:rPr>
              <w:t>5.</w:t>
            </w:r>
            <w:r w:rsidR="00E27B07" w:rsidRPr="00B04073">
              <w:rPr>
                <w:rFonts w:ascii="Times New Roman" w:hAnsi="Times New Roman"/>
                <w:lang w:val="uk-UA"/>
              </w:rPr>
              <w:t xml:space="preserve"> РН 3. Формувати педагогічно доцільну партнерську міжособистісну взаємодію, здійснювати ділову комунікацію, зрозуміло і недвозначно доносити власні міркування, висновки та аргументацію з питань освіти і педагогіки до фахівців і широкого загалу, вести проблемно-тематичну дискусію.</w:t>
            </w:r>
          </w:p>
        </w:tc>
        <w:tc>
          <w:tcPr>
            <w:tcW w:w="2963" w:type="dxa"/>
            <w:vMerge/>
          </w:tcPr>
          <w:p w14:paraId="5FAABFC8" w14:textId="77777777" w:rsidR="00B2161A" w:rsidRPr="00B04073" w:rsidRDefault="00B2161A" w:rsidP="00B744D0">
            <w:pPr>
              <w:rPr>
                <w:rFonts w:ascii="Times New Roman" w:hAnsi="Times New Roman" w:cs="Times New Roman"/>
                <w:lang w:val="uk-UA"/>
              </w:rPr>
            </w:pPr>
          </w:p>
        </w:tc>
        <w:tc>
          <w:tcPr>
            <w:tcW w:w="3636" w:type="dxa"/>
            <w:vMerge/>
          </w:tcPr>
          <w:p w14:paraId="348C49BA" w14:textId="77777777" w:rsidR="00B2161A" w:rsidRPr="00B04073" w:rsidRDefault="00B2161A" w:rsidP="00B744D0">
            <w:pPr>
              <w:rPr>
                <w:rFonts w:ascii="Times New Roman" w:hAnsi="Times New Roman" w:cs="Times New Roman"/>
                <w:lang w:val="uk-UA"/>
              </w:rPr>
            </w:pPr>
          </w:p>
        </w:tc>
      </w:tr>
      <w:tr w:rsidR="00B2161A" w:rsidRPr="00B04073" w14:paraId="76C93EE9" w14:textId="77777777" w:rsidTr="00036F09">
        <w:trPr>
          <w:trHeight w:val="316"/>
        </w:trPr>
        <w:tc>
          <w:tcPr>
            <w:tcW w:w="3261" w:type="dxa"/>
          </w:tcPr>
          <w:p w14:paraId="69398E1D" w14:textId="2841F3F6" w:rsidR="00E27B07" w:rsidRPr="00B04073" w:rsidRDefault="00E27B07" w:rsidP="00E27B07">
            <w:pPr>
              <w:spacing w:after="0" w:line="240" w:lineRule="auto"/>
              <w:jc w:val="both"/>
              <w:rPr>
                <w:rFonts w:ascii="Times New Roman" w:hAnsi="Times New Roman"/>
                <w:lang w:val="uk-UA"/>
              </w:rPr>
            </w:pPr>
            <w:r w:rsidRPr="00B04073">
              <w:rPr>
                <w:rFonts w:ascii="Times New Roman" w:hAnsi="Times New Roman" w:cs="Times New Roman"/>
                <w:lang w:val="uk-UA"/>
              </w:rPr>
              <w:t>1</w:t>
            </w:r>
            <w:r w:rsidR="00C415AE">
              <w:rPr>
                <w:rFonts w:ascii="Times New Roman" w:hAnsi="Times New Roman" w:cs="Times New Roman"/>
                <w:lang w:val="uk-UA"/>
              </w:rPr>
              <w:t>6</w:t>
            </w:r>
            <w:r w:rsidRPr="00B04073">
              <w:rPr>
                <w:rFonts w:ascii="Times New Roman" w:hAnsi="Times New Roman" w:cs="Times New Roman"/>
                <w:lang w:val="uk-UA"/>
              </w:rPr>
              <w:t>.</w:t>
            </w:r>
            <w:r w:rsidRPr="00B04073">
              <w:rPr>
                <w:rFonts w:ascii="Times New Roman" w:hAnsi="Times New Roman"/>
                <w:lang w:val="uk-UA"/>
              </w:rPr>
              <w:t xml:space="preserve"> РН 4. Вільно спілкуватися державною та іноземною мовами усно і письмово для обговорення результатів освітньої, професійної діяльності, презентації наукових досліджень та інноваційних проєктів. </w:t>
            </w:r>
          </w:p>
          <w:p w14:paraId="719F5064" w14:textId="600DD57C" w:rsidR="00B2161A" w:rsidRPr="00B04073" w:rsidRDefault="00B2161A" w:rsidP="00B744D0">
            <w:pPr>
              <w:spacing w:after="0" w:line="240" w:lineRule="auto"/>
              <w:jc w:val="both"/>
              <w:rPr>
                <w:rFonts w:ascii="Times New Roman" w:hAnsi="Times New Roman" w:cs="Times New Roman"/>
                <w:lang w:val="uk-UA"/>
              </w:rPr>
            </w:pPr>
          </w:p>
        </w:tc>
        <w:tc>
          <w:tcPr>
            <w:tcW w:w="2963" w:type="dxa"/>
            <w:vMerge/>
          </w:tcPr>
          <w:p w14:paraId="07DBFB3A" w14:textId="77777777" w:rsidR="00B2161A" w:rsidRPr="00B04073" w:rsidRDefault="00B2161A" w:rsidP="00B744D0">
            <w:pPr>
              <w:rPr>
                <w:rFonts w:ascii="Times New Roman" w:hAnsi="Times New Roman" w:cs="Times New Roman"/>
                <w:lang w:val="uk-UA"/>
              </w:rPr>
            </w:pPr>
          </w:p>
        </w:tc>
        <w:tc>
          <w:tcPr>
            <w:tcW w:w="3636" w:type="dxa"/>
            <w:vMerge/>
          </w:tcPr>
          <w:p w14:paraId="1D418CF4" w14:textId="77777777" w:rsidR="00B2161A" w:rsidRPr="00B04073" w:rsidRDefault="00B2161A" w:rsidP="00B744D0">
            <w:pPr>
              <w:rPr>
                <w:rFonts w:ascii="Times New Roman" w:hAnsi="Times New Roman" w:cs="Times New Roman"/>
                <w:lang w:val="uk-UA"/>
              </w:rPr>
            </w:pPr>
          </w:p>
        </w:tc>
      </w:tr>
      <w:tr w:rsidR="00B2161A" w:rsidRPr="00B04073" w14:paraId="3F333DEE" w14:textId="77777777" w:rsidTr="00036F09">
        <w:trPr>
          <w:trHeight w:val="316"/>
        </w:trPr>
        <w:tc>
          <w:tcPr>
            <w:tcW w:w="3261" w:type="dxa"/>
          </w:tcPr>
          <w:p w14:paraId="68A7DF7E" w14:textId="1DCF303B" w:rsidR="00E27B07" w:rsidRPr="00B04073" w:rsidRDefault="00C415AE" w:rsidP="00E27B07">
            <w:pPr>
              <w:spacing w:after="0" w:line="240" w:lineRule="auto"/>
              <w:jc w:val="both"/>
              <w:rPr>
                <w:rFonts w:ascii="Times New Roman" w:hAnsi="Times New Roman"/>
                <w:lang w:val="uk-UA"/>
              </w:rPr>
            </w:pPr>
            <w:r>
              <w:rPr>
                <w:rFonts w:ascii="Times New Roman" w:hAnsi="Times New Roman" w:cs="Times New Roman"/>
                <w:lang w:val="uk-UA"/>
              </w:rPr>
              <w:t>17</w:t>
            </w:r>
            <w:r w:rsidR="00E27B07" w:rsidRPr="00B04073">
              <w:rPr>
                <w:rFonts w:ascii="Times New Roman" w:hAnsi="Times New Roman" w:cs="Times New Roman"/>
                <w:lang w:val="uk-UA"/>
              </w:rPr>
              <w:t>.</w:t>
            </w:r>
            <w:r w:rsidR="00E27B07" w:rsidRPr="00B04073">
              <w:rPr>
                <w:rFonts w:ascii="Times New Roman" w:hAnsi="Times New Roman"/>
                <w:lang w:val="uk-UA"/>
              </w:rPr>
              <w:t xml:space="preserve"> РН 5. Організовувати освітній процес на основі </w:t>
            </w:r>
            <w:proofErr w:type="spellStart"/>
            <w:r w:rsidR="00E27B07" w:rsidRPr="00B04073">
              <w:rPr>
                <w:rFonts w:ascii="Times New Roman" w:hAnsi="Times New Roman"/>
                <w:lang w:val="uk-UA"/>
              </w:rPr>
              <w:t>студентоцентрованого</w:t>
            </w:r>
            <w:proofErr w:type="spellEnd"/>
            <w:r w:rsidR="00E27B07" w:rsidRPr="00B04073">
              <w:rPr>
                <w:lang w:val="uk-UA"/>
              </w:rPr>
              <w:t xml:space="preserve"> </w:t>
            </w:r>
            <w:r w:rsidR="00E27B07" w:rsidRPr="00B04073">
              <w:rPr>
                <w:rFonts w:ascii="Times New Roman" w:hAnsi="Times New Roman"/>
                <w:lang w:val="uk-UA"/>
              </w:rPr>
              <w:t xml:space="preserve">компетентнісного, контекстного підходів та сучасних досягнень освітніх, педагогічних наук, управляти навчально-пізнавальною діяльністю, об’єктивно оцінювати результати навчання здобувачів освіти. </w:t>
            </w:r>
          </w:p>
          <w:p w14:paraId="7BB3C7BC" w14:textId="0B35D29F" w:rsidR="00B2161A" w:rsidRPr="00B04073" w:rsidRDefault="00B2161A" w:rsidP="00B744D0">
            <w:pPr>
              <w:spacing w:after="0" w:line="240" w:lineRule="auto"/>
              <w:jc w:val="both"/>
              <w:rPr>
                <w:rFonts w:ascii="Times New Roman" w:hAnsi="Times New Roman" w:cs="Times New Roman"/>
                <w:lang w:val="uk-UA"/>
              </w:rPr>
            </w:pPr>
          </w:p>
        </w:tc>
        <w:tc>
          <w:tcPr>
            <w:tcW w:w="2963" w:type="dxa"/>
            <w:vMerge/>
          </w:tcPr>
          <w:p w14:paraId="3B02739B" w14:textId="77777777" w:rsidR="00B2161A" w:rsidRPr="00B04073" w:rsidRDefault="00B2161A" w:rsidP="00B744D0">
            <w:pPr>
              <w:rPr>
                <w:rFonts w:ascii="Times New Roman" w:hAnsi="Times New Roman" w:cs="Times New Roman"/>
                <w:lang w:val="uk-UA"/>
              </w:rPr>
            </w:pPr>
          </w:p>
        </w:tc>
        <w:tc>
          <w:tcPr>
            <w:tcW w:w="3636" w:type="dxa"/>
            <w:vMerge/>
          </w:tcPr>
          <w:p w14:paraId="6819C1F8" w14:textId="77777777" w:rsidR="00B2161A" w:rsidRPr="00B04073" w:rsidRDefault="00B2161A" w:rsidP="00B744D0">
            <w:pPr>
              <w:rPr>
                <w:rFonts w:ascii="Times New Roman" w:hAnsi="Times New Roman" w:cs="Times New Roman"/>
                <w:lang w:val="uk-UA"/>
              </w:rPr>
            </w:pPr>
          </w:p>
        </w:tc>
      </w:tr>
      <w:tr w:rsidR="00B744D0" w:rsidRPr="00B04073" w14:paraId="378B9BB1" w14:textId="77777777" w:rsidTr="00036F09">
        <w:trPr>
          <w:trHeight w:val="316"/>
        </w:trPr>
        <w:tc>
          <w:tcPr>
            <w:tcW w:w="3261" w:type="dxa"/>
          </w:tcPr>
          <w:p w14:paraId="5468B0FF" w14:textId="4DFFF23E" w:rsidR="00B744D0" w:rsidRPr="00B04073" w:rsidRDefault="00C415AE" w:rsidP="00B744D0">
            <w:pPr>
              <w:spacing w:after="0" w:line="240" w:lineRule="auto"/>
              <w:jc w:val="both"/>
              <w:rPr>
                <w:rFonts w:ascii="Times New Roman" w:hAnsi="Times New Roman" w:cs="Times New Roman"/>
                <w:lang w:val="uk-UA"/>
              </w:rPr>
            </w:pPr>
            <w:r>
              <w:rPr>
                <w:rFonts w:ascii="Times New Roman" w:hAnsi="Times New Roman" w:cs="Times New Roman"/>
                <w:lang w:val="uk-UA"/>
              </w:rPr>
              <w:t>19</w:t>
            </w:r>
            <w:r w:rsidR="00B744D0" w:rsidRPr="00B04073">
              <w:rPr>
                <w:rFonts w:ascii="Times New Roman" w:hAnsi="Times New Roman" w:cs="Times New Roman"/>
                <w:lang w:val="uk-UA"/>
              </w:rPr>
              <w:t xml:space="preserve">. РН 9. Здійснювати пошук необхідної інформації з освітніх/педагогічних наук у друкованих, електронних та інших джерелах, аналізувати, систематизувати її, оцінюючи достовірність та </w:t>
            </w:r>
            <w:proofErr w:type="spellStart"/>
            <w:r w:rsidR="00B744D0" w:rsidRPr="00B04073">
              <w:rPr>
                <w:rFonts w:ascii="Times New Roman" w:hAnsi="Times New Roman" w:cs="Times New Roman"/>
                <w:lang w:val="uk-UA"/>
              </w:rPr>
              <w:t>релевантність</w:t>
            </w:r>
            <w:proofErr w:type="spellEnd"/>
            <w:r w:rsidR="00B744D0" w:rsidRPr="00B04073">
              <w:rPr>
                <w:rFonts w:ascii="Times New Roman" w:hAnsi="Times New Roman" w:cs="Times New Roman"/>
                <w:lang w:val="uk-UA"/>
              </w:rPr>
              <w:t xml:space="preserve">. </w:t>
            </w:r>
          </w:p>
        </w:tc>
        <w:tc>
          <w:tcPr>
            <w:tcW w:w="2963" w:type="dxa"/>
            <w:vMerge/>
          </w:tcPr>
          <w:p w14:paraId="4F5B1455" w14:textId="77777777" w:rsidR="00B744D0" w:rsidRPr="00B04073" w:rsidRDefault="00B744D0" w:rsidP="00B744D0">
            <w:pPr>
              <w:rPr>
                <w:rFonts w:ascii="Times New Roman" w:hAnsi="Times New Roman" w:cs="Times New Roman"/>
                <w:lang w:val="uk-UA"/>
              </w:rPr>
            </w:pPr>
          </w:p>
        </w:tc>
        <w:tc>
          <w:tcPr>
            <w:tcW w:w="3636" w:type="dxa"/>
            <w:vMerge/>
          </w:tcPr>
          <w:p w14:paraId="7427D7B8" w14:textId="77777777" w:rsidR="00B744D0" w:rsidRPr="00B04073" w:rsidRDefault="00B744D0" w:rsidP="00B744D0">
            <w:pPr>
              <w:rPr>
                <w:rFonts w:ascii="Times New Roman" w:hAnsi="Times New Roman" w:cs="Times New Roman"/>
                <w:lang w:val="uk-UA"/>
              </w:rPr>
            </w:pPr>
          </w:p>
        </w:tc>
      </w:tr>
      <w:tr w:rsidR="00E27B07" w:rsidRPr="00B04073" w14:paraId="09097A77" w14:textId="77777777" w:rsidTr="00036F09">
        <w:trPr>
          <w:trHeight w:val="316"/>
        </w:trPr>
        <w:tc>
          <w:tcPr>
            <w:tcW w:w="3261" w:type="dxa"/>
          </w:tcPr>
          <w:p w14:paraId="07C7FD7A" w14:textId="4E7F3177" w:rsidR="00E27B07" w:rsidRPr="00B04073" w:rsidRDefault="00C415AE" w:rsidP="00B744D0">
            <w:pPr>
              <w:spacing w:after="0" w:line="240" w:lineRule="auto"/>
              <w:jc w:val="both"/>
              <w:rPr>
                <w:rFonts w:ascii="Times New Roman" w:hAnsi="Times New Roman" w:cs="Times New Roman"/>
                <w:lang w:val="uk-UA"/>
              </w:rPr>
            </w:pPr>
            <w:r>
              <w:rPr>
                <w:rFonts w:ascii="Times New Roman" w:hAnsi="Times New Roman" w:cs="Times New Roman"/>
                <w:lang w:val="uk-UA"/>
              </w:rPr>
              <w:t>19</w:t>
            </w:r>
            <w:r w:rsidR="00E27B07" w:rsidRPr="00B04073">
              <w:rPr>
                <w:rFonts w:ascii="Times New Roman" w:hAnsi="Times New Roman" w:cs="Times New Roman"/>
                <w:lang w:val="uk-UA"/>
              </w:rPr>
              <w:t>.</w:t>
            </w:r>
            <w:r w:rsidR="00E27B07" w:rsidRPr="00B04073">
              <w:rPr>
                <w:rFonts w:ascii="Times New Roman" w:hAnsi="Times New Roman"/>
                <w:lang w:val="uk-UA"/>
              </w:rPr>
              <w:t xml:space="preserve"> РН 12. Знати сутність базових понять, категорій освіти дорослих; розуміти можливості </w:t>
            </w:r>
            <w:proofErr w:type="spellStart"/>
            <w:r w:rsidR="00E27B07" w:rsidRPr="00B04073">
              <w:rPr>
                <w:rFonts w:ascii="Times New Roman" w:hAnsi="Times New Roman"/>
                <w:lang w:val="uk-UA"/>
              </w:rPr>
              <w:t>акмеологічних</w:t>
            </w:r>
            <w:proofErr w:type="spellEnd"/>
            <w:r w:rsidR="00E27B07" w:rsidRPr="00B04073">
              <w:rPr>
                <w:rFonts w:ascii="Times New Roman" w:hAnsi="Times New Roman"/>
                <w:lang w:val="uk-UA"/>
              </w:rPr>
              <w:t xml:space="preserve">, лідерських, </w:t>
            </w:r>
            <w:r w:rsidR="00E27B07" w:rsidRPr="00B04073">
              <w:rPr>
                <w:rFonts w:ascii="Times New Roman" w:hAnsi="Times New Roman"/>
                <w:lang w:val="uk-UA"/>
              </w:rPr>
              <w:lastRenderedPageBreak/>
              <w:t>діагностичних, розвивальних, освітніх технологій роботи зокрема, з дорослим контингентом.</w:t>
            </w:r>
          </w:p>
        </w:tc>
        <w:tc>
          <w:tcPr>
            <w:tcW w:w="2963" w:type="dxa"/>
          </w:tcPr>
          <w:p w14:paraId="1E53DA3C" w14:textId="77777777" w:rsidR="00E27B07" w:rsidRPr="00B04073" w:rsidRDefault="00E27B07" w:rsidP="00B744D0">
            <w:pPr>
              <w:rPr>
                <w:rFonts w:ascii="Times New Roman" w:hAnsi="Times New Roman" w:cs="Times New Roman"/>
                <w:lang w:val="uk-UA"/>
              </w:rPr>
            </w:pPr>
          </w:p>
        </w:tc>
        <w:tc>
          <w:tcPr>
            <w:tcW w:w="3636" w:type="dxa"/>
          </w:tcPr>
          <w:p w14:paraId="11E7EA05" w14:textId="77777777" w:rsidR="00E27B07" w:rsidRPr="00B04073" w:rsidRDefault="00E27B07" w:rsidP="00B744D0">
            <w:pPr>
              <w:rPr>
                <w:rFonts w:ascii="Times New Roman" w:hAnsi="Times New Roman" w:cs="Times New Roman"/>
                <w:lang w:val="uk-UA"/>
              </w:rPr>
            </w:pPr>
          </w:p>
        </w:tc>
      </w:tr>
    </w:tbl>
    <w:p w14:paraId="01E093DF" w14:textId="77777777" w:rsidR="00B744D0" w:rsidRPr="00B04073" w:rsidRDefault="00B744D0" w:rsidP="00B744D0">
      <w:pPr>
        <w:rPr>
          <w:rFonts w:ascii="Times New Roman" w:hAnsi="Times New Roman" w:cs="Times New Roman"/>
          <w:i/>
          <w:lang w:val="uk-UA"/>
        </w:rPr>
      </w:pPr>
      <w:r w:rsidRPr="00B04073">
        <w:rPr>
          <w:rFonts w:ascii="Times New Roman" w:hAnsi="Times New Roman" w:cs="Times New Roman"/>
          <w:b/>
          <w:i/>
          <w:lang w:val="uk-UA"/>
        </w:rPr>
        <w:t xml:space="preserve"> </w:t>
      </w:r>
    </w:p>
    <w:p w14:paraId="1D00E6E9" w14:textId="22778081" w:rsidR="00F93134" w:rsidRPr="00B04073" w:rsidRDefault="00B744D0" w:rsidP="00B04073">
      <w:pPr>
        <w:ind w:left="3550"/>
        <w:rPr>
          <w:rFonts w:ascii="Times New Roman" w:hAnsi="Times New Roman" w:cs="Times New Roman"/>
          <w:b/>
          <w:bCs/>
          <w:sz w:val="24"/>
          <w:szCs w:val="24"/>
          <w:lang w:val="uk-UA"/>
        </w:rPr>
      </w:pPr>
      <w:r w:rsidRPr="00B04073">
        <w:rPr>
          <w:rFonts w:ascii="Times New Roman" w:hAnsi="Times New Roman" w:cs="Times New Roman"/>
          <w:b/>
          <w:bCs/>
          <w:sz w:val="24"/>
          <w:szCs w:val="24"/>
          <w:lang w:val="uk-UA"/>
        </w:rPr>
        <w:t>3.</w:t>
      </w:r>
      <w:bookmarkStart w:id="7" w:name="_Hlk190982819"/>
      <w:r w:rsidRPr="00B04073">
        <w:rPr>
          <w:rFonts w:ascii="Times New Roman" w:hAnsi="Times New Roman" w:cs="Times New Roman"/>
          <w:b/>
          <w:bCs/>
          <w:sz w:val="24"/>
          <w:szCs w:val="24"/>
          <w:lang w:val="uk-UA"/>
        </w:rPr>
        <w:t>Зміст навчальної дисципліни</w:t>
      </w:r>
      <w:bookmarkStart w:id="8" w:name="_Hlk177809160"/>
    </w:p>
    <w:p w14:paraId="76B9E750" w14:textId="77777777" w:rsidR="0013553B" w:rsidRPr="00B04073" w:rsidRDefault="00B744D0" w:rsidP="00F93134">
      <w:pPr>
        <w:spacing w:after="0" w:line="240" w:lineRule="auto"/>
        <w:ind w:left="283"/>
        <w:jc w:val="center"/>
        <w:rPr>
          <w:rFonts w:ascii="Times New Roman" w:eastAsia="Times New Roman" w:hAnsi="Times New Roman" w:cs="Times New Roman"/>
          <w:b/>
          <w:sz w:val="24"/>
          <w:szCs w:val="24"/>
          <w:lang w:val="uk-UA"/>
        </w:rPr>
      </w:pPr>
      <w:r w:rsidRPr="00B04073">
        <w:rPr>
          <w:rFonts w:ascii="Times New Roman" w:hAnsi="Times New Roman" w:cs="Times New Roman"/>
          <w:b/>
          <w:bCs/>
          <w:sz w:val="24"/>
          <w:szCs w:val="24"/>
          <w:lang w:val="uk-UA"/>
        </w:rPr>
        <w:t xml:space="preserve">Змістовий модуль  1. </w:t>
      </w:r>
      <w:r w:rsidR="00717891" w:rsidRPr="00B04073">
        <w:rPr>
          <w:rFonts w:ascii="Times New Roman" w:eastAsia="Times New Roman" w:hAnsi="Times New Roman" w:cs="Times New Roman"/>
          <w:b/>
          <w:sz w:val="24"/>
          <w:szCs w:val="24"/>
          <w:lang w:val="uk-UA"/>
        </w:rPr>
        <w:t xml:space="preserve"> </w:t>
      </w:r>
    </w:p>
    <w:p w14:paraId="2BB3327C" w14:textId="2EB52785" w:rsidR="00717891" w:rsidRPr="00B04073" w:rsidRDefault="00717891" w:rsidP="00F93134">
      <w:pPr>
        <w:spacing w:after="0" w:line="240" w:lineRule="auto"/>
        <w:ind w:left="283"/>
        <w:jc w:val="center"/>
        <w:rPr>
          <w:rFonts w:ascii="Times New Roman" w:hAnsi="Times New Roman" w:cs="Times New Roman"/>
          <w:b/>
          <w:bCs/>
          <w:sz w:val="24"/>
          <w:szCs w:val="24"/>
          <w:lang w:val="uk-UA"/>
        </w:rPr>
      </w:pPr>
      <w:r w:rsidRPr="00B04073">
        <w:rPr>
          <w:rFonts w:ascii="Times New Roman" w:hAnsi="Times New Roman" w:cs="Times New Roman"/>
          <w:b/>
          <w:sz w:val="24"/>
          <w:szCs w:val="24"/>
          <w:lang w:val="uk-UA" w:eastAsia="ru-RU"/>
        </w:rPr>
        <w:t>Теоретичні засади навчального процесу у вищій школі</w:t>
      </w:r>
    </w:p>
    <w:p w14:paraId="428ED480" w14:textId="14A49046" w:rsidR="00B744D0" w:rsidRPr="00B04073" w:rsidRDefault="00B744D0" w:rsidP="00B744D0">
      <w:pPr>
        <w:spacing w:after="0" w:line="240" w:lineRule="auto"/>
        <w:ind w:left="283"/>
        <w:jc w:val="center"/>
        <w:rPr>
          <w:rFonts w:ascii="Times New Roman" w:hAnsi="Times New Roman" w:cs="Times New Roman"/>
          <w:b/>
          <w:sz w:val="24"/>
          <w:szCs w:val="24"/>
          <w:lang w:val="uk-UA"/>
        </w:rPr>
      </w:pPr>
    </w:p>
    <w:p w14:paraId="7C7B0511" w14:textId="77777777" w:rsidR="00B744D0" w:rsidRPr="00B04073" w:rsidRDefault="00B744D0" w:rsidP="00B744D0">
      <w:pPr>
        <w:tabs>
          <w:tab w:val="left" w:pos="284"/>
          <w:tab w:val="left" w:pos="567"/>
        </w:tabs>
        <w:spacing w:after="0" w:line="240" w:lineRule="auto"/>
        <w:ind w:right="469" w:firstLine="567"/>
        <w:jc w:val="both"/>
        <w:rPr>
          <w:rFonts w:ascii="Times New Roman" w:hAnsi="Times New Roman" w:cs="Times New Roman"/>
          <w:b/>
          <w:sz w:val="24"/>
          <w:szCs w:val="24"/>
          <w:lang w:val="uk-UA"/>
        </w:rPr>
      </w:pPr>
    </w:p>
    <w:p w14:paraId="7F14CBB5" w14:textId="2950A5BE" w:rsidR="0013553B" w:rsidRPr="00B04073" w:rsidRDefault="00B744D0" w:rsidP="0013553B">
      <w:pPr>
        <w:pStyle w:val="ac"/>
        <w:ind w:left="0"/>
        <w:rPr>
          <w:b/>
          <w:bCs/>
          <w:i/>
          <w:sz w:val="24"/>
          <w:szCs w:val="24"/>
        </w:rPr>
      </w:pPr>
      <w:r w:rsidRPr="00B04073">
        <w:rPr>
          <w:b/>
          <w:sz w:val="24"/>
          <w:szCs w:val="24"/>
        </w:rPr>
        <w:t>Тема 1</w:t>
      </w:r>
      <w:r w:rsidR="00F93134" w:rsidRPr="00B04073">
        <w:rPr>
          <w:b/>
          <w:sz w:val="24"/>
          <w:szCs w:val="24"/>
        </w:rPr>
        <w:t>.</w:t>
      </w:r>
      <w:r w:rsidR="00717891" w:rsidRPr="00B04073">
        <w:rPr>
          <w:b/>
          <w:sz w:val="24"/>
          <w:szCs w:val="24"/>
        </w:rPr>
        <w:t xml:space="preserve"> </w:t>
      </w:r>
      <w:r w:rsidR="00717891" w:rsidRPr="00B04073">
        <w:rPr>
          <w:sz w:val="24"/>
          <w:szCs w:val="24"/>
          <w:lang w:eastAsia="ru-RU"/>
        </w:rPr>
        <w:t xml:space="preserve">   </w:t>
      </w:r>
      <w:r w:rsidR="00717891" w:rsidRPr="00B04073">
        <w:rPr>
          <w:b/>
          <w:bCs/>
          <w:i/>
          <w:sz w:val="24"/>
          <w:szCs w:val="24"/>
        </w:rPr>
        <w:t>Методика викладання як галузева наука та навчальний предмет</w:t>
      </w:r>
    </w:p>
    <w:p w14:paraId="15F32BBD" w14:textId="77777777" w:rsidR="0013553B" w:rsidRPr="00B04073" w:rsidRDefault="0013553B" w:rsidP="0013553B">
      <w:pPr>
        <w:pStyle w:val="ac"/>
        <w:ind w:left="0"/>
        <w:rPr>
          <w:b/>
          <w:bCs/>
          <w:i/>
          <w:sz w:val="24"/>
          <w:szCs w:val="24"/>
        </w:rPr>
      </w:pPr>
    </w:p>
    <w:p w14:paraId="7BED5401" w14:textId="0395FCDF" w:rsidR="00F93134" w:rsidRPr="00B04073" w:rsidRDefault="00717891" w:rsidP="0013553B">
      <w:pPr>
        <w:widowControl w:val="0"/>
        <w:shd w:val="clear" w:color="auto" w:fill="FFFFFF"/>
        <w:spacing w:after="0" w:line="240" w:lineRule="auto"/>
        <w:ind w:left="709" w:hanging="29"/>
        <w:jc w:val="both"/>
        <w:rPr>
          <w:rFonts w:ascii="Times New Roman" w:hAnsi="Times New Roman" w:cs="Times New Roman"/>
          <w:sz w:val="24"/>
          <w:szCs w:val="24"/>
          <w:lang w:val="uk-UA" w:eastAsia="ru-RU"/>
        </w:rPr>
      </w:pPr>
      <w:r w:rsidRPr="00B04073">
        <w:rPr>
          <w:rFonts w:ascii="Times New Roman" w:hAnsi="Times New Roman" w:cs="Times New Roman"/>
          <w:sz w:val="24"/>
          <w:szCs w:val="24"/>
          <w:lang w:val="uk-UA" w:eastAsia="ru-RU"/>
        </w:rPr>
        <w:t xml:space="preserve">Об’єкт та предмет методики викладання дисциплін у вищій школі. Мета та завдання методики викладання у вищій школі. Основні категорії методики як галузевої педагогічної науки. </w:t>
      </w:r>
      <w:r w:rsidR="00172B08" w:rsidRPr="00B04073">
        <w:rPr>
          <w:lang w:val="uk-UA"/>
        </w:rPr>
        <w:t>Методика як предметна дидактика</w:t>
      </w:r>
      <w:r w:rsidR="00B04073">
        <w:rPr>
          <w:lang w:val="uk-UA"/>
        </w:rPr>
        <w:t xml:space="preserve">. </w:t>
      </w:r>
      <w:r w:rsidRPr="00B04073">
        <w:rPr>
          <w:rFonts w:ascii="Times New Roman" w:hAnsi="Times New Roman" w:cs="Times New Roman"/>
          <w:sz w:val="24"/>
          <w:szCs w:val="24"/>
          <w:lang w:val="uk-UA" w:eastAsia="ru-RU"/>
        </w:rPr>
        <w:t>Місце психолого-педагогічних дисциплін у навчальному процесі виш</w:t>
      </w:r>
      <w:r w:rsidR="00B04073">
        <w:rPr>
          <w:rFonts w:ascii="Times New Roman" w:hAnsi="Times New Roman" w:cs="Times New Roman"/>
          <w:sz w:val="24"/>
          <w:szCs w:val="24"/>
          <w:lang w:val="uk-UA" w:eastAsia="ru-RU"/>
        </w:rPr>
        <w:t>у.</w:t>
      </w:r>
    </w:p>
    <w:p w14:paraId="6940CD99" w14:textId="77777777" w:rsidR="0013553B" w:rsidRPr="00B04073" w:rsidRDefault="0013553B" w:rsidP="0013553B">
      <w:pPr>
        <w:widowControl w:val="0"/>
        <w:shd w:val="clear" w:color="auto" w:fill="FFFFFF"/>
        <w:spacing w:after="0" w:line="240" w:lineRule="auto"/>
        <w:ind w:left="709" w:hanging="993"/>
        <w:jc w:val="both"/>
        <w:rPr>
          <w:rFonts w:ascii="Times New Roman" w:hAnsi="Times New Roman" w:cs="Times New Roman"/>
          <w:b/>
          <w:sz w:val="24"/>
          <w:szCs w:val="24"/>
          <w:lang w:val="uk-UA"/>
        </w:rPr>
      </w:pPr>
    </w:p>
    <w:p w14:paraId="07053BD4" w14:textId="2CE1B09A" w:rsidR="00B744D0" w:rsidRPr="00B04073" w:rsidRDefault="00B744D0" w:rsidP="0013553B">
      <w:pPr>
        <w:widowControl w:val="0"/>
        <w:shd w:val="clear" w:color="auto" w:fill="FFFFFF"/>
        <w:spacing w:after="0" w:line="240" w:lineRule="auto"/>
        <w:ind w:left="709" w:hanging="993"/>
        <w:jc w:val="both"/>
        <w:rPr>
          <w:rFonts w:ascii="Times New Roman" w:hAnsi="Times New Roman" w:cs="Times New Roman"/>
          <w:b/>
          <w:sz w:val="24"/>
          <w:szCs w:val="24"/>
          <w:lang w:val="uk-UA" w:eastAsia="ru-RU"/>
        </w:rPr>
      </w:pPr>
      <w:r w:rsidRPr="00B04073">
        <w:rPr>
          <w:rFonts w:ascii="Times New Roman" w:hAnsi="Times New Roman" w:cs="Times New Roman"/>
          <w:b/>
          <w:sz w:val="24"/>
          <w:szCs w:val="24"/>
          <w:lang w:val="uk-UA"/>
        </w:rPr>
        <w:t>Тема 2</w:t>
      </w:r>
      <w:r w:rsidR="0013553B" w:rsidRPr="00B04073">
        <w:rPr>
          <w:rFonts w:ascii="Times New Roman" w:hAnsi="Times New Roman" w:cs="Times New Roman"/>
          <w:b/>
          <w:sz w:val="24"/>
          <w:szCs w:val="24"/>
          <w:lang w:val="uk-UA"/>
        </w:rPr>
        <w:t xml:space="preserve">.   </w:t>
      </w:r>
      <w:r w:rsidR="00717891" w:rsidRPr="00B04073">
        <w:rPr>
          <w:rFonts w:ascii="Times New Roman" w:hAnsi="Times New Roman" w:cs="Times New Roman"/>
          <w:b/>
          <w:sz w:val="24"/>
          <w:szCs w:val="24"/>
          <w:lang w:val="uk-UA"/>
        </w:rPr>
        <w:t xml:space="preserve"> </w:t>
      </w:r>
      <w:r w:rsidR="004C649F" w:rsidRPr="00B04073">
        <w:rPr>
          <w:rFonts w:ascii="Times New Roman" w:hAnsi="Times New Roman" w:cs="Times New Roman"/>
          <w:b/>
          <w:i/>
          <w:sz w:val="24"/>
          <w:szCs w:val="24"/>
          <w:lang w:val="uk-UA" w:eastAsia="ru-RU"/>
        </w:rPr>
        <w:t>Навчально-методичний комплекс за спеціальностями       педагогічного спрямування</w:t>
      </w:r>
      <w:r w:rsidR="005610A6" w:rsidRPr="00B04073">
        <w:rPr>
          <w:rFonts w:ascii="Times New Roman" w:hAnsi="Times New Roman" w:cs="Times New Roman"/>
          <w:b/>
          <w:i/>
          <w:sz w:val="24"/>
          <w:szCs w:val="24"/>
          <w:lang w:val="uk-UA" w:eastAsia="ru-RU"/>
        </w:rPr>
        <w:t>.</w:t>
      </w:r>
    </w:p>
    <w:p w14:paraId="294AE244" w14:textId="77777777" w:rsidR="0013553B" w:rsidRPr="00B04073" w:rsidRDefault="00717891" w:rsidP="0013553B">
      <w:pPr>
        <w:spacing w:after="0" w:line="240" w:lineRule="auto"/>
        <w:ind w:left="709" w:right="469"/>
        <w:jc w:val="both"/>
        <w:rPr>
          <w:rFonts w:ascii="Times New Roman" w:eastAsia="MS Mincho" w:hAnsi="Times New Roman" w:cs="Times New Roman"/>
          <w:sz w:val="24"/>
          <w:szCs w:val="24"/>
          <w:lang w:val="uk-UA"/>
        </w:rPr>
      </w:pPr>
      <w:r w:rsidRPr="00B04073">
        <w:rPr>
          <w:rFonts w:ascii="Times New Roman" w:hAnsi="Times New Roman" w:cs="Times New Roman"/>
          <w:sz w:val="24"/>
          <w:szCs w:val="24"/>
          <w:lang w:val="uk-UA" w:eastAsia="ru-RU"/>
        </w:rPr>
        <w:t xml:space="preserve">Структура та складові НМК. Їх характеристика. Характеристика ОПП. Навчальний план. Навчальна програма: типи, способи побудови. Структура робочої програми </w:t>
      </w:r>
      <w:r w:rsidR="00F93134" w:rsidRPr="00B04073">
        <w:rPr>
          <w:rFonts w:ascii="Times New Roman" w:hAnsi="Times New Roman" w:cs="Times New Roman"/>
          <w:sz w:val="24"/>
          <w:szCs w:val="24"/>
          <w:lang w:val="uk-UA" w:eastAsia="ru-RU"/>
        </w:rPr>
        <w:t xml:space="preserve">навчальних </w:t>
      </w:r>
      <w:r w:rsidRPr="00B04073">
        <w:rPr>
          <w:rFonts w:ascii="Times New Roman" w:hAnsi="Times New Roman" w:cs="Times New Roman"/>
          <w:sz w:val="24"/>
          <w:szCs w:val="24"/>
          <w:lang w:val="uk-UA" w:eastAsia="ru-RU"/>
        </w:rPr>
        <w:t xml:space="preserve">дисципліни. </w:t>
      </w:r>
      <w:r w:rsidR="00F93134" w:rsidRPr="00B04073">
        <w:rPr>
          <w:rFonts w:ascii="Times New Roman" w:hAnsi="Times New Roman" w:cs="Times New Roman"/>
          <w:sz w:val="24"/>
          <w:szCs w:val="24"/>
          <w:lang w:val="uk-UA" w:eastAsia="ru-RU"/>
        </w:rPr>
        <w:t xml:space="preserve">Зміст та структура </w:t>
      </w:r>
      <w:proofErr w:type="spellStart"/>
      <w:r w:rsidR="00F93134" w:rsidRPr="00B04073">
        <w:rPr>
          <w:rFonts w:ascii="Times New Roman" w:hAnsi="Times New Roman" w:cs="Times New Roman"/>
          <w:sz w:val="24"/>
          <w:szCs w:val="24"/>
          <w:lang w:val="uk-UA" w:eastAsia="ru-RU"/>
        </w:rPr>
        <w:t>силабусів</w:t>
      </w:r>
      <w:proofErr w:type="spellEnd"/>
      <w:r w:rsidR="00F93134" w:rsidRPr="00B04073">
        <w:rPr>
          <w:rFonts w:ascii="Times New Roman" w:hAnsi="Times New Roman" w:cs="Times New Roman"/>
          <w:sz w:val="24"/>
          <w:szCs w:val="24"/>
          <w:lang w:val="uk-UA" w:eastAsia="ru-RU"/>
        </w:rPr>
        <w:t xml:space="preserve"> освітніх компонентів. </w:t>
      </w:r>
      <w:r w:rsidRPr="00B04073">
        <w:rPr>
          <w:rFonts w:ascii="Times New Roman" w:hAnsi="Times New Roman" w:cs="Times New Roman"/>
          <w:sz w:val="24"/>
          <w:szCs w:val="24"/>
          <w:lang w:val="uk-UA" w:eastAsia="ru-RU"/>
        </w:rPr>
        <w:t>Розробка планів практичних/семінарських занять</w:t>
      </w:r>
      <w:r w:rsidR="00F93134" w:rsidRPr="00B04073">
        <w:rPr>
          <w:rFonts w:ascii="Times New Roman" w:hAnsi="Times New Roman" w:cs="Times New Roman"/>
          <w:sz w:val="24"/>
          <w:szCs w:val="24"/>
          <w:lang w:val="uk-UA" w:eastAsia="ru-RU"/>
        </w:rPr>
        <w:t>.</w:t>
      </w:r>
    </w:p>
    <w:p w14:paraId="6258842D" w14:textId="77777777" w:rsidR="0013553B" w:rsidRPr="00B04073" w:rsidRDefault="0013553B" w:rsidP="0013553B">
      <w:pPr>
        <w:spacing w:after="0" w:line="240" w:lineRule="auto"/>
        <w:ind w:left="709" w:right="469" w:hanging="993"/>
        <w:jc w:val="both"/>
        <w:rPr>
          <w:rFonts w:ascii="Times New Roman" w:eastAsia="Times New Roman" w:hAnsi="Times New Roman" w:cs="Times New Roman"/>
          <w:b/>
          <w:bCs/>
          <w:color w:val="000000"/>
          <w:sz w:val="24"/>
          <w:szCs w:val="24"/>
          <w:lang w:val="uk-UA"/>
        </w:rPr>
      </w:pPr>
    </w:p>
    <w:p w14:paraId="7C787A73" w14:textId="77777777" w:rsidR="00B04073" w:rsidRDefault="00F93134" w:rsidP="0013553B">
      <w:pPr>
        <w:spacing w:after="0" w:line="240" w:lineRule="auto"/>
        <w:ind w:left="709" w:right="469" w:hanging="993"/>
        <w:jc w:val="both"/>
        <w:rPr>
          <w:rFonts w:ascii="Times New Roman" w:hAnsi="Times New Roman" w:cs="Times New Roman"/>
          <w:b/>
          <w:bCs/>
          <w:i/>
          <w:iCs/>
          <w:sz w:val="24"/>
          <w:szCs w:val="24"/>
          <w:lang w:val="uk-UA"/>
        </w:rPr>
      </w:pPr>
      <w:r w:rsidRPr="00B04073">
        <w:rPr>
          <w:rFonts w:ascii="Times New Roman" w:eastAsia="Times New Roman" w:hAnsi="Times New Roman" w:cs="Times New Roman"/>
          <w:b/>
          <w:bCs/>
          <w:color w:val="000000"/>
          <w:sz w:val="24"/>
          <w:szCs w:val="24"/>
          <w:lang w:val="uk-UA"/>
        </w:rPr>
        <w:t xml:space="preserve">Тема </w:t>
      </w:r>
      <w:r w:rsidR="0013553B" w:rsidRPr="00B04073">
        <w:rPr>
          <w:rFonts w:ascii="Times New Roman" w:eastAsia="Times New Roman" w:hAnsi="Times New Roman" w:cs="Times New Roman"/>
          <w:b/>
          <w:bCs/>
          <w:color w:val="000000"/>
          <w:sz w:val="24"/>
          <w:szCs w:val="24"/>
          <w:lang w:val="uk-UA"/>
        </w:rPr>
        <w:t>3</w:t>
      </w:r>
      <w:r w:rsidRPr="00B04073">
        <w:rPr>
          <w:rFonts w:ascii="Times New Roman" w:eastAsia="Times New Roman" w:hAnsi="Times New Roman" w:cs="Times New Roman"/>
          <w:b/>
          <w:bCs/>
          <w:color w:val="000000"/>
          <w:sz w:val="24"/>
          <w:szCs w:val="24"/>
          <w:lang w:val="uk-UA"/>
        </w:rPr>
        <w:t>.</w:t>
      </w:r>
      <w:r w:rsidRPr="00B04073">
        <w:rPr>
          <w:rFonts w:ascii="Times New Roman" w:hAnsi="Times New Roman" w:cs="Times New Roman"/>
          <w:sz w:val="24"/>
          <w:szCs w:val="24"/>
          <w:lang w:val="uk-UA"/>
        </w:rPr>
        <w:t xml:space="preserve">  </w:t>
      </w:r>
      <w:r w:rsidRPr="00B04073">
        <w:rPr>
          <w:rFonts w:ascii="Times New Roman" w:hAnsi="Times New Roman" w:cs="Times New Roman"/>
          <w:i/>
          <w:sz w:val="24"/>
          <w:szCs w:val="24"/>
          <w:lang w:val="uk-UA" w:eastAsia="ru-RU"/>
        </w:rPr>
        <w:t xml:space="preserve"> </w:t>
      </w:r>
      <w:r w:rsidRPr="00B04073">
        <w:rPr>
          <w:rFonts w:ascii="Times New Roman" w:hAnsi="Times New Roman" w:cs="Times New Roman"/>
          <w:b/>
          <w:bCs/>
          <w:i/>
          <w:iCs/>
          <w:sz w:val="24"/>
          <w:szCs w:val="24"/>
          <w:lang w:val="uk-UA"/>
        </w:rPr>
        <w:t>Методичні та організаційні основи викладання  педагогічних дисциплін</w:t>
      </w:r>
    </w:p>
    <w:p w14:paraId="1711E2EE" w14:textId="34FE7FBF" w:rsidR="00F93134" w:rsidRPr="00B04073" w:rsidRDefault="00F93134" w:rsidP="00B04073">
      <w:pPr>
        <w:spacing w:after="0" w:line="240" w:lineRule="auto"/>
        <w:ind w:left="709" w:right="469" w:hanging="993"/>
        <w:jc w:val="center"/>
        <w:rPr>
          <w:rFonts w:ascii="Times New Roman" w:eastAsia="MS Mincho" w:hAnsi="Times New Roman" w:cs="Times New Roman"/>
          <w:b/>
          <w:bCs/>
          <w:sz w:val="24"/>
          <w:szCs w:val="24"/>
          <w:lang w:val="uk-UA"/>
        </w:rPr>
      </w:pPr>
      <w:r w:rsidRPr="00B04073">
        <w:rPr>
          <w:rFonts w:ascii="Times New Roman" w:hAnsi="Times New Roman" w:cs="Times New Roman"/>
          <w:b/>
          <w:bCs/>
          <w:i/>
          <w:iCs/>
          <w:sz w:val="24"/>
          <w:szCs w:val="24"/>
          <w:lang w:val="uk-UA"/>
        </w:rPr>
        <w:t>у вищій школі</w:t>
      </w:r>
    </w:p>
    <w:p w14:paraId="21AB4BA5" w14:textId="77777777" w:rsidR="0013553B" w:rsidRPr="00B04073" w:rsidRDefault="0013553B" w:rsidP="00B04073">
      <w:pPr>
        <w:widowControl w:val="0"/>
        <w:spacing w:after="0" w:line="240" w:lineRule="auto"/>
        <w:ind w:left="709" w:firstLine="680"/>
        <w:jc w:val="center"/>
        <w:rPr>
          <w:rFonts w:ascii="Times New Roman" w:hAnsi="Times New Roman" w:cs="Times New Roman"/>
          <w:sz w:val="24"/>
          <w:szCs w:val="24"/>
          <w:lang w:val="uk-UA"/>
        </w:rPr>
      </w:pPr>
    </w:p>
    <w:p w14:paraId="349DC148" w14:textId="5A53E66A" w:rsidR="0013553B" w:rsidRPr="00B04073" w:rsidRDefault="00F93134" w:rsidP="0013553B">
      <w:pPr>
        <w:widowControl w:val="0"/>
        <w:spacing w:after="0" w:line="240" w:lineRule="auto"/>
        <w:ind w:left="567"/>
        <w:jc w:val="both"/>
        <w:rPr>
          <w:rFonts w:ascii="Times New Roman" w:hAnsi="Times New Roman" w:cs="Times New Roman"/>
          <w:sz w:val="24"/>
          <w:szCs w:val="24"/>
          <w:lang w:val="uk-UA"/>
        </w:rPr>
      </w:pPr>
      <w:r w:rsidRPr="00B04073">
        <w:rPr>
          <w:rFonts w:ascii="Times New Roman" w:hAnsi="Times New Roman" w:cs="Times New Roman"/>
          <w:b/>
          <w:bCs/>
          <w:i/>
          <w:iCs/>
          <w:sz w:val="24"/>
          <w:szCs w:val="24"/>
          <w:lang w:val="uk-UA"/>
        </w:rPr>
        <w:t xml:space="preserve"> </w:t>
      </w:r>
      <w:r w:rsidRPr="00B04073">
        <w:rPr>
          <w:rFonts w:ascii="Times New Roman" w:hAnsi="Times New Roman" w:cs="Times New Roman"/>
          <w:sz w:val="24"/>
          <w:szCs w:val="24"/>
          <w:lang w:val="uk-UA"/>
        </w:rPr>
        <w:t xml:space="preserve">Психолого-педагогічна підготовка в системі вищої школи. Роль та місце педагогічних дисциплін в системі професійної підготовки спеціалісті  «організація освітнього середовища». Організація навчальної роботи студентів. Зміст </w:t>
      </w:r>
      <w:r w:rsidR="00B04073">
        <w:rPr>
          <w:rFonts w:ascii="Times New Roman" w:hAnsi="Times New Roman" w:cs="Times New Roman"/>
          <w:sz w:val="24"/>
          <w:szCs w:val="24"/>
          <w:lang w:val="uk-UA"/>
        </w:rPr>
        <w:t>та</w:t>
      </w:r>
      <w:r w:rsidRPr="00B04073">
        <w:rPr>
          <w:rFonts w:ascii="Times New Roman" w:hAnsi="Times New Roman" w:cs="Times New Roman"/>
          <w:sz w:val="24"/>
          <w:szCs w:val="24"/>
          <w:lang w:val="uk-UA"/>
        </w:rPr>
        <w:t xml:space="preserve"> характеристика  індивідуальної  траєкторія навчання. Роль кафедри в організації методичної роботи викладача.</w:t>
      </w:r>
    </w:p>
    <w:p w14:paraId="4F91C2E8" w14:textId="77777777" w:rsidR="0013553B" w:rsidRPr="00B04073" w:rsidRDefault="0013553B" w:rsidP="0013553B">
      <w:pPr>
        <w:widowControl w:val="0"/>
        <w:spacing w:after="0" w:line="240" w:lineRule="auto"/>
        <w:ind w:left="567" w:hanging="993"/>
        <w:jc w:val="both"/>
        <w:rPr>
          <w:rFonts w:ascii="Times New Roman" w:hAnsi="Times New Roman" w:cs="Times New Roman"/>
          <w:sz w:val="24"/>
          <w:szCs w:val="24"/>
          <w:lang w:val="uk-UA"/>
        </w:rPr>
      </w:pPr>
    </w:p>
    <w:p w14:paraId="0EC199F7" w14:textId="05775F5A" w:rsidR="00F93134" w:rsidRPr="00F93134" w:rsidRDefault="00F93134" w:rsidP="0013553B">
      <w:pPr>
        <w:widowControl w:val="0"/>
        <w:spacing w:after="0" w:line="240" w:lineRule="auto"/>
        <w:ind w:left="567" w:hanging="993"/>
        <w:jc w:val="both"/>
        <w:rPr>
          <w:rFonts w:ascii="Times New Roman" w:hAnsi="Times New Roman" w:cs="Times New Roman"/>
          <w:sz w:val="24"/>
          <w:szCs w:val="24"/>
          <w:lang w:val="uk-UA"/>
        </w:rPr>
      </w:pPr>
      <w:r w:rsidRPr="00F93134">
        <w:rPr>
          <w:rFonts w:ascii="Times New Roman" w:hAnsi="Times New Roman" w:cs="Times New Roman"/>
          <w:b/>
          <w:i/>
          <w:sz w:val="24"/>
          <w:szCs w:val="24"/>
          <w:lang w:val="uk-UA" w:eastAsia="ru-RU"/>
        </w:rPr>
        <w:t xml:space="preserve">Тема </w:t>
      </w:r>
      <w:r w:rsidR="0013553B" w:rsidRPr="00B04073">
        <w:rPr>
          <w:rFonts w:ascii="Times New Roman" w:hAnsi="Times New Roman" w:cs="Times New Roman"/>
          <w:b/>
          <w:i/>
          <w:sz w:val="24"/>
          <w:szCs w:val="24"/>
          <w:lang w:val="uk-UA" w:eastAsia="ru-RU"/>
        </w:rPr>
        <w:t>4</w:t>
      </w:r>
      <w:r w:rsidRPr="00F93134">
        <w:rPr>
          <w:rFonts w:ascii="Times New Roman" w:hAnsi="Times New Roman" w:cs="Times New Roman"/>
          <w:b/>
          <w:i/>
          <w:sz w:val="24"/>
          <w:szCs w:val="24"/>
          <w:lang w:val="uk-UA" w:eastAsia="ru-RU"/>
        </w:rPr>
        <w:t xml:space="preserve">.  </w:t>
      </w:r>
      <w:r w:rsidRPr="00F93134">
        <w:rPr>
          <w:rFonts w:ascii="Times New Roman" w:hAnsi="Times New Roman" w:cs="Times New Roman"/>
          <w:b/>
          <w:bCs/>
          <w:i/>
          <w:iCs/>
          <w:sz w:val="24"/>
          <w:szCs w:val="24"/>
          <w:lang w:val="uk-UA" w:eastAsia="ru-RU"/>
        </w:rPr>
        <w:t xml:space="preserve"> </w:t>
      </w:r>
      <w:r w:rsidRPr="00F93134">
        <w:rPr>
          <w:rFonts w:ascii="Times New Roman" w:hAnsi="Times New Roman" w:cs="Times New Roman"/>
          <w:b/>
          <w:i/>
          <w:sz w:val="24"/>
          <w:szCs w:val="24"/>
          <w:lang w:val="uk-UA" w:eastAsia="ru-RU"/>
        </w:rPr>
        <w:t>Технології та методи навчання у вищій школі.</w:t>
      </w:r>
    </w:p>
    <w:p w14:paraId="7ACCC6E8" w14:textId="65557E77" w:rsidR="00B744D0" w:rsidRPr="00B04073" w:rsidRDefault="00B744D0" w:rsidP="0013553B">
      <w:pPr>
        <w:spacing w:after="0" w:line="240" w:lineRule="auto"/>
        <w:ind w:right="469"/>
        <w:jc w:val="both"/>
        <w:rPr>
          <w:rFonts w:ascii="Times New Roman" w:hAnsi="Times New Roman" w:cs="Times New Roman"/>
          <w:b/>
          <w:bCs/>
          <w:i/>
          <w:iCs/>
          <w:sz w:val="24"/>
          <w:szCs w:val="24"/>
          <w:lang w:val="uk-UA"/>
        </w:rPr>
      </w:pPr>
    </w:p>
    <w:p w14:paraId="2EEC4C55" w14:textId="77777777" w:rsidR="00B04073" w:rsidRDefault="00717891" w:rsidP="0013553B">
      <w:pPr>
        <w:widowControl w:val="0"/>
        <w:shd w:val="clear" w:color="auto" w:fill="FFFFFF"/>
        <w:spacing w:after="0" w:line="240" w:lineRule="auto"/>
        <w:ind w:left="709"/>
        <w:jc w:val="both"/>
        <w:rPr>
          <w:rFonts w:ascii="Times New Roman" w:hAnsi="Times New Roman" w:cs="Times New Roman"/>
          <w:sz w:val="24"/>
          <w:szCs w:val="24"/>
          <w:lang w:val="uk-UA" w:eastAsia="ru-RU"/>
        </w:rPr>
      </w:pPr>
      <w:r w:rsidRPr="00B04073">
        <w:rPr>
          <w:rFonts w:ascii="Times New Roman" w:hAnsi="Times New Roman" w:cs="Times New Roman"/>
          <w:sz w:val="24"/>
          <w:szCs w:val="24"/>
          <w:lang w:val="uk-UA" w:eastAsia="ru-RU"/>
        </w:rPr>
        <w:t xml:space="preserve">Поняття «педагогічної технології», «освітньої технології», «технології навчання», «методи та прийоми навчання». Класифікація педагогічних технологій. Зміст сучасних технології </w:t>
      </w:r>
    </w:p>
    <w:p w14:paraId="3EE893B0" w14:textId="77777777" w:rsidR="00B04073" w:rsidRDefault="00B04073" w:rsidP="0013553B">
      <w:pPr>
        <w:widowControl w:val="0"/>
        <w:shd w:val="clear" w:color="auto" w:fill="FFFFFF"/>
        <w:spacing w:after="0" w:line="240" w:lineRule="auto"/>
        <w:ind w:left="709"/>
        <w:jc w:val="both"/>
        <w:rPr>
          <w:rFonts w:ascii="Times New Roman" w:hAnsi="Times New Roman" w:cs="Times New Roman"/>
          <w:sz w:val="24"/>
          <w:szCs w:val="24"/>
          <w:lang w:val="uk-UA" w:eastAsia="ru-RU"/>
        </w:rPr>
      </w:pPr>
    </w:p>
    <w:p w14:paraId="7749A2B9" w14:textId="3A392FB9" w:rsidR="0013553B" w:rsidRPr="00B04073" w:rsidRDefault="00717891" w:rsidP="0013553B">
      <w:pPr>
        <w:widowControl w:val="0"/>
        <w:shd w:val="clear" w:color="auto" w:fill="FFFFFF"/>
        <w:spacing w:after="0" w:line="240" w:lineRule="auto"/>
        <w:ind w:left="709"/>
        <w:jc w:val="both"/>
        <w:rPr>
          <w:rFonts w:ascii="Times New Roman" w:hAnsi="Times New Roman" w:cs="Times New Roman"/>
          <w:i/>
          <w:sz w:val="24"/>
          <w:szCs w:val="24"/>
          <w:lang w:val="uk-UA" w:eastAsia="ru-RU"/>
        </w:rPr>
      </w:pPr>
      <w:r w:rsidRPr="00B04073">
        <w:rPr>
          <w:rFonts w:ascii="Times New Roman" w:hAnsi="Times New Roman" w:cs="Times New Roman"/>
          <w:sz w:val="24"/>
          <w:szCs w:val="24"/>
          <w:lang w:val="uk-UA" w:eastAsia="ru-RU"/>
        </w:rPr>
        <w:t>навчання у вищій школі. Класифікації методів навчання  у вищій школі.  Характеристика  методів навчання педагогічним дисциплінам.</w:t>
      </w:r>
      <w:r w:rsidRPr="00B04073">
        <w:rPr>
          <w:rFonts w:ascii="Times New Roman" w:hAnsi="Times New Roman" w:cs="Times New Roman"/>
          <w:i/>
          <w:sz w:val="24"/>
          <w:szCs w:val="24"/>
          <w:lang w:val="uk-UA" w:eastAsia="ru-RU"/>
        </w:rPr>
        <w:t xml:space="preserve"> </w:t>
      </w:r>
    </w:p>
    <w:p w14:paraId="113CC5C7" w14:textId="77777777" w:rsidR="005A4CBF" w:rsidRPr="00B04073" w:rsidRDefault="005A4CBF" w:rsidP="0013553B">
      <w:pPr>
        <w:widowControl w:val="0"/>
        <w:shd w:val="clear" w:color="auto" w:fill="FFFFFF"/>
        <w:spacing w:after="0" w:line="240" w:lineRule="auto"/>
        <w:ind w:left="-426"/>
        <w:jc w:val="center"/>
        <w:rPr>
          <w:rFonts w:ascii="Times New Roman" w:hAnsi="Times New Roman" w:cs="Times New Roman"/>
          <w:b/>
          <w:bCs/>
          <w:iCs/>
          <w:sz w:val="24"/>
          <w:szCs w:val="24"/>
          <w:lang w:val="uk-UA" w:eastAsia="ru-RU"/>
        </w:rPr>
      </w:pPr>
    </w:p>
    <w:p w14:paraId="3E9197AD" w14:textId="6EFD94A7" w:rsidR="00717891" w:rsidRPr="00B04073" w:rsidRDefault="00717891" w:rsidP="0013553B">
      <w:pPr>
        <w:widowControl w:val="0"/>
        <w:shd w:val="clear" w:color="auto" w:fill="FFFFFF"/>
        <w:spacing w:after="0" w:line="240" w:lineRule="auto"/>
        <w:ind w:left="-426"/>
        <w:jc w:val="center"/>
        <w:rPr>
          <w:rFonts w:ascii="Times New Roman" w:hAnsi="Times New Roman" w:cs="Times New Roman"/>
          <w:b/>
          <w:bCs/>
          <w:i/>
          <w:sz w:val="24"/>
          <w:szCs w:val="24"/>
          <w:lang w:val="uk-UA" w:eastAsia="ru-RU"/>
        </w:rPr>
      </w:pPr>
      <w:r w:rsidRPr="00B04073">
        <w:rPr>
          <w:rFonts w:ascii="Times New Roman" w:hAnsi="Times New Roman" w:cs="Times New Roman"/>
          <w:b/>
          <w:bCs/>
          <w:iCs/>
          <w:sz w:val="24"/>
          <w:szCs w:val="24"/>
          <w:lang w:val="uk-UA" w:eastAsia="ru-RU"/>
        </w:rPr>
        <w:t>Тема</w:t>
      </w:r>
      <w:r w:rsidR="0013553B" w:rsidRPr="00B04073">
        <w:rPr>
          <w:rFonts w:ascii="Times New Roman" w:hAnsi="Times New Roman" w:cs="Times New Roman"/>
          <w:b/>
          <w:bCs/>
          <w:iCs/>
          <w:sz w:val="24"/>
          <w:szCs w:val="24"/>
          <w:lang w:val="uk-UA" w:eastAsia="ru-RU"/>
        </w:rPr>
        <w:t xml:space="preserve"> 5</w:t>
      </w:r>
      <w:r w:rsidR="0013553B" w:rsidRPr="00B04073">
        <w:rPr>
          <w:rFonts w:ascii="Times New Roman" w:hAnsi="Times New Roman" w:cs="Times New Roman"/>
          <w:b/>
          <w:bCs/>
          <w:i/>
          <w:sz w:val="24"/>
          <w:szCs w:val="24"/>
          <w:lang w:val="uk-UA" w:eastAsia="ru-RU"/>
        </w:rPr>
        <w:t xml:space="preserve">.   </w:t>
      </w:r>
      <w:r w:rsidR="004C649F" w:rsidRPr="00B04073">
        <w:rPr>
          <w:rFonts w:ascii="Times New Roman" w:hAnsi="Times New Roman" w:cs="Times New Roman"/>
          <w:b/>
          <w:bCs/>
          <w:i/>
          <w:sz w:val="24"/>
          <w:szCs w:val="24"/>
          <w:lang w:val="uk-UA" w:eastAsia="ru-RU"/>
        </w:rPr>
        <w:t>Методи та форми активізації процесу вивчення та засвоєння психолого-педагогічних дисциплін</w:t>
      </w:r>
    </w:p>
    <w:p w14:paraId="10086FC9" w14:textId="77777777" w:rsidR="0013553B" w:rsidRPr="00B04073" w:rsidRDefault="0013553B" w:rsidP="0013553B">
      <w:pPr>
        <w:widowControl w:val="0"/>
        <w:shd w:val="clear" w:color="auto" w:fill="FFFFFF"/>
        <w:spacing w:after="0" w:line="240" w:lineRule="auto"/>
        <w:ind w:left="-426"/>
        <w:jc w:val="center"/>
        <w:rPr>
          <w:rFonts w:ascii="Times New Roman" w:hAnsi="Times New Roman" w:cs="Times New Roman"/>
          <w:i/>
          <w:sz w:val="24"/>
          <w:szCs w:val="24"/>
          <w:lang w:val="uk-UA" w:eastAsia="ru-RU"/>
        </w:rPr>
      </w:pPr>
    </w:p>
    <w:p w14:paraId="6CFDD6C6" w14:textId="679A548B" w:rsidR="00717891" w:rsidRPr="00B04073" w:rsidRDefault="00717891" w:rsidP="0013553B">
      <w:pPr>
        <w:widowControl w:val="0"/>
        <w:shd w:val="clear" w:color="auto" w:fill="FFFFFF"/>
        <w:spacing w:after="0" w:line="240" w:lineRule="auto"/>
        <w:ind w:left="709"/>
        <w:jc w:val="both"/>
        <w:rPr>
          <w:rFonts w:ascii="Times New Roman" w:hAnsi="Times New Roman" w:cs="Times New Roman"/>
          <w:sz w:val="24"/>
          <w:szCs w:val="24"/>
          <w:lang w:val="uk-UA" w:eastAsia="ru-RU"/>
        </w:rPr>
      </w:pPr>
      <w:r w:rsidRPr="00B04073">
        <w:rPr>
          <w:rFonts w:ascii="Times New Roman" w:hAnsi="Times New Roman" w:cs="Times New Roman"/>
          <w:sz w:val="24"/>
          <w:szCs w:val="24"/>
          <w:lang w:val="uk-UA" w:eastAsia="ru-RU"/>
        </w:rPr>
        <w:t xml:space="preserve">Проблемно-пошукові методи навчання. Методика організації проблемного навчання. Методи формування зацікавленості до навчання. Методика програмованого навчання. Теорія поетапного формування розумових дій та її методична реалізація. Теорія управління процесом засвоєння знань. Характеристика ігрового проєктування. Операційно-рольові і ділові ігри. Методика розроблення та організація проведення ділових ігор.  </w:t>
      </w:r>
    </w:p>
    <w:p w14:paraId="0F14C785" w14:textId="77777777" w:rsidR="00B744D0" w:rsidRPr="00B04073" w:rsidRDefault="00B744D0" w:rsidP="0013553B">
      <w:pPr>
        <w:spacing w:after="0" w:line="240" w:lineRule="auto"/>
        <w:ind w:right="469"/>
        <w:jc w:val="both"/>
        <w:rPr>
          <w:rFonts w:ascii="Times New Roman" w:hAnsi="Times New Roman" w:cs="Times New Roman"/>
          <w:sz w:val="24"/>
          <w:szCs w:val="24"/>
          <w:lang w:val="uk-UA"/>
        </w:rPr>
      </w:pPr>
    </w:p>
    <w:p w14:paraId="2B36EFF1" w14:textId="77777777" w:rsidR="00B744D0" w:rsidRPr="00B04073" w:rsidRDefault="00B744D0" w:rsidP="0013553B">
      <w:pPr>
        <w:spacing w:after="0" w:line="240" w:lineRule="auto"/>
        <w:ind w:right="469"/>
        <w:jc w:val="center"/>
        <w:rPr>
          <w:rFonts w:ascii="Times New Roman" w:hAnsi="Times New Roman" w:cs="Times New Roman"/>
          <w:b/>
          <w:sz w:val="24"/>
          <w:szCs w:val="24"/>
          <w:lang w:val="uk-UA"/>
        </w:rPr>
      </w:pPr>
      <w:r w:rsidRPr="00B04073">
        <w:rPr>
          <w:rFonts w:ascii="Times New Roman" w:hAnsi="Times New Roman" w:cs="Times New Roman"/>
          <w:b/>
          <w:bCs/>
          <w:sz w:val="24"/>
          <w:szCs w:val="24"/>
          <w:lang w:val="uk-UA"/>
        </w:rPr>
        <w:t>Змістовий модуль</w:t>
      </w:r>
      <w:r w:rsidRPr="00B04073">
        <w:rPr>
          <w:rFonts w:ascii="Times New Roman" w:hAnsi="Times New Roman" w:cs="Times New Roman"/>
          <w:b/>
          <w:sz w:val="24"/>
          <w:szCs w:val="24"/>
          <w:lang w:val="uk-UA"/>
        </w:rPr>
        <w:t xml:space="preserve">  2.</w:t>
      </w:r>
    </w:p>
    <w:p w14:paraId="6A43023A" w14:textId="2AA6F62A" w:rsidR="00B04073" w:rsidRDefault="00B04073" w:rsidP="00B04073">
      <w:pPr>
        <w:pStyle w:val="a9"/>
        <w:widowControl w:val="0"/>
        <w:spacing w:after="0" w:line="240" w:lineRule="auto"/>
        <w:rPr>
          <w:rFonts w:ascii="Times New Roman" w:hAnsi="Times New Roman" w:cs="Times New Roman"/>
          <w:b/>
          <w:iCs/>
          <w:sz w:val="24"/>
          <w:szCs w:val="24"/>
          <w:lang w:val="uk-UA" w:eastAsia="ru-RU"/>
        </w:rPr>
      </w:pPr>
      <w:r>
        <w:rPr>
          <w:rFonts w:ascii="Times New Roman" w:eastAsia="Times New Roman" w:hAnsi="Times New Roman" w:cs="Times New Roman"/>
          <w:b/>
          <w:iCs/>
          <w:sz w:val="24"/>
          <w:szCs w:val="24"/>
          <w:lang w:val="uk-UA"/>
        </w:rPr>
        <w:t xml:space="preserve">                        </w:t>
      </w:r>
      <w:r w:rsidR="00717891" w:rsidRPr="00B04073">
        <w:rPr>
          <w:rFonts w:ascii="Times New Roman" w:eastAsia="Times New Roman" w:hAnsi="Times New Roman" w:cs="Times New Roman"/>
          <w:b/>
          <w:iCs/>
          <w:sz w:val="24"/>
          <w:szCs w:val="24"/>
          <w:lang w:val="uk-UA"/>
        </w:rPr>
        <w:t xml:space="preserve"> </w:t>
      </w:r>
      <w:r w:rsidR="00717891" w:rsidRPr="00B04073">
        <w:rPr>
          <w:rFonts w:ascii="Times New Roman" w:hAnsi="Times New Roman" w:cs="Times New Roman"/>
          <w:b/>
          <w:iCs/>
          <w:sz w:val="24"/>
          <w:szCs w:val="24"/>
          <w:lang w:val="uk-UA" w:eastAsia="ru-RU"/>
        </w:rPr>
        <w:t xml:space="preserve">Методики викладання педагогічних дисциплін в аудиторних </w:t>
      </w:r>
    </w:p>
    <w:p w14:paraId="5ACC64CE" w14:textId="39EB63CA" w:rsidR="00717891" w:rsidRPr="00B04073" w:rsidRDefault="00B04073" w:rsidP="00B04073">
      <w:pPr>
        <w:pStyle w:val="a9"/>
        <w:widowControl w:val="0"/>
        <w:spacing w:after="0" w:line="240" w:lineRule="auto"/>
        <w:ind w:firstLine="680"/>
        <w:rPr>
          <w:rFonts w:ascii="Times New Roman" w:hAnsi="Times New Roman" w:cs="Times New Roman"/>
          <w:b/>
          <w:iCs/>
          <w:sz w:val="24"/>
          <w:szCs w:val="24"/>
          <w:lang w:val="uk-UA" w:eastAsia="ru-RU"/>
        </w:rPr>
      </w:pPr>
      <w:r>
        <w:rPr>
          <w:rFonts w:ascii="Times New Roman" w:hAnsi="Times New Roman" w:cs="Times New Roman"/>
          <w:b/>
          <w:iCs/>
          <w:sz w:val="24"/>
          <w:szCs w:val="24"/>
          <w:lang w:val="uk-UA" w:eastAsia="ru-RU"/>
        </w:rPr>
        <w:t xml:space="preserve">                                             </w:t>
      </w:r>
      <w:r w:rsidR="00717891" w:rsidRPr="00B04073">
        <w:rPr>
          <w:rFonts w:ascii="Times New Roman" w:hAnsi="Times New Roman" w:cs="Times New Roman"/>
          <w:b/>
          <w:iCs/>
          <w:sz w:val="24"/>
          <w:szCs w:val="24"/>
          <w:lang w:val="uk-UA" w:eastAsia="ru-RU"/>
        </w:rPr>
        <w:t xml:space="preserve">формах освітнього процесу </w:t>
      </w:r>
    </w:p>
    <w:p w14:paraId="0AC8B6AC" w14:textId="6E442879" w:rsidR="00B744D0" w:rsidRPr="00B04073" w:rsidRDefault="00B744D0" w:rsidP="0013553B">
      <w:pPr>
        <w:tabs>
          <w:tab w:val="left" w:pos="284"/>
          <w:tab w:val="left" w:pos="567"/>
        </w:tabs>
        <w:spacing w:after="0" w:line="240" w:lineRule="auto"/>
        <w:ind w:firstLine="567"/>
        <w:jc w:val="both"/>
        <w:rPr>
          <w:rFonts w:ascii="Times New Roman" w:hAnsi="Times New Roman" w:cs="Times New Roman"/>
          <w:b/>
          <w:sz w:val="24"/>
          <w:szCs w:val="24"/>
          <w:lang w:val="uk-UA"/>
        </w:rPr>
      </w:pPr>
    </w:p>
    <w:p w14:paraId="1EB782CD" w14:textId="0DBFDE4E" w:rsidR="00B744D0" w:rsidRPr="00B04073" w:rsidRDefault="00B744D0" w:rsidP="0013553B">
      <w:pPr>
        <w:spacing w:after="0" w:line="240" w:lineRule="auto"/>
        <w:jc w:val="both"/>
        <w:rPr>
          <w:rFonts w:ascii="Times New Roman" w:eastAsia="MS Mincho" w:hAnsi="Times New Roman" w:cs="Times New Roman"/>
          <w:b/>
          <w:bCs/>
          <w:i/>
          <w:iCs/>
          <w:sz w:val="24"/>
          <w:szCs w:val="24"/>
          <w:lang w:val="uk-UA"/>
        </w:rPr>
      </w:pPr>
      <w:r w:rsidRPr="00B04073">
        <w:rPr>
          <w:rFonts w:ascii="Times New Roman" w:hAnsi="Times New Roman" w:cs="Times New Roman"/>
          <w:b/>
          <w:sz w:val="24"/>
          <w:szCs w:val="24"/>
          <w:lang w:val="uk-UA"/>
        </w:rPr>
        <w:lastRenderedPageBreak/>
        <w:t xml:space="preserve">Тема </w:t>
      </w:r>
      <w:r w:rsidR="00717891" w:rsidRPr="00B04073">
        <w:rPr>
          <w:rFonts w:ascii="Times New Roman" w:hAnsi="Times New Roman" w:cs="Times New Roman"/>
          <w:b/>
          <w:sz w:val="24"/>
          <w:szCs w:val="24"/>
          <w:lang w:val="uk-UA"/>
        </w:rPr>
        <w:t>6</w:t>
      </w:r>
      <w:r w:rsidRPr="00B04073">
        <w:rPr>
          <w:rFonts w:ascii="Times New Roman" w:hAnsi="Times New Roman" w:cs="Times New Roman"/>
          <w:b/>
          <w:sz w:val="24"/>
          <w:szCs w:val="24"/>
          <w:lang w:val="uk-UA"/>
        </w:rPr>
        <w:t>.</w:t>
      </w:r>
      <w:r w:rsidRPr="00B04073">
        <w:rPr>
          <w:rFonts w:ascii="Times New Roman" w:hAnsi="Times New Roman" w:cs="Times New Roman"/>
          <w:sz w:val="24"/>
          <w:szCs w:val="24"/>
          <w:lang w:val="uk-UA"/>
        </w:rPr>
        <w:t xml:space="preserve">  </w:t>
      </w:r>
      <w:r w:rsidRPr="00B04073">
        <w:rPr>
          <w:rFonts w:ascii="Times New Roman" w:hAnsi="Times New Roman" w:cs="Times New Roman"/>
          <w:b/>
          <w:bCs/>
          <w:i/>
          <w:iCs/>
          <w:sz w:val="24"/>
          <w:szCs w:val="24"/>
          <w:lang w:val="uk-UA"/>
        </w:rPr>
        <w:t xml:space="preserve"> </w:t>
      </w:r>
      <w:r w:rsidRPr="00B04073">
        <w:rPr>
          <w:rFonts w:ascii="Times New Roman" w:eastAsia="Times New Roman" w:hAnsi="Times New Roman" w:cs="Times New Roman"/>
          <w:color w:val="000000"/>
          <w:sz w:val="24"/>
          <w:szCs w:val="24"/>
          <w:lang w:val="uk-UA"/>
        </w:rPr>
        <w:t xml:space="preserve"> </w:t>
      </w:r>
      <w:r w:rsidRPr="00B04073">
        <w:rPr>
          <w:rFonts w:ascii="Times New Roman" w:eastAsia="MS Mincho" w:hAnsi="Times New Roman" w:cs="Times New Roman"/>
          <w:b/>
          <w:i/>
          <w:sz w:val="24"/>
          <w:szCs w:val="24"/>
          <w:lang w:val="uk-UA"/>
        </w:rPr>
        <w:t xml:space="preserve"> </w:t>
      </w:r>
      <w:r w:rsidRPr="00B04073">
        <w:rPr>
          <w:rFonts w:ascii="Times New Roman" w:eastAsia="MS Mincho" w:hAnsi="Times New Roman" w:cs="Times New Roman"/>
          <w:b/>
          <w:bCs/>
          <w:i/>
          <w:iCs/>
          <w:sz w:val="24"/>
          <w:szCs w:val="24"/>
          <w:lang w:val="uk-UA"/>
        </w:rPr>
        <w:t xml:space="preserve"> </w:t>
      </w:r>
      <w:r w:rsidR="00717891" w:rsidRPr="00B04073">
        <w:rPr>
          <w:rFonts w:ascii="Times New Roman" w:eastAsia="MS Mincho" w:hAnsi="Times New Roman" w:cs="Times New Roman"/>
          <w:b/>
          <w:bCs/>
          <w:i/>
          <w:iCs/>
          <w:sz w:val="24"/>
          <w:szCs w:val="24"/>
          <w:lang w:val="uk-UA"/>
        </w:rPr>
        <w:t xml:space="preserve"> </w:t>
      </w:r>
      <w:r w:rsidR="004C649F" w:rsidRPr="00B04073">
        <w:rPr>
          <w:rFonts w:ascii="Times New Roman" w:hAnsi="Times New Roman" w:cs="Times New Roman"/>
          <w:b/>
          <w:bCs/>
          <w:i/>
          <w:sz w:val="24"/>
          <w:szCs w:val="24"/>
          <w:lang w:val="uk-UA" w:eastAsia="ru-RU"/>
        </w:rPr>
        <w:t>Методика  проведення лекції з педагогічних дисциплін</w:t>
      </w:r>
    </w:p>
    <w:p w14:paraId="79BBA48D" w14:textId="77777777" w:rsidR="0013553B" w:rsidRPr="00B04073" w:rsidRDefault="0013553B" w:rsidP="0013553B">
      <w:pPr>
        <w:widowControl w:val="0"/>
        <w:shd w:val="clear" w:color="auto" w:fill="FFFFFF"/>
        <w:spacing w:after="0" w:line="240" w:lineRule="auto"/>
        <w:ind w:firstLine="680"/>
        <w:jc w:val="both"/>
        <w:rPr>
          <w:rFonts w:ascii="Times New Roman" w:hAnsi="Times New Roman" w:cs="Times New Roman"/>
          <w:sz w:val="24"/>
          <w:szCs w:val="24"/>
          <w:lang w:val="uk-UA" w:eastAsia="ru-RU"/>
        </w:rPr>
      </w:pPr>
    </w:p>
    <w:p w14:paraId="40260D48" w14:textId="066A3DB6" w:rsidR="00717891" w:rsidRPr="00B04073" w:rsidRDefault="00717891" w:rsidP="005A4CBF">
      <w:pPr>
        <w:widowControl w:val="0"/>
        <w:shd w:val="clear" w:color="auto" w:fill="FFFFFF"/>
        <w:spacing w:after="0" w:line="240" w:lineRule="auto"/>
        <w:ind w:left="709" w:hanging="29"/>
        <w:jc w:val="both"/>
        <w:rPr>
          <w:rFonts w:ascii="Times New Roman" w:hAnsi="Times New Roman" w:cs="Times New Roman"/>
          <w:sz w:val="24"/>
          <w:szCs w:val="24"/>
          <w:lang w:val="uk-UA" w:eastAsia="ru-RU"/>
        </w:rPr>
      </w:pPr>
      <w:r w:rsidRPr="00B04073">
        <w:rPr>
          <w:rFonts w:ascii="Times New Roman" w:hAnsi="Times New Roman" w:cs="Times New Roman"/>
          <w:sz w:val="24"/>
          <w:szCs w:val="24"/>
          <w:lang w:val="uk-UA" w:eastAsia="ru-RU"/>
        </w:rPr>
        <w:t xml:space="preserve">Лекція як основна форма навчальних занять у </w:t>
      </w:r>
      <w:r w:rsidR="00172B08" w:rsidRPr="00B04073">
        <w:rPr>
          <w:rFonts w:ascii="Times New Roman" w:hAnsi="Times New Roman" w:cs="Times New Roman"/>
          <w:sz w:val="24"/>
          <w:szCs w:val="24"/>
          <w:lang w:val="uk-UA" w:eastAsia="ru-RU"/>
        </w:rPr>
        <w:t>ЗВО</w:t>
      </w:r>
      <w:r w:rsidRPr="00B04073">
        <w:rPr>
          <w:rFonts w:ascii="Times New Roman" w:hAnsi="Times New Roman" w:cs="Times New Roman"/>
          <w:sz w:val="24"/>
          <w:szCs w:val="24"/>
          <w:lang w:val="uk-UA" w:eastAsia="ru-RU"/>
        </w:rPr>
        <w:t>. Види і типи лекцій у вищій школі. Види і типи лекцій у вищій школі. Етапи підготовки лекції. Критерії оцінювання лекторської майстерності. Специфіка лекційного викладання педагогічних дисциплін. Методичні вимоги до проведення лекції.</w:t>
      </w:r>
    </w:p>
    <w:p w14:paraId="0121A4E7" w14:textId="7B76ABB6" w:rsidR="00B744D0" w:rsidRPr="00B04073" w:rsidRDefault="00B744D0" w:rsidP="0013553B">
      <w:pPr>
        <w:pBdr>
          <w:top w:val="nil"/>
          <w:left w:val="nil"/>
          <w:bottom w:val="nil"/>
          <w:right w:val="nil"/>
          <w:between w:val="nil"/>
        </w:pBdr>
        <w:spacing w:after="0" w:line="240" w:lineRule="auto"/>
        <w:jc w:val="both"/>
        <w:rPr>
          <w:rFonts w:ascii="Times New Roman" w:hAnsi="Times New Roman" w:cs="Times New Roman"/>
          <w:sz w:val="24"/>
          <w:szCs w:val="24"/>
          <w:lang w:val="uk-UA"/>
        </w:rPr>
      </w:pPr>
    </w:p>
    <w:p w14:paraId="18377534" w14:textId="1BC125EA" w:rsidR="00B744D0" w:rsidRPr="00B04073" w:rsidRDefault="00B744D0" w:rsidP="0013553B">
      <w:pPr>
        <w:pBdr>
          <w:top w:val="nil"/>
          <w:left w:val="nil"/>
          <w:bottom w:val="nil"/>
          <w:right w:val="nil"/>
          <w:between w:val="nil"/>
        </w:pBdr>
        <w:spacing w:after="0" w:line="240" w:lineRule="auto"/>
        <w:jc w:val="both"/>
        <w:rPr>
          <w:rFonts w:ascii="Times New Roman" w:eastAsia="MS Mincho" w:hAnsi="Times New Roman" w:cs="Times New Roman"/>
          <w:b/>
          <w:bCs/>
          <w:i/>
          <w:iCs/>
          <w:sz w:val="24"/>
          <w:szCs w:val="24"/>
          <w:lang w:val="uk-UA"/>
        </w:rPr>
      </w:pPr>
      <w:r w:rsidRPr="00B04073">
        <w:rPr>
          <w:rFonts w:ascii="Times New Roman" w:hAnsi="Times New Roman" w:cs="Times New Roman"/>
          <w:b/>
          <w:sz w:val="24"/>
          <w:szCs w:val="24"/>
          <w:lang w:val="uk-UA"/>
        </w:rPr>
        <w:t xml:space="preserve">Тема </w:t>
      </w:r>
      <w:r w:rsidR="00717891" w:rsidRPr="00B04073">
        <w:rPr>
          <w:rFonts w:ascii="Times New Roman" w:hAnsi="Times New Roman" w:cs="Times New Roman"/>
          <w:b/>
          <w:sz w:val="24"/>
          <w:szCs w:val="24"/>
          <w:lang w:val="uk-UA"/>
        </w:rPr>
        <w:t>7</w:t>
      </w:r>
      <w:r w:rsidRPr="00B04073">
        <w:rPr>
          <w:rFonts w:ascii="Times New Roman" w:hAnsi="Times New Roman" w:cs="Times New Roman"/>
          <w:b/>
          <w:sz w:val="24"/>
          <w:szCs w:val="24"/>
          <w:lang w:val="uk-UA"/>
        </w:rPr>
        <w:t xml:space="preserve"> </w:t>
      </w:r>
      <w:r w:rsidRPr="00B04073">
        <w:rPr>
          <w:rFonts w:ascii="Times New Roman" w:hAnsi="Times New Roman" w:cs="Times New Roman"/>
          <w:sz w:val="24"/>
          <w:szCs w:val="24"/>
          <w:lang w:val="uk-UA"/>
        </w:rPr>
        <w:t>.</w:t>
      </w:r>
      <w:r w:rsidRPr="00B04073">
        <w:rPr>
          <w:rFonts w:ascii="Times New Roman" w:hAnsi="Times New Roman" w:cs="Times New Roman"/>
          <w:b/>
          <w:bCs/>
          <w:i/>
          <w:iCs/>
          <w:sz w:val="24"/>
          <w:szCs w:val="24"/>
          <w:lang w:val="uk-UA"/>
        </w:rPr>
        <w:t xml:space="preserve"> </w:t>
      </w:r>
      <w:r w:rsidRPr="00B04073">
        <w:rPr>
          <w:rFonts w:ascii="Times New Roman" w:eastAsia="MS Mincho" w:hAnsi="Times New Roman" w:cs="Times New Roman"/>
          <w:b/>
          <w:bCs/>
          <w:i/>
          <w:iCs/>
          <w:sz w:val="24"/>
          <w:szCs w:val="24"/>
          <w:lang w:val="uk-UA"/>
        </w:rPr>
        <w:t xml:space="preserve"> </w:t>
      </w:r>
      <w:r w:rsidR="00717891" w:rsidRPr="00B04073">
        <w:rPr>
          <w:rFonts w:ascii="Times New Roman" w:eastAsia="MS Mincho" w:hAnsi="Times New Roman" w:cs="Times New Roman"/>
          <w:b/>
          <w:bCs/>
          <w:i/>
          <w:iCs/>
          <w:sz w:val="24"/>
          <w:szCs w:val="24"/>
          <w:lang w:val="uk-UA"/>
        </w:rPr>
        <w:t xml:space="preserve"> </w:t>
      </w:r>
      <w:r w:rsidR="004C649F" w:rsidRPr="00B04073">
        <w:rPr>
          <w:rFonts w:ascii="Times New Roman" w:hAnsi="Times New Roman" w:cs="Times New Roman"/>
          <w:b/>
          <w:bCs/>
          <w:i/>
          <w:sz w:val="24"/>
          <w:szCs w:val="24"/>
          <w:lang w:val="uk-UA" w:eastAsia="ru-RU"/>
        </w:rPr>
        <w:t>Методика проведення практичних/семінарських занять з педагогічних дисциплін.</w:t>
      </w:r>
    </w:p>
    <w:p w14:paraId="7BA7992B" w14:textId="77777777" w:rsidR="005A4CBF" w:rsidRPr="00B04073" w:rsidRDefault="005A4CBF" w:rsidP="0013553B">
      <w:pPr>
        <w:pBdr>
          <w:top w:val="nil"/>
          <w:left w:val="nil"/>
          <w:bottom w:val="nil"/>
          <w:right w:val="nil"/>
          <w:between w:val="nil"/>
        </w:pBdr>
        <w:spacing w:after="0" w:line="240" w:lineRule="auto"/>
        <w:jc w:val="both"/>
        <w:rPr>
          <w:rFonts w:ascii="Times New Roman" w:hAnsi="Times New Roman" w:cs="Times New Roman"/>
          <w:sz w:val="24"/>
          <w:szCs w:val="24"/>
          <w:lang w:val="uk-UA" w:eastAsia="ru-RU"/>
        </w:rPr>
      </w:pPr>
    </w:p>
    <w:p w14:paraId="3E51B719" w14:textId="6E1A226D" w:rsidR="00717891" w:rsidRPr="00B04073" w:rsidRDefault="00717891" w:rsidP="005A4CBF">
      <w:pPr>
        <w:pBdr>
          <w:top w:val="nil"/>
          <w:left w:val="nil"/>
          <w:bottom w:val="nil"/>
          <w:right w:val="nil"/>
          <w:between w:val="nil"/>
        </w:pBdr>
        <w:spacing w:after="0" w:line="240" w:lineRule="auto"/>
        <w:ind w:left="851"/>
        <w:jc w:val="both"/>
        <w:rPr>
          <w:rFonts w:ascii="Times New Roman" w:hAnsi="Times New Roman" w:cs="Times New Roman"/>
          <w:sz w:val="24"/>
          <w:szCs w:val="24"/>
          <w:lang w:val="uk-UA"/>
        </w:rPr>
      </w:pPr>
      <w:r w:rsidRPr="00B04073">
        <w:rPr>
          <w:rFonts w:ascii="Times New Roman" w:hAnsi="Times New Roman" w:cs="Times New Roman"/>
          <w:sz w:val="24"/>
          <w:szCs w:val="24"/>
          <w:lang w:val="uk-UA" w:eastAsia="ru-RU"/>
        </w:rPr>
        <w:t>Практичне заняття: мета, функції та структура. Види практичних занять. Організація проведення практичного заняття з педагогічної дисципліни. Семінар: мета, типи та види семінарів. Дидактичні та методичні вимоги до підготовки викладача і студентів до практичних/семінарських  занять. Методика групової роботи на практичних/семінарських заняттях. Критерії оцінювання якості проведення практичних занять</w:t>
      </w:r>
    </w:p>
    <w:p w14:paraId="0D282557" w14:textId="77777777" w:rsidR="005A4CBF" w:rsidRPr="00B04073" w:rsidRDefault="005A4CBF" w:rsidP="0013553B">
      <w:pPr>
        <w:pBdr>
          <w:top w:val="nil"/>
          <w:left w:val="nil"/>
          <w:bottom w:val="nil"/>
          <w:right w:val="nil"/>
          <w:between w:val="nil"/>
        </w:pBdr>
        <w:spacing w:after="0" w:line="240" w:lineRule="auto"/>
        <w:jc w:val="both"/>
        <w:rPr>
          <w:rFonts w:ascii="Times New Roman" w:hAnsi="Times New Roman" w:cs="Times New Roman"/>
          <w:sz w:val="24"/>
          <w:szCs w:val="24"/>
          <w:lang w:val="uk-UA"/>
        </w:rPr>
      </w:pPr>
    </w:p>
    <w:p w14:paraId="3B5EED11" w14:textId="582D3FC3" w:rsidR="00B744D0" w:rsidRPr="00B04073" w:rsidRDefault="00B744D0" w:rsidP="005A4CBF">
      <w:pPr>
        <w:pBdr>
          <w:top w:val="nil"/>
          <w:left w:val="nil"/>
          <w:bottom w:val="nil"/>
          <w:right w:val="nil"/>
          <w:between w:val="nil"/>
        </w:pBdr>
        <w:spacing w:after="0" w:line="240" w:lineRule="auto"/>
        <w:jc w:val="center"/>
        <w:rPr>
          <w:rFonts w:ascii="Times New Roman" w:hAnsi="Times New Roman" w:cs="Times New Roman"/>
          <w:b/>
          <w:bCs/>
          <w:sz w:val="24"/>
          <w:szCs w:val="24"/>
          <w:lang w:val="uk-UA"/>
        </w:rPr>
      </w:pPr>
      <w:r w:rsidRPr="00B04073">
        <w:rPr>
          <w:rFonts w:ascii="Times New Roman" w:hAnsi="Times New Roman" w:cs="Times New Roman"/>
          <w:b/>
          <w:sz w:val="24"/>
          <w:szCs w:val="24"/>
          <w:lang w:val="uk-UA"/>
        </w:rPr>
        <w:t xml:space="preserve">Тема </w:t>
      </w:r>
      <w:r w:rsidR="00717891" w:rsidRPr="00B04073">
        <w:rPr>
          <w:rFonts w:ascii="Times New Roman" w:hAnsi="Times New Roman" w:cs="Times New Roman"/>
          <w:b/>
          <w:sz w:val="24"/>
          <w:szCs w:val="24"/>
          <w:lang w:val="uk-UA"/>
        </w:rPr>
        <w:t xml:space="preserve">8 . </w:t>
      </w:r>
      <w:r w:rsidR="004C649F" w:rsidRPr="00B04073">
        <w:rPr>
          <w:rFonts w:ascii="Times New Roman" w:hAnsi="Times New Roman" w:cs="Times New Roman"/>
          <w:b/>
          <w:bCs/>
          <w:i/>
          <w:sz w:val="24"/>
          <w:szCs w:val="24"/>
          <w:lang w:val="uk-UA" w:eastAsia="ru-RU"/>
        </w:rPr>
        <w:t>Методика оцінювання знань, вмінь та навичок з педагогічних дисциплін студентів вищої школи</w:t>
      </w:r>
    </w:p>
    <w:p w14:paraId="35816CE0" w14:textId="77777777" w:rsidR="00717891" w:rsidRPr="00B04073" w:rsidRDefault="00717891" w:rsidP="005A4CBF">
      <w:pPr>
        <w:widowControl w:val="0"/>
        <w:spacing w:after="0" w:line="240" w:lineRule="auto"/>
        <w:ind w:left="851"/>
        <w:jc w:val="both"/>
        <w:rPr>
          <w:rFonts w:ascii="Times New Roman" w:hAnsi="Times New Roman" w:cs="Times New Roman"/>
          <w:sz w:val="24"/>
          <w:szCs w:val="24"/>
          <w:lang w:val="uk-UA" w:eastAsia="ru-RU"/>
        </w:rPr>
      </w:pPr>
      <w:r w:rsidRPr="00B04073">
        <w:rPr>
          <w:rFonts w:ascii="Times New Roman" w:hAnsi="Times New Roman" w:cs="Times New Roman"/>
          <w:sz w:val="24"/>
          <w:szCs w:val="24"/>
          <w:lang w:val="uk-UA" w:eastAsia="ru-RU"/>
        </w:rPr>
        <w:t xml:space="preserve">Контроль і оцінка знань:  мета і функції у  вишу. Види контролю. Організації тестового контролю знань. Методика розробки екзаменаційних білетів до іспитів з педагогічних дисциплін. Підготовка і організація проведення іспиту й заліку. Методика оцінювання знань, умінь і навичок студентів вищого навчального закладу. </w:t>
      </w:r>
    </w:p>
    <w:p w14:paraId="1A039258" w14:textId="77777777" w:rsidR="00717891" w:rsidRPr="00B04073" w:rsidRDefault="00717891" w:rsidP="005A4CBF">
      <w:pPr>
        <w:pBdr>
          <w:top w:val="nil"/>
          <w:left w:val="nil"/>
          <w:bottom w:val="nil"/>
          <w:right w:val="nil"/>
          <w:between w:val="nil"/>
        </w:pBdr>
        <w:spacing w:after="0" w:line="240" w:lineRule="auto"/>
        <w:ind w:left="851"/>
        <w:jc w:val="both"/>
        <w:rPr>
          <w:rFonts w:ascii="Times New Roman" w:hAnsi="Times New Roman" w:cs="Times New Roman"/>
          <w:sz w:val="24"/>
          <w:szCs w:val="24"/>
          <w:lang w:val="uk-UA"/>
        </w:rPr>
      </w:pPr>
    </w:p>
    <w:p w14:paraId="059642C3" w14:textId="12FD6655" w:rsidR="004C649F" w:rsidRPr="00B04073" w:rsidRDefault="00B744D0" w:rsidP="0013553B">
      <w:pPr>
        <w:widowControl w:val="0"/>
        <w:shd w:val="clear" w:color="auto" w:fill="FFFFFF"/>
        <w:spacing w:after="0" w:line="240" w:lineRule="auto"/>
        <w:ind w:firstLine="466"/>
        <w:jc w:val="both"/>
        <w:rPr>
          <w:rFonts w:ascii="Times New Roman" w:hAnsi="Times New Roman" w:cs="Times New Roman"/>
          <w:b/>
          <w:bCs/>
          <w:sz w:val="24"/>
          <w:szCs w:val="24"/>
          <w:lang w:val="uk-UA"/>
        </w:rPr>
      </w:pPr>
      <w:r w:rsidRPr="00B04073">
        <w:rPr>
          <w:rFonts w:ascii="Times New Roman" w:hAnsi="Times New Roman" w:cs="Times New Roman"/>
          <w:b/>
          <w:bCs/>
          <w:sz w:val="24"/>
          <w:szCs w:val="24"/>
          <w:lang w:val="uk-UA"/>
        </w:rPr>
        <w:t xml:space="preserve">Тема </w:t>
      </w:r>
      <w:r w:rsidR="00717891" w:rsidRPr="00B04073">
        <w:rPr>
          <w:rFonts w:ascii="Times New Roman" w:hAnsi="Times New Roman" w:cs="Times New Roman"/>
          <w:b/>
          <w:bCs/>
          <w:sz w:val="24"/>
          <w:szCs w:val="24"/>
          <w:lang w:val="uk-UA"/>
        </w:rPr>
        <w:t>9</w:t>
      </w:r>
      <w:r w:rsidRPr="00B04073">
        <w:rPr>
          <w:rFonts w:ascii="Times New Roman" w:hAnsi="Times New Roman" w:cs="Times New Roman"/>
          <w:b/>
          <w:bCs/>
          <w:sz w:val="24"/>
          <w:szCs w:val="24"/>
          <w:lang w:val="uk-UA"/>
        </w:rPr>
        <w:t>.</w:t>
      </w:r>
      <w:r w:rsidRPr="00B04073">
        <w:rPr>
          <w:rFonts w:ascii="Times New Roman" w:hAnsi="Times New Roman" w:cs="Times New Roman"/>
          <w:sz w:val="24"/>
          <w:szCs w:val="24"/>
          <w:lang w:val="uk-UA"/>
        </w:rPr>
        <w:t xml:space="preserve">   </w:t>
      </w:r>
      <w:r w:rsidR="004C649F" w:rsidRPr="00B04073">
        <w:rPr>
          <w:rFonts w:ascii="Times New Roman" w:hAnsi="Times New Roman" w:cs="Times New Roman"/>
          <w:b/>
          <w:bCs/>
          <w:i/>
          <w:sz w:val="24"/>
          <w:szCs w:val="24"/>
          <w:lang w:val="uk-UA" w:eastAsia="ru-RU"/>
        </w:rPr>
        <w:t>Методика  організації індивідуальної та самостійної роботи</w:t>
      </w:r>
      <w:r w:rsidR="004C649F" w:rsidRPr="00B04073">
        <w:rPr>
          <w:rFonts w:ascii="Times New Roman" w:hAnsi="Times New Roman" w:cs="Times New Roman"/>
          <w:b/>
          <w:bCs/>
          <w:sz w:val="24"/>
          <w:szCs w:val="24"/>
          <w:lang w:val="uk-UA" w:eastAsia="ru-RU"/>
        </w:rPr>
        <w:t xml:space="preserve">  </w:t>
      </w:r>
    </w:p>
    <w:p w14:paraId="622F0A21" w14:textId="77777777" w:rsidR="005A4CBF" w:rsidRPr="00B04073" w:rsidRDefault="005A4CBF" w:rsidP="005A4CBF">
      <w:pPr>
        <w:widowControl w:val="0"/>
        <w:shd w:val="clear" w:color="auto" w:fill="FFFFFF"/>
        <w:spacing w:after="0" w:line="240" w:lineRule="auto"/>
        <w:ind w:left="851"/>
        <w:jc w:val="both"/>
        <w:rPr>
          <w:rFonts w:ascii="Times New Roman" w:hAnsi="Times New Roman" w:cs="Times New Roman"/>
          <w:sz w:val="24"/>
          <w:szCs w:val="24"/>
          <w:lang w:val="uk-UA" w:eastAsia="ru-RU"/>
        </w:rPr>
      </w:pPr>
    </w:p>
    <w:p w14:paraId="0316F5DC" w14:textId="3BC726FA" w:rsidR="00717891" w:rsidRPr="00B04073" w:rsidRDefault="00717891" w:rsidP="005A4CBF">
      <w:pPr>
        <w:widowControl w:val="0"/>
        <w:shd w:val="clear" w:color="auto" w:fill="FFFFFF"/>
        <w:spacing w:after="0" w:line="240" w:lineRule="auto"/>
        <w:ind w:left="851"/>
        <w:jc w:val="both"/>
        <w:rPr>
          <w:rFonts w:ascii="Times New Roman" w:hAnsi="Times New Roman" w:cs="Times New Roman"/>
          <w:sz w:val="24"/>
          <w:szCs w:val="24"/>
          <w:lang w:val="uk-UA" w:eastAsia="ru-RU"/>
        </w:rPr>
      </w:pPr>
      <w:r w:rsidRPr="00B04073">
        <w:rPr>
          <w:rFonts w:ascii="Times New Roman" w:hAnsi="Times New Roman" w:cs="Times New Roman"/>
          <w:sz w:val="24"/>
          <w:szCs w:val="24"/>
          <w:lang w:val="uk-UA" w:eastAsia="ru-RU"/>
        </w:rPr>
        <w:t xml:space="preserve">Сутність понять «індивідуальна робота», «самостійна робота». Мета і </w:t>
      </w:r>
    </w:p>
    <w:p w14:paraId="22E29D30" w14:textId="77EBCDA6" w:rsidR="00717891" w:rsidRPr="00B04073" w:rsidRDefault="00717891" w:rsidP="005A4CBF">
      <w:pPr>
        <w:widowControl w:val="0"/>
        <w:shd w:val="clear" w:color="auto" w:fill="FFFFFF"/>
        <w:spacing w:after="0" w:line="240" w:lineRule="auto"/>
        <w:ind w:left="851"/>
        <w:jc w:val="both"/>
        <w:rPr>
          <w:rFonts w:ascii="Times New Roman" w:hAnsi="Times New Roman" w:cs="Times New Roman"/>
          <w:sz w:val="24"/>
          <w:szCs w:val="24"/>
          <w:lang w:val="uk-UA" w:eastAsia="ru-RU"/>
        </w:rPr>
      </w:pPr>
      <w:r w:rsidRPr="00B04073">
        <w:rPr>
          <w:rFonts w:ascii="Times New Roman" w:hAnsi="Times New Roman" w:cs="Times New Roman"/>
          <w:sz w:val="24"/>
          <w:szCs w:val="24"/>
          <w:lang w:val="uk-UA" w:eastAsia="ru-RU"/>
        </w:rPr>
        <w:t xml:space="preserve">завдання самостійної роботи студентів. Форми самостійної роботи студентів. Управління самостійною роботою студентів. Система </w:t>
      </w:r>
      <w:proofErr w:type="spellStart"/>
      <w:r w:rsidRPr="00B04073">
        <w:rPr>
          <w:rFonts w:ascii="Times New Roman" w:hAnsi="Times New Roman" w:cs="Times New Roman"/>
          <w:sz w:val="24"/>
          <w:szCs w:val="24"/>
          <w:lang w:val="uk-UA" w:eastAsia="ru-RU"/>
        </w:rPr>
        <w:t>Mоodlе</w:t>
      </w:r>
      <w:proofErr w:type="spellEnd"/>
      <w:r w:rsidRPr="00B04073">
        <w:rPr>
          <w:rFonts w:ascii="Times New Roman" w:hAnsi="Times New Roman" w:cs="Times New Roman"/>
          <w:sz w:val="24"/>
          <w:szCs w:val="24"/>
          <w:lang w:val="uk-UA" w:eastAsia="ru-RU"/>
        </w:rPr>
        <w:t>. Особистісно орієнтований підхід до самостійної роботи студентів.  Викладацька практика: особливості її проведення.</w:t>
      </w:r>
    </w:p>
    <w:p w14:paraId="12F8760A" w14:textId="77777777" w:rsidR="00B04073" w:rsidRDefault="00B04073" w:rsidP="00B04073">
      <w:pPr>
        <w:widowControl w:val="0"/>
        <w:shd w:val="clear" w:color="auto" w:fill="FFFFFF"/>
        <w:spacing w:after="0" w:line="240" w:lineRule="auto"/>
        <w:ind w:left="426"/>
        <w:rPr>
          <w:rFonts w:ascii="Times New Roman" w:hAnsi="Times New Roman" w:cs="Times New Roman"/>
          <w:sz w:val="24"/>
          <w:szCs w:val="24"/>
          <w:lang w:val="uk-UA" w:eastAsia="ru-RU"/>
        </w:rPr>
      </w:pPr>
    </w:p>
    <w:p w14:paraId="164D1829" w14:textId="26A49518" w:rsidR="00B04073" w:rsidRDefault="00172B08" w:rsidP="00B04073">
      <w:pPr>
        <w:widowControl w:val="0"/>
        <w:shd w:val="clear" w:color="auto" w:fill="FFFFFF"/>
        <w:spacing w:after="0" w:line="240" w:lineRule="auto"/>
        <w:ind w:left="426"/>
        <w:rPr>
          <w:rFonts w:ascii="Times New Roman" w:hAnsi="Times New Roman" w:cs="Times New Roman"/>
          <w:b/>
          <w:bCs/>
          <w:i/>
          <w:iCs/>
          <w:sz w:val="24"/>
          <w:szCs w:val="24"/>
          <w:shd w:val="clear" w:color="auto" w:fill="FFFFFF"/>
          <w:lang w:val="uk-UA"/>
        </w:rPr>
      </w:pPr>
      <w:r w:rsidRPr="00B04073">
        <w:rPr>
          <w:rFonts w:ascii="Times New Roman" w:hAnsi="Times New Roman" w:cs="Times New Roman"/>
          <w:b/>
          <w:bCs/>
          <w:sz w:val="24"/>
          <w:szCs w:val="24"/>
          <w:lang w:val="uk-UA" w:eastAsia="ru-RU"/>
        </w:rPr>
        <w:t>Тема 10</w:t>
      </w:r>
      <w:r w:rsidR="00B82B2A" w:rsidRPr="00B04073">
        <w:rPr>
          <w:rFonts w:ascii="Times New Roman" w:hAnsi="Times New Roman" w:cs="Times New Roman"/>
          <w:b/>
          <w:bCs/>
          <w:sz w:val="24"/>
          <w:szCs w:val="24"/>
          <w:lang w:val="uk-UA" w:eastAsia="ru-RU"/>
        </w:rPr>
        <w:t>.</w:t>
      </w:r>
      <w:r w:rsidRPr="00B04073">
        <w:rPr>
          <w:sz w:val="26"/>
          <w:szCs w:val="26"/>
          <w:shd w:val="clear" w:color="auto" w:fill="FFFFFF"/>
          <w:lang w:val="uk-UA"/>
        </w:rPr>
        <w:t xml:space="preserve"> </w:t>
      </w:r>
      <w:r w:rsidRPr="00B04073">
        <w:rPr>
          <w:rFonts w:ascii="Times New Roman" w:hAnsi="Times New Roman" w:cs="Times New Roman"/>
          <w:b/>
          <w:bCs/>
          <w:i/>
          <w:iCs/>
          <w:sz w:val="24"/>
          <w:szCs w:val="24"/>
          <w:shd w:val="clear" w:color="auto" w:fill="FFFFFF"/>
          <w:lang w:val="uk-UA"/>
        </w:rPr>
        <w:t>Становлення і розвиток методичної культури</w:t>
      </w:r>
      <w:r w:rsidR="00B82B2A" w:rsidRPr="00B04073">
        <w:rPr>
          <w:rFonts w:ascii="Times New Roman" w:hAnsi="Times New Roman" w:cs="Times New Roman"/>
          <w:b/>
          <w:bCs/>
          <w:i/>
          <w:iCs/>
          <w:sz w:val="24"/>
          <w:szCs w:val="24"/>
          <w:shd w:val="clear" w:color="auto" w:fill="FFFFFF"/>
          <w:lang w:val="uk-UA"/>
        </w:rPr>
        <w:t xml:space="preserve"> </w:t>
      </w:r>
      <w:r w:rsidRPr="00B04073">
        <w:rPr>
          <w:rFonts w:ascii="Times New Roman" w:hAnsi="Times New Roman" w:cs="Times New Roman"/>
          <w:b/>
          <w:bCs/>
          <w:i/>
          <w:iCs/>
          <w:sz w:val="24"/>
          <w:szCs w:val="24"/>
          <w:shd w:val="clear" w:color="auto" w:fill="FFFFFF"/>
          <w:lang w:val="uk-UA"/>
        </w:rPr>
        <w:t xml:space="preserve"> викладачів </w:t>
      </w:r>
    </w:p>
    <w:p w14:paraId="01BFD617" w14:textId="12A67116" w:rsidR="00172B08" w:rsidRPr="00B04073" w:rsidRDefault="00172B08" w:rsidP="00B04073">
      <w:pPr>
        <w:widowControl w:val="0"/>
        <w:shd w:val="clear" w:color="auto" w:fill="FFFFFF"/>
        <w:spacing w:after="0" w:line="240" w:lineRule="auto"/>
        <w:ind w:left="426"/>
        <w:jc w:val="center"/>
        <w:rPr>
          <w:rFonts w:ascii="Times New Roman" w:hAnsi="Times New Roman" w:cs="Times New Roman"/>
          <w:b/>
          <w:bCs/>
          <w:i/>
          <w:iCs/>
          <w:sz w:val="24"/>
          <w:szCs w:val="24"/>
          <w:shd w:val="clear" w:color="auto" w:fill="FFFFFF"/>
          <w:lang w:val="uk-UA"/>
        </w:rPr>
      </w:pPr>
      <w:r w:rsidRPr="00B04073">
        <w:rPr>
          <w:rFonts w:ascii="Times New Roman" w:hAnsi="Times New Roman" w:cs="Times New Roman"/>
          <w:b/>
          <w:bCs/>
          <w:i/>
          <w:iCs/>
          <w:sz w:val="24"/>
          <w:szCs w:val="24"/>
          <w:shd w:val="clear" w:color="auto" w:fill="FFFFFF"/>
          <w:lang w:val="uk-UA"/>
        </w:rPr>
        <w:t>педагогічних дисциплі</w:t>
      </w:r>
      <w:r w:rsidR="00802CD3" w:rsidRPr="00B04073">
        <w:rPr>
          <w:rFonts w:ascii="Times New Roman" w:hAnsi="Times New Roman" w:cs="Times New Roman"/>
          <w:b/>
          <w:bCs/>
          <w:i/>
          <w:iCs/>
          <w:sz w:val="24"/>
          <w:szCs w:val="24"/>
          <w:shd w:val="clear" w:color="auto" w:fill="FFFFFF"/>
          <w:lang w:val="uk-UA"/>
        </w:rPr>
        <w:t>н</w:t>
      </w:r>
    </w:p>
    <w:p w14:paraId="70D2BF60" w14:textId="6004ABB3" w:rsidR="00172B08" w:rsidRPr="00B04073" w:rsidRDefault="00172B08" w:rsidP="00802CD3">
      <w:pPr>
        <w:widowControl w:val="0"/>
        <w:shd w:val="clear" w:color="auto" w:fill="FFFFFF"/>
        <w:spacing w:after="0" w:line="240" w:lineRule="auto"/>
        <w:ind w:left="426"/>
        <w:jc w:val="center"/>
        <w:rPr>
          <w:sz w:val="26"/>
          <w:szCs w:val="26"/>
          <w:shd w:val="clear" w:color="auto" w:fill="FFFFFF"/>
          <w:lang w:val="uk-UA"/>
        </w:rPr>
      </w:pPr>
    </w:p>
    <w:p w14:paraId="2E3BEC89" w14:textId="31A1F126" w:rsidR="00172B08" w:rsidRPr="00B04073" w:rsidRDefault="00B82B2A" w:rsidP="005A4CBF">
      <w:pPr>
        <w:widowControl w:val="0"/>
        <w:shd w:val="clear" w:color="auto" w:fill="FFFFFF"/>
        <w:spacing w:after="0" w:line="240" w:lineRule="auto"/>
        <w:ind w:left="851"/>
        <w:jc w:val="both"/>
        <w:rPr>
          <w:rFonts w:ascii="Times New Roman" w:hAnsi="Times New Roman" w:cs="Times New Roman"/>
          <w:sz w:val="24"/>
          <w:szCs w:val="24"/>
          <w:lang w:val="uk-UA" w:eastAsia="ru-RU"/>
        </w:rPr>
      </w:pPr>
      <w:r w:rsidRPr="00B04073">
        <w:rPr>
          <w:rFonts w:ascii="Times New Roman" w:hAnsi="Times New Roman" w:cs="Times New Roman"/>
          <w:sz w:val="24"/>
          <w:szCs w:val="24"/>
          <w:shd w:val="clear" w:color="auto" w:fill="FFFFFF"/>
          <w:lang w:val="uk-UA"/>
        </w:rPr>
        <w:t xml:space="preserve">Сутність методичної культури як соціокультурного феномену. </w:t>
      </w:r>
      <w:r w:rsidR="00172B08" w:rsidRPr="00B04073">
        <w:rPr>
          <w:rFonts w:ascii="Times New Roman" w:hAnsi="Times New Roman" w:cs="Times New Roman"/>
          <w:sz w:val="24"/>
          <w:szCs w:val="24"/>
          <w:shd w:val="clear" w:color="auto" w:fill="FFFFFF"/>
          <w:lang w:val="uk-UA"/>
        </w:rPr>
        <w:t>Вимоги  викладачів д</w:t>
      </w:r>
      <w:r w:rsidRPr="00B04073">
        <w:rPr>
          <w:rFonts w:ascii="Times New Roman" w:hAnsi="Times New Roman" w:cs="Times New Roman"/>
          <w:sz w:val="24"/>
          <w:szCs w:val="24"/>
          <w:shd w:val="clear" w:color="auto" w:fill="FFFFFF"/>
          <w:lang w:val="uk-UA"/>
        </w:rPr>
        <w:t xml:space="preserve">о методичної роботи у вишу. Методична культура  педагога: її особливості, структура і рівні розвитку. </w:t>
      </w:r>
      <w:r w:rsidR="00802CD3" w:rsidRPr="00B04073">
        <w:rPr>
          <w:rFonts w:ascii="Times New Roman" w:hAnsi="Times New Roman" w:cs="Times New Roman"/>
          <w:sz w:val="24"/>
          <w:szCs w:val="24"/>
          <w:shd w:val="clear" w:color="auto" w:fill="FFFFFF"/>
          <w:lang w:val="uk-UA"/>
        </w:rPr>
        <w:t>М</w:t>
      </w:r>
      <w:r w:rsidRPr="00B04073">
        <w:rPr>
          <w:rFonts w:ascii="Times New Roman" w:hAnsi="Times New Roman" w:cs="Times New Roman"/>
          <w:sz w:val="24"/>
          <w:szCs w:val="24"/>
          <w:shd w:val="clear" w:color="auto" w:fill="FFFFFF"/>
          <w:lang w:val="uk-UA"/>
        </w:rPr>
        <w:t>етодична культура  викладача</w:t>
      </w:r>
      <w:r w:rsidR="00802CD3" w:rsidRPr="00B04073">
        <w:rPr>
          <w:rFonts w:ascii="Times New Roman" w:hAnsi="Times New Roman" w:cs="Times New Roman"/>
          <w:sz w:val="24"/>
          <w:szCs w:val="24"/>
          <w:shd w:val="clear" w:color="auto" w:fill="FFFFFF"/>
          <w:lang w:val="uk-UA"/>
        </w:rPr>
        <w:t xml:space="preserve"> </w:t>
      </w:r>
      <w:r w:rsidRPr="00B04073">
        <w:rPr>
          <w:rFonts w:ascii="Times New Roman" w:hAnsi="Times New Roman" w:cs="Times New Roman"/>
          <w:sz w:val="24"/>
          <w:szCs w:val="24"/>
          <w:shd w:val="clear" w:color="auto" w:fill="FFFFFF"/>
          <w:lang w:val="uk-UA"/>
        </w:rPr>
        <w:t>: її особливості, структура і рівні розвитку</w:t>
      </w:r>
      <w:r w:rsidR="00802CD3" w:rsidRPr="00B04073">
        <w:rPr>
          <w:rFonts w:ascii="Times New Roman" w:hAnsi="Times New Roman" w:cs="Times New Roman"/>
          <w:sz w:val="24"/>
          <w:szCs w:val="24"/>
          <w:shd w:val="clear" w:color="auto" w:fill="FFFFFF"/>
          <w:lang w:val="uk-UA"/>
        </w:rPr>
        <w:t>. Методична культура як важливий показник якості підготовки  організатора освітнього середовища</w:t>
      </w:r>
    </w:p>
    <w:p w14:paraId="3ADF458B" w14:textId="6AB510FB" w:rsidR="00B744D0" w:rsidRPr="00B04073" w:rsidRDefault="00B744D0" w:rsidP="005A4CBF">
      <w:pPr>
        <w:pBdr>
          <w:top w:val="nil"/>
          <w:left w:val="nil"/>
          <w:bottom w:val="nil"/>
          <w:right w:val="nil"/>
          <w:between w:val="nil"/>
        </w:pBdr>
        <w:ind w:left="851"/>
        <w:jc w:val="both"/>
        <w:rPr>
          <w:rFonts w:ascii="Times New Roman" w:eastAsia="Times New Roman" w:hAnsi="Times New Roman" w:cs="Times New Roman"/>
          <w:color w:val="000000"/>
          <w:sz w:val="24"/>
          <w:szCs w:val="24"/>
          <w:lang w:val="uk-UA"/>
        </w:rPr>
      </w:pPr>
      <w:r w:rsidRPr="00B04073">
        <w:rPr>
          <w:rFonts w:ascii="Times New Roman" w:hAnsi="Times New Roman" w:cs="Times New Roman"/>
          <w:b/>
          <w:bCs/>
          <w:i/>
          <w:iCs/>
          <w:sz w:val="24"/>
          <w:szCs w:val="24"/>
          <w:lang w:val="uk-UA"/>
        </w:rPr>
        <w:t xml:space="preserve">  </w:t>
      </w:r>
      <w:r w:rsidR="00717891" w:rsidRPr="00B04073">
        <w:rPr>
          <w:rFonts w:ascii="Times New Roman" w:hAnsi="Times New Roman" w:cs="Times New Roman"/>
          <w:b/>
          <w:bCs/>
          <w:i/>
          <w:iCs/>
          <w:sz w:val="24"/>
          <w:szCs w:val="24"/>
          <w:lang w:val="uk-UA"/>
        </w:rPr>
        <w:t xml:space="preserve"> </w:t>
      </w:r>
    </w:p>
    <w:p w14:paraId="227BB73F" w14:textId="77777777" w:rsidR="00B744D0" w:rsidRPr="00B04073" w:rsidRDefault="00B744D0" w:rsidP="00B744D0">
      <w:pPr>
        <w:spacing w:after="0" w:line="240" w:lineRule="auto"/>
        <w:jc w:val="both"/>
        <w:rPr>
          <w:rFonts w:ascii="Times New Roman" w:hAnsi="Times New Roman" w:cs="Times New Roman"/>
          <w:b/>
          <w:sz w:val="24"/>
          <w:szCs w:val="24"/>
          <w:lang w:val="uk-UA"/>
        </w:rPr>
      </w:pPr>
    </w:p>
    <w:p w14:paraId="7F31A5E1" w14:textId="77777777" w:rsidR="00B744D0" w:rsidRPr="00B04073" w:rsidRDefault="00B744D0" w:rsidP="00B744D0">
      <w:pPr>
        <w:spacing w:after="0" w:line="240" w:lineRule="auto"/>
        <w:jc w:val="both"/>
        <w:rPr>
          <w:rFonts w:ascii="Times New Roman" w:hAnsi="Times New Roman" w:cs="Times New Roman"/>
          <w:b/>
          <w:sz w:val="24"/>
          <w:szCs w:val="24"/>
          <w:lang w:val="uk-UA"/>
        </w:rPr>
      </w:pPr>
      <w:r w:rsidRPr="00B04073">
        <w:rPr>
          <w:rFonts w:ascii="Times New Roman" w:hAnsi="Times New Roman" w:cs="Times New Roman"/>
          <w:b/>
          <w:sz w:val="24"/>
          <w:szCs w:val="24"/>
          <w:lang w:val="uk-UA"/>
        </w:rPr>
        <w:t xml:space="preserve"> </w:t>
      </w:r>
    </w:p>
    <w:bookmarkEnd w:id="7"/>
    <w:bookmarkEnd w:id="8"/>
    <w:p w14:paraId="2EB59935" w14:textId="77777777" w:rsidR="00B744D0" w:rsidRPr="00B04073" w:rsidRDefault="00B744D0" w:rsidP="00B744D0">
      <w:pPr>
        <w:rPr>
          <w:rFonts w:ascii="Times New Roman" w:hAnsi="Times New Roman" w:cs="Times New Roman"/>
          <w:b/>
          <w:bCs/>
          <w:lang w:val="uk-UA"/>
        </w:rPr>
      </w:pPr>
      <w:r w:rsidRPr="00B04073">
        <w:rPr>
          <w:rFonts w:ascii="Times New Roman" w:hAnsi="Times New Roman" w:cs="Times New Roman"/>
          <w:b/>
          <w:bCs/>
          <w:lang w:val="uk-UA"/>
        </w:rPr>
        <w:t xml:space="preserve">                                                        4. Структура навчальної дисципліни</w:t>
      </w:r>
    </w:p>
    <w:p w14:paraId="07C35276" w14:textId="77777777" w:rsidR="00B744D0" w:rsidRPr="00B04073" w:rsidRDefault="00B744D0" w:rsidP="00B744D0">
      <w:pPr>
        <w:rPr>
          <w:rFonts w:ascii="Times New Roman" w:hAnsi="Times New Roman" w:cs="Times New Roman"/>
          <w:b/>
          <w:lang w:val="uk-UA"/>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681"/>
        <w:gridCol w:w="850"/>
        <w:gridCol w:w="1957"/>
        <w:gridCol w:w="31"/>
      </w:tblGrid>
      <w:tr w:rsidR="00B744D0" w:rsidRPr="00B04073" w14:paraId="65B34403" w14:textId="77777777" w:rsidTr="00036F09">
        <w:trPr>
          <w:gridAfter w:val="1"/>
          <w:wAfter w:w="31" w:type="dxa"/>
          <w:trHeight w:val="528"/>
        </w:trPr>
        <w:tc>
          <w:tcPr>
            <w:tcW w:w="1417" w:type="dxa"/>
            <w:vMerge w:val="restart"/>
          </w:tcPr>
          <w:p w14:paraId="6B3F21ED"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Вид заняття</w:t>
            </w:r>
          </w:p>
          <w:p w14:paraId="70056F9D"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/роботи</w:t>
            </w:r>
          </w:p>
        </w:tc>
        <w:tc>
          <w:tcPr>
            <w:tcW w:w="4681" w:type="dxa"/>
            <w:vMerge w:val="restart"/>
          </w:tcPr>
          <w:p w14:paraId="1B97D73E" w14:textId="77777777" w:rsidR="00B744D0" w:rsidRPr="00B04073" w:rsidRDefault="00B744D0" w:rsidP="00B744D0">
            <w:pPr>
              <w:jc w:val="center"/>
              <w:rPr>
                <w:rFonts w:ascii="Times New Roman" w:hAnsi="Times New Roman" w:cs="Times New Roman"/>
                <w:b/>
                <w:lang w:val="uk-UA"/>
              </w:rPr>
            </w:pPr>
            <w:r w:rsidRPr="00B04073">
              <w:rPr>
                <w:rFonts w:ascii="Times New Roman" w:hAnsi="Times New Roman" w:cs="Times New Roman"/>
                <w:b/>
                <w:lang w:val="uk-UA"/>
              </w:rPr>
              <w:t>Назва теми</w:t>
            </w:r>
          </w:p>
        </w:tc>
        <w:tc>
          <w:tcPr>
            <w:tcW w:w="2807" w:type="dxa"/>
            <w:gridSpan w:val="2"/>
          </w:tcPr>
          <w:p w14:paraId="2B292D15"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Згідно з розкладом</w:t>
            </w:r>
          </w:p>
        </w:tc>
      </w:tr>
      <w:tr w:rsidR="00B744D0" w:rsidRPr="00B04073" w14:paraId="1DDFA2CB" w14:textId="77777777" w:rsidTr="00036F09">
        <w:trPr>
          <w:trHeight w:val="268"/>
        </w:trPr>
        <w:tc>
          <w:tcPr>
            <w:tcW w:w="1417" w:type="dxa"/>
            <w:vMerge/>
            <w:tcBorders>
              <w:top w:val="nil"/>
            </w:tcBorders>
          </w:tcPr>
          <w:p w14:paraId="29450893" w14:textId="77777777" w:rsidR="00B744D0" w:rsidRPr="00B04073" w:rsidRDefault="00B744D0" w:rsidP="00B744D0">
            <w:pPr>
              <w:rPr>
                <w:rFonts w:ascii="Times New Roman" w:hAnsi="Times New Roman" w:cs="Times New Roman"/>
                <w:lang w:val="uk-UA"/>
              </w:rPr>
            </w:pPr>
          </w:p>
        </w:tc>
        <w:tc>
          <w:tcPr>
            <w:tcW w:w="4681" w:type="dxa"/>
            <w:vMerge/>
            <w:tcBorders>
              <w:top w:val="nil"/>
            </w:tcBorders>
          </w:tcPr>
          <w:p w14:paraId="5866AEF1" w14:textId="77777777" w:rsidR="00B744D0" w:rsidRPr="00B04073" w:rsidRDefault="00B744D0" w:rsidP="00B744D0">
            <w:pPr>
              <w:rPr>
                <w:rFonts w:ascii="Times New Roman" w:hAnsi="Times New Roman" w:cs="Times New Roman"/>
                <w:lang w:val="uk-UA"/>
              </w:rPr>
            </w:pPr>
          </w:p>
        </w:tc>
        <w:tc>
          <w:tcPr>
            <w:tcW w:w="850" w:type="dxa"/>
          </w:tcPr>
          <w:p w14:paraId="76522E96"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о/</w:t>
            </w:r>
            <w:proofErr w:type="spellStart"/>
            <w:r w:rsidRPr="00B04073">
              <w:rPr>
                <w:rFonts w:ascii="Times New Roman" w:hAnsi="Times New Roman" w:cs="Times New Roman"/>
                <w:b/>
                <w:lang w:val="uk-UA"/>
              </w:rPr>
              <w:t>д.ф</w:t>
            </w:r>
            <w:proofErr w:type="spellEnd"/>
            <w:r w:rsidRPr="00B04073">
              <w:rPr>
                <w:rFonts w:ascii="Times New Roman" w:hAnsi="Times New Roman" w:cs="Times New Roman"/>
                <w:b/>
                <w:lang w:val="uk-UA"/>
              </w:rPr>
              <w:t>.</w:t>
            </w:r>
          </w:p>
        </w:tc>
        <w:tc>
          <w:tcPr>
            <w:tcW w:w="1988" w:type="dxa"/>
            <w:gridSpan w:val="2"/>
          </w:tcPr>
          <w:p w14:paraId="49D224EE" w14:textId="77777777" w:rsidR="00B744D0" w:rsidRPr="00B04073" w:rsidRDefault="00B744D0" w:rsidP="00B744D0">
            <w:pPr>
              <w:rPr>
                <w:rFonts w:ascii="Times New Roman" w:hAnsi="Times New Roman" w:cs="Times New Roman"/>
                <w:lang w:val="uk-UA"/>
              </w:rPr>
            </w:pPr>
          </w:p>
        </w:tc>
      </w:tr>
      <w:tr w:rsidR="00B744D0" w:rsidRPr="00B04073" w14:paraId="62771731" w14:textId="77777777" w:rsidTr="00036F09">
        <w:trPr>
          <w:trHeight w:val="215"/>
        </w:trPr>
        <w:tc>
          <w:tcPr>
            <w:tcW w:w="1417" w:type="dxa"/>
          </w:tcPr>
          <w:p w14:paraId="2775018A" w14:textId="77777777" w:rsidR="00B744D0" w:rsidRPr="00B04073" w:rsidRDefault="00B744D0" w:rsidP="00B744D0">
            <w:pPr>
              <w:rPr>
                <w:rFonts w:ascii="Times New Roman" w:hAnsi="Times New Roman" w:cs="Times New Roman"/>
                <w:b/>
                <w:i/>
                <w:lang w:val="uk-UA"/>
              </w:rPr>
            </w:pPr>
            <w:r w:rsidRPr="00B04073">
              <w:rPr>
                <w:rFonts w:ascii="Times New Roman" w:hAnsi="Times New Roman" w:cs="Times New Roman"/>
                <w:b/>
                <w:i/>
                <w:lang w:val="uk-UA"/>
              </w:rPr>
              <w:t>1</w:t>
            </w:r>
          </w:p>
        </w:tc>
        <w:tc>
          <w:tcPr>
            <w:tcW w:w="4681" w:type="dxa"/>
          </w:tcPr>
          <w:p w14:paraId="4EC8E306" w14:textId="77777777" w:rsidR="00B744D0" w:rsidRPr="00B04073" w:rsidRDefault="00B744D0" w:rsidP="00B744D0">
            <w:pPr>
              <w:rPr>
                <w:rFonts w:ascii="Times New Roman" w:hAnsi="Times New Roman" w:cs="Times New Roman"/>
                <w:b/>
                <w:i/>
                <w:lang w:val="uk-UA"/>
              </w:rPr>
            </w:pPr>
            <w:r w:rsidRPr="00B04073">
              <w:rPr>
                <w:rFonts w:ascii="Times New Roman" w:hAnsi="Times New Roman" w:cs="Times New Roman"/>
                <w:b/>
                <w:i/>
                <w:lang w:val="uk-UA"/>
              </w:rPr>
              <w:t>2</w:t>
            </w:r>
          </w:p>
        </w:tc>
        <w:tc>
          <w:tcPr>
            <w:tcW w:w="850" w:type="dxa"/>
          </w:tcPr>
          <w:p w14:paraId="0BBA397F" w14:textId="77777777" w:rsidR="00B744D0" w:rsidRPr="00B04073" w:rsidRDefault="00B744D0" w:rsidP="00B744D0">
            <w:pPr>
              <w:rPr>
                <w:rFonts w:ascii="Times New Roman" w:hAnsi="Times New Roman" w:cs="Times New Roman"/>
                <w:b/>
                <w:i/>
                <w:lang w:val="uk-UA"/>
              </w:rPr>
            </w:pPr>
            <w:r w:rsidRPr="00B04073">
              <w:rPr>
                <w:rFonts w:ascii="Times New Roman" w:hAnsi="Times New Roman" w:cs="Times New Roman"/>
                <w:b/>
                <w:i/>
                <w:lang w:val="uk-UA"/>
              </w:rPr>
              <w:t>3</w:t>
            </w:r>
          </w:p>
        </w:tc>
        <w:tc>
          <w:tcPr>
            <w:tcW w:w="1988" w:type="dxa"/>
            <w:gridSpan w:val="2"/>
          </w:tcPr>
          <w:p w14:paraId="023C6839" w14:textId="77777777" w:rsidR="00B744D0" w:rsidRPr="00B04073" w:rsidRDefault="00B744D0" w:rsidP="00B744D0">
            <w:pPr>
              <w:rPr>
                <w:rFonts w:ascii="Times New Roman" w:hAnsi="Times New Roman" w:cs="Times New Roman"/>
                <w:b/>
                <w:i/>
                <w:lang w:val="uk-UA"/>
              </w:rPr>
            </w:pPr>
            <w:r w:rsidRPr="00B04073">
              <w:rPr>
                <w:rFonts w:ascii="Times New Roman" w:hAnsi="Times New Roman" w:cs="Times New Roman"/>
                <w:b/>
                <w:i/>
                <w:lang w:val="uk-UA"/>
              </w:rPr>
              <w:t>4</w:t>
            </w:r>
          </w:p>
        </w:tc>
      </w:tr>
      <w:tr w:rsidR="00B744D0" w:rsidRPr="00B04073" w14:paraId="16EB2BFA" w14:textId="77777777" w:rsidTr="00036F09">
        <w:trPr>
          <w:trHeight w:val="685"/>
        </w:trPr>
        <w:tc>
          <w:tcPr>
            <w:tcW w:w="1417" w:type="dxa"/>
          </w:tcPr>
          <w:p w14:paraId="0DC18D65"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Лекція 1</w:t>
            </w:r>
          </w:p>
        </w:tc>
        <w:tc>
          <w:tcPr>
            <w:tcW w:w="4681" w:type="dxa"/>
          </w:tcPr>
          <w:p w14:paraId="73BCF22C" w14:textId="77777777" w:rsidR="00B04073" w:rsidRPr="00B04073" w:rsidRDefault="00B744D0" w:rsidP="00B04073">
            <w:pPr>
              <w:pStyle w:val="ac"/>
              <w:ind w:left="0"/>
              <w:rPr>
                <w:b/>
                <w:bCs/>
                <w:i/>
                <w:sz w:val="24"/>
                <w:szCs w:val="24"/>
              </w:rPr>
            </w:pPr>
            <w:r w:rsidRPr="00B04073">
              <w:rPr>
                <w:b/>
                <w:sz w:val="24"/>
                <w:szCs w:val="24"/>
              </w:rPr>
              <w:t xml:space="preserve">  </w:t>
            </w:r>
            <w:r w:rsidR="00B04073">
              <w:rPr>
                <w:b/>
                <w:sz w:val="24"/>
                <w:szCs w:val="24"/>
              </w:rPr>
              <w:t xml:space="preserve"> </w:t>
            </w:r>
            <w:r w:rsidR="00B04073" w:rsidRPr="00B04073">
              <w:rPr>
                <w:b/>
                <w:sz w:val="24"/>
                <w:szCs w:val="24"/>
              </w:rPr>
              <w:t xml:space="preserve">Тема 1. </w:t>
            </w:r>
            <w:r w:rsidR="00B04073" w:rsidRPr="00B04073">
              <w:rPr>
                <w:sz w:val="24"/>
                <w:szCs w:val="24"/>
                <w:lang w:eastAsia="ru-RU"/>
              </w:rPr>
              <w:t xml:space="preserve">   </w:t>
            </w:r>
            <w:r w:rsidR="00B04073" w:rsidRPr="00B04073">
              <w:rPr>
                <w:b/>
                <w:bCs/>
                <w:i/>
                <w:sz w:val="24"/>
                <w:szCs w:val="24"/>
              </w:rPr>
              <w:t>Методика викладання як галузева наука та навчальний предмет</w:t>
            </w:r>
          </w:p>
          <w:p w14:paraId="32A38855" w14:textId="77777777" w:rsidR="00B04073" w:rsidRPr="00B04073" w:rsidRDefault="00B04073" w:rsidP="00B04073">
            <w:pPr>
              <w:pStyle w:val="ac"/>
              <w:ind w:left="0"/>
              <w:rPr>
                <w:b/>
                <w:bCs/>
                <w:i/>
                <w:sz w:val="24"/>
                <w:szCs w:val="24"/>
              </w:rPr>
            </w:pPr>
          </w:p>
          <w:p w14:paraId="46B1F294" w14:textId="77777777" w:rsidR="00B04073" w:rsidRPr="00B04073" w:rsidRDefault="00B04073" w:rsidP="00B04073">
            <w:pPr>
              <w:widowControl w:val="0"/>
              <w:shd w:val="clear" w:color="auto" w:fill="FFFFFF"/>
              <w:spacing w:after="0" w:line="240" w:lineRule="auto"/>
              <w:ind w:left="709" w:hanging="29"/>
              <w:jc w:val="both"/>
              <w:rPr>
                <w:rFonts w:ascii="Times New Roman" w:hAnsi="Times New Roman" w:cs="Times New Roman"/>
                <w:sz w:val="24"/>
                <w:szCs w:val="24"/>
                <w:lang w:val="uk-UA" w:eastAsia="ru-RU"/>
              </w:rPr>
            </w:pPr>
            <w:r w:rsidRPr="00B04073">
              <w:rPr>
                <w:rFonts w:ascii="Times New Roman" w:hAnsi="Times New Roman" w:cs="Times New Roman"/>
                <w:sz w:val="24"/>
                <w:szCs w:val="24"/>
                <w:lang w:val="uk-UA" w:eastAsia="ru-RU"/>
              </w:rPr>
              <w:lastRenderedPageBreak/>
              <w:t xml:space="preserve">Об’єкт та предмет методики викладання дисциплін у вищій школі. Мета та завдання методики викладання у вищій школі. Основні категорії методики як галузевої педагогічної науки. </w:t>
            </w:r>
            <w:r w:rsidRPr="00B04073">
              <w:rPr>
                <w:lang w:val="uk-UA"/>
              </w:rPr>
              <w:t>Методика як предметна дидактика</w:t>
            </w:r>
            <w:r>
              <w:rPr>
                <w:lang w:val="uk-UA"/>
              </w:rPr>
              <w:t xml:space="preserve">. </w:t>
            </w:r>
            <w:r w:rsidRPr="00B04073">
              <w:rPr>
                <w:rFonts w:ascii="Times New Roman" w:hAnsi="Times New Roman" w:cs="Times New Roman"/>
                <w:sz w:val="24"/>
                <w:szCs w:val="24"/>
                <w:lang w:val="uk-UA" w:eastAsia="ru-RU"/>
              </w:rPr>
              <w:t>Місце психолого-педагогічних дисциплін у навчальному процесі виш</w:t>
            </w:r>
            <w:r>
              <w:rPr>
                <w:rFonts w:ascii="Times New Roman" w:hAnsi="Times New Roman" w:cs="Times New Roman"/>
                <w:sz w:val="24"/>
                <w:szCs w:val="24"/>
                <w:lang w:val="uk-UA" w:eastAsia="ru-RU"/>
              </w:rPr>
              <w:t>у.</w:t>
            </w:r>
          </w:p>
          <w:p w14:paraId="33B3FF78" w14:textId="77777777" w:rsidR="00B04073" w:rsidRPr="00B04073" w:rsidRDefault="00B04073" w:rsidP="00B04073">
            <w:pPr>
              <w:widowControl w:val="0"/>
              <w:shd w:val="clear" w:color="auto" w:fill="FFFFFF"/>
              <w:spacing w:after="0" w:line="240" w:lineRule="auto"/>
              <w:ind w:left="709" w:hanging="993"/>
              <w:jc w:val="both"/>
              <w:rPr>
                <w:rFonts w:ascii="Times New Roman" w:hAnsi="Times New Roman" w:cs="Times New Roman"/>
                <w:b/>
                <w:sz w:val="24"/>
                <w:szCs w:val="24"/>
                <w:lang w:val="uk-UA"/>
              </w:rPr>
            </w:pPr>
          </w:p>
          <w:p w14:paraId="7C2FA8D7" w14:textId="1B5C610F" w:rsidR="00B744D0" w:rsidRPr="00B04073" w:rsidRDefault="00B744D0" w:rsidP="00B04073">
            <w:pPr>
              <w:spacing w:after="0" w:line="240" w:lineRule="auto"/>
              <w:ind w:right="469"/>
              <w:jc w:val="both"/>
              <w:rPr>
                <w:rFonts w:ascii="Times New Roman" w:eastAsia="MS Mincho" w:hAnsi="Times New Roman" w:cs="Times New Roman"/>
                <w:b/>
                <w:i/>
                <w:sz w:val="24"/>
                <w:szCs w:val="24"/>
                <w:lang w:val="uk-UA"/>
              </w:rPr>
            </w:pPr>
          </w:p>
          <w:p w14:paraId="4B6D3944" w14:textId="77777777" w:rsidR="00B744D0" w:rsidRPr="00B04073" w:rsidRDefault="00B744D0" w:rsidP="00B744D0">
            <w:pPr>
              <w:spacing w:after="0" w:line="240" w:lineRule="auto"/>
              <w:rPr>
                <w:rFonts w:ascii="Times New Roman" w:hAnsi="Times New Roman" w:cs="Times New Roman"/>
                <w:b/>
                <w:bCs/>
                <w:i/>
                <w:iCs/>
                <w:sz w:val="24"/>
                <w:szCs w:val="24"/>
                <w:lang w:val="uk-UA"/>
              </w:rPr>
            </w:pPr>
            <w:r w:rsidRPr="00B04073">
              <w:rPr>
                <w:rFonts w:ascii="Times New Roman" w:hAnsi="Times New Roman" w:cs="Times New Roman"/>
                <w:b/>
                <w:sz w:val="24"/>
                <w:szCs w:val="24"/>
                <w:lang w:val="uk-UA"/>
              </w:rPr>
              <w:t xml:space="preserve"> </w:t>
            </w:r>
          </w:p>
        </w:tc>
        <w:tc>
          <w:tcPr>
            <w:tcW w:w="850" w:type="dxa"/>
          </w:tcPr>
          <w:p w14:paraId="383AB49A"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lastRenderedPageBreak/>
              <w:t>2</w:t>
            </w:r>
          </w:p>
        </w:tc>
        <w:tc>
          <w:tcPr>
            <w:tcW w:w="1988" w:type="dxa"/>
            <w:gridSpan w:val="2"/>
          </w:tcPr>
          <w:p w14:paraId="3F2F5C0D" w14:textId="77777777" w:rsidR="00B744D0" w:rsidRPr="00B04073" w:rsidRDefault="00B744D0" w:rsidP="00B744D0">
            <w:pPr>
              <w:rPr>
                <w:rFonts w:ascii="Times New Roman" w:hAnsi="Times New Roman" w:cs="Times New Roman"/>
                <w:i/>
                <w:lang w:val="uk-UA"/>
              </w:rPr>
            </w:pPr>
            <w:r w:rsidRPr="00B04073">
              <w:rPr>
                <w:rFonts w:ascii="Times New Roman" w:hAnsi="Times New Roman" w:cs="Times New Roman"/>
                <w:i/>
                <w:lang w:val="uk-UA"/>
              </w:rPr>
              <w:t xml:space="preserve">Щотижня </w:t>
            </w:r>
          </w:p>
        </w:tc>
      </w:tr>
      <w:tr w:rsidR="00B744D0" w:rsidRPr="00B04073" w14:paraId="4958DCBC" w14:textId="77777777" w:rsidTr="00036F09">
        <w:trPr>
          <w:trHeight w:val="685"/>
        </w:trPr>
        <w:tc>
          <w:tcPr>
            <w:tcW w:w="1417" w:type="dxa"/>
          </w:tcPr>
          <w:p w14:paraId="5702D3B6"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Лекція 2</w:t>
            </w:r>
          </w:p>
        </w:tc>
        <w:tc>
          <w:tcPr>
            <w:tcW w:w="4681" w:type="dxa"/>
          </w:tcPr>
          <w:p w14:paraId="7E15CAE4" w14:textId="77777777" w:rsidR="00B04073" w:rsidRPr="00B04073" w:rsidRDefault="00B04073" w:rsidP="00B04073">
            <w:pPr>
              <w:widowControl w:val="0"/>
              <w:shd w:val="clear" w:color="auto" w:fill="FFFFFF"/>
              <w:spacing w:after="0" w:line="240" w:lineRule="auto"/>
              <w:ind w:left="709" w:hanging="993"/>
              <w:jc w:val="both"/>
              <w:rPr>
                <w:rFonts w:ascii="Times New Roman" w:hAnsi="Times New Roman" w:cs="Times New Roman"/>
                <w:b/>
                <w:sz w:val="24"/>
                <w:szCs w:val="24"/>
                <w:lang w:val="uk-UA" w:eastAsia="ru-RU"/>
              </w:rPr>
            </w:pPr>
            <w:r>
              <w:rPr>
                <w:rFonts w:ascii="Times New Roman" w:hAnsi="Times New Roman" w:cs="Times New Roman"/>
                <w:b/>
                <w:sz w:val="24"/>
                <w:szCs w:val="24"/>
                <w:lang w:val="uk-UA"/>
              </w:rPr>
              <w:t xml:space="preserve"> </w:t>
            </w:r>
            <w:r w:rsidRPr="00B04073">
              <w:rPr>
                <w:rFonts w:ascii="Times New Roman" w:hAnsi="Times New Roman" w:cs="Times New Roman"/>
                <w:b/>
                <w:sz w:val="24"/>
                <w:szCs w:val="24"/>
                <w:lang w:val="uk-UA"/>
              </w:rPr>
              <w:t xml:space="preserve">Тема 2.    </w:t>
            </w:r>
            <w:r w:rsidRPr="00B04073">
              <w:rPr>
                <w:rFonts w:ascii="Times New Roman" w:hAnsi="Times New Roman" w:cs="Times New Roman"/>
                <w:b/>
                <w:i/>
                <w:sz w:val="24"/>
                <w:szCs w:val="24"/>
                <w:lang w:val="uk-UA" w:eastAsia="ru-RU"/>
              </w:rPr>
              <w:t>Навчально-методичний комплекс за спеціальностями       педагогічного спрямування.</w:t>
            </w:r>
          </w:p>
          <w:p w14:paraId="25158F81" w14:textId="77777777" w:rsidR="00B04073" w:rsidRPr="00B04073" w:rsidRDefault="00B04073" w:rsidP="00B04073">
            <w:pPr>
              <w:spacing w:after="0" w:line="240" w:lineRule="auto"/>
              <w:ind w:left="709" w:right="469"/>
              <w:jc w:val="both"/>
              <w:rPr>
                <w:rFonts w:ascii="Times New Roman" w:eastAsia="MS Mincho" w:hAnsi="Times New Roman" w:cs="Times New Roman"/>
                <w:sz w:val="24"/>
                <w:szCs w:val="24"/>
                <w:lang w:val="uk-UA"/>
              </w:rPr>
            </w:pPr>
            <w:r w:rsidRPr="00B04073">
              <w:rPr>
                <w:rFonts w:ascii="Times New Roman" w:hAnsi="Times New Roman" w:cs="Times New Roman"/>
                <w:sz w:val="24"/>
                <w:szCs w:val="24"/>
                <w:lang w:val="uk-UA" w:eastAsia="ru-RU"/>
              </w:rPr>
              <w:t xml:space="preserve">Структура та складові НМК. Їх характеристика. Характеристика ОПП. Навчальний план. Навчальна програма: типи, способи побудови. Структура робочої програми навчальних дисципліни. Зміст та структура </w:t>
            </w:r>
            <w:proofErr w:type="spellStart"/>
            <w:r w:rsidRPr="00B04073">
              <w:rPr>
                <w:rFonts w:ascii="Times New Roman" w:hAnsi="Times New Roman" w:cs="Times New Roman"/>
                <w:sz w:val="24"/>
                <w:szCs w:val="24"/>
                <w:lang w:val="uk-UA" w:eastAsia="ru-RU"/>
              </w:rPr>
              <w:t>силабусів</w:t>
            </w:r>
            <w:proofErr w:type="spellEnd"/>
            <w:r w:rsidRPr="00B04073">
              <w:rPr>
                <w:rFonts w:ascii="Times New Roman" w:hAnsi="Times New Roman" w:cs="Times New Roman"/>
                <w:sz w:val="24"/>
                <w:szCs w:val="24"/>
                <w:lang w:val="uk-UA" w:eastAsia="ru-RU"/>
              </w:rPr>
              <w:t xml:space="preserve"> освітніх компонентів. Розробка планів практичних/семінарських занять.</w:t>
            </w:r>
          </w:p>
          <w:p w14:paraId="7A921644" w14:textId="472F194F" w:rsidR="00B744D0" w:rsidRPr="00B04073" w:rsidRDefault="00B744D0" w:rsidP="00B744D0">
            <w:pPr>
              <w:spacing w:after="0" w:line="240" w:lineRule="auto"/>
              <w:ind w:right="469"/>
              <w:jc w:val="both"/>
              <w:rPr>
                <w:rFonts w:ascii="Times New Roman" w:eastAsia="Times New Roman" w:hAnsi="Times New Roman" w:cs="Times New Roman"/>
                <w:b/>
                <w:bCs/>
                <w:color w:val="000000"/>
                <w:sz w:val="24"/>
                <w:szCs w:val="24"/>
                <w:lang w:val="uk-UA"/>
              </w:rPr>
            </w:pPr>
          </w:p>
          <w:p w14:paraId="516D2A09" w14:textId="77777777" w:rsidR="00B744D0" w:rsidRPr="00B04073" w:rsidRDefault="00B744D0" w:rsidP="00B744D0">
            <w:pPr>
              <w:spacing w:after="0" w:line="240" w:lineRule="auto"/>
              <w:jc w:val="both"/>
              <w:rPr>
                <w:rFonts w:ascii="Times New Roman" w:hAnsi="Times New Roman" w:cs="Times New Roman"/>
                <w:b/>
                <w:bCs/>
                <w:i/>
                <w:iCs/>
                <w:sz w:val="24"/>
                <w:szCs w:val="24"/>
                <w:lang w:val="uk-UA"/>
              </w:rPr>
            </w:pPr>
          </w:p>
        </w:tc>
        <w:tc>
          <w:tcPr>
            <w:tcW w:w="850" w:type="dxa"/>
          </w:tcPr>
          <w:p w14:paraId="63F27482"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4</w:t>
            </w:r>
          </w:p>
        </w:tc>
        <w:tc>
          <w:tcPr>
            <w:tcW w:w="1988" w:type="dxa"/>
            <w:gridSpan w:val="2"/>
          </w:tcPr>
          <w:p w14:paraId="676C85E0" w14:textId="77777777" w:rsidR="00B744D0" w:rsidRPr="00B04073" w:rsidRDefault="00B744D0" w:rsidP="00B744D0">
            <w:pPr>
              <w:rPr>
                <w:rFonts w:ascii="Times New Roman" w:hAnsi="Times New Roman" w:cs="Times New Roman"/>
                <w:i/>
                <w:lang w:val="uk-UA"/>
              </w:rPr>
            </w:pPr>
            <w:r w:rsidRPr="00B04073">
              <w:rPr>
                <w:rFonts w:ascii="Times New Roman" w:hAnsi="Times New Roman" w:cs="Times New Roman"/>
                <w:i/>
                <w:lang w:val="uk-UA"/>
              </w:rPr>
              <w:t>Щотижня</w:t>
            </w:r>
          </w:p>
        </w:tc>
      </w:tr>
      <w:tr w:rsidR="00B744D0" w:rsidRPr="00B04073" w14:paraId="720096E9" w14:textId="77777777" w:rsidTr="00036F09">
        <w:trPr>
          <w:trHeight w:val="685"/>
        </w:trPr>
        <w:tc>
          <w:tcPr>
            <w:tcW w:w="1417" w:type="dxa"/>
          </w:tcPr>
          <w:p w14:paraId="7118E386"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Лекція 3</w:t>
            </w:r>
          </w:p>
        </w:tc>
        <w:tc>
          <w:tcPr>
            <w:tcW w:w="4681" w:type="dxa"/>
          </w:tcPr>
          <w:p w14:paraId="211567B3" w14:textId="77777777" w:rsidR="00B04073" w:rsidRDefault="00B04073" w:rsidP="00A71BFE">
            <w:pPr>
              <w:spacing w:after="0" w:line="240" w:lineRule="auto"/>
              <w:ind w:left="709" w:right="469" w:hanging="811"/>
              <w:jc w:val="both"/>
              <w:rPr>
                <w:rFonts w:ascii="Times New Roman" w:hAnsi="Times New Roman" w:cs="Times New Roman"/>
                <w:b/>
                <w:bCs/>
                <w:i/>
                <w:iCs/>
                <w:sz w:val="24"/>
                <w:szCs w:val="24"/>
                <w:lang w:val="uk-UA"/>
              </w:rPr>
            </w:pPr>
            <w:r>
              <w:rPr>
                <w:rFonts w:ascii="Times New Roman" w:hAnsi="Times New Roman" w:cs="Times New Roman"/>
                <w:b/>
                <w:sz w:val="24"/>
                <w:szCs w:val="24"/>
                <w:lang w:val="uk-UA"/>
              </w:rPr>
              <w:t xml:space="preserve"> </w:t>
            </w:r>
            <w:r w:rsidRPr="00B04073">
              <w:rPr>
                <w:rFonts w:ascii="Times New Roman" w:eastAsia="Times New Roman" w:hAnsi="Times New Roman" w:cs="Times New Roman"/>
                <w:b/>
                <w:bCs/>
                <w:color w:val="000000"/>
                <w:sz w:val="24"/>
                <w:szCs w:val="24"/>
                <w:lang w:val="uk-UA"/>
              </w:rPr>
              <w:t>Тема 3.</w:t>
            </w:r>
            <w:r w:rsidRPr="00B04073">
              <w:rPr>
                <w:rFonts w:ascii="Times New Roman" w:hAnsi="Times New Roman" w:cs="Times New Roman"/>
                <w:sz w:val="24"/>
                <w:szCs w:val="24"/>
                <w:lang w:val="uk-UA"/>
              </w:rPr>
              <w:t xml:space="preserve">  </w:t>
            </w:r>
            <w:r w:rsidRPr="00B04073">
              <w:rPr>
                <w:rFonts w:ascii="Times New Roman" w:hAnsi="Times New Roman" w:cs="Times New Roman"/>
                <w:i/>
                <w:sz w:val="24"/>
                <w:szCs w:val="24"/>
                <w:lang w:val="uk-UA" w:eastAsia="ru-RU"/>
              </w:rPr>
              <w:t xml:space="preserve"> </w:t>
            </w:r>
            <w:r w:rsidRPr="00B04073">
              <w:rPr>
                <w:rFonts w:ascii="Times New Roman" w:hAnsi="Times New Roman" w:cs="Times New Roman"/>
                <w:b/>
                <w:bCs/>
                <w:i/>
                <w:iCs/>
                <w:sz w:val="24"/>
                <w:szCs w:val="24"/>
                <w:lang w:val="uk-UA"/>
              </w:rPr>
              <w:t>Методичні та організаційні основи викладання  педагогічних дисциплін</w:t>
            </w:r>
          </w:p>
          <w:p w14:paraId="4D37F71F" w14:textId="77777777" w:rsidR="00B04073" w:rsidRPr="00B04073" w:rsidRDefault="00B04073" w:rsidP="00A71BFE">
            <w:pPr>
              <w:spacing w:after="0" w:line="240" w:lineRule="auto"/>
              <w:ind w:left="709" w:right="469" w:hanging="811"/>
              <w:jc w:val="center"/>
              <w:rPr>
                <w:rFonts w:ascii="Times New Roman" w:eastAsia="MS Mincho" w:hAnsi="Times New Roman" w:cs="Times New Roman"/>
                <w:b/>
                <w:bCs/>
                <w:sz w:val="24"/>
                <w:szCs w:val="24"/>
                <w:lang w:val="uk-UA"/>
              </w:rPr>
            </w:pPr>
            <w:r w:rsidRPr="00B04073">
              <w:rPr>
                <w:rFonts w:ascii="Times New Roman" w:hAnsi="Times New Roman" w:cs="Times New Roman"/>
                <w:b/>
                <w:bCs/>
                <w:i/>
                <w:iCs/>
                <w:sz w:val="24"/>
                <w:szCs w:val="24"/>
                <w:lang w:val="uk-UA"/>
              </w:rPr>
              <w:t>у вищій школі</w:t>
            </w:r>
          </w:p>
          <w:p w14:paraId="771049D5" w14:textId="77777777" w:rsidR="00B04073" w:rsidRPr="00B04073" w:rsidRDefault="00B04073" w:rsidP="00B04073">
            <w:pPr>
              <w:widowControl w:val="0"/>
              <w:spacing w:after="0" w:line="240" w:lineRule="auto"/>
              <w:ind w:left="709" w:firstLine="680"/>
              <w:jc w:val="center"/>
              <w:rPr>
                <w:rFonts w:ascii="Times New Roman" w:hAnsi="Times New Roman" w:cs="Times New Roman"/>
                <w:sz w:val="24"/>
                <w:szCs w:val="24"/>
                <w:lang w:val="uk-UA"/>
              </w:rPr>
            </w:pPr>
          </w:p>
          <w:p w14:paraId="46ED6DF5" w14:textId="77777777" w:rsidR="00B04073" w:rsidRPr="00B04073" w:rsidRDefault="00B04073" w:rsidP="00B04073">
            <w:pPr>
              <w:widowControl w:val="0"/>
              <w:spacing w:after="0" w:line="240" w:lineRule="auto"/>
              <w:ind w:left="567"/>
              <w:jc w:val="both"/>
              <w:rPr>
                <w:rFonts w:ascii="Times New Roman" w:hAnsi="Times New Roman" w:cs="Times New Roman"/>
                <w:sz w:val="24"/>
                <w:szCs w:val="24"/>
                <w:lang w:val="uk-UA"/>
              </w:rPr>
            </w:pPr>
            <w:r w:rsidRPr="00B04073">
              <w:rPr>
                <w:rFonts w:ascii="Times New Roman" w:hAnsi="Times New Roman" w:cs="Times New Roman"/>
                <w:b/>
                <w:bCs/>
                <w:i/>
                <w:iCs/>
                <w:sz w:val="24"/>
                <w:szCs w:val="24"/>
                <w:lang w:val="uk-UA"/>
              </w:rPr>
              <w:t xml:space="preserve"> </w:t>
            </w:r>
            <w:r w:rsidRPr="00B04073">
              <w:rPr>
                <w:rFonts w:ascii="Times New Roman" w:hAnsi="Times New Roman" w:cs="Times New Roman"/>
                <w:sz w:val="24"/>
                <w:szCs w:val="24"/>
                <w:lang w:val="uk-UA"/>
              </w:rPr>
              <w:t xml:space="preserve">Психолого-педагогічна підготовка в системі вищої школи. Роль та місце педагогічних дисциплін в системі професійної підготовки спеціалісті  «організація освітнього середовища». Організація навчальної роботи студентів. Зміст </w:t>
            </w:r>
            <w:r>
              <w:rPr>
                <w:rFonts w:ascii="Times New Roman" w:hAnsi="Times New Roman" w:cs="Times New Roman"/>
                <w:sz w:val="24"/>
                <w:szCs w:val="24"/>
                <w:lang w:val="uk-UA"/>
              </w:rPr>
              <w:t>та</w:t>
            </w:r>
            <w:r w:rsidRPr="00B04073">
              <w:rPr>
                <w:rFonts w:ascii="Times New Roman" w:hAnsi="Times New Roman" w:cs="Times New Roman"/>
                <w:sz w:val="24"/>
                <w:szCs w:val="24"/>
                <w:lang w:val="uk-UA"/>
              </w:rPr>
              <w:t xml:space="preserve"> характеристика  індивідуальної  траєкторія навчання. Роль кафедри в організації методичної роботи викладача.</w:t>
            </w:r>
          </w:p>
          <w:p w14:paraId="3C90169E" w14:textId="1DA03A54" w:rsidR="00B744D0" w:rsidRPr="00B04073" w:rsidRDefault="00B744D0" w:rsidP="00B744D0">
            <w:pPr>
              <w:pBdr>
                <w:top w:val="nil"/>
                <w:left w:val="nil"/>
                <w:bottom w:val="nil"/>
                <w:right w:val="nil"/>
                <w:between w:val="nil"/>
              </w:pBdr>
              <w:jc w:val="both"/>
              <w:rPr>
                <w:rFonts w:ascii="Times New Roman" w:hAnsi="Times New Roman" w:cs="Times New Roman"/>
                <w:sz w:val="24"/>
                <w:szCs w:val="24"/>
                <w:lang w:val="uk-UA"/>
              </w:rPr>
            </w:pPr>
            <w:r w:rsidRPr="00B04073">
              <w:rPr>
                <w:rFonts w:ascii="Times New Roman" w:hAnsi="Times New Roman" w:cs="Times New Roman"/>
                <w:sz w:val="24"/>
                <w:szCs w:val="24"/>
                <w:lang w:val="uk-UA"/>
              </w:rPr>
              <w:t xml:space="preserve"> </w:t>
            </w:r>
          </w:p>
        </w:tc>
        <w:tc>
          <w:tcPr>
            <w:tcW w:w="850" w:type="dxa"/>
          </w:tcPr>
          <w:p w14:paraId="7EC06F34" w14:textId="1911DC9A" w:rsidR="00B744D0" w:rsidRPr="00B04073" w:rsidRDefault="00E5410B" w:rsidP="00B744D0">
            <w:pPr>
              <w:rPr>
                <w:rFonts w:ascii="Times New Roman" w:hAnsi="Times New Roman" w:cs="Times New Roman"/>
                <w:lang w:val="uk-UA"/>
              </w:rPr>
            </w:pPr>
            <w:r>
              <w:rPr>
                <w:rFonts w:ascii="Times New Roman" w:hAnsi="Times New Roman" w:cs="Times New Roman"/>
                <w:lang w:val="uk-UA"/>
              </w:rPr>
              <w:t>2</w:t>
            </w:r>
          </w:p>
        </w:tc>
        <w:tc>
          <w:tcPr>
            <w:tcW w:w="1988" w:type="dxa"/>
            <w:gridSpan w:val="2"/>
          </w:tcPr>
          <w:p w14:paraId="37772CDB" w14:textId="77777777" w:rsidR="00B744D0" w:rsidRPr="00B04073" w:rsidRDefault="00B744D0" w:rsidP="00B744D0">
            <w:pPr>
              <w:rPr>
                <w:rFonts w:ascii="Times New Roman" w:hAnsi="Times New Roman" w:cs="Times New Roman"/>
                <w:i/>
                <w:lang w:val="uk-UA"/>
              </w:rPr>
            </w:pPr>
            <w:r w:rsidRPr="00B04073">
              <w:rPr>
                <w:rFonts w:ascii="Times New Roman" w:hAnsi="Times New Roman" w:cs="Times New Roman"/>
                <w:i/>
                <w:lang w:val="uk-UA"/>
              </w:rPr>
              <w:t>Щотижня</w:t>
            </w:r>
          </w:p>
        </w:tc>
      </w:tr>
      <w:tr w:rsidR="00B744D0" w:rsidRPr="00B04073" w14:paraId="39E0819E" w14:textId="77777777" w:rsidTr="00036F09">
        <w:trPr>
          <w:trHeight w:val="685"/>
        </w:trPr>
        <w:tc>
          <w:tcPr>
            <w:tcW w:w="1417" w:type="dxa"/>
          </w:tcPr>
          <w:p w14:paraId="1BAA622E"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Лекція 4</w:t>
            </w:r>
          </w:p>
        </w:tc>
        <w:tc>
          <w:tcPr>
            <w:tcW w:w="4681" w:type="dxa"/>
          </w:tcPr>
          <w:p w14:paraId="43D33CB0" w14:textId="77777777" w:rsidR="00B04073" w:rsidRPr="00F93134" w:rsidRDefault="00B744D0" w:rsidP="00A71BFE">
            <w:pPr>
              <w:widowControl w:val="0"/>
              <w:spacing w:after="0" w:line="240" w:lineRule="auto"/>
              <w:ind w:left="567" w:hanging="567"/>
              <w:jc w:val="both"/>
              <w:rPr>
                <w:rFonts w:ascii="Times New Roman" w:hAnsi="Times New Roman" w:cs="Times New Roman"/>
                <w:sz w:val="24"/>
                <w:szCs w:val="24"/>
                <w:lang w:val="uk-UA"/>
              </w:rPr>
            </w:pPr>
            <w:r w:rsidRPr="00B04073">
              <w:rPr>
                <w:rFonts w:ascii="Times New Roman" w:hAnsi="Times New Roman" w:cs="Times New Roman"/>
                <w:b/>
                <w:sz w:val="24"/>
                <w:szCs w:val="24"/>
                <w:lang w:val="uk-UA"/>
              </w:rPr>
              <w:t xml:space="preserve"> </w:t>
            </w:r>
            <w:r w:rsidR="00B04073">
              <w:rPr>
                <w:rFonts w:ascii="Times New Roman" w:hAnsi="Times New Roman" w:cs="Times New Roman"/>
                <w:b/>
                <w:sz w:val="24"/>
                <w:szCs w:val="24"/>
                <w:lang w:val="uk-UA"/>
              </w:rPr>
              <w:t xml:space="preserve"> </w:t>
            </w:r>
            <w:r w:rsidR="00B04073" w:rsidRPr="00F93134">
              <w:rPr>
                <w:rFonts w:ascii="Times New Roman" w:hAnsi="Times New Roman" w:cs="Times New Roman"/>
                <w:b/>
                <w:i/>
                <w:sz w:val="24"/>
                <w:szCs w:val="24"/>
                <w:lang w:val="uk-UA" w:eastAsia="ru-RU"/>
              </w:rPr>
              <w:t xml:space="preserve">Тема </w:t>
            </w:r>
            <w:r w:rsidR="00B04073" w:rsidRPr="00B04073">
              <w:rPr>
                <w:rFonts w:ascii="Times New Roman" w:hAnsi="Times New Roman" w:cs="Times New Roman"/>
                <w:b/>
                <w:i/>
                <w:sz w:val="24"/>
                <w:szCs w:val="24"/>
                <w:lang w:val="uk-UA" w:eastAsia="ru-RU"/>
              </w:rPr>
              <w:t>4</w:t>
            </w:r>
            <w:r w:rsidR="00B04073" w:rsidRPr="00F93134">
              <w:rPr>
                <w:rFonts w:ascii="Times New Roman" w:hAnsi="Times New Roman" w:cs="Times New Roman"/>
                <w:b/>
                <w:i/>
                <w:sz w:val="24"/>
                <w:szCs w:val="24"/>
                <w:lang w:val="uk-UA" w:eastAsia="ru-RU"/>
              </w:rPr>
              <w:t xml:space="preserve">.  </w:t>
            </w:r>
            <w:r w:rsidR="00B04073" w:rsidRPr="00F93134">
              <w:rPr>
                <w:rFonts w:ascii="Times New Roman" w:hAnsi="Times New Roman" w:cs="Times New Roman"/>
                <w:b/>
                <w:bCs/>
                <w:i/>
                <w:iCs/>
                <w:sz w:val="24"/>
                <w:szCs w:val="24"/>
                <w:lang w:val="uk-UA" w:eastAsia="ru-RU"/>
              </w:rPr>
              <w:t xml:space="preserve"> </w:t>
            </w:r>
            <w:r w:rsidR="00B04073" w:rsidRPr="00F93134">
              <w:rPr>
                <w:rFonts w:ascii="Times New Roman" w:hAnsi="Times New Roman" w:cs="Times New Roman"/>
                <w:b/>
                <w:i/>
                <w:sz w:val="24"/>
                <w:szCs w:val="24"/>
                <w:lang w:val="uk-UA" w:eastAsia="ru-RU"/>
              </w:rPr>
              <w:t>Технології та методи навчання у вищій школі.</w:t>
            </w:r>
          </w:p>
          <w:p w14:paraId="19CC0987" w14:textId="77777777" w:rsidR="00B04073" w:rsidRPr="00B04073" w:rsidRDefault="00B04073" w:rsidP="00B04073">
            <w:pPr>
              <w:spacing w:after="0" w:line="240" w:lineRule="auto"/>
              <w:ind w:right="469"/>
              <w:jc w:val="both"/>
              <w:rPr>
                <w:rFonts w:ascii="Times New Roman" w:hAnsi="Times New Roman" w:cs="Times New Roman"/>
                <w:b/>
                <w:bCs/>
                <w:i/>
                <w:iCs/>
                <w:sz w:val="24"/>
                <w:szCs w:val="24"/>
                <w:lang w:val="uk-UA"/>
              </w:rPr>
            </w:pPr>
          </w:p>
          <w:p w14:paraId="77997A9F" w14:textId="5D48CDDF" w:rsidR="00B04073" w:rsidRPr="00E5410B" w:rsidRDefault="00B04073" w:rsidP="00E5410B">
            <w:pPr>
              <w:widowControl w:val="0"/>
              <w:shd w:val="clear" w:color="auto" w:fill="FFFFFF"/>
              <w:spacing w:after="0" w:line="240" w:lineRule="auto"/>
              <w:ind w:left="709"/>
              <w:jc w:val="both"/>
              <w:rPr>
                <w:rFonts w:ascii="Times New Roman" w:hAnsi="Times New Roman" w:cs="Times New Roman"/>
                <w:sz w:val="24"/>
                <w:szCs w:val="24"/>
                <w:lang w:val="uk-UA" w:eastAsia="ru-RU"/>
              </w:rPr>
            </w:pPr>
            <w:r w:rsidRPr="00B04073">
              <w:rPr>
                <w:rFonts w:ascii="Times New Roman" w:hAnsi="Times New Roman" w:cs="Times New Roman"/>
                <w:sz w:val="24"/>
                <w:szCs w:val="24"/>
                <w:lang w:val="uk-UA" w:eastAsia="ru-RU"/>
              </w:rPr>
              <w:t xml:space="preserve">Поняття «педагогічної технології», «освітньої технології», «технології навчання», «методи та прийоми навчання». Класифікація </w:t>
            </w:r>
            <w:r w:rsidRPr="00B04073">
              <w:rPr>
                <w:rFonts w:ascii="Times New Roman" w:hAnsi="Times New Roman" w:cs="Times New Roman"/>
                <w:sz w:val="24"/>
                <w:szCs w:val="24"/>
                <w:lang w:val="uk-UA" w:eastAsia="ru-RU"/>
              </w:rPr>
              <w:lastRenderedPageBreak/>
              <w:t>педагогічних технологій. Зміст сучасних технології навчання у вищій школі. Класифікації методів навчання  у вищій школі.  Характеристика  методів навчання педагогічним дисциплінам.</w:t>
            </w:r>
            <w:r w:rsidRPr="00B04073">
              <w:rPr>
                <w:rFonts w:ascii="Times New Roman" w:hAnsi="Times New Roman" w:cs="Times New Roman"/>
                <w:i/>
                <w:sz w:val="24"/>
                <w:szCs w:val="24"/>
                <w:lang w:val="uk-UA" w:eastAsia="ru-RU"/>
              </w:rPr>
              <w:t xml:space="preserve"> </w:t>
            </w:r>
          </w:p>
          <w:p w14:paraId="7E7B03B9" w14:textId="560227C3" w:rsidR="00B744D0" w:rsidRPr="00B04073" w:rsidRDefault="00B744D0" w:rsidP="00B04073">
            <w:pPr>
              <w:pBdr>
                <w:top w:val="nil"/>
                <w:left w:val="nil"/>
                <w:bottom w:val="nil"/>
                <w:right w:val="nil"/>
                <w:between w:val="nil"/>
              </w:pBdr>
              <w:jc w:val="both"/>
              <w:rPr>
                <w:rFonts w:ascii="Times New Roman" w:hAnsi="Times New Roman" w:cs="Times New Roman"/>
                <w:sz w:val="24"/>
                <w:szCs w:val="24"/>
                <w:lang w:val="uk-UA"/>
              </w:rPr>
            </w:pPr>
          </w:p>
        </w:tc>
        <w:tc>
          <w:tcPr>
            <w:tcW w:w="850" w:type="dxa"/>
          </w:tcPr>
          <w:p w14:paraId="504AC1B9"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lastRenderedPageBreak/>
              <w:t>4</w:t>
            </w:r>
          </w:p>
        </w:tc>
        <w:tc>
          <w:tcPr>
            <w:tcW w:w="1988" w:type="dxa"/>
            <w:gridSpan w:val="2"/>
          </w:tcPr>
          <w:p w14:paraId="5EF6B73D" w14:textId="77777777" w:rsidR="00B744D0" w:rsidRPr="00B04073" w:rsidRDefault="00B744D0" w:rsidP="00B744D0">
            <w:pPr>
              <w:rPr>
                <w:rFonts w:ascii="Times New Roman" w:hAnsi="Times New Roman" w:cs="Times New Roman"/>
                <w:i/>
                <w:lang w:val="uk-UA"/>
              </w:rPr>
            </w:pPr>
            <w:r w:rsidRPr="00B04073">
              <w:rPr>
                <w:rFonts w:ascii="Times New Roman" w:hAnsi="Times New Roman" w:cs="Times New Roman"/>
                <w:i/>
                <w:lang w:val="uk-UA"/>
              </w:rPr>
              <w:t>Щотижня</w:t>
            </w:r>
          </w:p>
        </w:tc>
      </w:tr>
      <w:tr w:rsidR="00B04073" w:rsidRPr="00B04073" w14:paraId="4AF0DA65" w14:textId="77777777" w:rsidTr="00036F09">
        <w:trPr>
          <w:trHeight w:val="685"/>
        </w:trPr>
        <w:tc>
          <w:tcPr>
            <w:tcW w:w="1417" w:type="dxa"/>
          </w:tcPr>
          <w:p w14:paraId="66567BAA" w14:textId="40B13A3A" w:rsidR="00B04073" w:rsidRPr="00B04073" w:rsidRDefault="00B04073" w:rsidP="00B744D0">
            <w:pPr>
              <w:rPr>
                <w:rFonts w:ascii="Times New Roman" w:hAnsi="Times New Roman" w:cs="Times New Roman"/>
                <w:lang w:val="uk-UA"/>
              </w:rPr>
            </w:pPr>
            <w:r w:rsidRPr="00B04073">
              <w:rPr>
                <w:rFonts w:ascii="Times New Roman" w:hAnsi="Times New Roman" w:cs="Times New Roman"/>
                <w:lang w:val="uk-UA"/>
              </w:rPr>
              <w:t>Лекція</w:t>
            </w:r>
            <w:r>
              <w:rPr>
                <w:rFonts w:ascii="Times New Roman" w:hAnsi="Times New Roman" w:cs="Times New Roman"/>
                <w:lang w:val="uk-UA"/>
              </w:rPr>
              <w:t xml:space="preserve"> 5</w:t>
            </w:r>
          </w:p>
        </w:tc>
        <w:tc>
          <w:tcPr>
            <w:tcW w:w="4681" w:type="dxa"/>
          </w:tcPr>
          <w:p w14:paraId="12A0A873" w14:textId="77777777" w:rsidR="00B04073" w:rsidRPr="00B04073" w:rsidRDefault="00B04073" w:rsidP="00B04073">
            <w:pPr>
              <w:widowControl w:val="0"/>
              <w:shd w:val="clear" w:color="auto" w:fill="FFFFFF"/>
              <w:spacing w:after="0" w:line="240" w:lineRule="auto"/>
              <w:ind w:left="-426"/>
              <w:jc w:val="center"/>
              <w:rPr>
                <w:rFonts w:ascii="Times New Roman" w:hAnsi="Times New Roman" w:cs="Times New Roman"/>
                <w:b/>
                <w:bCs/>
                <w:i/>
                <w:sz w:val="24"/>
                <w:szCs w:val="24"/>
                <w:lang w:val="uk-UA" w:eastAsia="ru-RU"/>
              </w:rPr>
            </w:pPr>
            <w:r w:rsidRPr="00B04073">
              <w:rPr>
                <w:rFonts w:ascii="Times New Roman" w:hAnsi="Times New Roman" w:cs="Times New Roman"/>
                <w:b/>
                <w:bCs/>
                <w:iCs/>
                <w:sz w:val="24"/>
                <w:szCs w:val="24"/>
                <w:lang w:val="uk-UA" w:eastAsia="ru-RU"/>
              </w:rPr>
              <w:t>Тема 5</w:t>
            </w:r>
            <w:r w:rsidRPr="00B04073">
              <w:rPr>
                <w:rFonts w:ascii="Times New Roman" w:hAnsi="Times New Roman" w:cs="Times New Roman"/>
                <w:b/>
                <w:bCs/>
                <w:i/>
                <w:sz w:val="24"/>
                <w:szCs w:val="24"/>
                <w:lang w:val="uk-UA" w:eastAsia="ru-RU"/>
              </w:rPr>
              <w:t>.   Методи та форми активізації процесу вивчення та засвоєння психолого-педагогічних дисциплін</w:t>
            </w:r>
          </w:p>
          <w:p w14:paraId="386AF6F4" w14:textId="77777777" w:rsidR="00B04073" w:rsidRPr="00B04073" w:rsidRDefault="00B04073" w:rsidP="00B04073">
            <w:pPr>
              <w:widowControl w:val="0"/>
              <w:shd w:val="clear" w:color="auto" w:fill="FFFFFF"/>
              <w:spacing w:after="0" w:line="240" w:lineRule="auto"/>
              <w:ind w:left="-426"/>
              <w:jc w:val="center"/>
              <w:rPr>
                <w:rFonts w:ascii="Times New Roman" w:hAnsi="Times New Roman" w:cs="Times New Roman"/>
                <w:i/>
                <w:sz w:val="24"/>
                <w:szCs w:val="24"/>
                <w:lang w:val="uk-UA" w:eastAsia="ru-RU"/>
              </w:rPr>
            </w:pPr>
          </w:p>
          <w:p w14:paraId="7A90CACD" w14:textId="77777777" w:rsidR="00B04073" w:rsidRPr="00B04073" w:rsidRDefault="00B04073" w:rsidP="00B04073">
            <w:pPr>
              <w:widowControl w:val="0"/>
              <w:shd w:val="clear" w:color="auto" w:fill="FFFFFF"/>
              <w:spacing w:after="0" w:line="240" w:lineRule="auto"/>
              <w:ind w:left="709"/>
              <w:jc w:val="both"/>
              <w:rPr>
                <w:rFonts w:ascii="Times New Roman" w:hAnsi="Times New Roman" w:cs="Times New Roman"/>
                <w:sz w:val="24"/>
                <w:szCs w:val="24"/>
                <w:lang w:val="uk-UA" w:eastAsia="ru-RU"/>
              </w:rPr>
            </w:pPr>
            <w:r w:rsidRPr="00B04073">
              <w:rPr>
                <w:rFonts w:ascii="Times New Roman" w:hAnsi="Times New Roman" w:cs="Times New Roman"/>
                <w:sz w:val="24"/>
                <w:szCs w:val="24"/>
                <w:lang w:val="uk-UA" w:eastAsia="ru-RU"/>
              </w:rPr>
              <w:t xml:space="preserve">Проблемно-пошукові методи навчання. Методика організації проблемного навчання. Методи формування зацікавленості до навчання. Методика програмованого навчання. Теорія поетапного формування розумових дій та її методична реалізація. Теорія управління процесом засвоєння знань. Характеристика ігрового проєктування. Операційно-рольові і ділові ігри. Методика розроблення та організація проведення ділових ігор.  </w:t>
            </w:r>
          </w:p>
          <w:p w14:paraId="1ED31DE0" w14:textId="77777777" w:rsidR="00B04073" w:rsidRPr="00B04073" w:rsidRDefault="00B04073" w:rsidP="00B04073">
            <w:pPr>
              <w:widowControl w:val="0"/>
              <w:spacing w:after="0" w:line="240" w:lineRule="auto"/>
              <w:ind w:left="567" w:hanging="993"/>
              <w:jc w:val="both"/>
              <w:rPr>
                <w:rFonts w:ascii="Times New Roman" w:hAnsi="Times New Roman" w:cs="Times New Roman"/>
                <w:b/>
                <w:sz w:val="24"/>
                <w:szCs w:val="24"/>
                <w:lang w:val="uk-UA"/>
              </w:rPr>
            </w:pPr>
          </w:p>
        </w:tc>
        <w:tc>
          <w:tcPr>
            <w:tcW w:w="850" w:type="dxa"/>
          </w:tcPr>
          <w:p w14:paraId="242DCA2E" w14:textId="4D0EBA41" w:rsidR="00B04073" w:rsidRPr="00B04073" w:rsidRDefault="00E5410B" w:rsidP="00B744D0">
            <w:pPr>
              <w:rPr>
                <w:rFonts w:ascii="Times New Roman" w:hAnsi="Times New Roman" w:cs="Times New Roman"/>
                <w:lang w:val="uk-UA"/>
              </w:rPr>
            </w:pPr>
            <w:r>
              <w:rPr>
                <w:rFonts w:ascii="Times New Roman" w:hAnsi="Times New Roman" w:cs="Times New Roman"/>
                <w:lang w:val="uk-UA"/>
              </w:rPr>
              <w:t>4</w:t>
            </w:r>
          </w:p>
        </w:tc>
        <w:tc>
          <w:tcPr>
            <w:tcW w:w="1988" w:type="dxa"/>
            <w:gridSpan w:val="2"/>
          </w:tcPr>
          <w:p w14:paraId="0BB21C35" w14:textId="77777777" w:rsidR="00B04073" w:rsidRPr="00B04073" w:rsidRDefault="00B04073" w:rsidP="00B744D0">
            <w:pPr>
              <w:rPr>
                <w:rFonts w:ascii="Times New Roman" w:hAnsi="Times New Roman" w:cs="Times New Roman"/>
                <w:i/>
                <w:lang w:val="uk-UA"/>
              </w:rPr>
            </w:pPr>
          </w:p>
        </w:tc>
      </w:tr>
      <w:tr w:rsidR="00B04073" w:rsidRPr="00B04073" w14:paraId="315AFE43" w14:textId="77777777" w:rsidTr="00036F09">
        <w:trPr>
          <w:trHeight w:val="685"/>
        </w:trPr>
        <w:tc>
          <w:tcPr>
            <w:tcW w:w="1417" w:type="dxa"/>
          </w:tcPr>
          <w:p w14:paraId="6D3B1CED" w14:textId="0D212C33" w:rsidR="00B04073" w:rsidRPr="00B04073" w:rsidRDefault="00B04073" w:rsidP="00B744D0">
            <w:pPr>
              <w:rPr>
                <w:rFonts w:ascii="Times New Roman" w:hAnsi="Times New Roman" w:cs="Times New Roman"/>
                <w:lang w:val="uk-UA"/>
              </w:rPr>
            </w:pPr>
            <w:r w:rsidRPr="00B04073">
              <w:rPr>
                <w:rFonts w:ascii="Times New Roman" w:hAnsi="Times New Roman" w:cs="Times New Roman"/>
                <w:lang w:val="uk-UA"/>
              </w:rPr>
              <w:t>Лекція</w:t>
            </w:r>
            <w:r>
              <w:rPr>
                <w:rFonts w:ascii="Times New Roman" w:hAnsi="Times New Roman" w:cs="Times New Roman"/>
                <w:lang w:val="uk-UA"/>
              </w:rPr>
              <w:t xml:space="preserve"> 6</w:t>
            </w:r>
          </w:p>
        </w:tc>
        <w:tc>
          <w:tcPr>
            <w:tcW w:w="4681" w:type="dxa"/>
          </w:tcPr>
          <w:p w14:paraId="0A0CBBFC" w14:textId="77777777" w:rsidR="00E5410B" w:rsidRPr="00B04073" w:rsidRDefault="00E5410B" w:rsidP="00E5410B">
            <w:pPr>
              <w:spacing w:after="0" w:line="240" w:lineRule="auto"/>
              <w:jc w:val="both"/>
              <w:rPr>
                <w:rFonts w:ascii="Times New Roman" w:eastAsia="MS Mincho" w:hAnsi="Times New Roman" w:cs="Times New Roman"/>
                <w:b/>
                <w:bCs/>
                <w:i/>
                <w:iCs/>
                <w:sz w:val="24"/>
                <w:szCs w:val="24"/>
                <w:lang w:val="uk-UA"/>
              </w:rPr>
            </w:pPr>
            <w:r w:rsidRPr="00B04073">
              <w:rPr>
                <w:rFonts w:ascii="Times New Roman" w:hAnsi="Times New Roman" w:cs="Times New Roman"/>
                <w:b/>
                <w:sz w:val="24"/>
                <w:szCs w:val="24"/>
                <w:lang w:val="uk-UA"/>
              </w:rPr>
              <w:t>Тема 6.</w:t>
            </w:r>
            <w:r w:rsidRPr="00B04073">
              <w:rPr>
                <w:rFonts w:ascii="Times New Roman" w:hAnsi="Times New Roman" w:cs="Times New Roman"/>
                <w:sz w:val="24"/>
                <w:szCs w:val="24"/>
                <w:lang w:val="uk-UA"/>
              </w:rPr>
              <w:t xml:space="preserve">  </w:t>
            </w:r>
            <w:r w:rsidRPr="00B04073">
              <w:rPr>
                <w:rFonts w:ascii="Times New Roman" w:hAnsi="Times New Roman" w:cs="Times New Roman"/>
                <w:b/>
                <w:bCs/>
                <w:i/>
                <w:iCs/>
                <w:sz w:val="24"/>
                <w:szCs w:val="24"/>
                <w:lang w:val="uk-UA"/>
              </w:rPr>
              <w:t xml:space="preserve"> </w:t>
            </w:r>
            <w:r w:rsidRPr="00B04073">
              <w:rPr>
                <w:rFonts w:ascii="Times New Roman" w:eastAsia="Times New Roman" w:hAnsi="Times New Roman" w:cs="Times New Roman"/>
                <w:color w:val="000000"/>
                <w:sz w:val="24"/>
                <w:szCs w:val="24"/>
                <w:lang w:val="uk-UA"/>
              </w:rPr>
              <w:t xml:space="preserve"> </w:t>
            </w:r>
            <w:r w:rsidRPr="00B04073">
              <w:rPr>
                <w:rFonts w:ascii="Times New Roman" w:eastAsia="MS Mincho" w:hAnsi="Times New Roman" w:cs="Times New Roman"/>
                <w:b/>
                <w:i/>
                <w:sz w:val="24"/>
                <w:szCs w:val="24"/>
                <w:lang w:val="uk-UA"/>
              </w:rPr>
              <w:t xml:space="preserve"> </w:t>
            </w:r>
            <w:r w:rsidRPr="00B04073">
              <w:rPr>
                <w:rFonts w:ascii="Times New Roman" w:eastAsia="MS Mincho" w:hAnsi="Times New Roman" w:cs="Times New Roman"/>
                <w:b/>
                <w:bCs/>
                <w:i/>
                <w:iCs/>
                <w:sz w:val="24"/>
                <w:szCs w:val="24"/>
                <w:lang w:val="uk-UA"/>
              </w:rPr>
              <w:t xml:space="preserve">  </w:t>
            </w:r>
            <w:r w:rsidRPr="00B04073">
              <w:rPr>
                <w:rFonts w:ascii="Times New Roman" w:hAnsi="Times New Roman" w:cs="Times New Roman"/>
                <w:b/>
                <w:bCs/>
                <w:i/>
                <w:sz w:val="24"/>
                <w:szCs w:val="24"/>
                <w:lang w:val="uk-UA" w:eastAsia="ru-RU"/>
              </w:rPr>
              <w:t>Методика  проведення лекції з педагогічних дисциплін</w:t>
            </w:r>
          </w:p>
          <w:p w14:paraId="25947695" w14:textId="77777777" w:rsidR="00E5410B" w:rsidRPr="00B04073" w:rsidRDefault="00E5410B" w:rsidP="00E5410B">
            <w:pPr>
              <w:widowControl w:val="0"/>
              <w:shd w:val="clear" w:color="auto" w:fill="FFFFFF"/>
              <w:spacing w:after="0" w:line="240" w:lineRule="auto"/>
              <w:ind w:firstLine="680"/>
              <w:jc w:val="both"/>
              <w:rPr>
                <w:rFonts w:ascii="Times New Roman" w:hAnsi="Times New Roman" w:cs="Times New Roman"/>
                <w:sz w:val="24"/>
                <w:szCs w:val="24"/>
                <w:lang w:val="uk-UA" w:eastAsia="ru-RU"/>
              </w:rPr>
            </w:pPr>
          </w:p>
          <w:p w14:paraId="55EE7F6C" w14:textId="6838D50D" w:rsidR="00E5410B" w:rsidRPr="00B04073" w:rsidRDefault="00E5410B" w:rsidP="00761A4B">
            <w:pPr>
              <w:widowControl w:val="0"/>
              <w:shd w:val="clear" w:color="auto" w:fill="FFFFFF"/>
              <w:spacing w:after="0" w:line="240" w:lineRule="auto"/>
              <w:ind w:left="709" w:hanging="29"/>
              <w:jc w:val="both"/>
              <w:rPr>
                <w:rFonts w:ascii="Times New Roman" w:hAnsi="Times New Roman" w:cs="Times New Roman"/>
                <w:sz w:val="24"/>
                <w:szCs w:val="24"/>
                <w:lang w:val="uk-UA" w:eastAsia="ru-RU"/>
              </w:rPr>
            </w:pPr>
            <w:r w:rsidRPr="00B04073">
              <w:rPr>
                <w:rFonts w:ascii="Times New Roman" w:hAnsi="Times New Roman" w:cs="Times New Roman"/>
                <w:sz w:val="24"/>
                <w:szCs w:val="24"/>
                <w:lang w:val="uk-UA" w:eastAsia="ru-RU"/>
              </w:rPr>
              <w:t>Лекція як основна форма навчальних занять у ЗВО. Види і типи лекцій у вищій школі. Види і типи лекцій у вищій школі. Етапи підготовки лекції. Критерії оцінювання лекторської майстерності. Специфіка лекційного викладання педагогічних дисциплін. Методичні вимоги до проведення лекції.</w:t>
            </w:r>
          </w:p>
          <w:p w14:paraId="0FD19854" w14:textId="77777777" w:rsidR="00B04073" w:rsidRPr="00B04073" w:rsidRDefault="00B04073" w:rsidP="00B04073">
            <w:pPr>
              <w:widowControl w:val="0"/>
              <w:spacing w:after="0" w:line="240" w:lineRule="auto"/>
              <w:ind w:left="567" w:hanging="993"/>
              <w:jc w:val="both"/>
              <w:rPr>
                <w:rFonts w:ascii="Times New Roman" w:hAnsi="Times New Roman" w:cs="Times New Roman"/>
                <w:b/>
                <w:sz w:val="24"/>
                <w:szCs w:val="24"/>
                <w:lang w:val="uk-UA"/>
              </w:rPr>
            </w:pPr>
          </w:p>
        </w:tc>
        <w:tc>
          <w:tcPr>
            <w:tcW w:w="850" w:type="dxa"/>
          </w:tcPr>
          <w:p w14:paraId="76CD751A" w14:textId="490C2C13" w:rsidR="00B04073" w:rsidRPr="00B04073" w:rsidRDefault="00E5410B" w:rsidP="00B744D0">
            <w:pPr>
              <w:rPr>
                <w:rFonts w:ascii="Times New Roman" w:hAnsi="Times New Roman" w:cs="Times New Roman"/>
                <w:lang w:val="uk-UA"/>
              </w:rPr>
            </w:pPr>
            <w:r>
              <w:rPr>
                <w:rFonts w:ascii="Times New Roman" w:hAnsi="Times New Roman" w:cs="Times New Roman"/>
                <w:lang w:val="uk-UA"/>
              </w:rPr>
              <w:t>2</w:t>
            </w:r>
          </w:p>
        </w:tc>
        <w:tc>
          <w:tcPr>
            <w:tcW w:w="1988" w:type="dxa"/>
            <w:gridSpan w:val="2"/>
          </w:tcPr>
          <w:p w14:paraId="43125531" w14:textId="77777777" w:rsidR="00B04073" w:rsidRPr="00B04073" w:rsidRDefault="00B04073" w:rsidP="00B744D0">
            <w:pPr>
              <w:rPr>
                <w:rFonts w:ascii="Times New Roman" w:hAnsi="Times New Roman" w:cs="Times New Roman"/>
                <w:i/>
                <w:lang w:val="uk-UA"/>
              </w:rPr>
            </w:pPr>
          </w:p>
        </w:tc>
      </w:tr>
      <w:tr w:rsidR="00B04073" w:rsidRPr="00B04073" w14:paraId="13CB64D0" w14:textId="77777777" w:rsidTr="00036F09">
        <w:trPr>
          <w:trHeight w:val="685"/>
        </w:trPr>
        <w:tc>
          <w:tcPr>
            <w:tcW w:w="1417" w:type="dxa"/>
          </w:tcPr>
          <w:p w14:paraId="532D905B" w14:textId="4C217D85" w:rsidR="00B04073" w:rsidRPr="00B04073" w:rsidRDefault="00B04073" w:rsidP="00B744D0">
            <w:pPr>
              <w:rPr>
                <w:rFonts w:ascii="Times New Roman" w:hAnsi="Times New Roman" w:cs="Times New Roman"/>
                <w:lang w:val="uk-UA"/>
              </w:rPr>
            </w:pPr>
            <w:r w:rsidRPr="00B04073">
              <w:rPr>
                <w:rFonts w:ascii="Times New Roman" w:hAnsi="Times New Roman" w:cs="Times New Roman"/>
                <w:lang w:val="uk-UA"/>
              </w:rPr>
              <w:t>Лекція</w:t>
            </w:r>
            <w:r>
              <w:rPr>
                <w:rFonts w:ascii="Times New Roman" w:hAnsi="Times New Roman" w:cs="Times New Roman"/>
                <w:lang w:val="uk-UA"/>
              </w:rPr>
              <w:t xml:space="preserve"> 7</w:t>
            </w:r>
          </w:p>
        </w:tc>
        <w:tc>
          <w:tcPr>
            <w:tcW w:w="4681" w:type="dxa"/>
          </w:tcPr>
          <w:p w14:paraId="00BC6B23" w14:textId="40905ABF" w:rsidR="00E5410B" w:rsidRPr="00B04073" w:rsidRDefault="00E5410B" w:rsidP="00E5410B">
            <w:pPr>
              <w:pBdr>
                <w:top w:val="nil"/>
                <w:left w:val="nil"/>
                <w:bottom w:val="nil"/>
                <w:right w:val="nil"/>
                <w:between w:val="nil"/>
              </w:pBdr>
              <w:spacing w:after="0" w:line="240" w:lineRule="auto"/>
              <w:jc w:val="both"/>
              <w:rPr>
                <w:rFonts w:ascii="Times New Roman" w:eastAsia="MS Mincho" w:hAnsi="Times New Roman" w:cs="Times New Roman"/>
                <w:b/>
                <w:bCs/>
                <w:i/>
                <w:iCs/>
                <w:sz w:val="24"/>
                <w:szCs w:val="24"/>
                <w:lang w:val="uk-UA"/>
              </w:rPr>
            </w:pPr>
            <w:r w:rsidRPr="00B04073">
              <w:rPr>
                <w:rFonts w:ascii="Times New Roman" w:hAnsi="Times New Roman" w:cs="Times New Roman"/>
                <w:b/>
                <w:sz w:val="24"/>
                <w:szCs w:val="24"/>
                <w:lang w:val="uk-UA"/>
              </w:rPr>
              <w:t>Тема</w:t>
            </w:r>
            <w:r w:rsidR="00761A4B">
              <w:rPr>
                <w:rFonts w:ascii="Times New Roman" w:hAnsi="Times New Roman" w:cs="Times New Roman"/>
                <w:b/>
                <w:sz w:val="24"/>
                <w:szCs w:val="24"/>
                <w:lang w:val="uk-UA"/>
              </w:rPr>
              <w:t xml:space="preserve"> </w:t>
            </w:r>
            <w:r w:rsidRPr="00B04073">
              <w:rPr>
                <w:rFonts w:ascii="Times New Roman" w:hAnsi="Times New Roman" w:cs="Times New Roman"/>
                <w:b/>
                <w:sz w:val="24"/>
                <w:szCs w:val="24"/>
                <w:lang w:val="uk-UA"/>
              </w:rPr>
              <w:t>7</w:t>
            </w:r>
            <w:r w:rsidR="00761A4B">
              <w:rPr>
                <w:rFonts w:ascii="Times New Roman" w:hAnsi="Times New Roman" w:cs="Times New Roman"/>
                <w:b/>
                <w:sz w:val="24"/>
                <w:szCs w:val="24"/>
                <w:lang w:val="uk-UA"/>
              </w:rPr>
              <w:t>.</w:t>
            </w:r>
            <w:r w:rsidRPr="00B04073">
              <w:rPr>
                <w:rFonts w:ascii="Times New Roman" w:eastAsia="MS Mincho" w:hAnsi="Times New Roman" w:cs="Times New Roman"/>
                <w:b/>
                <w:bCs/>
                <w:i/>
                <w:iCs/>
                <w:sz w:val="24"/>
                <w:szCs w:val="24"/>
                <w:lang w:val="uk-UA"/>
              </w:rPr>
              <w:t xml:space="preserve"> </w:t>
            </w:r>
            <w:r w:rsidRPr="00B04073">
              <w:rPr>
                <w:rFonts w:ascii="Times New Roman" w:hAnsi="Times New Roman" w:cs="Times New Roman"/>
                <w:b/>
                <w:bCs/>
                <w:i/>
                <w:sz w:val="24"/>
                <w:szCs w:val="24"/>
                <w:lang w:val="uk-UA" w:eastAsia="ru-RU"/>
              </w:rPr>
              <w:t>Методика проведення практичних/семінарських занять з педагогічних дисциплін.</w:t>
            </w:r>
          </w:p>
          <w:p w14:paraId="5766C6A0" w14:textId="77777777" w:rsidR="00E5410B" w:rsidRPr="00B04073" w:rsidRDefault="00E5410B" w:rsidP="00E5410B">
            <w:pPr>
              <w:pBdr>
                <w:top w:val="nil"/>
                <w:left w:val="nil"/>
                <w:bottom w:val="nil"/>
                <w:right w:val="nil"/>
                <w:between w:val="nil"/>
              </w:pBdr>
              <w:spacing w:after="0" w:line="240" w:lineRule="auto"/>
              <w:jc w:val="both"/>
              <w:rPr>
                <w:rFonts w:ascii="Times New Roman" w:hAnsi="Times New Roman" w:cs="Times New Roman"/>
                <w:sz w:val="24"/>
                <w:szCs w:val="24"/>
                <w:lang w:val="uk-UA" w:eastAsia="ru-RU"/>
              </w:rPr>
            </w:pPr>
          </w:p>
          <w:p w14:paraId="1CDED715" w14:textId="77777777" w:rsidR="00E5410B" w:rsidRPr="00B04073" w:rsidRDefault="00E5410B" w:rsidP="00E5410B">
            <w:pPr>
              <w:pBdr>
                <w:top w:val="nil"/>
                <w:left w:val="nil"/>
                <w:bottom w:val="nil"/>
                <w:right w:val="nil"/>
                <w:between w:val="nil"/>
              </w:pBdr>
              <w:spacing w:after="0" w:line="240" w:lineRule="auto"/>
              <w:ind w:left="851"/>
              <w:jc w:val="both"/>
              <w:rPr>
                <w:rFonts w:ascii="Times New Roman" w:hAnsi="Times New Roman" w:cs="Times New Roman"/>
                <w:sz w:val="24"/>
                <w:szCs w:val="24"/>
                <w:lang w:val="uk-UA"/>
              </w:rPr>
            </w:pPr>
            <w:r w:rsidRPr="00B04073">
              <w:rPr>
                <w:rFonts w:ascii="Times New Roman" w:hAnsi="Times New Roman" w:cs="Times New Roman"/>
                <w:sz w:val="24"/>
                <w:szCs w:val="24"/>
                <w:lang w:val="uk-UA" w:eastAsia="ru-RU"/>
              </w:rPr>
              <w:t xml:space="preserve">Практичне заняття: мета, функції та структура. Види практичних занять. Організація проведення практичного заняття з педагогічної дисципліни. Семінар: мета, типи та види семінарів. Дидактичні та методичні вимоги до підготовки викладача і студентів до практичних/семінарських  занять. </w:t>
            </w:r>
            <w:r w:rsidRPr="00B04073">
              <w:rPr>
                <w:rFonts w:ascii="Times New Roman" w:hAnsi="Times New Roman" w:cs="Times New Roman"/>
                <w:sz w:val="24"/>
                <w:szCs w:val="24"/>
                <w:lang w:val="uk-UA" w:eastAsia="ru-RU"/>
              </w:rPr>
              <w:lastRenderedPageBreak/>
              <w:t>Методика групової роботи на практичних/семінарських заняттях. Критерії оцінювання якості проведення практичних занять</w:t>
            </w:r>
          </w:p>
          <w:p w14:paraId="1607D01F" w14:textId="77777777" w:rsidR="00B04073" w:rsidRPr="00B04073" w:rsidRDefault="00B04073" w:rsidP="00B04073">
            <w:pPr>
              <w:widowControl w:val="0"/>
              <w:spacing w:after="0" w:line="240" w:lineRule="auto"/>
              <w:ind w:left="567" w:hanging="993"/>
              <w:jc w:val="both"/>
              <w:rPr>
                <w:rFonts w:ascii="Times New Roman" w:hAnsi="Times New Roman" w:cs="Times New Roman"/>
                <w:b/>
                <w:sz w:val="24"/>
                <w:szCs w:val="24"/>
                <w:lang w:val="uk-UA"/>
              </w:rPr>
            </w:pPr>
          </w:p>
        </w:tc>
        <w:tc>
          <w:tcPr>
            <w:tcW w:w="850" w:type="dxa"/>
          </w:tcPr>
          <w:p w14:paraId="44C7FFAA" w14:textId="7303B449" w:rsidR="00B04073" w:rsidRPr="00B04073" w:rsidRDefault="00E5410B" w:rsidP="00B744D0">
            <w:pPr>
              <w:rPr>
                <w:rFonts w:ascii="Times New Roman" w:hAnsi="Times New Roman" w:cs="Times New Roman"/>
                <w:lang w:val="uk-UA"/>
              </w:rPr>
            </w:pPr>
            <w:r>
              <w:rPr>
                <w:rFonts w:ascii="Times New Roman" w:hAnsi="Times New Roman" w:cs="Times New Roman"/>
                <w:lang w:val="uk-UA"/>
              </w:rPr>
              <w:lastRenderedPageBreak/>
              <w:t>2</w:t>
            </w:r>
          </w:p>
        </w:tc>
        <w:tc>
          <w:tcPr>
            <w:tcW w:w="1988" w:type="dxa"/>
            <w:gridSpan w:val="2"/>
          </w:tcPr>
          <w:p w14:paraId="47A804C2" w14:textId="77777777" w:rsidR="00B04073" w:rsidRPr="00B04073" w:rsidRDefault="00B04073" w:rsidP="00B744D0">
            <w:pPr>
              <w:rPr>
                <w:rFonts w:ascii="Times New Roman" w:hAnsi="Times New Roman" w:cs="Times New Roman"/>
                <w:i/>
                <w:lang w:val="uk-UA"/>
              </w:rPr>
            </w:pPr>
          </w:p>
        </w:tc>
      </w:tr>
      <w:tr w:rsidR="00B04073" w:rsidRPr="00B04073" w14:paraId="5702DB26" w14:textId="77777777" w:rsidTr="00036F09">
        <w:trPr>
          <w:trHeight w:val="685"/>
        </w:trPr>
        <w:tc>
          <w:tcPr>
            <w:tcW w:w="1417" w:type="dxa"/>
          </w:tcPr>
          <w:p w14:paraId="79ABB444" w14:textId="14A1AFD4" w:rsidR="00B04073" w:rsidRPr="00B04073" w:rsidRDefault="00B04073" w:rsidP="00B744D0">
            <w:pPr>
              <w:rPr>
                <w:rFonts w:ascii="Times New Roman" w:hAnsi="Times New Roman" w:cs="Times New Roman"/>
                <w:lang w:val="uk-UA"/>
              </w:rPr>
            </w:pPr>
            <w:r w:rsidRPr="00B04073">
              <w:rPr>
                <w:rFonts w:ascii="Times New Roman" w:hAnsi="Times New Roman" w:cs="Times New Roman"/>
                <w:lang w:val="uk-UA"/>
              </w:rPr>
              <w:t>Лекція</w:t>
            </w:r>
            <w:r>
              <w:rPr>
                <w:rFonts w:ascii="Times New Roman" w:hAnsi="Times New Roman" w:cs="Times New Roman"/>
                <w:lang w:val="uk-UA"/>
              </w:rPr>
              <w:t xml:space="preserve"> 8</w:t>
            </w:r>
          </w:p>
        </w:tc>
        <w:tc>
          <w:tcPr>
            <w:tcW w:w="4681" w:type="dxa"/>
          </w:tcPr>
          <w:p w14:paraId="47122ADA" w14:textId="77777777" w:rsidR="00E5410B" w:rsidRPr="00B04073" w:rsidRDefault="00E5410B" w:rsidP="00E5410B">
            <w:pPr>
              <w:pBdr>
                <w:top w:val="nil"/>
                <w:left w:val="nil"/>
                <w:bottom w:val="nil"/>
                <w:right w:val="nil"/>
                <w:between w:val="nil"/>
              </w:pBdr>
              <w:spacing w:after="0" w:line="240" w:lineRule="auto"/>
              <w:jc w:val="center"/>
              <w:rPr>
                <w:rFonts w:ascii="Times New Roman" w:hAnsi="Times New Roman" w:cs="Times New Roman"/>
                <w:b/>
                <w:bCs/>
                <w:sz w:val="24"/>
                <w:szCs w:val="24"/>
                <w:lang w:val="uk-UA"/>
              </w:rPr>
            </w:pPr>
            <w:r w:rsidRPr="00B04073">
              <w:rPr>
                <w:rFonts w:ascii="Times New Roman" w:hAnsi="Times New Roman" w:cs="Times New Roman"/>
                <w:b/>
                <w:sz w:val="24"/>
                <w:szCs w:val="24"/>
                <w:lang w:val="uk-UA"/>
              </w:rPr>
              <w:t xml:space="preserve">Тема 8 . </w:t>
            </w:r>
            <w:r w:rsidRPr="00B04073">
              <w:rPr>
                <w:rFonts w:ascii="Times New Roman" w:hAnsi="Times New Roman" w:cs="Times New Roman"/>
                <w:b/>
                <w:bCs/>
                <w:i/>
                <w:sz w:val="24"/>
                <w:szCs w:val="24"/>
                <w:lang w:val="uk-UA" w:eastAsia="ru-RU"/>
              </w:rPr>
              <w:t>Методика оцінювання знань, вмінь та навичок з педагогічних дисциплін студентів вищої школи</w:t>
            </w:r>
          </w:p>
          <w:p w14:paraId="1F02C743" w14:textId="77777777" w:rsidR="00E5410B" w:rsidRPr="00B04073" w:rsidRDefault="00E5410B" w:rsidP="00E5410B">
            <w:pPr>
              <w:widowControl w:val="0"/>
              <w:spacing w:after="0" w:line="240" w:lineRule="auto"/>
              <w:ind w:left="851"/>
              <w:jc w:val="both"/>
              <w:rPr>
                <w:rFonts w:ascii="Times New Roman" w:hAnsi="Times New Roman" w:cs="Times New Roman"/>
                <w:sz w:val="24"/>
                <w:szCs w:val="24"/>
                <w:lang w:val="uk-UA" w:eastAsia="ru-RU"/>
              </w:rPr>
            </w:pPr>
            <w:r w:rsidRPr="00B04073">
              <w:rPr>
                <w:rFonts w:ascii="Times New Roman" w:hAnsi="Times New Roman" w:cs="Times New Roman"/>
                <w:sz w:val="24"/>
                <w:szCs w:val="24"/>
                <w:lang w:val="uk-UA" w:eastAsia="ru-RU"/>
              </w:rPr>
              <w:t xml:space="preserve">Контроль і оцінка знань:  мета і функції у  вишу. Види контролю. Організації тестового контролю знань. Методика розробки екзаменаційних білетів до іспитів з педагогічних дисциплін. Підготовка і організація проведення іспиту й заліку. Методика оцінювання знань, умінь і навичок студентів вищого навчального закладу. </w:t>
            </w:r>
          </w:p>
          <w:p w14:paraId="48A3158E" w14:textId="77777777" w:rsidR="00E5410B" w:rsidRPr="00B04073" w:rsidRDefault="00E5410B" w:rsidP="00E5410B">
            <w:pPr>
              <w:pBdr>
                <w:top w:val="nil"/>
                <w:left w:val="nil"/>
                <w:bottom w:val="nil"/>
                <w:right w:val="nil"/>
                <w:between w:val="nil"/>
              </w:pBdr>
              <w:spacing w:after="0" w:line="240" w:lineRule="auto"/>
              <w:ind w:left="851"/>
              <w:jc w:val="both"/>
              <w:rPr>
                <w:rFonts w:ascii="Times New Roman" w:hAnsi="Times New Roman" w:cs="Times New Roman"/>
                <w:sz w:val="24"/>
                <w:szCs w:val="24"/>
                <w:lang w:val="uk-UA"/>
              </w:rPr>
            </w:pPr>
          </w:p>
          <w:p w14:paraId="4B2F99B3" w14:textId="77777777" w:rsidR="00B04073" w:rsidRPr="00B04073" w:rsidRDefault="00B04073" w:rsidP="00B04073">
            <w:pPr>
              <w:widowControl w:val="0"/>
              <w:spacing w:after="0" w:line="240" w:lineRule="auto"/>
              <w:ind w:left="567" w:hanging="993"/>
              <w:jc w:val="both"/>
              <w:rPr>
                <w:rFonts w:ascii="Times New Roman" w:hAnsi="Times New Roman" w:cs="Times New Roman"/>
                <w:b/>
                <w:sz w:val="24"/>
                <w:szCs w:val="24"/>
                <w:lang w:val="uk-UA"/>
              </w:rPr>
            </w:pPr>
          </w:p>
        </w:tc>
        <w:tc>
          <w:tcPr>
            <w:tcW w:w="850" w:type="dxa"/>
          </w:tcPr>
          <w:p w14:paraId="7C2851BF" w14:textId="7028371F" w:rsidR="00B04073" w:rsidRPr="00B04073" w:rsidRDefault="00E5410B" w:rsidP="00B744D0">
            <w:pPr>
              <w:rPr>
                <w:rFonts w:ascii="Times New Roman" w:hAnsi="Times New Roman" w:cs="Times New Roman"/>
                <w:lang w:val="uk-UA"/>
              </w:rPr>
            </w:pPr>
            <w:r>
              <w:rPr>
                <w:rFonts w:ascii="Times New Roman" w:hAnsi="Times New Roman" w:cs="Times New Roman"/>
                <w:lang w:val="uk-UA"/>
              </w:rPr>
              <w:t>2</w:t>
            </w:r>
          </w:p>
        </w:tc>
        <w:tc>
          <w:tcPr>
            <w:tcW w:w="1988" w:type="dxa"/>
            <w:gridSpan w:val="2"/>
          </w:tcPr>
          <w:p w14:paraId="31D517E8" w14:textId="77777777" w:rsidR="00B04073" w:rsidRPr="00B04073" w:rsidRDefault="00B04073" w:rsidP="00B744D0">
            <w:pPr>
              <w:rPr>
                <w:rFonts w:ascii="Times New Roman" w:hAnsi="Times New Roman" w:cs="Times New Roman"/>
                <w:i/>
                <w:lang w:val="uk-UA"/>
              </w:rPr>
            </w:pPr>
          </w:p>
        </w:tc>
      </w:tr>
      <w:tr w:rsidR="00B04073" w:rsidRPr="00B04073" w14:paraId="6042BA04" w14:textId="77777777" w:rsidTr="00036F09">
        <w:trPr>
          <w:trHeight w:val="685"/>
        </w:trPr>
        <w:tc>
          <w:tcPr>
            <w:tcW w:w="1417" w:type="dxa"/>
          </w:tcPr>
          <w:p w14:paraId="2C58D034" w14:textId="38DD542F" w:rsidR="00B04073" w:rsidRPr="00B04073" w:rsidRDefault="00B04073" w:rsidP="00B744D0">
            <w:pPr>
              <w:rPr>
                <w:rFonts w:ascii="Times New Roman" w:hAnsi="Times New Roman" w:cs="Times New Roman"/>
                <w:lang w:val="uk-UA"/>
              </w:rPr>
            </w:pPr>
            <w:r w:rsidRPr="00B04073">
              <w:rPr>
                <w:rFonts w:ascii="Times New Roman" w:hAnsi="Times New Roman" w:cs="Times New Roman"/>
                <w:lang w:val="uk-UA"/>
              </w:rPr>
              <w:t>Лекція</w:t>
            </w:r>
            <w:r>
              <w:rPr>
                <w:rFonts w:ascii="Times New Roman" w:hAnsi="Times New Roman" w:cs="Times New Roman"/>
                <w:lang w:val="uk-UA"/>
              </w:rPr>
              <w:t xml:space="preserve"> 9</w:t>
            </w:r>
          </w:p>
        </w:tc>
        <w:tc>
          <w:tcPr>
            <w:tcW w:w="4681" w:type="dxa"/>
          </w:tcPr>
          <w:p w14:paraId="3960215E" w14:textId="77777777" w:rsidR="00E5410B" w:rsidRPr="00B04073" w:rsidRDefault="00E5410B" w:rsidP="00E5410B">
            <w:pPr>
              <w:widowControl w:val="0"/>
              <w:shd w:val="clear" w:color="auto" w:fill="FFFFFF"/>
              <w:spacing w:after="0" w:line="240" w:lineRule="auto"/>
              <w:ind w:firstLine="466"/>
              <w:jc w:val="both"/>
              <w:rPr>
                <w:rFonts w:ascii="Times New Roman" w:hAnsi="Times New Roman" w:cs="Times New Roman"/>
                <w:b/>
                <w:bCs/>
                <w:sz w:val="24"/>
                <w:szCs w:val="24"/>
                <w:lang w:val="uk-UA"/>
              </w:rPr>
            </w:pPr>
            <w:r w:rsidRPr="00B04073">
              <w:rPr>
                <w:rFonts w:ascii="Times New Roman" w:hAnsi="Times New Roman" w:cs="Times New Roman"/>
                <w:b/>
                <w:bCs/>
                <w:sz w:val="24"/>
                <w:szCs w:val="24"/>
                <w:lang w:val="uk-UA"/>
              </w:rPr>
              <w:t>Тема 9.</w:t>
            </w:r>
            <w:r w:rsidRPr="00B04073">
              <w:rPr>
                <w:rFonts w:ascii="Times New Roman" w:hAnsi="Times New Roman" w:cs="Times New Roman"/>
                <w:sz w:val="24"/>
                <w:szCs w:val="24"/>
                <w:lang w:val="uk-UA"/>
              </w:rPr>
              <w:t xml:space="preserve">   </w:t>
            </w:r>
            <w:r w:rsidRPr="00B04073">
              <w:rPr>
                <w:rFonts w:ascii="Times New Roman" w:hAnsi="Times New Roman" w:cs="Times New Roman"/>
                <w:b/>
                <w:bCs/>
                <w:i/>
                <w:sz w:val="24"/>
                <w:szCs w:val="24"/>
                <w:lang w:val="uk-UA" w:eastAsia="ru-RU"/>
              </w:rPr>
              <w:t>Методика  організації індивідуальної та самостійної роботи</w:t>
            </w:r>
            <w:r w:rsidRPr="00B04073">
              <w:rPr>
                <w:rFonts w:ascii="Times New Roman" w:hAnsi="Times New Roman" w:cs="Times New Roman"/>
                <w:b/>
                <w:bCs/>
                <w:sz w:val="24"/>
                <w:szCs w:val="24"/>
                <w:lang w:val="uk-UA" w:eastAsia="ru-RU"/>
              </w:rPr>
              <w:t xml:space="preserve">  </w:t>
            </w:r>
          </w:p>
          <w:p w14:paraId="37ECED70" w14:textId="77777777" w:rsidR="00E5410B" w:rsidRPr="00B04073" w:rsidRDefault="00E5410B" w:rsidP="00E5410B">
            <w:pPr>
              <w:widowControl w:val="0"/>
              <w:shd w:val="clear" w:color="auto" w:fill="FFFFFF"/>
              <w:spacing w:after="0" w:line="240" w:lineRule="auto"/>
              <w:ind w:left="851"/>
              <w:jc w:val="both"/>
              <w:rPr>
                <w:rFonts w:ascii="Times New Roman" w:hAnsi="Times New Roman" w:cs="Times New Roman"/>
                <w:sz w:val="24"/>
                <w:szCs w:val="24"/>
                <w:lang w:val="uk-UA" w:eastAsia="ru-RU"/>
              </w:rPr>
            </w:pPr>
          </w:p>
          <w:p w14:paraId="013AE3DE" w14:textId="45CECBD7" w:rsidR="00E5410B" w:rsidRPr="00B04073" w:rsidRDefault="00E5410B" w:rsidP="006802BD">
            <w:pPr>
              <w:widowControl w:val="0"/>
              <w:shd w:val="clear" w:color="auto" w:fill="FFFFFF"/>
              <w:spacing w:after="0" w:line="240" w:lineRule="auto"/>
              <w:ind w:left="851"/>
              <w:jc w:val="both"/>
              <w:rPr>
                <w:rFonts w:ascii="Times New Roman" w:hAnsi="Times New Roman" w:cs="Times New Roman"/>
                <w:sz w:val="24"/>
                <w:szCs w:val="24"/>
                <w:lang w:val="uk-UA" w:eastAsia="ru-RU"/>
              </w:rPr>
            </w:pPr>
            <w:r w:rsidRPr="00B04073">
              <w:rPr>
                <w:rFonts w:ascii="Times New Roman" w:hAnsi="Times New Roman" w:cs="Times New Roman"/>
                <w:sz w:val="24"/>
                <w:szCs w:val="24"/>
                <w:lang w:val="uk-UA" w:eastAsia="ru-RU"/>
              </w:rPr>
              <w:t xml:space="preserve">Сутність понять «індивідуальна робота», «самостійна робота». Мета і завдання самостійної роботи студентів. Форми самостійної роботи студентів. Управління самостійною роботою студентів. Система </w:t>
            </w:r>
            <w:proofErr w:type="spellStart"/>
            <w:r w:rsidRPr="00B04073">
              <w:rPr>
                <w:rFonts w:ascii="Times New Roman" w:hAnsi="Times New Roman" w:cs="Times New Roman"/>
                <w:sz w:val="24"/>
                <w:szCs w:val="24"/>
                <w:lang w:val="uk-UA" w:eastAsia="ru-RU"/>
              </w:rPr>
              <w:t>Mоodlе</w:t>
            </w:r>
            <w:proofErr w:type="spellEnd"/>
            <w:r w:rsidRPr="00B04073">
              <w:rPr>
                <w:rFonts w:ascii="Times New Roman" w:hAnsi="Times New Roman" w:cs="Times New Roman"/>
                <w:sz w:val="24"/>
                <w:szCs w:val="24"/>
                <w:lang w:val="uk-UA" w:eastAsia="ru-RU"/>
              </w:rPr>
              <w:t>. Особистісно орієнтований підхід до самостійної роботи студентів.  Викладацька практика: особливості її проведення.</w:t>
            </w:r>
          </w:p>
          <w:p w14:paraId="4B4465C2" w14:textId="77777777" w:rsidR="00E5410B" w:rsidRDefault="00E5410B" w:rsidP="00E5410B">
            <w:pPr>
              <w:widowControl w:val="0"/>
              <w:shd w:val="clear" w:color="auto" w:fill="FFFFFF"/>
              <w:spacing w:after="0" w:line="240" w:lineRule="auto"/>
              <w:ind w:left="426"/>
              <w:rPr>
                <w:rFonts w:ascii="Times New Roman" w:hAnsi="Times New Roman" w:cs="Times New Roman"/>
                <w:sz w:val="24"/>
                <w:szCs w:val="24"/>
                <w:lang w:val="uk-UA" w:eastAsia="ru-RU"/>
              </w:rPr>
            </w:pPr>
          </w:p>
          <w:p w14:paraId="66382E5C" w14:textId="77777777" w:rsidR="00B04073" w:rsidRPr="00B04073" w:rsidRDefault="00B04073" w:rsidP="00B04073">
            <w:pPr>
              <w:widowControl w:val="0"/>
              <w:spacing w:after="0" w:line="240" w:lineRule="auto"/>
              <w:ind w:left="567" w:hanging="993"/>
              <w:jc w:val="both"/>
              <w:rPr>
                <w:rFonts w:ascii="Times New Roman" w:hAnsi="Times New Roman" w:cs="Times New Roman"/>
                <w:b/>
                <w:sz w:val="24"/>
                <w:szCs w:val="24"/>
                <w:lang w:val="uk-UA"/>
              </w:rPr>
            </w:pPr>
          </w:p>
        </w:tc>
        <w:tc>
          <w:tcPr>
            <w:tcW w:w="850" w:type="dxa"/>
          </w:tcPr>
          <w:p w14:paraId="1457669A" w14:textId="6B1203DE" w:rsidR="00B04073" w:rsidRPr="00B04073" w:rsidRDefault="00E5410B" w:rsidP="00B744D0">
            <w:pPr>
              <w:rPr>
                <w:rFonts w:ascii="Times New Roman" w:hAnsi="Times New Roman" w:cs="Times New Roman"/>
                <w:lang w:val="uk-UA"/>
              </w:rPr>
            </w:pPr>
            <w:r>
              <w:rPr>
                <w:rFonts w:ascii="Times New Roman" w:hAnsi="Times New Roman" w:cs="Times New Roman"/>
                <w:lang w:val="uk-UA"/>
              </w:rPr>
              <w:t>4</w:t>
            </w:r>
          </w:p>
        </w:tc>
        <w:tc>
          <w:tcPr>
            <w:tcW w:w="1988" w:type="dxa"/>
            <w:gridSpan w:val="2"/>
          </w:tcPr>
          <w:p w14:paraId="7807D9FD" w14:textId="77777777" w:rsidR="00B04073" w:rsidRPr="00B04073" w:rsidRDefault="00B04073" w:rsidP="00B744D0">
            <w:pPr>
              <w:rPr>
                <w:rFonts w:ascii="Times New Roman" w:hAnsi="Times New Roman" w:cs="Times New Roman"/>
                <w:i/>
                <w:lang w:val="uk-UA"/>
              </w:rPr>
            </w:pPr>
          </w:p>
        </w:tc>
      </w:tr>
      <w:tr w:rsidR="00B04073" w:rsidRPr="00B04073" w14:paraId="5C9E43D1" w14:textId="77777777" w:rsidTr="00036F09">
        <w:trPr>
          <w:trHeight w:val="685"/>
        </w:trPr>
        <w:tc>
          <w:tcPr>
            <w:tcW w:w="1417" w:type="dxa"/>
          </w:tcPr>
          <w:p w14:paraId="6A3A145D" w14:textId="2A153EE9" w:rsidR="00B04073" w:rsidRPr="00B04073" w:rsidRDefault="00B04073" w:rsidP="00B744D0">
            <w:pPr>
              <w:rPr>
                <w:rFonts w:ascii="Times New Roman" w:hAnsi="Times New Roman" w:cs="Times New Roman"/>
                <w:lang w:val="uk-UA"/>
              </w:rPr>
            </w:pPr>
            <w:r w:rsidRPr="00B04073">
              <w:rPr>
                <w:rFonts w:ascii="Times New Roman" w:hAnsi="Times New Roman" w:cs="Times New Roman"/>
                <w:lang w:val="uk-UA"/>
              </w:rPr>
              <w:t>Лекція</w:t>
            </w:r>
            <w:r>
              <w:rPr>
                <w:rFonts w:ascii="Times New Roman" w:hAnsi="Times New Roman" w:cs="Times New Roman"/>
                <w:lang w:val="uk-UA"/>
              </w:rPr>
              <w:t xml:space="preserve"> 10</w:t>
            </w:r>
          </w:p>
        </w:tc>
        <w:tc>
          <w:tcPr>
            <w:tcW w:w="4681" w:type="dxa"/>
          </w:tcPr>
          <w:p w14:paraId="734EB853" w14:textId="77777777" w:rsidR="00E5410B" w:rsidRDefault="00E5410B" w:rsidP="00E5410B">
            <w:pPr>
              <w:widowControl w:val="0"/>
              <w:shd w:val="clear" w:color="auto" w:fill="FFFFFF"/>
              <w:spacing w:after="0" w:line="240" w:lineRule="auto"/>
              <w:ind w:left="426"/>
              <w:rPr>
                <w:rFonts w:ascii="Times New Roman" w:hAnsi="Times New Roman" w:cs="Times New Roman"/>
                <w:b/>
                <w:bCs/>
                <w:i/>
                <w:iCs/>
                <w:sz w:val="24"/>
                <w:szCs w:val="24"/>
                <w:shd w:val="clear" w:color="auto" w:fill="FFFFFF"/>
                <w:lang w:val="uk-UA"/>
              </w:rPr>
            </w:pPr>
            <w:r w:rsidRPr="00B04073">
              <w:rPr>
                <w:rFonts w:ascii="Times New Roman" w:hAnsi="Times New Roman" w:cs="Times New Roman"/>
                <w:b/>
                <w:bCs/>
                <w:sz w:val="24"/>
                <w:szCs w:val="24"/>
                <w:lang w:val="uk-UA" w:eastAsia="ru-RU"/>
              </w:rPr>
              <w:t>Тема 10.</w:t>
            </w:r>
            <w:r w:rsidRPr="00B04073">
              <w:rPr>
                <w:sz w:val="26"/>
                <w:szCs w:val="26"/>
                <w:shd w:val="clear" w:color="auto" w:fill="FFFFFF"/>
                <w:lang w:val="uk-UA"/>
              </w:rPr>
              <w:t xml:space="preserve"> </w:t>
            </w:r>
            <w:r w:rsidRPr="00B04073">
              <w:rPr>
                <w:rFonts w:ascii="Times New Roman" w:hAnsi="Times New Roman" w:cs="Times New Roman"/>
                <w:b/>
                <w:bCs/>
                <w:i/>
                <w:iCs/>
                <w:sz w:val="24"/>
                <w:szCs w:val="24"/>
                <w:shd w:val="clear" w:color="auto" w:fill="FFFFFF"/>
                <w:lang w:val="uk-UA"/>
              </w:rPr>
              <w:t xml:space="preserve">Становлення і розвиток методичної культури  викладачів </w:t>
            </w:r>
          </w:p>
          <w:p w14:paraId="2E024A74" w14:textId="77777777" w:rsidR="00E5410B" w:rsidRPr="00B04073" w:rsidRDefault="00E5410B" w:rsidP="00E5410B">
            <w:pPr>
              <w:widowControl w:val="0"/>
              <w:shd w:val="clear" w:color="auto" w:fill="FFFFFF"/>
              <w:spacing w:after="0" w:line="240" w:lineRule="auto"/>
              <w:ind w:left="426"/>
              <w:jc w:val="center"/>
              <w:rPr>
                <w:rFonts w:ascii="Times New Roman" w:hAnsi="Times New Roman" w:cs="Times New Roman"/>
                <w:b/>
                <w:bCs/>
                <w:i/>
                <w:iCs/>
                <w:sz w:val="24"/>
                <w:szCs w:val="24"/>
                <w:shd w:val="clear" w:color="auto" w:fill="FFFFFF"/>
                <w:lang w:val="uk-UA"/>
              </w:rPr>
            </w:pPr>
            <w:r w:rsidRPr="00B04073">
              <w:rPr>
                <w:rFonts w:ascii="Times New Roman" w:hAnsi="Times New Roman" w:cs="Times New Roman"/>
                <w:b/>
                <w:bCs/>
                <w:i/>
                <w:iCs/>
                <w:sz w:val="24"/>
                <w:szCs w:val="24"/>
                <w:shd w:val="clear" w:color="auto" w:fill="FFFFFF"/>
                <w:lang w:val="uk-UA"/>
              </w:rPr>
              <w:t>педагогічних дисциплін</w:t>
            </w:r>
          </w:p>
          <w:p w14:paraId="28EF1930" w14:textId="77777777" w:rsidR="00E5410B" w:rsidRPr="00B04073" w:rsidRDefault="00E5410B" w:rsidP="00E5410B">
            <w:pPr>
              <w:widowControl w:val="0"/>
              <w:shd w:val="clear" w:color="auto" w:fill="FFFFFF"/>
              <w:spacing w:after="0" w:line="240" w:lineRule="auto"/>
              <w:ind w:left="426"/>
              <w:jc w:val="center"/>
              <w:rPr>
                <w:sz w:val="26"/>
                <w:szCs w:val="26"/>
                <w:shd w:val="clear" w:color="auto" w:fill="FFFFFF"/>
                <w:lang w:val="uk-UA"/>
              </w:rPr>
            </w:pPr>
          </w:p>
          <w:p w14:paraId="77A60021" w14:textId="77777777" w:rsidR="00E5410B" w:rsidRPr="00B04073" w:rsidRDefault="00E5410B" w:rsidP="00E5410B">
            <w:pPr>
              <w:widowControl w:val="0"/>
              <w:shd w:val="clear" w:color="auto" w:fill="FFFFFF"/>
              <w:spacing w:after="0" w:line="240" w:lineRule="auto"/>
              <w:ind w:left="851"/>
              <w:jc w:val="both"/>
              <w:rPr>
                <w:rFonts w:ascii="Times New Roman" w:hAnsi="Times New Roman" w:cs="Times New Roman"/>
                <w:sz w:val="24"/>
                <w:szCs w:val="24"/>
                <w:lang w:val="uk-UA" w:eastAsia="ru-RU"/>
              </w:rPr>
            </w:pPr>
            <w:r w:rsidRPr="00B04073">
              <w:rPr>
                <w:rFonts w:ascii="Times New Roman" w:hAnsi="Times New Roman" w:cs="Times New Roman"/>
                <w:sz w:val="24"/>
                <w:szCs w:val="24"/>
                <w:shd w:val="clear" w:color="auto" w:fill="FFFFFF"/>
                <w:lang w:val="uk-UA"/>
              </w:rPr>
              <w:t xml:space="preserve">Сутність методичної культури як соціокультурного феномену. Вимоги  викладачів до методичної роботи у вишу. Методична культура  педагога: її особливості, структура і рівні розвитку. Методична культура  викладача : її особливості, структура і рівні розвитку. Методична культура як важливий показник якості підготовки  організатора </w:t>
            </w:r>
            <w:r w:rsidRPr="00B04073">
              <w:rPr>
                <w:rFonts w:ascii="Times New Roman" w:hAnsi="Times New Roman" w:cs="Times New Roman"/>
                <w:sz w:val="24"/>
                <w:szCs w:val="24"/>
                <w:shd w:val="clear" w:color="auto" w:fill="FFFFFF"/>
                <w:lang w:val="uk-UA"/>
              </w:rPr>
              <w:lastRenderedPageBreak/>
              <w:t>освітнього середовища</w:t>
            </w:r>
          </w:p>
          <w:p w14:paraId="512C1AF6" w14:textId="77777777" w:rsidR="00B04073" w:rsidRPr="00B04073" w:rsidRDefault="00B04073" w:rsidP="00B04073">
            <w:pPr>
              <w:widowControl w:val="0"/>
              <w:spacing w:after="0" w:line="240" w:lineRule="auto"/>
              <w:ind w:left="567" w:hanging="993"/>
              <w:jc w:val="both"/>
              <w:rPr>
                <w:rFonts w:ascii="Times New Roman" w:hAnsi="Times New Roman" w:cs="Times New Roman"/>
                <w:b/>
                <w:sz w:val="24"/>
                <w:szCs w:val="24"/>
                <w:lang w:val="uk-UA"/>
              </w:rPr>
            </w:pPr>
          </w:p>
        </w:tc>
        <w:tc>
          <w:tcPr>
            <w:tcW w:w="850" w:type="dxa"/>
          </w:tcPr>
          <w:p w14:paraId="24132DC7" w14:textId="586D4464" w:rsidR="00B04073" w:rsidRPr="00B04073" w:rsidRDefault="00E5410B" w:rsidP="00B744D0">
            <w:pPr>
              <w:rPr>
                <w:rFonts w:ascii="Times New Roman" w:hAnsi="Times New Roman" w:cs="Times New Roman"/>
                <w:lang w:val="uk-UA"/>
              </w:rPr>
            </w:pPr>
            <w:r>
              <w:rPr>
                <w:rFonts w:ascii="Times New Roman" w:hAnsi="Times New Roman" w:cs="Times New Roman"/>
                <w:lang w:val="uk-UA"/>
              </w:rPr>
              <w:lastRenderedPageBreak/>
              <w:t>2</w:t>
            </w:r>
          </w:p>
        </w:tc>
        <w:tc>
          <w:tcPr>
            <w:tcW w:w="1988" w:type="dxa"/>
            <w:gridSpan w:val="2"/>
          </w:tcPr>
          <w:p w14:paraId="0ED0000A" w14:textId="77777777" w:rsidR="00B04073" w:rsidRPr="00B04073" w:rsidRDefault="00B04073" w:rsidP="00B744D0">
            <w:pPr>
              <w:rPr>
                <w:rFonts w:ascii="Times New Roman" w:hAnsi="Times New Roman" w:cs="Times New Roman"/>
                <w:i/>
                <w:lang w:val="uk-UA"/>
              </w:rPr>
            </w:pPr>
          </w:p>
        </w:tc>
      </w:tr>
      <w:tr w:rsidR="00B744D0" w:rsidRPr="00B04073" w14:paraId="20A0E78C" w14:textId="77777777" w:rsidTr="00036F09">
        <w:trPr>
          <w:trHeight w:val="691"/>
        </w:trPr>
        <w:tc>
          <w:tcPr>
            <w:tcW w:w="1417" w:type="dxa"/>
          </w:tcPr>
          <w:p w14:paraId="74D957CC"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 xml:space="preserve"> Практичне заняття 1</w:t>
            </w:r>
          </w:p>
        </w:tc>
        <w:tc>
          <w:tcPr>
            <w:tcW w:w="4681" w:type="dxa"/>
          </w:tcPr>
          <w:p w14:paraId="4DA0640E" w14:textId="77777777" w:rsidR="00F503F0" w:rsidRPr="00B04073" w:rsidRDefault="00F503F0" w:rsidP="00F503F0">
            <w:pPr>
              <w:pStyle w:val="ac"/>
              <w:ind w:left="0" w:firstLine="39"/>
              <w:rPr>
                <w:b/>
                <w:bCs/>
                <w:i/>
                <w:sz w:val="24"/>
                <w:szCs w:val="24"/>
              </w:rPr>
            </w:pPr>
            <w:r w:rsidRPr="00B04073">
              <w:rPr>
                <w:b/>
                <w:sz w:val="24"/>
                <w:szCs w:val="24"/>
              </w:rPr>
              <w:t xml:space="preserve">Тема 1. </w:t>
            </w:r>
            <w:r w:rsidRPr="00B04073">
              <w:rPr>
                <w:sz w:val="24"/>
                <w:szCs w:val="24"/>
                <w:lang w:eastAsia="ru-RU"/>
              </w:rPr>
              <w:t xml:space="preserve">   </w:t>
            </w:r>
            <w:r w:rsidRPr="00B04073">
              <w:rPr>
                <w:b/>
                <w:bCs/>
                <w:i/>
                <w:sz w:val="24"/>
                <w:szCs w:val="24"/>
              </w:rPr>
              <w:t>Методика викладання як галузева наука та навчальний предмет</w:t>
            </w:r>
          </w:p>
          <w:p w14:paraId="1D2B552A" w14:textId="396E12A9" w:rsidR="00F503F0" w:rsidRPr="00F503F0" w:rsidRDefault="00F503F0" w:rsidP="00F503F0">
            <w:pPr>
              <w:pStyle w:val="ac"/>
              <w:ind w:left="2166"/>
              <w:rPr>
                <w:b/>
                <w:bCs/>
                <w:iCs/>
                <w:sz w:val="24"/>
                <w:szCs w:val="24"/>
              </w:rPr>
            </w:pPr>
            <w:r>
              <w:rPr>
                <w:b/>
                <w:bCs/>
                <w:iCs/>
                <w:sz w:val="24"/>
                <w:szCs w:val="24"/>
              </w:rPr>
              <w:t>План</w:t>
            </w:r>
          </w:p>
          <w:p w14:paraId="3C92F1E5" w14:textId="77777777" w:rsidR="00F503F0" w:rsidRDefault="00F503F0" w:rsidP="00F503F0">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r w:rsidRPr="00B04073">
              <w:rPr>
                <w:rFonts w:ascii="Times New Roman" w:hAnsi="Times New Roman" w:cs="Times New Roman"/>
                <w:sz w:val="24"/>
                <w:szCs w:val="24"/>
                <w:lang w:val="uk-UA" w:eastAsia="ru-RU"/>
              </w:rPr>
              <w:t xml:space="preserve">Об’єкт та предмет методики викладання дисциплін у вищій школі. </w:t>
            </w:r>
          </w:p>
          <w:p w14:paraId="5637ED60" w14:textId="77777777" w:rsidR="00F503F0" w:rsidRDefault="00F503F0" w:rsidP="00F503F0">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w:t>
            </w:r>
            <w:r w:rsidRPr="00B04073">
              <w:rPr>
                <w:rFonts w:ascii="Times New Roman" w:hAnsi="Times New Roman" w:cs="Times New Roman"/>
                <w:sz w:val="24"/>
                <w:szCs w:val="24"/>
                <w:lang w:val="uk-UA" w:eastAsia="ru-RU"/>
              </w:rPr>
              <w:t xml:space="preserve">Мета та завдання методики викладання у вищій школі. </w:t>
            </w:r>
          </w:p>
          <w:p w14:paraId="2A80B0EC" w14:textId="77777777" w:rsidR="00F503F0" w:rsidRDefault="00F503F0" w:rsidP="00F503F0">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w:t>
            </w:r>
            <w:r w:rsidRPr="00B04073">
              <w:rPr>
                <w:rFonts w:ascii="Times New Roman" w:hAnsi="Times New Roman" w:cs="Times New Roman"/>
                <w:sz w:val="24"/>
                <w:szCs w:val="24"/>
                <w:lang w:val="uk-UA" w:eastAsia="ru-RU"/>
              </w:rPr>
              <w:t xml:space="preserve">Основні категорії методики як галузевої педагогічної науки. </w:t>
            </w:r>
          </w:p>
          <w:p w14:paraId="6D02F502" w14:textId="77777777" w:rsidR="00F503F0" w:rsidRDefault="00F503F0" w:rsidP="00F503F0">
            <w:pPr>
              <w:widowControl w:val="0"/>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eastAsia="ru-RU"/>
              </w:rPr>
              <w:t>4.</w:t>
            </w:r>
            <w:r w:rsidRPr="00F503F0">
              <w:rPr>
                <w:rFonts w:ascii="Times New Roman" w:hAnsi="Times New Roman" w:cs="Times New Roman"/>
                <w:sz w:val="24"/>
                <w:szCs w:val="24"/>
                <w:lang w:val="uk-UA"/>
              </w:rPr>
              <w:t>Методика як предметна дидактика.</w:t>
            </w:r>
          </w:p>
          <w:p w14:paraId="226EEB33" w14:textId="2327B213" w:rsidR="00F503F0" w:rsidRPr="00B04073" w:rsidRDefault="00F503F0" w:rsidP="00F503F0">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rPr>
              <w:t>5.</w:t>
            </w:r>
            <w:r w:rsidRPr="00B04073">
              <w:rPr>
                <w:rFonts w:ascii="Times New Roman" w:hAnsi="Times New Roman" w:cs="Times New Roman"/>
                <w:sz w:val="24"/>
                <w:szCs w:val="24"/>
                <w:lang w:val="uk-UA" w:eastAsia="ru-RU"/>
              </w:rPr>
              <w:t>Місце психолого-педагогічних дисциплін у навчальному процесі виш</w:t>
            </w:r>
            <w:r>
              <w:rPr>
                <w:rFonts w:ascii="Times New Roman" w:hAnsi="Times New Roman" w:cs="Times New Roman"/>
                <w:sz w:val="24"/>
                <w:szCs w:val="24"/>
                <w:lang w:val="uk-UA" w:eastAsia="ru-RU"/>
              </w:rPr>
              <w:t>у.</w:t>
            </w:r>
          </w:p>
          <w:p w14:paraId="16BBC891" w14:textId="12319F06" w:rsidR="00B744D0" w:rsidRPr="00B04073" w:rsidRDefault="00B744D0" w:rsidP="00F503F0">
            <w:pPr>
              <w:spacing w:after="0" w:line="240" w:lineRule="auto"/>
              <w:ind w:right="471"/>
              <w:jc w:val="both"/>
              <w:rPr>
                <w:rFonts w:ascii="Times New Roman" w:eastAsia="MS Mincho" w:hAnsi="Times New Roman" w:cs="Times New Roman"/>
                <w:sz w:val="24"/>
                <w:szCs w:val="24"/>
                <w:lang w:val="uk-UA"/>
              </w:rPr>
            </w:pPr>
          </w:p>
        </w:tc>
        <w:tc>
          <w:tcPr>
            <w:tcW w:w="850" w:type="dxa"/>
          </w:tcPr>
          <w:p w14:paraId="3D0A182D"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2</w:t>
            </w:r>
          </w:p>
        </w:tc>
        <w:tc>
          <w:tcPr>
            <w:tcW w:w="1988" w:type="dxa"/>
            <w:gridSpan w:val="2"/>
          </w:tcPr>
          <w:p w14:paraId="474E4459" w14:textId="77777777" w:rsidR="00B744D0" w:rsidRPr="00B04073" w:rsidRDefault="00B744D0" w:rsidP="00B744D0">
            <w:pPr>
              <w:rPr>
                <w:rFonts w:ascii="Times New Roman" w:hAnsi="Times New Roman" w:cs="Times New Roman"/>
                <w:i/>
                <w:lang w:val="uk-UA"/>
              </w:rPr>
            </w:pPr>
            <w:r w:rsidRPr="00B04073">
              <w:rPr>
                <w:rFonts w:ascii="Times New Roman" w:hAnsi="Times New Roman" w:cs="Times New Roman"/>
                <w:i/>
                <w:lang w:val="uk-UA"/>
              </w:rPr>
              <w:t xml:space="preserve"> Щотижня</w:t>
            </w:r>
          </w:p>
        </w:tc>
      </w:tr>
      <w:tr w:rsidR="00B744D0" w:rsidRPr="00B04073" w14:paraId="1CAC1923" w14:textId="77777777" w:rsidTr="00036F09">
        <w:trPr>
          <w:trHeight w:val="691"/>
        </w:trPr>
        <w:tc>
          <w:tcPr>
            <w:tcW w:w="1417" w:type="dxa"/>
          </w:tcPr>
          <w:p w14:paraId="57DF97D6"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 xml:space="preserve"> Практичне заняття 2</w:t>
            </w:r>
          </w:p>
        </w:tc>
        <w:tc>
          <w:tcPr>
            <w:tcW w:w="4681" w:type="dxa"/>
          </w:tcPr>
          <w:p w14:paraId="5370BEA4" w14:textId="20ED783D" w:rsidR="00761A4B" w:rsidRDefault="00761A4B" w:rsidP="00761A4B">
            <w:pPr>
              <w:widowControl w:val="0"/>
              <w:shd w:val="clear" w:color="auto" w:fill="FFFFFF"/>
              <w:spacing w:after="0" w:line="240" w:lineRule="auto"/>
              <w:ind w:left="709" w:hanging="709"/>
              <w:jc w:val="both"/>
              <w:rPr>
                <w:rFonts w:ascii="Times New Roman" w:hAnsi="Times New Roman" w:cs="Times New Roman"/>
                <w:b/>
                <w:i/>
                <w:sz w:val="24"/>
                <w:szCs w:val="24"/>
                <w:lang w:val="uk-UA" w:eastAsia="ru-RU"/>
              </w:rPr>
            </w:pPr>
            <w:r>
              <w:rPr>
                <w:rFonts w:ascii="Times New Roman" w:eastAsia="Times New Roman" w:hAnsi="Times New Roman" w:cs="Times New Roman"/>
                <w:b/>
                <w:bCs/>
                <w:color w:val="000000"/>
                <w:sz w:val="24"/>
                <w:szCs w:val="24"/>
                <w:lang w:val="uk-UA"/>
              </w:rPr>
              <w:t xml:space="preserve"> </w:t>
            </w:r>
            <w:r w:rsidRPr="00B04073">
              <w:rPr>
                <w:rFonts w:ascii="Times New Roman" w:hAnsi="Times New Roman" w:cs="Times New Roman"/>
                <w:b/>
                <w:sz w:val="24"/>
                <w:szCs w:val="24"/>
                <w:lang w:val="uk-UA"/>
              </w:rPr>
              <w:t xml:space="preserve">Тема 2.    </w:t>
            </w:r>
            <w:r w:rsidRPr="00B04073">
              <w:rPr>
                <w:rFonts w:ascii="Times New Roman" w:hAnsi="Times New Roman" w:cs="Times New Roman"/>
                <w:b/>
                <w:i/>
                <w:sz w:val="24"/>
                <w:szCs w:val="24"/>
                <w:lang w:val="uk-UA" w:eastAsia="ru-RU"/>
              </w:rPr>
              <w:t>Навчально-методичний комплекс за спеціальностями       педагогічного спрямування.</w:t>
            </w:r>
          </w:p>
          <w:p w14:paraId="512A87B0" w14:textId="54721538" w:rsidR="00761A4B" w:rsidRPr="00B04073" w:rsidRDefault="00761A4B" w:rsidP="00761A4B">
            <w:pPr>
              <w:widowControl w:val="0"/>
              <w:shd w:val="clear" w:color="auto" w:fill="FFFFFF"/>
              <w:spacing w:after="0" w:line="240" w:lineRule="auto"/>
              <w:ind w:left="709" w:hanging="709"/>
              <w:jc w:val="cente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План</w:t>
            </w:r>
          </w:p>
          <w:p w14:paraId="6113A70A" w14:textId="77777777" w:rsidR="00761A4B" w:rsidRDefault="00761A4B" w:rsidP="00761A4B">
            <w:pPr>
              <w:spacing w:after="0" w:line="240" w:lineRule="auto"/>
              <w:ind w:right="46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r w:rsidRPr="00B04073">
              <w:rPr>
                <w:rFonts w:ascii="Times New Roman" w:hAnsi="Times New Roman" w:cs="Times New Roman"/>
                <w:sz w:val="24"/>
                <w:szCs w:val="24"/>
                <w:lang w:val="uk-UA" w:eastAsia="ru-RU"/>
              </w:rPr>
              <w:t>Структура та складові НМК.</w:t>
            </w:r>
          </w:p>
          <w:p w14:paraId="297C16BB" w14:textId="77777777" w:rsidR="00761A4B" w:rsidRDefault="00761A4B" w:rsidP="00761A4B">
            <w:pPr>
              <w:spacing w:after="0" w:line="240" w:lineRule="auto"/>
              <w:ind w:right="46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w:t>
            </w:r>
            <w:r w:rsidRPr="00B04073">
              <w:rPr>
                <w:rFonts w:ascii="Times New Roman" w:hAnsi="Times New Roman" w:cs="Times New Roman"/>
                <w:sz w:val="24"/>
                <w:szCs w:val="24"/>
                <w:lang w:val="uk-UA" w:eastAsia="ru-RU"/>
              </w:rPr>
              <w:t xml:space="preserve"> Їх характеристика. Характеристика ОПП. </w:t>
            </w:r>
          </w:p>
          <w:p w14:paraId="092353D9" w14:textId="77777777" w:rsidR="00761A4B" w:rsidRDefault="00761A4B" w:rsidP="00761A4B">
            <w:pPr>
              <w:spacing w:after="0" w:line="240" w:lineRule="auto"/>
              <w:ind w:right="46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w:t>
            </w:r>
            <w:r w:rsidRPr="00B04073">
              <w:rPr>
                <w:rFonts w:ascii="Times New Roman" w:hAnsi="Times New Roman" w:cs="Times New Roman"/>
                <w:sz w:val="24"/>
                <w:szCs w:val="24"/>
                <w:lang w:val="uk-UA" w:eastAsia="ru-RU"/>
              </w:rPr>
              <w:t xml:space="preserve">Навчальний план. Навчальна програма: типи, способи побудови. </w:t>
            </w:r>
            <w:r>
              <w:rPr>
                <w:rFonts w:ascii="Times New Roman" w:hAnsi="Times New Roman" w:cs="Times New Roman"/>
                <w:sz w:val="24"/>
                <w:szCs w:val="24"/>
                <w:lang w:val="uk-UA" w:eastAsia="ru-RU"/>
              </w:rPr>
              <w:t>4.</w:t>
            </w:r>
            <w:r w:rsidRPr="00B04073">
              <w:rPr>
                <w:rFonts w:ascii="Times New Roman" w:hAnsi="Times New Roman" w:cs="Times New Roman"/>
                <w:sz w:val="24"/>
                <w:szCs w:val="24"/>
                <w:lang w:val="uk-UA" w:eastAsia="ru-RU"/>
              </w:rPr>
              <w:t xml:space="preserve">Структура робочої програми навчальних дисципліни. </w:t>
            </w:r>
          </w:p>
          <w:p w14:paraId="5D6C1BCB" w14:textId="77777777" w:rsidR="00761A4B" w:rsidRDefault="00761A4B" w:rsidP="00761A4B">
            <w:pPr>
              <w:spacing w:after="0" w:line="240" w:lineRule="auto"/>
              <w:ind w:right="46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r w:rsidRPr="00B04073">
              <w:rPr>
                <w:rFonts w:ascii="Times New Roman" w:hAnsi="Times New Roman" w:cs="Times New Roman"/>
                <w:sz w:val="24"/>
                <w:szCs w:val="24"/>
                <w:lang w:val="uk-UA" w:eastAsia="ru-RU"/>
              </w:rPr>
              <w:t xml:space="preserve">Зміст та структура </w:t>
            </w:r>
            <w:proofErr w:type="spellStart"/>
            <w:r w:rsidRPr="00B04073">
              <w:rPr>
                <w:rFonts w:ascii="Times New Roman" w:hAnsi="Times New Roman" w:cs="Times New Roman"/>
                <w:sz w:val="24"/>
                <w:szCs w:val="24"/>
                <w:lang w:val="uk-UA" w:eastAsia="ru-RU"/>
              </w:rPr>
              <w:t>силабусів</w:t>
            </w:r>
            <w:proofErr w:type="spellEnd"/>
            <w:r w:rsidRPr="00B04073">
              <w:rPr>
                <w:rFonts w:ascii="Times New Roman" w:hAnsi="Times New Roman" w:cs="Times New Roman"/>
                <w:sz w:val="24"/>
                <w:szCs w:val="24"/>
                <w:lang w:val="uk-UA" w:eastAsia="ru-RU"/>
              </w:rPr>
              <w:t xml:space="preserve"> освітніх компонентів. </w:t>
            </w:r>
          </w:p>
          <w:p w14:paraId="274E7631" w14:textId="22240F55" w:rsidR="00761A4B" w:rsidRPr="00761A4B" w:rsidRDefault="00761A4B" w:rsidP="00761A4B">
            <w:pPr>
              <w:spacing w:after="0" w:line="240" w:lineRule="auto"/>
              <w:ind w:right="46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6. </w:t>
            </w:r>
            <w:r w:rsidRPr="00B04073">
              <w:rPr>
                <w:rFonts w:ascii="Times New Roman" w:hAnsi="Times New Roman" w:cs="Times New Roman"/>
                <w:sz w:val="24"/>
                <w:szCs w:val="24"/>
                <w:lang w:val="uk-UA" w:eastAsia="ru-RU"/>
              </w:rPr>
              <w:t>Розробка планів практичних/семінарських занять.</w:t>
            </w:r>
          </w:p>
          <w:p w14:paraId="014DDE8F" w14:textId="0818FCC3" w:rsidR="00B744D0" w:rsidRPr="00B04073" w:rsidRDefault="00B744D0" w:rsidP="00B744D0">
            <w:pPr>
              <w:spacing w:after="0" w:line="240" w:lineRule="auto"/>
              <w:ind w:right="469" w:firstLine="708"/>
              <w:jc w:val="both"/>
              <w:rPr>
                <w:rFonts w:ascii="Times New Roman" w:hAnsi="Times New Roman" w:cs="Times New Roman"/>
                <w:sz w:val="24"/>
                <w:szCs w:val="24"/>
                <w:lang w:val="uk-UA"/>
              </w:rPr>
            </w:pPr>
          </w:p>
        </w:tc>
        <w:tc>
          <w:tcPr>
            <w:tcW w:w="850" w:type="dxa"/>
          </w:tcPr>
          <w:p w14:paraId="235FC900" w14:textId="1F2434D5" w:rsidR="00B744D0" w:rsidRPr="00B04073" w:rsidRDefault="00A06BCE" w:rsidP="00B744D0">
            <w:pPr>
              <w:rPr>
                <w:rFonts w:ascii="Times New Roman" w:hAnsi="Times New Roman" w:cs="Times New Roman"/>
                <w:lang w:val="uk-UA"/>
              </w:rPr>
            </w:pPr>
            <w:r>
              <w:rPr>
                <w:rFonts w:ascii="Times New Roman" w:hAnsi="Times New Roman" w:cs="Times New Roman"/>
                <w:lang w:val="uk-UA"/>
              </w:rPr>
              <w:t>2</w:t>
            </w:r>
          </w:p>
        </w:tc>
        <w:tc>
          <w:tcPr>
            <w:tcW w:w="1988" w:type="dxa"/>
            <w:gridSpan w:val="2"/>
          </w:tcPr>
          <w:p w14:paraId="2CAECF8E" w14:textId="77777777" w:rsidR="00B744D0" w:rsidRPr="00B04073" w:rsidRDefault="00B744D0" w:rsidP="00B744D0">
            <w:pPr>
              <w:rPr>
                <w:rFonts w:ascii="Times New Roman" w:hAnsi="Times New Roman" w:cs="Times New Roman"/>
                <w:i/>
                <w:lang w:val="uk-UA"/>
              </w:rPr>
            </w:pPr>
          </w:p>
          <w:p w14:paraId="495D55A9" w14:textId="77777777" w:rsidR="00B744D0" w:rsidRPr="00B04073" w:rsidRDefault="00B744D0" w:rsidP="00B744D0">
            <w:pPr>
              <w:rPr>
                <w:rFonts w:ascii="Times New Roman" w:hAnsi="Times New Roman" w:cs="Times New Roman"/>
                <w:i/>
                <w:lang w:val="uk-UA"/>
              </w:rPr>
            </w:pPr>
            <w:r w:rsidRPr="00B04073">
              <w:rPr>
                <w:rFonts w:ascii="Times New Roman" w:hAnsi="Times New Roman" w:cs="Times New Roman"/>
                <w:i/>
                <w:lang w:val="uk-UA"/>
              </w:rPr>
              <w:t>Щотижня</w:t>
            </w:r>
          </w:p>
        </w:tc>
      </w:tr>
      <w:tr w:rsidR="00B744D0" w:rsidRPr="00B04073" w14:paraId="29C4120C" w14:textId="77777777" w:rsidTr="00036F09">
        <w:trPr>
          <w:trHeight w:val="691"/>
        </w:trPr>
        <w:tc>
          <w:tcPr>
            <w:tcW w:w="1417" w:type="dxa"/>
          </w:tcPr>
          <w:p w14:paraId="114D22B1"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Практичне заняття 3</w:t>
            </w:r>
          </w:p>
        </w:tc>
        <w:tc>
          <w:tcPr>
            <w:tcW w:w="4681" w:type="dxa"/>
          </w:tcPr>
          <w:p w14:paraId="5EAB67C7" w14:textId="77777777" w:rsidR="00761A4B" w:rsidRPr="00B04073" w:rsidRDefault="00761A4B" w:rsidP="00761A4B">
            <w:pPr>
              <w:widowControl w:val="0"/>
              <w:shd w:val="clear" w:color="auto" w:fill="FFFFFF"/>
              <w:spacing w:after="0" w:line="240" w:lineRule="auto"/>
              <w:ind w:left="-426"/>
              <w:jc w:val="center"/>
              <w:rPr>
                <w:rFonts w:ascii="Times New Roman" w:hAnsi="Times New Roman" w:cs="Times New Roman"/>
                <w:b/>
                <w:bCs/>
                <w:i/>
                <w:sz w:val="24"/>
                <w:szCs w:val="24"/>
                <w:lang w:val="uk-UA" w:eastAsia="ru-RU"/>
              </w:rPr>
            </w:pPr>
            <w:r w:rsidRPr="00B04073">
              <w:rPr>
                <w:rFonts w:ascii="Times New Roman" w:hAnsi="Times New Roman" w:cs="Times New Roman"/>
                <w:b/>
                <w:bCs/>
                <w:iCs/>
                <w:sz w:val="24"/>
                <w:szCs w:val="24"/>
                <w:lang w:val="uk-UA" w:eastAsia="ru-RU"/>
              </w:rPr>
              <w:t>Тема 5</w:t>
            </w:r>
            <w:r w:rsidRPr="00B04073">
              <w:rPr>
                <w:rFonts w:ascii="Times New Roman" w:hAnsi="Times New Roman" w:cs="Times New Roman"/>
                <w:b/>
                <w:bCs/>
                <w:i/>
                <w:sz w:val="24"/>
                <w:szCs w:val="24"/>
                <w:lang w:val="uk-UA" w:eastAsia="ru-RU"/>
              </w:rPr>
              <w:t>.   Методи та форми активізації процесу вивчення та засвоєння психолого-педагогічних дисциплін</w:t>
            </w:r>
          </w:p>
          <w:p w14:paraId="70B916D4" w14:textId="65CEEC42" w:rsidR="00761A4B" w:rsidRPr="00761A4B" w:rsidRDefault="00761A4B" w:rsidP="00761A4B">
            <w:pPr>
              <w:widowControl w:val="0"/>
              <w:shd w:val="clear" w:color="auto" w:fill="FFFFFF"/>
              <w:spacing w:after="0" w:line="240" w:lineRule="auto"/>
              <w:ind w:left="-426"/>
              <w:jc w:val="center"/>
              <w:rPr>
                <w:rFonts w:ascii="Times New Roman" w:hAnsi="Times New Roman" w:cs="Times New Roman"/>
                <w:b/>
                <w:bCs/>
                <w:iCs/>
                <w:sz w:val="24"/>
                <w:szCs w:val="24"/>
                <w:lang w:val="uk-UA" w:eastAsia="ru-RU"/>
              </w:rPr>
            </w:pPr>
            <w:r>
              <w:rPr>
                <w:rFonts w:ascii="Times New Roman" w:hAnsi="Times New Roman" w:cs="Times New Roman"/>
                <w:b/>
                <w:bCs/>
                <w:iCs/>
                <w:sz w:val="24"/>
                <w:szCs w:val="24"/>
                <w:lang w:val="uk-UA" w:eastAsia="ru-RU"/>
              </w:rPr>
              <w:t>План</w:t>
            </w:r>
          </w:p>
          <w:p w14:paraId="6B65E4F2" w14:textId="77777777" w:rsidR="00761A4B" w:rsidRDefault="00761A4B" w:rsidP="00761A4B">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r w:rsidRPr="00B04073">
              <w:rPr>
                <w:rFonts w:ascii="Times New Roman" w:hAnsi="Times New Roman" w:cs="Times New Roman"/>
                <w:sz w:val="24"/>
                <w:szCs w:val="24"/>
                <w:lang w:val="uk-UA" w:eastAsia="ru-RU"/>
              </w:rPr>
              <w:t xml:space="preserve">Проблемно-пошукові методи навчання. </w:t>
            </w:r>
            <w:r>
              <w:rPr>
                <w:rFonts w:ascii="Times New Roman" w:hAnsi="Times New Roman" w:cs="Times New Roman"/>
                <w:sz w:val="24"/>
                <w:szCs w:val="24"/>
                <w:lang w:val="uk-UA" w:eastAsia="ru-RU"/>
              </w:rPr>
              <w:t>2.</w:t>
            </w:r>
            <w:r w:rsidRPr="00B04073">
              <w:rPr>
                <w:rFonts w:ascii="Times New Roman" w:hAnsi="Times New Roman" w:cs="Times New Roman"/>
                <w:sz w:val="24"/>
                <w:szCs w:val="24"/>
                <w:lang w:val="uk-UA" w:eastAsia="ru-RU"/>
              </w:rPr>
              <w:t>Методика організації проблемного навчання.</w:t>
            </w:r>
          </w:p>
          <w:p w14:paraId="243497A5" w14:textId="77777777" w:rsidR="00761A4B" w:rsidRDefault="00761A4B" w:rsidP="00761A4B">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w:t>
            </w:r>
            <w:r w:rsidRPr="00B04073">
              <w:rPr>
                <w:rFonts w:ascii="Times New Roman" w:hAnsi="Times New Roman" w:cs="Times New Roman"/>
                <w:sz w:val="24"/>
                <w:szCs w:val="24"/>
                <w:lang w:val="uk-UA" w:eastAsia="ru-RU"/>
              </w:rPr>
              <w:t xml:space="preserve"> Методи формування зацікавленості до навчання.</w:t>
            </w:r>
          </w:p>
          <w:p w14:paraId="15D2421B" w14:textId="77777777" w:rsidR="00761A4B" w:rsidRDefault="00761A4B" w:rsidP="00761A4B">
            <w:pPr>
              <w:widowControl w:val="0"/>
              <w:shd w:val="clear" w:color="auto" w:fill="FFFFFF"/>
              <w:spacing w:after="0" w:line="240" w:lineRule="auto"/>
              <w:jc w:val="both"/>
              <w:rPr>
                <w:rFonts w:ascii="Times New Roman" w:hAnsi="Times New Roman" w:cs="Times New Roman"/>
                <w:sz w:val="24"/>
                <w:szCs w:val="24"/>
                <w:lang w:val="uk-UA" w:eastAsia="ru-RU"/>
              </w:rPr>
            </w:pPr>
            <w:r w:rsidRPr="00B04073">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4.</w:t>
            </w:r>
            <w:r w:rsidRPr="00B04073">
              <w:rPr>
                <w:rFonts w:ascii="Times New Roman" w:hAnsi="Times New Roman" w:cs="Times New Roman"/>
                <w:sz w:val="24"/>
                <w:szCs w:val="24"/>
                <w:lang w:val="uk-UA" w:eastAsia="ru-RU"/>
              </w:rPr>
              <w:t xml:space="preserve">Методика програмованого навчання. </w:t>
            </w:r>
            <w:r>
              <w:rPr>
                <w:rFonts w:ascii="Times New Roman" w:hAnsi="Times New Roman" w:cs="Times New Roman"/>
                <w:sz w:val="24"/>
                <w:szCs w:val="24"/>
                <w:lang w:val="uk-UA" w:eastAsia="ru-RU"/>
              </w:rPr>
              <w:t>5.</w:t>
            </w:r>
            <w:r w:rsidRPr="00B04073">
              <w:rPr>
                <w:rFonts w:ascii="Times New Roman" w:hAnsi="Times New Roman" w:cs="Times New Roman"/>
                <w:sz w:val="24"/>
                <w:szCs w:val="24"/>
                <w:lang w:val="uk-UA" w:eastAsia="ru-RU"/>
              </w:rPr>
              <w:t xml:space="preserve">Теорія поетапного формування розумових дій та її методична реалізація. </w:t>
            </w:r>
            <w:r>
              <w:rPr>
                <w:rFonts w:ascii="Times New Roman" w:hAnsi="Times New Roman" w:cs="Times New Roman"/>
                <w:sz w:val="24"/>
                <w:szCs w:val="24"/>
                <w:lang w:val="uk-UA" w:eastAsia="ru-RU"/>
              </w:rPr>
              <w:t>6.</w:t>
            </w:r>
            <w:r w:rsidRPr="00B04073">
              <w:rPr>
                <w:rFonts w:ascii="Times New Roman" w:hAnsi="Times New Roman" w:cs="Times New Roman"/>
                <w:sz w:val="24"/>
                <w:szCs w:val="24"/>
                <w:lang w:val="uk-UA" w:eastAsia="ru-RU"/>
              </w:rPr>
              <w:t>Теорія управління процесом засвоєння знань</w:t>
            </w:r>
            <w:r>
              <w:rPr>
                <w:rFonts w:ascii="Times New Roman" w:hAnsi="Times New Roman" w:cs="Times New Roman"/>
                <w:sz w:val="24"/>
                <w:szCs w:val="24"/>
                <w:lang w:val="uk-UA" w:eastAsia="ru-RU"/>
              </w:rPr>
              <w:t>.</w:t>
            </w:r>
          </w:p>
          <w:p w14:paraId="07ADC58B" w14:textId="10F1A857" w:rsidR="00761A4B" w:rsidRPr="00B04073" w:rsidRDefault="00761A4B" w:rsidP="00761A4B">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7.</w:t>
            </w:r>
            <w:r w:rsidRPr="00B04073">
              <w:rPr>
                <w:rFonts w:ascii="Times New Roman" w:hAnsi="Times New Roman" w:cs="Times New Roman"/>
                <w:sz w:val="24"/>
                <w:szCs w:val="24"/>
                <w:lang w:val="uk-UA" w:eastAsia="ru-RU"/>
              </w:rPr>
              <w:t xml:space="preserve"> Характеристика ігрового проєктування. </w:t>
            </w:r>
            <w:r>
              <w:rPr>
                <w:rFonts w:ascii="Times New Roman" w:hAnsi="Times New Roman" w:cs="Times New Roman"/>
                <w:sz w:val="24"/>
                <w:szCs w:val="24"/>
                <w:lang w:val="uk-UA" w:eastAsia="ru-RU"/>
              </w:rPr>
              <w:t>8.</w:t>
            </w:r>
            <w:r w:rsidRPr="00B04073">
              <w:rPr>
                <w:rFonts w:ascii="Times New Roman" w:hAnsi="Times New Roman" w:cs="Times New Roman"/>
                <w:sz w:val="24"/>
                <w:szCs w:val="24"/>
                <w:lang w:val="uk-UA" w:eastAsia="ru-RU"/>
              </w:rPr>
              <w:t xml:space="preserve">Операційно-рольові і ділові ігри. </w:t>
            </w:r>
            <w:r>
              <w:rPr>
                <w:rFonts w:ascii="Times New Roman" w:hAnsi="Times New Roman" w:cs="Times New Roman"/>
                <w:sz w:val="24"/>
                <w:szCs w:val="24"/>
                <w:lang w:val="uk-UA" w:eastAsia="ru-RU"/>
              </w:rPr>
              <w:t xml:space="preserve"> 9.</w:t>
            </w:r>
            <w:r w:rsidRPr="00B04073">
              <w:rPr>
                <w:rFonts w:ascii="Times New Roman" w:hAnsi="Times New Roman" w:cs="Times New Roman"/>
                <w:sz w:val="24"/>
                <w:szCs w:val="24"/>
                <w:lang w:val="uk-UA" w:eastAsia="ru-RU"/>
              </w:rPr>
              <w:t xml:space="preserve">Методика розроблення та організація проведення ділових ігор.  </w:t>
            </w:r>
          </w:p>
          <w:p w14:paraId="11DB8409" w14:textId="4F8255E0" w:rsidR="00B744D0" w:rsidRPr="00B04073" w:rsidRDefault="00761A4B" w:rsidP="00B744D0">
            <w:pPr>
              <w:pBdr>
                <w:top w:val="nil"/>
                <w:left w:val="nil"/>
                <w:bottom w:val="nil"/>
                <w:right w:val="nil"/>
                <w:between w:val="nil"/>
              </w:pBdr>
              <w:spacing w:after="0" w:line="240" w:lineRule="auto"/>
              <w:ind w:firstLine="708"/>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p>
        </w:tc>
        <w:tc>
          <w:tcPr>
            <w:tcW w:w="850" w:type="dxa"/>
          </w:tcPr>
          <w:p w14:paraId="2D6504B8" w14:textId="72350D7A" w:rsidR="00B744D0" w:rsidRPr="00B04073" w:rsidRDefault="00A06BCE" w:rsidP="00B744D0">
            <w:pPr>
              <w:rPr>
                <w:rFonts w:ascii="Times New Roman" w:hAnsi="Times New Roman" w:cs="Times New Roman"/>
                <w:lang w:val="uk-UA"/>
              </w:rPr>
            </w:pPr>
            <w:r>
              <w:rPr>
                <w:rFonts w:ascii="Times New Roman" w:hAnsi="Times New Roman" w:cs="Times New Roman"/>
                <w:lang w:val="uk-UA"/>
              </w:rPr>
              <w:t>2</w:t>
            </w:r>
          </w:p>
        </w:tc>
        <w:tc>
          <w:tcPr>
            <w:tcW w:w="1988" w:type="dxa"/>
            <w:gridSpan w:val="2"/>
          </w:tcPr>
          <w:p w14:paraId="1772CA35" w14:textId="77777777" w:rsidR="00B744D0" w:rsidRPr="00B04073" w:rsidRDefault="00B744D0" w:rsidP="00B744D0">
            <w:pPr>
              <w:rPr>
                <w:rFonts w:ascii="Times New Roman" w:hAnsi="Times New Roman" w:cs="Times New Roman"/>
                <w:i/>
                <w:lang w:val="uk-UA"/>
              </w:rPr>
            </w:pPr>
            <w:r w:rsidRPr="00B04073">
              <w:rPr>
                <w:rFonts w:ascii="Times New Roman" w:hAnsi="Times New Roman" w:cs="Times New Roman"/>
                <w:i/>
                <w:lang w:val="uk-UA"/>
              </w:rPr>
              <w:t>Щотижня</w:t>
            </w:r>
          </w:p>
        </w:tc>
      </w:tr>
      <w:tr w:rsidR="00B744D0" w:rsidRPr="00B04073" w14:paraId="4B9D9428" w14:textId="77777777" w:rsidTr="00036F09">
        <w:trPr>
          <w:trHeight w:val="691"/>
        </w:trPr>
        <w:tc>
          <w:tcPr>
            <w:tcW w:w="1417" w:type="dxa"/>
          </w:tcPr>
          <w:p w14:paraId="61F51213"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Практичне заняття 4</w:t>
            </w:r>
          </w:p>
        </w:tc>
        <w:tc>
          <w:tcPr>
            <w:tcW w:w="4681" w:type="dxa"/>
          </w:tcPr>
          <w:p w14:paraId="0B8B4EC5" w14:textId="77777777" w:rsidR="00761A4B" w:rsidRPr="00B04073" w:rsidRDefault="00B744D0" w:rsidP="00761A4B">
            <w:pPr>
              <w:spacing w:after="0" w:line="240" w:lineRule="auto"/>
              <w:jc w:val="both"/>
              <w:rPr>
                <w:rFonts w:ascii="Times New Roman" w:eastAsia="MS Mincho" w:hAnsi="Times New Roman" w:cs="Times New Roman"/>
                <w:b/>
                <w:bCs/>
                <w:i/>
                <w:iCs/>
                <w:sz w:val="24"/>
                <w:szCs w:val="24"/>
                <w:lang w:val="uk-UA"/>
              </w:rPr>
            </w:pPr>
            <w:r w:rsidRPr="00B04073">
              <w:rPr>
                <w:rFonts w:ascii="Times New Roman" w:hAnsi="Times New Roman" w:cs="Times New Roman"/>
                <w:b/>
                <w:sz w:val="24"/>
                <w:szCs w:val="24"/>
                <w:lang w:val="uk-UA"/>
              </w:rPr>
              <w:t xml:space="preserve"> </w:t>
            </w:r>
            <w:r w:rsidR="00761A4B">
              <w:rPr>
                <w:rFonts w:ascii="Times New Roman" w:hAnsi="Times New Roman" w:cs="Times New Roman"/>
                <w:b/>
                <w:bCs/>
                <w:sz w:val="24"/>
                <w:szCs w:val="24"/>
                <w:lang w:val="uk-UA"/>
              </w:rPr>
              <w:t xml:space="preserve"> </w:t>
            </w:r>
            <w:r w:rsidR="00761A4B" w:rsidRPr="00B04073">
              <w:rPr>
                <w:rFonts w:ascii="Times New Roman" w:hAnsi="Times New Roman" w:cs="Times New Roman"/>
                <w:b/>
                <w:sz w:val="24"/>
                <w:szCs w:val="24"/>
                <w:lang w:val="uk-UA"/>
              </w:rPr>
              <w:t>Тема 6.</w:t>
            </w:r>
            <w:r w:rsidR="00761A4B" w:rsidRPr="00B04073">
              <w:rPr>
                <w:rFonts w:ascii="Times New Roman" w:hAnsi="Times New Roman" w:cs="Times New Roman"/>
                <w:sz w:val="24"/>
                <w:szCs w:val="24"/>
                <w:lang w:val="uk-UA"/>
              </w:rPr>
              <w:t xml:space="preserve">  </w:t>
            </w:r>
            <w:r w:rsidR="00761A4B" w:rsidRPr="00B04073">
              <w:rPr>
                <w:rFonts w:ascii="Times New Roman" w:hAnsi="Times New Roman" w:cs="Times New Roman"/>
                <w:b/>
                <w:bCs/>
                <w:i/>
                <w:iCs/>
                <w:sz w:val="24"/>
                <w:szCs w:val="24"/>
                <w:lang w:val="uk-UA"/>
              </w:rPr>
              <w:t xml:space="preserve"> </w:t>
            </w:r>
            <w:r w:rsidR="00761A4B" w:rsidRPr="00B04073">
              <w:rPr>
                <w:rFonts w:ascii="Times New Roman" w:eastAsia="Times New Roman" w:hAnsi="Times New Roman" w:cs="Times New Roman"/>
                <w:color w:val="000000"/>
                <w:sz w:val="24"/>
                <w:szCs w:val="24"/>
                <w:lang w:val="uk-UA"/>
              </w:rPr>
              <w:t xml:space="preserve"> </w:t>
            </w:r>
            <w:r w:rsidR="00761A4B" w:rsidRPr="00B04073">
              <w:rPr>
                <w:rFonts w:ascii="Times New Roman" w:eastAsia="MS Mincho" w:hAnsi="Times New Roman" w:cs="Times New Roman"/>
                <w:b/>
                <w:i/>
                <w:sz w:val="24"/>
                <w:szCs w:val="24"/>
                <w:lang w:val="uk-UA"/>
              </w:rPr>
              <w:t xml:space="preserve"> </w:t>
            </w:r>
            <w:r w:rsidR="00761A4B" w:rsidRPr="00B04073">
              <w:rPr>
                <w:rFonts w:ascii="Times New Roman" w:eastAsia="MS Mincho" w:hAnsi="Times New Roman" w:cs="Times New Roman"/>
                <w:b/>
                <w:bCs/>
                <w:i/>
                <w:iCs/>
                <w:sz w:val="24"/>
                <w:szCs w:val="24"/>
                <w:lang w:val="uk-UA"/>
              </w:rPr>
              <w:t xml:space="preserve">  </w:t>
            </w:r>
            <w:r w:rsidR="00761A4B" w:rsidRPr="00B04073">
              <w:rPr>
                <w:rFonts w:ascii="Times New Roman" w:hAnsi="Times New Roman" w:cs="Times New Roman"/>
                <w:b/>
                <w:bCs/>
                <w:i/>
                <w:sz w:val="24"/>
                <w:szCs w:val="24"/>
                <w:lang w:val="uk-UA" w:eastAsia="ru-RU"/>
              </w:rPr>
              <w:t>Методика  проведення лекції з педагогічних дисциплін</w:t>
            </w:r>
          </w:p>
          <w:p w14:paraId="7A5996E8" w14:textId="4F07E808" w:rsidR="00761A4B" w:rsidRPr="00761A4B" w:rsidRDefault="00761A4B" w:rsidP="00761A4B">
            <w:pPr>
              <w:widowControl w:val="0"/>
              <w:shd w:val="clear" w:color="auto" w:fill="FFFFFF"/>
              <w:spacing w:after="0" w:line="240" w:lineRule="auto"/>
              <w:ind w:firstLine="680"/>
              <w:jc w:val="center"/>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lastRenderedPageBreak/>
              <w:t>План</w:t>
            </w:r>
          </w:p>
          <w:p w14:paraId="4BE2D7D4" w14:textId="77777777" w:rsidR="00761A4B" w:rsidRDefault="00761A4B" w:rsidP="00761A4B">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r w:rsidRPr="00B04073">
              <w:rPr>
                <w:rFonts w:ascii="Times New Roman" w:hAnsi="Times New Roman" w:cs="Times New Roman"/>
                <w:sz w:val="24"/>
                <w:szCs w:val="24"/>
                <w:lang w:val="uk-UA" w:eastAsia="ru-RU"/>
              </w:rPr>
              <w:t>Лекція як основна форма навчальних занять у ЗВО.</w:t>
            </w:r>
          </w:p>
          <w:p w14:paraId="5EF1147C" w14:textId="77777777" w:rsidR="00761A4B" w:rsidRDefault="00761A4B" w:rsidP="00761A4B">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w:t>
            </w:r>
            <w:r w:rsidRPr="00B04073">
              <w:rPr>
                <w:rFonts w:ascii="Times New Roman" w:hAnsi="Times New Roman" w:cs="Times New Roman"/>
                <w:sz w:val="24"/>
                <w:szCs w:val="24"/>
                <w:lang w:val="uk-UA" w:eastAsia="ru-RU"/>
              </w:rPr>
              <w:t xml:space="preserve"> Види і типи лекцій у вищій школі. </w:t>
            </w:r>
          </w:p>
          <w:p w14:paraId="166A1891" w14:textId="77777777" w:rsidR="00761A4B" w:rsidRDefault="00761A4B" w:rsidP="00761A4B">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w:t>
            </w:r>
            <w:r w:rsidRPr="00B04073">
              <w:rPr>
                <w:rFonts w:ascii="Times New Roman" w:hAnsi="Times New Roman" w:cs="Times New Roman"/>
                <w:sz w:val="24"/>
                <w:szCs w:val="24"/>
                <w:lang w:val="uk-UA" w:eastAsia="ru-RU"/>
              </w:rPr>
              <w:t xml:space="preserve">Види і типи лекцій у вищій школі. </w:t>
            </w:r>
          </w:p>
          <w:p w14:paraId="1B3DB2CC" w14:textId="77777777" w:rsidR="006802BD" w:rsidRDefault="00761A4B" w:rsidP="00761A4B">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4.</w:t>
            </w:r>
            <w:r w:rsidRPr="00B04073">
              <w:rPr>
                <w:rFonts w:ascii="Times New Roman" w:hAnsi="Times New Roman" w:cs="Times New Roman"/>
                <w:sz w:val="24"/>
                <w:szCs w:val="24"/>
                <w:lang w:val="uk-UA" w:eastAsia="ru-RU"/>
              </w:rPr>
              <w:t>Етапи підготовки лекції.</w:t>
            </w:r>
          </w:p>
          <w:p w14:paraId="5C43BD49" w14:textId="77777777" w:rsidR="006802BD" w:rsidRDefault="006802BD" w:rsidP="00761A4B">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r w:rsidR="00761A4B" w:rsidRPr="00B04073">
              <w:rPr>
                <w:rFonts w:ascii="Times New Roman" w:hAnsi="Times New Roman" w:cs="Times New Roman"/>
                <w:sz w:val="24"/>
                <w:szCs w:val="24"/>
                <w:lang w:val="uk-UA" w:eastAsia="ru-RU"/>
              </w:rPr>
              <w:t xml:space="preserve">Критерії оцінювання лекторської майстерності. </w:t>
            </w:r>
          </w:p>
          <w:p w14:paraId="282612AF" w14:textId="77777777" w:rsidR="006802BD" w:rsidRDefault="006802BD" w:rsidP="00761A4B">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6.</w:t>
            </w:r>
            <w:r w:rsidR="00761A4B" w:rsidRPr="00B04073">
              <w:rPr>
                <w:rFonts w:ascii="Times New Roman" w:hAnsi="Times New Roman" w:cs="Times New Roman"/>
                <w:sz w:val="24"/>
                <w:szCs w:val="24"/>
                <w:lang w:val="uk-UA" w:eastAsia="ru-RU"/>
              </w:rPr>
              <w:t xml:space="preserve">Специфіка лекційного викладання педагогічних дисциплін. </w:t>
            </w:r>
          </w:p>
          <w:p w14:paraId="59FF3D16" w14:textId="53156B46" w:rsidR="00761A4B" w:rsidRPr="00B04073" w:rsidRDefault="006802BD" w:rsidP="00761A4B">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7.</w:t>
            </w:r>
            <w:r w:rsidR="00761A4B" w:rsidRPr="00B04073">
              <w:rPr>
                <w:rFonts w:ascii="Times New Roman" w:hAnsi="Times New Roman" w:cs="Times New Roman"/>
                <w:sz w:val="24"/>
                <w:szCs w:val="24"/>
                <w:lang w:val="uk-UA" w:eastAsia="ru-RU"/>
              </w:rPr>
              <w:t>Методичні вимоги до проведення лекції.</w:t>
            </w:r>
          </w:p>
          <w:p w14:paraId="2FD76A1B" w14:textId="77777777" w:rsidR="00761A4B" w:rsidRPr="00B04073" w:rsidRDefault="00761A4B" w:rsidP="00761A4B">
            <w:pPr>
              <w:pBdr>
                <w:top w:val="nil"/>
                <w:left w:val="nil"/>
                <w:bottom w:val="nil"/>
                <w:right w:val="nil"/>
                <w:between w:val="nil"/>
              </w:pBdr>
              <w:spacing w:after="0" w:line="240" w:lineRule="auto"/>
              <w:jc w:val="both"/>
              <w:rPr>
                <w:rFonts w:ascii="Times New Roman" w:hAnsi="Times New Roman" w:cs="Times New Roman"/>
                <w:sz w:val="24"/>
                <w:szCs w:val="24"/>
                <w:lang w:val="uk-UA"/>
              </w:rPr>
            </w:pPr>
          </w:p>
          <w:p w14:paraId="72CF5380" w14:textId="760E63F9" w:rsidR="00B744D0" w:rsidRPr="00B04073" w:rsidRDefault="00B744D0" w:rsidP="00761A4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uk-UA"/>
              </w:rPr>
            </w:pPr>
          </w:p>
        </w:tc>
        <w:tc>
          <w:tcPr>
            <w:tcW w:w="850" w:type="dxa"/>
          </w:tcPr>
          <w:p w14:paraId="16C341C6" w14:textId="4CA33D6B" w:rsidR="00B744D0" w:rsidRPr="00B04073" w:rsidRDefault="00A06BCE" w:rsidP="00B744D0">
            <w:pPr>
              <w:rPr>
                <w:rFonts w:ascii="Times New Roman" w:hAnsi="Times New Roman" w:cs="Times New Roman"/>
                <w:lang w:val="uk-UA"/>
              </w:rPr>
            </w:pPr>
            <w:r>
              <w:rPr>
                <w:rFonts w:ascii="Times New Roman" w:hAnsi="Times New Roman" w:cs="Times New Roman"/>
                <w:lang w:val="uk-UA"/>
              </w:rPr>
              <w:lastRenderedPageBreak/>
              <w:t>2</w:t>
            </w:r>
          </w:p>
        </w:tc>
        <w:tc>
          <w:tcPr>
            <w:tcW w:w="1988" w:type="dxa"/>
            <w:gridSpan w:val="2"/>
          </w:tcPr>
          <w:p w14:paraId="5BBF0E89" w14:textId="77777777" w:rsidR="00B744D0" w:rsidRPr="00B04073" w:rsidRDefault="00B744D0" w:rsidP="00B744D0">
            <w:pPr>
              <w:rPr>
                <w:rFonts w:ascii="Times New Roman" w:hAnsi="Times New Roman" w:cs="Times New Roman"/>
                <w:i/>
                <w:lang w:val="uk-UA"/>
              </w:rPr>
            </w:pPr>
            <w:r w:rsidRPr="00B04073">
              <w:rPr>
                <w:rFonts w:ascii="Times New Roman" w:hAnsi="Times New Roman" w:cs="Times New Roman"/>
                <w:i/>
                <w:lang w:val="uk-UA"/>
              </w:rPr>
              <w:t>Щотижня</w:t>
            </w:r>
          </w:p>
        </w:tc>
      </w:tr>
      <w:tr w:rsidR="006802BD" w:rsidRPr="00B04073" w14:paraId="25F8FB7F" w14:textId="77777777" w:rsidTr="00036F09">
        <w:trPr>
          <w:trHeight w:val="691"/>
        </w:trPr>
        <w:tc>
          <w:tcPr>
            <w:tcW w:w="1417" w:type="dxa"/>
          </w:tcPr>
          <w:p w14:paraId="4F92DF3A" w14:textId="681E7E9A" w:rsidR="006802BD" w:rsidRPr="00B04073" w:rsidRDefault="006802BD" w:rsidP="006802BD">
            <w:pPr>
              <w:rPr>
                <w:rFonts w:ascii="Times New Roman" w:hAnsi="Times New Roman" w:cs="Times New Roman"/>
                <w:lang w:val="uk-UA"/>
              </w:rPr>
            </w:pPr>
            <w:r>
              <w:rPr>
                <w:rFonts w:ascii="Times New Roman" w:hAnsi="Times New Roman" w:cs="Times New Roman"/>
                <w:lang w:val="uk-UA"/>
              </w:rPr>
              <w:t>Практичне заняття 5.</w:t>
            </w:r>
          </w:p>
        </w:tc>
        <w:tc>
          <w:tcPr>
            <w:tcW w:w="4681" w:type="dxa"/>
          </w:tcPr>
          <w:p w14:paraId="661EF2AE" w14:textId="77777777" w:rsidR="006802BD" w:rsidRPr="00B04073" w:rsidRDefault="006802BD" w:rsidP="006802BD">
            <w:pPr>
              <w:pBdr>
                <w:top w:val="nil"/>
                <w:left w:val="nil"/>
                <w:bottom w:val="nil"/>
                <w:right w:val="nil"/>
                <w:between w:val="nil"/>
              </w:pBdr>
              <w:spacing w:after="0" w:line="240" w:lineRule="auto"/>
              <w:jc w:val="both"/>
              <w:rPr>
                <w:rFonts w:ascii="Times New Roman" w:eastAsia="MS Mincho" w:hAnsi="Times New Roman" w:cs="Times New Roman"/>
                <w:b/>
                <w:bCs/>
                <w:i/>
                <w:iCs/>
                <w:sz w:val="24"/>
                <w:szCs w:val="24"/>
                <w:lang w:val="uk-UA"/>
              </w:rPr>
            </w:pPr>
            <w:r w:rsidRPr="00B04073">
              <w:rPr>
                <w:rFonts w:ascii="Times New Roman" w:hAnsi="Times New Roman" w:cs="Times New Roman"/>
                <w:b/>
                <w:sz w:val="24"/>
                <w:szCs w:val="24"/>
                <w:lang w:val="uk-UA"/>
              </w:rPr>
              <w:t>Тема</w:t>
            </w:r>
            <w:r>
              <w:rPr>
                <w:rFonts w:ascii="Times New Roman" w:hAnsi="Times New Roman" w:cs="Times New Roman"/>
                <w:b/>
                <w:sz w:val="24"/>
                <w:szCs w:val="24"/>
                <w:lang w:val="uk-UA"/>
              </w:rPr>
              <w:t xml:space="preserve"> </w:t>
            </w:r>
            <w:r w:rsidRPr="00B04073">
              <w:rPr>
                <w:rFonts w:ascii="Times New Roman" w:hAnsi="Times New Roman" w:cs="Times New Roman"/>
                <w:b/>
                <w:sz w:val="24"/>
                <w:szCs w:val="24"/>
                <w:lang w:val="uk-UA"/>
              </w:rPr>
              <w:t>7</w:t>
            </w:r>
            <w:r>
              <w:rPr>
                <w:rFonts w:ascii="Times New Roman" w:hAnsi="Times New Roman" w:cs="Times New Roman"/>
                <w:b/>
                <w:sz w:val="24"/>
                <w:szCs w:val="24"/>
                <w:lang w:val="uk-UA"/>
              </w:rPr>
              <w:t>.</w:t>
            </w:r>
            <w:r w:rsidRPr="00B04073">
              <w:rPr>
                <w:rFonts w:ascii="Times New Roman" w:eastAsia="MS Mincho" w:hAnsi="Times New Roman" w:cs="Times New Roman"/>
                <w:b/>
                <w:bCs/>
                <w:i/>
                <w:iCs/>
                <w:sz w:val="24"/>
                <w:szCs w:val="24"/>
                <w:lang w:val="uk-UA"/>
              </w:rPr>
              <w:t xml:space="preserve"> </w:t>
            </w:r>
            <w:r w:rsidRPr="00B04073">
              <w:rPr>
                <w:rFonts w:ascii="Times New Roman" w:hAnsi="Times New Roman" w:cs="Times New Roman"/>
                <w:b/>
                <w:bCs/>
                <w:i/>
                <w:sz w:val="24"/>
                <w:szCs w:val="24"/>
                <w:lang w:val="uk-UA" w:eastAsia="ru-RU"/>
              </w:rPr>
              <w:t>Методика проведення практичних/семінарських занять з педагогічних дисциплін.</w:t>
            </w:r>
          </w:p>
          <w:p w14:paraId="4C50F53F" w14:textId="52F1EB56" w:rsidR="006802BD" w:rsidRPr="006802BD" w:rsidRDefault="006802BD" w:rsidP="006802BD">
            <w:pPr>
              <w:pBdr>
                <w:top w:val="nil"/>
                <w:left w:val="nil"/>
                <w:bottom w:val="nil"/>
                <w:right w:val="nil"/>
                <w:between w:val="nil"/>
              </w:pBdr>
              <w:spacing w:after="0" w:line="240" w:lineRule="auto"/>
              <w:jc w:val="center"/>
              <w:rPr>
                <w:rFonts w:ascii="Times New Roman" w:hAnsi="Times New Roman" w:cs="Times New Roman"/>
                <w:b/>
                <w:bCs/>
                <w:sz w:val="24"/>
                <w:szCs w:val="24"/>
                <w:lang w:val="uk-UA" w:eastAsia="ru-RU"/>
              </w:rPr>
            </w:pPr>
            <w:r w:rsidRPr="006802BD">
              <w:rPr>
                <w:rFonts w:ascii="Times New Roman" w:hAnsi="Times New Roman" w:cs="Times New Roman"/>
                <w:b/>
                <w:bCs/>
                <w:sz w:val="24"/>
                <w:szCs w:val="24"/>
                <w:lang w:val="uk-UA" w:eastAsia="ru-RU"/>
              </w:rPr>
              <w:t>План</w:t>
            </w:r>
          </w:p>
          <w:p w14:paraId="32F569FD" w14:textId="77777777" w:rsidR="006802BD" w:rsidRDefault="006802BD" w:rsidP="006802BD">
            <w:pPr>
              <w:pBdr>
                <w:top w:val="nil"/>
                <w:left w:val="nil"/>
                <w:bottom w:val="nil"/>
                <w:right w:val="nil"/>
                <w:between w:val="nil"/>
              </w:pBd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r w:rsidRPr="00B04073">
              <w:rPr>
                <w:rFonts w:ascii="Times New Roman" w:hAnsi="Times New Roman" w:cs="Times New Roman"/>
                <w:sz w:val="24"/>
                <w:szCs w:val="24"/>
                <w:lang w:val="uk-UA" w:eastAsia="ru-RU"/>
              </w:rPr>
              <w:t xml:space="preserve">Практичне заняття: мета, функції та структура. </w:t>
            </w:r>
          </w:p>
          <w:p w14:paraId="183F7CBC" w14:textId="77777777" w:rsidR="006802BD" w:rsidRDefault="006802BD" w:rsidP="006802BD">
            <w:pPr>
              <w:pBdr>
                <w:top w:val="nil"/>
                <w:left w:val="nil"/>
                <w:bottom w:val="nil"/>
                <w:right w:val="nil"/>
                <w:between w:val="nil"/>
              </w:pBd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w:t>
            </w:r>
            <w:r w:rsidRPr="00B04073">
              <w:rPr>
                <w:rFonts w:ascii="Times New Roman" w:hAnsi="Times New Roman" w:cs="Times New Roman"/>
                <w:sz w:val="24"/>
                <w:szCs w:val="24"/>
                <w:lang w:val="uk-UA" w:eastAsia="ru-RU"/>
              </w:rPr>
              <w:t xml:space="preserve">Види практичних занять. </w:t>
            </w:r>
          </w:p>
          <w:p w14:paraId="58DD4B46" w14:textId="5F03977A" w:rsidR="006802BD" w:rsidRPr="00B04073" w:rsidRDefault="006802BD" w:rsidP="006802BD">
            <w:pPr>
              <w:pBdr>
                <w:top w:val="nil"/>
                <w:left w:val="nil"/>
                <w:bottom w:val="nil"/>
                <w:right w:val="nil"/>
                <w:between w:val="nil"/>
              </w:pBd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w:t>
            </w:r>
            <w:r w:rsidRPr="00B04073">
              <w:rPr>
                <w:rFonts w:ascii="Times New Roman" w:hAnsi="Times New Roman" w:cs="Times New Roman"/>
                <w:sz w:val="24"/>
                <w:szCs w:val="24"/>
                <w:lang w:val="uk-UA" w:eastAsia="ru-RU"/>
              </w:rPr>
              <w:t xml:space="preserve">Організація проведення практичного заняття з педагогічної дисципліни. </w:t>
            </w:r>
            <w:r>
              <w:rPr>
                <w:rFonts w:ascii="Times New Roman" w:hAnsi="Times New Roman" w:cs="Times New Roman"/>
                <w:sz w:val="24"/>
                <w:szCs w:val="24"/>
                <w:lang w:val="uk-UA" w:eastAsia="ru-RU"/>
              </w:rPr>
              <w:t>4.</w:t>
            </w:r>
            <w:r w:rsidRPr="00B04073">
              <w:rPr>
                <w:rFonts w:ascii="Times New Roman" w:hAnsi="Times New Roman" w:cs="Times New Roman"/>
                <w:sz w:val="24"/>
                <w:szCs w:val="24"/>
                <w:lang w:val="uk-UA" w:eastAsia="ru-RU"/>
              </w:rPr>
              <w:t xml:space="preserve">Семінар: мета, типи та види семінарів. </w:t>
            </w:r>
            <w:r>
              <w:rPr>
                <w:rFonts w:ascii="Times New Roman" w:hAnsi="Times New Roman" w:cs="Times New Roman"/>
                <w:sz w:val="24"/>
                <w:szCs w:val="24"/>
                <w:lang w:val="uk-UA" w:eastAsia="ru-RU"/>
              </w:rPr>
              <w:t>5.</w:t>
            </w:r>
            <w:r w:rsidRPr="00B04073">
              <w:rPr>
                <w:rFonts w:ascii="Times New Roman" w:hAnsi="Times New Roman" w:cs="Times New Roman"/>
                <w:sz w:val="24"/>
                <w:szCs w:val="24"/>
                <w:lang w:val="uk-UA" w:eastAsia="ru-RU"/>
              </w:rPr>
              <w:t xml:space="preserve">Дидактичні та методичні вимоги до підготовки викладача і студентів до практичних/семінарських  занять. </w:t>
            </w:r>
            <w:r>
              <w:rPr>
                <w:rFonts w:ascii="Times New Roman" w:hAnsi="Times New Roman" w:cs="Times New Roman"/>
                <w:sz w:val="24"/>
                <w:szCs w:val="24"/>
                <w:lang w:val="uk-UA" w:eastAsia="ru-RU"/>
              </w:rPr>
              <w:t>6.</w:t>
            </w:r>
            <w:r w:rsidRPr="00B04073">
              <w:rPr>
                <w:rFonts w:ascii="Times New Roman" w:hAnsi="Times New Roman" w:cs="Times New Roman"/>
                <w:sz w:val="24"/>
                <w:szCs w:val="24"/>
                <w:lang w:val="uk-UA" w:eastAsia="ru-RU"/>
              </w:rPr>
              <w:t xml:space="preserve">Методика групової роботи на практичних/семінарських заняттях. </w:t>
            </w:r>
            <w:r>
              <w:rPr>
                <w:rFonts w:ascii="Times New Roman" w:hAnsi="Times New Roman" w:cs="Times New Roman"/>
                <w:sz w:val="24"/>
                <w:szCs w:val="24"/>
                <w:lang w:val="uk-UA" w:eastAsia="ru-RU"/>
              </w:rPr>
              <w:t>7.</w:t>
            </w:r>
            <w:r w:rsidRPr="00B04073">
              <w:rPr>
                <w:rFonts w:ascii="Times New Roman" w:hAnsi="Times New Roman" w:cs="Times New Roman"/>
                <w:sz w:val="24"/>
                <w:szCs w:val="24"/>
                <w:lang w:val="uk-UA" w:eastAsia="ru-RU"/>
              </w:rPr>
              <w:t>Критерії оцінювання якості проведення практичних занять</w:t>
            </w:r>
          </w:p>
          <w:p w14:paraId="508A82E5" w14:textId="77777777" w:rsidR="006802BD" w:rsidRPr="00B04073" w:rsidRDefault="006802BD" w:rsidP="006802BD">
            <w:pPr>
              <w:spacing w:after="0" w:line="240" w:lineRule="auto"/>
              <w:jc w:val="both"/>
              <w:rPr>
                <w:rFonts w:ascii="Times New Roman" w:hAnsi="Times New Roman" w:cs="Times New Roman"/>
                <w:b/>
                <w:sz w:val="24"/>
                <w:szCs w:val="24"/>
                <w:lang w:val="uk-UA"/>
              </w:rPr>
            </w:pPr>
          </w:p>
        </w:tc>
        <w:tc>
          <w:tcPr>
            <w:tcW w:w="850" w:type="dxa"/>
          </w:tcPr>
          <w:p w14:paraId="6CCC6853" w14:textId="4DD6058A" w:rsidR="006802BD" w:rsidRPr="00B04073" w:rsidRDefault="00A06BCE" w:rsidP="006802BD">
            <w:pPr>
              <w:rPr>
                <w:rFonts w:ascii="Times New Roman" w:hAnsi="Times New Roman" w:cs="Times New Roman"/>
                <w:lang w:val="uk-UA"/>
              </w:rPr>
            </w:pPr>
            <w:r>
              <w:rPr>
                <w:rFonts w:ascii="Times New Roman" w:hAnsi="Times New Roman" w:cs="Times New Roman"/>
                <w:lang w:val="uk-UA"/>
              </w:rPr>
              <w:t>2</w:t>
            </w:r>
          </w:p>
        </w:tc>
        <w:tc>
          <w:tcPr>
            <w:tcW w:w="1988" w:type="dxa"/>
            <w:gridSpan w:val="2"/>
          </w:tcPr>
          <w:p w14:paraId="78CB2FE2" w14:textId="77777777" w:rsidR="006802BD" w:rsidRPr="00B04073" w:rsidRDefault="006802BD" w:rsidP="006802BD">
            <w:pPr>
              <w:rPr>
                <w:rFonts w:ascii="Times New Roman" w:hAnsi="Times New Roman" w:cs="Times New Roman"/>
                <w:i/>
                <w:lang w:val="uk-UA"/>
              </w:rPr>
            </w:pPr>
          </w:p>
        </w:tc>
      </w:tr>
      <w:tr w:rsidR="006802BD" w:rsidRPr="00A06BCE" w14:paraId="2BF5B3A5" w14:textId="77777777" w:rsidTr="00036F09">
        <w:trPr>
          <w:trHeight w:val="691"/>
        </w:trPr>
        <w:tc>
          <w:tcPr>
            <w:tcW w:w="1417" w:type="dxa"/>
          </w:tcPr>
          <w:p w14:paraId="49B912C2" w14:textId="3D020378" w:rsidR="006802BD" w:rsidRDefault="006802BD" w:rsidP="006802BD">
            <w:pPr>
              <w:rPr>
                <w:rFonts w:ascii="Times New Roman" w:hAnsi="Times New Roman" w:cs="Times New Roman"/>
                <w:lang w:val="uk-UA"/>
              </w:rPr>
            </w:pPr>
            <w:r>
              <w:rPr>
                <w:rFonts w:ascii="Times New Roman" w:hAnsi="Times New Roman" w:cs="Times New Roman"/>
                <w:lang w:val="uk-UA"/>
              </w:rPr>
              <w:t>Практичне заняття 6</w:t>
            </w:r>
          </w:p>
        </w:tc>
        <w:tc>
          <w:tcPr>
            <w:tcW w:w="4681" w:type="dxa"/>
          </w:tcPr>
          <w:p w14:paraId="634F3F9F" w14:textId="77777777" w:rsidR="006802BD" w:rsidRPr="00B04073" w:rsidRDefault="006802BD" w:rsidP="006802BD">
            <w:pPr>
              <w:pBdr>
                <w:top w:val="nil"/>
                <w:left w:val="nil"/>
                <w:bottom w:val="nil"/>
                <w:right w:val="nil"/>
                <w:between w:val="nil"/>
              </w:pBdr>
              <w:spacing w:after="0" w:line="240" w:lineRule="auto"/>
              <w:jc w:val="center"/>
              <w:rPr>
                <w:rFonts w:ascii="Times New Roman" w:hAnsi="Times New Roman" w:cs="Times New Roman"/>
                <w:b/>
                <w:bCs/>
                <w:sz w:val="24"/>
                <w:szCs w:val="24"/>
                <w:lang w:val="uk-UA"/>
              </w:rPr>
            </w:pPr>
            <w:r w:rsidRPr="00B04073">
              <w:rPr>
                <w:rFonts w:ascii="Times New Roman" w:hAnsi="Times New Roman" w:cs="Times New Roman"/>
                <w:b/>
                <w:sz w:val="24"/>
                <w:szCs w:val="24"/>
                <w:lang w:val="uk-UA"/>
              </w:rPr>
              <w:t xml:space="preserve">Тема 8 . </w:t>
            </w:r>
            <w:r w:rsidRPr="00B04073">
              <w:rPr>
                <w:rFonts w:ascii="Times New Roman" w:hAnsi="Times New Roman" w:cs="Times New Roman"/>
                <w:b/>
                <w:bCs/>
                <w:i/>
                <w:sz w:val="24"/>
                <w:szCs w:val="24"/>
                <w:lang w:val="uk-UA" w:eastAsia="ru-RU"/>
              </w:rPr>
              <w:t>Методика оцінювання знань, вмінь та навичок з педагогічних дисциплін студентів вищої школи</w:t>
            </w:r>
          </w:p>
          <w:p w14:paraId="6428CFE5" w14:textId="6C249F09" w:rsidR="006802BD" w:rsidRPr="006802BD" w:rsidRDefault="006802BD" w:rsidP="006802BD">
            <w:pPr>
              <w:widowControl w:val="0"/>
              <w:spacing w:after="0" w:line="240" w:lineRule="auto"/>
              <w:ind w:left="851"/>
              <w:jc w:val="center"/>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План</w:t>
            </w:r>
          </w:p>
          <w:p w14:paraId="18D4D908" w14:textId="77777777" w:rsidR="006802BD" w:rsidRDefault="006802BD" w:rsidP="006802BD">
            <w:pPr>
              <w:widowControl w:val="0"/>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r w:rsidRPr="00B04073">
              <w:rPr>
                <w:rFonts w:ascii="Times New Roman" w:hAnsi="Times New Roman" w:cs="Times New Roman"/>
                <w:sz w:val="24"/>
                <w:szCs w:val="24"/>
                <w:lang w:val="uk-UA" w:eastAsia="ru-RU"/>
              </w:rPr>
              <w:t xml:space="preserve">Контроль і оцінка знань:  мета і функції у  вишу. Види контролю. </w:t>
            </w:r>
          </w:p>
          <w:p w14:paraId="1A3674BE" w14:textId="77777777" w:rsidR="006802BD" w:rsidRDefault="006802BD" w:rsidP="006802BD">
            <w:pPr>
              <w:widowControl w:val="0"/>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w:t>
            </w:r>
            <w:r w:rsidRPr="00B04073">
              <w:rPr>
                <w:rFonts w:ascii="Times New Roman" w:hAnsi="Times New Roman" w:cs="Times New Roman"/>
                <w:sz w:val="24"/>
                <w:szCs w:val="24"/>
                <w:lang w:val="uk-UA" w:eastAsia="ru-RU"/>
              </w:rPr>
              <w:t xml:space="preserve">Організації тестового контролю знань. </w:t>
            </w:r>
            <w:r>
              <w:rPr>
                <w:rFonts w:ascii="Times New Roman" w:hAnsi="Times New Roman" w:cs="Times New Roman"/>
                <w:sz w:val="24"/>
                <w:szCs w:val="24"/>
                <w:lang w:val="uk-UA" w:eastAsia="ru-RU"/>
              </w:rPr>
              <w:t>3.</w:t>
            </w:r>
            <w:r w:rsidRPr="00B04073">
              <w:rPr>
                <w:rFonts w:ascii="Times New Roman" w:hAnsi="Times New Roman" w:cs="Times New Roman"/>
                <w:sz w:val="24"/>
                <w:szCs w:val="24"/>
                <w:lang w:val="uk-UA" w:eastAsia="ru-RU"/>
              </w:rPr>
              <w:t xml:space="preserve">Методика розробки екзаменаційних білетів до іспитів з педагогічних дисциплін. </w:t>
            </w:r>
            <w:r>
              <w:rPr>
                <w:rFonts w:ascii="Times New Roman" w:hAnsi="Times New Roman" w:cs="Times New Roman"/>
                <w:sz w:val="24"/>
                <w:szCs w:val="24"/>
                <w:lang w:val="uk-UA" w:eastAsia="ru-RU"/>
              </w:rPr>
              <w:t>4.</w:t>
            </w:r>
            <w:r w:rsidRPr="00B04073">
              <w:rPr>
                <w:rFonts w:ascii="Times New Roman" w:hAnsi="Times New Roman" w:cs="Times New Roman"/>
                <w:sz w:val="24"/>
                <w:szCs w:val="24"/>
                <w:lang w:val="uk-UA" w:eastAsia="ru-RU"/>
              </w:rPr>
              <w:t xml:space="preserve">Підготовка і організація проведення іспиту й заліку. </w:t>
            </w:r>
          </w:p>
          <w:p w14:paraId="7248B2D7" w14:textId="6A8EE9D5" w:rsidR="006802BD" w:rsidRPr="00B04073" w:rsidRDefault="006802BD" w:rsidP="006802BD">
            <w:pPr>
              <w:widowControl w:val="0"/>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r w:rsidRPr="00B04073">
              <w:rPr>
                <w:rFonts w:ascii="Times New Roman" w:hAnsi="Times New Roman" w:cs="Times New Roman"/>
                <w:sz w:val="24"/>
                <w:szCs w:val="24"/>
                <w:lang w:val="uk-UA" w:eastAsia="ru-RU"/>
              </w:rPr>
              <w:t xml:space="preserve">Методика оцінювання знань, умінь і навичок студентів вищого навчального закладу. </w:t>
            </w:r>
          </w:p>
          <w:p w14:paraId="5C118839" w14:textId="77777777" w:rsidR="006802BD" w:rsidRPr="00B04073" w:rsidRDefault="006802BD" w:rsidP="006802BD">
            <w:pPr>
              <w:pBdr>
                <w:top w:val="nil"/>
                <w:left w:val="nil"/>
                <w:bottom w:val="nil"/>
                <w:right w:val="nil"/>
                <w:between w:val="nil"/>
              </w:pBdr>
              <w:spacing w:after="0" w:line="240" w:lineRule="auto"/>
              <w:jc w:val="both"/>
              <w:rPr>
                <w:rFonts w:ascii="Times New Roman" w:hAnsi="Times New Roman" w:cs="Times New Roman"/>
                <w:b/>
                <w:sz w:val="24"/>
                <w:szCs w:val="24"/>
                <w:lang w:val="uk-UA"/>
              </w:rPr>
            </w:pPr>
          </w:p>
        </w:tc>
        <w:tc>
          <w:tcPr>
            <w:tcW w:w="850" w:type="dxa"/>
          </w:tcPr>
          <w:p w14:paraId="27A3D431" w14:textId="2DCDDE4D" w:rsidR="006802BD" w:rsidRPr="00B04073" w:rsidRDefault="00A06BCE" w:rsidP="006802BD">
            <w:pPr>
              <w:rPr>
                <w:rFonts w:ascii="Times New Roman" w:hAnsi="Times New Roman" w:cs="Times New Roman"/>
                <w:lang w:val="uk-UA"/>
              </w:rPr>
            </w:pPr>
            <w:r>
              <w:rPr>
                <w:rFonts w:ascii="Times New Roman" w:hAnsi="Times New Roman" w:cs="Times New Roman"/>
                <w:lang w:val="uk-UA"/>
              </w:rPr>
              <w:t>2</w:t>
            </w:r>
          </w:p>
        </w:tc>
        <w:tc>
          <w:tcPr>
            <w:tcW w:w="1988" w:type="dxa"/>
            <w:gridSpan w:val="2"/>
          </w:tcPr>
          <w:p w14:paraId="53101B57" w14:textId="77777777" w:rsidR="006802BD" w:rsidRPr="00B04073" w:rsidRDefault="006802BD" w:rsidP="006802BD">
            <w:pPr>
              <w:rPr>
                <w:rFonts w:ascii="Times New Roman" w:hAnsi="Times New Roman" w:cs="Times New Roman"/>
                <w:i/>
                <w:lang w:val="uk-UA"/>
              </w:rPr>
            </w:pPr>
          </w:p>
        </w:tc>
      </w:tr>
      <w:tr w:rsidR="006802BD" w:rsidRPr="00B04073" w14:paraId="1E6B790C" w14:textId="77777777" w:rsidTr="00036F09">
        <w:trPr>
          <w:trHeight w:val="691"/>
        </w:trPr>
        <w:tc>
          <w:tcPr>
            <w:tcW w:w="1417" w:type="dxa"/>
          </w:tcPr>
          <w:p w14:paraId="68BCAC50" w14:textId="383AC5A0" w:rsidR="006802BD" w:rsidRDefault="006802BD" w:rsidP="006802BD">
            <w:pPr>
              <w:rPr>
                <w:rFonts w:ascii="Times New Roman" w:hAnsi="Times New Roman" w:cs="Times New Roman"/>
                <w:lang w:val="uk-UA"/>
              </w:rPr>
            </w:pPr>
            <w:r>
              <w:rPr>
                <w:rFonts w:ascii="Times New Roman" w:hAnsi="Times New Roman" w:cs="Times New Roman"/>
                <w:lang w:val="uk-UA"/>
              </w:rPr>
              <w:t>Практичне заняття 7</w:t>
            </w:r>
          </w:p>
        </w:tc>
        <w:tc>
          <w:tcPr>
            <w:tcW w:w="4681" w:type="dxa"/>
          </w:tcPr>
          <w:p w14:paraId="09507A5D" w14:textId="77777777" w:rsidR="006802BD" w:rsidRPr="00B04073" w:rsidRDefault="006802BD" w:rsidP="006802BD">
            <w:pPr>
              <w:widowControl w:val="0"/>
              <w:shd w:val="clear" w:color="auto" w:fill="FFFFFF"/>
              <w:spacing w:after="0" w:line="240" w:lineRule="auto"/>
              <w:ind w:firstLine="466"/>
              <w:jc w:val="both"/>
              <w:rPr>
                <w:rFonts w:ascii="Times New Roman" w:hAnsi="Times New Roman" w:cs="Times New Roman"/>
                <w:b/>
                <w:bCs/>
                <w:sz w:val="24"/>
                <w:szCs w:val="24"/>
                <w:lang w:val="uk-UA"/>
              </w:rPr>
            </w:pPr>
            <w:r w:rsidRPr="00B04073">
              <w:rPr>
                <w:rFonts w:ascii="Times New Roman" w:hAnsi="Times New Roman" w:cs="Times New Roman"/>
                <w:b/>
                <w:bCs/>
                <w:sz w:val="24"/>
                <w:szCs w:val="24"/>
                <w:lang w:val="uk-UA"/>
              </w:rPr>
              <w:t>Тема 9.</w:t>
            </w:r>
            <w:r w:rsidRPr="00B04073">
              <w:rPr>
                <w:rFonts w:ascii="Times New Roman" w:hAnsi="Times New Roman" w:cs="Times New Roman"/>
                <w:sz w:val="24"/>
                <w:szCs w:val="24"/>
                <w:lang w:val="uk-UA"/>
              </w:rPr>
              <w:t xml:space="preserve">   </w:t>
            </w:r>
            <w:r w:rsidRPr="00B04073">
              <w:rPr>
                <w:rFonts w:ascii="Times New Roman" w:hAnsi="Times New Roman" w:cs="Times New Roman"/>
                <w:b/>
                <w:bCs/>
                <w:i/>
                <w:sz w:val="24"/>
                <w:szCs w:val="24"/>
                <w:lang w:val="uk-UA" w:eastAsia="ru-RU"/>
              </w:rPr>
              <w:t>Методика  організації індивідуальної та самостійної роботи</w:t>
            </w:r>
            <w:r w:rsidRPr="00B04073">
              <w:rPr>
                <w:rFonts w:ascii="Times New Roman" w:hAnsi="Times New Roman" w:cs="Times New Roman"/>
                <w:b/>
                <w:bCs/>
                <w:sz w:val="24"/>
                <w:szCs w:val="24"/>
                <w:lang w:val="uk-UA" w:eastAsia="ru-RU"/>
              </w:rPr>
              <w:t xml:space="preserve">  </w:t>
            </w:r>
          </w:p>
          <w:p w14:paraId="6F72EA18" w14:textId="28AF6C26" w:rsidR="006802BD" w:rsidRPr="006802BD" w:rsidRDefault="006802BD" w:rsidP="006802BD">
            <w:pPr>
              <w:widowControl w:val="0"/>
              <w:shd w:val="clear" w:color="auto" w:fill="FFFFFF"/>
              <w:spacing w:after="0" w:line="240" w:lineRule="auto"/>
              <w:ind w:left="851"/>
              <w:jc w:val="center"/>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План</w:t>
            </w:r>
          </w:p>
          <w:p w14:paraId="2FC25578" w14:textId="77777777" w:rsidR="006802BD" w:rsidRDefault="006802BD" w:rsidP="006802BD">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r w:rsidRPr="00B04073">
              <w:rPr>
                <w:rFonts w:ascii="Times New Roman" w:hAnsi="Times New Roman" w:cs="Times New Roman"/>
                <w:sz w:val="24"/>
                <w:szCs w:val="24"/>
                <w:lang w:val="uk-UA" w:eastAsia="ru-RU"/>
              </w:rPr>
              <w:t>Сутність понять «індивідуальна робота», «самостійна робота».</w:t>
            </w:r>
          </w:p>
          <w:p w14:paraId="03E8D17C" w14:textId="77777777" w:rsidR="006802BD" w:rsidRDefault="006802BD" w:rsidP="006802BD">
            <w:pPr>
              <w:widowControl w:val="0"/>
              <w:shd w:val="clear" w:color="auto" w:fill="FFFFFF"/>
              <w:spacing w:after="0" w:line="240" w:lineRule="auto"/>
              <w:jc w:val="both"/>
              <w:rPr>
                <w:rFonts w:ascii="Times New Roman" w:hAnsi="Times New Roman" w:cs="Times New Roman"/>
                <w:sz w:val="24"/>
                <w:szCs w:val="24"/>
                <w:lang w:val="uk-UA" w:eastAsia="ru-RU"/>
              </w:rPr>
            </w:pPr>
            <w:r w:rsidRPr="00B04073">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2.</w:t>
            </w:r>
            <w:r w:rsidRPr="00B04073">
              <w:rPr>
                <w:rFonts w:ascii="Times New Roman" w:hAnsi="Times New Roman" w:cs="Times New Roman"/>
                <w:sz w:val="24"/>
                <w:szCs w:val="24"/>
                <w:lang w:val="uk-UA" w:eastAsia="ru-RU"/>
              </w:rPr>
              <w:t xml:space="preserve">Мета і завдання самостійної роботи студентів. </w:t>
            </w:r>
          </w:p>
          <w:p w14:paraId="7BA9514D" w14:textId="77777777" w:rsidR="006802BD" w:rsidRDefault="006802BD" w:rsidP="006802BD">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3.</w:t>
            </w:r>
            <w:r w:rsidRPr="00B04073">
              <w:rPr>
                <w:rFonts w:ascii="Times New Roman" w:hAnsi="Times New Roman" w:cs="Times New Roman"/>
                <w:sz w:val="24"/>
                <w:szCs w:val="24"/>
                <w:lang w:val="uk-UA" w:eastAsia="ru-RU"/>
              </w:rPr>
              <w:t xml:space="preserve">Форми самостійної роботи студентів. </w:t>
            </w:r>
            <w:r>
              <w:rPr>
                <w:rFonts w:ascii="Times New Roman" w:hAnsi="Times New Roman" w:cs="Times New Roman"/>
                <w:sz w:val="24"/>
                <w:szCs w:val="24"/>
                <w:lang w:val="uk-UA" w:eastAsia="ru-RU"/>
              </w:rPr>
              <w:t>4.</w:t>
            </w:r>
            <w:r w:rsidRPr="00B04073">
              <w:rPr>
                <w:rFonts w:ascii="Times New Roman" w:hAnsi="Times New Roman" w:cs="Times New Roman"/>
                <w:sz w:val="24"/>
                <w:szCs w:val="24"/>
                <w:lang w:val="uk-UA" w:eastAsia="ru-RU"/>
              </w:rPr>
              <w:t xml:space="preserve">Управління самостійною роботою студентів. </w:t>
            </w:r>
          </w:p>
          <w:p w14:paraId="4A748726" w14:textId="77777777" w:rsidR="006802BD" w:rsidRDefault="006802BD" w:rsidP="006802BD">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r w:rsidRPr="00B04073">
              <w:rPr>
                <w:rFonts w:ascii="Times New Roman" w:hAnsi="Times New Roman" w:cs="Times New Roman"/>
                <w:sz w:val="24"/>
                <w:szCs w:val="24"/>
                <w:lang w:val="uk-UA" w:eastAsia="ru-RU"/>
              </w:rPr>
              <w:t xml:space="preserve">Система </w:t>
            </w:r>
            <w:proofErr w:type="spellStart"/>
            <w:r w:rsidRPr="00B04073">
              <w:rPr>
                <w:rFonts w:ascii="Times New Roman" w:hAnsi="Times New Roman" w:cs="Times New Roman"/>
                <w:sz w:val="24"/>
                <w:szCs w:val="24"/>
                <w:lang w:val="uk-UA" w:eastAsia="ru-RU"/>
              </w:rPr>
              <w:t>Mоodlе</w:t>
            </w:r>
            <w:proofErr w:type="spellEnd"/>
            <w:r w:rsidRPr="00B04073">
              <w:rPr>
                <w:rFonts w:ascii="Times New Roman" w:hAnsi="Times New Roman" w:cs="Times New Roman"/>
                <w:sz w:val="24"/>
                <w:szCs w:val="24"/>
                <w:lang w:val="uk-UA" w:eastAsia="ru-RU"/>
              </w:rPr>
              <w:t xml:space="preserve">. </w:t>
            </w:r>
          </w:p>
          <w:p w14:paraId="5AA48E5F" w14:textId="77777777" w:rsidR="006802BD" w:rsidRDefault="006802BD" w:rsidP="006802BD">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6.</w:t>
            </w:r>
            <w:r w:rsidRPr="00B04073">
              <w:rPr>
                <w:rFonts w:ascii="Times New Roman" w:hAnsi="Times New Roman" w:cs="Times New Roman"/>
                <w:sz w:val="24"/>
                <w:szCs w:val="24"/>
                <w:lang w:val="uk-UA" w:eastAsia="ru-RU"/>
              </w:rPr>
              <w:t xml:space="preserve">Особистісно орієнтований підхід до самостійної роботи студентів. </w:t>
            </w:r>
          </w:p>
          <w:p w14:paraId="532AF3D8" w14:textId="13A085F9" w:rsidR="006802BD" w:rsidRPr="00B04073" w:rsidRDefault="006802BD" w:rsidP="006802BD">
            <w:pPr>
              <w:widowControl w:val="0"/>
              <w:shd w:val="clear" w:color="auto" w:fill="FFFFFF"/>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7.</w:t>
            </w:r>
            <w:r w:rsidRPr="00B04073">
              <w:rPr>
                <w:rFonts w:ascii="Times New Roman" w:hAnsi="Times New Roman" w:cs="Times New Roman"/>
                <w:sz w:val="24"/>
                <w:szCs w:val="24"/>
                <w:lang w:val="uk-UA" w:eastAsia="ru-RU"/>
              </w:rPr>
              <w:t xml:space="preserve"> Викладацька практика: особливості її проведення.</w:t>
            </w:r>
          </w:p>
          <w:p w14:paraId="292B614A" w14:textId="77777777" w:rsidR="006802BD" w:rsidRPr="00B04073" w:rsidRDefault="006802BD" w:rsidP="006802BD">
            <w:pPr>
              <w:pBdr>
                <w:top w:val="nil"/>
                <w:left w:val="nil"/>
                <w:bottom w:val="nil"/>
                <w:right w:val="nil"/>
                <w:between w:val="nil"/>
              </w:pBdr>
              <w:spacing w:after="0" w:line="240" w:lineRule="auto"/>
              <w:jc w:val="center"/>
              <w:rPr>
                <w:rFonts w:ascii="Times New Roman" w:hAnsi="Times New Roman" w:cs="Times New Roman"/>
                <w:b/>
                <w:sz w:val="24"/>
                <w:szCs w:val="24"/>
                <w:lang w:val="uk-UA"/>
              </w:rPr>
            </w:pPr>
          </w:p>
        </w:tc>
        <w:tc>
          <w:tcPr>
            <w:tcW w:w="850" w:type="dxa"/>
          </w:tcPr>
          <w:p w14:paraId="004020C3" w14:textId="65CE1378" w:rsidR="006802BD" w:rsidRPr="00B04073" w:rsidRDefault="00A06BCE" w:rsidP="006802BD">
            <w:pPr>
              <w:rPr>
                <w:rFonts w:ascii="Times New Roman" w:hAnsi="Times New Roman" w:cs="Times New Roman"/>
                <w:lang w:val="uk-UA"/>
              </w:rPr>
            </w:pPr>
            <w:r>
              <w:rPr>
                <w:rFonts w:ascii="Times New Roman" w:hAnsi="Times New Roman" w:cs="Times New Roman"/>
                <w:lang w:val="uk-UA"/>
              </w:rPr>
              <w:lastRenderedPageBreak/>
              <w:t>2</w:t>
            </w:r>
          </w:p>
        </w:tc>
        <w:tc>
          <w:tcPr>
            <w:tcW w:w="1988" w:type="dxa"/>
            <w:gridSpan w:val="2"/>
          </w:tcPr>
          <w:p w14:paraId="37359A41" w14:textId="77777777" w:rsidR="006802BD" w:rsidRPr="00B04073" w:rsidRDefault="006802BD" w:rsidP="006802BD">
            <w:pPr>
              <w:rPr>
                <w:rFonts w:ascii="Times New Roman" w:hAnsi="Times New Roman" w:cs="Times New Roman"/>
                <w:i/>
                <w:lang w:val="uk-UA"/>
              </w:rPr>
            </w:pPr>
          </w:p>
        </w:tc>
      </w:tr>
      <w:tr w:rsidR="00155496" w:rsidRPr="00B04073" w14:paraId="558E1660" w14:textId="77777777" w:rsidTr="00036F09">
        <w:trPr>
          <w:trHeight w:val="757"/>
        </w:trPr>
        <w:tc>
          <w:tcPr>
            <w:tcW w:w="1417" w:type="dxa"/>
            <w:vMerge w:val="restart"/>
          </w:tcPr>
          <w:p w14:paraId="1636B109" w14:textId="77777777" w:rsidR="00155496" w:rsidRDefault="00155496" w:rsidP="006802BD">
            <w:pPr>
              <w:rPr>
                <w:rFonts w:ascii="Times New Roman" w:hAnsi="Times New Roman" w:cs="Times New Roman"/>
                <w:lang w:val="uk-UA"/>
              </w:rPr>
            </w:pPr>
            <w:r w:rsidRPr="00B04073">
              <w:rPr>
                <w:rFonts w:ascii="Times New Roman" w:hAnsi="Times New Roman" w:cs="Times New Roman"/>
                <w:lang w:val="uk-UA"/>
              </w:rPr>
              <w:t>Самостійна робота</w:t>
            </w:r>
          </w:p>
          <w:p w14:paraId="691F1E39" w14:textId="77777777" w:rsidR="00155496" w:rsidRDefault="00155496" w:rsidP="006802BD">
            <w:pPr>
              <w:rPr>
                <w:rFonts w:ascii="Times New Roman" w:hAnsi="Times New Roman" w:cs="Times New Roman"/>
                <w:lang w:val="uk-UA"/>
              </w:rPr>
            </w:pPr>
          </w:p>
          <w:p w14:paraId="0883B2C9" w14:textId="77777777" w:rsidR="00155496" w:rsidRDefault="00155496" w:rsidP="006802BD">
            <w:pPr>
              <w:rPr>
                <w:rFonts w:ascii="Times New Roman" w:hAnsi="Times New Roman" w:cs="Times New Roman"/>
                <w:lang w:val="uk-UA"/>
              </w:rPr>
            </w:pPr>
          </w:p>
          <w:p w14:paraId="0EBBCE04" w14:textId="77777777" w:rsidR="00155496" w:rsidRDefault="00155496" w:rsidP="006802BD">
            <w:pPr>
              <w:rPr>
                <w:rFonts w:ascii="Times New Roman" w:hAnsi="Times New Roman" w:cs="Times New Roman"/>
                <w:lang w:val="uk-UA"/>
              </w:rPr>
            </w:pPr>
          </w:p>
          <w:p w14:paraId="541F8764" w14:textId="77777777" w:rsidR="00155496" w:rsidRDefault="00155496" w:rsidP="006802BD">
            <w:pPr>
              <w:rPr>
                <w:rFonts w:ascii="Times New Roman" w:hAnsi="Times New Roman" w:cs="Times New Roman"/>
                <w:lang w:val="uk-UA"/>
              </w:rPr>
            </w:pPr>
          </w:p>
          <w:p w14:paraId="20E4915E" w14:textId="77777777" w:rsidR="00155496" w:rsidRDefault="00155496" w:rsidP="006802BD">
            <w:pPr>
              <w:rPr>
                <w:rFonts w:ascii="Times New Roman" w:hAnsi="Times New Roman" w:cs="Times New Roman"/>
                <w:lang w:val="uk-UA"/>
              </w:rPr>
            </w:pPr>
          </w:p>
          <w:p w14:paraId="302FDEAD" w14:textId="77777777" w:rsidR="00155496" w:rsidRDefault="00155496" w:rsidP="006802BD">
            <w:pPr>
              <w:rPr>
                <w:rFonts w:ascii="Times New Roman" w:hAnsi="Times New Roman" w:cs="Times New Roman"/>
                <w:lang w:val="uk-UA"/>
              </w:rPr>
            </w:pPr>
          </w:p>
          <w:p w14:paraId="06AC7E2B" w14:textId="77777777" w:rsidR="00155496" w:rsidRDefault="00155496" w:rsidP="006802BD">
            <w:pPr>
              <w:rPr>
                <w:rFonts w:ascii="Times New Roman" w:hAnsi="Times New Roman" w:cs="Times New Roman"/>
                <w:lang w:val="uk-UA"/>
              </w:rPr>
            </w:pPr>
          </w:p>
          <w:p w14:paraId="5F76C115" w14:textId="77777777" w:rsidR="00155496" w:rsidRDefault="00155496" w:rsidP="006802BD">
            <w:pPr>
              <w:rPr>
                <w:rFonts w:ascii="Times New Roman" w:hAnsi="Times New Roman" w:cs="Times New Roman"/>
                <w:lang w:val="uk-UA"/>
              </w:rPr>
            </w:pPr>
          </w:p>
          <w:p w14:paraId="71B65FEA" w14:textId="77777777" w:rsidR="00155496" w:rsidRDefault="00155496" w:rsidP="006802BD">
            <w:pPr>
              <w:rPr>
                <w:rFonts w:ascii="Times New Roman" w:hAnsi="Times New Roman" w:cs="Times New Roman"/>
                <w:lang w:val="uk-UA"/>
              </w:rPr>
            </w:pPr>
          </w:p>
          <w:p w14:paraId="6B02F1C2" w14:textId="77777777" w:rsidR="00155496" w:rsidRDefault="00155496" w:rsidP="006802BD">
            <w:pPr>
              <w:rPr>
                <w:rFonts w:ascii="Times New Roman" w:hAnsi="Times New Roman" w:cs="Times New Roman"/>
                <w:lang w:val="uk-UA"/>
              </w:rPr>
            </w:pPr>
          </w:p>
          <w:p w14:paraId="3754F399" w14:textId="77777777" w:rsidR="00155496" w:rsidRDefault="00155496" w:rsidP="006802BD">
            <w:pPr>
              <w:rPr>
                <w:rFonts w:ascii="Times New Roman" w:hAnsi="Times New Roman" w:cs="Times New Roman"/>
                <w:lang w:val="uk-UA"/>
              </w:rPr>
            </w:pPr>
          </w:p>
          <w:p w14:paraId="3BD46183" w14:textId="77777777" w:rsidR="00155496" w:rsidRDefault="00155496" w:rsidP="006802BD">
            <w:pPr>
              <w:rPr>
                <w:rFonts w:ascii="Times New Roman" w:hAnsi="Times New Roman" w:cs="Times New Roman"/>
                <w:lang w:val="uk-UA"/>
              </w:rPr>
            </w:pPr>
          </w:p>
          <w:p w14:paraId="6B5E3315" w14:textId="77777777" w:rsidR="00155496" w:rsidRDefault="00155496" w:rsidP="006802BD">
            <w:pPr>
              <w:rPr>
                <w:rFonts w:ascii="Times New Roman" w:hAnsi="Times New Roman" w:cs="Times New Roman"/>
                <w:lang w:val="uk-UA"/>
              </w:rPr>
            </w:pPr>
          </w:p>
          <w:p w14:paraId="365130BD" w14:textId="77777777" w:rsidR="00155496" w:rsidRDefault="00155496" w:rsidP="006802BD">
            <w:pPr>
              <w:rPr>
                <w:rFonts w:ascii="Times New Roman" w:hAnsi="Times New Roman" w:cs="Times New Roman"/>
                <w:lang w:val="uk-UA"/>
              </w:rPr>
            </w:pPr>
          </w:p>
          <w:p w14:paraId="781FB675" w14:textId="77777777" w:rsidR="00155496" w:rsidRDefault="00155496" w:rsidP="006802BD">
            <w:pPr>
              <w:rPr>
                <w:rFonts w:ascii="Times New Roman" w:hAnsi="Times New Roman" w:cs="Times New Roman"/>
                <w:lang w:val="uk-UA"/>
              </w:rPr>
            </w:pPr>
          </w:p>
          <w:p w14:paraId="025CD7F3" w14:textId="77777777" w:rsidR="00155496" w:rsidRDefault="00155496" w:rsidP="006802BD">
            <w:pPr>
              <w:rPr>
                <w:rFonts w:ascii="Times New Roman" w:hAnsi="Times New Roman" w:cs="Times New Roman"/>
                <w:lang w:val="uk-UA"/>
              </w:rPr>
            </w:pPr>
          </w:p>
          <w:p w14:paraId="150614C1" w14:textId="77777777" w:rsidR="00155496" w:rsidRDefault="00155496" w:rsidP="006802BD">
            <w:pPr>
              <w:rPr>
                <w:rFonts w:ascii="Times New Roman" w:hAnsi="Times New Roman" w:cs="Times New Roman"/>
                <w:lang w:val="uk-UA"/>
              </w:rPr>
            </w:pPr>
          </w:p>
          <w:p w14:paraId="1596194B" w14:textId="77777777" w:rsidR="00155496" w:rsidRDefault="00155496" w:rsidP="006802BD">
            <w:pPr>
              <w:rPr>
                <w:rFonts w:ascii="Times New Roman" w:hAnsi="Times New Roman" w:cs="Times New Roman"/>
                <w:lang w:val="uk-UA"/>
              </w:rPr>
            </w:pPr>
          </w:p>
          <w:p w14:paraId="6A53812E" w14:textId="77777777" w:rsidR="00155496" w:rsidRDefault="00155496" w:rsidP="006802BD">
            <w:pPr>
              <w:rPr>
                <w:rFonts w:ascii="Times New Roman" w:hAnsi="Times New Roman" w:cs="Times New Roman"/>
                <w:lang w:val="uk-UA"/>
              </w:rPr>
            </w:pPr>
          </w:p>
          <w:p w14:paraId="429107E6" w14:textId="77777777" w:rsidR="00155496" w:rsidRDefault="00155496" w:rsidP="006802BD">
            <w:pPr>
              <w:rPr>
                <w:rFonts w:ascii="Times New Roman" w:hAnsi="Times New Roman" w:cs="Times New Roman"/>
                <w:lang w:val="uk-UA"/>
              </w:rPr>
            </w:pPr>
          </w:p>
          <w:p w14:paraId="12A3661D" w14:textId="77777777" w:rsidR="00155496" w:rsidRDefault="00155496" w:rsidP="006802BD">
            <w:pPr>
              <w:rPr>
                <w:rFonts w:ascii="Times New Roman" w:hAnsi="Times New Roman" w:cs="Times New Roman"/>
                <w:lang w:val="uk-UA"/>
              </w:rPr>
            </w:pPr>
          </w:p>
          <w:p w14:paraId="77499C11" w14:textId="50E8EB9A" w:rsidR="00155496" w:rsidRPr="00B04073" w:rsidRDefault="00155496" w:rsidP="006802BD">
            <w:pPr>
              <w:rPr>
                <w:rFonts w:ascii="Times New Roman" w:hAnsi="Times New Roman" w:cs="Times New Roman"/>
                <w:lang w:val="uk-UA"/>
              </w:rPr>
            </w:pPr>
          </w:p>
        </w:tc>
        <w:tc>
          <w:tcPr>
            <w:tcW w:w="4681" w:type="dxa"/>
          </w:tcPr>
          <w:p w14:paraId="5DA9B167" w14:textId="77777777" w:rsidR="00155496" w:rsidRDefault="00155496" w:rsidP="006802BD">
            <w:pPr>
              <w:spacing w:after="0" w:line="240" w:lineRule="auto"/>
              <w:ind w:left="709" w:right="469" w:hanging="811"/>
              <w:jc w:val="both"/>
              <w:rPr>
                <w:rFonts w:ascii="Times New Roman" w:hAnsi="Times New Roman" w:cs="Times New Roman"/>
                <w:b/>
                <w:bCs/>
                <w:i/>
                <w:iCs/>
                <w:sz w:val="24"/>
                <w:szCs w:val="24"/>
                <w:lang w:val="uk-UA"/>
              </w:rPr>
            </w:pPr>
            <w:r>
              <w:rPr>
                <w:rFonts w:ascii="Times New Roman" w:hAnsi="Times New Roman" w:cs="Times New Roman"/>
                <w:b/>
                <w:sz w:val="24"/>
                <w:szCs w:val="24"/>
                <w:lang w:val="uk-UA"/>
              </w:rPr>
              <w:t xml:space="preserve"> </w:t>
            </w:r>
            <w:r w:rsidRPr="00B04073">
              <w:rPr>
                <w:rFonts w:ascii="Times New Roman" w:eastAsia="Times New Roman" w:hAnsi="Times New Roman" w:cs="Times New Roman"/>
                <w:b/>
                <w:bCs/>
                <w:color w:val="000000"/>
                <w:sz w:val="24"/>
                <w:szCs w:val="24"/>
                <w:lang w:val="uk-UA"/>
              </w:rPr>
              <w:t>Тема 3.</w:t>
            </w:r>
            <w:r w:rsidRPr="00B04073">
              <w:rPr>
                <w:rFonts w:ascii="Times New Roman" w:hAnsi="Times New Roman" w:cs="Times New Roman"/>
                <w:sz w:val="24"/>
                <w:szCs w:val="24"/>
                <w:lang w:val="uk-UA"/>
              </w:rPr>
              <w:t xml:space="preserve">  </w:t>
            </w:r>
            <w:r w:rsidRPr="00B04073">
              <w:rPr>
                <w:rFonts w:ascii="Times New Roman" w:hAnsi="Times New Roman" w:cs="Times New Roman"/>
                <w:i/>
                <w:sz w:val="24"/>
                <w:szCs w:val="24"/>
                <w:lang w:val="uk-UA" w:eastAsia="ru-RU"/>
              </w:rPr>
              <w:t xml:space="preserve"> </w:t>
            </w:r>
            <w:r w:rsidRPr="00B04073">
              <w:rPr>
                <w:rFonts w:ascii="Times New Roman" w:hAnsi="Times New Roman" w:cs="Times New Roman"/>
                <w:b/>
                <w:bCs/>
                <w:i/>
                <w:iCs/>
                <w:sz w:val="24"/>
                <w:szCs w:val="24"/>
                <w:lang w:val="uk-UA"/>
              </w:rPr>
              <w:t>Методичні та організаційні основи викладання  педагогічних дисциплін</w:t>
            </w:r>
          </w:p>
          <w:p w14:paraId="5207B6ED" w14:textId="77777777" w:rsidR="00155496" w:rsidRPr="00B04073" w:rsidRDefault="00155496" w:rsidP="006802BD">
            <w:pPr>
              <w:spacing w:after="0" w:line="240" w:lineRule="auto"/>
              <w:ind w:left="709" w:right="469" w:hanging="811"/>
              <w:jc w:val="center"/>
              <w:rPr>
                <w:rFonts w:ascii="Times New Roman" w:eastAsia="MS Mincho" w:hAnsi="Times New Roman" w:cs="Times New Roman"/>
                <w:b/>
                <w:bCs/>
                <w:sz w:val="24"/>
                <w:szCs w:val="24"/>
                <w:lang w:val="uk-UA"/>
              </w:rPr>
            </w:pPr>
            <w:r w:rsidRPr="00B04073">
              <w:rPr>
                <w:rFonts w:ascii="Times New Roman" w:hAnsi="Times New Roman" w:cs="Times New Roman"/>
                <w:b/>
                <w:bCs/>
                <w:i/>
                <w:iCs/>
                <w:sz w:val="24"/>
                <w:szCs w:val="24"/>
                <w:lang w:val="uk-UA"/>
              </w:rPr>
              <w:t>у вищій школі</w:t>
            </w:r>
          </w:p>
          <w:p w14:paraId="48EE3C19" w14:textId="77777777" w:rsidR="00155496" w:rsidRPr="00B04073" w:rsidRDefault="00155496" w:rsidP="00F503F0">
            <w:pPr>
              <w:spacing w:after="0" w:line="240" w:lineRule="auto"/>
              <w:jc w:val="both"/>
              <w:rPr>
                <w:rFonts w:ascii="Times New Roman" w:hAnsi="Times New Roman" w:cs="Times New Roman"/>
                <w:sz w:val="24"/>
                <w:szCs w:val="24"/>
                <w:lang w:val="uk-UA"/>
              </w:rPr>
            </w:pPr>
            <w:r w:rsidRPr="00B04073">
              <w:rPr>
                <w:rFonts w:ascii="Times New Roman" w:hAnsi="Times New Roman" w:cs="Times New Roman"/>
                <w:b/>
                <w:bCs/>
                <w:sz w:val="24"/>
                <w:szCs w:val="24"/>
                <w:lang w:val="uk-UA"/>
              </w:rPr>
              <w:t>Теоретичне завдання</w:t>
            </w:r>
            <w:r w:rsidRPr="00B04073">
              <w:rPr>
                <w:rFonts w:ascii="Times New Roman" w:hAnsi="Times New Roman" w:cs="Times New Roman"/>
                <w:sz w:val="24"/>
                <w:szCs w:val="24"/>
                <w:lang w:val="uk-UA"/>
              </w:rPr>
              <w:t>: питання для підготовки:</w:t>
            </w:r>
          </w:p>
          <w:p w14:paraId="0D017B44" w14:textId="77777777" w:rsidR="00155496" w:rsidRPr="00B04073" w:rsidRDefault="00155496" w:rsidP="00F503F0">
            <w:pPr>
              <w:widowControl w:val="0"/>
              <w:spacing w:after="0" w:line="240" w:lineRule="auto"/>
              <w:ind w:left="709" w:firstLine="680"/>
              <w:jc w:val="both"/>
              <w:rPr>
                <w:rFonts w:ascii="Times New Roman" w:hAnsi="Times New Roman" w:cs="Times New Roman"/>
                <w:sz w:val="24"/>
                <w:szCs w:val="24"/>
                <w:lang w:val="uk-UA"/>
              </w:rPr>
            </w:pPr>
          </w:p>
          <w:p w14:paraId="0CE29907" w14:textId="040DC886" w:rsidR="00155496" w:rsidRDefault="00155496" w:rsidP="00F503F0">
            <w:pPr>
              <w:widowControl w:val="0"/>
              <w:spacing w:after="0" w:line="240" w:lineRule="auto"/>
              <w:jc w:val="both"/>
              <w:rPr>
                <w:rFonts w:ascii="Times New Roman" w:hAnsi="Times New Roman" w:cs="Times New Roman"/>
                <w:sz w:val="24"/>
                <w:szCs w:val="24"/>
                <w:lang w:val="uk-UA"/>
              </w:rPr>
            </w:pPr>
            <w:r w:rsidRPr="00B04073">
              <w:rPr>
                <w:rFonts w:ascii="Times New Roman" w:hAnsi="Times New Roman" w:cs="Times New Roman"/>
                <w:b/>
                <w:bCs/>
                <w:i/>
                <w:iCs/>
                <w:sz w:val="24"/>
                <w:szCs w:val="24"/>
                <w:lang w:val="uk-UA"/>
              </w:rPr>
              <w:t xml:space="preserve"> </w:t>
            </w:r>
            <w:r w:rsidRPr="00B04073">
              <w:rPr>
                <w:rFonts w:ascii="Times New Roman" w:hAnsi="Times New Roman" w:cs="Times New Roman"/>
                <w:sz w:val="24"/>
                <w:szCs w:val="24"/>
                <w:lang w:val="uk-UA"/>
              </w:rPr>
              <w:t xml:space="preserve">Психолого-педагогічна підготовка в системі вищої школи. Роль та місце педагогічних дисциплін в системі професійної підготовки спеціалісті  «організація освітнього середовища». Організація навчальної роботи студентів. Зміст </w:t>
            </w:r>
            <w:r>
              <w:rPr>
                <w:rFonts w:ascii="Times New Roman" w:hAnsi="Times New Roman" w:cs="Times New Roman"/>
                <w:sz w:val="24"/>
                <w:szCs w:val="24"/>
                <w:lang w:val="uk-UA"/>
              </w:rPr>
              <w:t>та</w:t>
            </w:r>
            <w:r w:rsidRPr="00B04073">
              <w:rPr>
                <w:rFonts w:ascii="Times New Roman" w:hAnsi="Times New Roman" w:cs="Times New Roman"/>
                <w:sz w:val="24"/>
                <w:szCs w:val="24"/>
                <w:lang w:val="uk-UA"/>
              </w:rPr>
              <w:t xml:space="preserve"> характеристика  індивідуальної  траєкторія навчання. Роль кафедри в організації методичної роботи викладача.</w:t>
            </w:r>
          </w:p>
          <w:p w14:paraId="6722A055" w14:textId="77777777" w:rsidR="00155496" w:rsidRPr="00B04073" w:rsidRDefault="00155496" w:rsidP="00F503F0">
            <w:pPr>
              <w:spacing w:after="0" w:line="240" w:lineRule="auto"/>
              <w:jc w:val="both"/>
              <w:rPr>
                <w:rFonts w:ascii="Times New Roman" w:hAnsi="Times New Roman" w:cs="Times New Roman"/>
                <w:bCs/>
                <w:sz w:val="24"/>
                <w:szCs w:val="24"/>
                <w:lang w:val="uk-UA"/>
              </w:rPr>
            </w:pPr>
            <w:r w:rsidRPr="00B04073">
              <w:rPr>
                <w:rFonts w:ascii="Times New Roman" w:hAnsi="Times New Roman" w:cs="Times New Roman"/>
                <w:b/>
                <w:bCs/>
                <w:sz w:val="24"/>
                <w:szCs w:val="24"/>
                <w:lang w:val="uk-UA"/>
              </w:rPr>
              <w:t>Практичне завдання</w:t>
            </w:r>
            <w:r w:rsidRPr="00B04073">
              <w:rPr>
                <w:rFonts w:ascii="Times New Roman" w:hAnsi="Times New Roman" w:cs="Times New Roman"/>
                <w:sz w:val="24"/>
                <w:szCs w:val="24"/>
                <w:lang w:val="uk-UA"/>
              </w:rPr>
              <w:t xml:space="preserve">: </w:t>
            </w:r>
            <w:r w:rsidRPr="00B04073">
              <w:rPr>
                <w:rFonts w:ascii="Times New Roman" w:hAnsi="Times New Roman" w:cs="Times New Roman"/>
                <w:bCs/>
                <w:sz w:val="24"/>
                <w:szCs w:val="24"/>
                <w:lang w:val="uk-UA"/>
              </w:rPr>
              <w:t xml:space="preserve"> </w:t>
            </w:r>
          </w:p>
          <w:p w14:paraId="366DBA64" w14:textId="3BF399C0" w:rsidR="00155496" w:rsidRPr="00B04073" w:rsidRDefault="00155496" w:rsidP="00F503F0">
            <w:pPr>
              <w:spacing w:after="0" w:line="240" w:lineRule="auto"/>
              <w:rPr>
                <w:rFonts w:ascii="Times New Roman" w:hAnsi="Times New Roman" w:cs="Times New Roman"/>
                <w:sz w:val="24"/>
                <w:szCs w:val="24"/>
                <w:lang w:val="uk-UA"/>
              </w:rPr>
            </w:pPr>
            <w:r w:rsidRPr="00B04073">
              <w:rPr>
                <w:rFonts w:ascii="Times New Roman" w:hAnsi="Times New Roman" w:cs="Times New Roman"/>
                <w:sz w:val="24"/>
                <w:szCs w:val="24"/>
                <w:lang w:val="uk-UA"/>
              </w:rPr>
              <w:t xml:space="preserve">   1.  Оформити теоретичний матеріал у формат повідомлення та презентації</w:t>
            </w:r>
            <w:r>
              <w:rPr>
                <w:rFonts w:ascii="Times New Roman" w:hAnsi="Times New Roman" w:cs="Times New Roman"/>
                <w:sz w:val="24"/>
                <w:szCs w:val="24"/>
                <w:lang w:val="uk-UA"/>
              </w:rPr>
              <w:t>.</w:t>
            </w:r>
          </w:p>
          <w:p w14:paraId="335D0B84" w14:textId="3C30D4A1" w:rsidR="00155496" w:rsidRPr="00B04073" w:rsidRDefault="00155496" w:rsidP="00155496">
            <w:pPr>
              <w:widowControl w:val="0"/>
              <w:autoSpaceDE w:val="0"/>
              <w:autoSpaceDN w:val="0"/>
              <w:spacing w:after="0" w:line="240" w:lineRule="auto"/>
              <w:rPr>
                <w:rFonts w:ascii="Times New Roman" w:eastAsia="Times New Roman" w:hAnsi="Times New Roman" w:cs="Times New Roman"/>
                <w:sz w:val="24"/>
                <w:szCs w:val="24"/>
                <w:lang w:val="uk-UA"/>
              </w:rPr>
            </w:pPr>
          </w:p>
        </w:tc>
        <w:tc>
          <w:tcPr>
            <w:tcW w:w="850" w:type="dxa"/>
          </w:tcPr>
          <w:p w14:paraId="138F8E37" w14:textId="2B0A7FD3" w:rsidR="00155496" w:rsidRPr="00B04073" w:rsidRDefault="00A06BCE" w:rsidP="006802BD">
            <w:pPr>
              <w:rPr>
                <w:rFonts w:ascii="Times New Roman" w:hAnsi="Times New Roman" w:cs="Times New Roman"/>
                <w:lang w:val="uk-UA"/>
              </w:rPr>
            </w:pPr>
            <w:r>
              <w:rPr>
                <w:rFonts w:ascii="Times New Roman" w:hAnsi="Times New Roman" w:cs="Times New Roman"/>
                <w:lang w:val="uk-UA"/>
              </w:rPr>
              <w:t>8</w:t>
            </w:r>
          </w:p>
        </w:tc>
        <w:tc>
          <w:tcPr>
            <w:tcW w:w="1988" w:type="dxa"/>
            <w:gridSpan w:val="2"/>
          </w:tcPr>
          <w:p w14:paraId="054F7D7F" w14:textId="77777777" w:rsidR="00155496" w:rsidRPr="00B04073" w:rsidRDefault="00155496" w:rsidP="006802BD">
            <w:pPr>
              <w:rPr>
                <w:rFonts w:ascii="Times New Roman" w:hAnsi="Times New Roman" w:cs="Times New Roman"/>
                <w:lang w:val="uk-UA"/>
              </w:rPr>
            </w:pPr>
          </w:p>
        </w:tc>
      </w:tr>
      <w:tr w:rsidR="00155496" w:rsidRPr="00B04073" w14:paraId="3D143325" w14:textId="77777777" w:rsidTr="00036F09">
        <w:trPr>
          <w:trHeight w:val="757"/>
        </w:trPr>
        <w:tc>
          <w:tcPr>
            <w:tcW w:w="1417" w:type="dxa"/>
            <w:vMerge/>
          </w:tcPr>
          <w:p w14:paraId="46FD4547" w14:textId="77777777" w:rsidR="00155496" w:rsidRPr="00B04073" w:rsidRDefault="00155496" w:rsidP="006802BD">
            <w:pPr>
              <w:rPr>
                <w:rFonts w:ascii="Times New Roman" w:hAnsi="Times New Roman" w:cs="Times New Roman"/>
                <w:lang w:val="uk-UA"/>
              </w:rPr>
            </w:pPr>
          </w:p>
        </w:tc>
        <w:tc>
          <w:tcPr>
            <w:tcW w:w="4681" w:type="dxa"/>
          </w:tcPr>
          <w:p w14:paraId="0A87CF98" w14:textId="46F1E704" w:rsidR="00155496" w:rsidRPr="00F93134" w:rsidRDefault="00155496" w:rsidP="00155496">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Pr="00F93134">
              <w:rPr>
                <w:rFonts w:ascii="Times New Roman" w:hAnsi="Times New Roman" w:cs="Times New Roman"/>
                <w:b/>
                <w:i/>
                <w:sz w:val="24"/>
                <w:szCs w:val="24"/>
                <w:lang w:val="uk-UA" w:eastAsia="ru-RU"/>
              </w:rPr>
              <w:t xml:space="preserve">Тема </w:t>
            </w:r>
            <w:r w:rsidRPr="00B04073">
              <w:rPr>
                <w:rFonts w:ascii="Times New Roman" w:hAnsi="Times New Roman" w:cs="Times New Roman"/>
                <w:b/>
                <w:i/>
                <w:sz w:val="24"/>
                <w:szCs w:val="24"/>
                <w:lang w:val="uk-UA" w:eastAsia="ru-RU"/>
              </w:rPr>
              <w:t>4</w:t>
            </w:r>
            <w:r w:rsidRPr="00F93134">
              <w:rPr>
                <w:rFonts w:ascii="Times New Roman" w:hAnsi="Times New Roman" w:cs="Times New Roman"/>
                <w:b/>
                <w:i/>
                <w:sz w:val="24"/>
                <w:szCs w:val="24"/>
                <w:lang w:val="uk-UA" w:eastAsia="ru-RU"/>
              </w:rPr>
              <w:t xml:space="preserve">.  </w:t>
            </w:r>
            <w:r w:rsidRPr="00F93134">
              <w:rPr>
                <w:rFonts w:ascii="Times New Roman" w:hAnsi="Times New Roman" w:cs="Times New Roman"/>
                <w:b/>
                <w:bCs/>
                <w:i/>
                <w:iCs/>
                <w:sz w:val="24"/>
                <w:szCs w:val="24"/>
                <w:lang w:val="uk-UA" w:eastAsia="ru-RU"/>
              </w:rPr>
              <w:t xml:space="preserve"> </w:t>
            </w:r>
            <w:r w:rsidRPr="00F93134">
              <w:rPr>
                <w:rFonts w:ascii="Times New Roman" w:hAnsi="Times New Roman" w:cs="Times New Roman"/>
                <w:b/>
                <w:i/>
                <w:sz w:val="24"/>
                <w:szCs w:val="24"/>
                <w:lang w:val="uk-UA" w:eastAsia="ru-RU"/>
              </w:rPr>
              <w:t>Технології та методи навчання у вищій школі.</w:t>
            </w:r>
          </w:p>
          <w:p w14:paraId="78A4E224" w14:textId="77777777" w:rsidR="00155496" w:rsidRPr="00B04073" w:rsidRDefault="00155496" w:rsidP="00155496">
            <w:pPr>
              <w:spacing w:after="0" w:line="240" w:lineRule="auto"/>
              <w:jc w:val="both"/>
              <w:rPr>
                <w:rFonts w:ascii="Times New Roman" w:hAnsi="Times New Roman" w:cs="Times New Roman"/>
                <w:sz w:val="24"/>
                <w:szCs w:val="24"/>
                <w:lang w:val="uk-UA"/>
              </w:rPr>
            </w:pPr>
            <w:r w:rsidRPr="00B04073">
              <w:rPr>
                <w:rFonts w:ascii="Times New Roman" w:hAnsi="Times New Roman" w:cs="Times New Roman"/>
                <w:b/>
                <w:bCs/>
                <w:sz w:val="24"/>
                <w:szCs w:val="24"/>
                <w:lang w:val="uk-UA"/>
              </w:rPr>
              <w:t>Теоретичне завдання</w:t>
            </w:r>
            <w:r w:rsidRPr="00B04073">
              <w:rPr>
                <w:rFonts w:ascii="Times New Roman" w:hAnsi="Times New Roman" w:cs="Times New Roman"/>
                <w:sz w:val="24"/>
                <w:szCs w:val="24"/>
                <w:lang w:val="uk-UA"/>
              </w:rPr>
              <w:t>: питання для підготовки:</w:t>
            </w:r>
          </w:p>
          <w:p w14:paraId="1733A90D" w14:textId="77777777" w:rsidR="00155496" w:rsidRPr="00B04073" w:rsidRDefault="00155496" w:rsidP="00F503F0">
            <w:pPr>
              <w:spacing w:after="0" w:line="240" w:lineRule="auto"/>
              <w:ind w:right="469"/>
              <w:jc w:val="both"/>
              <w:rPr>
                <w:rFonts w:ascii="Times New Roman" w:hAnsi="Times New Roman" w:cs="Times New Roman"/>
                <w:b/>
                <w:bCs/>
                <w:i/>
                <w:iCs/>
                <w:sz w:val="24"/>
                <w:szCs w:val="24"/>
                <w:lang w:val="uk-UA"/>
              </w:rPr>
            </w:pPr>
          </w:p>
          <w:p w14:paraId="33E91F5B" w14:textId="77777777" w:rsidR="00155496" w:rsidRPr="00E5410B" w:rsidRDefault="00155496" w:rsidP="00155496">
            <w:pPr>
              <w:widowControl w:val="0"/>
              <w:shd w:val="clear" w:color="auto" w:fill="FFFFFF"/>
              <w:spacing w:after="0" w:line="240" w:lineRule="auto"/>
              <w:jc w:val="both"/>
              <w:rPr>
                <w:rFonts w:ascii="Times New Roman" w:hAnsi="Times New Roman" w:cs="Times New Roman"/>
                <w:sz w:val="24"/>
                <w:szCs w:val="24"/>
                <w:lang w:val="uk-UA" w:eastAsia="ru-RU"/>
              </w:rPr>
            </w:pPr>
            <w:r w:rsidRPr="00B04073">
              <w:rPr>
                <w:rFonts w:ascii="Times New Roman" w:hAnsi="Times New Roman" w:cs="Times New Roman"/>
                <w:sz w:val="24"/>
                <w:szCs w:val="24"/>
                <w:lang w:val="uk-UA" w:eastAsia="ru-RU"/>
              </w:rPr>
              <w:t>Поняття «педагогічної технології», «освітньої технології», «технології навчання», «методи та прийоми навчання». Класифікація педагогічних технологій. Зміст сучасних технології навчання у вищій школі. Класифікації методів навчання  у вищій школі.  Характеристика  методів навчання педагогічним дисциплінам.</w:t>
            </w:r>
            <w:r w:rsidRPr="00B04073">
              <w:rPr>
                <w:rFonts w:ascii="Times New Roman" w:hAnsi="Times New Roman" w:cs="Times New Roman"/>
                <w:i/>
                <w:sz w:val="24"/>
                <w:szCs w:val="24"/>
                <w:lang w:val="uk-UA" w:eastAsia="ru-RU"/>
              </w:rPr>
              <w:t xml:space="preserve"> </w:t>
            </w:r>
          </w:p>
          <w:p w14:paraId="0B5E1F3D" w14:textId="77777777" w:rsidR="00155496" w:rsidRPr="00B04073" w:rsidRDefault="00155496" w:rsidP="00155496">
            <w:pPr>
              <w:spacing w:after="0" w:line="240" w:lineRule="auto"/>
              <w:jc w:val="both"/>
              <w:rPr>
                <w:rFonts w:ascii="Times New Roman" w:hAnsi="Times New Roman" w:cs="Times New Roman"/>
                <w:bCs/>
                <w:sz w:val="24"/>
                <w:szCs w:val="24"/>
                <w:lang w:val="uk-UA"/>
              </w:rPr>
            </w:pPr>
            <w:r w:rsidRPr="00B04073">
              <w:rPr>
                <w:rFonts w:ascii="Times New Roman" w:hAnsi="Times New Roman" w:cs="Times New Roman"/>
                <w:b/>
                <w:bCs/>
                <w:sz w:val="24"/>
                <w:szCs w:val="24"/>
                <w:lang w:val="uk-UA"/>
              </w:rPr>
              <w:t>Практичне завдання</w:t>
            </w:r>
            <w:r w:rsidRPr="00B04073">
              <w:rPr>
                <w:rFonts w:ascii="Times New Roman" w:hAnsi="Times New Roman" w:cs="Times New Roman"/>
                <w:sz w:val="24"/>
                <w:szCs w:val="24"/>
                <w:lang w:val="uk-UA"/>
              </w:rPr>
              <w:t xml:space="preserve">: </w:t>
            </w:r>
            <w:r w:rsidRPr="00B04073">
              <w:rPr>
                <w:rFonts w:ascii="Times New Roman" w:hAnsi="Times New Roman" w:cs="Times New Roman"/>
                <w:bCs/>
                <w:sz w:val="24"/>
                <w:szCs w:val="24"/>
                <w:lang w:val="uk-UA"/>
              </w:rPr>
              <w:t xml:space="preserve"> </w:t>
            </w:r>
          </w:p>
          <w:p w14:paraId="34E11B63" w14:textId="6899F0C2" w:rsidR="00155496" w:rsidRPr="00B04073" w:rsidRDefault="00155496" w:rsidP="00155496">
            <w:pPr>
              <w:spacing w:after="0" w:line="240" w:lineRule="auto"/>
              <w:rPr>
                <w:rFonts w:ascii="Times New Roman" w:hAnsi="Times New Roman" w:cs="Times New Roman"/>
                <w:sz w:val="24"/>
                <w:szCs w:val="24"/>
                <w:lang w:val="uk-UA"/>
              </w:rPr>
            </w:pPr>
            <w:r w:rsidRPr="00B04073">
              <w:rPr>
                <w:rFonts w:ascii="Times New Roman" w:hAnsi="Times New Roman" w:cs="Times New Roman"/>
                <w:sz w:val="24"/>
                <w:szCs w:val="24"/>
                <w:lang w:val="uk-UA"/>
              </w:rPr>
              <w:t xml:space="preserve">   1.  Оформити теоретичний матеріал у формат повідомлення та презентації</w:t>
            </w:r>
            <w:r>
              <w:rPr>
                <w:rFonts w:ascii="Times New Roman" w:hAnsi="Times New Roman" w:cs="Times New Roman"/>
                <w:sz w:val="24"/>
                <w:szCs w:val="24"/>
                <w:lang w:val="uk-UA"/>
              </w:rPr>
              <w:t>.</w:t>
            </w:r>
          </w:p>
          <w:p w14:paraId="005BEA61" w14:textId="1164B26A" w:rsidR="00155496" w:rsidRPr="00B04073" w:rsidRDefault="00155496" w:rsidP="00F503F0">
            <w:pPr>
              <w:ind w:right="469"/>
              <w:jc w:val="both"/>
              <w:rPr>
                <w:rFonts w:ascii="Times New Roman" w:hAnsi="Times New Roman" w:cs="Times New Roman"/>
                <w:sz w:val="24"/>
                <w:szCs w:val="24"/>
                <w:lang w:val="uk-UA"/>
              </w:rPr>
            </w:pPr>
          </w:p>
          <w:p w14:paraId="613B442F" w14:textId="77777777" w:rsidR="00155496" w:rsidRPr="00B04073" w:rsidRDefault="00155496" w:rsidP="006802BD">
            <w:pPr>
              <w:spacing w:after="0" w:line="240" w:lineRule="auto"/>
              <w:rPr>
                <w:rFonts w:ascii="Times New Roman" w:hAnsi="Times New Roman" w:cs="Times New Roman"/>
                <w:sz w:val="24"/>
                <w:szCs w:val="24"/>
                <w:lang w:val="uk-UA"/>
              </w:rPr>
            </w:pPr>
          </w:p>
        </w:tc>
        <w:tc>
          <w:tcPr>
            <w:tcW w:w="850" w:type="dxa"/>
          </w:tcPr>
          <w:p w14:paraId="39B39AB7" w14:textId="3D89E17F" w:rsidR="00155496" w:rsidRPr="00B04073" w:rsidRDefault="00A06BCE" w:rsidP="006802BD">
            <w:pPr>
              <w:rPr>
                <w:rFonts w:ascii="Times New Roman" w:hAnsi="Times New Roman" w:cs="Times New Roman"/>
                <w:lang w:val="uk-UA"/>
              </w:rPr>
            </w:pPr>
            <w:r>
              <w:rPr>
                <w:rFonts w:ascii="Times New Roman" w:hAnsi="Times New Roman" w:cs="Times New Roman"/>
                <w:lang w:val="uk-UA"/>
              </w:rPr>
              <w:t>8</w:t>
            </w:r>
          </w:p>
        </w:tc>
        <w:tc>
          <w:tcPr>
            <w:tcW w:w="1988" w:type="dxa"/>
            <w:gridSpan w:val="2"/>
          </w:tcPr>
          <w:p w14:paraId="3A4325F6" w14:textId="77777777" w:rsidR="00155496" w:rsidRPr="00B04073" w:rsidRDefault="00155496" w:rsidP="006802BD">
            <w:pPr>
              <w:rPr>
                <w:rFonts w:ascii="Times New Roman" w:hAnsi="Times New Roman" w:cs="Times New Roman"/>
                <w:lang w:val="uk-UA"/>
              </w:rPr>
            </w:pPr>
          </w:p>
        </w:tc>
      </w:tr>
      <w:tr w:rsidR="00155496" w:rsidRPr="00B04073" w14:paraId="075A8C3A" w14:textId="77777777" w:rsidTr="00036F09">
        <w:trPr>
          <w:trHeight w:val="757"/>
        </w:trPr>
        <w:tc>
          <w:tcPr>
            <w:tcW w:w="1417" w:type="dxa"/>
            <w:vMerge/>
          </w:tcPr>
          <w:p w14:paraId="4AFAF80B" w14:textId="77777777" w:rsidR="00155496" w:rsidRPr="00B04073" w:rsidRDefault="00155496" w:rsidP="006802BD">
            <w:pPr>
              <w:rPr>
                <w:rFonts w:ascii="Times New Roman" w:hAnsi="Times New Roman" w:cs="Times New Roman"/>
                <w:lang w:val="uk-UA"/>
              </w:rPr>
            </w:pPr>
          </w:p>
        </w:tc>
        <w:tc>
          <w:tcPr>
            <w:tcW w:w="4681" w:type="dxa"/>
          </w:tcPr>
          <w:p w14:paraId="46AC7243" w14:textId="77777777" w:rsidR="00155496" w:rsidRDefault="00155496" w:rsidP="00F503F0">
            <w:pPr>
              <w:widowControl w:val="0"/>
              <w:shd w:val="clear" w:color="auto" w:fill="FFFFFF"/>
              <w:spacing w:after="0" w:line="240" w:lineRule="auto"/>
              <w:rPr>
                <w:rFonts w:ascii="Times New Roman" w:hAnsi="Times New Roman" w:cs="Times New Roman"/>
                <w:b/>
                <w:bCs/>
                <w:i/>
                <w:iCs/>
                <w:sz w:val="24"/>
                <w:szCs w:val="24"/>
                <w:shd w:val="clear" w:color="auto" w:fill="FFFFFF"/>
                <w:lang w:val="uk-UA"/>
              </w:rPr>
            </w:pPr>
            <w:r>
              <w:rPr>
                <w:rFonts w:ascii="Times New Roman" w:hAnsi="Times New Roman" w:cs="Times New Roman"/>
                <w:sz w:val="24"/>
                <w:szCs w:val="24"/>
                <w:lang w:val="uk-UA"/>
              </w:rPr>
              <w:t xml:space="preserve"> </w:t>
            </w:r>
            <w:r w:rsidRPr="00B04073">
              <w:rPr>
                <w:rFonts w:ascii="Times New Roman" w:hAnsi="Times New Roman" w:cs="Times New Roman"/>
                <w:b/>
                <w:bCs/>
                <w:sz w:val="24"/>
                <w:szCs w:val="24"/>
                <w:lang w:val="uk-UA" w:eastAsia="ru-RU"/>
              </w:rPr>
              <w:t>Тема 10.</w:t>
            </w:r>
            <w:r w:rsidRPr="00B04073">
              <w:rPr>
                <w:sz w:val="26"/>
                <w:szCs w:val="26"/>
                <w:shd w:val="clear" w:color="auto" w:fill="FFFFFF"/>
                <w:lang w:val="uk-UA"/>
              </w:rPr>
              <w:t xml:space="preserve"> </w:t>
            </w:r>
            <w:r w:rsidRPr="00B04073">
              <w:rPr>
                <w:rFonts w:ascii="Times New Roman" w:hAnsi="Times New Roman" w:cs="Times New Roman"/>
                <w:b/>
                <w:bCs/>
                <w:i/>
                <w:iCs/>
                <w:sz w:val="24"/>
                <w:szCs w:val="24"/>
                <w:shd w:val="clear" w:color="auto" w:fill="FFFFFF"/>
                <w:lang w:val="uk-UA"/>
              </w:rPr>
              <w:t xml:space="preserve">Становлення і розвиток методичної культури  викладачів </w:t>
            </w:r>
          </w:p>
          <w:p w14:paraId="60A8596B" w14:textId="77777777" w:rsidR="00155496" w:rsidRPr="00B04073" w:rsidRDefault="00155496" w:rsidP="00F503F0">
            <w:pPr>
              <w:widowControl w:val="0"/>
              <w:shd w:val="clear" w:color="auto" w:fill="FFFFFF"/>
              <w:spacing w:after="0" w:line="240" w:lineRule="auto"/>
              <w:ind w:left="426"/>
              <w:jc w:val="center"/>
              <w:rPr>
                <w:rFonts w:ascii="Times New Roman" w:hAnsi="Times New Roman" w:cs="Times New Roman"/>
                <w:b/>
                <w:bCs/>
                <w:i/>
                <w:iCs/>
                <w:sz w:val="24"/>
                <w:szCs w:val="24"/>
                <w:shd w:val="clear" w:color="auto" w:fill="FFFFFF"/>
                <w:lang w:val="uk-UA"/>
              </w:rPr>
            </w:pPr>
            <w:r w:rsidRPr="00B04073">
              <w:rPr>
                <w:rFonts w:ascii="Times New Roman" w:hAnsi="Times New Roman" w:cs="Times New Roman"/>
                <w:b/>
                <w:bCs/>
                <w:i/>
                <w:iCs/>
                <w:sz w:val="24"/>
                <w:szCs w:val="24"/>
                <w:shd w:val="clear" w:color="auto" w:fill="FFFFFF"/>
                <w:lang w:val="uk-UA"/>
              </w:rPr>
              <w:t>педагогічних дисциплін</w:t>
            </w:r>
          </w:p>
          <w:p w14:paraId="688472B1" w14:textId="77777777" w:rsidR="00155496" w:rsidRPr="00B04073" w:rsidRDefault="00155496" w:rsidP="00155496">
            <w:pPr>
              <w:spacing w:after="0" w:line="240" w:lineRule="auto"/>
              <w:jc w:val="both"/>
              <w:rPr>
                <w:rFonts w:ascii="Times New Roman" w:hAnsi="Times New Roman" w:cs="Times New Roman"/>
                <w:sz w:val="24"/>
                <w:szCs w:val="24"/>
                <w:lang w:val="uk-UA"/>
              </w:rPr>
            </w:pPr>
            <w:r w:rsidRPr="00B04073">
              <w:rPr>
                <w:rFonts w:ascii="Times New Roman" w:hAnsi="Times New Roman" w:cs="Times New Roman"/>
                <w:b/>
                <w:bCs/>
                <w:sz w:val="24"/>
                <w:szCs w:val="24"/>
                <w:lang w:val="uk-UA"/>
              </w:rPr>
              <w:t>Теоретичне завдання</w:t>
            </w:r>
            <w:r w:rsidRPr="00B04073">
              <w:rPr>
                <w:rFonts w:ascii="Times New Roman" w:hAnsi="Times New Roman" w:cs="Times New Roman"/>
                <w:sz w:val="24"/>
                <w:szCs w:val="24"/>
                <w:lang w:val="uk-UA"/>
              </w:rPr>
              <w:t>: питання для підготовки:</w:t>
            </w:r>
          </w:p>
          <w:p w14:paraId="357B38FC" w14:textId="77777777" w:rsidR="00155496" w:rsidRPr="00B04073" w:rsidRDefault="00155496" w:rsidP="00155496">
            <w:pPr>
              <w:widowControl w:val="0"/>
              <w:shd w:val="clear" w:color="auto" w:fill="FFFFFF"/>
              <w:spacing w:after="0" w:line="240" w:lineRule="auto"/>
              <w:ind w:left="426"/>
              <w:rPr>
                <w:sz w:val="26"/>
                <w:szCs w:val="26"/>
                <w:shd w:val="clear" w:color="auto" w:fill="FFFFFF"/>
                <w:lang w:val="uk-UA"/>
              </w:rPr>
            </w:pPr>
          </w:p>
          <w:p w14:paraId="5345F097" w14:textId="0DFB0C77" w:rsidR="00155496" w:rsidRDefault="00155496" w:rsidP="00155496">
            <w:pPr>
              <w:widowControl w:val="0"/>
              <w:shd w:val="clear" w:color="auto" w:fill="FFFFFF"/>
              <w:spacing w:after="0" w:line="240" w:lineRule="auto"/>
              <w:jc w:val="both"/>
              <w:rPr>
                <w:rFonts w:ascii="Times New Roman" w:hAnsi="Times New Roman" w:cs="Times New Roman"/>
                <w:sz w:val="24"/>
                <w:szCs w:val="24"/>
                <w:shd w:val="clear" w:color="auto" w:fill="FFFFFF"/>
                <w:lang w:val="uk-UA"/>
              </w:rPr>
            </w:pPr>
            <w:r w:rsidRPr="00B04073">
              <w:rPr>
                <w:rFonts w:ascii="Times New Roman" w:hAnsi="Times New Roman" w:cs="Times New Roman"/>
                <w:sz w:val="24"/>
                <w:szCs w:val="24"/>
                <w:shd w:val="clear" w:color="auto" w:fill="FFFFFF"/>
                <w:lang w:val="uk-UA"/>
              </w:rPr>
              <w:t>Сутність методичної культури як соціокультурного феномену. Вимоги  викладачів до методичної роботи у вишу. Методична культура  педагога: її особливості, структура і рівні розвитку. Методична культура  викладача : її особливості, структура і рівні розвитку. Методична культура як важливий показник якості підготовки  організатора освітнього середовища</w:t>
            </w:r>
            <w:r>
              <w:rPr>
                <w:rFonts w:ascii="Times New Roman" w:hAnsi="Times New Roman" w:cs="Times New Roman"/>
                <w:sz w:val="24"/>
                <w:szCs w:val="24"/>
                <w:shd w:val="clear" w:color="auto" w:fill="FFFFFF"/>
                <w:lang w:val="uk-UA"/>
              </w:rPr>
              <w:t>.</w:t>
            </w:r>
          </w:p>
          <w:p w14:paraId="14AE571F" w14:textId="77777777" w:rsidR="00155496" w:rsidRPr="00B04073" w:rsidRDefault="00155496" w:rsidP="00155496">
            <w:pPr>
              <w:spacing w:after="0" w:line="240" w:lineRule="auto"/>
              <w:jc w:val="both"/>
              <w:rPr>
                <w:rFonts w:ascii="Times New Roman" w:hAnsi="Times New Roman" w:cs="Times New Roman"/>
                <w:bCs/>
                <w:sz w:val="24"/>
                <w:szCs w:val="24"/>
                <w:lang w:val="uk-UA"/>
              </w:rPr>
            </w:pPr>
            <w:r w:rsidRPr="00B04073">
              <w:rPr>
                <w:rFonts w:ascii="Times New Roman" w:hAnsi="Times New Roman" w:cs="Times New Roman"/>
                <w:b/>
                <w:bCs/>
                <w:sz w:val="24"/>
                <w:szCs w:val="24"/>
                <w:lang w:val="uk-UA"/>
              </w:rPr>
              <w:t>Практичне завдання</w:t>
            </w:r>
            <w:r w:rsidRPr="00B04073">
              <w:rPr>
                <w:rFonts w:ascii="Times New Roman" w:hAnsi="Times New Roman" w:cs="Times New Roman"/>
                <w:sz w:val="24"/>
                <w:szCs w:val="24"/>
                <w:lang w:val="uk-UA"/>
              </w:rPr>
              <w:t xml:space="preserve">: </w:t>
            </w:r>
            <w:r w:rsidRPr="00B04073">
              <w:rPr>
                <w:rFonts w:ascii="Times New Roman" w:hAnsi="Times New Roman" w:cs="Times New Roman"/>
                <w:bCs/>
                <w:sz w:val="24"/>
                <w:szCs w:val="24"/>
                <w:lang w:val="uk-UA"/>
              </w:rPr>
              <w:t xml:space="preserve"> </w:t>
            </w:r>
          </w:p>
          <w:p w14:paraId="7F50F289" w14:textId="36F2D72B" w:rsidR="00155496" w:rsidRPr="00B04073" w:rsidRDefault="00155496" w:rsidP="00155496">
            <w:pPr>
              <w:spacing w:after="0" w:line="240" w:lineRule="auto"/>
              <w:rPr>
                <w:rFonts w:ascii="Times New Roman" w:hAnsi="Times New Roman" w:cs="Times New Roman"/>
                <w:sz w:val="24"/>
                <w:szCs w:val="24"/>
                <w:lang w:val="uk-UA"/>
              </w:rPr>
            </w:pPr>
            <w:r w:rsidRPr="00B04073">
              <w:rPr>
                <w:rFonts w:ascii="Times New Roman" w:hAnsi="Times New Roman" w:cs="Times New Roman"/>
                <w:sz w:val="24"/>
                <w:szCs w:val="24"/>
                <w:lang w:val="uk-UA"/>
              </w:rPr>
              <w:t xml:space="preserve">   1.  Оформити теоретичний матеріал у формат повідомлення та презентації</w:t>
            </w:r>
            <w:r>
              <w:rPr>
                <w:rFonts w:ascii="Times New Roman" w:hAnsi="Times New Roman" w:cs="Times New Roman"/>
                <w:sz w:val="24"/>
                <w:szCs w:val="24"/>
                <w:lang w:val="uk-UA"/>
              </w:rPr>
              <w:t>.</w:t>
            </w:r>
          </w:p>
          <w:p w14:paraId="240CD43E" w14:textId="3D2BB0EA" w:rsidR="00155496" w:rsidRPr="00B04073" w:rsidRDefault="00155496" w:rsidP="006802BD">
            <w:pPr>
              <w:spacing w:after="0" w:line="240" w:lineRule="auto"/>
              <w:rPr>
                <w:rFonts w:ascii="Times New Roman" w:hAnsi="Times New Roman" w:cs="Times New Roman"/>
                <w:bCs/>
                <w:sz w:val="24"/>
                <w:szCs w:val="24"/>
                <w:lang w:val="uk-UA"/>
              </w:rPr>
            </w:pPr>
          </w:p>
        </w:tc>
        <w:tc>
          <w:tcPr>
            <w:tcW w:w="850" w:type="dxa"/>
          </w:tcPr>
          <w:p w14:paraId="1B370C0B" w14:textId="60082DD9" w:rsidR="00155496" w:rsidRPr="00B04073" w:rsidRDefault="00A06BCE" w:rsidP="006802BD">
            <w:pPr>
              <w:rPr>
                <w:rFonts w:ascii="Times New Roman" w:hAnsi="Times New Roman" w:cs="Times New Roman"/>
                <w:lang w:val="uk-UA"/>
              </w:rPr>
            </w:pPr>
            <w:r>
              <w:rPr>
                <w:rFonts w:ascii="Times New Roman" w:hAnsi="Times New Roman" w:cs="Times New Roman"/>
                <w:lang w:val="uk-UA"/>
              </w:rPr>
              <w:lastRenderedPageBreak/>
              <w:t>8</w:t>
            </w:r>
          </w:p>
        </w:tc>
        <w:tc>
          <w:tcPr>
            <w:tcW w:w="1988" w:type="dxa"/>
            <w:gridSpan w:val="2"/>
          </w:tcPr>
          <w:p w14:paraId="29D5BA58" w14:textId="77777777" w:rsidR="00155496" w:rsidRPr="00B04073" w:rsidRDefault="00155496" w:rsidP="006802BD">
            <w:pPr>
              <w:rPr>
                <w:rFonts w:ascii="Times New Roman" w:hAnsi="Times New Roman" w:cs="Times New Roman"/>
                <w:lang w:val="uk-UA"/>
              </w:rPr>
            </w:pPr>
          </w:p>
        </w:tc>
      </w:tr>
      <w:tr w:rsidR="00155496" w:rsidRPr="00B04073" w14:paraId="50A841DD" w14:textId="77777777" w:rsidTr="00036F09">
        <w:trPr>
          <w:trHeight w:val="757"/>
        </w:trPr>
        <w:tc>
          <w:tcPr>
            <w:tcW w:w="1417" w:type="dxa"/>
            <w:vMerge/>
          </w:tcPr>
          <w:p w14:paraId="7A61A2FA" w14:textId="77777777" w:rsidR="00155496" w:rsidRPr="00B04073" w:rsidRDefault="00155496" w:rsidP="006802BD">
            <w:pPr>
              <w:rPr>
                <w:rFonts w:ascii="Times New Roman" w:hAnsi="Times New Roman" w:cs="Times New Roman"/>
                <w:lang w:val="uk-UA"/>
              </w:rPr>
            </w:pPr>
          </w:p>
        </w:tc>
        <w:tc>
          <w:tcPr>
            <w:tcW w:w="4681" w:type="dxa"/>
          </w:tcPr>
          <w:p w14:paraId="0EB6500D" w14:textId="77777777" w:rsidR="00155496" w:rsidRPr="00B04073" w:rsidRDefault="00155496" w:rsidP="006802BD">
            <w:pPr>
              <w:jc w:val="both"/>
              <w:rPr>
                <w:rFonts w:ascii="Times New Roman" w:hAnsi="Times New Roman" w:cs="Times New Roman"/>
                <w:sz w:val="24"/>
                <w:szCs w:val="24"/>
                <w:lang w:val="uk-UA"/>
              </w:rPr>
            </w:pPr>
            <w:r w:rsidRPr="00B04073">
              <w:rPr>
                <w:rFonts w:ascii="Times New Roman" w:hAnsi="Times New Roman" w:cs="Times New Roman"/>
                <w:sz w:val="24"/>
                <w:szCs w:val="24"/>
                <w:lang w:val="uk-UA"/>
              </w:rPr>
              <w:t xml:space="preserve">Опрацювання рекомендованої літератури, оформлення </w:t>
            </w:r>
            <w:proofErr w:type="spellStart"/>
            <w:r w:rsidRPr="00B04073">
              <w:rPr>
                <w:rFonts w:ascii="Times New Roman" w:hAnsi="Times New Roman" w:cs="Times New Roman"/>
                <w:sz w:val="24"/>
                <w:szCs w:val="24"/>
                <w:lang w:val="uk-UA"/>
              </w:rPr>
              <w:t>нотатків</w:t>
            </w:r>
            <w:proofErr w:type="spellEnd"/>
            <w:r w:rsidRPr="00B04073">
              <w:rPr>
                <w:rFonts w:ascii="Times New Roman" w:hAnsi="Times New Roman" w:cs="Times New Roman"/>
                <w:sz w:val="24"/>
                <w:szCs w:val="24"/>
                <w:lang w:val="uk-UA"/>
              </w:rPr>
              <w:t>.</w:t>
            </w:r>
          </w:p>
        </w:tc>
        <w:tc>
          <w:tcPr>
            <w:tcW w:w="850" w:type="dxa"/>
          </w:tcPr>
          <w:p w14:paraId="0329C6B0" w14:textId="2CB179A3" w:rsidR="00155496" w:rsidRPr="00B04073" w:rsidRDefault="00A06BCE" w:rsidP="006802BD">
            <w:pPr>
              <w:rPr>
                <w:rFonts w:ascii="Times New Roman" w:hAnsi="Times New Roman" w:cs="Times New Roman"/>
                <w:lang w:val="uk-UA"/>
              </w:rPr>
            </w:pPr>
            <w:r>
              <w:rPr>
                <w:rFonts w:ascii="Times New Roman" w:hAnsi="Times New Roman" w:cs="Times New Roman"/>
                <w:lang w:val="uk-UA"/>
              </w:rPr>
              <w:t>22</w:t>
            </w:r>
          </w:p>
        </w:tc>
        <w:tc>
          <w:tcPr>
            <w:tcW w:w="1988" w:type="dxa"/>
            <w:gridSpan w:val="2"/>
          </w:tcPr>
          <w:p w14:paraId="74B7F7BF" w14:textId="77777777" w:rsidR="00155496" w:rsidRPr="00B04073" w:rsidRDefault="00155496" w:rsidP="006802BD">
            <w:pPr>
              <w:rPr>
                <w:rFonts w:ascii="Times New Roman" w:hAnsi="Times New Roman" w:cs="Times New Roman"/>
                <w:lang w:val="uk-UA"/>
              </w:rPr>
            </w:pPr>
          </w:p>
        </w:tc>
      </w:tr>
      <w:tr w:rsidR="00155496" w:rsidRPr="00B04073" w14:paraId="3470BDF4" w14:textId="77777777" w:rsidTr="00036F09">
        <w:trPr>
          <w:trHeight w:val="757"/>
        </w:trPr>
        <w:tc>
          <w:tcPr>
            <w:tcW w:w="1417" w:type="dxa"/>
            <w:vMerge/>
          </w:tcPr>
          <w:p w14:paraId="61F3A635" w14:textId="77777777" w:rsidR="00155496" w:rsidRPr="00B04073" w:rsidRDefault="00155496" w:rsidP="006802BD">
            <w:pPr>
              <w:rPr>
                <w:rFonts w:ascii="Times New Roman" w:hAnsi="Times New Roman" w:cs="Times New Roman"/>
                <w:lang w:val="uk-UA"/>
              </w:rPr>
            </w:pPr>
          </w:p>
        </w:tc>
        <w:tc>
          <w:tcPr>
            <w:tcW w:w="4681" w:type="dxa"/>
          </w:tcPr>
          <w:p w14:paraId="5B3C20CF" w14:textId="77777777" w:rsidR="00155496" w:rsidRPr="00B04073" w:rsidRDefault="00155496" w:rsidP="006802BD">
            <w:pPr>
              <w:pBdr>
                <w:top w:val="nil"/>
                <w:left w:val="nil"/>
                <w:bottom w:val="nil"/>
                <w:right w:val="nil"/>
                <w:between w:val="nil"/>
              </w:pBdr>
              <w:jc w:val="both"/>
              <w:rPr>
                <w:rFonts w:ascii="Times New Roman" w:eastAsia="Calibri" w:hAnsi="Times New Roman" w:cs="Times New Roman"/>
                <w:sz w:val="24"/>
                <w:szCs w:val="24"/>
                <w:lang w:val="uk-UA"/>
              </w:rPr>
            </w:pPr>
            <w:r w:rsidRPr="00B04073">
              <w:rPr>
                <w:rFonts w:ascii="Times New Roman" w:eastAsia="Calibri" w:hAnsi="Times New Roman" w:cs="Times New Roman"/>
                <w:sz w:val="24"/>
                <w:szCs w:val="24"/>
                <w:lang w:val="uk-UA"/>
              </w:rPr>
              <w:t>Письмова підготовка до кожного практичного заняття (план-конспект, нотатки, цитати), підготовка до заліку</w:t>
            </w:r>
          </w:p>
        </w:tc>
        <w:tc>
          <w:tcPr>
            <w:tcW w:w="850" w:type="dxa"/>
          </w:tcPr>
          <w:p w14:paraId="2CC39212" w14:textId="24411839" w:rsidR="00155496" w:rsidRPr="00B04073" w:rsidRDefault="00A06BCE" w:rsidP="006802BD">
            <w:pPr>
              <w:rPr>
                <w:rFonts w:ascii="Times New Roman" w:hAnsi="Times New Roman" w:cs="Times New Roman"/>
                <w:lang w:val="uk-UA"/>
              </w:rPr>
            </w:pPr>
            <w:r>
              <w:rPr>
                <w:rFonts w:ascii="Times New Roman" w:hAnsi="Times New Roman" w:cs="Times New Roman"/>
                <w:lang w:val="uk-UA"/>
              </w:rPr>
              <w:t>32</w:t>
            </w:r>
          </w:p>
        </w:tc>
        <w:tc>
          <w:tcPr>
            <w:tcW w:w="1988" w:type="dxa"/>
            <w:gridSpan w:val="2"/>
          </w:tcPr>
          <w:p w14:paraId="65C79374" w14:textId="77777777" w:rsidR="00155496" w:rsidRPr="00B04073" w:rsidRDefault="00155496" w:rsidP="006802BD">
            <w:pPr>
              <w:rPr>
                <w:rFonts w:ascii="Times New Roman" w:hAnsi="Times New Roman" w:cs="Times New Roman"/>
                <w:lang w:val="uk-UA"/>
              </w:rPr>
            </w:pPr>
          </w:p>
        </w:tc>
      </w:tr>
    </w:tbl>
    <w:p w14:paraId="64341A4C" w14:textId="77777777" w:rsidR="00B744D0" w:rsidRPr="00B04073" w:rsidRDefault="00B744D0" w:rsidP="00B744D0">
      <w:pPr>
        <w:rPr>
          <w:rFonts w:ascii="Times New Roman" w:hAnsi="Times New Roman" w:cs="Times New Roman"/>
          <w:i/>
          <w:lang w:val="uk-UA"/>
        </w:rPr>
      </w:pPr>
      <w:r w:rsidRPr="00B04073">
        <w:rPr>
          <w:rFonts w:ascii="Times New Roman" w:hAnsi="Times New Roman" w:cs="Times New Roman"/>
          <w:b/>
          <w:i/>
          <w:lang w:val="uk-UA"/>
        </w:rPr>
        <w:t xml:space="preserve"> </w:t>
      </w:r>
    </w:p>
    <w:p w14:paraId="3DE1BB96" w14:textId="77777777" w:rsidR="00B744D0" w:rsidRPr="00B04073" w:rsidRDefault="00B744D0" w:rsidP="00B744D0">
      <w:pPr>
        <w:widowControl w:val="0"/>
        <w:autoSpaceDE w:val="0"/>
        <w:autoSpaceDN w:val="0"/>
        <w:spacing w:after="0" w:line="240" w:lineRule="auto"/>
        <w:ind w:firstLine="709"/>
        <w:rPr>
          <w:rFonts w:ascii="Times New Roman" w:eastAsia="Times New Roman" w:hAnsi="Times New Roman" w:cs="Times New Roman"/>
          <w:i/>
          <w:lang w:val="uk-UA"/>
        </w:rPr>
      </w:pPr>
      <w:r w:rsidRPr="00B04073">
        <w:rPr>
          <w:rFonts w:ascii="Times New Roman" w:eastAsia="Times New Roman" w:hAnsi="Times New Roman" w:cs="Times New Roman"/>
          <w:i/>
          <w:lang w:val="uk-UA"/>
        </w:rPr>
        <w:t xml:space="preserve">* Самостійна робота передбачає засвоєння матеріалу в </w:t>
      </w:r>
      <w:proofErr w:type="spellStart"/>
      <w:r w:rsidRPr="00B04073">
        <w:rPr>
          <w:rFonts w:ascii="Times New Roman" w:eastAsia="Times New Roman" w:hAnsi="Times New Roman" w:cs="Times New Roman"/>
          <w:i/>
          <w:lang w:val="uk-UA"/>
        </w:rPr>
        <w:t>позааудиторний</w:t>
      </w:r>
      <w:proofErr w:type="spellEnd"/>
      <w:r w:rsidRPr="00B04073">
        <w:rPr>
          <w:rFonts w:ascii="Times New Roman" w:eastAsia="Times New Roman" w:hAnsi="Times New Roman" w:cs="Times New Roman"/>
          <w:i/>
          <w:lang w:val="uk-UA"/>
        </w:rPr>
        <w:t xml:space="preserve"> час.</w:t>
      </w:r>
    </w:p>
    <w:p w14:paraId="17E64B80" w14:textId="77777777" w:rsidR="00B744D0" w:rsidRPr="00B04073" w:rsidRDefault="00B744D0" w:rsidP="00B744D0">
      <w:pPr>
        <w:widowControl w:val="0"/>
        <w:autoSpaceDE w:val="0"/>
        <w:autoSpaceDN w:val="0"/>
        <w:spacing w:after="0" w:line="240" w:lineRule="auto"/>
        <w:rPr>
          <w:rFonts w:ascii="Times New Roman" w:eastAsia="Times New Roman" w:hAnsi="Times New Roman" w:cs="Times New Roman"/>
          <w:i/>
          <w:lang w:val="uk-UA"/>
        </w:rPr>
      </w:pPr>
    </w:p>
    <w:p w14:paraId="78EB3773" w14:textId="77777777" w:rsidR="00B744D0" w:rsidRPr="00B04073" w:rsidRDefault="00B744D0" w:rsidP="00B744D0">
      <w:pPr>
        <w:spacing w:after="0" w:line="240" w:lineRule="auto"/>
        <w:ind w:firstLine="709"/>
        <w:jc w:val="both"/>
        <w:rPr>
          <w:rFonts w:ascii="Times New Roman" w:eastAsia="Times New Roman" w:hAnsi="Times New Roman" w:cs="Times New Roman"/>
          <w:sz w:val="24"/>
          <w:szCs w:val="24"/>
          <w:lang w:val="uk-UA"/>
        </w:rPr>
      </w:pPr>
      <w:r w:rsidRPr="00B04073">
        <w:rPr>
          <w:rFonts w:ascii="Times New Roman" w:eastAsia="Times New Roman" w:hAnsi="Times New Roman" w:cs="Times New Roman"/>
          <w:sz w:val="24"/>
          <w:szCs w:val="24"/>
          <w:lang w:val="uk-UA"/>
        </w:rPr>
        <w:t xml:space="preserve">За наявності сертифікату (свідоцтва, програми тощо) про проходження онлайн-курсу, тренінгу, </w:t>
      </w:r>
      <w:proofErr w:type="spellStart"/>
      <w:r w:rsidRPr="00B04073">
        <w:rPr>
          <w:rFonts w:ascii="Times New Roman" w:eastAsia="Times New Roman" w:hAnsi="Times New Roman" w:cs="Times New Roman"/>
          <w:sz w:val="24"/>
          <w:szCs w:val="24"/>
          <w:lang w:val="uk-UA"/>
        </w:rPr>
        <w:t>вебінару</w:t>
      </w:r>
      <w:proofErr w:type="spellEnd"/>
      <w:r w:rsidRPr="00B04073">
        <w:rPr>
          <w:rFonts w:ascii="Times New Roman" w:eastAsia="Times New Roman" w:hAnsi="Times New Roman" w:cs="Times New Roman"/>
          <w:sz w:val="24"/>
          <w:szCs w:val="24"/>
          <w:lang w:val="uk-UA"/>
        </w:rPr>
        <w:t>, курсу підвищення кваліфікації та ін. з тематики (однієї з тем, змістового модуля) навчальної дисципліни залежно від кількості прослуханих годин (здобутих кредитів) здобувачу може бути нараховано до 50 балів. Дотичність тематики, відповідність досягнутих результатів навчання та кількість додаткових балів визначається викладачем. Документи, що підтверджують участь здобувача у відповідних заходах, мають бути подані викладачу до початку сесії.</w:t>
      </w:r>
    </w:p>
    <w:p w14:paraId="72BB41B1" w14:textId="77777777" w:rsidR="00B744D0" w:rsidRPr="00B04073" w:rsidRDefault="00B744D0" w:rsidP="00B744D0">
      <w:pPr>
        <w:widowControl w:val="0"/>
        <w:autoSpaceDE w:val="0"/>
        <w:autoSpaceDN w:val="0"/>
        <w:spacing w:after="0" w:line="240" w:lineRule="auto"/>
        <w:rPr>
          <w:rFonts w:ascii="Times New Roman" w:eastAsia="Times New Roman" w:hAnsi="Times New Roman" w:cs="Times New Roman"/>
          <w:i/>
          <w:lang w:val="uk-UA"/>
        </w:rPr>
        <w:sectPr w:rsidR="00B744D0" w:rsidRPr="00B04073">
          <w:pgSz w:w="11910" w:h="16840"/>
          <w:pgMar w:top="1660" w:right="260" w:bottom="280" w:left="1400" w:header="440" w:footer="0" w:gutter="0"/>
          <w:cols w:space="720"/>
        </w:sectPr>
      </w:pPr>
    </w:p>
    <w:p w14:paraId="14D41A84" w14:textId="77777777" w:rsidR="00B744D0" w:rsidRPr="00B04073" w:rsidRDefault="00B744D0" w:rsidP="00B744D0">
      <w:pPr>
        <w:rPr>
          <w:rFonts w:ascii="Times New Roman" w:hAnsi="Times New Roman" w:cs="Times New Roman"/>
          <w:i/>
          <w:lang w:val="uk-UA"/>
        </w:rPr>
      </w:pPr>
    </w:p>
    <w:p w14:paraId="2809ED22" w14:textId="77777777" w:rsidR="00B744D0" w:rsidRPr="00B04073" w:rsidRDefault="00B744D0" w:rsidP="00B744D0">
      <w:pPr>
        <w:widowControl w:val="0"/>
        <w:autoSpaceDE w:val="0"/>
        <w:autoSpaceDN w:val="0"/>
        <w:spacing w:after="0" w:line="240" w:lineRule="auto"/>
        <w:ind w:left="3627"/>
        <w:rPr>
          <w:rFonts w:ascii="Times New Roman" w:eastAsia="Times New Roman" w:hAnsi="Times New Roman" w:cs="Times New Roman"/>
          <w:b/>
          <w:bCs/>
          <w:lang w:val="uk-UA"/>
        </w:rPr>
      </w:pPr>
    </w:p>
    <w:p w14:paraId="1FDAE727" w14:textId="77777777" w:rsidR="00B744D0" w:rsidRPr="00B04073" w:rsidRDefault="00B744D0" w:rsidP="00B744D0">
      <w:pPr>
        <w:widowControl w:val="0"/>
        <w:numPr>
          <w:ilvl w:val="0"/>
          <w:numId w:val="5"/>
        </w:numPr>
        <w:autoSpaceDE w:val="0"/>
        <w:autoSpaceDN w:val="0"/>
        <w:spacing w:after="0" w:line="240" w:lineRule="auto"/>
        <w:ind w:left="3402" w:firstLine="225"/>
        <w:rPr>
          <w:rFonts w:ascii="Times New Roman" w:eastAsia="Times New Roman" w:hAnsi="Times New Roman" w:cs="Times New Roman"/>
          <w:b/>
          <w:bCs/>
          <w:lang w:val="uk-UA"/>
        </w:rPr>
      </w:pPr>
      <w:r w:rsidRPr="00B04073">
        <w:rPr>
          <w:rFonts w:ascii="Times New Roman" w:eastAsia="Times New Roman" w:hAnsi="Times New Roman" w:cs="Times New Roman"/>
          <w:b/>
          <w:bCs/>
          <w:lang w:val="uk-UA"/>
        </w:rPr>
        <w:t>Види і зміст контрольних заходів</w:t>
      </w:r>
    </w:p>
    <w:p w14:paraId="2BE286AE" w14:textId="77777777" w:rsidR="00B744D0" w:rsidRPr="00867E5F" w:rsidRDefault="00B744D0" w:rsidP="00867E5F">
      <w:pPr>
        <w:spacing w:after="0" w:line="240" w:lineRule="auto"/>
        <w:rPr>
          <w:rFonts w:ascii="Times New Roman" w:hAnsi="Times New Roman" w:cs="Times New Roman"/>
          <w:b/>
          <w:sz w:val="24"/>
          <w:szCs w:val="24"/>
          <w:lang w:val="uk-UA"/>
        </w:rPr>
      </w:pP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701"/>
        <w:gridCol w:w="1984"/>
        <w:gridCol w:w="4139"/>
        <w:gridCol w:w="1248"/>
      </w:tblGrid>
      <w:tr w:rsidR="00B744D0" w:rsidRPr="00867E5F" w14:paraId="78684F69" w14:textId="77777777" w:rsidTr="00036F09">
        <w:trPr>
          <w:trHeight w:val="921"/>
        </w:trPr>
        <w:tc>
          <w:tcPr>
            <w:tcW w:w="1419" w:type="dxa"/>
          </w:tcPr>
          <w:p w14:paraId="2C558DF0" w14:textId="77777777" w:rsidR="00B744D0" w:rsidRPr="00867E5F" w:rsidRDefault="00B744D0" w:rsidP="00867E5F">
            <w:pPr>
              <w:spacing w:after="0" w:line="240" w:lineRule="auto"/>
              <w:rPr>
                <w:rFonts w:ascii="Times New Roman" w:hAnsi="Times New Roman" w:cs="Times New Roman"/>
                <w:b/>
                <w:sz w:val="24"/>
                <w:szCs w:val="24"/>
                <w:lang w:val="uk-UA"/>
              </w:rPr>
            </w:pPr>
            <w:r w:rsidRPr="00867E5F">
              <w:rPr>
                <w:rFonts w:ascii="Times New Roman" w:hAnsi="Times New Roman" w:cs="Times New Roman"/>
                <w:b/>
                <w:sz w:val="24"/>
                <w:szCs w:val="24"/>
                <w:lang w:val="uk-UA"/>
              </w:rPr>
              <w:t>Вид заняття/ роботи</w:t>
            </w:r>
          </w:p>
        </w:tc>
        <w:tc>
          <w:tcPr>
            <w:tcW w:w="1701" w:type="dxa"/>
          </w:tcPr>
          <w:p w14:paraId="69330A06" w14:textId="77777777" w:rsidR="00B744D0" w:rsidRPr="00867E5F" w:rsidRDefault="00B744D0" w:rsidP="00867E5F">
            <w:pPr>
              <w:spacing w:after="0" w:line="240" w:lineRule="auto"/>
              <w:rPr>
                <w:rFonts w:ascii="Times New Roman" w:hAnsi="Times New Roman" w:cs="Times New Roman"/>
                <w:b/>
                <w:sz w:val="24"/>
                <w:szCs w:val="24"/>
                <w:lang w:val="uk-UA"/>
              </w:rPr>
            </w:pPr>
            <w:r w:rsidRPr="00867E5F">
              <w:rPr>
                <w:rFonts w:ascii="Times New Roman" w:hAnsi="Times New Roman" w:cs="Times New Roman"/>
                <w:b/>
                <w:sz w:val="24"/>
                <w:szCs w:val="24"/>
                <w:lang w:val="uk-UA"/>
              </w:rPr>
              <w:t>Вид контрольного заходу</w:t>
            </w:r>
          </w:p>
        </w:tc>
        <w:tc>
          <w:tcPr>
            <w:tcW w:w="1984" w:type="dxa"/>
          </w:tcPr>
          <w:p w14:paraId="66148036" w14:textId="77777777" w:rsidR="00B744D0" w:rsidRPr="00867E5F" w:rsidRDefault="00B744D0" w:rsidP="00867E5F">
            <w:pPr>
              <w:spacing w:after="0" w:line="240" w:lineRule="auto"/>
              <w:rPr>
                <w:rFonts w:ascii="Times New Roman" w:hAnsi="Times New Roman" w:cs="Times New Roman"/>
                <w:b/>
                <w:sz w:val="24"/>
                <w:szCs w:val="24"/>
                <w:lang w:val="uk-UA"/>
              </w:rPr>
            </w:pPr>
            <w:r w:rsidRPr="00867E5F">
              <w:rPr>
                <w:rFonts w:ascii="Times New Roman" w:hAnsi="Times New Roman" w:cs="Times New Roman"/>
                <w:b/>
                <w:sz w:val="24"/>
                <w:szCs w:val="24"/>
                <w:lang w:val="uk-UA"/>
              </w:rPr>
              <w:t>Зміст контрольного заходу*</w:t>
            </w:r>
          </w:p>
        </w:tc>
        <w:tc>
          <w:tcPr>
            <w:tcW w:w="4139" w:type="dxa"/>
          </w:tcPr>
          <w:p w14:paraId="3B87975F" w14:textId="77777777" w:rsidR="00B744D0" w:rsidRPr="00867E5F" w:rsidRDefault="00B744D0" w:rsidP="00867E5F">
            <w:pPr>
              <w:spacing w:after="0" w:line="240" w:lineRule="auto"/>
              <w:rPr>
                <w:rFonts w:ascii="Times New Roman" w:hAnsi="Times New Roman" w:cs="Times New Roman"/>
                <w:b/>
                <w:sz w:val="24"/>
                <w:szCs w:val="24"/>
                <w:lang w:val="uk-UA"/>
              </w:rPr>
            </w:pPr>
            <w:r w:rsidRPr="00867E5F">
              <w:rPr>
                <w:rFonts w:ascii="Times New Roman" w:hAnsi="Times New Roman" w:cs="Times New Roman"/>
                <w:b/>
                <w:sz w:val="24"/>
                <w:szCs w:val="24"/>
                <w:lang w:val="uk-UA"/>
              </w:rPr>
              <w:t>Критерії оцінювання та термін виконання*</w:t>
            </w:r>
          </w:p>
        </w:tc>
        <w:tc>
          <w:tcPr>
            <w:tcW w:w="1248" w:type="dxa"/>
          </w:tcPr>
          <w:p w14:paraId="5BC6E5BC" w14:textId="77777777" w:rsidR="00B744D0" w:rsidRPr="00867E5F" w:rsidRDefault="00B744D0" w:rsidP="00867E5F">
            <w:pPr>
              <w:spacing w:after="0" w:line="240" w:lineRule="auto"/>
              <w:rPr>
                <w:rFonts w:ascii="Times New Roman" w:hAnsi="Times New Roman" w:cs="Times New Roman"/>
                <w:b/>
                <w:sz w:val="24"/>
                <w:szCs w:val="24"/>
                <w:lang w:val="uk-UA"/>
              </w:rPr>
            </w:pPr>
            <w:r w:rsidRPr="00867E5F">
              <w:rPr>
                <w:rFonts w:ascii="Times New Roman" w:hAnsi="Times New Roman" w:cs="Times New Roman"/>
                <w:b/>
                <w:sz w:val="24"/>
                <w:szCs w:val="24"/>
                <w:lang w:val="uk-UA"/>
              </w:rPr>
              <w:t>Усього балів</w:t>
            </w:r>
          </w:p>
        </w:tc>
      </w:tr>
      <w:tr w:rsidR="00B744D0" w:rsidRPr="00867E5F" w14:paraId="7780BB71" w14:textId="77777777" w:rsidTr="00036F09">
        <w:trPr>
          <w:trHeight w:val="181"/>
        </w:trPr>
        <w:tc>
          <w:tcPr>
            <w:tcW w:w="1419" w:type="dxa"/>
          </w:tcPr>
          <w:p w14:paraId="54BB617C" w14:textId="77777777" w:rsidR="00B744D0" w:rsidRPr="00867E5F" w:rsidRDefault="00B744D0" w:rsidP="00867E5F">
            <w:pPr>
              <w:spacing w:after="0" w:line="240" w:lineRule="auto"/>
              <w:rPr>
                <w:rFonts w:ascii="Times New Roman" w:hAnsi="Times New Roman" w:cs="Times New Roman"/>
                <w:b/>
                <w:i/>
                <w:sz w:val="24"/>
                <w:szCs w:val="24"/>
                <w:lang w:val="uk-UA"/>
              </w:rPr>
            </w:pPr>
            <w:r w:rsidRPr="00867E5F">
              <w:rPr>
                <w:rFonts w:ascii="Times New Roman" w:hAnsi="Times New Roman" w:cs="Times New Roman"/>
                <w:b/>
                <w:i/>
                <w:sz w:val="24"/>
                <w:szCs w:val="24"/>
                <w:lang w:val="uk-UA"/>
              </w:rPr>
              <w:t>1</w:t>
            </w:r>
          </w:p>
        </w:tc>
        <w:tc>
          <w:tcPr>
            <w:tcW w:w="1701" w:type="dxa"/>
          </w:tcPr>
          <w:p w14:paraId="3397B315" w14:textId="77777777" w:rsidR="00B744D0" w:rsidRPr="00867E5F" w:rsidRDefault="00B744D0" w:rsidP="00867E5F">
            <w:pPr>
              <w:spacing w:after="0" w:line="240" w:lineRule="auto"/>
              <w:rPr>
                <w:rFonts w:ascii="Times New Roman" w:hAnsi="Times New Roman" w:cs="Times New Roman"/>
                <w:b/>
                <w:i/>
                <w:sz w:val="24"/>
                <w:szCs w:val="24"/>
                <w:lang w:val="uk-UA"/>
              </w:rPr>
            </w:pPr>
            <w:r w:rsidRPr="00867E5F">
              <w:rPr>
                <w:rFonts w:ascii="Times New Roman" w:hAnsi="Times New Roman" w:cs="Times New Roman"/>
                <w:b/>
                <w:i/>
                <w:sz w:val="24"/>
                <w:szCs w:val="24"/>
                <w:lang w:val="uk-UA"/>
              </w:rPr>
              <w:t>2</w:t>
            </w:r>
          </w:p>
        </w:tc>
        <w:tc>
          <w:tcPr>
            <w:tcW w:w="1984" w:type="dxa"/>
          </w:tcPr>
          <w:p w14:paraId="5DBDE8B8" w14:textId="77777777" w:rsidR="00B744D0" w:rsidRPr="00867E5F" w:rsidRDefault="00B744D0" w:rsidP="00867E5F">
            <w:pPr>
              <w:spacing w:after="0" w:line="240" w:lineRule="auto"/>
              <w:rPr>
                <w:rFonts w:ascii="Times New Roman" w:hAnsi="Times New Roman" w:cs="Times New Roman"/>
                <w:b/>
                <w:i/>
                <w:sz w:val="24"/>
                <w:szCs w:val="24"/>
                <w:lang w:val="uk-UA"/>
              </w:rPr>
            </w:pPr>
            <w:r w:rsidRPr="00867E5F">
              <w:rPr>
                <w:rFonts w:ascii="Times New Roman" w:hAnsi="Times New Roman" w:cs="Times New Roman"/>
                <w:b/>
                <w:i/>
                <w:sz w:val="24"/>
                <w:szCs w:val="24"/>
                <w:lang w:val="uk-UA"/>
              </w:rPr>
              <w:t>3</w:t>
            </w:r>
          </w:p>
        </w:tc>
        <w:tc>
          <w:tcPr>
            <w:tcW w:w="4139" w:type="dxa"/>
          </w:tcPr>
          <w:p w14:paraId="5995CE9B" w14:textId="77777777" w:rsidR="00B744D0" w:rsidRPr="00867E5F" w:rsidRDefault="00B744D0" w:rsidP="00867E5F">
            <w:pPr>
              <w:spacing w:after="0" w:line="240" w:lineRule="auto"/>
              <w:rPr>
                <w:rFonts w:ascii="Times New Roman" w:hAnsi="Times New Roman" w:cs="Times New Roman"/>
                <w:b/>
                <w:i/>
                <w:sz w:val="24"/>
                <w:szCs w:val="24"/>
                <w:lang w:val="uk-UA"/>
              </w:rPr>
            </w:pPr>
            <w:r w:rsidRPr="00867E5F">
              <w:rPr>
                <w:rFonts w:ascii="Times New Roman" w:hAnsi="Times New Roman" w:cs="Times New Roman"/>
                <w:b/>
                <w:i/>
                <w:sz w:val="24"/>
                <w:szCs w:val="24"/>
                <w:lang w:val="uk-UA"/>
              </w:rPr>
              <w:t>4</w:t>
            </w:r>
          </w:p>
        </w:tc>
        <w:tc>
          <w:tcPr>
            <w:tcW w:w="1248" w:type="dxa"/>
          </w:tcPr>
          <w:p w14:paraId="6324027F" w14:textId="77777777" w:rsidR="00B744D0" w:rsidRPr="00867E5F" w:rsidRDefault="00B744D0" w:rsidP="00867E5F">
            <w:pPr>
              <w:spacing w:after="0" w:line="240" w:lineRule="auto"/>
              <w:rPr>
                <w:rFonts w:ascii="Times New Roman" w:hAnsi="Times New Roman" w:cs="Times New Roman"/>
                <w:b/>
                <w:i/>
                <w:sz w:val="24"/>
                <w:szCs w:val="24"/>
                <w:lang w:val="uk-UA"/>
              </w:rPr>
            </w:pPr>
            <w:r w:rsidRPr="00867E5F">
              <w:rPr>
                <w:rFonts w:ascii="Times New Roman" w:hAnsi="Times New Roman" w:cs="Times New Roman"/>
                <w:b/>
                <w:i/>
                <w:sz w:val="24"/>
                <w:szCs w:val="24"/>
                <w:lang w:val="uk-UA"/>
              </w:rPr>
              <w:t>5</w:t>
            </w:r>
          </w:p>
        </w:tc>
      </w:tr>
      <w:tr w:rsidR="00B744D0" w:rsidRPr="00867E5F" w14:paraId="4A025064" w14:textId="77777777" w:rsidTr="00036F09">
        <w:trPr>
          <w:trHeight w:val="345"/>
        </w:trPr>
        <w:tc>
          <w:tcPr>
            <w:tcW w:w="10491" w:type="dxa"/>
            <w:gridSpan w:val="5"/>
          </w:tcPr>
          <w:p w14:paraId="20A3E12D" w14:textId="77777777" w:rsidR="00B744D0" w:rsidRPr="00867E5F" w:rsidRDefault="00B744D0" w:rsidP="00867E5F">
            <w:pPr>
              <w:spacing w:after="0" w:line="240" w:lineRule="auto"/>
              <w:rPr>
                <w:rFonts w:ascii="Times New Roman" w:hAnsi="Times New Roman" w:cs="Times New Roman"/>
                <w:b/>
                <w:sz w:val="24"/>
                <w:szCs w:val="24"/>
                <w:lang w:val="uk-UA"/>
              </w:rPr>
            </w:pPr>
            <w:r w:rsidRPr="00867E5F">
              <w:rPr>
                <w:rFonts w:ascii="Times New Roman" w:hAnsi="Times New Roman" w:cs="Times New Roman"/>
                <w:b/>
                <w:sz w:val="24"/>
                <w:szCs w:val="24"/>
                <w:lang w:val="uk-UA"/>
              </w:rPr>
              <w:t>Поточний контроль</w:t>
            </w:r>
          </w:p>
        </w:tc>
      </w:tr>
      <w:tr w:rsidR="00B744D0" w:rsidRPr="00867E5F" w14:paraId="11087E09" w14:textId="77777777" w:rsidTr="00036F09">
        <w:trPr>
          <w:trHeight w:val="416"/>
        </w:trPr>
        <w:tc>
          <w:tcPr>
            <w:tcW w:w="1419" w:type="dxa"/>
            <w:tcBorders>
              <w:bottom w:val="nil"/>
            </w:tcBorders>
          </w:tcPr>
          <w:p w14:paraId="55D2EC63" w14:textId="77777777"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Практичне</w:t>
            </w:r>
          </w:p>
        </w:tc>
        <w:tc>
          <w:tcPr>
            <w:tcW w:w="1701" w:type="dxa"/>
            <w:tcBorders>
              <w:bottom w:val="nil"/>
            </w:tcBorders>
          </w:tcPr>
          <w:p w14:paraId="17C36690" w14:textId="77777777"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 xml:space="preserve"> 1.Усне опитування та</w:t>
            </w:r>
            <w:r w:rsidRPr="00867E5F">
              <w:rPr>
                <w:rFonts w:ascii="Times New Roman" w:eastAsia="Times New Roman" w:hAnsi="Times New Roman" w:cs="Times New Roman"/>
                <w:sz w:val="24"/>
                <w:szCs w:val="24"/>
                <w:lang w:val="uk-UA"/>
              </w:rPr>
              <w:t xml:space="preserve"> усні доповнення</w:t>
            </w:r>
          </w:p>
        </w:tc>
        <w:tc>
          <w:tcPr>
            <w:tcW w:w="1984" w:type="dxa"/>
            <w:vMerge w:val="restart"/>
          </w:tcPr>
          <w:p w14:paraId="3E425890" w14:textId="102EE00C" w:rsidR="00B744D0" w:rsidRPr="00867E5F" w:rsidRDefault="00B744D0" w:rsidP="00867E5F">
            <w:pPr>
              <w:spacing w:after="0" w:line="240" w:lineRule="auto"/>
              <w:ind w:right="469"/>
              <w:jc w:val="both"/>
              <w:rPr>
                <w:rFonts w:ascii="Times New Roman" w:eastAsia="MS Mincho" w:hAnsi="Times New Roman" w:cs="Times New Roman"/>
                <w:b/>
                <w:i/>
                <w:sz w:val="24"/>
                <w:szCs w:val="24"/>
                <w:lang w:val="uk-UA"/>
              </w:rPr>
            </w:pPr>
            <w:r w:rsidRPr="00867E5F">
              <w:rPr>
                <w:rFonts w:ascii="Times New Roman" w:hAnsi="Times New Roman" w:cs="Times New Roman"/>
                <w:sz w:val="24"/>
                <w:szCs w:val="24"/>
                <w:lang w:val="uk-UA"/>
              </w:rPr>
              <w:t xml:space="preserve">Підготувати усне повідомлення з питань теми № </w:t>
            </w:r>
            <w:r w:rsidR="00377E7E" w:rsidRPr="00867E5F">
              <w:rPr>
                <w:rFonts w:ascii="Times New Roman" w:hAnsi="Times New Roman" w:cs="Times New Roman"/>
                <w:sz w:val="24"/>
                <w:szCs w:val="24"/>
                <w:lang w:val="uk-UA"/>
              </w:rPr>
              <w:t>1</w:t>
            </w:r>
            <w:r w:rsidRPr="00867E5F">
              <w:rPr>
                <w:rFonts w:ascii="Times New Roman" w:hAnsi="Times New Roman" w:cs="Times New Roman"/>
                <w:b/>
                <w:sz w:val="24"/>
                <w:szCs w:val="24"/>
                <w:lang w:val="uk-UA"/>
              </w:rPr>
              <w:t>.</w:t>
            </w:r>
            <w:r w:rsidRPr="00867E5F">
              <w:rPr>
                <w:rFonts w:ascii="Times New Roman" w:hAnsi="Times New Roman" w:cs="Times New Roman"/>
                <w:sz w:val="24"/>
                <w:szCs w:val="24"/>
                <w:lang w:val="uk-UA"/>
              </w:rPr>
              <w:t xml:space="preserve">  </w:t>
            </w:r>
            <w:r w:rsidRPr="00867E5F">
              <w:rPr>
                <w:rFonts w:ascii="Times New Roman" w:hAnsi="Times New Roman" w:cs="Times New Roman"/>
                <w:b/>
                <w:bCs/>
                <w:i/>
                <w:iCs/>
                <w:sz w:val="24"/>
                <w:szCs w:val="24"/>
                <w:lang w:val="uk-UA"/>
              </w:rPr>
              <w:t xml:space="preserve"> </w:t>
            </w:r>
            <w:r w:rsidRPr="00867E5F">
              <w:rPr>
                <w:rFonts w:ascii="Times New Roman" w:eastAsia="MS Mincho" w:hAnsi="Times New Roman" w:cs="Times New Roman"/>
                <w:b/>
                <w:i/>
                <w:sz w:val="24"/>
                <w:szCs w:val="24"/>
                <w:lang w:val="uk-UA"/>
              </w:rPr>
              <w:t xml:space="preserve"> </w:t>
            </w:r>
            <w:r w:rsidRPr="00867E5F">
              <w:rPr>
                <w:rFonts w:ascii="Times New Roman" w:hAnsi="Times New Roman" w:cs="Times New Roman"/>
                <w:sz w:val="24"/>
                <w:szCs w:val="24"/>
                <w:lang w:val="uk-UA"/>
              </w:rPr>
              <w:t xml:space="preserve"> та проілюструвати  презентацією. </w:t>
            </w:r>
          </w:p>
          <w:p w14:paraId="124C5346" w14:textId="77777777" w:rsidR="00B744D0" w:rsidRPr="00867E5F" w:rsidRDefault="00B744D0" w:rsidP="00867E5F">
            <w:pPr>
              <w:spacing w:after="0" w:line="240" w:lineRule="auto"/>
              <w:rPr>
                <w:rFonts w:ascii="Times New Roman" w:hAnsi="Times New Roman" w:cs="Times New Roman"/>
                <w:sz w:val="24"/>
                <w:szCs w:val="24"/>
                <w:lang w:val="uk-UA"/>
              </w:rPr>
            </w:pPr>
          </w:p>
          <w:p w14:paraId="1523586F" w14:textId="77777777" w:rsidR="00B744D0" w:rsidRPr="00867E5F" w:rsidRDefault="00B744D0" w:rsidP="00867E5F">
            <w:pPr>
              <w:spacing w:after="0" w:line="240" w:lineRule="auto"/>
              <w:rPr>
                <w:rFonts w:ascii="Times New Roman" w:hAnsi="Times New Roman" w:cs="Times New Roman"/>
                <w:sz w:val="24"/>
                <w:szCs w:val="24"/>
                <w:lang w:val="uk-UA"/>
              </w:rPr>
            </w:pPr>
          </w:p>
          <w:p w14:paraId="0804500D" w14:textId="77777777" w:rsidR="00B744D0" w:rsidRPr="00867E5F" w:rsidRDefault="00B744D0" w:rsidP="00867E5F">
            <w:pPr>
              <w:spacing w:after="0" w:line="240" w:lineRule="auto"/>
              <w:rPr>
                <w:rFonts w:ascii="Times New Roman" w:hAnsi="Times New Roman" w:cs="Times New Roman"/>
                <w:sz w:val="24"/>
                <w:szCs w:val="24"/>
                <w:lang w:val="uk-UA"/>
              </w:rPr>
            </w:pPr>
          </w:p>
          <w:p w14:paraId="287FBF44" w14:textId="77777777" w:rsidR="00B744D0" w:rsidRPr="00867E5F" w:rsidRDefault="00B744D0" w:rsidP="00867E5F">
            <w:pPr>
              <w:spacing w:after="0" w:line="240" w:lineRule="auto"/>
              <w:rPr>
                <w:rFonts w:ascii="Times New Roman" w:hAnsi="Times New Roman" w:cs="Times New Roman"/>
                <w:sz w:val="24"/>
                <w:szCs w:val="24"/>
                <w:lang w:val="uk-UA"/>
              </w:rPr>
            </w:pPr>
          </w:p>
          <w:p w14:paraId="47D9648D" w14:textId="77777777" w:rsidR="00B744D0" w:rsidRPr="00867E5F" w:rsidRDefault="00B744D0" w:rsidP="00867E5F">
            <w:pPr>
              <w:spacing w:after="0" w:line="240" w:lineRule="auto"/>
              <w:rPr>
                <w:rFonts w:ascii="Times New Roman" w:hAnsi="Times New Roman" w:cs="Times New Roman"/>
                <w:sz w:val="24"/>
                <w:szCs w:val="24"/>
                <w:lang w:val="uk-UA"/>
              </w:rPr>
            </w:pPr>
          </w:p>
          <w:p w14:paraId="79F34EAF" w14:textId="77777777" w:rsidR="00B744D0" w:rsidRPr="00867E5F" w:rsidRDefault="00B744D0" w:rsidP="00867E5F">
            <w:pPr>
              <w:spacing w:after="0" w:line="240" w:lineRule="auto"/>
              <w:rPr>
                <w:rFonts w:ascii="Times New Roman" w:hAnsi="Times New Roman" w:cs="Times New Roman"/>
                <w:sz w:val="24"/>
                <w:szCs w:val="24"/>
                <w:lang w:val="uk-UA"/>
              </w:rPr>
            </w:pPr>
          </w:p>
          <w:p w14:paraId="061E8B23" w14:textId="77777777" w:rsidR="00B744D0" w:rsidRPr="00867E5F" w:rsidRDefault="00B744D0" w:rsidP="00867E5F">
            <w:pPr>
              <w:spacing w:after="0" w:line="240" w:lineRule="auto"/>
              <w:rPr>
                <w:rFonts w:ascii="Times New Roman" w:hAnsi="Times New Roman" w:cs="Times New Roman"/>
                <w:sz w:val="24"/>
                <w:szCs w:val="24"/>
                <w:lang w:val="uk-UA"/>
              </w:rPr>
            </w:pPr>
          </w:p>
          <w:p w14:paraId="5CCC5F0E" w14:textId="67D072C2"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 xml:space="preserve">Створити схему </w:t>
            </w:r>
            <w:r w:rsidRPr="00867E5F">
              <w:rPr>
                <w:rFonts w:ascii="Times New Roman" w:eastAsia="MS Mincho" w:hAnsi="Times New Roman" w:cs="Times New Roman"/>
                <w:sz w:val="24"/>
                <w:szCs w:val="24"/>
                <w:lang w:val="uk-UA"/>
              </w:rPr>
              <w:t xml:space="preserve"> </w:t>
            </w:r>
            <w:r w:rsidRPr="00867E5F">
              <w:rPr>
                <w:rFonts w:ascii="Times New Roman" w:hAnsi="Times New Roman" w:cs="Times New Roman"/>
                <w:sz w:val="24"/>
                <w:szCs w:val="24"/>
                <w:lang w:val="uk-UA"/>
              </w:rPr>
              <w:t xml:space="preserve">взаємозв’язків </w:t>
            </w:r>
            <w:r w:rsidRPr="00867E5F">
              <w:rPr>
                <w:rFonts w:ascii="Times New Roman" w:eastAsia="MS Mincho" w:hAnsi="Times New Roman" w:cs="Times New Roman"/>
                <w:sz w:val="24"/>
                <w:szCs w:val="24"/>
                <w:lang w:val="uk-UA"/>
              </w:rPr>
              <w:t xml:space="preserve">категоріального апарату </w:t>
            </w:r>
            <w:r w:rsidR="00262B4F" w:rsidRPr="00867E5F">
              <w:rPr>
                <w:rFonts w:ascii="Times New Roman" w:eastAsia="MS Mincho" w:hAnsi="Times New Roman" w:cs="Times New Roman"/>
                <w:sz w:val="24"/>
                <w:szCs w:val="24"/>
                <w:lang w:val="uk-UA"/>
              </w:rPr>
              <w:t xml:space="preserve"> наукової дисципліни</w:t>
            </w:r>
            <w:r w:rsidRPr="00867E5F">
              <w:rPr>
                <w:rFonts w:ascii="Times New Roman" w:hAnsi="Times New Roman" w:cs="Times New Roman"/>
                <w:sz w:val="24"/>
                <w:szCs w:val="24"/>
                <w:lang w:val="uk-UA"/>
              </w:rPr>
              <w:t xml:space="preserve"> </w:t>
            </w:r>
          </w:p>
        </w:tc>
        <w:tc>
          <w:tcPr>
            <w:tcW w:w="4139" w:type="dxa"/>
            <w:vMerge w:val="restart"/>
          </w:tcPr>
          <w:p w14:paraId="276795C5" w14:textId="77777777" w:rsidR="00B744D0" w:rsidRPr="00867E5F" w:rsidRDefault="00B744D0"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5 - здобувач вищої освіти демонструє вільне володіння матеріалом, змістом понятійного апарату;</w:t>
            </w:r>
          </w:p>
          <w:p w14:paraId="4BE97FCE" w14:textId="77777777" w:rsidR="00B744D0" w:rsidRPr="00867E5F" w:rsidRDefault="00B744D0"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4 - здобувач вищої освіти демонструє вільне володіння матеріалом, але допускає незначні помилки;</w:t>
            </w:r>
          </w:p>
          <w:p w14:paraId="57D8E87D" w14:textId="77777777" w:rsidR="00B744D0" w:rsidRPr="00867E5F" w:rsidRDefault="00B744D0"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375BD768" w14:textId="77777777" w:rsidR="00B744D0" w:rsidRPr="00867E5F" w:rsidRDefault="00B744D0" w:rsidP="00867E5F">
            <w:pPr>
              <w:spacing w:after="0" w:line="240" w:lineRule="auto"/>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2 – відповідь не структурована, здобувач освіти плутається у своїх розмірковуваннях, не може чітко дати визначення понять</w:t>
            </w:r>
          </w:p>
          <w:p w14:paraId="59637C02" w14:textId="77777777" w:rsidR="00B744D0" w:rsidRPr="00867E5F" w:rsidRDefault="00B744D0" w:rsidP="00867E5F">
            <w:pPr>
              <w:suppressAutoHyphens/>
              <w:spacing w:after="0" w:line="240" w:lineRule="auto"/>
              <w:ind w:left="207"/>
              <w:contextualSpacing/>
              <w:jc w:val="both"/>
              <w:rPr>
                <w:rFonts w:ascii="Times New Roman" w:eastAsia="Calibri" w:hAnsi="Times New Roman" w:cs="Times New Roman"/>
                <w:b/>
                <w:sz w:val="24"/>
                <w:szCs w:val="24"/>
                <w:lang w:val="uk-UA"/>
              </w:rPr>
            </w:pPr>
          </w:p>
          <w:p w14:paraId="0B57112B" w14:textId="77777777" w:rsidR="00B744D0" w:rsidRPr="00867E5F" w:rsidRDefault="00B744D0" w:rsidP="00867E5F">
            <w:pPr>
              <w:suppressAutoHyphens/>
              <w:spacing w:after="0" w:line="240" w:lineRule="auto"/>
              <w:contextualSpacing/>
              <w:jc w:val="both"/>
              <w:rPr>
                <w:rFonts w:ascii="Times New Roman" w:eastAsia="Calibri" w:hAnsi="Times New Roman" w:cs="Times New Roman"/>
                <w:b/>
                <w:sz w:val="24"/>
                <w:szCs w:val="24"/>
                <w:lang w:val="uk-UA"/>
              </w:rPr>
            </w:pPr>
          </w:p>
          <w:p w14:paraId="263A668E" w14:textId="77777777" w:rsidR="00B744D0"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 xml:space="preserve">логічність, </w:t>
            </w:r>
          </w:p>
          <w:p w14:paraId="297D1773" w14:textId="77777777" w:rsidR="00B744D0"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конкретність,</w:t>
            </w:r>
          </w:p>
          <w:p w14:paraId="3EF963A7" w14:textId="77777777" w:rsidR="00B744D0"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чіткість.</w:t>
            </w:r>
          </w:p>
          <w:p w14:paraId="0070E573"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248" w:type="dxa"/>
            <w:vMerge w:val="restart"/>
          </w:tcPr>
          <w:p w14:paraId="061F0FD9" w14:textId="7F3DED57" w:rsidR="00B744D0" w:rsidRPr="00867E5F" w:rsidRDefault="00867E5F"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3</w:t>
            </w:r>
          </w:p>
          <w:p w14:paraId="70AFAB9B" w14:textId="77777777" w:rsidR="00B744D0" w:rsidRPr="00867E5F" w:rsidRDefault="00B744D0" w:rsidP="00867E5F">
            <w:pPr>
              <w:spacing w:after="0" w:line="240" w:lineRule="auto"/>
              <w:rPr>
                <w:rFonts w:ascii="Times New Roman" w:hAnsi="Times New Roman" w:cs="Times New Roman"/>
                <w:sz w:val="24"/>
                <w:szCs w:val="24"/>
                <w:lang w:val="uk-UA"/>
              </w:rPr>
            </w:pPr>
          </w:p>
          <w:p w14:paraId="1E57525A" w14:textId="77777777" w:rsidR="00B744D0" w:rsidRPr="00867E5F" w:rsidRDefault="00B744D0" w:rsidP="00867E5F">
            <w:pPr>
              <w:spacing w:after="0" w:line="240" w:lineRule="auto"/>
              <w:rPr>
                <w:rFonts w:ascii="Times New Roman" w:hAnsi="Times New Roman" w:cs="Times New Roman"/>
                <w:sz w:val="24"/>
                <w:szCs w:val="24"/>
                <w:lang w:val="uk-UA"/>
              </w:rPr>
            </w:pPr>
          </w:p>
          <w:p w14:paraId="16FF16A6" w14:textId="77777777" w:rsidR="00B744D0" w:rsidRPr="00867E5F" w:rsidRDefault="00B744D0" w:rsidP="00867E5F">
            <w:pPr>
              <w:spacing w:after="0" w:line="240" w:lineRule="auto"/>
              <w:rPr>
                <w:rFonts w:ascii="Times New Roman" w:hAnsi="Times New Roman" w:cs="Times New Roman"/>
                <w:sz w:val="24"/>
                <w:szCs w:val="24"/>
                <w:lang w:val="uk-UA"/>
              </w:rPr>
            </w:pPr>
          </w:p>
          <w:p w14:paraId="53148A83" w14:textId="77777777" w:rsidR="00B744D0" w:rsidRPr="00867E5F" w:rsidRDefault="00B744D0" w:rsidP="00867E5F">
            <w:pPr>
              <w:spacing w:after="0" w:line="240" w:lineRule="auto"/>
              <w:rPr>
                <w:rFonts w:ascii="Times New Roman" w:hAnsi="Times New Roman" w:cs="Times New Roman"/>
                <w:sz w:val="24"/>
                <w:szCs w:val="24"/>
                <w:lang w:val="uk-UA"/>
              </w:rPr>
            </w:pPr>
          </w:p>
          <w:p w14:paraId="5612A3DF" w14:textId="77777777" w:rsidR="00B744D0" w:rsidRPr="00867E5F" w:rsidRDefault="00B744D0" w:rsidP="00867E5F">
            <w:pPr>
              <w:spacing w:after="0" w:line="240" w:lineRule="auto"/>
              <w:rPr>
                <w:rFonts w:ascii="Times New Roman" w:hAnsi="Times New Roman" w:cs="Times New Roman"/>
                <w:sz w:val="24"/>
                <w:szCs w:val="24"/>
                <w:lang w:val="uk-UA"/>
              </w:rPr>
            </w:pPr>
          </w:p>
          <w:p w14:paraId="24258B83" w14:textId="77777777" w:rsidR="00B744D0" w:rsidRPr="00867E5F" w:rsidRDefault="00B744D0" w:rsidP="00867E5F">
            <w:pPr>
              <w:spacing w:after="0" w:line="240" w:lineRule="auto"/>
              <w:rPr>
                <w:rFonts w:ascii="Times New Roman" w:hAnsi="Times New Roman" w:cs="Times New Roman"/>
                <w:sz w:val="24"/>
                <w:szCs w:val="24"/>
                <w:lang w:val="uk-UA"/>
              </w:rPr>
            </w:pPr>
          </w:p>
          <w:p w14:paraId="4F65F0D6" w14:textId="77777777" w:rsidR="00B744D0" w:rsidRPr="00867E5F" w:rsidRDefault="00B744D0" w:rsidP="00867E5F">
            <w:pPr>
              <w:spacing w:after="0" w:line="240" w:lineRule="auto"/>
              <w:rPr>
                <w:rFonts w:ascii="Times New Roman" w:hAnsi="Times New Roman" w:cs="Times New Roman"/>
                <w:sz w:val="24"/>
                <w:szCs w:val="24"/>
                <w:lang w:val="uk-UA"/>
              </w:rPr>
            </w:pPr>
          </w:p>
          <w:p w14:paraId="14D53030" w14:textId="77777777" w:rsidR="00B744D0" w:rsidRPr="00867E5F" w:rsidRDefault="00B744D0" w:rsidP="00867E5F">
            <w:pPr>
              <w:spacing w:after="0" w:line="240" w:lineRule="auto"/>
              <w:rPr>
                <w:rFonts w:ascii="Times New Roman" w:hAnsi="Times New Roman" w:cs="Times New Roman"/>
                <w:sz w:val="24"/>
                <w:szCs w:val="24"/>
                <w:lang w:val="uk-UA"/>
              </w:rPr>
            </w:pPr>
          </w:p>
          <w:p w14:paraId="51A6713C" w14:textId="77777777" w:rsidR="00B744D0" w:rsidRPr="00867E5F" w:rsidRDefault="00B744D0" w:rsidP="00867E5F">
            <w:pPr>
              <w:spacing w:after="0" w:line="240" w:lineRule="auto"/>
              <w:rPr>
                <w:rFonts w:ascii="Times New Roman" w:hAnsi="Times New Roman" w:cs="Times New Roman"/>
                <w:sz w:val="24"/>
                <w:szCs w:val="24"/>
                <w:lang w:val="uk-UA"/>
              </w:rPr>
            </w:pPr>
          </w:p>
          <w:p w14:paraId="7952F5CB" w14:textId="77777777" w:rsidR="00B744D0" w:rsidRPr="00867E5F" w:rsidRDefault="00B744D0" w:rsidP="00867E5F">
            <w:pPr>
              <w:spacing w:after="0" w:line="240" w:lineRule="auto"/>
              <w:rPr>
                <w:rFonts w:ascii="Times New Roman" w:hAnsi="Times New Roman" w:cs="Times New Roman"/>
                <w:sz w:val="24"/>
                <w:szCs w:val="24"/>
                <w:lang w:val="uk-UA"/>
              </w:rPr>
            </w:pPr>
          </w:p>
          <w:p w14:paraId="7EAC5544" w14:textId="77777777" w:rsidR="00B744D0" w:rsidRPr="00867E5F" w:rsidRDefault="00B744D0" w:rsidP="00867E5F">
            <w:pPr>
              <w:spacing w:after="0" w:line="240" w:lineRule="auto"/>
              <w:rPr>
                <w:rFonts w:ascii="Times New Roman" w:hAnsi="Times New Roman" w:cs="Times New Roman"/>
                <w:sz w:val="24"/>
                <w:szCs w:val="24"/>
                <w:lang w:val="uk-UA"/>
              </w:rPr>
            </w:pPr>
          </w:p>
          <w:p w14:paraId="345020E4" w14:textId="77777777" w:rsidR="00B744D0" w:rsidRPr="00867E5F" w:rsidRDefault="00B744D0" w:rsidP="00867E5F">
            <w:pPr>
              <w:spacing w:after="0" w:line="240" w:lineRule="auto"/>
              <w:rPr>
                <w:rFonts w:ascii="Times New Roman" w:hAnsi="Times New Roman" w:cs="Times New Roman"/>
                <w:sz w:val="24"/>
                <w:szCs w:val="24"/>
                <w:lang w:val="uk-UA"/>
              </w:rPr>
            </w:pPr>
          </w:p>
          <w:p w14:paraId="67F92CF2" w14:textId="77777777" w:rsidR="00867E5F" w:rsidRDefault="00867E5F" w:rsidP="00867E5F">
            <w:pPr>
              <w:spacing w:after="0" w:line="240" w:lineRule="auto"/>
              <w:rPr>
                <w:rFonts w:ascii="Times New Roman" w:hAnsi="Times New Roman" w:cs="Times New Roman"/>
                <w:sz w:val="24"/>
                <w:szCs w:val="24"/>
                <w:lang w:val="uk-UA"/>
              </w:rPr>
            </w:pPr>
          </w:p>
          <w:p w14:paraId="35713020" w14:textId="77777777" w:rsidR="00867E5F" w:rsidRDefault="00867E5F" w:rsidP="00867E5F">
            <w:pPr>
              <w:spacing w:after="0" w:line="240" w:lineRule="auto"/>
              <w:rPr>
                <w:rFonts w:ascii="Times New Roman" w:hAnsi="Times New Roman" w:cs="Times New Roman"/>
                <w:sz w:val="24"/>
                <w:szCs w:val="24"/>
                <w:lang w:val="uk-UA"/>
              </w:rPr>
            </w:pPr>
          </w:p>
          <w:p w14:paraId="66797AB6" w14:textId="77777777" w:rsidR="00867E5F" w:rsidRDefault="00867E5F" w:rsidP="00867E5F">
            <w:pPr>
              <w:spacing w:after="0" w:line="240" w:lineRule="auto"/>
              <w:rPr>
                <w:rFonts w:ascii="Times New Roman" w:hAnsi="Times New Roman" w:cs="Times New Roman"/>
                <w:sz w:val="24"/>
                <w:szCs w:val="24"/>
                <w:lang w:val="uk-UA"/>
              </w:rPr>
            </w:pPr>
          </w:p>
          <w:p w14:paraId="17FF939C" w14:textId="77777777" w:rsidR="00867E5F" w:rsidRDefault="00867E5F" w:rsidP="00867E5F">
            <w:pPr>
              <w:spacing w:after="0" w:line="240" w:lineRule="auto"/>
              <w:rPr>
                <w:rFonts w:ascii="Times New Roman" w:hAnsi="Times New Roman" w:cs="Times New Roman"/>
                <w:sz w:val="24"/>
                <w:szCs w:val="24"/>
                <w:lang w:val="uk-UA"/>
              </w:rPr>
            </w:pPr>
          </w:p>
          <w:p w14:paraId="010AA92B" w14:textId="5D657327"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5</w:t>
            </w:r>
          </w:p>
        </w:tc>
      </w:tr>
      <w:tr w:rsidR="00B744D0" w:rsidRPr="00867E5F" w14:paraId="023CAF07" w14:textId="77777777" w:rsidTr="00036F09">
        <w:trPr>
          <w:trHeight w:val="220"/>
        </w:trPr>
        <w:tc>
          <w:tcPr>
            <w:tcW w:w="1419" w:type="dxa"/>
            <w:tcBorders>
              <w:top w:val="nil"/>
              <w:bottom w:val="nil"/>
            </w:tcBorders>
          </w:tcPr>
          <w:p w14:paraId="0DD7E794" w14:textId="77777777"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заняття №1</w:t>
            </w:r>
          </w:p>
        </w:tc>
        <w:tc>
          <w:tcPr>
            <w:tcW w:w="1701" w:type="dxa"/>
            <w:tcBorders>
              <w:top w:val="nil"/>
              <w:bottom w:val="nil"/>
            </w:tcBorders>
          </w:tcPr>
          <w:p w14:paraId="2EDBE29C" w14:textId="77777777"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 xml:space="preserve"> </w:t>
            </w:r>
          </w:p>
        </w:tc>
        <w:tc>
          <w:tcPr>
            <w:tcW w:w="1984" w:type="dxa"/>
            <w:vMerge/>
            <w:tcBorders>
              <w:top w:val="nil"/>
            </w:tcBorders>
          </w:tcPr>
          <w:p w14:paraId="44914197"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4139" w:type="dxa"/>
            <w:vMerge/>
            <w:tcBorders>
              <w:top w:val="nil"/>
            </w:tcBorders>
          </w:tcPr>
          <w:p w14:paraId="138E27EB"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248" w:type="dxa"/>
            <w:vMerge/>
            <w:tcBorders>
              <w:top w:val="nil"/>
            </w:tcBorders>
          </w:tcPr>
          <w:p w14:paraId="4F9E2D4C" w14:textId="77777777" w:rsidR="00B744D0" w:rsidRPr="00867E5F" w:rsidRDefault="00B744D0" w:rsidP="00867E5F">
            <w:pPr>
              <w:spacing w:after="0" w:line="240" w:lineRule="auto"/>
              <w:rPr>
                <w:rFonts w:ascii="Times New Roman" w:hAnsi="Times New Roman" w:cs="Times New Roman"/>
                <w:sz w:val="24"/>
                <w:szCs w:val="24"/>
                <w:lang w:val="uk-UA"/>
              </w:rPr>
            </w:pPr>
          </w:p>
        </w:tc>
      </w:tr>
      <w:tr w:rsidR="00B744D0" w:rsidRPr="00867E5F" w14:paraId="2E755836" w14:textId="77777777" w:rsidTr="00036F09">
        <w:trPr>
          <w:trHeight w:val="217"/>
        </w:trPr>
        <w:tc>
          <w:tcPr>
            <w:tcW w:w="1419" w:type="dxa"/>
            <w:tcBorders>
              <w:top w:val="nil"/>
              <w:bottom w:val="nil"/>
            </w:tcBorders>
          </w:tcPr>
          <w:p w14:paraId="6D136107"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701" w:type="dxa"/>
            <w:tcBorders>
              <w:top w:val="nil"/>
              <w:bottom w:val="nil"/>
            </w:tcBorders>
          </w:tcPr>
          <w:p w14:paraId="1B7E404F" w14:textId="77777777"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 xml:space="preserve"> </w:t>
            </w:r>
          </w:p>
          <w:p w14:paraId="5575DD5B" w14:textId="77777777" w:rsidR="00B744D0" w:rsidRPr="00867E5F" w:rsidRDefault="00B744D0" w:rsidP="00867E5F">
            <w:pPr>
              <w:spacing w:after="0" w:line="240" w:lineRule="auto"/>
              <w:rPr>
                <w:rFonts w:ascii="Times New Roman" w:hAnsi="Times New Roman" w:cs="Times New Roman"/>
                <w:sz w:val="24"/>
                <w:szCs w:val="24"/>
                <w:lang w:val="uk-UA"/>
              </w:rPr>
            </w:pPr>
          </w:p>
          <w:p w14:paraId="25B9D0EA" w14:textId="77777777" w:rsidR="00B744D0" w:rsidRPr="00867E5F" w:rsidRDefault="00B744D0" w:rsidP="00867E5F">
            <w:pPr>
              <w:spacing w:after="0" w:line="240" w:lineRule="auto"/>
              <w:rPr>
                <w:rFonts w:ascii="Times New Roman" w:hAnsi="Times New Roman" w:cs="Times New Roman"/>
                <w:sz w:val="24"/>
                <w:szCs w:val="24"/>
                <w:lang w:val="uk-UA"/>
              </w:rPr>
            </w:pPr>
          </w:p>
          <w:p w14:paraId="64906737" w14:textId="77777777" w:rsidR="00B744D0" w:rsidRPr="00867E5F" w:rsidRDefault="00B744D0" w:rsidP="00867E5F">
            <w:pPr>
              <w:spacing w:after="0" w:line="240" w:lineRule="auto"/>
              <w:rPr>
                <w:rFonts w:ascii="Times New Roman" w:hAnsi="Times New Roman" w:cs="Times New Roman"/>
                <w:sz w:val="24"/>
                <w:szCs w:val="24"/>
                <w:lang w:val="uk-UA"/>
              </w:rPr>
            </w:pPr>
          </w:p>
          <w:p w14:paraId="12D48A64" w14:textId="77777777" w:rsidR="00B744D0" w:rsidRPr="00867E5F" w:rsidRDefault="00B744D0" w:rsidP="00867E5F">
            <w:pPr>
              <w:spacing w:after="0" w:line="240" w:lineRule="auto"/>
              <w:rPr>
                <w:rFonts w:ascii="Times New Roman" w:hAnsi="Times New Roman" w:cs="Times New Roman"/>
                <w:sz w:val="24"/>
                <w:szCs w:val="24"/>
                <w:lang w:val="uk-UA"/>
              </w:rPr>
            </w:pPr>
          </w:p>
          <w:p w14:paraId="7ECDD6E5" w14:textId="77777777" w:rsidR="00B744D0" w:rsidRPr="00867E5F" w:rsidRDefault="00B744D0" w:rsidP="00867E5F">
            <w:pPr>
              <w:spacing w:after="0" w:line="240" w:lineRule="auto"/>
              <w:rPr>
                <w:rFonts w:ascii="Times New Roman" w:hAnsi="Times New Roman" w:cs="Times New Roman"/>
                <w:sz w:val="24"/>
                <w:szCs w:val="24"/>
                <w:lang w:val="uk-UA"/>
              </w:rPr>
            </w:pPr>
          </w:p>
          <w:p w14:paraId="39BA14B7" w14:textId="77777777" w:rsidR="00B744D0" w:rsidRPr="00867E5F" w:rsidRDefault="00B744D0" w:rsidP="00867E5F">
            <w:pPr>
              <w:spacing w:after="0" w:line="240" w:lineRule="auto"/>
              <w:rPr>
                <w:rFonts w:ascii="Times New Roman" w:hAnsi="Times New Roman" w:cs="Times New Roman"/>
                <w:sz w:val="24"/>
                <w:szCs w:val="24"/>
                <w:lang w:val="uk-UA"/>
              </w:rPr>
            </w:pPr>
          </w:p>
          <w:p w14:paraId="32B97E55" w14:textId="77777777" w:rsidR="00B744D0" w:rsidRPr="00867E5F" w:rsidRDefault="00B744D0" w:rsidP="00867E5F">
            <w:pPr>
              <w:spacing w:after="0" w:line="240" w:lineRule="auto"/>
              <w:rPr>
                <w:rFonts w:ascii="Times New Roman" w:hAnsi="Times New Roman" w:cs="Times New Roman"/>
                <w:sz w:val="24"/>
                <w:szCs w:val="24"/>
                <w:lang w:val="uk-UA"/>
              </w:rPr>
            </w:pPr>
          </w:p>
          <w:p w14:paraId="11305228" w14:textId="77777777" w:rsidR="00B744D0" w:rsidRPr="00867E5F" w:rsidRDefault="00B744D0" w:rsidP="00867E5F">
            <w:pPr>
              <w:spacing w:after="0" w:line="240" w:lineRule="auto"/>
              <w:rPr>
                <w:rFonts w:ascii="Times New Roman" w:hAnsi="Times New Roman" w:cs="Times New Roman"/>
                <w:sz w:val="24"/>
                <w:szCs w:val="24"/>
                <w:lang w:val="uk-UA"/>
              </w:rPr>
            </w:pPr>
          </w:p>
          <w:p w14:paraId="5DA372EB" w14:textId="77777777" w:rsidR="00867E5F" w:rsidRDefault="00867E5F" w:rsidP="00867E5F">
            <w:pPr>
              <w:spacing w:after="0" w:line="240" w:lineRule="auto"/>
              <w:rPr>
                <w:rFonts w:ascii="Times New Roman" w:hAnsi="Times New Roman" w:cs="Times New Roman"/>
                <w:sz w:val="24"/>
                <w:szCs w:val="24"/>
                <w:lang w:val="uk-UA"/>
              </w:rPr>
            </w:pPr>
          </w:p>
          <w:p w14:paraId="6101E513" w14:textId="77777777" w:rsidR="00867E5F" w:rsidRDefault="00867E5F" w:rsidP="00867E5F">
            <w:pPr>
              <w:spacing w:after="0" w:line="240" w:lineRule="auto"/>
              <w:rPr>
                <w:rFonts w:ascii="Times New Roman" w:hAnsi="Times New Roman" w:cs="Times New Roman"/>
                <w:sz w:val="24"/>
                <w:szCs w:val="24"/>
                <w:lang w:val="uk-UA"/>
              </w:rPr>
            </w:pPr>
          </w:p>
          <w:p w14:paraId="326BE3F4" w14:textId="77777777" w:rsidR="00867E5F" w:rsidRDefault="00867E5F" w:rsidP="00867E5F">
            <w:pPr>
              <w:spacing w:after="0" w:line="240" w:lineRule="auto"/>
              <w:rPr>
                <w:rFonts w:ascii="Times New Roman" w:hAnsi="Times New Roman" w:cs="Times New Roman"/>
                <w:sz w:val="24"/>
                <w:szCs w:val="24"/>
                <w:lang w:val="uk-UA"/>
              </w:rPr>
            </w:pPr>
          </w:p>
          <w:p w14:paraId="05CC82C1" w14:textId="20BDF4FA"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2.</w:t>
            </w:r>
            <w:r w:rsidRPr="00867E5F">
              <w:rPr>
                <w:rFonts w:ascii="Times New Roman" w:eastAsia="Times New Roman" w:hAnsi="Times New Roman" w:cs="Times New Roman"/>
                <w:sz w:val="24"/>
                <w:szCs w:val="24"/>
                <w:lang w:val="uk-UA"/>
              </w:rPr>
              <w:t xml:space="preserve">Практичне завдання. </w:t>
            </w:r>
          </w:p>
          <w:p w14:paraId="11C0DEC3" w14:textId="77777777" w:rsidR="00B744D0" w:rsidRPr="00867E5F" w:rsidRDefault="00B744D0" w:rsidP="00867E5F">
            <w:pPr>
              <w:spacing w:after="0" w:line="240" w:lineRule="auto"/>
              <w:rPr>
                <w:rFonts w:ascii="Times New Roman" w:hAnsi="Times New Roman" w:cs="Times New Roman"/>
                <w:sz w:val="24"/>
                <w:szCs w:val="24"/>
                <w:lang w:val="uk-UA"/>
              </w:rPr>
            </w:pPr>
          </w:p>
          <w:p w14:paraId="2F2E9E9B" w14:textId="77777777" w:rsidR="00B744D0" w:rsidRPr="00867E5F" w:rsidRDefault="00B744D0" w:rsidP="00867E5F">
            <w:pPr>
              <w:spacing w:after="0" w:line="240" w:lineRule="auto"/>
              <w:rPr>
                <w:rFonts w:ascii="Times New Roman" w:hAnsi="Times New Roman" w:cs="Times New Roman"/>
                <w:sz w:val="24"/>
                <w:szCs w:val="24"/>
                <w:lang w:val="uk-UA"/>
              </w:rPr>
            </w:pPr>
          </w:p>
          <w:p w14:paraId="2A8769E4" w14:textId="77777777" w:rsidR="00B744D0" w:rsidRPr="00867E5F" w:rsidRDefault="00B744D0" w:rsidP="00867E5F">
            <w:pPr>
              <w:spacing w:after="0" w:line="240" w:lineRule="auto"/>
              <w:rPr>
                <w:rFonts w:ascii="Times New Roman" w:hAnsi="Times New Roman" w:cs="Times New Roman"/>
                <w:sz w:val="24"/>
                <w:szCs w:val="24"/>
                <w:lang w:val="uk-UA"/>
              </w:rPr>
            </w:pPr>
          </w:p>
          <w:p w14:paraId="27F6118B" w14:textId="77777777" w:rsidR="00B744D0" w:rsidRPr="00867E5F" w:rsidRDefault="00B744D0" w:rsidP="00867E5F">
            <w:pPr>
              <w:spacing w:after="0" w:line="240" w:lineRule="auto"/>
              <w:rPr>
                <w:rFonts w:ascii="Times New Roman" w:hAnsi="Times New Roman" w:cs="Times New Roman"/>
                <w:sz w:val="24"/>
                <w:szCs w:val="24"/>
                <w:lang w:val="uk-UA"/>
              </w:rPr>
            </w:pPr>
          </w:p>
          <w:p w14:paraId="260BC070" w14:textId="77777777" w:rsidR="00B744D0" w:rsidRPr="00867E5F" w:rsidRDefault="00B744D0" w:rsidP="00867E5F">
            <w:pPr>
              <w:spacing w:after="0" w:line="240" w:lineRule="auto"/>
              <w:rPr>
                <w:rFonts w:ascii="Times New Roman" w:hAnsi="Times New Roman" w:cs="Times New Roman"/>
                <w:sz w:val="24"/>
                <w:szCs w:val="24"/>
                <w:lang w:val="uk-UA"/>
              </w:rPr>
            </w:pPr>
          </w:p>
          <w:p w14:paraId="2BE25258" w14:textId="77777777" w:rsidR="00B744D0" w:rsidRPr="00867E5F" w:rsidRDefault="00B744D0" w:rsidP="00867E5F">
            <w:pPr>
              <w:widowControl w:val="0"/>
              <w:autoSpaceDE w:val="0"/>
              <w:autoSpaceDN w:val="0"/>
              <w:spacing w:after="0" w:line="240" w:lineRule="auto"/>
              <w:ind w:left="3550"/>
              <w:jc w:val="center"/>
              <w:rPr>
                <w:rFonts w:ascii="Times New Roman" w:eastAsia="Times New Roman" w:hAnsi="Times New Roman" w:cs="Times New Roman"/>
                <w:sz w:val="24"/>
                <w:szCs w:val="24"/>
                <w:lang w:val="uk-UA"/>
              </w:rPr>
            </w:pPr>
          </w:p>
        </w:tc>
        <w:tc>
          <w:tcPr>
            <w:tcW w:w="1984" w:type="dxa"/>
            <w:vMerge/>
            <w:tcBorders>
              <w:top w:val="nil"/>
            </w:tcBorders>
          </w:tcPr>
          <w:p w14:paraId="247DC2A7"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4139" w:type="dxa"/>
            <w:vMerge/>
            <w:tcBorders>
              <w:top w:val="nil"/>
            </w:tcBorders>
          </w:tcPr>
          <w:p w14:paraId="07A13B7E"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248" w:type="dxa"/>
            <w:vMerge/>
            <w:tcBorders>
              <w:top w:val="nil"/>
            </w:tcBorders>
          </w:tcPr>
          <w:p w14:paraId="4F73F470" w14:textId="77777777" w:rsidR="00B744D0" w:rsidRPr="00867E5F" w:rsidRDefault="00B744D0" w:rsidP="00867E5F">
            <w:pPr>
              <w:spacing w:after="0" w:line="240" w:lineRule="auto"/>
              <w:rPr>
                <w:rFonts w:ascii="Times New Roman" w:hAnsi="Times New Roman" w:cs="Times New Roman"/>
                <w:sz w:val="24"/>
                <w:szCs w:val="24"/>
                <w:lang w:val="uk-UA"/>
              </w:rPr>
            </w:pPr>
          </w:p>
        </w:tc>
      </w:tr>
      <w:tr w:rsidR="00B744D0" w:rsidRPr="00867E5F" w14:paraId="2DD8BFE2" w14:textId="77777777" w:rsidTr="00036F09">
        <w:trPr>
          <w:trHeight w:val="223"/>
        </w:trPr>
        <w:tc>
          <w:tcPr>
            <w:tcW w:w="1419" w:type="dxa"/>
            <w:tcBorders>
              <w:top w:val="nil"/>
            </w:tcBorders>
          </w:tcPr>
          <w:p w14:paraId="66C5DC31"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701" w:type="dxa"/>
            <w:tcBorders>
              <w:top w:val="nil"/>
            </w:tcBorders>
          </w:tcPr>
          <w:p w14:paraId="4F9D3611"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984" w:type="dxa"/>
            <w:vMerge/>
            <w:tcBorders>
              <w:top w:val="nil"/>
            </w:tcBorders>
          </w:tcPr>
          <w:p w14:paraId="5D300417"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4139" w:type="dxa"/>
            <w:vMerge/>
            <w:tcBorders>
              <w:top w:val="nil"/>
            </w:tcBorders>
          </w:tcPr>
          <w:p w14:paraId="1619BF00"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248" w:type="dxa"/>
            <w:vMerge/>
            <w:tcBorders>
              <w:top w:val="nil"/>
            </w:tcBorders>
          </w:tcPr>
          <w:p w14:paraId="74C111E7" w14:textId="77777777" w:rsidR="00B744D0" w:rsidRPr="00867E5F" w:rsidRDefault="00B744D0" w:rsidP="00867E5F">
            <w:pPr>
              <w:spacing w:after="0" w:line="240" w:lineRule="auto"/>
              <w:rPr>
                <w:rFonts w:ascii="Times New Roman" w:hAnsi="Times New Roman" w:cs="Times New Roman"/>
                <w:sz w:val="24"/>
                <w:szCs w:val="24"/>
                <w:lang w:val="uk-UA"/>
              </w:rPr>
            </w:pPr>
          </w:p>
        </w:tc>
      </w:tr>
      <w:tr w:rsidR="00B744D0" w:rsidRPr="00867E5F" w14:paraId="11D65F47" w14:textId="77777777" w:rsidTr="00036F09">
        <w:trPr>
          <w:trHeight w:val="223"/>
        </w:trPr>
        <w:tc>
          <w:tcPr>
            <w:tcW w:w="1419" w:type="dxa"/>
            <w:tcBorders>
              <w:top w:val="nil"/>
            </w:tcBorders>
          </w:tcPr>
          <w:p w14:paraId="6F460968" w14:textId="77777777"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Практичне заняття 2.</w:t>
            </w:r>
          </w:p>
        </w:tc>
        <w:tc>
          <w:tcPr>
            <w:tcW w:w="1701" w:type="dxa"/>
            <w:tcBorders>
              <w:top w:val="nil"/>
            </w:tcBorders>
          </w:tcPr>
          <w:p w14:paraId="6CE3BF7C" w14:textId="77777777" w:rsidR="00B744D0" w:rsidRPr="00867E5F" w:rsidRDefault="00B744D0" w:rsidP="00867E5F">
            <w:pPr>
              <w:numPr>
                <w:ilvl w:val="0"/>
                <w:numId w:val="10"/>
              </w:numPr>
              <w:spacing w:after="0" w:line="240" w:lineRule="auto"/>
              <w:ind w:left="399"/>
              <w:rPr>
                <w:rFonts w:ascii="Times New Roman" w:eastAsia="Times New Roman" w:hAnsi="Times New Roman" w:cs="Times New Roman"/>
                <w:sz w:val="24"/>
                <w:szCs w:val="24"/>
                <w:lang w:val="uk-UA"/>
              </w:rPr>
            </w:pPr>
            <w:r w:rsidRPr="00867E5F">
              <w:rPr>
                <w:rFonts w:ascii="Times New Roman" w:eastAsia="Times New Roman" w:hAnsi="Times New Roman" w:cs="Times New Roman"/>
                <w:sz w:val="24"/>
                <w:szCs w:val="24"/>
                <w:lang w:val="uk-UA" w:eastAsia="ar-SA"/>
              </w:rPr>
              <w:t>Експрес- опитування</w:t>
            </w:r>
            <w:r w:rsidRPr="00867E5F">
              <w:rPr>
                <w:rFonts w:ascii="Times New Roman" w:eastAsia="Times New Roman" w:hAnsi="Times New Roman" w:cs="Times New Roman"/>
                <w:sz w:val="24"/>
                <w:szCs w:val="24"/>
                <w:lang w:val="uk-UA"/>
              </w:rPr>
              <w:t xml:space="preserve"> та усні доповнення</w:t>
            </w:r>
          </w:p>
          <w:p w14:paraId="7835D6AE" w14:textId="77777777" w:rsidR="00B744D0" w:rsidRPr="00867E5F" w:rsidRDefault="00B744D0" w:rsidP="00867E5F">
            <w:pPr>
              <w:spacing w:after="0" w:line="240" w:lineRule="auto"/>
              <w:rPr>
                <w:rFonts w:ascii="Times New Roman" w:hAnsi="Times New Roman" w:cs="Times New Roman"/>
                <w:sz w:val="24"/>
                <w:szCs w:val="24"/>
                <w:lang w:val="uk-UA" w:eastAsia="ar-SA"/>
              </w:rPr>
            </w:pPr>
          </w:p>
          <w:p w14:paraId="4479BAEF" w14:textId="77777777" w:rsidR="00B744D0" w:rsidRPr="00867E5F" w:rsidRDefault="00B744D0" w:rsidP="00867E5F">
            <w:pPr>
              <w:spacing w:after="0" w:line="240" w:lineRule="auto"/>
              <w:rPr>
                <w:rFonts w:ascii="Times New Roman" w:hAnsi="Times New Roman" w:cs="Times New Roman"/>
                <w:sz w:val="24"/>
                <w:szCs w:val="24"/>
                <w:lang w:val="uk-UA" w:eastAsia="ar-SA"/>
              </w:rPr>
            </w:pPr>
          </w:p>
          <w:p w14:paraId="0D05480E" w14:textId="77777777" w:rsidR="00B744D0" w:rsidRPr="00867E5F" w:rsidRDefault="00B744D0" w:rsidP="00867E5F">
            <w:pPr>
              <w:spacing w:after="0" w:line="240" w:lineRule="auto"/>
              <w:rPr>
                <w:rFonts w:ascii="Times New Roman" w:hAnsi="Times New Roman" w:cs="Times New Roman"/>
                <w:sz w:val="24"/>
                <w:szCs w:val="24"/>
                <w:lang w:val="uk-UA" w:eastAsia="ar-SA"/>
              </w:rPr>
            </w:pPr>
          </w:p>
          <w:p w14:paraId="1EAA03C6" w14:textId="77777777" w:rsidR="00B744D0" w:rsidRPr="00867E5F" w:rsidRDefault="00B744D0" w:rsidP="00867E5F">
            <w:pPr>
              <w:widowControl w:val="0"/>
              <w:autoSpaceDE w:val="0"/>
              <w:autoSpaceDN w:val="0"/>
              <w:spacing w:after="0" w:line="240" w:lineRule="auto"/>
              <w:rPr>
                <w:rFonts w:ascii="Times New Roman" w:hAnsi="Times New Roman" w:cs="Times New Roman"/>
                <w:sz w:val="24"/>
                <w:szCs w:val="24"/>
                <w:lang w:val="uk-UA"/>
              </w:rPr>
            </w:pPr>
          </w:p>
          <w:p w14:paraId="7B5F8FBA" w14:textId="77777777" w:rsidR="00B744D0" w:rsidRPr="00867E5F" w:rsidRDefault="00B744D0" w:rsidP="00867E5F">
            <w:pPr>
              <w:widowControl w:val="0"/>
              <w:autoSpaceDE w:val="0"/>
              <w:autoSpaceDN w:val="0"/>
              <w:spacing w:after="0" w:line="240" w:lineRule="auto"/>
              <w:rPr>
                <w:rFonts w:ascii="Times New Roman" w:hAnsi="Times New Roman" w:cs="Times New Roman"/>
                <w:sz w:val="24"/>
                <w:szCs w:val="24"/>
                <w:lang w:val="uk-UA"/>
              </w:rPr>
            </w:pPr>
          </w:p>
          <w:p w14:paraId="1C19D9BE" w14:textId="77777777" w:rsidR="00B744D0" w:rsidRPr="00867E5F" w:rsidRDefault="00B744D0" w:rsidP="00867E5F">
            <w:pPr>
              <w:widowControl w:val="0"/>
              <w:autoSpaceDE w:val="0"/>
              <w:autoSpaceDN w:val="0"/>
              <w:spacing w:after="0" w:line="240" w:lineRule="auto"/>
              <w:rPr>
                <w:rFonts w:ascii="Times New Roman" w:eastAsia="Times New Roman" w:hAnsi="Times New Roman" w:cs="Times New Roman"/>
                <w:sz w:val="24"/>
                <w:szCs w:val="24"/>
                <w:lang w:val="uk-UA" w:eastAsia="ar-SA"/>
              </w:rPr>
            </w:pPr>
          </w:p>
          <w:p w14:paraId="07E3E0A2" w14:textId="77777777" w:rsidR="00867E5F" w:rsidRDefault="00867E5F" w:rsidP="00867E5F">
            <w:pPr>
              <w:widowControl w:val="0"/>
              <w:autoSpaceDE w:val="0"/>
              <w:autoSpaceDN w:val="0"/>
              <w:spacing w:after="0" w:line="240" w:lineRule="auto"/>
              <w:rPr>
                <w:rFonts w:ascii="Times New Roman" w:eastAsia="Times New Roman" w:hAnsi="Times New Roman" w:cs="Times New Roman"/>
                <w:sz w:val="24"/>
                <w:szCs w:val="24"/>
                <w:lang w:val="uk-UA" w:eastAsia="ar-SA"/>
              </w:rPr>
            </w:pPr>
          </w:p>
          <w:p w14:paraId="03E08F54" w14:textId="77777777" w:rsidR="00867E5F" w:rsidRDefault="00867E5F" w:rsidP="00867E5F">
            <w:pPr>
              <w:widowControl w:val="0"/>
              <w:autoSpaceDE w:val="0"/>
              <w:autoSpaceDN w:val="0"/>
              <w:spacing w:after="0" w:line="240" w:lineRule="auto"/>
              <w:rPr>
                <w:rFonts w:ascii="Times New Roman" w:eastAsia="Times New Roman" w:hAnsi="Times New Roman" w:cs="Times New Roman"/>
                <w:sz w:val="24"/>
                <w:szCs w:val="24"/>
                <w:lang w:val="uk-UA" w:eastAsia="ar-SA"/>
              </w:rPr>
            </w:pPr>
          </w:p>
          <w:p w14:paraId="39E7F046" w14:textId="77777777" w:rsidR="00867E5F" w:rsidRDefault="00867E5F" w:rsidP="00867E5F">
            <w:pPr>
              <w:widowControl w:val="0"/>
              <w:autoSpaceDE w:val="0"/>
              <w:autoSpaceDN w:val="0"/>
              <w:spacing w:after="0" w:line="240" w:lineRule="auto"/>
              <w:rPr>
                <w:rFonts w:ascii="Times New Roman" w:eastAsia="Times New Roman" w:hAnsi="Times New Roman" w:cs="Times New Roman"/>
                <w:sz w:val="24"/>
                <w:szCs w:val="24"/>
                <w:lang w:val="uk-UA" w:eastAsia="ar-SA"/>
              </w:rPr>
            </w:pPr>
          </w:p>
          <w:p w14:paraId="2C5438EA" w14:textId="77777777" w:rsidR="00867E5F" w:rsidRDefault="00867E5F" w:rsidP="00867E5F">
            <w:pPr>
              <w:widowControl w:val="0"/>
              <w:autoSpaceDE w:val="0"/>
              <w:autoSpaceDN w:val="0"/>
              <w:spacing w:after="0" w:line="240" w:lineRule="auto"/>
              <w:rPr>
                <w:rFonts w:ascii="Times New Roman" w:eastAsia="Times New Roman" w:hAnsi="Times New Roman" w:cs="Times New Roman"/>
                <w:sz w:val="24"/>
                <w:szCs w:val="24"/>
                <w:lang w:val="uk-UA" w:eastAsia="ar-SA"/>
              </w:rPr>
            </w:pPr>
          </w:p>
          <w:p w14:paraId="26C31B93" w14:textId="11F98446" w:rsidR="00B744D0" w:rsidRPr="00867E5F" w:rsidRDefault="00B744D0" w:rsidP="00867E5F">
            <w:pPr>
              <w:widowControl w:val="0"/>
              <w:autoSpaceDE w:val="0"/>
              <w:autoSpaceDN w:val="0"/>
              <w:spacing w:after="0" w:line="240" w:lineRule="auto"/>
              <w:rPr>
                <w:rFonts w:ascii="Times New Roman" w:eastAsia="Times New Roman" w:hAnsi="Times New Roman" w:cs="Times New Roman"/>
                <w:sz w:val="24"/>
                <w:szCs w:val="24"/>
                <w:lang w:val="uk-UA" w:eastAsia="ar-SA"/>
              </w:rPr>
            </w:pPr>
            <w:r w:rsidRPr="00867E5F">
              <w:rPr>
                <w:rFonts w:ascii="Times New Roman" w:eastAsia="Times New Roman" w:hAnsi="Times New Roman" w:cs="Times New Roman"/>
                <w:sz w:val="24"/>
                <w:szCs w:val="24"/>
                <w:lang w:val="uk-UA" w:eastAsia="ar-SA"/>
              </w:rPr>
              <w:t>2.</w:t>
            </w:r>
            <w:r w:rsidRPr="00867E5F">
              <w:rPr>
                <w:rFonts w:ascii="Times New Roman" w:hAnsi="Times New Roman" w:cs="Times New Roman"/>
                <w:sz w:val="24"/>
                <w:szCs w:val="24"/>
                <w:lang w:val="uk-UA" w:eastAsia="ar-SA"/>
              </w:rPr>
              <w:t xml:space="preserve"> </w:t>
            </w:r>
            <w:r w:rsidRPr="00867E5F">
              <w:rPr>
                <w:rFonts w:ascii="Times New Roman" w:hAnsi="Times New Roman" w:cs="Times New Roman"/>
                <w:color w:val="FF0000"/>
                <w:sz w:val="24"/>
                <w:szCs w:val="24"/>
                <w:lang w:val="uk-UA" w:eastAsia="ar-SA"/>
              </w:rPr>
              <w:t xml:space="preserve"> </w:t>
            </w:r>
            <w:r w:rsidRPr="00867E5F">
              <w:rPr>
                <w:rFonts w:ascii="Times New Roman" w:eastAsia="Times New Roman" w:hAnsi="Times New Roman" w:cs="Times New Roman"/>
                <w:sz w:val="24"/>
                <w:szCs w:val="24"/>
                <w:lang w:val="uk-UA" w:eastAsia="ar-SA"/>
              </w:rPr>
              <w:t xml:space="preserve">Практичне завдання </w:t>
            </w:r>
          </w:p>
          <w:p w14:paraId="2605B02B"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984" w:type="dxa"/>
            <w:tcBorders>
              <w:top w:val="nil"/>
            </w:tcBorders>
          </w:tcPr>
          <w:p w14:paraId="43442C53" w14:textId="77777777" w:rsidR="00B744D0" w:rsidRPr="00867E5F" w:rsidRDefault="00B744D0" w:rsidP="00867E5F">
            <w:pPr>
              <w:suppressAutoHyphens/>
              <w:spacing w:after="0" w:line="240" w:lineRule="auto"/>
              <w:ind w:right="-105"/>
              <w:rPr>
                <w:rFonts w:ascii="Times New Roman" w:eastAsia="Times New Roman" w:hAnsi="Times New Roman" w:cs="Times New Roman"/>
                <w:sz w:val="24"/>
                <w:szCs w:val="24"/>
                <w:lang w:val="uk-UA" w:eastAsia="ru-RU"/>
              </w:rPr>
            </w:pPr>
            <w:r w:rsidRPr="00867E5F">
              <w:rPr>
                <w:rFonts w:ascii="Times New Roman" w:eastAsia="Times New Roman" w:hAnsi="Times New Roman" w:cs="Times New Roman"/>
                <w:sz w:val="24"/>
                <w:szCs w:val="24"/>
                <w:lang w:val="uk-UA" w:eastAsia="ru-RU"/>
              </w:rPr>
              <w:lastRenderedPageBreak/>
              <w:t>Опрацювання для експрес-опитування  питань</w:t>
            </w:r>
          </w:p>
          <w:p w14:paraId="296549AA" w14:textId="29235C99" w:rsidR="00B744D0" w:rsidRPr="00867E5F" w:rsidRDefault="00B744D0" w:rsidP="00867E5F">
            <w:pPr>
              <w:suppressAutoHyphens/>
              <w:spacing w:after="0" w:line="240" w:lineRule="auto"/>
              <w:ind w:right="-105"/>
              <w:rPr>
                <w:rFonts w:ascii="Times New Roman" w:eastAsia="Times New Roman" w:hAnsi="Times New Roman" w:cs="Times New Roman"/>
                <w:sz w:val="24"/>
                <w:szCs w:val="24"/>
                <w:lang w:val="uk-UA" w:eastAsia="ru-RU"/>
              </w:rPr>
            </w:pPr>
            <w:r w:rsidRPr="00867E5F">
              <w:rPr>
                <w:rFonts w:ascii="Times New Roman" w:eastAsia="Times New Roman" w:hAnsi="Times New Roman" w:cs="Times New Roman"/>
                <w:sz w:val="24"/>
                <w:szCs w:val="24"/>
                <w:lang w:val="uk-UA" w:eastAsia="ru-RU"/>
              </w:rPr>
              <w:t xml:space="preserve">Теми </w:t>
            </w:r>
            <w:r w:rsidR="00262B4F" w:rsidRPr="00867E5F">
              <w:rPr>
                <w:rFonts w:ascii="Times New Roman" w:eastAsia="Times New Roman" w:hAnsi="Times New Roman" w:cs="Times New Roman"/>
                <w:sz w:val="24"/>
                <w:szCs w:val="24"/>
                <w:lang w:val="uk-UA" w:eastAsia="ru-RU"/>
              </w:rPr>
              <w:t>2</w:t>
            </w:r>
            <w:r w:rsidRPr="00867E5F">
              <w:rPr>
                <w:rFonts w:ascii="Times New Roman" w:eastAsia="Times New Roman" w:hAnsi="Times New Roman" w:cs="Times New Roman"/>
                <w:sz w:val="24"/>
                <w:szCs w:val="24"/>
                <w:lang w:val="uk-UA" w:eastAsia="ru-RU"/>
              </w:rPr>
              <w:t>.</w:t>
            </w:r>
            <w:r w:rsidRPr="00867E5F">
              <w:rPr>
                <w:rFonts w:ascii="Times New Roman" w:eastAsia="Times New Roman" w:hAnsi="Times New Roman" w:cs="Times New Roman"/>
                <w:b/>
                <w:bCs/>
                <w:color w:val="000000"/>
                <w:sz w:val="24"/>
                <w:szCs w:val="24"/>
                <w:lang w:val="uk-UA"/>
              </w:rPr>
              <w:t xml:space="preserve"> </w:t>
            </w:r>
            <w:r w:rsidRPr="00867E5F">
              <w:rPr>
                <w:rFonts w:ascii="Times New Roman" w:hAnsi="Times New Roman" w:cs="Times New Roman"/>
                <w:b/>
                <w:bCs/>
                <w:i/>
                <w:iCs/>
                <w:sz w:val="24"/>
                <w:szCs w:val="24"/>
                <w:lang w:val="uk-UA"/>
              </w:rPr>
              <w:t xml:space="preserve">  </w:t>
            </w:r>
            <w:r w:rsidRPr="00867E5F">
              <w:rPr>
                <w:rFonts w:ascii="Times New Roman" w:eastAsia="Times New Roman" w:hAnsi="Times New Roman" w:cs="Times New Roman"/>
                <w:sz w:val="24"/>
                <w:szCs w:val="24"/>
                <w:lang w:val="uk-UA" w:eastAsia="ru-RU"/>
              </w:rPr>
              <w:t>(перехресне опитування визначальних теоретичних положень проблеми)</w:t>
            </w:r>
          </w:p>
          <w:p w14:paraId="2DC7CC9C" w14:textId="77777777" w:rsidR="00B744D0" w:rsidRPr="00867E5F" w:rsidRDefault="00B744D0" w:rsidP="00867E5F">
            <w:pPr>
              <w:spacing w:after="0" w:line="240" w:lineRule="auto"/>
              <w:rPr>
                <w:rFonts w:ascii="Times New Roman" w:hAnsi="Times New Roman" w:cs="Times New Roman"/>
                <w:sz w:val="24"/>
                <w:szCs w:val="24"/>
                <w:lang w:val="uk-UA"/>
              </w:rPr>
            </w:pPr>
          </w:p>
          <w:p w14:paraId="65014BF2" w14:textId="77777777" w:rsidR="00B744D0" w:rsidRPr="00867E5F" w:rsidRDefault="00B744D0" w:rsidP="00867E5F">
            <w:pPr>
              <w:shd w:val="clear" w:color="auto" w:fill="FFFFFF"/>
              <w:spacing w:after="0" w:line="240" w:lineRule="auto"/>
              <w:ind w:right="159"/>
              <w:contextualSpacing/>
              <w:jc w:val="both"/>
              <w:rPr>
                <w:rFonts w:ascii="Times New Roman" w:eastAsia="Calibri" w:hAnsi="Times New Roman" w:cs="Times New Roman"/>
                <w:sz w:val="24"/>
                <w:szCs w:val="24"/>
                <w:lang w:val="uk-UA"/>
              </w:rPr>
            </w:pPr>
          </w:p>
          <w:p w14:paraId="7DCB637E" w14:textId="77777777" w:rsidR="00B744D0" w:rsidRPr="00867E5F" w:rsidRDefault="00B744D0" w:rsidP="00867E5F">
            <w:pPr>
              <w:shd w:val="clear" w:color="auto" w:fill="FFFFFF"/>
              <w:spacing w:after="0" w:line="240" w:lineRule="auto"/>
              <w:ind w:right="159"/>
              <w:contextualSpacing/>
              <w:jc w:val="both"/>
              <w:rPr>
                <w:rFonts w:ascii="Times New Roman" w:eastAsia="Calibri" w:hAnsi="Times New Roman" w:cs="Times New Roman"/>
                <w:sz w:val="24"/>
                <w:szCs w:val="24"/>
                <w:lang w:val="uk-UA"/>
              </w:rPr>
            </w:pPr>
            <w:r w:rsidRPr="00867E5F">
              <w:rPr>
                <w:rFonts w:ascii="Times New Roman" w:eastAsia="Calibri" w:hAnsi="Times New Roman" w:cs="Times New Roman"/>
                <w:sz w:val="24"/>
                <w:szCs w:val="24"/>
                <w:lang w:val="uk-UA"/>
              </w:rPr>
              <w:t xml:space="preserve">  </w:t>
            </w:r>
          </w:p>
          <w:p w14:paraId="7EB4DE24" w14:textId="77777777" w:rsidR="00B744D0" w:rsidRPr="00867E5F" w:rsidRDefault="00B744D0" w:rsidP="00867E5F">
            <w:pPr>
              <w:shd w:val="clear" w:color="auto" w:fill="FFFFFF"/>
              <w:spacing w:after="0" w:line="240" w:lineRule="auto"/>
              <w:ind w:right="159"/>
              <w:contextualSpacing/>
              <w:jc w:val="both"/>
              <w:rPr>
                <w:rFonts w:ascii="Times New Roman" w:eastAsia="Calibri" w:hAnsi="Times New Roman" w:cs="Times New Roman"/>
                <w:sz w:val="24"/>
                <w:szCs w:val="24"/>
                <w:lang w:val="uk-UA"/>
              </w:rPr>
            </w:pPr>
          </w:p>
          <w:p w14:paraId="25CF922A" w14:textId="63F4DEE6" w:rsidR="00262B4F" w:rsidRPr="00867E5F" w:rsidRDefault="00262B4F" w:rsidP="00867E5F">
            <w:pPr>
              <w:spacing w:after="0" w:line="240" w:lineRule="auto"/>
              <w:ind w:right="469"/>
              <w:jc w:val="both"/>
              <w:rPr>
                <w:rFonts w:ascii="Times New Roman" w:hAnsi="Times New Roman" w:cs="Times New Roman"/>
                <w:sz w:val="24"/>
                <w:szCs w:val="24"/>
                <w:lang w:val="uk-UA" w:eastAsia="ru-RU"/>
              </w:rPr>
            </w:pPr>
            <w:r w:rsidRPr="00867E5F">
              <w:rPr>
                <w:rFonts w:ascii="Times New Roman" w:eastAsia="Calibri" w:hAnsi="Times New Roman" w:cs="Times New Roman"/>
                <w:sz w:val="24"/>
                <w:szCs w:val="24"/>
                <w:lang w:val="uk-UA"/>
              </w:rPr>
              <w:t xml:space="preserve"> Заповнити </w:t>
            </w:r>
            <w:r w:rsidR="00A32EDD" w:rsidRPr="00867E5F">
              <w:rPr>
                <w:rFonts w:ascii="Times New Roman" w:eastAsia="Calibri" w:hAnsi="Times New Roman" w:cs="Times New Roman"/>
                <w:sz w:val="24"/>
                <w:szCs w:val="24"/>
                <w:lang w:val="uk-UA"/>
              </w:rPr>
              <w:t xml:space="preserve"> бланк</w:t>
            </w:r>
            <w:r w:rsidRPr="00867E5F">
              <w:rPr>
                <w:rFonts w:ascii="Times New Roman" w:hAnsi="Times New Roman" w:cs="Times New Roman"/>
                <w:sz w:val="24"/>
                <w:szCs w:val="24"/>
                <w:lang w:val="uk-UA" w:eastAsia="ru-RU"/>
              </w:rPr>
              <w:t xml:space="preserve"> </w:t>
            </w:r>
            <w:proofErr w:type="spellStart"/>
            <w:r w:rsidRPr="00867E5F">
              <w:rPr>
                <w:rFonts w:ascii="Times New Roman" w:hAnsi="Times New Roman" w:cs="Times New Roman"/>
                <w:sz w:val="24"/>
                <w:szCs w:val="24"/>
                <w:lang w:val="uk-UA" w:eastAsia="ru-RU"/>
              </w:rPr>
              <w:lastRenderedPageBreak/>
              <w:t>силабусу</w:t>
            </w:r>
            <w:proofErr w:type="spellEnd"/>
            <w:r w:rsidRPr="00867E5F">
              <w:rPr>
                <w:rFonts w:ascii="Times New Roman" w:hAnsi="Times New Roman" w:cs="Times New Roman"/>
                <w:sz w:val="24"/>
                <w:szCs w:val="24"/>
                <w:lang w:val="uk-UA" w:eastAsia="ru-RU"/>
              </w:rPr>
              <w:t xml:space="preserve"> обраної навчальної </w:t>
            </w:r>
            <w:proofErr w:type="spellStart"/>
            <w:r w:rsidRPr="00867E5F">
              <w:rPr>
                <w:rFonts w:ascii="Times New Roman" w:hAnsi="Times New Roman" w:cs="Times New Roman"/>
                <w:sz w:val="24"/>
                <w:szCs w:val="24"/>
                <w:lang w:val="uk-UA" w:eastAsia="ru-RU"/>
              </w:rPr>
              <w:t>дисціпліти</w:t>
            </w:r>
            <w:proofErr w:type="spellEnd"/>
          </w:p>
          <w:p w14:paraId="7BBB1791" w14:textId="272729C7" w:rsidR="00B744D0" w:rsidRPr="00867E5F" w:rsidRDefault="00B744D0" w:rsidP="00867E5F">
            <w:pPr>
              <w:shd w:val="clear" w:color="auto" w:fill="FFFFFF"/>
              <w:spacing w:after="0" w:line="240" w:lineRule="auto"/>
              <w:ind w:right="159"/>
              <w:contextualSpacing/>
              <w:jc w:val="both"/>
              <w:rPr>
                <w:rFonts w:ascii="Times New Roman" w:eastAsia="Calibri" w:hAnsi="Times New Roman" w:cs="Times New Roman"/>
                <w:sz w:val="24"/>
                <w:szCs w:val="24"/>
                <w:lang w:val="uk-UA"/>
              </w:rPr>
            </w:pPr>
          </w:p>
        </w:tc>
        <w:tc>
          <w:tcPr>
            <w:tcW w:w="4139" w:type="dxa"/>
            <w:tcBorders>
              <w:top w:val="nil"/>
            </w:tcBorders>
          </w:tcPr>
          <w:p w14:paraId="538405B1" w14:textId="77777777" w:rsidR="00B744D0"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Cs/>
                <w:sz w:val="24"/>
                <w:szCs w:val="24"/>
                <w:lang w:val="uk-UA"/>
              </w:rPr>
            </w:pPr>
            <w:r w:rsidRPr="00867E5F">
              <w:rPr>
                <w:rFonts w:ascii="Times New Roman" w:eastAsia="Calibri" w:hAnsi="Times New Roman" w:cs="Times New Roman"/>
                <w:bCs/>
                <w:sz w:val="24"/>
                <w:szCs w:val="24"/>
                <w:lang w:val="uk-UA"/>
              </w:rPr>
              <w:lastRenderedPageBreak/>
              <w:t>Самостійність думки;</w:t>
            </w:r>
          </w:p>
          <w:p w14:paraId="0ADB466C" w14:textId="77777777" w:rsidR="00B744D0"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чіткість,</w:t>
            </w:r>
          </w:p>
          <w:p w14:paraId="19295F06" w14:textId="77777777" w:rsidR="00B744D0"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 xml:space="preserve"> логічність, </w:t>
            </w:r>
          </w:p>
          <w:p w14:paraId="632F2F16" w14:textId="77777777" w:rsidR="00B744D0"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 xml:space="preserve">послідовність, </w:t>
            </w:r>
          </w:p>
          <w:p w14:paraId="242E4AE4" w14:textId="77777777" w:rsidR="00B744D0"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грамотність,</w:t>
            </w:r>
          </w:p>
          <w:p w14:paraId="1EFBD5E3" w14:textId="77777777" w:rsidR="00B744D0"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 xml:space="preserve"> викладення матеріалу</w:t>
            </w:r>
          </w:p>
          <w:p w14:paraId="3E491CC3" w14:textId="77777777" w:rsidR="00B744D0" w:rsidRPr="00867E5F" w:rsidRDefault="00B744D0" w:rsidP="00867E5F">
            <w:pPr>
              <w:spacing w:after="0" w:line="240" w:lineRule="auto"/>
              <w:rPr>
                <w:rFonts w:ascii="Times New Roman" w:hAnsi="Times New Roman" w:cs="Times New Roman"/>
                <w:sz w:val="24"/>
                <w:szCs w:val="24"/>
                <w:lang w:val="uk-UA"/>
              </w:rPr>
            </w:pPr>
          </w:p>
          <w:p w14:paraId="15E140A1" w14:textId="77777777" w:rsidR="00B744D0" w:rsidRPr="00867E5F" w:rsidRDefault="00B744D0" w:rsidP="00867E5F">
            <w:pPr>
              <w:spacing w:after="0" w:line="240" w:lineRule="auto"/>
              <w:rPr>
                <w:rFonts w:ascii="Times New Roman" w:hAnsi="Times New Roman" w:cs="Times New Roman"/>
                <w:sz w:val="24"/>
                <w:szCs w:val="24"/>
                <w:lang w:val="uk-UA"/>
              </w:rPr>
            </w:pPr>
          </w:p>
          <w:p w14:paraId="7D792784" w14:textId="77777777" w:rsidR="00B744D0" w:rsidRPr="00867E5F" w:rsidRDefault="00B744D0" w:rsidP="00867E5F">
            <w:pPr>
              <w:spacing w:after="0" w:line="240" w:lineRule="auto"/>
              <w:rPr>
                <w:rFonts w:ascii="Times New Roman" w:hAnsi="Times New Roman" w:cs="Times New Roman"/>
                <w:sz w:val="24"/>
                <w:szCs w:val="24"/>
                <w:lang w:val="uk-UA"/>
              </w:rPr>
            </w:pPr>
          </w:p>
          <w:p w14:paraId="2BEDFAA6" w14:textId="3618276D" w:rsidR="00B744D0" w:rsidRDefault="00B744D0" w:rsidP="00867E5F">
            <w:pPr>
              <w:spacing w:after="0" w:line="240" w:lineRule="auto"/>
              <w:rPr>
                <w:rFonts w:ascii="Times New Roman" w:hAnsi="Times New Roman" w:cs="Times New Roman"/>
                <w:sz w:val="24"/>
                <w:szCs w:val="24"/>
                <w:lang w:val="uk-UA"/>
              </w:rPr>
            </w:pPr>
          </w:p>
          <w:p w14:paraId="57AD3FD6" w14:textId="2C76DA46" w:rsidR="00867E5F" w:rsidRDefault="00867E5F" w:rsidP="00867E5F">
            <w:pPr>
              <w:spacing w:after="0" w:line="240" w:lineRule="auto"/>
              <w:rPr>
                <w:rFonts w:ascii="Times New Roman" w:hAnsi="Times New Roman" w:cs="Times New Roman"/>
                <w:sz w:val="24"/>
                <w:szCs w:val="24"/>
                <w:lang w:val="uk-UA"/>
              </w:rPr>
            </w:pPr>
          </w:p>
          <w:p w14:paraId="66A067A0" w14:textId="77777777" w:rsidR="00867E5F" w:rsidRPr="00867E5F" w:rsidRDefault="00867E5F" w:rsidP="00867E5F">
            <w:pPr>
              <w:spacing w:after="0" w:line="240" w:lineRule="auto"/>
              <w:rPr>
                <w:rFonts w:ascii="Times New Roman" w:hAnsi="Times New Roman" w:cs="Times New Roman"/>
                <w:sz w:val="24"/>
                <w:szCs w:val="24"/>
                <w:lang w:val="uk-UA"/>
              </w:rPr>
            </w:pPr>
          </w:p>
          <w:p w14:paraId="63B58A58" w14:textId="77777777" w:rsidR="00B744D0" w:rsidRPr="00867E5F" w:rsidRDefault="00B744D0" w:rsidP="00867E5F">
            <w:pPr>
              <w:spacing w:after="0" w:line="240" w:lineRule="auto"/>
              <w:rPr>
                <w:rFonts w:ascii="Times New Roman" w:hAnsi="Times New Roman" w:cs="Times New Roman"/>
                <w:sz w:val="24"/>
                <w:szCs w:val="24"/>
                <w:lang w:val="uk-UA"/>
              </w:rPr>
            </w:pPr>
          </w:p>
          <w:p w14:paraId="46893C38" w14:textId="77777777" w:rsidR="00B744D0" w:rsidRPr="00867E5F" w:rsidRDefault="00B744D0" w:rsidP="00867E5F">
            <w:pPr>
              <w:suppressAutoHyphens/>
              <w:spacing w:after="0" w:line="240" w:lineRule="auto"/>
              <w:ind w:left="207"/>
              <w:contextualSpacing/>
              <w:jc w:val="both"/>
              <w:rPr>
                <w:rFonts w:ascii="Times New Roman" w:eastAsia="Calibri" w:hAnsi="Times New Roman" w:cs="Times New Roman"/>
                <w:bCs/>
                <w:sz w:val="24"/>
                <w:szCs w:val="24"/>
                <w:lang w:val="uk-UA"/>
              </w:rPr>
            </w:pPr>
          </w:p>
          <w:p w14:paraId="19D7F98D" w14:textId="77777777" w:rsidR="00B744D0" w:rsidRPr="00867E5F" w:rsidRDefault="00B744D0" w:rsidP="00867E5F">
            <w:pPr>
              <w:suppressAutoHyphens/>
              <w:spacing w:after="0" w:line="240" w:lineRule="auto"/>
              <w:ind w:left="207"/>
              <w:contextualSpacing/>
              <w:jc w:val="both"/>
              <w:rPr>
                <w:rFonts w:ascii="Times New Roman" w:eastAsia="Calibri" w:hAnsi="Times New Roman" w:cs="Times New Roman"/>
                <w:bCs/>
                <w:sz w:val="24"/>
                <w:szCs w:val="24"/>
                <w:lang w:val="uk-UA"/>
              </w:rPr>
            </w:pPr>
          </w:p>
          <w:p w14:paraId="0D8D5B76" w14:textId="77777777" w:rsidR="00B744D0"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Cs/>
                <w:sz w:val="24"/>
                <w:szCs w:val="24"/>
                <w:lang w:val="uk-UA"/>
              </w:rPr>
            </w:pPr>
            <w:r w:rsidRPr="00867E5F">
              <w:rPr>
                <w:rFonts w:ascii="Times New Roman" w:eastAsia="Calibri" w:hAnsi="Times New Roman" w:cs="Times New Roman"/>
                <w:bCs/>
                <w:sz w:val="24"/>
                <w:szCs w:val="24"/>
                <w:lang w:val="uk-UA"/>
              </w:rPr>
              <w:t>Самостійність,</w:t>
            </w:r>
          </w:p>
          <w:p w14:paraId="02FA6B0E" w14:textId="77777777" w:rsidR="00B744D0"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чіткість,</w:t>
            </w:r>
          </w:p>
          <w:p w14:paraId="5BE99981" w14:textId="77777777" w:rsidR="00B744D0"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lastRenderedPageBreak/>
              <w:t xml:space="preserve"> логічність, </w:t>
            </w:r>
          </w:p>
          <w:p w14:paraId="2BB2C428" w14:textId="77777777" w:rsidR="00B744D0"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 xml:space="preserve">послідовність, </w:t>
            </w:r>
          </w:p>
          <w:p w14:paraId="041BF84B" w14:textId="77777777" w:rsidR="00B744D0"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грамотність</w:t>
            </w:r>
          </w:p>
          <w:p w14:paraId="40110CD8" w14:textId="77777777" w:rsidR="00B744D0" w:rsidRPr="00867E5F" w:rsidRDefault="00B744D0" w:rsidP="00867E5F">
            <w:pPr>
              <w:widowControl w:val="0"/>
              <w:autoSpaceDE w:val="0"/>
              <w:autoSpaceDN w:val="0"/>
              <w:spacing w:after="0" w:line="240" w:lineRule="auto"/>
              <w:rPr>
                <w:rFonts w:ascii="Times New Roman" w:eastAsia="Times New Roman" w:hAnsi="Times New Roman" w:cs="Times New Roman"/>
                <w:sz w:val="24"/>
                <w:szCs w:val="24"/>
                <w:lang w:val="uk-UA"/>
              </w:rPr>
            </w:pPr>
          </w:p>
        </w:tc>
        <w:tc>
          <w:tcPr>
            <w:tcW w:w="1248" w:type="dxa"/>
            <w:tcBorders>
              <w:top w:val="nil"/>
            </w:tcBorders>
          </w:tcPr>
          <w:p w14:paraId="69268BC4" w14:textId="4039776E" w:rsidR="00B744D0" w:rsidRPr="00867E5F" w:rsidRDefault="00867E5F"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lastRenderedPageBreak/>
              <w:t>3</w:t>
            </w:r>
          </w:p>
          <w:p w14:paraId="06CCBB1E" w14:textId="77777777" w:rsidR="00B744D0" w:rsidRPr="00867E5F" w:rsidRDefault="00B744D0" w:rsidP="00867E5F">
            <w:pPr>
              <w:spacing w:after="0" w:line="240" w:lineRule="auto"/>
              <w:rPr>
                <w:rFonts w:ascii="Times New Roman" w:hAnsi="Times New Roman" w:cs="Times New Roman"/>
                <w:sz w:val="24"/>
                <w:szCs w:val="24"/>
                <w:lang w:val="uk-UA"/>
              </w:rPr>
            </w:pPr>
          </w:p>
          <w:p w14:paraId="77332A5D" w14:textId="77777777" w:rsidR="00B744D0" w:rsidRPr="00867E5F" w:rsidRDefault="00B744D0" w:rsidP="00867E5F">
            <w:pPr>
              <w:spacing w:after="0" w:line="240" w:lineRule="auto"/>
              <w:rPr>
                <w:rFonts w:ascii="Times New Roman" w:hAnsi="Times New Roman" w:cs="Times New Roman"/>
                <w:sz w:val="24"/>
                <w:szCs w:val="24"/>
                <w:lang w:val="uk-UA"/>
              </w:rPr>
            </w:pPr>
          </w:p>
          <w:p w14:paraId="00ED2208" w14:textId="77777777" w:rsidR="00B744D0" w:rsidRPr="00867E5F" w:rsidRDefault="00B744D0" w:rsidP="00867E5F">
            <w:pPr>
              <w:spacing w:after="0" w:line="240" w:lineRule="auto"/>
              <w:rPr>
                <w:rFonts w:ascii="Times New Roman" w:hAnsi="Times New Roman" w:cs="Times New Roman"/>
                <w:sz w:val="24"/>
                <w:szCs w:val="24"/>
                <w:lang w:val="uk-UA"/>
              </w:rPr>
            </w:pPr>
          </w:p>
          <w:p w14:paraId="243F4448" w14:textId="77777777" w:rsidR="00B744D0" w:rsidRPr="00867E5F" w:rsidRDefault="00B744D0" w:rsidP="00867E5F">
            <w:pPr>
              <w:spacing w:after="0" w:line="240" w:lineRule="auto"/>
              <w:rPr>
                <w:rFonts w:ascii="Times New Roman" w:hAnsi="Times New Roman" w:cs="Times New Roman"/>
                <w:sz w:val="24"/>
                <w:szCs w:val="24"/>
                <w:lang w:val="uk-UA"/>
              </w:rPr>
            </w:pPr>
          </w:p>
          <w:p w14:paraId="2A2B3A8D" w14:textId="77777777" w:rsidR="00B744D0" w:rsidRPr="00867E5F" w:rsidRDefault="00B744D0" w:rsidP="00867E5F">
            <w:pPr>
              <w:spacing w:after="0" w:line="240" w:lineRule="auto"/>
              <w:rPr>
                <w:rFonts w:ascii="Times New Roman" w:hAnsi="Times New Roman" w:cs="Times New Roman"/>
                <w:sz w:val="24"/>
                <w:szCs w:val="24"/>
                <w:lang w:val="uk-UA"/>
              </w:rPr>
            </w:pPr>
          </w:p>
          <w:p w14:paraId="577201A2" w14:textId="77777777" w:rsidR="00B744D0" w:rsidRPr="00867E5F" w:rsidRDefault="00B744D0" w:rsidP="00867E5F">
            <w:pPr>
              <w:spacing w:after="0" w:line="240" w:lineRule="auto"/>
              <w:rPr>
                <w:rFonts w:ascii="Times New Roman" w:hAnsi="Times New Roman" w:cs="Times New Roman"/>
                <w:sz w:val="24"/>
                <w:szCs w:val="24"/>
                <w:lang w:val="uk-UA"/>
              </w:rPr>
            </w:pPr>
          </w:p>
          <w:p w14:paraId="4BB59435" w14:textId="77777777" w:rsidR="00B744D0" w:rsidRPr="00867E5F" w:rsidRDefault="00B744D0" w:rsidP="00867E5F">
            <w:pPr>
              <w:spacing w:after="0" w:line="240" w:lineRule="auto"/>
              <w:rPr>
                <w:rFonts w:ascii="Times New Roman" w:hAnsi="Times New Roman" w:cs="Times New Roman"/>
                <w:sz w:val="24"/>
                <w:szCs w:val="24"/>
                <w:lang w:val="uk-UA"/>
              </w:rPr>
            </w:pPr>
          </w:p>
          <w:p w14:paraId="10038A13" w14:textId="77777777" w:rsidR="00B744D0" w:rsidRPr="00867E5F" w:rsidRDefault="00B744D0" w:rsidP="00867E5F">
            <w:pPr>
              <w:spacing w:after="0" w:line="240" w:lineRule="auto"/>
              <w:rPr>
                <w:rFonts w:ascii="Times New Roman" w:hAnsi="Times New Roman" w:cs="Times New Roman"/>
                <w:sz w:val="24"/>
                <w:szCs w:val="24"/>
                <w:lang w:val="uk-UA"/>
              </w:rPr>
            </w:pPr>
          </w:p>
          <w:p w14:paraId="49338C24" w14:textId="77777777" w:rsidR="00867E5F" w:rsidRDefault="00867E5F" w:rsidP="00867E5F">
            <w:pPr>
              <w:spacing w:after="0" w:line="240" w:lineRule="auto"/>
              <w:rPr>
                <w:rFonts w:ascii="Times New Roman" w:hAnsi="Times New Roman" w:cs="Times New Roman"/>
                <w:sz w:val="24"/>
                <w:szCs w:val="24"/>
                <w:lang w:val="uk-UA"/>
              </w:rPr>
            </w:pPr>
          </w:p>
          <w:p w14:paraId="23A5665A" w14:textId="77777777" w:rsidR="00867E5F" w:rsidRDefault="00867E5F" w:rsidP="00867E5F">
            <w:pPr>
              <w:spacing w:after="0" w:line="240" w:lineRule="auto"/>
              <w:rPr>
                <w:rFonts w:ascii="Times New Roman" w:hAnsi="Times New Roman" w:cs="Times New Roman"/>
                <w:sz w:val="24"/>
                <w:szCs w:val="24"/>
                <w:lang w:val="uk-UA"/>
              </w:rPr>
            </w:pPr>
          </w:p>
          <w:p w14:paraId="0E7C7AA3" w14:textId="77777777" w:rsidR="00867E5F" w:rsidRDefault="00867E5F" w:rsidP="00867E5F">
            <w:pPr>
              <w:spacing w:after="0" w:line="240" w:lineRule="auto"/>
              <w:rPr>
                <w:rFonts w:ascii="Times New Roman" w:hAnsi="Times New Roman" w:cs="Times New Roman"/>
                <w:sz w:val="24"/>
                <w:szCs w:val="24"/>
                <w:lang w:val="uk-UA"/>
              </w:rPr>
            </w:pPr>
          </w:p>
          <w:p w14:paraId="45E14598" w14:textId="77777777" w:rsidR="00867E5F" w:rsidRDefault="00867E5F" w:rsidP="00867E5F">
            <w:pPr>
              <w:spacing w:after="0" w:line="240" w:lineRule="auto"/>
              <w:rPr>
                <w:rFonts w:ascii="Times New Roman" w:hAnsi="Times New Roman" w:cs="Times New Roman"/>
                <w:sz w:val="24"/>
                <w:szCs w:val="24"/>
                <w:lang w:val="uk-UA"/>
              </w:rPr>
            </w:pPr>
          </w:p>
          <w:p w14:paraId="69B0FB61" w14:textId="77777777" w:rsidR="00867E5F" w:rsidRDefault="00867E5F" w:rsidP="00867E5F">
            <w:pPr>
              <w:spacing w:after="0" w:line="240" w:lineRule="auto"/>
              <w:rPr>
                <w:rFonts w:ascii="Times New Roman" w:hAnsi="Times New Roman" w:cs="Times New Roman"/>
                <w:sz w:val="24"/>
                <w:szCs w:val="24"/>
                <w:lang w:val="uk-UA"/>
              </w:rPr>
            </w:pPr>
          </w:p>
          <w:p w14:paraId="7023CD7C" w14:textId="77777777" w:rsidR="00867E5F" w:rsidRDefault="00867E5F" w:rsidP="00867E5F">
            <w:pPr>
              <w:spacing w:after="0" w:line="240" w:lineRule="auto"/>
              <w:rPr>
                <w:rFonts w:ascii="Times New Roman" w:hAnsi="Times New Roman" w:cs="Times New Roman"/>
                <w:sz w:val="24"/>
                <w:szCs w:val="24"/>
                <w:lang w:val="uk-UA"/>
              </w:rPr>
            </w:pPr>
          </w:p>
          <w:p w14:paraId="72D4C60D" w14:textId="45A899DF"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5</w:t>
            </w:r>
          </w:p>
          <w:p w14:paraId="67BEE80B" w14:textId="77777777" w:rsidR="00B744D0" w:rsidRPr="00867E5F" w:rsidRDefault="00B744D0" w:rsidP="00867E5F">
            <w:pPr>
              <w:spacing w:after="0" w:line="240" w:lineRule="auto"/>
              <w:rPr>
                <w:rFonts w:ascii="Times New Roman" w:hAnsi="Times New Roman" w:cs="Times New Roman"/>
                <w:sz w:val="24"/>
                <w:szCs w:val="24"/>
                <w:lang w:val="uk-UA"/>
              </w:rPr>
            </w:pPr>
          </w:p>
          <w:p w14:paraId="21D8C9A3" w14:textId="77777777" w:rsidR="00B744D0" w:rsidRPr="00867E5F" w:rsidRDefault="00B744D0" w:rsidP="00867E5F">
            <w:pPr>
              <w:spacing w:after="0" w:line="240" w:lineRule="auto"/>
              <w:rPr>
                <w:rFonts w:ascii="Times New Roman" w:hAnsi="Times New Roman" w:cs="Times New Roman"/>
                <w:sz w:val="24"/>
                <w:szCs w:val="24"/>
                <w:lang w:val="uk-UA"/>
              </w:rPr>
            </w:pPr>
          </w:p>
          <w:p w14:paraId="14BC2B50" w14:textId="77777777" w:rsidR="00B744D0" w:rsidRPr="00867E5F" w:rsidRDefault="00B744D0" w:rsidP="00867E5F">
            <w:pPr>
              <w:spacing w:after="0" w:line="240" w:lineRule="auto"/>
              <w:rPr>
                <w:rFonts w:ascii="Times New Roman" w:hAnsi="Times New Roman" w:cs="Times New Roman"/>
                <w:sz w:val="24"/>
                <w:szCs w:val="24"/>
                <w:lang w:val="uk-UA"/>
              </w:rPr>
            </w:pPr>
          </w:p>
        </w:tc>
      </w:tr>
      <w:tr w:rsidR="00B744D0" w:rsidRPr="00867E5F" w14:paraId="5030EA88" w14:textId="77777777" w:rsidTr="00036F09">
        <w:trPr>
          <w:trHeight w:val="224"/>
        </w:trPr>
        <w:tc>
          <w:tcPr>
            <w:tcW w:w="1419" w:type="dxa"/>
            <w:tcBorders>
              <w:bottom w:val="nil"/>
            </w:tcBorders>
          </w:tcPr>
          <w:p w14:paraId="6811D7A5" w14:textId="77777777"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lastRenderedPageBreak/>
              <w:t>Практичне</w:t>
            </w:r>
          </w:p>
        </w:tc>
        <w:tc>
          <w:tcPr>
            <w:tcW w:w="1701" w:type="dxa"/>
            <w:tcBorders>
              <w:bottom w:val="nil"/>
            </w:tcBorders>
          </w:tcPr>
          <w:p w14:paraId="0F8ABF45" w14:textId="77777777" w:rsidR="00B744D0" w:rsidRPr="00867E5F" w:rsidRDefault="00B744D0" w:rsidP="00867E5F">
            <w:pPr>
              <w:widowControl w:val="0"/>
              <w:autoSpaceDE w:val="0"/>
              <w:autoSpaceDN w:val="0"/>
              <w:spacing w:after="0" w:line="240" w:lineRule="auto"/>
              <w:ind w:left="149"/>
              <w:rPr>
                <w:rFonts w:ascii="Times New Roman" w:eastAsia="Times New Roman" w:hAnsi="Times New Roman" w:cs="Times New Roman"/>
                <w:sz w:val="24"/>
                <w:szCs w:val="24"/>
                <w:lang w:val="uk-UA"/>
              </w:rPr>
            </w:pPr>
            <w:r w:rsidRPr="00867E5F">
              <w:rPr>
                <w:rFonts w:ascii="Times New Roman" w:eastAsia="Times New Roman" w:hAnsi="Times New Roman" w:cs="Times New Roman"/>
                <w:sz w:val="24"/>
                <w:szCs w:val="24"/>
                <w:lang w:val="uk-UA" w:eastAsia="ar-SA"/>
              </w:rPr>
              <w:t xml:space="preserve">1.Усне опитування та </w:t>
            </w:r>
            <w:r w:rsidRPr="00867E5F">
              <w:rPr>
                <w:rFonts w:ascii="Times New Roman" w:eastAsia="Times New Roman" w:hAnsi="Times New Roman" w:cs="Times New Roman"/>
                <w:sz w:val="24"/>
                <w:szCs w:val="24"/>
                <w:lang w:val="uk-UA"/>
              </w:rPr>
              <w:t>усні доповнення</w:t>
            </w:r>
          </w:p>
          <w:p w14:paraId="58D863E0"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984" w:type="dxa"/>
            <w:vMerge w:val="restart"/>
          </w:tcPr>
          <w:p w14:paraId="007C6FDB" w14:textId="5A3283CD" w:rsidR="00B744D0" w:rsidRPr="00867E5F" w:rsidRDefault="00B744D0" w:rsidP="00867E5F">
            <w:pPr>
              <w:spacing w:after="0" w:line="240" w:lineRule="auto"/>
              <w:ind w:right="63"/>
              <w:jc w:val="both"/>
              <w:rPr>
                <w:rFonts w:ascii="Times New Roman" w:eastAsia="MS Mincho" w:hAnsi="Times New Roman" w:cs="Times New Roman"/>
                <w:b/>
                <w:bCs/>
                <w:i/>
                <w:iCs/>
                <w:sz w:val="24"/>
                <w:szCs w:val="24"/>
                <w:lang w:val="uk-UA"/>
              </w:rPr>
            </w:pPr>
            <w:r w:rsidRPr="00867E5F">
              <w:rPr>
                <w:rFonts w:ascii="Times New Roman" w:hAnsi="Times New Roman" w:cs="Times New Roman"/>
                <w:sz w:val="24"/>
                <w:szCs w:val="24"/>
                <w:lang w:val="uk-UA"/>
              </w:rPr>
              <w:t xml:space="preserve">Підготувати усне повідомлення з питань Теми </w:t>
            </w:r>
            <w:r w:rsidR="00262B4F" w:rsidRPr="00867E5F">
              <w:rPr>
                <w:rFonts w:ascii="Times New Roman" w:hAnsi="Times New Roman" w:cs="Times New Roman"/>
                <w:sz w:val="24"/>
                <w:szCs w:val="24"/>
                <w:lang w:val="uk-UA"/>
              </w:rPr>
              <w:t>5</w:t>
            </w:r>
            <w:r w:rsidRPr="00867E5F">
              <w:rPr>
                <w:rFonts w:ascii="Times New Roman" w:hAnsi="Times New Roman" w:cs="Times New Roman"/>
                <w:sz w:val="24"/>
                <w:szCs w:val="24"/>
                <w:lang w:val="uk-UA"/>
              </w:rPr>
              <w:t xml:space="preserve">.  </w:t>
            </w:r>
            <w:r w:rsidRPr="00867E5F">
              <w:rPr>
                <w:rFonts w:ascii="Times New Roman" w:hAnsi="Times New Roman" w:cs="Times New Roman"/>
                <w:b/>
                <w:bCs/>
                <w:i/>
                <w:iCs/>
                <w:sz w:val="24"/>
                <w:szCs w:val="24"/>
                <w:lang w:val="uk-UA"/>
              </w:rPr>
              <w:t xml:space="preserve">  </w:t>
            </w:r>
            <w:r w:rsidRPr="00867E5F">
              <w:rPr>
                <w:rFonts w:ascii="Times New Roman" w:hAnsi="Times New Roman" w:cs="Times New Roman"/>
                <w:sz w:val="24"/>
                <w:szCs w:val="24"/>
                <w:lang w:val="uk-UA"/>
              </w:rPr>
              <w:t xml:space="preserve">  та проілюструвати  презентацією</w:t>
            </w:r>
          </w:p>
          <w:p w14:paraId="40DBD21E" w14:textId="77777777" w:rsidR="00B744D0" w:rsidRPr="00867E5F" w:rsidRDefault="00B744D0" w:rsidP="00867E5F">
            <w:pPr>
              <w:spacing w:after="0" w:line="240" w:lineRule="auto"/>
              <w:rPr>
                <w:rFonts w:ascii="Times New Roman" w:hAnsi="Times New Roman" w:cs="Times New Roman"/>
                <w:sz w:val="24"/>
                <w:szCs w:val="24"/>
                <w:lang w:val="uk-UA"/>
              </w:rPr>
            </w:pPr>
          </w:p>
          <w:p w14:paraId="4C188D29" w14:textId="77777777" w:rsidR="00B744D0" w:rsidRPr="00867E5F" w:rsidRDefault="00B744D0" w:rsidP="00867E5F">
            <w:pPr>
              <w:spacing w:after="0" w:line="240" w:lineRule="auto"/>
              <w:rPr>
                <w:rFonts w:ascii="Times New Roman" w:hAnsi="Times New Roman" w:cs="Times New Roman"/>
                <w:sz w:val="24"/>
                <w:szCs w:val="24"/>
                <w:lang w:val="uk-UA"/>
              </w:rPr>
            </w:pPr>
          </w:p>
          <w:p w14:paraId="64EC2F0A" w14:textId="77777777" w:rsidR="00B744D0" w:rsidRPr="00867E5F" w:rsidRDefault="00B744D0" w:rsidP="00867E5F">
            <w:pPr>
              <w:spacing w:after="0" w:line="240" w:lineRule="auto"/>
              <w:rPr>
                <w:rFonts w:ascii="Times New Roman" w:hAnsi="Times New Roman" w:cs="Times New Roman"/>
                <w:sz w:val="24"/>
                <w:szCs w:val="24"/>
                <w:lang w:val="uk-UA"/>
              </w:rPr>
            </w:pPr>
          </w:p>
          <w:p w14:paraId="53D587F8" w14:textId="77777777" w:rsidR="00B744D0" w:rsidRPr="00867E5F" w:rsidRDefault="00B744D0" w:rsidP="00867E5F">
            <w:pPr>
              <w:spacing w:after="0" w:line="240" w:lineRule="auto"/>
              <w:rPr>
                <w:rFonts w:ascii="Times New Roman" w:hAnsi="Times New Roman" w:cs="Times New Roman"/>
                <w:sz w:val="24"/>
                <w:szCs w:val="24"/>
                <w:lang w:val="uk-UA"/>
              </w:rPr>
            </w:pPr>
          </w:p>
          <w:p w14:paraId="41CE202B" w14:textId="77777777" w:rsidR="00B744D0" w:rsidRPr="00867E5F" w:rsidRDefault="00B744D0" w:rsidP="00867E5F">
            <w:pPr>
              <w:spacing w:after="0" w:line="240" w:lineRule="auto"/>
              <w:rPr>
                <w:rFonts w:ascii="Times New Roman" w:hAnsi="Times New Roman" w:cs="Times New Roman"/>
                <w:sz w:val="24"/>
                <w:szCs w:val="24"/>
                <w:lang w:val="uk-UA"/>
              </w:rPr>
            </w:pPr>
          </w:p>
          <w:p w14:paraId="1BB4DAC1" w14:textId="77777777" w:rsidR="00B744D0" w:rsidRPr="00867E5F" w:rsidRDefault="00B744D0" w:rsidP="00867E5F">
            <w:pPr>
              <w:spacing w:after="0" w:line="240" w:lineRule="auto"/>
              <w:rPr>
                <w:rFonts w:ascii="Times New Roman" w:hAnsi="Times New Roman" w:cs="Times New Roman"/>
                <w:sz w:val="24"/>
                <w:szCs w:val="24"/>
                <w:lang w:val="uk-UA"/>
              </w:rPr>
            </w:pPr>
          </w:p>
          <w:p w14:paraId="0438DC62" w14:textId="77777777" w:rsidR="00B744D0" w:rsidRPr="00867E5F" w:rsidRDefault="00B744D0" w:rsidP="00867E5F">
            <w:pPr>
              <w:spacing w:after="0" w:line="240" w:lineRule="auto"/>
              <w:rPr>
                <w:rFonts w:ascii="Times New Roman" w:hAnsi="Times New Roman" w:cs="Times New Roman"/>
                <w:sz w:val="24"/>
                <w:szCs w:val="24"/>
                <w:lang w:val="uk-UA"/>
              </w:rPr>
            </w:pPr>
          </w:p>
          <w:p w14:paraId="146B4CE8" w14:textId="77777777" w:rsidR="00B744D0" w:rsidRPr="00867E5F" w:rsidRDefault="00B744D0" w:rsidP="00867E5F">
            <w:pPr>
              <w:spacing w:after="0" w:line="240" w:lineRule="auto"/>
              <w:rPr>
                <w:rFonts w:ascii="Times New Roman" w:hAnsi="Times New Roman" w:cs="Times New Roman"/>
                <w:sz w:val="24"/>
                <w:szCs w:val="24"/>
                <w:lang w:val="uk-UA"/>
              </w:rPr>
            </w:pPr>
          </w:p>
          <w:p w14:paraId="3BF9DF27" w14:textId="72F6EB7D" w:rsidR="00A478C1" w:rsidRDefault="00A478C1" w:rsidP="00A478C1">
            <w:pPr>
              <w:widowControl w:val="0"/>
              <w:autoSpaceDE w:val="0"/>
              <w:autoSpaceDN w:val="0"/>
              <w:spacing w:after="0" w:line="240" w:lineRule="auto"/>
              <w:jc w:val="both"/>
              <w:rPr>
                <w:rFonts w:ascii="Times New Roman" w:eastAsia="Times New Roman" w:hAnsi="Times New Roman" w:cs="Times New Roman"/>
                <w:sz w:val="24"/>
                <w:szCs w:val="24"/>
                <w:lang w:val="uk-UA"/>
              </w:rPr>
            </w:pPr>
          </w:p>
          <w:p w14:paraId="737227AF" w14:textId="63548186" w:rsidR="00B744D0" w:rsidRPr="00867E5F" w:rsidRDefault="00E43D35" w:rsidP="00A478C1">
            <w:pPr>
              <w:widowControl w:val="0"/>
              <w:autoSpaceDE w:val="0"/>
              <w:autoSpaceDN w:val="0"/>
              <w:spacing w:after="0" w:line="240" w:lineRule="auto"/>
              <w:jc w:val="both"/>
              <w:rPr>
                <w:rFonts w:ascii="Times New Roman" w:eastAsia="Times New Roman" w:hAnsi="Times New Roman" w:cs="Times New Roman"/>
                <w:sz w:val="24"/>
                <w:szCs w:val="24"/>
                <w:lang w:val="uk-UA"/>
              </w:rPr>
            </w:pPr>
            <w:r w:rsidRPr="00867E5F">
              <w:rPr>
                <w:rFonts w:ascii="Times New Roman" w:eastAsia="Times New Roman" w:hAnsi="Times New Roman" w:cs="Times New Roman"/>
                <w:sz w:val="24"/>
                <w:szCs w:val="24"/>
                <w:lang w:val="uk-UA"/>
              </w:rPr>
              <w:t>Розробити сценарій ділової дидактичної гри.</w:t>
            </w:r>
          </w:p>
          <w:p w14:paraId="7D6968BF" w14:textId="77777777" w:rsidR="00B744D0" w:rsidRPr="00867E5F" w:rsidRDefault="00B744D0" w:rsidP="00867E5F">
            <w:pPr>
              <w:spacing w:after="0" w:line="240" w:lineRule="auto"/>
              <w:rPr>
                <w:rFonts w:ascii="Times New Roman" w:hAnsi="Times New Roman" w:cs="Times New Roman"/>
                <w:sz w:val="24"/>
                <w:szCs w:val="24"/>
                <w:lang w:val="uk-UA"/>
              </w:rPr>
            </w:pPr>
          </w:p>
          <w:p w14:paraId="05088467" w14:textId="40DB1573" w:rsidR="00B744D0" w:rsidRPr="00867E5F" w:rsidRDefault="00B744D0" w:rsidP="00867E5F">
            <w:pPr>
              <w:spacing w:after="0" w:line="240" w:lineRule="auto"/>
              <w:rPr>
                <w:rFonts w:ascii="Times New Roman" w:hAnsi="Times New Roman" w:cs="Times New Roman"/>
                <w:sz w:val="24"/>
                <w:szCs w:val="24"/>
                <w:lang w:val="uk-UA"/>
              </w:rPr>
            </w:pPr>
          </w:p>
        </w:tc>
        <w:tc>
          <w:tcPr>
            <w:tcW w:w="4139" w:type="dxa"/>
            <w:vMerge w:val="restart"/>
          </w:tcPr>
          <w:p w14:paraId="32CC261B" w14:textId="77777777" w:rsidR="00B744D0" w:rsidRPr="00867E5F" w:rsidRDefault="00B744D0"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5 - здобувач вищої освіти демонструє вільне володіння матеріалом, змістом понятійного апарату;</w:t>
            </w:r>
          </w:p>
          <w:p w14:paraId="5CDEA69C" w14:textId="77777777" w:rsidR="00B744D0" w:rsidRPr="00867E5F" w:rsidRDefault="00B744D0"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4 - здобувач вищої освіти демонструє вільне володіння матеріалом, але допускає незначні помилки;</w:t>
            </w:r>
          </w:p>
          <w:p w14:paraId="64AA8F7A" w14:textId="77777777" w:rsidR="00B744D0" w:rsidRPr="00867E5F" w:rsidRDefault="00B744D0"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7E4F2F3B" w14:textId="77777777" w:rsidR="00B744D0" w:rsidRPr="00867E5F" w:rsidRDefault="00B744D0" w:rsidP="00867E5F">
            <w:pPr>
              <w:spacing w:after="0" w:line="240" w:lineRule="auto"/>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2 – відповідь не структурована, здобувач освіти плутається у своїх розмірковуваннях, не може чітко дати визначення понять</w:t>
            </w:r>
          </w:p>
          <w:p w14:paraId="6ECE73B4" w14:textId="77777777" w:rsidR="00B744D0" w:rsidRPr="00867E5F" w:rsidRDefault="00B744D0" w:rsidP="00867E5F">
            <w:pPr>
              <w:suppressAutoHyphens/>
              <w:spacing w:after="0" w:line="240" w:lineRule="auto"/>
              <w:contextualSpacing/>
              <w:jc w:val="both"/>
              <w:rPr>
                <w:rFonts w:ascii="Times New Roman" w:eastAsia="Calibri" w:hAnsi="Times New Roman" w:cs="Times New Roman"/>
                <w:bCs/>
                <w:sz w:val="24"/>
                <w:szCs w:val="24"/>
                <w:lang w:val="uk-UA"/>
              </w:rPr>
            </w:pPr>
          </w:p>
          <w:p w14:paraId="77442E12" w14:textId="77777777" w:rsidR="00E43D35" w:rsidRPr="00867E5F" w:rsidRDefault="00E43D35" w:rsidP="00867E5F">
            <w:pPr>
              <w:numPr>
                <w:ilvl w:val="0"/>
                <w:numId w:val="7"/>
              </w:numPr>
              <w:suppressAutoHyphens/>
              <w:spacing w:after="0" w:line="240" w:lineRule="auto"/>
              <w:ind w:left="207" w:hanging="207"/>
              <w:contextualSpacing/>
              <w:jc w:val="both"/>
              <w:rPr>
                <w:rFonts w:ascii="Times New Roman" w:eastAsia="Calibri" w:hAnsi="Times New Roman" w:cs="Times New Roman"/>
                <w:bCs/>
                <w:sz w:val="24"/>
                <w:szCs w:val="24"/>
                <w:lang w:val="uk-UA"/>
              </w:rPr>
            </w:pPr>
            <w:r w:rsidRPr="00867E5F">
              <w:rPr>
                <w:rFonts w:ascii="Times New Roman" w:eastAsia="Calibri" w:hAnsi="Times New Roman" w:cs="Times New Roman"/>
                <w:bCs/>
                <w:sz w:val="24"/>
                <w:szCs w:val="24"/>
                <w:lang w:val="uk-UA"/>
              </w:rPr>
              <w:t xml:space="preserve"> Самостійність,</w:t>
            </w:r>
          </w:p>
          <w:p w14:paraId="0DA85CC2" w14:textId="77777777" w:rsidR="00E43D35" w:rsidRPr="00867E5F" w:rsidRDefault="00E43D35"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чіткість,</w:t>
            </w:r>
          </w:p>
          <w:p w14:paraId="0EFB351A" w14:textId="2D8948DC" w:rsidR="00E43D35" w:rsidRPr="00867E5F" w:rsidRDefault="00E43D35"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 xml:space="preserve"> логічність, </w:t>
            </w:r>
          </w:p>
          <w:p w14:paraId="06BCFDE3" w14:textId="321E7A3E" w:rsidR="00E43D35" w:rsidRPr="00867E5F" w:rsidRDefault="00E43D35"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 xml:space="preserve">креативність. </w:t>
            </w:r>
          </w:p>
          <w:p w14:paraId="1C963BE3" w14:textId="5630E9E1" w:rsidR="00B744D0" w:rsidRPr="00867E5F" w:rsidRDefault="00B744D0" w:rsidP="00867E5F">
            <w:pPr>
              <w:spacing w:after="0" w:line="240" w:lineRule="auto"/>
              <w:rPr>
                <w:rFonts w:ascii="Times New Roman" w:hAnsi="Times New Roman" w:cs="Times New Roman"/>
                <w:sz w:val="24"/>
                <w:szCs w:val="24"/>
                <w:lang w:val="uk-UA"/>
              </w:rPr>
            </w:pPr>
          </w:p>
          <w:p w14:paraId="4A842D9C"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248" w:type="dxa"/>
            <w:vMerge w:val="restart"/>
          </w:tcPr>
          <w:p w14:paraId="4BD69D37" w14:textId="73E36933" w:rsidR="00B744D0" w:rsidRPr="00867E5F" w:rsidRDefault="00867E5F"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3</w:t>
            </w:r>
          </w:p>
          <w:p w14:paraId="035A198E" w14:textId="77777777" w:rsidR="00B744D0" w:rsidRPr="00867E5F" w:rsidRDefault="00B744D0" w:rsidP="00867E5F">
            <w:pPr>
              <w:spacing w:after="0" w:line="240" w:lineRule="auto"/>
              <w:rPr>
                <w:rFonts w:ascii="Times New Roman" w:hAnsi="Times New Roman" w:cs="Times New Roman"/>
                <w:sz w:val="24"/>
                <w:szCs w:val="24"/>
                <w:lang w:val="uk-UA"/>
              </w:rPr>
            </w:pPr>
          </w:p>
          <w:p w14:paraId="32931682" w14:textId="77777777" w:rsidR="00B744D0" w:rsidRPr="00867E5F" w:rsidRDefault="00B744D0" w:rsidP="00867E5F">
            <w:pPr>
              <w:spacing w:after="0" w:line="240" w:lineRule="auto"/>
              <w:rPr>
                <w:rFonts w:ascii="Times New Roman" w:hAnsi="Times New Roman" w:cs="Times New Roman"/>
                <w:sz w:val="24"/>
                <w:szCs w:val="24"/>
                <w:lang w:val="uk-UA"/>
              </w:rPr>
            </w:pPr>
          </w:p>
          <w:p w14:paraId="4FD33C5D" w14:textId="77777777" w:rsidR="00B744D0" w:rsidRPr="00867E5F" w:rsidRDefault="00B744D0" w:rsidP="00867E5F">
            <w:pPr>
              <w:spacing w:after="0" w:line="240" w:lineRule="auto"/>
              <w:rPr>
                <w:rFonts w:ascii="Times New Roman" w:hAnsi="Times New Roman" w:cs="Times New Roman"/>
                <w:sz w:val="24"/>
                <w:szCs w:val="24"/>
                <w:lang w:val="uk-UA"/>
              </w:rPr>
            </w:pPr>
          </w:p>
          <w:p w14:paraId="75BF8C08" w14:textId="77777777" w:rsidR="00B744D0" w:rsidRPr="00867E5F" w:rsidRDefault="00B744D0" w:rsidP="00867E5F">
            <w:pPr>
              <w:spacing w:after="0" w:line="240" w:lineRule="auto"/>
              <w:rPr>
                <w:rFonts w:ascii="Times New Roman" w:hAnsi="Times New Roman" w:cs="Times New Roman"/>
                <w:sz w:val="24"/>
                <w:szCs w:val="24"/>
                <w:lang w:val="uk-UA"/>
              </w:rPr>
            </w:pPr>
          </w:p>
          <w:p w14:paraId="506BFD5A" w14:textId="77777777" w:rsidR="00B744D0" w:rsidRPr="00867E5F" w:rsidRDefault="00B744D0" w:rsidP="00867E5F">
            <w:pPr>
              <w:spacing w:after="0" w:line="240" w:lineRule="auto"/>
              <w:rPr>
                <w:rFonts w:ascii="Times New Roman" w:hAnsi="Times New Roman" w:cs="Times New Roman"/>
                <w:sz w:val="24"/>
                <w:szCs w:val="24"/>
                <w:lang w:val="uk-UA"/>
              </w:rPr>
            </w:pPr>
          </w:p>
          <w:p w14:paraId="59E335A4" w14:textId="77777777" w:rsidR="00B744D0" w:rsidRPr="00867E5F" w:rsidRDefault="00B744D0" w:rsidP="00867E5F">
            <w:pPr>
              <w:spacing w:after="0" w:line="240" w:lineRule="auto"/>
              <w:rPr>
                <w:rFonts w:ascii="Times New Roman" w:hAnsi="Times New Roman" w:cs="Times New Roman"/>
                <w:sz w:val="24"/>
                <w:szCs w:val="24"/>
                <w:lang w:val="uk-UA"/>
              </w:rPr>
            </w:pPr>
          </w:p>
          <w:p w14:paraId="7C8DCD82" w14:textId="77777777" w:rsidR="00B744D0" w:rsidRPr="00867E5F" w:rsidRDefault="00B744D0" w:rsidP="00867E5F">
            <w:pPr>
              <w:spacing w:after="0" w:line="240" w:lineRule="auto"/>
              <w:rPr>
                <w:rFonts w:ascii="Times New Roman" w:hAnsi="Times New Roman" w:cs="Times New Roman"/>
                <w:sz w:val="24"/>
                <w:szCs w:val="24"/>
                <w:lang w:val="uk-UA"/>
              </w:rPr>
            </w:pPr>
          </w:p>
          <w:p w14:paraId="6711FADF" w14:textId="77777777" w:rsidR="00B744D0" w:rsidRPr="00867E5F" w:rsidRDefault="00B744D0" w:rsidP="00867E5F">
            <w:pPr>
              <w:spacing w:after="0" w:line="240" w:lineRule="auto"/>
              <w:rPr>
                <w:rFonts w:ascii="Times New Roman" w:hAnsi="Times New Roman" w:cs="Times New Roman"/>
                <w:sz w:val="24"/>
                <w:szCs w:val="24"/>
                <w:lang w:val="uk-UA"/>
              </w:rPr>
            </w:pPr>
          </w:p>
          <w:p w14:paraId="37D22696" w14:textId="77777777" w:rsidR="00B744D0" w:rsidRPr="00867E5F" w:rsidRDefault="00B744D0" w:rsidP="00867E5F">
            <w:pPr>
              <w:spacing w:after="0" w:line="240" w:lineRule="auto"/>
              <w:rPr>
                <w:rFonts w:ascii="Times New Roman" w:hAnsi="Times New Roman" w:cs="Times New Roman"/>
                <w:sz w:val="24"/>
                <w:szCs w:val="24"/>
                <w:lang w:val="uk-UA"/>
              </w:rPr>
            </w:pPr>
          </w:p>
          <w:p w14:paraId="141F1FB6" w14:textId="77777777" w:rsidR="00B744D0" w:rsidRPr="00867E5F" w:rsidRDefault="00B744D0" w:rsidP="00867E5F">
            <w:pPr>
              <w:spacing w:after="0" w:line="240" w:lineRule="auto"/>
              <w:rPr>
                <w:rFonts w:ascii="Times New Roman" w:hAnsi="Times New Roman" w:cs="Times New Roman"/>
                <w:sz w:val="24"/>
                <w:szCs w:val="24"/>
                <w:lang w:val="uk-UA"/>
              </w:rPr>
            </w:pPr>
          </w:p>
          <w:p w14:paraId="09104D15" w14:textId="77777777" w:rsidR="00B744D0" w:rsidRPr="00867E5F" w:rsidRDefault="00B744D0" w:rsidP="00867E5F">
            <w:pPr>
              <w:spacing w:after="0" w:line="240" w:lineRule="auto"/>
              <w:rPr>
                <w:rFonts w:ascii="Times New Roman" w:hAnsi="Times New Roman" w:cs="Times New Roman"/>
                <w:sz w:val="24"/>
                <w:szCs w:val="24"/>
                <w:lang w:val="uk-UA"/>
              </w:rPr>
            </w:pPr>
          </w:p>
          <w:p w14:paraId="3529058A" w14:textId="77777777" w:rsidR="00A478C1" w:rsidRDefault="00A478C1" w:rsidP="00867E5F">
            <w:pPr>
              <w:spacing w:after="0" w:line="240" w:lineRule="auto"/>
              <w:rPr>
                <w:rFonts w:ascii="Times New Roman" w:hAnsi="Times New Roman" w:cs="Times New Roman"/>
                <w:sz w:val="24"/>
                <w:szCs w:val="24"/>
                <w:lang w:val="uk-UA"/>
              </w:rPr>
            </w:pPr>
          </w:p>
          <w:p w14:paraId="2EE33611" w14:textId="77777777" w:rsidR="00A478C1" w:rsidRDefault="00A478C1" w:rsidP="00867E5F">
            <w:pPr>
              <w:spacing w:after="0" w:line="240" w:lineRule="auto"/>
              <w:rPr>
                <w:rFonts w:ascii="Times New Roman" w:hAnsi="Times New Roman" w:cs="Times New Roman"/>
                <w:sz w:val="24"/>
                <w:szCs w:val="24"/>
                <w:lang w:val="uk-UA"/>
              </w:rPr>
            </w:pPr>
          </w:p>
          <w:p w14:paraId="0D66EBAC" w14:textId="77777777" w:rsidR="00A478C1" w:rsidRDefault="00A478C1" w:rsidP="00867E5F">
            <w:pPr>
              <w:spacing w:after="0" w:line="240" w:lineRule="auto"/>
              <w:rPr>
                <w:rFonts w:ascii="Times New Roman" w:hAnsi="Times New Roman" w:cs="Times New Roman"/>
                <w:sz w:val="24"/>
                <w:szCs w:val="24"/>
                <w:lang w:val="uk-UA"/>
              </w:rPr>
            </w:pPr>
          </w:p>
          <w:p w14:paraId="05B9B82C" w14:textId="77777777" w:rsidR="00A478C1" w:rsidRDefault="00A478C1" w:rsidP="00867E5F">
            <w:pPr>
              <w:spacing w:after="0" w:line="240" w:lineRule="auto"/>
              <w:rPr>
                <w:rFonts w:ascii="Times New Roman" w:hAnsi="Times New Roman" w:cs="Times New Roman"/>
                <w:sz w:val="24"/>
                <w:szCs w:val="24"/>
                <w:lang w:val="uk-UA"/>
              </w:rPr>
            </w:pPr>
          </w:p>
          <w:p w14:paraId="5169C870" w14:textId="406BE194"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5</w:t>
            </w:r>
          </w:p>
          <w:p w14:paraId="623B5829" w14:textId="77777777" w:rsidR="00B744D0" w:rsidRPr="00867E5F" w:rsidRDefault="00B744D0" w:rsidP="00867E5F">
            <w:pPr>
              <w:spacing w:after="0" w:line="240" w:lineRule="auto"/>
              <w:rPr>
                <w:rFonts w:ascii="Times New Roman" w:hAnsi="Times New Roman" w:cs="Times New Roman"/>
                <w:sz w:val="24"/>
                <w:szCs w:val="24"/>
                <w:lang w:val="uk-UA"/>
              </w:rPr>
            </w:pPr>
          </w:p>
          <w:p w14:paraId="19B2172E" w14:textId="77777777" w:rsidR="00B744D0" w:rsidRPr="00867E5F" w:rsidRDefault="00B744D0" w:rsidP="00867E5F">
            <w:pPr>
              <w:spacing w:after="0" w:line="240" w:lineRule="auto"/>
              <w:rPr>
                <w:rFonts w:ascii="Times New Roman" w:hAnsi="Times New Roman" w:cs="Times New Roman"/>
                <w:sz w:val="24"/>
                <w:szCs w:val="24"/>
                <w:lang w:val="uk-UA"/>
              </w:rPr>
            </w:pPr>
          </w:p>
          <w:p w14:paraId="603003F8" w14:textId="77777777" w:rsidR="00B744D0" w:rsidRPr="00867E5F" w:rsidRDefault="00B744D0" w:rsidP="00867E5F">
            <w:pPr>
              <w:spacing w:after="0" w:line="240" w:lineRule="auto"/>
              <w:rPr>
                <w:rFonts w:ascii="Times New Roman" w:hAnsi="Times New Roman" w:cs="Times New Roman"/>
                <w:sz w:val="24"/>
                <w:szCs w:val="24"/>
                <w:lang w:val="uk-UA"/>
              </w:rPr>
            </w:pPr>
          </w:p>
          <w:p w14:paraId="2D152D24" w14:textId="77777777" w:rsidR="00B744D0" w:rsidRPr="00867E5F" w:rsidRDefault="00B744D0" w:rsidP="00867E5F">
            <w:pPr>
              <w:spacing w:after="0" w:line="240" w:lineRule="auto"/>
              <w:rPr>
                <w:rFonts w:ascii="Times New Roman" w:hAnsi="Times New Roman" w:cs="Times New Roman"/>
                <w:sz w:val="24"/>
                <w:szCs w:val="24"/>
                <w:lang w:val="uk-UA"/>
              </w:rPr>
            </w:pPr>
          </w:p>
          <w:p w14:paraId="20719512" w14:textId="77777777" w:rsidR="00B744D0" w:rsidRPr="00867E5F" w:rsidRDefault="00B744D0" w:rsidP="00867E5F">
            <w:pPr>
              <w:spacing w:after="0" w:line="240" w:lineRule="auto"/>
              <w:rPr>
                <w:rFonts w:ascii="Times New Roman" w:hAnsi="Times New Roman" w:cs="Times New Roman"/>
                <w:sz w:val="24"/>
                <w:szCs w:val="24"/>
                <w:lang w:val="uk-UA"/>
              </w:rPr>
            </w:pPr>
          </w:p>
          <w:p w14:paraId="4070A8F5" w14:textId="77777777" w:rsidR="00B744D0" w:rsidRPr="00867E5F" w:rsidRDefault="00B744D0" w:rsidP="00867E5F">
            <w:pPr>
              <w:spacing w:after="0" w:line="240" w:lineRule="auto"/>
              <w:rPr>
                <w:rFonts w:ascii="Times New Roman" w:hAnsi="Times New Roman" w:cs="Times New Roman"/>
                <w:sz w:val="24"/>
                <w:szCs w:val="24"/>
                <w:lang w:val="uk-UA"/>
              </w:rPr>
            </w:pPr>
          </w:p>
          <w:p w14:paraId="3D0E9B8A" w14:textId="77777777" w:rsidR="00B744D0" w:rsidRPr="00867E5F" w:rsidRDefault="00B744D0" w:rsidP="00867E5F">
            <w:pPr>
              <w:spacing w:after="0" w:line="240" w:lineRule="auto"/>
              <w:rPr>
                <w:rFonts w:ascii="Times New Roman" w:hAnsi="Times New Roman" w:cs="Times New Roman"/>
                <w:sz w:val="24"/>
                <w:szCs w:val="24"/>
                <w:lang w:val="uk-UA"/>
              </w:rPr>
            </w:pPr>
          </w:p>
          <w:p w14:paraId="7471E37B" w14:textId="5FA6A19A" w:rsidR="00B744D0" w:rsidRPr="00867E5F" w:rsidRDefault="00B744D0" w:rsidP="00867E5F">
            <w:pPr>
              <w:spacing w:after="0" w:line="240" w:lineRule="auto"/>
              <w:rPr>
                <w:rFonts w:ascii="Times New Roman" w:hAnsi="Times New Roman" w:cs="Times New Roman"/>
                <w:sz w:val="24"/>
                <w:szCs w:val="24"/>
                <w:lang w:val="uk-UA"/>
              </w:rPr>
            </w:pPr>
          </w:p>
        </w:tc>
      </w:tr>
      <w:tr w:rsidR="00B744D0" w:rsidRPr="00867E5F" w14:paraId="65188FB1" w14:textId="77777777" w:rsidTr="00036F09">
        <w:trPr>
          <w:trHeight w:val="220"/>
        </w:trPr>
        <w:tc>
          <w:tcPr>
            <w:tcW w:w="1419" w:type="dxa"/>
            <w:tcBorders>
              <w:top w:val="nil"/>
              <w:bottom w:val="nil"/>
            </w:tcBorders>
          </w:tcPr>
          <w:p w14:paraId="7FA23F31" w14:textId="77777777"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зняття №3</w:t>
            </w:r>
          </w:p>
        </w:tc>
        <w:tc>
          <w:tcPr>
            <w:tcW w:w="1701" w:type="dxa"/>
            <w:tcBorders>
              <w:top w:val="nil"/>
              <w:bottom w:val="nil"/>
            </w:tcBorders>
          </w:tcPr>
          <w:p w14:paraId="0E5F2833" w14:textId="77777777" w:rsidR="00B744D0" w:rsidRPr="00867E5F" w:rsidRDefault="00B744D0" w:rsidP="00867E5F">
            <w:pPr>
              <w:spacing w:after="0" w:line="240" w:lineRule="auto"/>
              <w:rPr>
                <w:rFonts w:ascii="Times New Roman" w:hAnsi="Times New Roman" w:cs="Times New Roman"/>
                <w:sz w:val="24"/>
                <w:szCs w:val="24"/>
                <w:lang w:val="uk-UA"/>
              </w:rPr>
            </w:pPr>
          </w:p>
          <w:p w14:paraId="7395E77E" w14:textId="77777777" w:rsidR="00B744D0" w:rsidRPr="00867E5F" w:rsidRDefault="00B744D0" w:rsidP="00867E5F">
            <w:pPr>
              <w:spacing w:after="0" w:line="240" w:lineRule="auto"/>
              <w:rPr>
                <w:rFonts w:ascii="Times New Roman" w:hAnsi="Times New Roman" w:cs="Times New Roman"/>
                <w:sz w:val="24"/>
                <w:szCs w:val="24"/>
                <w:lang w:val="uk-UA"/>
              </w:rPr>
            </w:pPr>
          </w:p>
          <w:p w14:paraId="58DECB1A" w14:textId="77777777" w:rsidR="00B744D0" w:rsidRPr="00867E5F" w:rsidRDefault="00B744D0" w:rsidP="00867E5F">
            <w:pPr>
              <w:spacing w:after="0" w:line="240" w:lineRule="auto"/>
              <w:rPr>
                <w:rFonts w:ascii="Times New Roman" w:hAnsi="Times New Roman" w:cs="Times New Roman"/>
                <w:sz w:val="24"/>
                <w:szCs w:val="24"/>
                <w:lang w:val="uk-UA"/>
              </w:rPr>
            </w:pPr>
          </w:p>
          <w:p w14:paraId="762287DF" w14:textId="77777777" w:rsidR="00B744D0" w:rsidRPr="00867E5F" w:rsidRDefault="00B744D0" w:rsidP="00867E5F">
            <w:pPr>
              <w:spacing w:after="0" w:line="240" w:lineRule="auto"/>
              <w:rPr>
                <w:rFonts w:ascii="Times New Roman" w:hAnsi="Times New Roman" w:cs="Times New Roman"/>
                <w:sz w:val="24"/>
                <w:szCs w:val="24"/>
                <w:lang w:val="uk-UA"/>
              </w:rPr>
            </w:pPr>
          </w:p>
          <w:p w14:paraId="25C377A4" w14:textId="77777777" w:rsidR="00B744D0" w:rsidRPr="00867E5F" w:rsidRDefault="00B744D0" w:rsidP="00867E5F">
            <w:pPr>
              <w:spacing w:after="0" w:line="240" w:lineRule="auto"/>
              <w:rPr>
                <w:rFonts w:ascii="Times New Roman" w:hAnsi="Times New Roman" w:cs="Times New Roman"/>
                <w:sz w:val="24"/>
                <w:szCs w:val="24"/>
                <w:lang w:val="uk-UA"/>
              </w:rPr>
            </w:pPr>
          </w:p>
          <w:p w14:paraId="56D18B58" w14:textId="77777777" w:rsidR="00B744D0" w:rsidRPr="00867E5F" w:rsidRDefault="00B744D0" w:rsidP="00867E5F">
            <w:pPr>
              <w:spacing w:after="0" w:line="240" w:lineRule="auto"/>
              <w:rPr>
                <w:rFonts w:ascii="Times New Roman" w:hAnsi="Times New Roman" w:cs="Times New Roman"/>
                <w:sz w:val="24"/>
                <w:szCs w:val="24"/>
                <w:lang w:val="uk-UA"/>
              </w:rPr>
            </w:pPr>
          </w:p>
          <w:p w14:paraId="3FDB94B9" w14:textId="77777777" w:rsidR="00B744D0" w:rsidRPr="00867E5F" w:rsidRDefault="00B744D0" w:rsidP="00867E5F">
            <w:pPr>
              <w:spacing w:after="0" w:line="240" w:lineRule="auto"/>
              <w:rPr>
                <w:rFonts w:ascii="Times New Roman" w:hAnsi="Times New Roman" w:cs="Times New Roman"/>
                <w:sz w:val="24"/>
                <w:szCs w:val="24"/>
                <w:lang w:val="uk-UA"/>
              </w:rPr>
            </w:pPr>
          </w:p>
          <w:p w14:paraId="65E54A4E" w14:textId="77777777" w:rsidR="00B744D0" w:rsidRPr="00867E5F" w:rsidRDefault="00B744D0" w:rsidP="00867E5F">
            <w:pPr>
              <w:spacing w:after="0" w:line="240" w:lineRule="auto"/>
              <w:rPr>
                <w:rFonts w:ascii="Times New Roman" w:hAnsi="Times New Roman" w:cs="Times New Roman"/>
                <w:sz w:val="24"/>
                <w:szCs w:val="24"/>
                <w:lang w:val="uk-UA"/>
              </w:rPr>
            </w:pPr>
          </w:p>
          <w:p w14:paraId="28608F05" w14:textId="77777777" w:rsidR="00B744D0" w:rsidRPr="00867E5F" w:rsidRDefault="00B744D0" w:rsidP="00867E5F">
            <w:pPr>
              <w:spacing w:after="0" w:line="240" w:lineRule="auto"/>
              <w:rPr>
                <w:rFonts w:ascii="Times New Roman" w:hAnsi="Times New Roman" w:cs="Times New Roman"/>
                <w:sz w:val="24"/>
                <w:szCs w:val="24"/>
                <w:lang w:val="uk-UA"/>
              </w:rPr>
            </w:pPr>
          </w:p>
          <w:p w14:paraId="12144B28" w14:textId="77777777" w:rsidR="00867E5F" w:rsidRDefault="00867E5F" w:rsidP="00867E5F">
            <w:pPr>
              <w:spacing w:after="0" w:line="240" w:lineRule="auto"/>
              <w:rPr>
                <w:rFonts w:ascii="Times New Roman" w:hAnsi="Times New Roman" w:cs="Times New Roman"/>
                <w:sz w:val="24"/>
                <w:szCs w:val="24"/>
                <w:lang w:val="uk-UA"/>
              </w:rPr>
            </w:pPr>
          </w:p>
          <w:p w14:paraId="5B1B79AE" w14:textId="77777777" w:rsidR="00867E5F" w:rsidRDefault="00867E5F" w:rsidP="00867E5F">
            <w:pPr>
              <w:spacing w:after="0" w:line="240" w:lineRule="auto"/>
              <w:rPr>
                <w:rFonts w:ascii="Times New Roman" w:hAnsi="Times New Roman" w:cs="Times New Roman"/>
                <w:sz w:val="24"/>
                <w:szCs w:val="24"/>
                <w:lang w:val="uk-UA"/>
              </w:rPr>
            </w:pPr>
          </w:p>
          <w:p w14:paraId="1B5B6FE3" w14:textId="2F93FB46"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2.Практичне завдання .</w:t>
            </w:r>
          </w:p>
          <w:p w14:paraId="1DE00C5E" w14:textId="77777777" w:rsidR="00B744D0" w:rsidRPr="00867E5F" w:rsidRDefault="00B744D0" w:rsidP="00867E5F">
            <w:pPr>
              <w:spacing w:after="0" w:line="240" w:lineRule="auto"/>
              <w:rPr>
                <w:rFonts w:ascii="Times New Roman" w:hAnsi="Times New Roman" w:cs="Times New Roman"/>
                <w:sz w:val="24"/>
                <w:szCs w:val="24"/>
                <w:lang w:val="uk-UA"/>
              </w:rPr>
            </w:pPr>
          </w:p>
          <w:p w14:paraId="37472EC4" w14:textId="77777777" w:rsidR="00B744D0" w:rsidRPr="00867E5F" w:rsidRDefault="00B744D0" w:rsidP="00867E5F">
            <w:pPr>
              <w:spacing w:after="0" w:line="240" w:lineRule="auto"/>
              <w:rPr>
                <w:rFonts w:ascii="Times New Roman" w:hAnsi="Times New Roman" w:cs="Times New Roman"/>
                <w:sz w:val="24"/>
                <w:szCs w:val="24"/>
                <w:lang w:val="uk-UA"/>
              </w:rPr>
            </w:pPr>
          </w:p>
          <w:p w14:paraId="40D9ED05" w14:textId="77777777" w:rsidR="00B744D0" w:rsidRPr="00867E5F" w:rsidRDefault="00B744D0" w:rsidP="00867E5F">
            <w:pPr>
              <w:spacing w:after="0" w:line="240" w:lineRule="auto"/>
              <w:rPr>
                <w:rFonts w:ascii="Times New Roman" w:hAnsi="Times New Roman" w:cs="Times New Roman"/>
                <w:sz w:val="24"/>
                <w:szCs w:val="24"/>
                <w:lang w:val="uk-UA"/>
              </w:rPr>
            </w:pPr>
          </w:p>
          <w:p w14:paraId="0366AE2A" w14:textId="77777777" w:rsidR="00B744D0" w:rsidRPr="00867E5F" w:rsidRDefault="00B744D0" w:rsidP="00867E5F">
            <w:pPr>
              <w:spacing w:after="0" w:line="240" w:lineRule="auto"/>
              <w:rPr>
                <w:rFonts w:ascii="Times New Roman" w:hAnsi="Times New Roman" w:cs="Times New Roman"/>
                <w:sz w:val="24"/>
                <w:szCs w:val="24"/>
                <w:lang w:val="uk-UA"/>
              </w:rPr>
            </w:pPr>
          </w:p>
          <w:p w14:paraId="15343077" w14:textId="77777777" w:rsidR="00B744D0" w:rsidRPr="00867E5F" w:rsidRDefault="00B744D0" w:rsidP="00867E5F">
            <w:pPr>
              <w:spacing w:after="0" w:line="240" w:lineRule="auto"/>
              <w:rPr>
                <w:rFonts w:ascii="Times New Roman" w:hAnsi="Times New Roman" w:cs="Times New Roman"/>
                <w:sz w:val="24"/>
                <w:szCs w:val="24"/>
                <w:lang w:val="uk-UA"/>
              </w:rPr>
            </w:pPr>
          </w:p>
          <w:p w14:paraId="0E340958" w14:textId="77777777" w:rsidR="00B744D0" w:rsidRPr="00867E5F" w:rsidRDefault="00B744D0" w:rsidP="00867E5F">
            <w:pPr>
              <w:spacing w:after="0" w:line="240" w:lineRule="auto"/>
              <w:rPr>
                <w:rFonts w:ascii="Times New Roman" w:hAnsi="Times New Roman" w:cs="Times New Roman"/>
                <w:sz w:val="24"/>
                <w:szCs w:val="24"/>
                <w:lang w:val="uk-UA"/>
              </w:rPr>
            </w:pPr>
          </w:p>
          <w:p w14:paraId="7D572CB6" w14:textId="2C5DCAEB" w:rsidR="00B744D0" w:rsidRPr="00867E5F" w:rsidRDefault="00E43D35"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 xml:space="preserve"> </w:t>
            </w:r>
          </w:p>
        </w:tc>
        <w:tc>
          <w:tcPr>
            <w:tcW w:w="1984" w:type="dxa"/>
            <w:vMerge/>
            <w:tcBorders>
              <w:top w:val="nil"/>
            </w:tcBorders>
          </w:tcPr>
          <w:p w14:paraId="145B47B8"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4139" w:type="dxa"/>
            <w:vMerge/>
            <w:tcBorders>
              <w:top w:val="nil"/>
            </w:tcBorders>
          </w:tcPr>
          <w:p w14:paraId="0CDB0C3A"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248" w:type="dxa"/>
            <w:vMerge/>
            <w:tcBorders>
              <w:top w:val="nil"/>
            </w:tcBorders>
          </w:tcPr>
          <w:p w14:paraId="4A70D141" w14:textId="77777777" w:rsidR="00B744D0" w:rsidRPr="00867E5F" w:rsidRDefault="00B744D0" w:rsidP="00867E5F">
            <w:pPr>
              <w:spacing w:after="0" w:line="240" w:lineRule="auto"/>
              <w:rPr>
                <w:rFonts w:ascii="Times New Roman" w:hAnsi="Times New Roman" w:cs="Times New Roman"/>
                <w:sz w:val="24"/>
                <w:szCs w:val="24"/>
                <w:lang w:val="uk-UA"/>
              </w:rPr>
            </w:pPr>
          </w:p>
        </w:tc>
      </w:tr>
      <w:tr w:rsidR="00B744D0" w:rsidRPr="00867E5F" w14:paraId="588F2A72" w14:textId="77777777" w:rsidTr="00036F09">
        <w:trPr>
          <w:trHeight w:val="220"/>
        </w:trPr>
        <w:tc>
          <w:tcPr>
            <w:tcW w:w="1419" w:type="dxa"/>
            <w:tcBorders>
              <w:top w:val="nil"/>
              <w:bottom w:val="nil"/>
            </w:tcBorders>
          </w:tcPr>
          <w:p w14:paraId="7A4D5469"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701" w:type="dxa"/>
            <w:tcBorders>
              <w:top w:val="nil"/>
              <w:bottom w:val="nil"/>
            </w:tcBorders>
          </w:tcPr>
          <w:p w14:paraId="03AC3B8E"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984" w:type="dxa"/>
            <w:vMerge/>
            <w:tcBorders>
              <w:top w:val="nil"/>
            </w:tcBorders>
          </w:tcPr>
          <w:p w14:paraId="0175705C"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4139" w:type="dxa"/>
            <w:vMerge/>
            <w:tcBorders>
              <w:top w:val="nil"/>
            </w:tcBorders>
          </w:tcPr>
          <w:p w14:paraId="11642EA0"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248" w:type="dxa"/>
            <w:vMerge/>
            <w:tcBorders>
              <w:top w:val="nil"/>
            </w:tcBorders>
          </w:tcPr>
          <w:p w14:paraId="4B5D6241" w14:textId="77777777" w:rsidR="00B744D0" w:rsidRPr="00867E5F" w:rsidRDefault="00B744D0" w:rsidP="00867E5F">
            <w:pPr>
              <w:spacing w:after="0" w:line="240" w:lineRule="auto"/>
              <w:rPr>
                <w:rFonts w:ascii="Times New Roman" w:hAnsi="Times New Roman" w:cs="Times New Roman"/>
                <w:sz w:val="24"/>
                <w:szCs w:val="24"/>
                <w:lang w:val="uk-UA"/>
              </w:rPr>
            </w:pPr>
          </w:p>
        </w:tc>
      </w:tr>
      <w:tr w:rsidR="00B744D0" w:rsidRPr="00867E5F" w14:paraId="32FCAC8D" w14:textId="77777777" w:rsidTr="00036F09">
        <w:trPr>
          <w:trHeight w:val="220"/>
        </w:trPr>
        <w:tc>
          <w:tcPr>
            <w:tcW w:w="1419" w:type="dxa"/>
            <w:tcBorders>
              <w:top w:val="nil"/>
              <w:bottom w:val="nil"/>
            </w:tcBorders>
          </w:tcPr>
          <w:p w14:paraId="075C3CDF"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701" w:type="dxa"/>
            <w:tcBorders>
              <w:top w:val="nil"/>
              <w:bottom w:val="nil"/>
            </w:tcBorders>
          </w:tcPr>
          <w:p w14:paraId="7897E83D" w14:textId="77777777"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 xml:space="preserve"> </w:t>
            </w:r>
          </w:p>
        </w:tc>
        <w:tc>
          <w:tcPr>
            <w:tcW w:w="1984" w:type="dxa"/>
            <w:vMerge/>
            <w:tcBorders>
              <w:top w:val="nil"/>
            </w:tcBorders>
          </w:tcPr>
          <w:p w14:paraId="76B552F5"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4139" w:type="dxa"/>
            <w:vMerge/>
            <w:tcBorders>
              <w:top w:val="nil"/>
            </w:tcBorders>
          </w:tcPr>
          <w:p w14:paraId="253C894D"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248" w:type="dxa"/>
            <w:vMerge/>
            <w:tcBorders>
              <w:top w:val="nil"/>
            </w:tcBorders>
          </w:tcPr>
          <w:p w14:paraId="1E6C1209" w14:textId="77777777" w:rsidR="00B744D0" w:rsidRPr="00867E5F" w:rsidRDefault="00B744D0" w:rsidP="00867E5F">
            <w:pPr>
              <w:spacing w:after="0" w:line="240" w:lineRule="auto"/>
              <w:rPr>
                <w:rFonts w:ascii="Times New Roman" w:hAnsi="Times New Roman" w:cs="Times New Roman"/>
                <w:sz w:val="24"/>
                <w:szCs w:val="24"/>
                <w:lang w:val="uk-UA"/>
              </w:rPr>
            </w:pPr>
          </w:p>
        </w:tc>
      </w:tr>
      <w:tr w:rsidR="00B744D0" w:rsidRPr="00867E5F" w14:paraId="4ECA5DD8" w14:textId="77777777" w:rsidTr="00036F09">
        <w:trPr>
          <w:trHeight w:val="622"/>
        </w:trPr>
        <w:tc>
          <w:tcPr>
            <w:tcW w:w="1419" w:type="dxa"/>
            <w:tcBorders>
              <w:top w:val="nil"/>
              <w:bottom w:val="nil"/>
            </w:tcBorders>
          </w:tcPr>
          <w:p w14:paraId="2274696D"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701" w:type="dxa"/>
            <w:tcBorders>
              <w:top w:val="nil"/>
              <w:bottom w:val="nil"/>
            </w:tcBorders>
          </w:tcPr>
          <w:p w14:paraId="66FD4A05" w14:textId="77777777"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 xml:space="preserve"> </w:t>
            </w:r>
          </w:p>
        </w:tc>
        <w:tc>
          <w:tcPr>
            <w:tcW w:w="1984" w:type="dxa"/>
            <w:vMerge/>
            <w:tcBorders>
              <w:top w:val="nil"/>
            </w:tcBorders>
          </w:tcPr>
          <w:p w14:paraId="1E0D9057"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4139" w:type="dxa"/>
            <w:vMerge/>
            <w:tcBorders>
              <w:top w:val="nil"/>
            </w:tcBorders>
          </w:tcPr>
          <w:p w14:paraId="09670A03"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248" w:type="dxa"/>
            <w:vMerge/>
            <w:tcBorders>
              <w:top w:val="nil"/>
            </w:tcBorders>
          </w:tcPr>
          <w:p w14:paraId="50F7D59A" w14:textId="77777777" w:rsidR="00B744D0" w:rsidRPr="00867E5F" w:rsidRDefault="00B744D0" w:rsidP="00867E5F">
            <w:pPr>
              <w:spacing w:after="0" w:line="240" w:lineRule="auto"/>
              <w:rPr>
                <w:rFonts w:ascii="Times New Roman" w:hAnsi="Times New Roman" w:cs="Times New Roman"/>
                <w:sz w:val="24"/>
                <w:szCs w:val="24"/>
                <w:lang w:val="uk-UA"/>
              </w:rPr>
            </w:pPr>
          </w:p>
        </w:tc>
      </w:tr>
      <w:tr w:rsidR="00B744D0" w:rsidRPr="00867E5F" w14:paraId="7B4FE8EB" w14:textId="77777777" w:rsidTr="00036F09">
        <w:trPr>
          <w:trHeight w:val="58"/>
        </w:trPr>
        <w:tc>
          <w:tcPr>
            <w:tcW w:w="1419" w:type="dxa"/>
            <w:tcBorders>
              <w:top w:val="nil"/>
            </w:tcBorders>
          </w:tcPr>
          <w:p w14:paraId="447F0CB2"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701" w:type="dxa"/>
            <w:tcBorders>
              <w:top w:val="nil"/>
            </w:tcBorders>
          </w:tcPr>
          <w:p w14:paraId="5916F1B6" w14:textId="77777777"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 xml:space="preserve"> </w:t>
            </w:r>
          </w:p>
        </w:tc>
        <w:tc>
          <w:tcPr>
            <w:tcW w:w="1984" w:type="dxa"/>
            <w:vMerge/>
            <w:tcBorders>
              <w:top w:val="nil"/>
            </w:tcBorders>
          </w:tcPr>
          <w:p w14:paraId="6043C648"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4139" w:type="dxa"/>
            <w:vMerge/>
            <w:tcBorders>
              <w:top w:val="nil"/>
            </w:tcBorders>
          </w:tcPr>
          <w:p w14:paraId="231A98F7"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248" w:type="dxa"/>
            <w:vMerge/>
            <w:tcBorders>
              <w:top w:val="nil"/>
            </w:tcBorders>
          </w:tcPr>
          <w:p w14:paraId="4E6B0948" w14:textId="77777777" w:rsidR="00B744D0" w:rsidRPr="00867E5F" w:rsidRDefault="00B744D0" w:rsidP="00867E5F">
            <w:pPr>
              <w:spacing w:after="0" w:line="240" w:lineRule="auto"/>
              <w:rPr>
                <w:rFonts w:ascii="Times New Roman" w:hAnsi="Times New Roman" w:cs="Times New Roman"/>
                <w:sz w:val="24"/>
                <w:szCs w:val="24"/>
                <w:lang w:val="uk-UA"/>
              </w:rPr>
            </w:pPr>
          </w:p>
        </w:tc>
      </w:tr>
      <w:tr w:rsidR="00B744D0" w:rsidRPr="00867E5F" w14:paraId="0FB696E4" w14:textId="77777777" w:rsidTr="00036F09">
        <w:trPr>
          <w:trHeight w:val="226"/>
        </w:trPr>
        <w:tc>
          <w:tcPr>
            <w:tcW w:w="1419" w:type="dxa"/>
            <w:tcBorders>
              <w:top w:val="nil"/>
            </w:tcBorders>
          </w:tcPr>
          <w:p w14:paraId="43A77070" w14:textId="77777777"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Практичне заняття 4</w:t>
            </w:r>
          </w:p>
        </w:tc>
        <w:tc>
          <w:tcPr>
            <w:tcW w:w="1701" w:type="dxa"/>
            <w:tcBorders>
              <w:top w:val="nil"/>
            </w:tcBorders>
          </w:tcPr>
          <w:p w14:paraId="09915647" w14:textId="77777777"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1.Усне опитування</w:t>
            </w:r>
            <w:r w:rsidRPr="00867E5F">
              <w:rPr>
                <w:rFonts w:ascii="Times New Roman" w:eastAsia="Times New Roman" w:hAnsi="Times New Roman" w:cs="Times New Roman"/>
                <w:sz w:val="24"/>
                <w:szCs w:val="24"/>
                <w:lang w:val="uk-UA"/>
              </w:rPr>
              <w:t xml:space="preserve"> та усні доповнення</w:t>
            </w:r>
          </w:p>
          <w:p w14:paraId="27A79040" w14:textId="77777777" w:rsidR="00B744D0" w:rsidRPr="00867E5F" w:rsidRDefault="00B744D0" w:rsidP="00867E5F">
            <w:pPr>
              <w:spacing w:after="0" w:line="240" w:lineRule="auto"/>
              <w:rPr>
                <w:rFonts w:ascii="Times New Roman" w:hAnsi="Times New Roman" w:cs="Times New Roman"/>
                <w:sz w:val="24"/>
                <w:szCs w:val="24"/>
                <w:lang w:val="uk-UA"/>
              </w:rPr>
            </w:pPr>
          </w:p>
          <w:p w14:paraId="6255B267" w14:textId="77777777" w:rsidR="00B744D0" w:rsidRPr="00867E5F" w:rsidRDefault="00B744D0" w:rsidP="00867E5F">
            <w:pPr>
              <w:spacing w:after="0" w:line="240" w:lineRule="auto"/>
              <w:rPr>
                <w:rFonts w:ascii="Times New Roman" w:hAnsi="Times New Roman" w:cs="Times New Roman"/>
                <w:sz w:val="24"/>
                <w:szCs w:val="24"/>
                <w:lang w:val="uk-UA"/>
              </w:rPr>
            </w:pPr>
          </w:p>
          <w:p w14:paraId="0CA9FA61" w14:textId="77777777" w:rsidR="00B744D0" w:rsidRPr="00867E5F" w:rsidRDefault="00B744D0" w:rsidP="00867E5F">
            <w:pPr>
              <w:spacing w:after="0" w:line="240" w:lineRule="auto"/>
              <w:rPr>
                <w:rFonts w:ascii="Times New Roman" w:hAnsi="Times New Roman" w:cs="Times New Roman"/>
                <w:sz w:val="24"/>
                <w:szCs w:val="24"/>
                <w:lang w:val="uk-UA"/>
              </w:rPr>
            </w:pPr>
          </w:p>
          <w:p w14:paraId="6FF7105C" w14:textId="77777777" w:rsidR="00B744D0" w:rsidRPr="00867E5F" w:rsidRDefault="00B744D0" w:rsidP="00867E5F">
            <w:pPr>
              <w:spacing w:after="0" w:line="240" w:lineRule="auto"/>
              <w:rPr>
                <w:rFonts w:ascii="Times New Roman" w:hAnsi="Times New Roman" w:cs="Times New Roman"/>
                <w:sz w:val="24"/>
                <w:szCs w:val="24"/>
                <w:lang w:val="uk-UA"/>
              </w:rPr>
            </w:pPr>
          </w:p>
          <w:p w14:paraId="743B914E" w14:textId="77777777" w:rsidR="00B744D0" w:rsidRPr="00867E5F" w:rsidRDefault="00B744D0" w:rsidP="00867E5F">
            <w:pPr>
              <w:spacing w:after="0" w:line="240" w:lineRule="auto"/>
              <w:rPr>
                <w:rFonts w:ascii="Times New Roman" w:hAnsi="Times New Roman" w:cs="Times New Roman"/>
                <w:sz w:val="24"/>
                <w:szCs w:val="24"/>
                <w:lang w:val="uk-UA"/>
              </w:rPr>
            </w:pPr>
          </w:p>
          <w:p w14:paraId="2C424F27" w14:textId="77777777" w:rsidR="00B744D0" w:rsidRPr="00867E5F" w:rsidRDefault="00B744D0" w:rsidP="00867E5F">
            <w:pPr>
              <w:spacing w:after="0" w:line="240" w:lineRule="auto"/>
              <w:rPr>
                <w:rFonts w:ascii="Times New Roman" w:hAnsi="Times New Roman" w:cs="Times New Roman"/>
                <w:sz w:val="24"/>
                <w:szCs w:val="24"/>
                <w:lang w:val="uk-UA"/>
              </w:rPr>
            </w:pPr>
          </w:p>
          <w:p w14:paraId="06E361B7" w14:textId="77777777" w:rsidR="00B744D0" w:rsidRPr="00867E5F" w:rsidRDefault="00B744D0" w:rsidP="00867E5F">
            <w:pPr>
              <w:spacing w:after="0" w:line="240" w:lineRule="auto"/>
              <w:rPr>
                <w:rFonts w:ascii="Times New Roman" w:hAnsi="Times New Roman" w:cs="Times New Roman"/>
                <w:sz w:val="24"/>
                <w:szCs w:val="24"/>
                <w:lang w:val="uk-UA"/>
              </w:rPr>
            </w:pPr>
          </w:p>
          <w:p w14:paraId="5C285516" w14:textId="77777777" w:rsidR="00B744D0" w:rsidRPr="00867E5F" w:rsidRDefault="00B744D0" w:rsidP="00867E5F">
            <w:pPr>
              <w:spacing w:after="0" w:line="240" w:lineRule="auto"/>
              <w:rPr>
                <w:rFonts w:ascii="Times New Roman" w:hAnsi="Times New Roman" w:cs="Times New Roman"/>
                <w:sz w:val="24"/>
                <w:szCs w:val="24"/>
                <w:lang w:val="uk-UA"/>
              </w:rPr>
            </w:pPr>
          </w:p>
          <w:p w14:paraId="12552242" w14:textId="77777777" w:rsidR="00B744D0" w:rsidRPr="00867E5F" w:rsidRDefault="00B744D0" w:rsidP="00867E5F">
            <w:pPr>
              <w:spacing w:after="0" w:line="240" w:lineRule="auto"/>
              <w:rPr>
                <w:rFonts w:ascii="Times New Roman" w:hAnsi="Times New Roman" w:cs="Times New Roman"/>
                <w:sz w:val="24"/>
                <w:szCs w:val="24"/>
                <w:lang w:val="uk-UA"/>
              </w:rPr>
            </w:pPr>
          </w:p>
          <w:p w14:paraId="40AC28F8" w14:textId="77777777" w:rsidR="00A478C1" w:rsidRDefault="00A478C1" w:rsidP="00867E5F">
            <w:pPr>
              <w:spacing w:after="0" w:line="240" w:lineRule="auto"/>
              <w:rPr>
                <w:rFonts w:ascii="Times New Roman" w:hAnsi="Times New Roman" w:cs="Times New Roman"/>
                <w:sz w:val="24"/>
                <w:szCs w:val="24"/>
                <w:lang w:val="uk-UA"/>
              </w:rPr>
            </w:pPr>
          </w:p>
          <w:p w14:paraId="20C36A09" w14:textId="77777777" w:rsidR="00A478C1" w:rsidRDefault="00A478C1" w:rsidP="00867E5F">
            <w:pPr>
              <w:spacing w:after="0" w:line="240" w:lineRule="auto"/>
              <w:rPr>
                <w:rFonts w:ascii="Times New Roman" w:hAnsi="Times New Roman" w:cs="Times New Roman"/>
                <w:sz w:val="24"/>
                <w:szCs w:val="24"/>
                <w:lang w:val="uk-UA"/>
              </w:rPr>
            </w:pPr>
          </w:p>
          <w:p w14:paraId="1A2F01E3" w14:textId="77777777" w:rsidR="00A478C1" w:rsidRDefault="00A478C1" w:rsidP="00867E5F">
            <w:pPr>
              <w:spacing w:after="0" w:line="240" w:lineRule="auto"/>
              <w:rPr>
                <w:rFonts w:ascii="Times New Roman" w:hAnsi="Times New Roman" w:cs="Times New Roman"/>
                <w:sz w:val="24"/>
                <w:szCs w:val="24"/>
                <w:lang w:val="uk-UA"/>
              </w:rPr>
            </w:pPr>
          </w:p>
          <w:p w14:paraId="4B7A0DEA" w14:textId="03C791BF"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lastRenderedPageBreak/>
              <w:t>2.Практичне завдання .</w:t>
            </w:r>
          </w:p>
          <w:p w14:paraId="2AA1A34A" w14:textId="77777777" w:rsidR="00E43D35" w:rsidRPr="00867E5F" w:rsidRDefault="00E43D35" w:rsidP="00867E5F">
            <w:pPr>
              <w:spacing w:after="0" w:line="240" w:lineRule="auto"/>
              <w:rPr>
                <w:rFonts w:ascii="Times New Roman" w:hAnsi="Times New Roman" w:cs="Times New Roman"/>
                <w:sz w:val="24"/>
                <w:szCs w:val="24"/>
                <w:lang w:val="uk-UA"/>
              </w:rPr>
            </w:pPr>
          </w:p>
          <w:p w14:paraId="68DDB6DB" w14:textId="77777777" w:rsidR="00E43D35" w:rsidRPr="00867E5F" w:rsidRDefault="00E43D35" w:rsidP="00867E5F">
            <w:pPr>
              <w:spacing w:after="0" w:line="240" w:lineRule="auto"/>
              <w:rPr>
                <w:rFonts w:ascii="Times New Roman" w:hAnsi="Times New Roman" w:cs="Times New Roman"/>
                <w:sz w:val="24"/>
                <w:szCs w:val="24"/>
                <w:lang w:val="uk-UA"/>
              </w:rPr>
            </w:pPr>
          </w:p>
          <w:p w14:paraId="13B7A683" w14:textId="77777777" w:rsidR="00E43D35" w:rsidRPr="00867E5F" w:rsidRDefault="00E43D35" w:rsidP="00867E5F">
            <w:pPr>
              <w:spacing w:after="0" w:line="240" w:lineRule="auto"/>
              <w:rPr>
                <w:rFonts w:ascii="Times New Roman" w:hAnsi="Times New Roman" w:cs="Times New Roman"/>
                <w:sz w:val="24"/>
                <w:szCs w:val="24"/>
                <w:lang w:val="uk-UA"/>
              </w:rPr>
            </w:pPr>
          </w:p>
          <w:p w14:paraId="6959A872" w14:textId="77777777" w:rsidR="00E43D35" w:rsidRPr="00867E5F" w:rsidRDefault="00E43D35" w:rsidP="00867E5F">
            <w:pPr>
              <w:spacing w:after="0" w:line="240" w:lineRule="auto"/>
              <w:rPr>
                <w:rFonts w:ascii="Times New Roman" w:hAnsi="Times New Roman" w:cs="Times New Roman"/>
                <w:sz w:val="24"/>
                <w:szCs w:val="24"/>
                <w:lang w:val="uk-UA"/>
              </w:rPr>
            </w:pPr>
          </w:p>
          <w:p w14:paraId="670FFBB7" w14:textId="0F4B6D18" w:rsidR="00E43D35" w:rsidRPr="00867E5F" w:rsidRDefault="00E43D35" w:rsidP="00867E5F">
            <w:pPr>
              <w:spacing w:after="0" w:line="240" w:lineRule="auto"/>
              <w:rPr>
                <w:rFonts w:ascii="Times New Roman" w:hAnsi="Times New Roman" w:cs="Times New Roman"/>
                <w:sz w:val="24"/>
                <w:szCs w:val="24"/>
                <w:lang w:val="uk-UA"/>
              </w:rPr>
            </w:pPr>
          </w:p>
        </w:tc>
        <w:tc>
          <w:tcPr>
            <w:tcW w:w="1984" w:type="dxa"/>
            <w:tcBorders>
              <w:top w:val="nil"/>
            </w:tcBorders>
          </w:tcPr>
          <w:p w14:paraId="6B388F18" w14:textId="0B9E611B" w:rsidR="00B744D0" w:rsidRPr="00867E5F" w:rsidRDefault="00B744D0" w:rsidP="00867E5F">
            <w:pPr>
              <w:spacing w:after="0" w:line="240" w:lineRule="auto"/>
              <w:jc w:val="both"/>
              <w:rPr>
                <w:rFonts w:ascii="Times New Roman" w:eastAsia="MS Mincho" w:hAnsi="Times New Roman" w:cs="Times New Roman"/>
                <w:sz w:val="24"/>
                <w:szCs w:val="24"/>
                <w:lang w:val="uk-UA"/>
              </w:rPr>
            </w:pPr>
            <w:r w:rsidRPr="00867E5F">
              <w:rPr>
                <w:rFonts w:ascii="Times New Roman" w:hAnsi="Times New Roman" w:cs="Times New Roman"/>
                <w:sz w:val="24"/>
                <w:szCs w:val="24"/>
                <w:lang w:val="uk-UA"/>
              </w:rPr>
              <w:lastRenderedPageBreak/>
              <w:t xml:space="preserve">Підготувати усне повідомлення з питань Теми </w:t>
            </w:r>
            <w:r w:rsidR="00E43D35" w:rsidRPr="00867E5F">
              <w:rPr>
                <w:rFonts w:ascii="Times New Roman" w:hAnsi="Times New Roman" w:cs="Times New Roman"/>
                <w:sz w:val="24"/>
                <w:szCs w:val="24"/>
                <w:lang w:val="uk-UA"/>
              </w:rPr>
              <w:t>6</w:t>
            </w:r>
            <w:r w:rsidRPr="00867E5F">
              <w:rPr>
                <w:rFonts w:ascii="Times New Roman" w:hAnsi="Times New Roman" w:cs="Times New Roman"/>
                <w:sz w:val="24"/>
                <w:szCs w:val="24"/>
                <w:lang w:val="uk-UA"/>
              </w:rPr>
              <w:t>.   та проілюструвати  презентацією</w:t>
            </w:r>
          </w:p>
          <w:p w14:paraId="73D66FF8" w14:textId="77777777" w:rsidR="00B744D0" w:rsidRPr="00867E5F" w:rsidRDefault="00B744D0" w:rsidP="00867E5F">
            <w:pPr>
              <w:spacing w:after="0" w:line="240" w:lineRule="auto"/>
              <w:rPr>
                <w:rFonts w:ascii="Times New Roman" w:hAnsi="Times New Roman" w:cs="Times New Roman"/>
                <w:sz w:val="24"/>
                <w:szCs w:val="24"/>
                <w:lang w:val="uk-UA"/>
              </w:rPr>
            </w:pPr>
          </w:p>
          <w:p w14:paraId="04927ECC" w14:textId="77777777" w:rsidR="00B744D0" w:rsidRPr="00867E5F" w:rsidRDefault="00B744D0" w:rsidP="00867E5F">
            <w:pPr>
              <w:spacing w:after="0" w:line="240" w:lineRule="auto"/>
              <w:rPr>
                <w:rFonts w:ascii="Times New Roman" w:hAnsi="Times New Roman" w:cs="Times New Roman"/>
                <w:sz w:val="24"/>
                <w:szCs w:val="24"/>
                <w:lang w:val="uk-UA"/>
              </w:rPr>
            </w:pPr>
          </w:p>
          <w:p w14:paraId="03171BC6" w14:textId="77777777" w:rsidR="00B744D0" w:rsidRPr="00867E5F" w:rsidRDefault="00B744D0" w:rsidP="00867E5F">
            <w:pPr>
              <w:spacing w:after="0" w:line="240" w:lineRule="auto"/>
              <w:rPr>
                <w:rFonts w:ascii="Times New Roman" w:hAnsi="Times New Roman" w:cs="Times New Roman"/>
                <w:sz w:val="24"/>
                <w:szCs w:val="24"/>
                <w:lang w:val="uk-UA"/>
              </w:rPr>
            </w:pPr>
          </w:p>
          <w:p w14:paraId="28912F3B" w14:textId="77777777" w:rsidR="00B744D0" w:rsidRPr="00867E5F" w:rsidRDefault="00B744D0" w:rsidP="00867E5F">
            <w:pPr>
              <w:spacing w:after="0" w:line="240" w:lineRule="auto"/>
              <w:rPr>
                <w:rFonts w:ascii="Times New Roman" w:hAnsi="Times New Roman" w:cs="Times New Roman"/>
                <w:sz w:val="24"/>
                <w:szCs w:val="24"/>
                <w:lang w:val="uk-UA"/>
              </w:rPr>
            </w:pPr>
          </w:p>
          <w:p w14:paraId="64CDBC08" w14:textId="77777777" w:rsidR="00B744D0" w:rsidRPr="00867E5F" w:rsidRDefault="00B744D0" w:rsidP="00867E5F">
            <w:pPr>
              <w:spacing w:after="0" w:line="240" w:lineRule="auto"/>
              <w:rPr>
                <w:rFonts w:ascii="Times New Roman" w:hAnsi="Times New Roman" w:cs="Times New Roman"/>
                <w:sz w:val="24"/>
                <w:szCs w:val="24"/>
                <w:lang w:val="uk-UA"/>
              </w:rPr>
            </w:pPr>
          </w:p>
          <w:p w14:paraId="43B36855" w14:textId="77777777" w:rsidR="00B744D0" w:rsidRPr="00867E5F" w:rsidRDefault="00B744D0" w:rsidP="00867E5F">
            <w:pPr>
              <w:spacing w:after="0" w:line="240" w:lineRule="auto"/>
              <w:rPr>
                <w:rFonts w:ascii="Times New Roman" w:hAnsi="Times New Roman" w:cs="Times New Roman"/>
                <w:sz w:val="24"/>
                <w:szCs w:val="24"/>
                <w:lang w:val="uk-UA"/>
              </w:rPr>
            </w:pPr>
          </w:p>
          <w:p w14:paraId="54B64E28" w14:textId="77777777" w:rsidR="00B744D0" w:rsidRPr="00867E5F" w:rsidRDefault="00B744D0" w:rsidP="00867E5F">
            <w:pPr>
              <w:spacing w:after="0" w:line="240" w:lineRule="auto"/>
              <w:rPr>
                <w:rFonts w:ascii="Times New Roman" w:hAnsi="Times New Roman" w:cs="Times New Roman"/>
                <w:sz w:val="24"/>
                <w:szCs w:val="24"/>
                <w:lang w:val="uk-UA"/>
              </w:rPr>
            </w:pPr>
          </w:p>
          <w:p w14:paraId="70E14718" w14:textId="77777777" w:rsidR="00B744D0" w:rsidRPr="00867E5F" w:rsidRDefault="00B744D0" w:rsidP="00867E5F">
            <w:pPr>
              <w:spacing w:after="0" w:line="240" w:lineRule="auto"/>
              <w:rPr>
                <w:rFonts w:ascii="Times New Roman" w:hAnsi="Times New Roman" w:cs="Times New Roman"/>
                <w:sz w:val="24"/>
                <w:szCs w:val="24"/>
                <w:lang w:val="uk-UA"/>
              </w:rPr>
            </w:pPr>
          </w:p>
          <w:p w14:paraId="6FF1C570" w14:textId="77777777" w:rsidR="00A478C1" w:rsidRDefault="00A478C1" w:rsidP="00867E5F">
            <w:pPr>
              <w:spacing w:after="0" w:line="240" w:lineRule="auto"/>
              <w:rPr>
                <w:rFonts w:ascii="Times New Roman" w:hAnsi="Times New Roman" w:cs="Times New Roman"/>
                <w:sz w:val="24"/>
                <w:szCs w:val="24"/>
                <w:lang w:val="uk-UA"/>
              </w:rPr>
            </w:pPr>
          </w:p>
          <w:p w14:paraId="3EBBD429" w14:textId="77777777" w:rsidR="00A478C1" w:rsidRDefault="00A478C1" w:rsidP="00867E5F">
            <w:pPr>
              <w:spacing w:after="0" w:line="240" w:lineRule="auto"/>
              <w:rPr>
                <w:rFonts w:ascii="Times New Roman" w:hAnsi="Times New Roman" w:cs="Times New Roman"/>
                <w:sz w:val="24"/>
                <w:szCs w:val="24"/>
                <w:lang w:val="uk-UA"/>
              </w:rPr>
            </w:pPr>
          </w:p>
          <w:p w14:paraId="39A34761" w14:textId="29305865" w:rsidR="009A04FF" w:rsidRPr="00867E5F" w:rsidRDefault="009A04FF"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lastRenderedPageBreak/>
              <w:t>1.</w:t>
            </w:r>
            <w:r w:rsidRPr="00867E5F">
              <w:rPr>
                <w:rFonts w:ascii="Times New Roman" w:hAnsi="Times New Roman" w:cs="Times New Roman"/>
                <w:sz w:val="24"/>
                <w:szCs w:val="24"/>
              </w:rPr>
              <w:t xml:space="preserve"> </w:t>
            </w:r>
            <w:proofErr w:type="spellStart"/>
            <w:r w:rsidRPr="00867E5F">
              <w:rPr>
                <w:rFonts w:ascii="Times New Roman" w:hAnsi="Times New Roman" w:cs="Times New Roman"/>
                <w:sz w:val="24"/>
                <w:szCs w:val="24"/>
              </w:rPr>
              <w:t>Відвіда</w:t>
            </w:r>
            <w:proofErr w:type="spellEnd"/>
            <w:r w:rsidRPr="00867E5F">
              <w:rPr>
                <w:rFonts w:ascii="Times New Roman" w:hAnsi="Times New Roman" w:cs="Times New Roman"/>
                <w:sz w:val="24"/>
                <w:szCs w:val="24"/>
                <w:lang w:val="uk-UA"/>
              </w:rPr>
              <w:t xml:space="preserve">ти лекцію </w:t>
            </w:r>
            <w:r w:rsidR="00A32EDD" w:rsidRPr="00867E5F">
              <w:rPr>
                <w:rFonts w:ascii="Times New Roman" w:hAnsi="Times New Roman" w:cs="Times New Roman"/>
                <w:sz w:val="24"/>
                <w:szCs w:val="24"/>
                <w:lang w:val="uk-UA"/>
              </w:rPr>
              <w:t>з</w:t>
            </w:r>
            <w:r w:rsidRPr="00867E5F">
              <w:rPr>
                <w:rFonts w:ascii="Times New Roman" w:hAnsi="Times New Roman" w:cs="Times New Roman"/>
                <w:sz w:val="24"/>
                <w:szCs w:val="24"/>
              </w:rPr>
              <w:t xml:space="preserve"> </w:t>
            </w:r>
            <w:proofErr w:type="spellStart"/>
            <w:r w:rsidRPr="00867E5F">
              <w:rPr>
                <w:rFonts w:ascii="Times New Roman" w:hAnsi="Times New Roman" w:cs="Times New Roman"/>
                <w:sz w:val="24"/>
                <w:szCs w:val="24"/>
              </w:rPr>
              <w:t>подальши</w:t>
            </w:r>
            <w:proofErr w:type="spellEnd"/>
            <w:r w:rsidR="00A32EDD" w:rsidRPr="00867E5F">
              <w:rPr>
                <w:rFonts w:ascii="Times New Roman" w:hAnsi="Times New Roman" w:cs="Times New Roman"/>
                <w:sz w:val="24"/>
                <w:szCs w:val="24"/>
                <w:lang w:val="uk-UA"/>
              </w:rPr>
              <w:t>м</w:t>
            </w:r>
            <w:r w:rsidRPr="00867E5F">
              <w:rPr>
                <w:rFonts w:ascii="Times New Roman" w:hAnsi="Times New Roman" w:cs="Times New Roman"/>
                <w:sz w:val="24"/>
                <w:szCs w:val="24"/>
              </w:rPr>
              <w:t xml:space="preserve"> </w:t>
            </w:r>
            <w:proofErr w:type="spellStart"/>
            <w:r w:rsidRPr="00867E5F">
              <w:rPr>
                <w:rFonts w:ascii="Times New Roman" w:hAnsi="Times New Roman" w:cs="Times New Roman"/>
                <w:sz w:val="24"/>
                <w:szCs w:val="24"/>
              </w:rPr>
              <w:t>дидактични</w:t>
            </w:r>
            <w:proofErr w:type="spellEnd"/>
            <w:r w:rsidR="00A32EDD" w:rsidRPr="00867E5F">
              <w:rPr>
                <w:rFonts w:ascii="Times New Roman" w:hAnsi="Times New Roman" w:cs="Times New Roman"/>
                <w:sz w:val="24"/>
                <w:szCs w:val="24"/>
                <w:lang w:val="uk-UA"/>
              </w:rPr>
              <w:t>м</w:t>
            </w:r>
            <w:r w:rsidRPr="00867E5F">
              <w:rPr>
                <w:rFonts w:ascii="Times New Roman" w:hAnsi="Times New Roman" w:cs="Times New Roman"/>
                <w:sz w:val="24"/>
                <w:szCs w:val="24"/>
              </w:rPr>
              <w:t xml:space="preserve"> і </w:t>
            </w:r>
            <w:proofErr w:type="spellStart"/>
            <w:r w:rsidRPr="00867E5F">
              <w:rPr>
                <w:rFonts w:ascii="Times New Roman" w:hAnsi="Times New Roman" w:cs="Times New Roman"/>
                <w:sz w:val="24"/>
                <w:szCs w:val="24"/>
              </w:rPr>
              <w:t>методичний</w:t>
            </w:r>
            <w:proofErr w:type="spellEnd"/>
            <w:r w:rsidRPr="00867E5F">
              <w:rPr>
                <w:rFonts w:ascii="Times New Roman" w:hAnsi="Times New Roman" w:cs="Times New Roman"/>
                <w:sz w:val="24"/>
                <w:szCs w:val="24"/>
              </w:rPr>
              <w:t xml:space="preserve"> </w:t>
            </w:r>
            <w:proofErr w:type="spellStart"/>
            <w:r w:rsidRPr="00867E5F">
              <w:rPr>
                <w:rFonts w:ascii="Times New Roman" w:hAnsi="Times New Roman" w:cs="Times New Roman"/>
                <w:sz w:val="24"/>
                <w:szCs w:val="24"/>
              </w:rPr>
              <w:t>аналіз</w:t>
            </w:r>
            <w:r w:rsidR="00A32EDD" w:rsidRPr="00867E5F">
              <w:rPr>
                <w:rFonts w:ascii="Times New Roman" w:hAnsi="Times New Roman" w:cs="Times New Roman"/>
                <w:sz w:val="24"/>
                <w:szCs w:val="24"/>
                <w:lang w:val="uk-UA"/>
              </w:rPr>
              <w:t>ом</w:t>
            </w:r>
            <w:proofErr w:type="spellEnd"/>
            <w:r w:rsidRPr="00867E5F">
              <w:rPr>
                <w:rFonts w:ascii="Times New Roman" w:hAnsi="Times New Roman" w:cs="Times New Roman"/>
                <w:sz w:val="24"/>
                <w:szCs w:val="24"/>
              </w:rPr>
              <w:t xml:space="preserve"> </w:t>
            </w:r>
            <w:r w:rsidR="00A32EDD" w:rsidRPr="00867E5F">
              <w:rPr>
                <w:rFonts w:ascii="Times New Roman" w:hAnsi="Times New Roman" w:cs="Times New Roman"/>
                <w:sz w:val="24"/>
                <w:szCs w:val="24"/>
                <w:lang w:val="uk-UA"/>
              </w:rPr>
              <w:t xml:space="preserve"> </w:t>
            </w:r>
          </w:p>
          <w:p w14:paraId="477B47A8" w14:textId="77777777" w:rsidR="009A04FF" w:rsidRPr="00867E5F" w:rsidRDefault="009A04FF" w:rsidP="00867E5F">
            <w:pPr>
              <w:spacing w:after="0" w:line="240" w:lineRule="auto"/>
              <w:rPr>
                <w:rFonts w:ascii="Times New Roman" w:hAnsi="Times New Roman" w:cs="Times New Roman"/>
                <w:sz w:val="24"/>
                <w:szCs w:val="24"/>
                <w:lang w:val="uk-UA"/>
              </w:rPr>
            </w:pPr>
          </w:p>
          <w:p w14:paraId="0D715982" w14:textId="5D9542E3" w:rsidR="00B744D0" w:rsidRPr="00867E5F" w:rsidRDefault="00A478C1" w:rsidP="00867E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sidR="00B744D0" w:rsidRPr="00867E5F">
              <w:rPr>
                <w:rFonts w:ascii="Times New Roman" w:hAnsi="Times New Roman" w:cs="Times New Roman"/>
                <w:sz w:val="24"/>
                <w:szCs w:val="24"/>
                <w:lang w:val="uk-UA"/>
              </w:rPr>
              <w:t xml:space="preserve">Підготувати  </w:t>
            </w:r>
            <w:r w:rsidR="009E73F9" w:rsidRPr="00867E5F">
              <w:rPr>
                <w:rFonts w:ascii="Times New Roman" w:hAnsi="Times New Roman" w:cs="Times New Roman"/>
                <w:sz w:val="24"/>
                <w:szCs w:val="24"/>
                <w:lang w:val="uk-UA"/>
              </w:rPr>
              <w:t xml:space="preserve"> конспект лекції з педагогічної дисципліни</w:t>
            </w:r>
          </w:p>
          <w:p w14:paraId="2CFC0AE9" w14:textId="77777777" w:rsidR="00E43D35" w:rsidRPr="00867E5F" w:rsidRDefault="00E43D35" w:rsidP="00867E5F">
            <w:pPr>
              <w:spacing w:after="0" w:line="240" w:lineRule="auto"/>
              <w:rPr>
                <w:rFonts w:ascii="Times New Roman" w:hAnsi="Times New Roman" w:cs="Times New Roman"/>
                <w:sz w:val="24"/>
                <w:szCs w:val="24"/>
                <w:lang w:val="uk-UA"/>
              </w:rPr>
            </w:pPr>
          </w:p>
          <w:p w14:paraId="30D46DC7" w14:textId="77777777" w:rsidR="009E73F9" w:rsidRPr="00867E5F" w:rsidRDefault="009E73F9" w:rsidP="00867E5F">
            <w:pPr>
              <w:spacing w:after="0" w:line="240" w:lineRule="auto"/>
              <w:rPr>
                <w:rFonts w:ascii="Times New Roman" w:hAnsi="Times New Roman" w:cs="Times New Roman"/>
                <w:sz w:val="24"/>
                <w:szCs w:val="24"/>
                <w:lang w:val="uk-UA"/>
              </w:rPr>
            </w:pPr>
          </w:p>
          <w:p w14:paraId="4BCA8D21" w14:textId="77777777" w:rsidR="009E73F9" w:rsidRPr="00867E5F" w:rsidRDefault="009E73F9" w:rsidP="00867E5F">
            <w:pPr>
              <w:spacing w:after="0" w:line="240" w:lineRule="auto"/>
              <w:rPr>
                <w:rFonts w:ascii="Times New Roman" w:hAnsi="Times New Roman" w:cs="Times New Roman"/>
                <w:sz w:val="24"/>
                <w:szCs w:val="24"/>
                <w:lang w:val="uk-UA"/>
              </w:rPr>
            </w:pPr>
          </w:p>
          <w:p w14:paraId="540F48E0" w14:textId="77777777" w:rsidR="009E73F9" w:rsidRPr="00867E5F" w:rsidRDefault="009E73F9" w:rsidP="00867E5F">
            <w:pPr>
              <w:spacing w:after="0" w:line="240" w:lineRule="auto"/>
              <w:rPr>
                <w:rFonts w:ascii="Times New Roman" w:hAnsi="Times New Roman" w:cs="Times New Roman"/>
                <w:sz w:val="24"/>
                <w:szCs w:val="24"/>
                <w:lang w:val="uk-UA"/>
              </w:rPr>
            </w:pPr>
          </w:p>
          <w:p w14:paraId="50839862" w14:textId="36ECFD3D" w:rsidR="00E43D35" w:rsidRPr="00867E5F" w:rsidRDefault="00E43D35" w:rsidP="00867E5F">
            <w:pPr>
              <w:spacing w:after="0" w:line="240" w:lineRule="auto"/>
              <w:rPr>
                <w:rFonts w:ascii="Times New Roman" w:hAnsi="Times New Roman" w:cs="Times New Roman"/>
                <w:sz w:val="24"/>
                <w:szCs w:val="24"/>
                <w:lang w:val="uk-UA"/>
              </w:rPr>
            </w:pPr>
          </w:p>
        </w:tc>
        <w:tc>
          <w:tcPr>
            <w:tcW w:w="4139" w:type="dxa"/>
            <w:tcBorders>
              <w:top w:val="nil"/>
            </w:tcBorders>
          </w:tcPr>
          <w:p w14:paraId="6379BE5E" w14:textId="77777777" w:rsidR="00B744D0" w:rsidRPr="00867E5F" w:rsidRDefault="00B744D0"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lastRenderedPageBreak/>
              <w:t>5 - здобувач вищої освіти демонструє вільне володіння матеріалом, змістом понятійного апарату;</w:t>
            </w:r>
          </w:p>
          <w:p w14:paraId="50890306" w14:textId="77777777" w:rsidR="00B744D0" w:rsidRPr="00867E5F" w:rsidRDefault="00B744D0"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4 - здобувач вищої освіти демонструє вільне володіння матеріалом, але допускає незначні помилки;</w:t>
            </w:r>
          </w:p>
          <w:p w14:paraId="3345E615" w14:textId="77777777" w:rsidR="00B744D0" w:rsidRPr="00867E5F" w:rsidRDefault="00B744D0"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1B98727F" w14:textId="77777777" w:rsidR="00B744D0" w:rsidRPr="00867E5F" w:rsidRDefault="00B744D0" w:rsidP="00867E5F">
            <w:pPr>
              <w:spacing w:after="0" w:line="240" w:lineRule="auto"/>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2 – відповідь не структурована, здобувач освіти плутається у своїх розмірковуваннях, не може чітко дати визначення понять</w:t>
            </w:r>
          </w:p>
          <w:p w14:paraId="426D34D3" w14:textId="77777777" w:rsidR="00B744D0" w:rsidRPr="00867E5F" w:rsidRDefault="00B744D0" w:rsidP="00867E5F">
            <w:pPr>
              <w:suppressAutoHyphens/>
              <w:spacing w:after="0" w:line="240" w:lineRule="auto"/>
              <w:ind w:left="207"/>
              <w:contextualSpacing/>
              <w:jc w:val="both"/>
              <w:rPr>
                <w:rFonts w:ascii="Times New Roman" w:eastAsia="Calibri" w:hAnsi="Times New Roman" w:cs="Times New Roman"/>
                <w:bCs/>
                <w:sz w:val="24"/>
                <w:szCs w:val="24"/>
                <w:lang w:val="uk-UA"/>
              </w:rPr>
            </w:pPr>
          </w:p>
          <w:p w14:paraId="72904F73" w14:textId="77777777" w:rsidR="00B744D0" w:rsidRPr="00867E5F" w:rsidRDefault="00B744D0" w:rsidP="00867E5F">
            <w:pPr>
              <w:suppressAutoHyphens/>
              <w:spacing w:after="0" w:line="240" w:lineRule="auto"/>
              <w:ind w:left="207"/>
              <w:contextualSpacing/>
              <w:jc w:val="both"/>
              <w:rPr>
                <w:rFonts w:ascii="Times New Roman" w:eastAsia="Calibri" w:hAnsi="Times New Roman" w:cs="Times New Roman"/>
                <w:b/>
                <w:sz w:val="24"/>
                <w:szCs w:val="24"/>
                <w:lang w:val="uk-UA"/>
              </w:rPr>
            </w:pPr>
          </w:p>
          <w:p w14:paraId="24848AB8" w14:textId="0BCA7031" w:rsidR="009E73F9" w:rsidRPr="00867E5F" w:rsidRDefault="009E73F9"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lastRenderedPageBreak/>
              <w:t>змістовність,</w:t>
            </w:r>
          </w:p>
          <w:p w14:paraId="2544F5F3" w14:textId="5D2D0E25" w:rsidR="00B744D0"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 xml:space="preserve">логічність, </w:t>
            </w:r>
          </w:p>
          <w:p w14:paraId="619C38D4" w14:textId="77777777" w:rsidR="00B744D0"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конкретність,</w:t>
            </w:r>
          </w:p>
          <w:p w14:paraId="3AB41BE3" w14:textId="77777777" w:rsidR="009E73F9" w:rsidRPr="00867E5F" w:rsidRDefault="00B744D0"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чіткість</w:t>
            </w:r>
          </w:p>
          <w:p w14:paraId="0C5FE8EA" w14:textId="7A5A68B2" w:rsidR="009E73F9" w:rsidRPr="00867E5F" w:rsidRDefault="00A32EDD"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 xml:space="preserve"> спостережливість,</w:t>
            </w:r>
            <w:r w:rsidR="009E73F9" w:rsidRPr="00867E5F">
              <w:rPr>
                <w:rFonts w:ascii="Times New Roman" w:eastAsia="Times New Roman" w:hAnsi="Times New Roman" w:cs="Times New Roman"/>
                <w:bCs/>
                <w:color w:val="000000"/>
                <w:sz w:val="24"/>
                <w:szCs w:val="24"/>
                <w:lang w:val="uk-UA" w:eastAsia="ru-RU"/>
              </w:rPr>
              <w:t xml:space="preserve"> </w:t>
            </w:r>
          </w:p>
          <w:p w14:paraId="413CF6C8" w14:textId="1B40BFD4" w:rsidR="00B744D0" w:rsidRPr="00867E5F" w:rsidRDefault="009E73F9"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грамотність</w:t>
            </w:r>
            <w:r w:rsidR="00B744D0" w:rsidRPr="00867E5F">
              <w:rPr>
                <w:rFonts w:ascii="Times New Roman" w:eastAsia="Times New Roman" w:hAnsi="Times New Roman" w:cs="Times New Roman"/>
                <w:bCs/>
                <w:color w:val="000000"/>
                <w:sz w:val="24"/>
                <w:szCs w:val="24"/>
                <w:lang w:val="uk-UA" w:eastAsia="ru-RU"/>
              </w:rPr>
              <w:t>.</w:t>
            </w:r>
          </w:p>
          <w:p w14:paraId="5AD4215C" w14:textId="77777777" w:rsidR="00B744D0" w:rsidRPr="00867E5F" w:rsidRDefault="00B744D0" w:rsidP="00867E5F">
            <w:pPr>
              <w:suppressAutoHyphens/>
              <w:spacing w:after="0" w:line="240" w:lineRule="auto"/>
              <w:ind w:left="207"/>
              <w:contextualSpacing/>
              <w:jc w:val="both"/>
              <w:rPr>
                <w:rFonts w:ascii="Times New Roman" w:eastAsia="Calibri" w:hAnsi="Times New Roman" w:cs="Times New Roman"/>
                <w:bCs/>
                <w:sz w:val="24"/>
                <w:szCs w:val="24"/>
                <w:lang w:val="uk-UA"/>
              </w:rPr>
            </w:pPr>
          </w:p>
          <w:p w14:paraId="1710A3EF" w14:textId="77777777" w:rsidR="00B744D0" w:rsidRPr="00867E5F" w:rsidRDefault="00B744D0" w:rsidP="00867E5F">
            <w:pPr>
              <w:spacing w:after="0" w:line="240" w:lineRule="auto"/>
              <w:rPr>
                <w:rFonts w:ascii="Times New Roman" w:hAnsi="Times New Roman" w:cs="Times New Roman"/>
                <w:sz w:val="24"/>
                <w:szCs w:val="24"/>
                <w:lang w:val="uk-UA"/>
              </w:rPr>
            </w:pPr>
            <w:r w:rsidRPr="00867E5F">
              <w:rPr>
                <w:rFonts w:ascii="Times New Roman" w:eastAsia="Calibri" w:hAnsi="Times New Roman" w:cs="Times New Roman"/>
                <w:bCs/>
                <w:sz w:val="24"/>
                <w:szCs w:val="24"/>
                <w:lang w:val="uk-UA"/>
              </w:rPr>
              <w:t xml:space="preserve"> </w:t>
            </w:r>
          </w:p>
          <w:p w14:paraId="2D82C9FF" w14:textId="77777777" w:rsidR="00A32EDD" w:rsidRPr="00867E5F" w:rsidRDefault="00A32EDD" w:rsidP="00867E5F">
            <w:pPr>
              <w:numPr>
                <w:ilvl w:val="0"/>
                <w:numId w:val="7"/>
              </w:numPr>
              <w:suppressAutoHyphens/>
              <w:spacing w:after="0" w:line="240" w:lineRule="auto"/>
              <w:ind w:left="207" w:hanging="207"/>
              <w:contextualSpacing/>
              <w:jc w:val="both"/>
              <w:rPr>
                <w:rFonts w:ascii="Times New Roman" w:eastAsia="Calibri" w:hAnsi="Times New Roman" w:cs="Times New Roman"/>
                <w:bCs/>
                <w:sz w:val="24"/>
                <w:szCs w:val="24"/>
                <w:lang w:val="uk-UA"/>
              </w:rPr>
            </w:pPr>
            <w:r w:rsidRPr="00867E5F">
              <w:rPr>
                <w:rFonts w:ascii="Times New Roman" w:eastAsia="Calibri" w:hAnsi="Times New Roman" w:cs="Times New Roman"/>
                <w:bCs/>
                <w:sz w:val="24"/>
                <w:szCs w:val="24"/>
                <w:lang w:val="uk-UA"/>
              </w:rPr>
              <w:t>Самостійність,</w:t>
            </w:r>
          </w:p>
          <w:p w14:paraId="0D8C12A2" w14:textId="77777777" w:rsidR="00A32EDD" w:rsidRPr="00867E5F" w:rsidRDefault="00A32EDD"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чіткість,</w:t>
            </w:r>
          </w:p>
          <w:p w14:paraId="51B37FE8" w14:textId="77777777" w:rsidR="00A32EDD" w:rsidRPr="00867E5F" w:rsidRDefault="00A32EDD"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 xml:space="preserve"> логічність, </w:t>
            </w:r>
          </w:p>
          <w:p w14:paraId="6E3EC3D1" w14:textId="77777777" w:rsidR="00A32EDD" w:rsidRPr="00867E5F" w:rsidRDefault="00A32EDD"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 xml:space="preserve">послідовність, </w:t>
            </w:r>
          </w:p>
          <w:p w14:paraId="78EB0F46" w14:textId="77777777" w:rsidR="00A32EDD" w:rsidRPr="00867E5F" w:rsidRDefault="00A32EDD"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грамотність</w:t>
            </w:r>
          </w:p>
          <w:p w14:paraId="746DD5AC" w14:textId="77777777" w:rsidR="00B744D0" w:rsidRPr="00867E5F" w:rsidRDefault="00B744D0" w:rsidP="00867E5F">
            <w:pPr>
              <w:spacing w:after="0" w:line="240" w:lineRule="auto"/>
              <w:rPr>
                <w:rFonts w:ascii="Times New Roman" w:hAnsi="Times New Roman" w:cs="Times New Roman"/>
                <w:sz w:val="24"/>
                <w:szCs w:val="24"/>
                <w:lang w:val="uk-UA"/>
              </w:rPr>
            </w:pPr>
          </w:p>
          <w:p w14:paraId="34AB1D1F" w14:textId="77777777" w:rsidR="00B744D0" w:rsidRPr="00867E5F" w:rsidRDefault="00B744D0" w:rsidP="00867E5F">
            <w:pPr>
              <w:suppressAutoHyphens/>
              <w:spacing w:after="0" w:line="240" w:lineRule="auto"/>
              <w:ind w:left="207"/>
              <w:contextualSpacing/>
              <w:jc w:val="both"/>
              <w:rPr>
                <w:rFonts w:ascii="Times New Roman" w:eastAsia="Calibri" w:hAnsi="Times New Roman" w:cs="Times New Roman"/>
                <w:b/>
                <w:sz w:val="24"/>
                <w:szCs w:val="24"/>
                <w:lang w:val="uk-UA"/>
              </w:rPr>
            </w:pPr>
          </w:p>
          <w:p w14:paraId="23890EFF" w14:textId="77777777" w:rsidR="00B744D0" w:rsidRPr="00867E5F" w:rsidRDefault="00B744D0" w:rsidP="00867E5F">
            <w:pPr>
              <w:spacing w:after="0" w:line="240" w:lineRule="auto"/>
              <w:rPr>
                <w:rFonts w:ascii="Times New Roman" w:hAnsi="Times New Roman" w:cs="Times New Roman"/>
                <w:sz w:val="24"/>
                <w:szCs w:val="24"/>
                <w:lang w:val="uk-UA"/>
              </w:rPr>
            </w:pPr>
          </w:p>
        </w:tc>
        <w:tc>
          <w:tcPr>
            <w:tcW w:w="1248" w:type="dxa"/>
            <w:tcBorders>
              <w:top w:val="nil"/>
            </w:tcBorders>
          </w:tcPr>
          <w:p w14:paraId="5C111338" w14:textId="3A9A221D" w:rsidR="00B744D0" w:rsidRPr="00867E5F" w:rsidRDefault="00867E5F"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lastRenderedPageBreak/>
              <w:t>3</w:t>
            </w:r>
          </w:p>
          <w:p w14:paraId="161B293B" w14:textId="77777777" w:rsidR="00B744D0" w:rsidRPr="00867E5F" w:rsidRDefault="00B744D0" w:rsidP="00867E5F">
            <w:pPr>
              <w:spacing w:after="0" w:line="240" w:lineRule="auto"/>
              <w:rPr>
                <w:rFonts w:ascii="Times New Roman" w:hAnsi="Times New Roman" w:cs="Times New Roman"/>
                <w:sz w:val="24"/>
                <w:szCs w:val="24"/>
                <w:lang w:val="uk-UA"/>
              </w:rPr>
            </w:pPr>
          </w:p>
          <w:p w14:paraId="2B0986C4" w14:textId="77777777" w:rsidR="00B744D0" w:rsidRPr="00867E5F" w:rsidRDefault="00B744D0" w:rsidP="00867E5F">
            <w:pPr>
              <w:spacing w:after="0" w:line="240" w:lineRule="auto"/>
              <w:rPr>
                <w:rFonts w:ascii="Times New Roman" w:hAnsi="Times New Roman" w:cs="Times New Roman"/>
                <w:sz w:val="24"/>
                <w:szCs w:val="24"/>
                <w:lang w:val="uk-UA"/>
              </w:rPr>
            </w:pPr>
          </w:p>
          <w:p w14:paraId="2783C7E0" w14:textId="77777777" w:rsidR="00B744D0" w:rsidRPr="00867E5F" w:rsidRDefault="00B744D0" w:rsidP="00867E5F">
            <w:pPr>
              <w:spacing w:after="0" w:line="240" w:lineRule="auto"/>
              <w:rPr>
                <w:rFonts w:ascii="Times New Roman" w:hAnsi="Times New Roman" w:cs="Times New Roman"/>
                <w:sz w:val="24"/>
                <w:szCs w:val="24"/>
                <w:lang w:val="uk-UA"/>
              </w:rPr>
            </w:pPr>
          </w:p>
          <w:p w14:paraId="05979879" w14:textId="77777777" w:rsidR="00B744D0" w:rsidRPr="00867E5F" w:rsidRDefault="00B744D0" w:rsidP="00867E5F">
            <w:pPr>
              <w:spacing w:after="0" w:line="240" w:lineRule="auto"/>
              <w:rPr>
                <w:rFonts w:ascii="Times New Roman" w:hAnsi="Times New Roman" w:cs="Times New Roman"/>
                <w:sz w:val="24"/>
                <w:szCs w:val="24"/>
                <w:lang w:val="uk-UA"/>
              </w:rPr>
            </w:pPr>
          </w:p>
          <w:p w14:paraId="23C100FF" w14:textId="77777777" w:rsidR="00B744D0" w:rsidRPr="00867E5F" w:rsidRDefault="00B744D0" w:rsidP="00867E5F">
            <w:pPr>
              <w:spacing w:after="0" w:line="240" w:lineRule="auto"/>
              <w:rPr>
                <w:rFonts w:ascii="Times New Roman" w:hAnsi="Times New Roman" w:cs="Times New Roman"/>
                <w:sz w:val="24"/>
                <w:szCs w:val="24"/>
                <w:lang w:val="uk-UA"/>
              </w:rPr>
            </w:pPr>
          </w:p>
          <w:p w14:paraId="3E500277" w14:textId="77777777" w:rsidR="00B744D0" w:rsidRPr="00867E5F" w:rsidRDefault="00B744D0" w:rsidP="00867E5F">
            <w:pPr>
              <w:spacing w:after="0" w:line="240" w:lineRule="auto"/>
              <w:rPr>
                <w:rFonts w:ascii="Times New Roman" w:hAnsi="Times New Roman" w:cs="Times New Roman"/>
                <w:sz w:val="24"/>
                <w:szCs w:val="24"/>
                <w:lang w:val="uk-UA"/>
              </w:rPr>
            </w:pPr>
          </w:p>
          <w:p w14:paraId="1E7B622E" w14:textId="77777777" w:rsidR="00B744D0" w:rsidRPr="00867E5F" w:rsidRDefault="00B744D0" w:rsidP="00867E5F">
            <w:pPr>
              <w:spacing w:after="0" w:line="240" w:lineRule="auto"/>
              <w:rPr>
                <w:rFonts w:ascii="Times New Roman" w:hAnsi="Times New Roman" w:cs="Times New Roman"/>
                <w:sz w:val="24"/>
                <w:szCs w:val="24"/>
                <w:lang w:val="uk-UA"/>
              </w:rPr>
            </w:pPr>
          </w:p>
          <w:p w14:paraId="7E72351B" w14:textId="77777777" w:rsidR="00B744D0" w:rsidRPr="00867E5F" w:rsidRDefault="00B744D0" w:rsidP="00867E5F">
            <w:pPr>
              <w:spacing w:after="0" w:line="240" w:lineRule="auto"/>
              <w:rPr>
                <w:rFonts w:ascii="Times New Roman" w:hAnsi="Times New Roman" w:cs="Times New Roman"/>
                <w:sz w:val="24"/>
                <w:szCs w:val="24"/>
                <w:lang w:val="uk-UA"/>
              </w:rPr>
            </w:pPr>
          </w:p>
          <w:p w14:paraId="7E6C4810" w14:textId="77777777" w:rsidR="00B744D0" w:rsidRPr="00867E5F" w:rsidRDefault="00B744D0" w:rsidP="00867E5F">
            <w:pPr>
              <w:spacing w:after="0" w:line="240" w:lineRule="auto"/>
              <w:rPr>
                <w:rFonts w:ascii="Times New Roman" w:hAnsi="Times New Roman" w:cs="Times New Roman"/>
                <w:sz w:val="24"/>
                <w:szCs w:val="24"/>
                <w:lang w:val="uk-UA"/>
              </w:rPr>
            </w:pPr>
          </w:p>
          <w:p w14:paraId="1B158660" w14:textId="77777777" w:rsidR="00B744D0" w:rsidRPr="00867E5F" w:rsidRDefault="00B744D0" w:rsidP="00867E5F">
            <w:pPr>
              <w:spacing w:after="0" w:line="240" w:lineRule="auto"/>
              <w:rPr>
                <w:rFonts w:ascii="Times New Roman" w:hAnsi="Times New Roman" w:cs="Times New Roman"/>
                <w:sz w:val="24"/>
                <w:szCs w:val="24"/>
                <w:lang w:val="uk-UA"/>
              </w:rPr>
            </w:pPr>
          </w:p>
          <w:p w14:paraId="23D0CE65" w14:textId="77777777" w:rsidR="00B744D0" w:rsidRPr="00867E5F" w:rsidRDefault="00B744D0" w:rsidP="00867E5F">
            <w:pPr>
              <w:spacing w:after="0" w:line="240" w:lineRule="auto"/>
              <w:rPr>
                <w:rFonts w:ascii="Times New Roman" w:hAnsi="Times New Roman" w:cs="Times New Roman"/>
                <w:sz w:val="24"/>
                <w:szCs w:val="24"/>
                <w:lang w:val="uk-UA"/>
              </w:rPr>
            </w:pPr>
          </w:p>
          <w:p w14:paraId="5CBE3A52" w14:textId="77777777" w:rsidR="00A478C1" w:rsidRDefault="00A478C1" w:rsidP="00867E5F">
            <w:pPr>
              <w:spacing w:after="0" w:line="240" w:lineRule="auto"/>
              <w:rPr>
                <w:rFonts w:ascii="Times New Roman" w:hAnsi="Times New Roman" w:cs="Times New Roman"/>
                <w:sz w:val="24"/>
                <w:szCs w:val="24"/>
                <w:lang w:val="uk-UA"/>
              </w:rPr>
            </w:pPr>
          </w:p>
          <w:p w14:paraId="3A8026CD" w14:textId="77777777" w:rsidR="00A478C1" w:rsidRDefault="00A478C1" w:rsidP="00867E5F">
            <w:pPr>
              <w:spacing w:after="0" w:line="240" w:lineRule="auto"/>
              <w:rPr>
                <w:rFonts w:ascii="Times New Roman" w:hAnsi="Times New Roman" w:cs="Times New Roman"/>
                <w:sz w:val="24"/>
                <w:szCs w:val="24"/>
                <w:lang w:val="uk-UA"/>
              </w:rPr>
            </w:pPr>
          </w:p>
          <w:p w14:paraId="5716854B" w14:textId="77777777" w:rsidR="00A478C1" w:rsidRDefault="00A478C1" w:rsidP="00867E5F">
            <w:pPr>
              <w:spacing w:after="0" w:line="240" w:lineRule="auto"/>
              <w:rPr>
                <w:rFonts w:ascii="Times New Roman" w:hAnsi="Times New Roman" w:cs="Times New Roman"/>
                <w:sz w:val="24"/>
                <w:szCs w:val="24"/>
                <w:lang w:val="uk-UA"/>
              </w:rPr>
            </w:pPr>
          </w:p>
          <w:p w14:paraId="42F17BF7" w14:textId="77777777" w:rsidR="00A478C1" w:rsidRDefault="00A478C1" w:rsidP="00867E5F">
            <w:pPr>
              <w:spacing w:after="0" w:line="240" w:lineRule="auto"/>
              <w:rPr>
                <w:rFonts w:ascii="Times New Roman" w:hAnsi="Times New Roman" w:cs="Times New Roman"/>
                <w:sz w:val="24"/>
                <w:szCs w:val="24"/>
                <w:lang w:val="uk-UA"/>
              </w:rPr>
            </w:pPr>
          </w:p>
          <w:p w14:paraId="7F11F33C" w14:textId="77777777" w:rsidR="00A478C1" w:rsidRDefault="00A478C1" w:rsidP="00867E5F">
            <w:pPr>
              <w:spacing w:after="0" w:line="240" w:lineRule="auto"/>
              <w:rPr>
                <w:rFonts w:ascii="Times New Roman" w:hAnsi="Times New Roman" w:cs="Times New Roman"/>
                <w:sz w:val="24"/>
                <w:szCs w:val="24"/>
                <w:lang w:val="uk-UA"/>
              </w:rPr>
            </w:pPr>
          </w:p>
          <w:p w14:paraId="61C45694" w14:textId="452D89F2" w:rsidR="00B744D0" w:rsidRPr="00867E5F" w:rsidRDefault="00867E5F"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lastRenderedPageBreak/>
              <w:t>2</w:t>
            </w:r>
          </w:p>
          <w:p w14:paraId="0C8CC5F7" w14:textId="77777777" w:rsidR="009E73F9" w:rsidRPr="00867E5F" w:rsidRDefault="009E73F9" w:rsidP="00867E5F">
            <w:pPr>
              <w:spacing w:after="0" w:line="240" w:lineRule="auto"/>
              <w:rPr>
                <w:rFonts w:ascii="Times New Roman" w:hAnsi="Times New Roman" w:cs="Times New Roman"/>
                <w:sz w:val="24"/>
                <w:szCs w:val="24"/>
                <w:lang w:val="uk-UA"/>
              </w:rPr>
            </w:pPr>
          </w:p>
          <w:p w14:paraId="1F8273B9" w14:textId="77777777" w:rsidR="009E73F9" w:rsidRPr="00867E5F" w:rsidRDefault="009E73F9" w:rsidP="00867E5F">
            <w:pPr>
              <w:spacing w:after="0" w:line="240" w:lineRule="auto"/>
              <w:rPr>
                <w:rFonts w:ascii="Times New Roman" w:hAnsi="Times New Roman" w:cs="Times New Roman"/>
                <w:sz w:val="24"/>
                <w:szCs w:val="24"/>
                <w:lang w:val="uk-UA"/>
              </w:rPr>
            </w:pPr>
          </w:p>
          <w:p w14:paraId="53E0BED9" w14:textId="77777777" w:rsidR="009E73F9" w:rsidRPr="00867E5F" w:rsidRDefault="009E73F9" w:rsidP="00867E5F">
            <w:pPr>
              <w:spacing w:after="0" w:line="240" w:lineRule="auto"/>
              <w:rPr>
                <w:rFonts w:ascii="Times New Roman" w:hAnsi="Times New Roman" w:cs="Times New Roman"/>
                <w:sz w:val="24"/>
                <w:szCs w:val="24"/>
                <w:lang w:val="uk-UA"/>
              </w:rPr>
            </w:pPr>
          </w:p>
          <w:p w14:paraId="3F98F46F" w14:textId="77777777" w:rsidR="009E73F9" w:rsidRPr="00867E5F" w:rsidRDefault="009E73F9" w:rsidP="00867E5F">
            <w:pPr>
              <w:spacing w:after="0" w:line="240" w:lineRule="auto"/>
              <w:rPr>
                <w:rFonts w:ascii="Times New Roman" w:hAnsi="Times New Roman" w:cs="Times New Roman"/>
                <w:sz w:val="24"/>
                <w:szCs w:val="24"/>
                <w:lang w:val="uk-UA"/>
              </w:rPr>
            </w:pPr>
          </w:p>
          <w:p w14:paraId="3BA945B9" w14:textId="77777777" w:rsidR="009E73F9" w:rsidRPr="00867E5F" w:rsidRDefault="009E73F9" w:rsidP="00867E5F">
            <w:pPr>
              <w:spacing w:after="0" w:line="240" w:lineRule="auto"/>
              <w:rPr>
                <w:rFonts w:ascii="Times New Roman" w:hAnsi="Times New Roman" w:cs="Times New Roman"/>
                <w:sz w:val="24"/>
                <w:szCs w:val="24"/>
                <w:lang w:val="uk-UA"/>
              </w:rPr>
            </w:pPr>
          </w:p>
          <w:p w14:paraId="06CA1382" w14:textId="77777777" w:rsidR="00A478C1" w:rsidRDefault="00A478C1" w:rsidP="00867E5F">
            <w:pPr>
              <w:spacing w:after="0" w:line="240" w:lineRule="auto"/>
              <w:rPr>
                <w:rFonts w:ascii="Times New Roman" w:hAnsi="Times New Roman" w:cs="Times New Roman"/>
                <w:sz w:val="24"/>
                <w:szCs w:val="24"/>
                <w:lang w:val="uk-UA"/>
              </w:rPr>
            </w:pPr>
          </w:p>
          <w:p w14:paraId="6F92DE18" w14:textId="77777777" w:rsidR="00A478C1" w:rsidRDefault="00A478C1" w:rsidP="00867E5F">
            <w:pPr>
              <w:spacing w:after="0" w:line="240" w:lineRule="auto"/>
              <w:rPr>
                <w:rFonts w:ascii="Times New Roman" w:hAnsi="Times New Roman" w:cs="Times New Roman"/>
                <w:sz w:val="24"/>
                <w:szCs w:val="24"/>
                <w:lang w:val="uk-UA"/>
              </w:rPr>
            </w:pPr>
          </w:p>
          <w:p w14:paraId="1C8AB10A" w14:textId="115B1DCC" w:rsidR="009E73F9" w:rsidRPr="00867E5F" w:rsidRDefault="00867E5F"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3</w:t>
            </w:r>
          </w:p>
        </w:tc>
      </w:tr>
      <w:tr w:rsidR="00377E7E" w:rsidRPr="00867E5F" w14:paraId="720428BC" w14:textId="77777777" w:rsidTr="00036F09">
        <w:trPr>
          <w:trHeight w:val="226"/>
        </w:trPr>
        <w:tc>
          <w:tcPr>
            <w:tcW w:w="1419" w:type="dxa"/>
            <w:tcBorders>
              <w:top w:val="nil"/>
            </w:tcBorders>
          </w:tcPr>
          <w:p w14:paraId="15AF3F28" w14:textId="203553CC" w:rsidR="00377E7E" w:rsidRPr="00867E5F" w:rsidRDefault="009E73F9"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lastRenderedPageBreak/>
              <w:t>Практичне заняття 5</w:t>
            </w:r>
          </w:p>
        </w:tc>
        <w:tc>
          <w:tcPr>
            <w:tcW w:w="1701" w:type="dxa"/>
            <w:tcBorders>
              <w:top w:val="nil"/>
            </w:tcBorders>
          </w:tcPr>
          <w:p w14:paraId="6A7A9258" w14:textId="77777777" w:rsidR="009E73F9" w:rsidRPr="00867E5F" w:rsidRDefault="009E73F9"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1.Усне опитування</w:t>
            </w:r>
            <w:r w:rsidRPr="00867E5F">
              <w:rPr>
                <w:rFonts w:ascii="Times New Roman" w:eastAsia="Times New Roman" w:hAnsi="Times New Roman" w:cs="Times New Roman"/>
                <w:sz w:val="24"/>
                <w:szCs w:val="24"/>
                <w:lang w:val="uk-UA"/>
              </w:rPr>
              <w:t xml:space="preserve"> та усні доповнення</w:t>
            </w:r>
          </w:p>
          <w:p w14:paraId="38A6572F" w14:textId="77777777" w:rsidR="00377E7E" w:rsidRPr="00867E5F" w:rsidRDefault="00377E7E" w:rsidP="00867E5F">
            <w:pPr>
              <w:spacing w:after="0" w:line="240" w:lineRule="auto"/>
              <w:rPr>
                <w:rFonts w:ascii="Times New Roman" w:hAnsi="Times New Roman" w:cs="Times New Roman"/>
                <w:sz w:val="24"/>
                <w:szCs w:val="24"/>
                <w:lang w:val="uk-UA"/>
              </w:rPr>
            </w:pPr>
          </w:p>
          <w:p w14:paraId="13513123" w14:textId="77777777" w:rsidR="009E73F9" w:rsidRPr="00867E5F" w:rsidRDefault="009E73F9" w:rsidP="00867E5F">
            <w:pPr>
              <w:spacing w:after="0" w:line="240" w:lineRule="auto"/>
              <w:rPr>
                <w:rFonts w:ascii="Times New Roman" w:hAnsi="Times New Roman" w:cs="Times New Roman"/>
                <w:sz w:val="24"/>
                <w:szCs w:val="24"/>
                <w:lang w:val="uk-UA"/>
              </w:rPr>
            </w:pPr>
          </w:p>
          <w:p w14:paraId="45EA470A" w14:textId="77777777" w:rsidR="009E73F9" w:rsidRPr="00867E5F" w:rsidRDefault="009E73F9" w:rsidP="00867E5F">
            <w:pPr>
              <w:spacing w:after="0" w:line="240" w:lineRule="auto"/>
              <w:rPr>
                <w:rFonts w:ascii="Times New Roman" w:hAnsi="Times New Roman" w:cs="Times New Roman"/>
                <w:sz w:val="24"/>
                <w:szCs w:val="24"/>
                <w:lang w:val="uk-UA"/>
              </w:rPr>
            </w:pPr>
          </w:p>
          <w:p w14:paraId="67A56812" w14:textId="77777777" w:rsidR="009E73F9" w:rsidRPr="00867E5F" w:rsidRDefault="009E73F9" w:rsidP="00867E5F">
            <w:pPr>
              <w:spacing w:after="0" w:line="240" w:lineRule="auto"/>
              <w:rPr>
                <w:rFonts w:ascii="Times New Roman" w:hAnsi="Times New Roman" w:cs="Times New Roman"/>
                <w:sz w:val="24"/>
                <w:szCs w:val="24"/>
                <w:lang w:val="uk-UA"/>
              </w:rPr>
            </w:pPr>
          </w:p>
          <w:p w14:paraId="59A7EB70" w14:textId="77777777" w:rsidR="009E73F9" w:rsidRPr="00867E5F" w:rsidRDefault="009E73F9" w:rsidP="00867E5F">
            <w:pPr>
              <w:spacing w:after="0" w:line="240" w:lineRule="auto"/>
              <w:rPr>
                <w:rFonts w:ascii="Times New Roman" w:hAnsi="Times New Roman" w:cs="Times New Roman"/>
                <w:sz w:val="24"/>
                <w:szCs w:val="24"/>
                <w:lang w:val="uk-UA"/>
              </w:rPr>
            </w:pPr>
          </w:p>
          <w:p w14:paraId="0EA05A33" w14:textId="77777777" w:rsidR="009E73F9" w:rsidRPr="00867E5F" w:rsidRDefault="009E73F9" w:rsidP="00867E5F">
            <w:pPr>
              <w:spacing w:after="0" w:line="240" w:lineRule="auto"/>
              <w:rPr>
                <w:rFonts w:ascii="Times New Roman" w:hAnsi="Times New Roman" w:cs="Times New Roman"/>
                <w:sz w:val="24"/>
                <w:szCs w:val="24"/>
                <w:lang w:val="uk-UA"/>
              </w:rPr>
            </w:pPr>
          </w:p>
          <w:p w14:paraId="7B695391" w14:textId="77777777" w:rsidR="009E73F9" w:rsidRPr="00867E5F" w:rsidRDefault="009E73F9" w:rsidP="00867E5F">
            <w:pPr>
              <w:spacing w:after="0" w:line="240" w:lineRule="auto"/>
              <w:rPr>
                <w:rFonts w:ascii="Times New Roman" w:hAnsi="Times New Roman" w:cs="Times New Roman"/>
                <w:sz w:val="24"/>
                <w:szCs w:val="24"/>
                <w:lang w:val="uk-UA"/>
              </w:rPr>
            </w:pPr>
          </w:p>
          <w:p w14:paraId="312DDFD6" w14:textId="77777777" w:rsidR="009E73F9" w:rsidRPr="00867E5F" w:rsidRDefault="009E73F9" w:rsidP="00867E5F">
            <w:pPr>
              <w:spacing w:after="0" w:line="240" w:lineRule="auto"/>
              <w:rPr>
                <w:rFonts w:ascii="Times New Roman" w:hAnsi="Times New Roman" w:cs="Times New Roman"/>
                <w:sz w:val="24"/>
                <w:szCs w:val="24"/>
                <w:lang w:val="uk-UA"/>
              </w:rPr>
            </w:pPr>
          </w:p>
          <w:p w14:paraId="0D771E18" w14:textId="77777777" w:rsidR="00A478C1" w:rsidRDefault="00A478C1" w:rsidP="00867E5F">
            <w:pPr>
              <w:spacing w:after="0" w:line="240" w:lineRule="auto"/>
              <w:rPr>
                <w:rFonts w:ascii="Times New Roman" w:hAnsi="Times New Roman" w:cs="Times New Roman"/>
                <w:sz w:val="24"/>
                <w:szCs w:val="24"/>
                <w:lang w:val="uk-UA"/>
              </w:rPr>
            </w:pPr>
          </w:p>
          <w:p w14:paraId="4064C04D" w14:textId="77777777" w:rsidR="00A478C1" w:rsidRDefault="00A478C1" w:rsidP="00867E5F">
            <w:pPr>
              <w:spacing w:after="0" w:line="240" w:lineRule="auto"/>
              <w:rPr>
                <w:rFonts w:ascii="Times New Roman" w:hAnsi="Times New Roman" w:cs="Times New Roman"/>
                <w:sz w:val="24"/>
                <w:szCs w:val="24"/>
                <w:lang w:val="uk-UA"/>
              </w:rPr>
            </w:pPr>
          </w:p>
          <w:p w14:paraId="44A59C70" w14:textId="77777777" w:rsidR="00A478C1" w:rsidRDefault="00A478C1" w:rsidP="00867E5F">
            <w:pPr>
              <w:spacing w:after="0" w:line="240" w:lineRule="auto"/>
              <w:rPr>
                <w:rFonts w:ascii="Times New Roman" w:hAnsi="Times New Roman" w:cs="Times New Roman"/>
                <w:sz w:val="24"/>
                <w:szCs w:val="24"/>
                <w:lang w:val="uk-UA"/>
              </w:rPr>
            </w:pPr>
          </w:p>
          <w:p w14:paraId="173D9FF2" w14:textId="77777777" w:rsidR="00A478C1" w:rsidRDefault="00A478C1" w:rsidP="00867E5F">
            <w:pPr>
              <w:spacing w:after="0" w:line="240" w:lineRule="auto"/>
              <w:rPr>
                <w:rFonts w:ascii="Times New Roman" w:hAnsi="Times New Roman" w:cs="Times New Roman"/>
                <w:sz w:val="24"/>
                <w:szCs w:val="24"/>
                <w:lang w:val="uk-UA"/>
              </w:rPr>
            </w:pPr>
          </w:p>
          <w:p w14:paraId="22E956BF" w14:textId="77777777" w:rsidR="00A478C1" w:rsidRDefault="00A478C1" w:rsidP="00867E5F">
            <w:pPr>
              <w:spacing w:after="0" w:line="240" w:lineRule="auto"/>
              <w:rPr>
                <w:rFonts w:ascii="Times New Roman" w:hAnsi="Times New Roman" w:cs="Times New Roman"/>
                <w:sz w:val="24"/>
                <w:szCs w:val="24"/>
                <w:lang w:val="uk-UA"/>
              </w:rPr>
            </w:pPr>
          </w:p>
          <w:p w14:paraId="191CAA46" w14:textId="322DD24B" w:rsidR="009E73F9" w:rsidRPr="00867E5F" w:rsidRDefault="009E73F9"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2.Практичне завдання .</w:t>
            </w:r>
          </w:p>
          <w:p w14:paraId="6720F094" w14:textId="77777777" w:rsidR="00A32EDD" w:rsidRPr="00867E5F" w:rsidRDefault="00A32EDD" w:rsidP="00867E5F">
            <w:pPr>
              <w:spacing w:after="0" w:line="240" w:lineRule="auto"/>
              <w:rPr>
                <w:rFonts w:ascii="Times New Roman" w:hAnsi="Times New Roman" w:cs="Times New Roman"/>
                <w:sz w:val="24"/>
                <w:szCs w:val="24"/>
                <w:lang w:val="uk-UA"/>
              </w:rPr>
            </w:pPr>
          </w:p>
          <w:p w14:paraId="0458A275" w14:textId="77777777" w:rsidR="00A32EDD" w:rsidRPr="00867E5F" w:rsidRDefault="00A32EDD" w:rsidP="00867E5F">
            <w:pPr>
              <w:spacing w:after="0" w:line="240" w:lineRule="auto"/>
              <w:rPr>
                <w:rFonts w:ascii="Times New Roman" w:hAnsi="Times New Roman" w:cs="Times New Roman"/>
                <w:sz w:val="24"/>
                <w:szCs w:val="24"/>
                <w:lang w:val="uk-UA"/>
              </w:rPr>
            </w:pPr>
          </w:p>
          <w:p w14:paraId="2A744099" w14:textId="77777777" w:rsidR="00A32EDD" w:rsidRPr="00867E5F" w:rsidRDefault="00A32EDD" w:rsidP="00867E5F">
            <w:pPr>
              <w:spacing w:after="0" w:line="240" w:lineRule="auto"/>
              <w:rPr>
                <w:rFonts w:ascii="Times New Roman" w:hAnsi="Times New Roman" w:cs="Times New Roman"/>
                <w:sz w:val="24"/>
                <w:szCs w:val="24"/>
                <w:lang w:val="uk-UA"/>
              </w:rPr>
            </w:pPr>
          </w:p>
          <w:p w14:paraId="7733F03C" w14:textId="77777777" w:rsidR="00A478C1" w:rsidRDefault="00A478C1" w:rsidP="00867E5F">
            <w:pPr>
              <w:spacing w:after="0" w:line="240" w:lineRule="auto"/>
              <w:rPr>
                <w:rFonts w:ascii="Times New Roman" w:hAnsi="Times New Roman" w:cs="Times New Roman"/>
                <w:sz w:val="24"/>
                <w:szCs w:val="24"/>
                <w:lang w:val="uk-UA"/>
              </w:rPr>
            </w:pPr>
          </w:p>
          <w:p w14:paraId="31FB32AF" w14:textId="77777777" w:rsidR="00A478C1" w:rsidRDefault="00A478C1" w:rsidP="00867E5F">
            <w:pPr>
              <w:spacing w:after="0" w:line="240" w:lineRule="auto"/>
              <w:rPr>
                <w:rFonts w:ascii="Times New Roman" w:hAnsi="Times New Roman" w:cs="Times New Roman"/>
                <w:sz w:val="24"/>
                <w:szCs w:val="24"/>
                <w:lang w:val="uk-UA"/>
              </w:rPr>
            </w:pPr>
          </w:p>
          <w:p w14:paraId="617AAF81" w14:textId="1E941520" w:rsidR="00A32EDD" w:rsidRPr="00867E5F" w:rsidRDefault="00A32EDD"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3.Поточний контроль</w:t>
            </w:r>
          </w:p>
          <w:p w14:paraId="7F168CFC" w14:textId="12B7D332" w:rsidR="009E73F9" w:rsidRPr="00867E5F" w:rsidRDefault="009E73F9" w:rsidP="00867E5F">
            <w:pPr>
              <w:spacing w:after="0" w:line="240" w:lineRule="auto"/>
              <w:rPr>
                <w:rFonts w:ascii="Times New Roman" w:hAnsi="Times New Roman" w:cs="Times New Roman"/>
                <w:sz w:val="24"/>
                <w:szCs w:val="24"/>
                <w:lang w:val="uk-UA"/>
              </w:rPr>
            </w:pPr>
          </w:p>
        </w:tc>
        <w:tc>
          <w:tcPr>
            <w:tcW w:w="1984" w:type="dxa"/>
            <w:tcBorders>
              <w:top w:val="nil"/>
            </w:tcBorders>
          </w:tcPr>
          <w:p w14:paraId="68ACA86B" w14:textId="54DF6FF8" w:rsidR="009E73F9" w:rsidRPr="00867E5F" w:rsidRDefault="009E73F9" w:rsidP="00867E5F">
            <w:pPr>
              <w:spacing w:after="0" w:line="240" w:lineRule="auto"/>
              <w:jc w:val="both"/>
              <w:rPr>
                <w:rFonts w:ascii="Times New Roman" w:eastAsia="MS Mincho" w:hAnsi="Times New Roman" w:cs="Times New Roman"/>
                <w:sz w:val="24"/>
                <w:szCs w:val="24"/>
                <w:lang w:val="uk-UA"/>
              </w:rPr>
            </w:pPr>
            <w:r w:rsidRPr="00867E5F">
              <w:rPr>
                <w:rFonts w:ascii="Times New Roman" w:hAnsi="Times New Roman" w:cs="Times New Roman"/>
                <w:sz w:val="24"/>
                <w:szCs w:val="24"/>
                <w:lang w:val="uk-UA"/>
              </w:rPr>
              <w:t xml:space="preserve">Підготувати усне повідомлення з питань Теми </w:t>
            </w:r>
            <w:r w:rsidR="00A32EDD" w:rsidRPr="00867E5F">
              <w:rPr>
                <w:rFonts w:ascii="Times New Roman" w:hAnsi="Times New Roman" w:cs="Times New Roman"/>
                <w:sz w:val="24"/>
                <w:szCs w:val="24"/>
                <w:lang w:val="uk-UA"/>
              </w:rPr>
              <w:t>7</w:t>
            </w:r>
            <w:r w:rsidRPr="00867E5F">
              <w:rPr>
                <w:rFonts w:ascii="Times New Roman" w:hAnsi="Times New Roman" w:cs="Times New Roman"/>
                <w:sz w:val="24"/>
                <w:szCs w:val="24"/>
                <w:lang w:val="uk-UA"/>
              </w:rPr>
              <w:t>.   та проілюструвати  презентацією</w:t>
            </w:r>
          </w:p>
          <w:p w14:paraId="326FB20F" w14:textId="77777777" w:rsidR="00377E7E" w:rsidRPr="00867E5F" w:rsidRDefault="00377E7E" w:rsidP="00867E5F">
            <w:pPr>
              <w:spacing w:after="0" w:line="240" w:lineRule="auto"/>
              <w:jc w:val="both"/>
              <w:rPr>
                <w:rFonts w:ascii="Times New Roman" w:hAnsi="Times New Roman" w:cs="Times New Roman"/>
                <w:sz w:val="24"/>
                <w:szCs w:val="24"/>
                <w:lang w:val="uk-UA"/>
              </w:rPr>
            </w:pPr>
          </w:p>
          <w:p w14:paraId="081105F8" w14:textId="77777777" w:rsidR="00A32EDD" w:rsidRPr="00867E5F" w:rsidRDefault="00A32EDD" w:rsidP="00867E5F">
            <w:pPr>
              <w:spacing w:after="0" w:line="240" w:lineRule="auto"/>
              <w:jc w:val="both"/>
              <w:rPr>
                <w:rFonts w:ascii="Times New Roman" w:hAnsi="Times New Roman" w:cs="Times New Roman"/>
                <w:sz w:val="24"/>
                <w:szCs w:val="24"/>
                <w:lang w:val="uk-UA"/>
              </w:rPr>
            </w:pPr>
          </w:p>
          <w:p w14:paraId="037DE6D2" w14:textId="77777777" w:rsidR="00A32EDD" w:rsidRPr="00867E5F" w:rsidRDefault="00A32EDD" w:rsidP="00867E5F">
            <w:pPr>
              <w:spacing w:after="0" w:line="240" w:lineRule="auto"/>
              <w:jc w:val="both"/>
              <w:rPr>
                <w:rFonts w:ascii="Times New Roman" w:hAnsi="Times New Roman" w:cs="Times New Roman"/>
                <w:sz w:val="24"/>
                <w:szCs w:val="24"/>
                <w:lang w:val="uk-UA"/>
              </w:rPr>
            </w:pPr>
          </w:p>
          <w:p w14:paraId="54C2047B" w14:textId="77777777" w:rsidR="00A32EDD" w:rsidRPr="00867E5F" w:rsidRDefault="00A32EDD" w:rsidP="00867E5F">
            <w:pPr>
              <w:spacing w:after="0" w:line="240" w:lineRule="auto"/>
              <w:jc w:val="both"/>
              <w:rPr>
                <w:rFonts w:ascii="Times New Roman" w:hAnsi="Times New Roman" w:cs="Times New Roman"/>
                <w:sz w:val="24"/>
                <w:szCs w:val="24"/>
                <w:lang w:val="uk-UA"/>
              </w:rPr>
            </w:pPr>
          </w:p>
          <w:p w14:paraId="5FB21FA9" w14:textId="77777777" w:rsidR="00A32EDD" w:rsidRPr="00867E5F" w:rsidRDefault="00A32EDD" w:rsidP="00867E5F">
            <w:pPr>
              <w:spacing w:after="0" w:line="240" w:lineRule="auto"/>
              <w:jc w:val="both"/>
              <w:rPr>
                <w:rFonts w:ascii="Times New Roman" w:hAnsi="Times New Roman" w:cs="Times New Roman"/>
                <w:sz w:val="24"/>
                <w:szCs w:val="24"/>
                <w:lang w:val="uk-UA"/>
              </w:rPr>
            </w:pPr>
          </w:p>
          <w:p w14:paraId="6B5ED16D" w14:textId="77777777" w:rsidR="00A32EDD" w:rsidRPr="00867E5F" w:rsidRDefault="00A32EDD" w:rsidP="00867E5F">
            <w:pPr>
              <w:spacing w:after="0" w:line="240" w:lineRule="auto"/>
              <w:jc w:val="both"/>
              <w:rPr>
                <w:rFonts w:ascii="Times New Roman" w:hAnsi="Times New Roman" w:cs="Times New Roman"/>
                <w:sz w:val="24"/>
                <w:szCs w:val="24"/>
                <w:lang w:val="uk-UA"/>
              </w:rPr>
            </w:pPr>
          </w:p>
          <w:p w14:paraId="0ABAD509" w14:textId="77777777" w:rsidR="00A32EDD" w:rsidRPr="00867E5F" w:rsidRDefault="00A32EDD" w:rsidP="00867E5F">
            <w:pPr>
              <w:spacing w:after="0" w:line="240" w:lineRule="auto"/>
              <w:jc w:val="both"/>
              <w:rPr>
                <w:rFonts w:ascii="Times New Roman" w:hAnsi="Times New Roman" w:cs="Times New Roman"/>
                <w:sz w:val="24"/>
                <w:szCs w:val="24"/>
                <w:lang w:val="uk-UA"/>
              </w:rPr>
            </w:pPr>
          </w:p>
          <w:p w14:paraId="6A71D3B6" w14:textId="77777777" w:rsidR="00A478C1" w:rsidRDefault="00A478C1" w:rsidP="00867E5F">
            <w:pPr>
              <w:spacing w:after="0" w:line="240" w:lineRule="auto"/>
              <w:jc w:val="both"/>
              <w:rPr>
                <w:rFonts w:ascii="Times New Roman" w:hAnsi="Times New Roman" w:cs="Times New Roman"/>
                <w:sz w:val="24"/>
                <w:szCs w:val="24"/>
                <w:lang w:val="uk-UA"/>
              </w:rPr>
            </w:pPr>
          </w:p>
          <w:p w14:paraId="798C93C1" w14:textId="77777777" w:rsidR="00A478C1" w:rsidRDefault="00A478C1" w:rsidP="00867E5F">
            <w:pPr>
              <w:spacing w:after="0" w:line="240" w:lineRule="auto"/>
              <w:jc w:val="both"/>
              <w:rPr>
                <w:rFonts w:ascii="Times New Roman" w:hAnsi="Times New Roman" w:cs="Times New Roman"/>
                <w:sz w:val="24"/>
                <w:szCs w:val="24"/>
                <w:lang w:val="uk-UA"/>
              </w:rPr>
            </w:pPr>
          </w:p>
          <w:p w14:paraId="172B1D36" w14:textId="77777777" w:rsidR="00A478C1" w:rsidRDefault="00A478C1" w:rsidP="00867E5F">
            <w:pPr>
              <w:spacing w:after="0" w:line="240" w:lineRule="auto"/>
              <w:jc w:val="both"/>
              <w:rPr>
                <w:rFonts w:ascii="Times New Roman" w:hAnsi="Times New Roman" w:cs="Times New Roman"/>
                <w:sz w:val="24"/>
                <w:szCs w:val="24"/>
                <w:lang w:val="uk-UA"/>
              </w:rPr>
            </w:pPr>
          </w:p>
          <w:p w14:paraId="7421AB05" w14:textId="77777777" w:rsidR="00A478C1" w:rsidRDefault="00A478C1" w:rsidP="00867E5F">
            <w:pPr>
              <w:spacing w:after="0" w:line="240" w:lineRule="auto"/>
              <w:jc w:val="both"/>
              <w:rPr>
                <w:rFonts w:ascii="Times New Roman" w:hAnsi="Times New Roman" w:cs="Times New Roman"/>
                <w:sz w:val="24"/>
                <w:szCs w:val="24"/>
                <w:lang w:val="uk-UA"/>
              </w:rPr>
            </w:pPr>
          </w:p>
          <w:p w14:paraId="4CC46122" w14:textId="6CEDA6B7" w:rsidR="00A32EDD" w:rsidRPr="00867E5F" w:rsidRDefault="00A32EDD" w:rsidP="00867E5F">
            <w:pPr>
              <w:spacing w:after="0" w:line="240" w:lineRule="auto"/>
              <w:jc w:val="both"/>
              <w:rPr>
                <w:rFonts w:ascii="Times New Roman" w:hAnsi="Times New Roman" w:cs="Times New Roman"/>
                <w:sz w:val="24"/>
                <w:szCs w:val="24"/>
                <w:lang w:val="uk-UA"/>
              </w:rPr>
            </w:pPr>
            <w:r w:rsidRPr="00867E5F">
              <w:rPr>
                <w:rFonts w:ascii="Times New Roman" w:hAnsi="Times New Roman" w:cs="Times New Roman"/>
                <w:sz w:val="24"/>
                <w:szCs w:val="24"/>
                <w:lang w:val="uk-UA"/>
              </w:rPr>
              <w:t>Розробити план-конспект практичного заняття з педагогічної дисципліни</w:t>
            </w:r>
          </w:p>
          <w:p w14:paraId="3EA23652" w14:textId="77777777" w:rsidR="00A32EDD" w:rsidRPr="00867E5F" w:rsidRDefault="00A32EDD" w:rsidP="00867E5F">
            <w:pPr>
              <w:spacing w:after="0" w:line="240" w:lineRule="auto"/>
              <w:jc w:val="both"/>
              <w:rPr>
                <w:rFonts w:ascii="Times New Roman" w:hAnsi="Times New Roman" w:cs="Times New Roman"/>
                <w:sz w:val="24"/>
                <w:szCs w:val="24"/>
                <w:lang w:val="uk-UA"/>
              </w:rPr>
            </w:pPr>
          </w:p>
          <w:p w14:paraId="6E0B4B7C" w14:textId="77777777" w:rsidR="00A32EDD" w:rsidRPr="00867E5F" w:rsidRDefault="00A32EDD"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 xml:space="preserve">2.Тест </w:t>
            </w:r>
            <w:r w:rsidRPr="00867E5F">
              <w:rPr>
                <w:rFonts w:ascii="Times New Roman" w:hAnsi="Times New Roman" w:cs="Times New Roman"/>
                <w:bCs/>
                <w:iCs/>
                <w:sz w:val="24"/>
                <w:szCs w:val="24"/>
                <w:lang w:val="uk-UA"/>
              </w:rPr>
              <w:t>розміщено в СЕЗН ЗНУ</w:t>
            </w:r>
          </w:p>
          <w:p w14:paraId="1F2BAD3D" w14:textId="700ACD17" w:rsidR="00A32EDD" w:rsidRPr="00867E5F" w:rsidRDefault="00A32EDD" w:rsidP="00867E5F">
            <w:pPr>
              <w:spacing w:after="0" w:line="240" w:lineRule="auto"/>
              <w:jc w:val="both"/>
              <w:rPr>
                <w:rFonts w:ascii="Times New Roman" w:hAnsi="Times New Roman" w:cs="Times New Roman"/>
                <w:sz w:val="24"/>
                <w:szCs w:val="24"/>
                <w:lang w:val="uk-UA"/>
              </w:rPr>
            </w:pPr>
          </w:p>
        </w:tc>
        <w:tc>
          <w:tcPr>
            <w:tcW w:w="4139" w:type="dxa"/>
            <w:tcBorders>
              <w:top w:val="nil"/>
            </w:tcBorders>
          </w:tcPr>
          <w:p w14:paraId="123B022C" w14:textId="77777777" w:rsidR="009E73F9" w:rsidRPr="00867E5F" w:rsidRDefault="009E73F9"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5 - здобувач вищої освіти демонструє вільне володіння матеріалом, змістом понятійного апарату;</w:t>
            </w:r>
          </w:p>
          <w:p w14:paraId="7CCF042F" w14:textId="77777777" w:rsidR="009E73F9" w:rsidRPr="00867E5F" w:rsidRDefault="009E73F9"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4 - здобувач вищої освіти демонструє вільне володіння матеріалом, але допускає незначні помилки;</w:t>
            </w:r>
          </w:p>
          <w:p w14:paraId="2CE073BD" w14:textId="77777777" w:rsidR="009E73F9" w:rsidRPr="00867E5F" w:rsidRDefault="009E73F9"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52B01354" w14:textId="1C3BD8F6" w:rsidR="009E73F9" w:rsidRPr="00867E5F" w:rsidRDefault="009E73F9" w:rsidP="00867E5F">
            <w:pPr>
              <w:spacing w:after="0" w:line="240" w:lineRule="auto"/>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2 – відповідь не структурована, здобувач освіти плутається у своїх розмірковуваннях, не може чітко дати визначення понять</w:t>
            </w:r>
          </w:p>
          <w:p w14:paraId="302E0C74" w14:textId="77777777" w:rsidR="00A478C1" w:rsidRDefault="00A478C1" w:rsidP="00A478C1">
            <w:pPr>
              <w:pStyle w:val="ac"/>
              <w:autoSpaceDE/>
              <w:autoSpaceDN/>
              <w:ind w:left="207" w:firstLine="0"/>
              <w:contextualSpacing/>
              <w:jc w:val="both"/>
              <w:rPr>
                <w:bCs/>
                <w:sz w:val="24"/>
                <w:szCs w:val="24"/>
              </w:rPr>
            </w:pPr>
          </w:p>
          <w:p w14:paraId="356132FB" w14:textId="77777777" w:rsidR="00A478C1" w:rsidRDefault="00A478C1" w:rsidP="00A478C1">
            <w:pPr>
              <w:pStyle w:val="ac"/>
              <w:autoSpaceDE/>
              <w:autoSpaceDN/>
              <w:ind w:left="207" w:firstLine="0"/>
              <w:contextualSpacing/>
              <w:jc w:val="both"/>
              <w:rPr>
                <w:bCs/>
                <w:sz w:val="24"/>
                <w:szCs w:val="24"/>
              </w:rPr>
            </w:pPr>
          </w:p>
          <w:p w14:paraId="026F0B37" w14:textId="71A08026" w:rsidR="00A32EDD" w:rsidRPr="00867E5F" w:rsidRDefault="00A32EDD" w:rsidP="00867E5F">
            <w:pPr>
              <w:pStyle w:val="ac"/>
              <w:numPr>
                <w:ilvl w:val="0"/>
                <w:numId w:val="32"/>
              </w:numPr>
              <w:autoSpaceDE/>
              <w:autoSpaceDN/>
              <w:ind w:left="207" w:hanging="207"/>
              <w:contextualSpacing/>
              <w:jc w:val="both"/>
              <w:rPr>
                <w:bCs/>
                <w:sz w:val="24"/>
                <w:szCs w:val="24"/>
              </w:rPr>
            </w:pPr>
            <w:r w:rsidRPr="00867E5F">
              <w:rPr>
                <w:bCs/>
                <w:sz w:val="24"/>
                <w:szCs w:val="24"/>
              </w:rPr>
              <w:t>Самостійність;,</w:t>
            </w:r>
          </w:p>
          <w:p w14:paraId="790DE524" w14:textId="77777777" w:rsidR="00A32EDD" w:rsidRPr="00867E5F" w:rsidRDefault="00A32EDD" w:rsidP="00867E5F">
            <w:pPr>
              <w:pStyle w:val="ac"/>
              <w:numPr>
                <w:ilvl w:val="0"/>
                <w:numId w:val="32"/>
              </w:numPr>
              <w:autoSpaceDE/>
              <w:autoSpaceDN/>
              <w:ind w:left="207" w:hanging="207"/>
              <w:contextualSpacing/>
              <w:jc w:val="both"/>
              <w:rPr>
                <w:b/>
                <w:sz w:val="24"/>
                <w:szCs w:val="24"/>
              </w:rPr>
            </w:pPr>
            <w:r w:rsidRPr="00867E5F">
              <w:rPr>
                <w:bCs/>
                <w:color w:val="000000"/>
                <w:sz w:val="24"/>
                <w:szCs w:val="24"/>
                <w:lang w:eastAsia="ru-RU"/>
              </w:rPr>
              <w:t>чіткість,</w:t>
            </w:r>
          </w:p>
          <w:p w14:paraId="251C7DB5" w14:textId="77777777" w:rsidR="00A32EDD" w:rsidRPr="00867E5F" w:rsidRDefault="00A32EDD" w:rsidP="00867E5F">
            <w:pPr>
              <w:pStyle w:val="ac"/>
              <w:numPr>
                <w:ilvl w:val="0"/>
                <w:numId w:val="32"/>
              </w:numPr>
              <w:autoSpaceDE/>
              <w:autoSpaceDN/>
              <w:ind w:left="207" w:hanging="207"/>
              <w:contextualSpacing/>
              <w:jc w:val="both"/>
              <w:rPr>
                <w:b/>
                <w:sz w:val="24"/>
                <w:szCs w:val="24"/>
              </w:rPr>
            </w:pPr>
            <w:r w:rsidRPr="00867E5F">
              <w:rPr>
                <w:bCs/>
                <w:color w:val="000000"/>
                <w:sz w:val="24"/>
                <w:szCs w:val="24"/>
                <w:lang w:eastAsia="ru-RU"/>
              </w:rPr>
              <w:t xml:space="preserve"> логічність, </w:t>
            </w:r>
          </w:p>
          <w:p w14:paraId="510F5B40" w14:textId="77777777" w:rsidR="00A32EDD" w:rsidRPr="00867E5F" w:rsidRDefault="00A32EDD" w:rsidP="00867E5F">
            <w:pPr>
              <w:pStyle w:val="ac"/>
              <w:numPr>
                <w:ilvl w:val="0"/>
                <w:numId w:val="32"/>
              </w:numPr>
              <w:autoSpaceDE/>
              <w:autoSpaceDN/>
              <w:ind w:left="207" w:hanging="207"/>
              <w:contextualSpacing/>
              <w:jc w:val="both"/>
              <w:rPr>
                <w:b/>
                <w:sz w:val="24"/>
                <w:szCs w:val="24"/>
              </w:rPr>
            </w:pPr>
            <w:r w:rsidRPr="00867E5F">
              <w:rPr>
                <w:bCs/>
                <w:color w:val="000000"/>
                <w:sz w:val="24"/>
                <w:szCs w:val="24"/>
                <w:lang w:eastAsia="ru-RU"/>
              </w:rPr>
              <w:t xml:space="preserve">послідовність, </w:t>
            </w:r>
          </w:p>
          <w:p w14:paraId="552C7F90" w14:textId="77777777" w:rsidR="00A32EDD" w:rsidRPr="00867E5F" w:rsidRDefault="00A32EDD" w:rsidP="00867E5F">
            <w:pPr>
              <w:pStyle w:val="ac"/>
              <w:numPr>
                <w:ilvl w:val="0"/>
                <w:numId w:val="32"/>
              </w:numPr>
              <w:autoSpaceDE/>
              <w:autoSpaceDN/>
              <w:ind w:left="207" w:hanging="207"/>
              <w:contextualSpacing/>
              <w:jc w:val="both"/>
              <w:rPr>
                <w:b/>
                <w:sz w:val="24"/>
                <w:szCs w:val="24"/>
              </w:rPr>
            </w:pPr>
            <w:r w:rsidRPr="00867E5F">
              <w:rPr>
                <w:bCs/>
                <w:color w:val="000000"/>
                <w:sz w:val="24"/>
                <w:szCs w:val="24"/>
                <w:lang w:eastAsia="ru-RU"/>
              </w:rPr>
              <w:t>грамотність,</w:t>
            </w:r>
          </w:p>
          <w:p w14:paraId="2726A4EF" w14:textId="77777777" w:rsidR="00A32EDD" w:rsidRPr="00867E5F" w:rsidRDefault="00A32EDD" w:rsidP="00867E5F">
            <w:pPr>
              <w:pStyle w:val="ac"/>
              <w:numPr>
                <w:ilvl w:val="0"/>
                <w:numId w:val="32"/>
              </w:numPr>
              <w:autoSpaceDE/>
              <w:autoSpaceDN/>
              <w:ind w:left="207" w:hanging="207"/>
              <w:contextualSpacing/>
              <w:jc w:val="both"/>
              <w:rPr>
                <w:b/>
                <w:sz w:val="24"/>
                <w:szCs w:val="24"/>
              </w:rPr>
            </w:pPr>
            <w:r w:rsidRPr="00867E5F">
              <w:rPr>
                <w:bCs/>
                <w:color w:val="000000"/>
                <w:sz w:val="24"/>
                <w:szCs w:val="24"/>
                <w:lang w:eastAsia="ru-RU"/>
              </w:rPr>
              <w:t xml:space="preserve"> викладення матеріалу.</w:t>
            </w:r>
          </w:p>
          <w:p w14:paraId="69A1C337" w14:textId="109234B3" w:rsidR="00377E7E" w:rsidRPr="00867E5F" w:rsidRDefault="00A32EDD"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hAnsi="Times New Roman" w:cs="Times New Roman"/>
                <w:bCs/>
                <w:sz w:val="24"/>
                <w:szCs w:val="24"/>
              </w:rPr>
              <w:t xml:space="preserve">  </w:t>
            </w:r>
            <w:r w:rsidRPr="00867E5F">
              <w:rPr>
                <w:rFonts w:ascii="Times New Roman" w:hAnsi="Times New Roman" w:cs="Times New Roman"/>
                <w:bCs/>
                <w:color w:val="000000"/>
                <w:sz w:val="24"/>
                <w:szCs w:val="24"/>
                <w:lang w:eastAsia="ru-RU"/>
              </w:rPr>
              <w:t xml:space="preserve"> </w:t>
            </w:r>
          </w:p>
        </w:tc>
        <w:tc>
          <w:tcPr>
            <w:tcW w:w="1248" w:type="dxa"/>
            <w:tcBorders>
              <w:top w:val="nil"/>
            </w:tcBorders>
          </w:tcPr>
          <w:p w14:paraId="5D8F43C3" w14:textId="77777777" w:rsidR="00377E7E" w:rsidRPr="00867E5F" w:rsidRDefault="00867E5F"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 xml:space="preserve"> 3</w:t>
            </w:r>
          </w:p>
          <w:p w14:paraId="71D409F0" w14:textId="77777777" w:rsidR="00867E5F" w:rsidRPr="00867E5F" w:rsidRDefault="00867E5F" w:rsidP="00867E5F">
            <w:pPr>
              <w:spacing w:after="0" w:line="240" w:lineRule="auto"/>
              <w:rPr>
                <w:rFonts w:ascii="Times New Roman" w:hAnsi="Times New Roman" w:cs="Times New Roman"/>
                <w:sz w:val="24"/>
                <w:szCs w:val="24"/>
                <w:lang w:val="uk-UA"/>
              </w:rPr>
            </w:pPr>
          </w:p>
          <w:p w14:paraId="5E8D9E15" w14:textId="77777777" w:rsidR="00867E5F" w:rsidRPr="00867E5F" w:rsidRDefault="00867E5F" w:rsidP="00867E5F">
            <w:pPr>
              <w:spacing w:after="0" w:line="240" w:lineRule="auto"/>
              <w:rPr>
                <w:rFonts w:ascii="Times New Roman" w:hAnsi="Times New Roman" w:cs="Times New Roman"/>
                <w:sz w:val="24"/>
                <w:szCs w:val="24"/>
                <w:lang w:val="uk-UA"/>
              </w:rPr>
            </w:pPr>
          </w:p>
          <w:p w14:paraId="7C6600D9" w14:textId="77777777" w:rsidR="00867E5F" w:rsidRPr="00867E5F" w:rsidRDefault="00867E5F" w:rsidP="00867E5F">
            <w:pPr>
              <w:spacing w:after="0" w:line="240" w:lineRule="auto"/>
              <w:rPr>
                <w:rFonts w:ascii="Times New Roman" w:hAnsi="Times New Roman" w:cs="Times New Roman"/>
                <w:sz w:val="24"/>
                <w:szCs w:val="24"/>
                <w:lang w:val="uk-UA"/>
              </w:rPr>
            </w:pPr>
          </w:p>
          <w:p w14:paraId="373A72B5" w14:textId="77777777" w:rsidR="00867E5F" w:rsidRPr="00867E5F" w:rsidRDefault="00867E5F" w:rsidP="00867E5F">
            <w:pPr>
              <w:spacing w:after="0" w:line="240" w:lineRule="auto"/>
              <w:rPr>
                <w:rFonts w:ascii="Times New Roman" w:hAnsi="Times New Roman" w:cs="Times New Roman"/>
                <w:sz w:val="24"/>
                <w:szCs w:val="24"/>
                <w:lang w:val="uk-UA"/>
              </w:rPr>
            </w:pPr>
          </w:p>
          <w:p w14:paraId="7570B522" w14:textId="77777777" w:rsidR="00867E5F" w:rsidRPr="00867E5F" w:rsidRDefault="00867E5F" w:rsidP="00867E5F">
            <w:pPr>
              <w:spacing w:after="0" w:line="240" w:lineRule="auto"/>
              <w:rPr>
                <w:rFonts w:ascii="Times New Roman" w:hAnsi="Times New Roman" w:cs="Times New Roman"/>
                <w:sz w:val="24"/>
                <w:szCs w:val="24"/>
                <w:lang w:val="uk-UA"/>
              </w:rPr>
            </w:pPr>
          </w:p>
          <w:p w14:paraId="15F6B340" w14:textId="77777777" w:rsidR="00867E5F" w:rsidRPr="00867E5F" w:rsidRDefault="00867E5F" w:rsidP="00867E5F">
            <w:pPr>
              <w:spacing w:after="0" w:line="240" w:lineRule="auto"/>
              <w:rPr>
                <w:rFonts w:ascii="Times New Roman" w:hAnsi="Times New Roman" w:cs="Times New Roman"/>
                <w:sz w:val="24"/>
                <w:szCs w:val="24"/>
                <w:lang w:val="uk-UA"/>
              </w:rPr>
            </w:pPr>
          </w:p>
          <w:p w14:paraId="308CCD6E" w14:textId="77777777" w:rsidR="00867E5F" w:rsidRPr="00867E5F" w:rsidRDefault="00867E5F" w:rsidP="00867E5F">
            <w:pPr>
              <w:spacing w:after="0" w:line="240" w:lineRule="auto"/>
              <w:rPr>
                <w:rFonts w:ascii="Times New Roman" w:hAnsi="Times New Roman" w:cs="Times New Roman"/>
                <w:sz w:val="24"/>
                <w:szCs w:val="24"/>
                <w:lang w:val="uk-UA"/>
              </w:rPr>
            </w:pPr>
          </w:p>
          <w:p w14:paraId="5479DE97" w14:textId="77777777" w:rsidR="00867E5F" w:rsidRPr="00867E5F" w:rsidRDefault="00867E5F" w:rsidP="00867E5F">
            <w:pPr>
              <w:spacing w:after="0" w:line="240" w:lineRule="auto"/>
              <w:rPr>
                <w:rFonts w:ascii="Times New Roman" w:hAnsi="Times New Roman" w:cs="Times New Roman"/>
                <w:sz w:val="24"/>
                <w:szCs w:val="24"/>
                <w:lang w:val="uk-UA"/>
              </w:rPr>
            </w:pPr>
          </w:p>
          <w:p w14:paraId="2DC1300A" w14:textId="77777777" w:rsidR="00867E5F" w:rsidRPr="00867E5F" w:rsidRDefault="00867E5F" w:rsidP="00867E5F">
            <w:pPr>
              <w:spacing w:after="0" w:line="240" w:lineRule="auto"/>
              <w:rPr>
                <w:rFonts w:ascii="Times New Roman" w:hAnsi="Times New Roman" w:cs="Times New Roman"/>
                <w:sz w:val="24"/>
                <w:szCs w:val="24"/>
                <w:lang w:val="uk-UA"/>
              </w:rPr>
            </w:pPr>
          </w:p>
          <w:p w14:paraId="6AF817AA" w14:textId="77777777" w:rsidR="00867E5F" w:rsidRPr="00867E5F" w:rsidRDefault="00867E5F" w:rsidP="00867E5F">
            <w:pPr>
              <w:spacing w:after="0" w:line="240" w:lineRule="auto"/>
              <w:rPr>
                <w:rFonts w:ascii="Times New Roman" w:hAnsi="Times New Roman" w:cs="Times New Roman"/>
                <w:sz w:val="24"/>
                <w:szCs w:val="24"/>
                <w:lang w:val="uk-UA"/>
              </w:rPr>
            </w:pPr>
          </w:p>
          <w:p w14:paraId="4450882C" w14:textId="77777777" w:rsidR="00A478C1" w:rsidRDefault="00A478C1" w:rsidP="00867E5F">
            <w:pPr>
              <w:spacing w:after="0" w:line="240" w:lineRule="auto"/>
              <w:rPr>
                <w:rFonts w:ascii="Times New Roman" w:hAnsi="Times New Roman" w:cs="Times New Roman"/>
                <w:sz w:val="24"/>
                <w:szCs w:val="24"/>
                <w:lang w:val="uk-UA"/>
              </w:rPr>
            </w:pPr>
          </w:p>
          <w:p w14:paraId="64549D6F" w14:textId="77777777" w:rsidR="00A478C1" w:rsidRDefault="00A478C1" w:rsidP="00867E5F">
            <w:pPr>
              <w:spacing w:after="0" w:line="240" w:lineRule="auto"/>
              <w:rPr>
                <w:rFonts w:ascii="Times New Roman" w:hAnsi="Times New Roman" w:cs="Times New Roman"/>
                <w:sz w:val="24"/>
                <w:szCs w:val="24"/>
                <w:lang w:val="uk-UA"/>
              </w:rPr>
            </w:pPr>
          </w:p>
          <w:p w14:paraId="390A7117" w14:textId="77777777" w:rsidR="00A478C1" w:rsidRDefault="00A478C1" w:rsidP="00867E5F">
            <w:pPr>
              <w:spacing w:after="0" w:line="240" w:lineRule="auto"/>
              <w:rPr>
                <w:rFonts w:ascii="Times New Roman" w:hAnsi="Times New Roman" w:cs="Times New Roman"/>
                <w:sz w:val="24"/>
                <w:szCs w:val="24"/>
                <w:lang w:val="uk-UA"/>
              </w:rPr>
            </w:pPr>
          </w:p>
          <w:p w14:paraId="291882A4" w14:textId="77777777" w:rsidR="00A478C1" w:rsidRDefault="00A478C1" w:rsidP="00867E5F">
            <w:pPr>
              <w:spacing w:after="0" w:line="240" w:lineRule="auto"/>
              <w:rPr>
                <w:rFonts w:ascii="Times New Roman" w:hAnsi="Times New Roman" w:cs="Times New Roman"/>
                <w:sz w:val="24"/>
                <w:szCs w:val="24"/>
                <w:lang w:val="uk-UA"/>
              </w:rPr>
            </w:pPr>
          </w:p>
          <w:p w14:paraId="5B4A5D06" w14:textId="77777777" w:rsidR="00A478C1" w:rsidRDefault="00A478C1" w:rsidP="00867E5F">
            <w:pPr>
              <w:spacing w:after="0" w:line="240" w:lineRule="auto"/>
              <w:rPr>
                <w:rFonts w:ascii="Times New Roman" w:hAnsi="Times New Roman" w:cs="Times New Roman"/>
                <w:sz w:val="24"/>
                <w:szCs w:val="24"/>
                <w:lang w:val="uk-UA"/>
              </w:rPr>
            </w:pPr>
          </w:p>
          <w:p w14:paraId="7102B1B3" w14:textId="77777777" w:rsidR="00A478C1" w:rsidRDefault="00A478C1" w:rsidP="00867E5F">
            <w:pPr>
              <w:spacing w:after="0" w:line="240" w:lineRule="auto"/>
              <w:rPr>
                <w:rFonts w:ascii="Times New Roman" w:hAnsi="Times New Roman" w:cs="Times New Roman"/>
                <w:sz w:val="24"/>
                <w:szCs w:val="24"/>
                <w:lang w:val="uk-UA"/>
              </w:rPr>
            </w:pPr>
          </w:p>
          <w:p w14:paraId="5CC364F3" w14:textId="4EDF8BCA" w:rsidR="00867E5F" w:rsidRPr="00867E5F" w:rsidRDefault="00867E5F"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5</w:t>
            </w:r>
          </w:p>
          <w:p w14:paraId="7EB403E9" w14:textId="77777777" w:rsidR="00867E5F" w:rsidRPr="00867E5F" w:rsidRDefault="00867E5F" w:rsidP="00867E5F">
            <w:pPr>
              <w:spacing w:after="0" w:line="240" w:lineRule="auto"/>
              <w:rPr>
                <w:rFonts w:ascii="Times New Roman" w:hAnsi="Times New Roman" w:cs="Times New Roman"/>
                <w:sz w:val="24"/>
                <w:szCs w:val="24"/>
                <w:lang w:val="uk-UA"/>
              </w:rPr>
            </w:pPr>
          </w:p>
          <w:p w14:paraId="3790EB90" w14:textId="77777777" w:rsidR="00867E5F" w:rsidRPr="00867E5F" w:rsidRDefault="00867E5F" w:rsidP="00867E5F">
            <w:pPr>
              <w:spacing w:after="0" w:line="240" w:lineRule="auto"/>
              <w:rPr>
                <w:rFonts w:ascii="Times New Roman" w:hAnsi="Times New Roman" w:cs="Times New Roman"/>
                <w:sz w:val="24"/>
                <w:szCs w:val="24"/>
                <w:lang w:val="uk-UA"/>
              </w:rPr>
            </w:pPr>
          </w:p>
          <w:p w14:paraId="035EA34E" w14:textId="77777777" w:rsidR="00867E5F" w:rsidRPr="00867E5F" w:rsidRDefault="00867E5F" w:rsidP="00867E5F">
            <w:pPr>
              <w:spacing w:after="0" w:line="240" w:lineRule="auto"/>
              <w:rPr>
                <w:rFonts w:ascii="Times New Roman" w:hAnsi="Times New Roman" w:cs="Times New Roman"/>
                <w:sz w:val="24"/>
                <w:szCs w:val="24"/>
                <w:lang w:val="uk-UA"/>
              </w:rPr>
            </w:pPr>
          </w:p>
          <w:p w14:paraId="32171278" w14:textId="77777777" w:rsidR="00867E5F" w:rsidRPr="00867E5F" w:rsidRDefault="00867E5F" w:rsidP="00867E5F">
            <w:pPr>
              <w:spacing w:after="0" w:line="240" w:lineRule="auto"/>
              <w:rPr>
                <w:rFonts w:ascii="Times New Roman" w:hAnsi="Times New Roman" w:cs="Times New Roman"/>
                <w:sz w:val="24"/>
                <w:szCs w:val="24"/>
                <w:lang w:val="uk-UA"/>
              </w:rPr>
            </w:pPr>
          </w:p>
          <w:p w14:paraId="28BD685A" w14:textId="77777777" w:rsidR="00A478C1" w:rsidRDefault="00A478C1" w:rsidP="00867E5F">
            <w:pPr>
              <w:spacing w:after="0" w:line="240" w:lineRule="auto"/>
              <w:rPr>
                <w:rFonts w:ascii="Times New Roman" w:hAnsi="Times New Roman" w:cs="Times New Roman"/>
                <w:sz w:val="24"/>
                <w:szCs w:val="24"/>
                <w:lang w:val="uk-UA"/>
              </w:rPr>
            </w:pPr>
          </w:p>
          <w:p w14:paraId="44A7F9F4" w14:textId="77777777" w:rsidR="00A478C1" w:rsidRDefault="00A478C1" w:rsidP="00867E5F">
            <w:pPr>
              <w:spacing w:after="0" w:line="240" w:lineRule="auto"/>
              <w:rPr>
                <w:rFonts w:ascii="Times New Roman" w:hAnsi="Times New Roman" w:cs="Times New Roman"/>
                <w:sz w:val="24"/>
                <w:szCs w:val="24"/>
                <w:lang w:val="uk-UA"/>
              </w:rPr>
            </w:pPr>
          </w:p>
          <w:p w14:paraId="7DCB0ECF" w14:textId="05590F2E" w:rsidR="00867E5F" w:rsidRPr="00867E5F" w:rsidRDefault="00867E5F"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4</w:t>
            </w:r>
          </w:p>
        </w:tc>
      </w:tr>
      <w:tr w:rsidR="00377E7E" w:rsidRPr="00867E5F" w14:paraId="7B212E30" w14:textId="77777777" w:rsidTr="00036F09">
        <w:trPr>
          <w:trHeight w:val="226"/>
        </w:trPr>
        <w:tc>
          <w:tcPr>
            <w:tcW w:w="1419" w:type="dxa"/>
            <w:tcBorders>
              <w:top w:val="nil"/>
            </w:tcBorders>
          </w:tcPr>
          <w:p w14:paraId="58751B12" w14:textId="7BE540A9" w:rsidR="00377E7E" w:rsidRPr="00867E5F" w:rsidRDefault="009E73F9"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Практичне заняття 6</w:t>
            </w:r>
          </w:p>
        </w:tc>
        <w:tc>
          <w:tcPr>
            <w:tcW w:w="1701" w:type="dxa"/>
            <w:tcBorders>
              <w:top w:val="nil"/>
            </w:tcBorders>
          </w:tcPr>
          <w:p w14:paraId="29A199B1" w14:textId="77777777" w:rsidR="009E73F9" w:rsidRPr="00867E5F" w:rsidRDefault="009E73F9"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1.Усне опитування</w:t>
            </w:r>
            <w:r w:rsidRPr="00867E5F">
              <w:rPr>
                <w:rFonts w:ascii="Times New Roman" w:eastAsia="Times New Roman" w:hAnsi="Times New Roman" w:cs="Times New Roman"/>
                <w:sz w:val="24"/>
                <w:szCs w:val="24"/>
                <w:lang w:val="uk-UA"/>
              </w:rPr>
              <w:t xml:space="preserve"> та усні доповнення</w:t>
            </w:r>
          </w:p>
          <w:p w14:paraId="19B70BDB" w14:textId="77777777" w:rsidR="00377E7E" w:rsidRPr="00867E5F" w:rsidRDefault="00377E7E" w:rsidP="00867E5F">
            <w:pPr>
              <w:spacing w:after="0" w:line="240" w:lineRule="auto"/>
              <w:rPr>
                <w:rFonts w:ascii="Times New Roman" w:hAnsi="Times New Roman" w:cs="Times New Roman"/>
                <w:sz w:val="24"/>
                <w:szCs w:val="24"/>
                <w:lang w:val="uk-UA"/>
              </w:rPr>
            </w:pPr>
          </w:p>
          <w:p w14:paraId="44742738" w14:textId="77777777" w:rsidR="009E73F9" w:rsidRPr="00867E5F" w:rsidRDefault="009E73F9" w:rsidP="00867E5F">
            <w:pPr>
              <w:spacing w:after="0" w:line="240" w:lineRule="auto"/>
              <w:rPr>
                <w:rFonts w:ascii="Times New Roman" w:hAnsi="Times New Roman" w:cs="Times New Roman"/>
                <w:sz w:val="24"/>
                <w:szCs w:val="24"/>
                <w:lang w:val="uk-UA"/>
              </w:rPr>
            </w:pPr>
          </w:p>
          <w:p w14:paraId="3133CACD" w14:textId="77777777" w:rsidR="009E73F9" w:rsidRPr="00867E5F" w:rsidRDefault="009E73F9" w:rsidP="00867E5F">
            <w:pPr>
              <w:spacing w:after="0" w:line="240" w:lineRule="auto"/>
              <w:rPr>
                <w:rFonts w:ascii="Times New Roman" w:hAnsi="Times New Roman" w:cs="Times New Roman"/>
                <w:sz w:val="24"/>
                <w:szCs w:val="24"/>
                <w:lang w:val="uk-UA"/>
              </w:rPr>
            </w:pPr>
          </w:p>
          <w:p w14:paraId="02901354" w14:textId="77777777" w:rsidR="009E73F9" w:rsidRPr="00867E5F" w:rsidRDefault="009E73F9" w:rsidP="00867E5F">
            <w:pPr>
              <w:spacing w:after="0" w:line="240" w:lineRule="auto"/>
              <w:rPr>
                <w:rFonts w:ascii="Times New Roman" w:hAnsi="Times New Roman" w:cs="Times New Roman"/>
                <w:sz w:val="24"/>
                <w:szCs w:val="24"/>
                <w:lang w:val="uk-UA"/>
              </w:rPr>
            </w:pPr>
          </w:p>
          <w:p w14:paraId="42B48E11" w14:textId="77777777" w:rsidR="009E73F9" w:rsidRPr="00867E5F" w:rsidRDefault="009E73F9" w:rsidP="00867E5F">
            <w:pPr>
              <w:spacing w:after="0" w:line="240" w:lineRule="auto"/>
              <w:rPr>
                <w:rFonts w:ascii="Times New Roman" w:hAnsi="Times New Roman" w:cs="Times New Roman"/>
                <w:sz w:val="24"/>
                <w:szCs w:val="24"/>
                <w:lang w:val="uk-UA"/>
              </w:rPr>
            </w:pPr>
          </w:p>
          <w:p w14:paraId="597F5ECF" w14:textId="77777777" w:rsidR="009E73F9" w:rsidRPr="00867E5F" w:rsidRDefault="009E73F9" w:rsidP="00867E5F">
            <w:pPr>
              <w:spacing w:after="0" w:line="240" w:lineRule="auto"/>
              <w:rPr>
                <w:rFonts w:ascii="Times New Roman" w:hAnsi="Times New Roman" w:cs="Times New Roman"/>
                <w:sz w:val="24"/>
                <w:szCs w:val="24"/>
                <w:lang w:val="uk-UA"/>
              </w:rPr>
            </w:pPr>
          </w:p>
          <w:p w14:paraId="710E2DCC" w14:textId="77777777" w:rsidR="009E73F9" w:rsidRPr="00867E5F" w:rsidRDefault="009E73F9" w:rsidP="00867E5F">
            <w:pPr>
              <w:spacing w:after="0" w:line="240" w:lineRule="auto"/>
              <w:rPr>
                <w:rFonts w:ascii="Times New Roman" w:hAnsi="Times New Roman" w:cs="Times New Roman"/>
                <w:sz w:val="24"/>
                <w:szCs w:val="24"/>
                <w:lang w:val="uk-UA"/>
              </w:rPr>
            </w:pPr>
          </w:p>
          <w:p w14:paraId="3C5B5732" w14:textId="77777777" w:rsidR="009E73F9" w:rsidRPr="00867E5F" w:rsidRDefault="009E73F9" w:rsidP="00867E5F">
            <w:pPr>
              <w:spacing w:after="0" w:line="240" w:lineRule="auto"/>
              <w:rPr>
                <w:rFonts w:ascii="Times New Roman" w:hAnsi="Times New Roman" w:cs="Times New Roman"/>
                <w:sz w:val="24"/>
                <w:szCs w:val="24"/>
                <w:lang w:val="uk-UA"/>
              </w:rPr>
            </w:pPr>
          </w:p>
          <w:p w14:paraId="0394A2B6" w14:textId="77777777" w:rsidR="00A478C1" w:rsidRDefault="00A478C1" w:rsidP="00867E5F">
            <w:pPr>
              <w:spacing w:after="0" w:line="240" w:lineRule="auto"/>
              <w:rPr>
                <w:rFonts w:ascii="Times New Roman" w:hAnsi="Times New Roman" w:cs="Times New Roman"/>
                <w:sz w:val="24"/>
                <w:szCs w:val="24"/>
                <w:lang w:val="uk-UA"/>
              </w:rPr>
            </w:pPr>
          </w:p>
          <w:p w14:paraId="538721E3" w14:textId="77777777" w:rsidR="00A478C1" w:rsidRDefault="00A478C1" w:rsidP="00867E5F">
            <w:pPr>
              <w:spacing w:after="0" w:line="240" w:lineRule="auto"/>
              <w:rPr>
                <w:rFonts w:ascii="Times New Roman" w:hAnsi="Times New Roman" w:cs="Times New Roman"/>
                <w:sz w:val="24"/>
                <w:szCs w:val="24"/>
                <w:lang w:val="uk-UA"/>
              </w:rPr>
            </w:pPr>
          </w:p>
          <w:p w14:paraId="67F08C5A" w14:textId="77777777" w:rsidR="00A478C1" w:rsidRDefault="00A478C1" w:rsidP="00867E5F">
            <w:pPr>
              <w:spacing w:after="0" w:line="240" w:lineRule="auto"/>
              <w:rPr>
                <w:rFonts w:ascii="Times New Roman" w:hAnsi="Times New Roman" w:cs="Times New Roman"/>
                <w:sz w:val="24"/>
                <w:szCs w:val="24"/>
                <w:lang w:val="uk-UA"/>
              </w:rPr>
            </w:pPr>
          </w:p>
          <w:p w14:paraId="0462D26E" w14:textId="77777777" w:rsidR="00A478C1" w:rsidRDefault="00A478C1" w:rsidP="00867E5F">
            <w:pPr>
              <w:spacing w:after="0" w:line="240" w:lineRule="auto"/>
              <w:rPr>
                <w:rFonts w:ascii="Times New Roman" w:hAnsi="Times New Roman" w:cs="Times New Roman"/>
                <w:sz w:val="24"/>
                <w:szCs w:val="24"/>
                <w:lang w:val="uk-UA"/>
              </w:rPr>
            </w:pPr>
          </w:p>
          <w:p w14:paraId="5ED9A948" w14:textId="77777777" w:rsidR="00A478C1" w:rsidRDefault="00A478C1" w:rsidP="00867E5F">
            <w:pPr>
              <w:spacing w:after="0" w:line="240" w:lineRule="auto"/>
              <w:rPr>
                <w:rFonts w:ascii="Times New Roman" w:hAnsi="Times New Roman" w:cs="Times New Roman"/>
                <w:sz w:val="24"/>
                <w:szCs w:val="24"/>
                <w:lang w:val="uk-UA"/>
              </w:rPr>
            </w:pPr>
          </w:p>
          <w:p w14:paraId="2C2FB523" w14:textId="5E2F7CF5" w:rsidR="009E73F9" w:rsidRPr="00867E5F" w:rsidRDefault="009E73F9"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2.Практичне завдання .</w:t>
            </w:r>
          </w:p>
          <w:p w14:paraId="1F9C753B" w14:textId="47FFD356" w:rsidR="009E73F9" w:rsidRPr="00867E5F" w:rsidRDefault="009E73F9" w:rsidP="00867E5F">
            <w:pPr>
              <w:spacing w:after="0" w:line="240" w:lineRule="auto"/>
              <w:rPr>
                <w:rFonts w:ascii="Times New Roman" w:hAnsi="Times New Roman" w:cs="Times New Roman"/>
                <w:sz w:val="24"/>
                <w:szCs w:val="24"/>
                <w:lang w:val="uk-UA"/>
              </w:rPr>
            </w:pPr>
          </w:p>
        </w:tc>
        <w:tc>
          <w:tcPr>
            <w:tcW w:w="1984" w:type="dxa"/>
            <w:tcBorders>
              <w:top w:val="nil"/>
            </w:tcBorders>
          </w:tcPr>
          <w:p w14:paraId="5B328AEE" w14:textId="256A7956" w:rsidR="009E73F9" w:rsidRPr="00867E5F" w:rsidRDefault="009E73F9" w:rsidP="00867E5F">
            <w:pPr>
              <w:spacing w:after="0" w:line="240" w:lineRule="auto"/>
              <w:jc w:val="both"/>
              <w:rPr>
                <w:rFonts w:ascii="Times New Roman" w:eastAsia="MS Mincho" w:hAnsi="Times New Roman" w:cs="Times New Roman"/>
                <w:sz w:val="24"/>
                <w:szCs w:val="24"/>
                <w:lang w:val="uk-UA"/>
              </w:rPr>
            </w:pPr>
            <w:r w:rsidRPr="00867E5F">
              <w:rPr>
                <w:rFonts w:ascii="Times New Roman" w:hAnsi="Times New Roman" w:cs="Times New Roman"/>
                <w:sz w:val="24"/>
                <w:szCs w:val="24"/>
                <w:lang w:val="uk-UA"/>
              </w:rPr>
              <w:lastRenderedPageBreak/>
              <w:t xml:space="preserve">Підготувати усне повідомлення з питань Теми </w:t>
            </w:r>
            <w:r w:rsidR="00A32EDD" w:rsidRPr="00867E5F">
              <w:rPr>
                <w:rFonts w:ascii="Times New Roman" w:hAnsi="Times New Roman" w:cs="Times New Roman"/>
                <w:sz w:val="24"/>
                <w:szCs w:val="24"/>
                <w:lang w:val="uk-UA"/>
              </w:rPr>
              <w:t>8</w:t>
            </w:r>
            <w:r w:rsidRPr="00867E5F">
              <w:rPr>
                <w:rFonts w:ascii="Times New Roman" w:hAnsi="Times New Roman" w:cs="Times New Roman"/>
                <w:sz w:val="24"/>
                <w:szCs w:val="24"/>
                <w:lang w:val="uk-UA"/>
              </w:rPr>
              <w:t>.   та проілюструвати  презентацією</w:t>
            </w:r>
          </w:p>
          <w:p w14:paraId="6E5BCD44" w14:textId="77777777" w:rsidR="00377E7E" w:rsidRPr="00867E5F" w:rsidRDefault="00377E7E" w:rsidP="00867E5F">
            <w:pPr>
              <w:spacing w:after="0" w:line="240" w:lineRule="auto"/>
              <w:jc w:val="both"/>
              <w:rPr>
                <w:rFonts w:ascii="Times New Roman" w:hAnsi="Times New Roman" w:cs="Times New Roman"/>
                <w:sz w:val="24"/>
                <w:szCs w:val="24"/>
                <w:lang w:val="uk-UA"/>
              </w:rPr>
            </w:pPr>
          </w:p>
          <w:p w14:paraId="41FB28AF" w14:textId="77777777" w:rsidR="007017FD" w:rsidRPr="00867E5F" w:rsidRDefault="007017FD" w:rsidP="00867E5F">
            <w:pPr>
              <w:spacing w:after="0" w:line="240" w:lineRule="auto"/>
              <w:jc w:val="both"/>
              <w:rPr>
                <w:rFonts w:ascii="Times New Roman" w:hAnsi="Times New Roman" w:cs="Times New Roman"/>
                <w:sz w:val="24"/>
                <w:szCs w:val="24"/>
                <w:lang w:val="uk-UA"/>
              </w:rPr>
            </w:pPr>
          </w:p>
          <w:p w14:paraId="55BBBB9F" w14:textId="77777777" w:rsidR="007017FD" w:rsidRPr="00867E5F" w:rsidRDefault="007017FD" w:rsidP="00867E5F">
            <w:pPr>
              <w:spacing w:after="0" w:line="240" w:lineRule="auto"/>
              <w:jc w:val="both"/>
              <w:rPr>
                <w:rFonts w:ascii="Times New Roman" w:hAnsi="Times New Roman" w:cs="Times New Roman"/>
                <w:sz w:val="24"/>
                <w:szCs w:val="24"/>
                <w:lang w:val="uk-UA"/>
              </w:rPr>
            </w:pPr>
          </w:p>
          <w:p w14:paraId="5945DE59" w14:textId="77777777" w:rsidR="007017FD" w:rsidRPr="00867E5F" w:rsidRDefault="007017FD" w:rsidP="00867E5F">
            <w:pPr>
              <w:spacing w:after="0" w:line="240" w:lineRule="auto"/>
              <w:jc w:val="both"/>
              <w:rPr>
                <w:rFonts w:ascii="Times New Roman" w:hAnsi="Times New Roman" w:cs="Times New Roman"/>
                <w:sz w:val="24"/>
                <w:szCs w:val="24"/>
                <w:lang w:val="uk-UA"/>
              </w:rPr>
            </w:pPr>
          </w:p>
          <w:p w14:paraId="255E48D2" w14:textId="77777777" w:rsidR="007017FD" w:rsidRPr="00867E5F" w:rsidRDefault="007017FD" w:rsidP="00867E5F">
            <w:pPr>
              <w:spacing w:after="0" w:line="240" w:lineRule="auto"/>
              <w:jc w:val="both"/>
              <w:rPr>
                <w:rFonts w:ascii="Times New Roman" w:hAnsi="Times New Roman" w:cs="Times New Roman"/>
                <w:sz w:val="24"/>
                <w:szCs w:val="24"/>
                <w:lang w:val="uk-UA"/>
              </w:rPr>
            </w:pPr>
          </w:p>
          <w:p w14:paraId="3843F8A3" w14:textId="77777777" w:rsidR="007017FD" w:rsidRPr="00867E5F" w:rsidRDefault="007017FD" w:rsidP="00867E5F">
            <w:pPr>
              <w:spacing w:after="0" w:line="240" w:lineRule="auto"/>
              <w:jc w:val="both"/>
              <w:rPr>
                <w:rFonts w:ascii="Times New Roman" w:hAnsi="Times New Roman" w:cs="Times New Roman"/>
                <w:sz w:val="24"/>
                <w:szCs w:val="24"/>
                <w:lang w:val="uk-UA"/>
              </w:rPr>
            </w:pPr>
          </w:p>
          <w:p w14:paraId="607D3194" w14:textId="77777777" w:rsidR="007017FD" w:rsidRPr="00867E5F" w:rsidRDefault="007017FD" w:rsidP="00867E5F">
            <w:pPr>
              <w:spacing w:after="0" w:line="240" w:lineRule="auto"/>
              <w:jc w:val="both"/>
              <w:rPr>
                <w:rFonts w:ascii="Times New Roman" w:hAnsi="Times New Roman" w:cs="Times New Roman"/>
                <w:sz w:val="24"/>
                <w:szCs w:val="24"/>
                <w:lang w:val="uk-UA"/>
              </w:rPr>
            </w:pPr>
          </w:p>
          <w:p w14:paraId="6CA73EB4" w14:textId="77777777" w:rsidR="007017FD" w:rsidRPr="00867E5F" w:rsidRDefault="007017FD" w:rsidP="00867E5F">
            <w:pPr>
              <w:spacing w:after="0" w:line="240" w:lineRule="auto"/>
              <w:jc w:val="both"/>
              <w:rPr>
                <w:rFonts w:ascii="Times New Roman" w:hAnsi="Times New Roman" w:cs="Times New Roman"/>
                <w:sz w:val="24"/>
                <w:szCs w:val="24"/>
                <w:lang w:val="uk-UA"/>
              </w:rPr>
            </w:pPr>
          </w:p>
          <w:p w14:paraId="364CD452" w14:textId="77777777" w:rsidR="00A478C1" w:rsidRDefault="00A478C1" w:rsidP="00867E5F">
            <w:pPr>
              <w:spacing w:after="0" w:line="240" w:lineRule="auto"/>
              <w:jc w:val="both"/>
              <w:rPr>
                <w:rFonts w:ascii="Times New Roman" w:hAnsi="Times New Roman" w:cs="Times New Roman"/>
                <w:sz w:val="24"/>
                <w:szCs w:val="24"/>
                <w:lang w:val="uk-UA"/>
              </w:rPr>
            </w:pPr>
          </w:p>
          <w:p w14:paraId="3163EA4C" w14:textId="77777777" w:rsidR="00A478C1" w:rsidRDefault="00A478C1" w:rsidP="00867E5F">
            <w:pPr>
              <w:spacing w:after="0" w:line="240" w:lineRule="auto"/>
              <w:jc w:val="both"/>
              <w:rPr>
                <w:rFonts w:ascii="Times New Roman" w:hAnsi="Times New Roman" w:cs="Times New Roman"/>
                <w:sz w:val="24"/>
                <w:szCs w:val="24"/>
                <w:lang w:val="uk-UA"/>
              </w:rPr>
            </w:pPr>
          </w:p>
          <w:p w14:paraId="2A2F72FB" w14:textId="77777777" w:rsidR="00A478C1" w:rsidRDefault="00A478C1" w:rsidP="00867E5F">
            <w:pPr>
              <w:spacing w:after="0" w:line="240" w:lineRule="auto"/>
              <w:jc w:val="both"/>
              <w:rPr>
                <w:rFonts w:ascii="Times New Roman" w:hAnsi="Times New Roman" w:cs="Times New Roman"/>
                <w:sz w:val="24"/>
                <w:szCs w:val="24"/>
                <w:lang w:val="uk-UA"/>
              </w:rPr>
            </w:pPr>
          </w:p>
          <w:p w14:paraId="504A1D4B" w14:textId="61202B71" w:rsidR="007017FD" w:rsidRPr="00867E5F" w:rsidRDefault="007017FD" w:rsidP="00867E5F">
            <w:pPr>
              <w:spacing w:after="0" w:line="240" w:lineRule="auto"/>
              <w:jc w:val="both"/>
              <w:rPr>
                <w:rFonts w:ascii="Times New Roman" w:hAnsi="Times New Roman" w:cs="Times New Roman"/>
                <w:sz w:val="24"/>
                <w:szCs w:val="24"/>
                <w:lang w:val="uk-UA"/>
              </w:rPr>
            </w:pPr>
            <w:r w:rsidRPr="00867E5F">
              <w:rPr>
                <w:rFonts w:ascii="Times New Roman" w:hAnsi="Times New Roman" w:cs="Times New Roman"/>
                <w:sz w:val="24"/>
                <w:szCs w:val="24"/>
                <w:lang w:val="uk-UA"/>
              </w:rPr>
              <w:t>Розробити тест для перевірки знань з обраної теми загальної педагогіки.</w:t>
            </w:r>
          </w:p>
        </w:tc>
        <w:tc>
          <w:tcPr>
            <w:tcW w:w="4139" w:type="dxa"/>
            <w:tcBorders>
              <w:top w:val="nil"/>
            </w:tcBorders>
          </w:tcPr>
          <w:p w14:paraId="49088583" w14:textId="77777777" w:rsidR="009E73F9" w:rsidRPr="00867E5F" w:rsidRDefault="009E73F9"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lastRenderedPageBreak/>
              <w:t>5 - здобувач вищої освіти демонструє вільне володіння матеріалом, змістом понятійного апарату;</w:t>
            </w:r>
          </w:p>
          <w:p w14:paraId="66F6D14C" w14:textId="77777777" w:rsidR="009E73F9" w:rsidRPr="00867E5F" w:rsidRDefault="009E73F9"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4 - здобувач вищої освіти демонструє вільне володіння матеріалом, але допускає незначні помилки;</w:t>
            </w:r>
          </w:p>
          <w:p w14:paraId="25C8413B" w14:textId="77777777" w:rsidR="009E73F9" w:rsidRPr="00867E5F" w:rsidRDefault="009E73F9"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 xml:space="preserve">3 – здобувач має загальне уявлення про зміст навчального матеріалу, водночас допускає помилки, </w:t>
            </w:r>
            <w:r w:rsidRPr="00867E5F">
              <w:rPr>
                <w:rFonts w:ascii="Times New Roman" w:eastAsia="Times New Roman" w:hAnsi="Times New Roman" w:cs="Times New Roman"/>
                <w:bCs/>
                <w:sz w:val="24"/>
                <w:szCs w:val="24"/>
                <w:lang w:val="uk-UA" w:eastAsia="ar-SA"/>
              </w:rPr>
              <w:lastRenderedPageBreak/>
              <w:t>порушення правил логіки викладання навчальної інформації;</w:t>
            </w:r>
          </w:p>
          <w:p w14:paraId="0E7B2823" w14:textId="77777777" w:rsidR="009E73F9" w:rsidRPr="00867E5F" w:rsidRDefault="009E73F9" w:rsidP="00867E5F">
            <w:pPr>
              <w:spacing w:after="0" w:line="240" w:lineRule="auto"/>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2 – відповідь не структурована, здобувач освіти плутається у своїх розмірковуваннях, не може чітко дати визначення понять</w:t>
            </w:r>
          </w:p>
          <w:p w14:paraId="25BF86EE" w14:textId="77777777" w:rsidR="009E73F9" w:rsidRPr="00867E5F" w:rsidRDefault="009E73F9" w:rsidP="00867E5F">
            <w:pPr>
              <w:suppressAutoHyphens/>
              <w:spacing w:after="0" w:line="240" w:lineRule="auto"/>
              <w:ind w:left="207"/>
              <w:contextualSpacing/>
              <w:jc w:val="both"/>
              <w:rPr>
                <w:rFonts w:ascii="Times New Roman" w:eastAsia="Calibri" w:hAnsi="Times New Roman" w:cs="Times New Roman"/>
                <w:bCs/>
                <w:sz w:val="24"/>
                <w:szCs w:val="24"/>
                <w:lang w:val="uk-UA"/>
              </w:rPr>
            </w:pPr>
          </w:p>
          <w:p w14:paraId="1695F4A4" w14:textId="77777777" w:rsidR="00377E7E" w:rsidRPr="00867E5F" w:rsidRDefault="00377E7E" w:rsidP="00867E5F">
            <w:pPr>
              <w:suppressAutoHyphens/>
              <w:spacing w:after="0" w:line="240" w:lineRule="auto"/>
              <w:jc w:val="both"/>
              <w:rPr>
                <w:rFonts w:ascii="Times New Roman" w:eastAsia="Times New Roman" w:hAnsi="Times New Roman" w:cs="Times New Roman"/>
                <w:bCs/>
                <w:sz w:val="24"/>
                <w:szCs w:val="24"/>
                <w:lang w:val="uk-UA" w:eastAsia="ar-SA"/>
              </w:rPr>
            </w:pPr>
          </w:p>
          <w:p w14:paraId="4BB3A0C1" w14:textId="6BE51FBB" w:rsidR="007017FD" w:rsidRPr="00867E5F" w:rsidRDefault="007017FD" w:rsidP="00867E5F">
            <w:pPr>
              <w:pStyle w:val="ac"/>
              <w:numPr>
                <w:ilvl w:val="0"/>
                <w:numId w:val="32"/>
              </w:numPr>
              <w:suppressAutoHyphens/>
              <w:jc w:val="both"/>
              <w:rPr>
                <w:bCs/>
                <w:sz w:val="24"/>
                <w:szCs w:val="24"/>
                <w:lang w:eastAsia="ar-SA"/>
              </w:rPr>
            </w:pPr>
            <w:r w:rsidRPr="00867E5F">
              <w:rPr>
                <w:bCs/>
                <w:sz w:val="24"/>
                <w:szCs w:val="24"/>
                <w:lang w:eastAsia="ar-SA"/>
              </w:rPr>
              <w:t xml:space="preserve">Відповідність змісту навчального матеріалу, </w:t>
            </w:r>
          </w:p>
          <w:p w14:paraId="3781A665" w14:textId="77777777" w:rsidR="007017FD" w:rsidRPr="00867E5F" w:rsidRDefault="007017FD" w:rsidP="00867E5F">
            <w:pPr>
              <w:pStyle w:val="ac"/>
              <w:numPr>
                <w:ilvl w:val="0"/>
                <w:numId w:val="32"/>
              </w:numPr>
              <w:suppressAutoHyphens/>
              <w:jc w:val="both"/>
              <w:rPr>
                <w:bCs/>
                <w:sz w:val="24"/>
                <w:szCs w:val="24"/>
                <w:lang w:eastAsia="ar-SA"/>
              </w:rPr>
            </w:pPr>
            <w:r w:rsidRPr="00867E5F">
              <w:rPr>
                <w:bCs/>
                <w:sz w:val="24"/>
                <w:szCs w:val="24"/>
                <w:lang w:eastAsia="ar-SA"/>
              </w:rPr>
              <w:t xml:space="preserve">конкретність, </w:t>
            </w:r>
          </w:p>
          <w:p w14:paraId="72A008F6" w14:textId="77777777" w:rsidR="007017FD" w:rsidRPr="00867E5F" w:rsidRDefault="007017FD" w:rsidP="00867E5F">
            <w:pPr>
              <w:pStyle w:val="ac"/>
              <w:numPr>
                <w:ilvl w:val="0"/>
                <w:numId w:val="32"/>
              </w:numPr>
              <w:suppressAutoHyphens/>
              <w:jc w:val="both"/>
              <w:rPr>
                <w:bCs/>
                <w:sz w:val="24"/>
                <w:szCs w:val="24"/>
                <w:lang w:eastAsia="ar-SA"/>
              </w:rPr>
            </w:pPr>
            <w:r w:rsidRPr="00867E5F">
              <w:rPr>
                <w:bCs/>
                <w:sz w:val="24"/>
                <w:szCs w:val="24"/>
                <w:lang w:eastAsia="ar-SA"/>
              </w:rPr>
              <w:t xml:space="preserve">змістовність, </w:t>
            </w:r>
          </w:p>
          <w:p w14:paraId="7EEA373C" w14:textId="77777777" w:rsidR="007017FD" w:rsidRPr="00867E5F" w:rsidRDefault="007017FD" w:rsidP="00867E5F">
            <w:pPr>
              <w:pStyle w:val="ac"/>
              <w:numPr>
                <w:ilvl w:val="0"/>
                <w:numId w:val="32"/>
              </w:numPr>
              <w:suppressAutoHyphens/>
              <w:jc w:val="both"/>
              <w:rPr>
                <w:bCs/>
                <w:sz w:val="24"/>
                <w:szCs w:val="24"/>
                <w:lang w:eastAsia="ar-SA"/>
              </w:rPr>
            </w:pPr>
            <w:r w:rsidRPr="00867E5F">
              <w:rPr>
                <w:bCs/>
                <w:sz w:val="24"/>
                <w:szCs w:val="24"/>
                <w:lang w:eastAsia="ar-SA"/>
              </w:rPr>
              <w:t>логічність,</w:t>
            </w:r>
          </w:p>
          <w:p w14:paraId="46529D50" w14:textId="7A560104" w:rsidR="007017FD" w:rsidRPr="00867E5F" w:rsidRDefault="007017FD" w:rsidP="00867E5F">
            <w:pPr>
              <w:pStyle w:val="ac"/>
              <w:numPr>
                <w:ilvl w:val="0"/>
                <w:numId w:val="32"/>
              </w:numPr>
              <w:suppressAutoHyphens/>
              <w:jc w:val="both"/>
              <w:rPr>
                <w:bCs/>
                <w:sz w:val="24"/>
                <w:szCs w:val="24"/>
                <w:lang w:eastAsia="ar-SA"/>
              </w:rPr>
            </w:pPr>
            <w:r w:rsidRPr="00867E5F">
              <w:rPr>
                <w:bCs/>
                <w:sz w:val="24"/>
                <w:szCs w:val="24"/>
                <w:lang w:eastAsia="ar-SA"/>
              </w:rPr>
              <w:t xml:space="preserve"> грамотність.</w:t>
            </w:r>
          </w:p>
        </w:tc>
        <w:tc>
          <w:tcPr>
            <w:tcW w:w="1248" w:type="dxa"/>
            <w:tcBorders>
              <w:top w:val="nil"/>
            </w:tcBorders>
          </w:tcPr>
          <w:p w14:paraId="594E7EE8" w14:textId="77777777" w:rsidR="00377E7E" w:rsidRPr="00867E5F" w:rsidRDefault="00867E5F"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lastRenderedPageBreak/>
              <w:t>3</w:t>
            </w:r>
          </w:p>
          <w:p w14:paraId="20422D65" w14:textId="77777777" w:rsidR="00867E5F" w:rsidRPr="00867E5F" w:rsidRDefault="00867E5F" w:rsidP="00867E5F">
            <w:pPr>
              <w:spacing w:after="0" w:line="240" w:lineRule="auto"/>
              <w:rPr>
                <w:rFonts w:ascii="Times New Roman" w:hAnsi="Times New Roman" w:cs="Times New Roman"/>
                <w:sz w:val="24"/>
                <w:szCs w:val="24"/>
                <w:lang w:val="uk-UA"/>
              </w:rPr>
            </w:pPr>
          </w:p>
          <w:p w14:paraId="584D745A" w14:textId="77777777" w:rsidR="00867E5F" w:rsidRPr="00867E5F" w:rsidRDefault="00867E5F" w:rsidP="00867E5F">
            <w:pPr>
              <w:spacing w:after="0" w:line="240" w:lineRule="auto"/>
              <w:rPr>
                <w:rFonts w:ascii="Times New Roman" w:hAnsi="Times New Roman" w:cs="Times New Roman"/>
                <w:sz w:val="24"/>
                <w:szCs w:val="24"/>
                <w:lang w:val="uk-UA"/>
              </w:rPr>
            </w:pPr>
          </w:p>
          <w:p w14:paraId="6E15727B" w14:textId="77777777" w:rsidR="00867E5F" w:rsidRPr="00867E5F" w:rsidRDefault="00867E5F" w:rsidP="00867E5F">
            <w:pPr>
              <w:spacing w:after="0" w:line="240" w:lineRule="auto"/>
              <w:rPr>
                <w:rFonts w:ascii="Times New Roman" w:hAnsi="Times New Roman" w:cs="Times New Roman"/>
                <w:sz w:val="24"/>
                <w:szCs w:val="24"/>
                <w:lang w:val="uk-UA"/>
              </w:rPr>
            </w:pPr>
          </w:p>
          <w:p w14:paraId="6DA71F8F" w14:textId="77777777" w:rsidR="00867E5F" w:rsidRPr="00867E5F" w:rsidRDefault="00867E5F" w:rsidP="00867E5F">
            <w:pPr>
              <w:spacing w:after="0" w:line="240" w:lineRule="auto"/>
              <w:rPr>
                <w:rFonts w:ascii="Times New Roman" w:hAnsi="Times New Roman" w:cs="Times New Roman"/>
                <w:sz w:val="24"/>
                <w:szCs w:val="24"/>
                <w:lang w:val="uk-UA"/>
              </w:rPr>
            </w:pPr>
          </w:p>
          <w:p w14:paraId="29DE46B6" w14:textId="77777777" w:rsidR="00867E5F" w:rsidRPr="00867E5F" w:rsidRDefault="00867E5F" w:rsidP="00867E5F">
            <w:pPr>
              <w:spacing w:after="0" w:line="240" w:lineRule="auto"/>
              <w:rPr>
                <w:rFonts w:ascii="Times New Roman" w:hAnsi="Times New Roman" w:cs="Times New Roman"/>
                <w:sz w:val="24"/>
                <w:szCs w:val="24"/>
                <w:lang w:val="uk-UA"/>
              </w:rPr>
            </w:pPr>
          </w:p>
          <w:p w14:paraId="20836253" w14:textId="77777777" w:rsidR="00867E5F" w:rsidRPr="00867E5F" w:rsidRDefault="00867E5F" w:rsidP="00867E5F">
            <w:pPr>
              <w:spacing w:after="0" w:line="240" w:lineRule="auto"/>
              <w:rPr>
                <w:rFonts w:ascii="Times New Roman" w:hAnsi="Times New Roman" w:cs="Times New Roman"/>
                <w:sz w:val="24"/>
                <w:szCs w:val="24"/>
                <w:lang w:val="uk-UA"/>
              </w:rPr>
            </w:pPr>
          </w:p>
          <w:p w14:paraId="55FFD85F" w14:textId="77777777" w:rsidR="00867E5F" w:rsidRPr="00867E5F" w:rsidRDefault="00867E5F" w:rsidP="00867E5F">
            <w:pPr>
              <w:spacing w:after="0" w:line="240" w:lineRule="auto"/>
              <w:rPr>
                <w:rFonts w:ascii="Times New Roman" w:hAnsi="Times New Roman" w:cs="Times New Roman"/>
                <w:sz w:val="24"/>
                <w:szCs w:val="24"/>
                <w:lang w:val="uk-UA"/>
              </w:rPr>
            </w:pPr>
          </w:p>
          <w:p w14:paraId="0A17DE2A" w14:textId="77777777" w:rsidR="00867E5F" w:rsidRPr="00867E5F" w:rsidRDefault="00867E5F" w:rsidP="00867E5F">
            <w:pPr>
              <w:spacing w:after="0" w:line="240" w:lineRule="auto"/>
              <w:rPr>
                <w:rFonts w:ascii="Times New Roman" w:hAnsi="Times New Roman" w:cs="Times New Roman"/>
                <w:sz w:val="24"/>
                <w:szCs w:val="24"/>
                <w:lang w:val="uk-UA"/>
              </w:rPr>
            </w:pPr>
          </w:p>
          <w:p w14:paraId="6F6F5D17" w14:textId="77777777" w:rsidR="00867E5F" w:rsidRPr="00867E5F" w:rsidRDefault="00867E5F" w:rsidP="00867E5F">
            <w:pPr>
              <w:spacing w:after="0" w:line="240" w:lineRule="auto"/>
              <w:rPr>
                <w:rFonts w:ascii="Times New Roman" w:hAnsi="Times New Roman" w:cs="Times New Roman"/>
                <w:sz w:val="24"/>
                <w:szCs w:val="24"/>
                <w:lang w:val="uk-UA"/>
              </w:rPr>
            </w:pPr>
          </w:p>
          <w:p w14:paraId="75AE61E8" w14:textId="77777777" w:rsidR="00867E5F" w:rsidRPr="00867E5F" w:rsidRDefault="00867E5F" w:rsidP="00867E5F">
            <w:pPr>
              <w:spacing w:after="0" w:line="240" w:lineRule="auto"/>
              <w:rPr>
                <w:rFonts w:ascii="Times New Roman" w:hAnsi="Times New Roman" w:cs="Times New Roman"/>
                <w:sz w:val="24"/>
                <w:szCs w:val="24"/>
                <w:lang w:val="uk-UA"/>
              </w:rPr>
            </w:pPr>
          </w:p>
          <w:p w14:paraId="136C7724" w14:textId="77777777" w:rsidR="00867E5F" w:rsidRPr="00867E5F" w:rsidRDefault="00867E5F" w:rsidP="00867E5F">
            <w:pPr>
              <w:spacing w:after="0" w:line="240" w:lineRule="auto"/>
              <w:rPr>
                <w:rFonts w:ascii="Times New Roman" w:hAnsi="Times New Roman" w:cs="Times New Roman"/>
                <w:sz w:val="24"/>
                <w:szCs w:val="24"/>
                <w:lang w:val="uk-UA"/>
              </w:rPr>
            </w:pPr>
          </w:p>
          <w:p w14:paraId="2C91AAB6" w14:textId="77777777" w:rsidR="00A478C1" w:rsidRDefault="00A478C1" w:rsidP="00867E5F">
            <w:pPr>
              <w:spacing w:after="0" w:line="240" w:lineRule="auto"/>
              <w:rPr>
                <w:rFonts w:ascii="Times New Roman" w:hAnsi="Times New Roman" w:cs="Times New Roman"/>
                <w:sz w:val="24"/>
                <w:szCs w:val="24"/>
                <w:lang w:val="uk-UA"/>
              </w:rPr>
            </w:pPr>
          </w:p>
          <w:p w14:paraId="47543E52" w14:textId="77777777" w:rsidR="00A478C1" w:rsidRDefault="00A478C1" w:rsidP="00867E5F">
            <w:pPr>
              <w:spacing w:after="0" w:line="240" w:lineRule="auto"/>
              <w:rPr>
                <w:rFonts w:ascii="Times New Roman" w:hAnsi="Times New Roman" w:cs="Times New Roman"/>
                <w:sz w:val="24"/>
                <w:szCs w:val="24"/>
                <w:lang w:val="uk-UA"/>
              </w:rPr>
            </w:pPr>
          </w:p>
          <w:p w14:paraId="239CD493" w14:textId="77777777" w:rsidR="00A478C1" w:rsidRDefault="00A478C1" w:rsidP="00867E5F">
            <w:pPr>
              <w:spacing w:after="0" w:line="240" w:lineRule="auto"/>
              <w:rPr>
                <w:rFonts w:ascii="Times New Roman" w:hAnsi="Times New Roman" w:cs="Times New Roman"/>
                <w:sz w:val="24"/>
                <w:szCs w:val="24"/>
                <w:lang w:val="uk-UA"/>
              </w:rPr>
            </w:pPr>
          </w:p>
          <w:p w14:paraId="0DE297CE" w14:textId="77777777" w:rsidR="00A478C1" w:rsidRDefault="00A478C1" w:rsidP="00867E5F">
            <w:pPr>
              <w:spacing w:after="0" w:line="240" w:lineRule="auto"/>
              <w:rPr>
                <w:rFonts w:ascii="Times New Roman" w:hAnsi="Times New Roman" w:cs="Times New Roman"/>
                <w:sz w:val="24"/>
                <w:szCs w:val="24"/>
                <w:lang w:val="uk-UA"/>
              </w:rPr>
            </w:pPr>
          </w:p>
          <w:p w14:paraId="49D1752F" w14:textId="77777777" w:rsidR="00A478C1" w:rsidRDefault="00A478C1" w:rsidP="00867E5F">
            <w:pPr>
              <w:spacing w:after="0" w:line="240" w:lineRule="auto"/>
              <w:rPr>
                <w:rFonts w:ascii="Times New Roman" w:hAnsi="Times New Roman" w:cs="Times New Roman"/>
                <w:sz w:val="24"/>
                <w:szCs w:val="24"/>
                <w:lang w:val="uk-UA"/>
              </w:rPr>
            </w:pPr>
          </w:p>
          <w:p w14:paraId="6A69E272" w14:textId="48E66585" w:rsidR="00867E5F" w:rsidRPr="00867E5F" w:rsidRDefault="00867E5F"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5</w:t>
            </w:r>
          </w:p>
        </w:tc>
      </w:tr>
      <w:tr w:rsidR="00377E7E" w:rsidRPr="00867E5F" w14:paraId="143AEC7C" w14:textId="77777777" w:rsidTr="00036F09">
        <w:trPr>
          <w:trHeight w:val="226"/>
        </w:trPr>
        <w:tc>
          <w:tcPr>
            <w:tcW w:w="1419" w:type="dxa"/>
            <w:tcBorders>
              <w:top w:val="nil"/>
            </w:tcBorders>
          </w:tcPr>
          <w:p w14:paraId="0E7A76E5" w14:textId="6E3CB65D" w:rsidR="00377E7E" w:rsidRPr="00867E5F" w:rsidRDefault="009E73F9"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lastRenderedPageBreak/>
              <w:t>Практичне заняття 7</w:t>
            </w:r>
          </w:p>
        </w:tc>
        <w:tc>
          <w:tcPr>
            <w:tcW w:w="1701" w:type="dxa"/>
            <w:tcBorders>
              <w:top w:val="nil"/>
            </w:tcBorders>
          </w:tcPr>
          <w:p w14:paraId="6D93A95B" w14:textId="77777777" w:rsidR="009E73F9" w:rsidRPr="00867E5F" w:rsidRDefault="009E73F9"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1.Усне опитування</w:t>
            </w:r>
            <w:r w:rsidRPr="00867E5F">
              <w:rPr>
                <w:rFonts w:ascii="Times New Roman" w:eastAsia="Times New Roman" w:hAnsi="Times New Roman" w:cs="Times New Roman"/>
                <w:sz w:val="24"/>
                <w:szCs w:val="24"/>
                <w:lang w:val="uk-UA"/>
              </w:rPr>
              <w:t xml:space="preserve"> та усні доповнення</w:t>
            </w:r>
          </w:p>
          <w:p w14:paraId="1208148B" w14:textId="77777777" w:rsidR="00377E7E" w:rsidRPr="00867E5F" w:rsidRDefault="00377E7E" w:rsidP="00867E5F">
            <w:pPr>
              <w:spacing w:after="0" w:line="240" w:lineRule="auto"/>
              <w:rPr>
                <w:rFonts w:ascii="Times New Roman" w:hAnsi="Times New Roman" w:cs="Times New Roman"/>
                <w:sz w:val="24"/>
                <w:szCs w:val="24"/>
                <w:lang w:val="uk-UA"/>
              </w:rPr>
            </w:pPr>
          </w:p>
          <w:p w14:paraId="7A49AF5A" w14:textId="77777777" w:rsidR="009E73F9" w:rsidRPr="00867E5F" w:rsidRDefault="009E73F9" w:rsidP="00867E5F">
            <w:pPr>
              <w:spacing w:after="0" w:line="240" w:lineRule="auto"/>
              <w:rPr>
                <w:rFonts w:ascii="Times New Roman" w:hAnsi="Times New Roman" w:cs="Times New Roman"/>
                <w:sz w:val="24"/>
                <w:szCs w:val="24"/>
                <w:lang w:val="uk-UA"/>
              </w:rPr>
            </w:pPr>
          </w:p>
          <w:p w14:paraId="5C24493C" w14:textId="77777777" w:rsidR="009E73F9" w:rsidRPr="00867E5F" w:rsidRDefault="009E73F9" w:rsidP="00867E5F">
            <w:pPr>
              <w:spacing w:after="0" w:line="240" w:lineRule="auto"/>
              <w:rPr>
                <w:rFonts w:ascii="Times New Roman" w:hAnsi="Times New Roman" w:cs="Times New Roman"/>
                <w:sz w:val="24"/>
                <w:szCs w:val="24"/>
                <w:lang w:val="uk-UA"/>
              </w:rPr>
            </w:pPr>
          </w:p>
          <w:p w14:paraId="48E23094" w14:textId="77777777" w:rsidR="009E73F9" w:rsidRPr="00867E5F" w:rsidRDefault="009E73F9" w:rsidP="00867E5F">
            <w:pPr>
              <w:spacing w:after="0" w:line="240" w:lineRule="auto"/>
              <w:rPr>
                <w:rFonts w:ascii="Times New Roman" w:hAnsi="Times New Roman" w:cs="Times New Roman"/>
                <w:sz w:val="24"/>
                <w:szCs w:val="24"/>
                <w:lang w:val="uk-UA"/>
              </w:rPr>
            </w:pPr>
          </w:p>
          <w:p w14:paraId="2F51599B" w14:textId="77777777" w:rsidR="009E73F9" w:rsidRPr="00867E5F" w:rsidRDefault="009E73F9" w:rsidP="00867E5F">
            <w:pPr>
              <w:spacing w:after="0" w:line="240" w:lineRule="auto"/>
              <w:rPr>
                <w:rFonts w:ascii="Times New Roman" w:hAnsi="Times New Roman" w:cs="Times New Roman"/>
                <w:sz w:val="24"/>
                <w:szCs w:val="24"/>
                <w:lang w:val="uk-UA"/>
              </w:rPr>
            </w:pPr>
          </w:p>
          <w:p w14:paraId="6B9A8C6D" w14:textId="77777777" w:rsidR="009E73F9" w:rsidRPr="00867E5F" w:rsidRDefault="009E73F9" w:rsidP="00867E5F">
            <w:pPr>
              <w:spacing w:after="0" w:line="240" w:lineRule="auto"/>
              <w:rPr>
                <w:rFonts w:ascii="Times New Roman" w:hAnsi="Times New Roman" w:cs="Times New Roman"/>
                <w:sz w:val="24"/>
                <w:szCs w:val="24"/>
                <w:lang w:val="uk-UA"/>
              </w:rPr>
            </w:pPr>
          </w:p>
          <w:p w14:paraId="584AE10C" w14:textId="77777777" w:rsidR="009E73F9" w:rsidRPr="00867E5F" w:rsidRDefault="009E73F9" w:rsidP="00867E5F">
            <w:pPr>
              <w:spacing w:after="0" w:line="240" w:lineRule="auto"/>
              <w:rPr>
                <w:rFonts w:ascii="Times New Roman" w:hAnsi="Times New Roman" w:cs="Times New Roman"/>
                <w:sz w:val="24"/>
                <w:szCs w:val="24"/>
                <w:lang w:val="uk-UA"/>
              </w:rPr>
            </w:pPr>
          </w:p>
          <w:p w14:paraId="17DDF716" w14:textId="77777777" w:rsidR="009E73F9" w:rsidRPr="00867E5F" w:rsidRDefault="009E73F9" w:rsidP="00867E5F">
            <w:pPr>
              <w:spacing w:after="0" w:line="240" w:lineRule="auto"/>
              <w:rPr>
                <w:rFonts w:ascii="Times New Roman" w:hAnsi="Times New Roman" w:cs="Times New Roman"/>
                <w:sz w:val="24"/>
                <w:szCs w:val="24"/>
                <w:lang w:val="uk-UA"/>
              </w:rPr>
            </w:pPr>
          </w:p>
          <w:p w14:paraId="4A034913" w14:textId="77777777" w:rsidR="00A478C1" w:rsidRDefault="00A478C1" w:rsidP="00867E5F">
            <w:pPr>
              <w:spacing w:after="0" w:line="240" w:lineRule="auto"/>
              <w:rPr>
                <w:rFonts w:ascii="Times New Roman" w:hAnsi="Times New Roman" w:cs="Times New Roman"/>
                <w:sz w:val="24"/>
                <w:szCs w:val="24"/>
                <w:lang w:val="uk-UA"/>
              </w:rPr>
            </w:pPr>
          </w:p>
          <w:p w14:paraId="45CAB9CC" w14:textId="77777777" w:rsidR="00A478C1" w:rsidRDefault="00A478C1" w:rsidP="00867E5F">
            <w:pPr>
              <w:spacing w:after="0" w:line="240" w:lineRule="auto"/>
              <w:rPr>
                <w:rFonts w:ascii="Times New Roman" w:hAnsi="Times New Roman" w:cs="Times New Roman"/>
                <w:sz w:val="24"/>
                <w:szCs w:val="24"/>
                <w:lang w:val="uk-UA"/>
              </w:rPr>
            </w:pPr>
          </w:p>
          <w:p w14:paraId="6A3A54B4" w14:textId="77777777" w:rsidR="00A478C1" w:rsidRDefault="00A478C1" w:rsidP="00867E5F">
            <w:pPr>
              <w:spacing w:after="0" w:line="240" w:lineRule="auto"/>
              <w:rPr>
                <w:rFonts w:ascii="Times New Roman" w:hAnsi="Times New Roman" w:cs="Times New Roman"/>
                <w:sz w:val="24"/>
                <w:szCs w:val="24"/>
                <w:lang w:val="uk-UA"/>
              </w:rPr>
            </w:pPr>
          </w:p>
          <w:p w14:paraId="0B46C3B4" w14:textId="77777777" w:rsidR="00A478C1" w:rsidRDefault="00A478C1" w:rsidP="00867E5F">
            <w:pPr>
              <w:spacing w:after="0" w:line="240" w:lineRule="auto"/>
              <w:rPr>
                <w:rFonts w:ascii="Times New Roman" w:hAnsi="Times New Roman" w:cs="Times New Roman"/>
                <w:sz w:val="24"/>
                <w:szCs w:val="24"/>
                <w:lang w:val="uk-UA"/>
              </w:rPr>
            </w:pPr>
          </w:p>
          <w:p w14:paraId="747A0CBA" w14:textId="77777777" w:rsidR="00A478C1" w:rsidRDefault="00A478C1" w:rsidP="00867E5F">
            <w:pPr>
              <w:spacing w:after="0" w:line="240" w:lineRule="auto"/>
              <w:rPr>
                <w:rFonts w:ascii="Times New Roman" w:hAnsi="Times New Roman" w:cs="Times New Roman"/>
                <w:sz w:val="24"/>
                <w:szCs w:val="24"/>
                <w:lang w:val="uk-UA"/>
              </w:rPr>
            </w:pPr>
          </w:p>
          <w:p w14:paraId="0C54321D" w14:textId="77777777" w:rsidR="00A478C1" w:rsidRDefault="00A478C1" w:rsidP="00867E5F">
            <w:pPr>
              <w:spacing w:after="0" w:line="240" w:lineRule="auto"/>
              <w:rPr>
                <w:rFonts w:ascii="Times New Roman" w:hAnsi="Times New Roman" w:cs="Times New Roman"/>
                <w:sz w:val="24"/>
                <w:szCs w:val="24"/>
                <w:lang w:val="uk-UA"/>
              </w:rPr>
            </w:pPr>
          </w:p>
          <w:p w14:paraId="5A06AC6E" w14:textId="094738A1" w:rsidR="009E73F9" w:rsidRPr="00867E5F" w:rsidRDefault="009E73F9"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2.Практичне завдання .</w:t>
            </w:r>
          </w:p>
          <w:p w14:paraId="0B2FE525" w14:textId="4BA87003" w:rsidR="009E73F9" w:rsidRPr="00867E5F" w:rsidRDefault="009E73F9" w:rsidP="00867E5F">
            <w:pPr>
              <w:spacing w:after="0" w:line="240" w:lineRule="auto"/>
              <w:rPr>
                <w:rFonts w:ascii="Times New Roman" w:hAnsi="Times New Roman" w:cs="Times New Roman"/>
                <w:sz w:val="24"/>
                <w:szCs w:val="24"/>
                <w:lang w:val="uk-UA"/>
              </w:rPr>
            </w:pPr>
          </w:p>
        </w:tc>
        <w:tc>
          <w:tcPr>
            <w:tcW w:w="1984" w:type="dxa"/>
            <w:tcBorders>
              <w:top w:val="nil"/>
            </w:tcBorders>
          </w:tcPr>
          <w:p w14:paraId="46676EFE" w14:textId="429B5006" w:rsidR="009E73F9" w:rsidRPr="00867E5F" w:rsidRDefault="009E73F9" w:rsidP="00867E5F">
            <w:pPr>
              <w:spacing w:after="0" w:line="240" w:lineRule="auto"/>
              <w:jc w:val="both"/>
              <w:rPr>
                <w:rFonts w:ascii="Times New Roman" w:hAnsi="Times New Roman" w:cs="Times New Roman"/>
                <w:sz w:val="24"/>
                <w:szCs w:val="24"/>
                <w:lang w:val="uk-UA"/>
              </w:rPr>
            </w:pPr>
            <w:r w:rsidRPr="00867E5F">
              <w:rPr>
                <w:rFonts w:ascii="Times New Roman" w:hAnsi="Times New Roman" w:cs="Times New Roman"/>
                <w:sz w:val="24"/>
                <w:szCs w:val="24"/>
                <w:lang w:val="uk-UA"/>
              </w:rPr>
              <w:t xml:space="preserve">Підготувати усне повідомлення з питань Теми </w:t>
            </w:r>
            <w:r w:rsidR="007017FD" w:rsidRPr="00867E5F">
              <w:rPr>
                <w:rFonts w:ascii="Times New Roman" w:hAnsi="Times New Roman" w:cs="Times New Roman"/>
                <w:sz w:val="24"/>
                <w:szCs w:val="24"/>
                <w:lang w:val="uk-UA"/>
              </w:rPr>
              <w:t>9</w:t>
            </w:r>
            <w:r w:rsidRPr="00867E5F">
              <w:rPr>
                <w:rFonts w:ascii="Times New Roman" w:hAnsi="Times New Roman" w:cs="Times New Roman"/>
                <w:sz w:val="24"/>
                <w:szCs w:val="24"/>
                <w:lang w:val="uk-UA"/>
              </w:rPr>
              <w:t>.   та проілюструвати  презентацією</w:t>
            </w:r>
          </w:p>
          <w:p w14:paraId="5B59C0BB" w14:textId="1D43BBE0" w:rsidR="007017FD" w:rsidRPr="00867E5F" w:rsidRDefault="007017FD" w:rsidP="00867E5F">
            <w:pPr>
              <w:spacing w:after="0" w:line="240" w:lineRule="auto"/>
              <w:jc w:val="both"/>
              <w:rPr>
                <w:rFonts w:ascii="Times New Roman" w:hAnsi="Times New Roman" w:cs="Times New Roman"/>
                <w:sz w:val="24"/>
                <w:szCs w:val="24"/>
                <w:lang w:val="uk-UA"/>
              </w:rPr>
            </w:pPr>
          </w:p>
          <w:p w14:paraId="4A8B301B" w14:textId="58C14A55" w:rsidR="007017FD" w:rsidRPr="00867E5F" w:rsidRDefault="007017FD" w:rsidP="00867E5F">
            <w:pPr>
              <w:spacing w:after="0" w:line="240" w:lineRule="auto"/>
              <w:jc w:val="both"/>
              <w:rPr>
                <w:rFonts w:ascii="Times New Roman" w:hAnsi="Times New Roman" w:cs="Times New Roman"/>
                <w:sz w:val="24"/>
                <w:szCs w:val="24"/>
                <w:lang w:val="uk-UA"/>
              </w:rPr>
            </w:pPr>
          </w:p>
          <w:p w14:paraId="0A4D8682" w14:textId="5B2DE4B8" w:rsidR="007017FD" w:rsidRPr="00867E5F" w:rsidRDefault="007017FD" w:rsidP="00867E5F">
            <w:pPr>
              <w:spacing w:after="0" w:line="240" w:lineRule="auto"/>
              <w:jc w:val="both"/>
              <w:rPr>
                <w:rFonts w:ascii="Times New Roman" w:hAnsi="Times New Roman" w:cs="Times New Roman"/>
                <w:sz w:val="24"/>
                <w:szCs w:val="24"/>
                <w:lang w:val="uk-UA"/>
              </w:rPr>
            </w:pPr>
          </w:p>
          <w:p w14:paraId="0AAC493A" w14:textId="0E81FC82" w:rsidR="007017FD" w:rsidRPr="00867E5F" w:rsidRDefault="007017FD" w:rsidP="00867E5F">
            <w:pPr>
              <w:spacing w:after="0" w:line="240" w:lineRule="auto"/>
              <w:jc w:val="both"/>
              <w:rPr>
                <w:rFonts w:ascii="Times New Roman" w:hAnsi="Times New Roman" w:cs="Times New Roman"/>
                <w:sz w:val="24"/>
                <w:szCs w:val="24"/>
                <w:lang w:val="uk-UA"/>
              </w:rPr>
            </w:pPr>
          </w:p>
          <w:p w14:paraId="2BC0B0D0" w14:textId="1A4BEE23" w:rsidR="007017FD" w:rsidRPr="00867E5F" w:rsidRDefault="007017FD" w:rsidP="00867E5F">
            <w:pPr>
              <w:spacing w:after="0" w:line="240" w:lineRule="auto"/>
              <w:jc w:val="both"/>
              <w:rPr>
                <w:rFonts w:ascii="Times New Roman" w:hAnsi="Times New Roman" w:cs="Times New Roman"/>
                <w:sz w:val="24"/>
                <w:szCs w:val="24"/>
                <w:lang w:val="uk-UA"/>
              </w:rPr>
            </w:pPr>
          </w:p>
          <w:p w14:paraId="6DFB6EA2" w14:textId="61D02659" w:rsidR="007017FD" w:rsidRPr="00867E5F" w:rsidRDefault="007017FD" w:rsidP="00867E5F">
            <w:pPr>
              <w:spacing w:after="0" w:line="240" w:lineRule="auto"/>
              <w:jc w:val="both"/>
              <w:rPr>
                <w:rFonts w:ascii="Times New Roman" w:hAnsi="Times New Roman" w:cs="Times New Roman"/>
                <w:sz w:val="24"/>
                <w:szCs w:val="24"/>
                <w:lang w:val="uk-UA"/>
              </w:rPr>
            </w:pPr>
          </w:p>
          <w:p w14:paraId="095C1AF2" w14:textId="2D827DFF" w:rsidR="007017FD" w:rsidRPr="00867E5F" w:rsidRDefault="007017FD" w:rsidP="00867E5F">
            <w:pPr>
              <w:spacing w:after="0" w:line="240" w:lineRule="auto"/>
              <w:jc w:val="both"/>
              <w:rPr>
                <w:rFonts w:ascii="Times New Roman" w:hAnsi="Times New Roman" w:cs="Times New Roman"/>
                <w:sz w:val="24"/>
                <w:szCs w:val="24"/>
                <w:lang w:val="uk-UA"/>
              </w:rPr>
            </w:pPr>
          </w:p>
          <w:p w14:paraId="02286F70" w14:textId="6447E052" w:rsidR="007017FD" w:rsidRPr="00867E5F" w:rsidRDefault="007017FD" w:rsidP="00867E5F">
            <w:pPr>
              <w:spacing w:after="0" w:line="240" w:lineRule="auto"/>
              <w:jc w:val="both"/>
              <w:rPr>
                <w:rFonts w:ascii="Times New Roman" w:hAnsi="Times New Roman" w:cs="Times New Roman"/>
                <w:sz w:val="24"/>
                <w:szCs w:val="24"/>
                <w:lang w:val="uk-UA"/>
              </w:rPr>
            </w:pPr>
          </w:p>
          <w:p w14:paraId="1B3757D8" w14:textId="77777777" w:rsidR="00A478C1" w:rsidRDefault="00A478C1" w:rsidP="00A478C1">
            <w:pPr>
              <w:widowControl w:val="0"/>
              <w:shd w:val="clear" w:color="auto" w:fill="FFFFFF"/>
              <w:spacing w:after="0" w:line="240" w:lineRule="auto"/>
              <w:jc w:val="both"/>
              <w:rPr>
                <w:rFonts w:ascii="Times New Roman" w:hAnsi="Times New Roman" w:cs="Times New Roman"/>
                <w:sz w:val="24"/>
                <w:szCs w:val="24"/>
                <w:lang w:val="uk-UA" w:eastAsia="ru-RU"/>
              </w:rPr>
            </w:pPr>
          </w:p>
          <w:p w14:paraId="50A1909B" w14:textId="77777777" w:rsidR="00A478C1" w:rsidRDefault="00A478C1" w:rsidP="00A478C1">
            <w:pPr>
              <w:widowControl w:val="0"/>
              <w:shd w:val="clear" w:color="auto" w:fill="FFFFFF"/>
              <w:spacing w:after="0" w:line="240" w:lineRule="auto"/>
              <w:jc w:val="both"/>
              <w:rPr>
                <w:rFonts w:ascii="Times New Roman" w:hAnsi="Times New Roman" w:cs="Times New Roman"/>
                <w:sz w:val="24"/>
                <w:szCs w:val="24"/>
                <w:lang w:val="uk-UA" w:eastAsia="ru-RU"/>
              </w:rPr>
            </w:pPr>
          </w:p>
          <w:p w14:paraId="5BBC9008" w14:textId="77777777" w:rsidR="00A478C1" w:rsidRDefault="00A478C1" w:rsidP="00A478C1">
            <w:pPr>
              <w:widowControl w:val="0"/>
              <w:shd w:val="clear" w:color="auto" w:fill="FFFFFF"/>
              <w:spacing w:after="0" w:line="240" w:lineRule="auto"/>
              <w:jc w:val="both"/>
              <w:rPr>
                <w:rFonts w:ascii="Times New Roman" w:hAnsi="Times New Roman" w:cs="Times New Roman"/>
                <w:sz w:val="24"/>
                <w:szCs w:val="24"/>
                <w:lang w:val="uk-UA" w:eastAsia="ru-RU"/>
              </w:rPr>
            </w:pPr>
          </w:p>
          <w:p w14:paraId="33B36E30" w14:textId="77777777" w:rsidR="00A478C1" w:rsidRDefault="00A478C1" w:rsidP="00A478C1">
            <w:pPr>
              <w:widowControl w:val="0"/>
              <w:shd w:val="clear" w:color="auto" w:fill="FFFFFF"/>
              <w:spacing w:after="0" w:line="240" w:lineRule="auto"/>
              <w:jc w:val="both"/>
              <w:rPr>
                <w:rFonts w:ascii="Times New Roman" w:hAnsi="Times New Roman" w:cs="Times New Roman"/>
                <w:sz w:val="24"/>
                <w:szCs w:val="24"/>
                <w:lang w:val="uk-UA" w:eastAsia="ru-RU"/>
              </w:rPr>
            </w:pPr>
          </w:p>
          <w:p w14:paraId="5644C29A" w14:textId="6BEE655C" w:rsidR="007017FD" w:rsidRPr="00867E5F" w:rsidRDefault="007017FD" w:rsidP="00A478C1">
            <w:pPr>
              <w:widowControl w:val="0"/>
              <w:shd w:val="clear" w:color="auto" w:fill="FFFFFF"/>
              <w:spacing w:after="0" w:line="240" w:lineRule="auto"/>
              <w:jc w:val="both"/>
              <w:rPr>
                <w:rFonts w:ascii="Times New Roman" w:hAnsi="Times New Roman" w:cs="Times New Roman"/>
                <w:sz w:val="24"/>
                <w:szCs w:val="24"/>
                <w:lang w:val="uk-UA" w:eastAsia="ru-RU"/>
              </w:rPr>
            </w:pPr>
            <w:r w:rsidRPr="00867E5F">
              <w:rPr>
                <w:rFonts w:ascii="Times New Roman" w:hAnsi="Times New Roman" w:cs="Times New Roman"/>
                <w:sz w:val="24"/>
                <w:szCs w:val="24"/>
                <w:lang w:val="uk-UA" w:eastAsia="ru-RU"/>
              </w:rPr>
              <w:t>Розробити модель проведення ділових ігор (</w:t>
            </w:r>
            <w:proofErr w:type="spellStart"/>
            <w:r w:rsidRPr="00867E5F">
              <w:rPr>
                <w:rFonts w:ascii="Times New Roman" w:hAnsi="Times New Roman" w:cs="Times New Roman"/>
                <w:sz w:val="24"/>
                <w:szCs w:val="24"/>
                <w:lang w:val="uk-UA" w:eastAsia="ru-RU"/>
              </w:rPr>
              <w:t>квазі</w:t>
            </w:r>
            <w:proofErr w:type="spellEnd"/>
            <w:r w:rsidRPr="00867E5F">
              <w:rPr>
                <w:rFonts w:ascii="Times New Roman" w:hAnsi="Times New Roman" w:cs="Times New Roman"/>
                <w:sz w:val="24"/>
                <w:szCs w:val="24"/>
                <w:lang w:val="uk-UA" w:eastAsia="ru-RU"/>
              </w:rPr>
              <w:t xml:space="preserve">-ситуацій) у позааудиторній навчальній роботі з курсу педагогіка.  </w:t>
            </w:r>
          </w:p>
          <w:p w14:paraId="34759251" w14:textId="77777777" w:rsidR="007017FD" w:rsidRPr="00867E5F" w:rsidRDefault="007017FD" w:rsidP="00867E5F">
            <w:pPr>
              <w:spacing w:after="0" w:line="240" w:lineRule="auto"/>
              <w:jc w:val="both"/>
              <w:rPr>
                <w:rFonts w:ascii="Times New Roman" w:eastAsia="MS Mincho" w:hAnsi="Times New Roman" w:cs="Times New Roman"/>
                <w:sz w:val="24"/>
                <w:szCs w:val="24"/>
                <w:lang w:val="uk-UA"/>
              </w:rPr>
            </w:pPr>
          </w:p>
          <w:p w14:paraId="47766786" w14:textId="77777777" w:rsidR="00377E7E" w:rsidRPr="00867E5F" w:rsidRDefault="00377E7E" w:rsidP="00867E5F">
            <w:pPr>
              <w:spacing w:after="0" w:line="240" w:lineRule="auto"/>
              <w:jc w:val="both"/>
              <w:rPr>
                <w:rFonts w:ascii="Times New Roman" w:hAnsi="Times New Roman" w:cs="Times New Roman"/>
                <w:sz w:val="24"/>
                <w:szCs w:val="24"/>
                <w:lang w:val="uk-UA"/>
              </w:rPr>
            </w:pPr>
          </w:p>
        </w:tc>
        <w:tc>
          <w:tcPr>
            <w:tcW w:w="4139" w:type="dxa"/>
            <w:tcBorders>
              <w:top w:val="nil"/>
            </w:tcBorders>
          </w:tcPr>
          <w:p w14:paraId="5D712907" w14:textId="77777777" w:rsidR="009E73F9" w:rsidRPr="00867E5F" w:rsidRDefault="009E73F9"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5 - здобувач вищої освіти демонструє вільне володіння матеріалом, змістом понятійного апарату;</w:t>
            </w:r>
          </w:p>
          <w:p w14:paraId="593FCC6E" w14:textId="77777777" w:rsidR="009E73F9" w:rsidRPr="00867E5F" w:rsidRDefault="009E73F9"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4 - здобувач вищої освіти демонструє вільне володіння матеріалом, але допускає незначні помилки;</w:t>
            </w:r>
          </w:p>
          <w:p w14:paraId="7F927E76" w14:textId="77777777" w:rsidR="009E73F9" w:rsidRPr="00867E5F" w:rsidRDefault="009E73F9" w:rsidP="00867E5F">
            <w:pPr>
              <w:suppressAutoHyphens/>
              <w:spacing w:after="0" w:line="240" w:lineRule="auto"/>
              <w:jc w:val="both"/>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320A614A" w14:textId="77777777" w:rsidR="009E73F9" w:rsidRPr="00867E5F" w:rsidRDefault="009E73F9" w:rsidP="00867E5F">
            <w:pPr>
              <w:spacing w:after="0" w:line="240" w:lineRule="auto"/>
              <w:rPr>
                <w:rFonts w:ascii="Times New Roman" w:eastAsia="Times New Roman" w:hAnsi="Times New Roman" w:cs="Times New Roman"/>
                <w:bCs/>
                <w:sz w:val="24"/>
                <w:szCs w:val="24"/>
                <w:lang w:val="uk-UA" w:eastAsia="ar-SA"/>
              </w:rPr>
            </w:pPr>
            <w:r w:rsidRPr="00867E5F">
              <w:rPr>
                <w:rFonts w:ascii="Times New Roman" w:eastAsia="Times New Roman" w:hAnsi="Times New Roman" w:cs="Times New Roman"/>
                <w:bCs/>
                <w:sz w:val="24"/>
                <w:szCs w:val="24"/>
                <w:lang w:val="uk-UA" w:eastAsia="ar-SA"/>
              </w:rPr>
              <w:t>2 – відповідь не структурована, здобувач освіти плутається у своїх розмірковуваннях, не може чітко дати визначення понять</w:t>
            </w:r>
          </w:p>
          <w:p w14:paraId="5343276D" w14:textId="77777777" w:rsidR="009E73F9" w:rsidRPr="00867E5F" w:rsidRDefault="009E73F9" w:rsidP="00867E5F">
            <w:pPr>
              <w:suppressAutoHyphens/>
              <w:spacing w:after="0" w:line="240" w:lineRule="auto"/>
              <w:ind w:left="207"/>
              <w:contextualSpacing/>
              <w:jc w:val="both"/>
              <w:rPr>
                <w:rFonts w:ascii="Times New Roman" w:eastAsia="Calibri" w:hAnsi="Times New Roman" w:cs="Times New Roman"/>
                <w:bCs/>
                <w:sz w:val="24"/>
                <w:szCs w:val="24"/>
                <w:lang w:val="uk-UA"/>
              </w:rPr>
            </w:pPr>
          </w:p>
          <w:p w14:paraId="2F9E1717" w14:textId="0596F358" w:rsidR="00377E7E" w:rsidRDefault="00377E7E" w:rsidP="00867E5F">
            <w:pPr>
              <w:suppressAutoHyphens/>
              <w:spacing w:after="0" w:line="240" w:lineRule="auto"/>
              <w:jc w:val="both"/>
              <w:rPr>
                <w:rFonts w:ascii="Times New Roman" w:eastAsia="Times New Roman" w:hAnsi="Times New Roman" w:cs="Times New Roman"/>
                <w:bCs/>
                <w:sz w:val="24"/>
                <w:szCs w:val="24"/>
                <w:lang w:val="uk-UA" w:eastAsia="ar-SA"/>
              </w:rPr>
            </w:pPr>
          </w:p>
          <w:p w14:paraId="0B022A86" w14:textId="77777777" w:rsidR="00A478C1" w:rsidRPr="00867E5F" w:rsidRDefault="00A478C1" w:rsidP="00867E5F">
            <w:pPr>
              <w:suppressAutoHyphens/>
              <w:spacing w:after="0" w:line="240" w:lineRule="auto"/>
              <w:jc w:val="both"/>
              <w:rPr>
                <w:rFonts w:ascii="Times New Roman" w:eastAsia="Times New Roman" w:hAnsi="Times New Roman" w:cs="Times New Roman"/>
                <w:bCs/>
                <w:sz w:val="24"/>
                <w:szCs w:val="24"/>
                <w:lang w:val="uk-UA" w:eastAsia="ar-SA"/>
              </w:rPr>
            </w:pPr>
          </w:p>
          <w:p w14:paraId="71D71EE1" w14:textId="77777777" w:rsidR="007017FD" w:rsidRPr="00867E5F" w:rsidRDefault="007017FD" w:rsidP="00867E5F">
            <w:pPr>
              <w:numPr>
                <w:ilvl w:val="0"/>
                <w:numId w:val="7"/>
              </w:numPr>
              <w:suppressAutoHyphens/>
              <w:spacing w:after="0" w:line="240" w:lineRule="auto"/>
              <w:ind w:left="207" w:hanging="207"/>
              <w:contextualSpacing/>
              <w:jc w:val="both"/>
              <w:rPr>
                <w:rFonts w:ascii="Times New Roman" w:eastAsia="Calibri" w:hAnsi="Times New Roman" w:cs="Times New Roman"/>
                <w:bCs/>
                <w:sz w:val="24"/>
                <w:szCs w:val="24"/>
                <w:lang w:val="uk-UA"/>
              </w:rPr>
            </w:pPr>
            <w:r w:rsidRPr="00867E5F">
              <w:rPr>
                <w:rFonts w:ascii="Times New Roman" w:eastAsia="Calibri" w:hAnsi="Times New Roman" w:cs="Times New Roman"/>
                <w:bCs/>
                <w:sz w:val="24"/>
                <w:szCs w:val="24"/>
                <w:lang w:val="uk-UA"/>
              </w:rPr>
              <w:t>Самостійність,</w:t>
            </w:r>
          </w:p>
          <w:p w14:paraId="64C88C55" w14:textId="77777777" w:rsidR="007017FD" w:rsidRPr="00867E5F" w:rsidRDefault="007017FD"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чіткість,</w:t>
            </w:r>
          </w:p>
          <w:p w14:paraId="7CBC769C" w14:textId="77777777" w:rsidR="007017FD" w:rsidRPr="00867E5F" w:rsidRDefault="007017FD"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 xml:space="preserve"> логічність, </w:t>
            </w:r>
          </w:p>
          <w:p w14:paraId="651F47CA" w14:textId="77777777" w:rsidR="007017FD" w:rsidRPr="00867E5F" w:rsidRDefault="007017FD" w:rsidP="00867E5F">
            <w:pPr>
              <w:numPr>
                <w:ilvl w:val="0"/>
                <w:numId w:val="7"/>
              </w:numPr>
              <w:suppressAutoHyphens/>
              <w:spacing w:after="0" w:line="240" w:lineRule="auto"/>
              <w:ind w:left="207" w:hanging="207"/>
              <w:contextualSpacing/>
              <w:jc w:val="both"/>
              <w:rPr>
                <w:rFonts w:ascii="Times New Roman" w:eastAsia="Calibri" w:hAnsi="Times New Roman" w:cs="Times New Roman"/>
                <w:b/>
                <w:sz w:val="24"/>
                <w:szCs w:val="24"/>
                <w:lang w:val="uk-UA"/>
              </w:rPr>
            </w:pPr>
            <w:r w:rsidRPr="00867E5F">
              <w:rPr>
                <w:rFonts w:ascii="Times New Roman" w:eastAsia="Times New Roman" w:hAnsi="Times New Roman" w:cs="Times New Roman"/>
                <w:bCs/>
                <w:color w:val="000000"/>
                <w:sz w:val="24"/>
                <w:szCs w:val="24"/>
                <w:lang w:val="uk-UA" w:eastAsia="ru-RU"/>
              </w:rPr>
              <w:t xml:space="preserve">креативність. </w:t>
            </w:r>
          </w:p>
          <w:p w14:paraId="7C11F9CE" w14:textId="77777777" w:rsidR="007017FD" w:rsidRPr="00867E5F" w:rsidRDefault="007017FD" w:rsidP="00867E5F">
            <w:pPr>
              <w:spacing w:after="0" w:line="240" w:lineRule="auto"/>
              <w:rPr>
                <w:rFonts w:ascii="Times New Roman" w:hAnsi="Times New Roman" w:cs="Times New Roman"/>
                <w:sz w:val="24"/>
                <w:szCs w:val="24"/>
                <w:lang w:val="uk-UA"/>
              </w:rPr>
            </w:pPr>
          </w:p>
          <w:p w14:paraId="246E6A88" w14:textId="6C5C6510" w:rsidR="007017FD" w:rsidRPr="00867E5F" w:rsidRDefault="007017FD" w:rsidP="00867E5F">
            <w:pPr>
              <w:suppressAutoHyphens/>
              <w:spacing w:after="0" w:line="240" w:lineRule="auto"/>
              <w:jc w:val="both"/>
              <w:rPr>
                <w:rFonts w:ascii="Times New Roman" w:eastAsia="Times New Roman" w:hAnsi="Times New Roman" w:cs="Times New Roman"/>
                <w:bCs/>
                <w:sz w:val="24"/>
                <w:szCs w:val="24"/>
                <w:lang w:val="uk-UA" w:eastAsia="ar-SA"/>
              </w:rPr>
            </w:pPr>
          </w:p>
        </w:tc>
        <w:tc>
          <w:tcPr>
            <w:tcW w:w="1248" w:type="dxa"/>
            <w:tcBorders>
              <w:top w:val="nil"/>
            </w:tcBorders>
          </w:tcPr>
          <w:p w14:paraId="6C839C27" w14:textId="77777777" w:rsidR="00377E7E" w:rsidRPr="00867E5F" w:rsidRDefault="00867E5F"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 xml:space="preserve">3 </w:t>
            </w:r>
          </w:p>
          <w:p w14:paraId="7AC4ED73" w14:textId="77777777" w:rsidR="00867E5F" w:rsidRPr="00867E5F" w:rsidRDefault="00867E5F" w:rsidP="00867E5F">
            <w:pPr>
              <w:spacing w:after="0" w:line="240" w:lineRule="auto"/>
              <w:rPr>
                <w:rFonts w:ascii="Times New Roman" w:hAnsi="Times New Roman" w:cs="Times New Roman"/>
                <w:sz w:val="24"/>
                <w:szCs w:val="24"/>
                <w:lang w:val="uk-UA"/>
              </w:rPr>
            </w:pPr>
          </w:p>
          <w:p w14:paraId="0CCECFA0" w14:textId="77777777" w:rsidR="00867E5F" w:rsidRPr="00867E5F" w:rsidRDefault="00867E5F" w:rsidP="00867E5F">
            <w:pPr>
              <w:spacing w:after="0" w:line="240" w:lineRule="auto"/>
              <w:rPr>
                <w:rFonts w:ascii="Times New Roman" w:hAnsi="Times New Roman" w:cs="Times New Roman"/>
                <w:sz w:val="24"/>
                <w:szCs w:val="24"/>
                <w:lang w:val="uk-UA"/>
              </w:rPr>
            </w:pPr>
          </w:p>
          <w:p w14:paraId="1918B172" w14:textId="77777777" w:rsidR="00867E5F" w:rsidRPr="00867E5F" w:rsidRDefault="00867E5F" w:rsidP="00867E5F">
            <w:pPr>
              <w:spacing w:after="0" w:line="240" w:lineRule="auto"/>
              <w:rPr>
                <w:rFonts w:ascii="Times New Roman" w:hAnsi="Times New Roman" w:cs="Times New Roman"/>
                <w:sz w:val="24"/>
                <w:szCs w:val="24"/>
                <w:lang w:val="uk-UA"/>
              </w:rPr>
            </w:pPr>
          </w:p>
          <w:p w14:paraId="60198DFB" w14:textId="77777777" w:rsidR="00867E5F" w:rsidRPr="00867E5F" w:rsidRDefault="00867E5F" w:rsidP="00867E5F">
            <w:pPr>
              <w:spacing w:after="0" w:line="240" w:lineRule="auto"/>
              <w:rPr>
                <w:rFonts w:ascii="Times New Roman" w:hAnsi="Times New Roman" w:cs="Times New Roman"/>
                <w:sz w:val="24"/>
                <w:szCs w:val="24"/>
                <w:lang w:val="uk-UA"/>
              </w:rPr>
            </w:pPr>
          </w:p>
          <w:p w14:paraId="7EC56162" w14:textId="77777777" w:rsidR="00867E5F" w:rsidRPr="00867E5F" w:rsidRDefault="00867E5F" w:rsidP="00867E5F">
            <w:pPr>
              <w:spacing w:after="0" w:line="240" w:lineRule="auto"/>
              <w:rPr>
                <w:rFonts w:ascii="Times New Roman" w:hAnsi="Times New Roman" w:cs="Times New Roman"/>
                <w:sz w:val="24"/>
                <w:szCs w:val="24"/>
                <w:lang w:val="uk-UA"/>
              </w:rPr>
            </w:pPr>
          </w:p>
          <w:p w14:paraId="2E9705EF" w14:textId="77777777" w:rsidR="00867E5F" w:rsidRPr="00867E5F" w:rsidRDefault="00867E5F" w:rsidP="00867E5F">
            <w:pPr>
              <w:spacing w:after="0" w:line="240" w:lineRule="auto"/>
              <w:rPr>
                <w:rFonts w:ascii="Times New Roman" w:hAnsi="Times New Roman" w:cs="Times New Roman"/>
                <w:sz w:val="24"/>
                <w:szCs w:val="24"/>
                <w:lang w:val="uk-UA"/>
              </w:rPr>
            </w:pPr>
          </w:p>
          <w:p w14:paraId="7EE1ADA4" w14:textId="77777777" w:rsidR="00867E5F" w:rsidRPr="00867E5F" w:rsidRDefault="00867E5F" w:rsidP="00867E5F">
            <w:pPr>
              <w:spacing w:after="0" w:line="240" w:lineRule="auto"/>
              <w:rPr>
                <w:rFonts w:ascii="Times New Roman" w:hAnsi="Times New Roman" w:cs="Times New Roman"/>
                <w:sz w:val="24"/>
                <w:szCs w:val="24"/>
                <w:lang w:val="uk-UA"/>
              </w:rPr>
            </w:pPr>
          </w:p>
          <w:p w14:paraId="57DB2571" w14:textId="77777777" w:rsidR="00867E5F" w:rsidRPr="00867E5F" w:rsidRDefault="00867E5F" w:rsidP="00867E5F">
            <w:pPr>
              <w:spacing w:after="0" w:line="240" w:lineRule="auto"/>
              <w:rPr>
                <w:rFonts w:ascii="Times New Roman" w:hAnsi="Times New Roman" w:cs="Times New Roman"/>
                <w:sz w:val="24"/>
                <w:szCs w:val="24"/>
                <w:lang w:val="uk-UA"/>
              </w:rPr>
            </w:pPr>
          </w:p>
          <w:p w14:paraId="40C9D4BC" w14:textId="77777777" w:rsidR="00867E5F" w:rsidRPr="00867E5F" w:rsidRDefault="00867E5F" w:rsidP="00867E5F">
            <w:pPr>
              <w:spacing w:after="0" w:line="240" w:lineRule="auto"/>
              <w:rPr>
                <w:rFonts w:ascii="Times New Roman" w:hAnsi="Times New Roman" w:cs="Times New Roman"/>
                <w:sz w:val="24"/>
                <w:szCs w:val="24"/>
                <w:lang w:val="uk-UA"/>
              </w:rPr>
            </w:pPr>
          </w:p>
          <w:p w14:paraId="19F8A7FD" w14:textId="77777777" w:rsidR="00867E5F" w:rsidRPr="00867E5F" w:rsidRDefault="00867E5F" w:rsidP="00867E5F">
            <w:pPr>
              <w:spacing w:after="0" w:line="240" w:lineRule="auto"/>
              <w:rPr>
                <w:rFonts w:ascii="Times New Roman" w:hAnsi="Times New Roman" w:cs="Times New Roman"/>
                <w:sz w:val="24"/>
                <w:szCs w:val="24"/>
                <w:lang w:val="uk-UA"/>
              </w:rPr>
            </w:pPr>
          </w:p>
          <w:p w14:paraId="67327445" w14:textId="77777777" w:rsidR="00A478C1" w:rsidRDefault="00A478C1" w:rsidP="00867E5F">
            <w:pPr>
              <w:spacing w:after="0" w:line="240" w:lineRule="auto"/>
              <w:rPr>
                <w:rFonts w:ascii="Times New Roman" w:hAnsi="Times New Roman" w:cs="Times New Roman"/>
                <w:sz w:val="24"/>
                <w:szCs w:val="24"/>
                <w:lang w:val="uk-UA"/>
              </w:rPr>
            </w:pPr>
          </w:p>
          <w:p w14:paraId="3A136AE1" w14:textId="77777777" w:rsidR="00A478C1" w:rsidRDefault="00A478C1" w:rsidP="00867E5F">
            <w:pPr>
              <w:spacing w:after="0" w:line="240" w:lineRule="auto"/>
              <w:rPr>
                <w:rFonts w:ascii="Times New Roman" w:hAnsi="Times New Roman" w:cs="Times New Roman"/>
                <w:sz w:val="24"/>
                <w:szCs w:val="24"/>
                <w:lang w:val="uk-UA"/>
              </w:rPr>
            </w:pPr>
          </w:p>
          <w:p w14:paraId="686D2DF0" w14:textId="77777777" w:rsidR="00A478C1" w:rsidRDefault="00A478C1" w:rsidP="00867E5F">
            <w:pPr>
              <w:spacing w:after="0" w:line="240" w:lineRule="auto"/>
              <w:rPr>
                <w:rFonts w:ascii="Times New Roman" w:hAnsi="Times New Roman" w:cs="Times New Roman"/>
                <w:sz w:val="24"/>
                <w:szCs w:val="24"/>
                <w:lang w:val="uk-UA"/>
              </w:rPr>
            </w:pPr>
          </w:p>
          <w:p w14:paraId="670311BA" w14:textId="77777777" w:rsidR="00A478C1" w:rsidRDefault="00A478C1" w:rsidP="00867E5F">
            <w:pPr>
              <w:spacing w:after="0" w:line="240" w:lineRule="auto"/>
              <w:rPr>
                <w:rFonts w:ascii="Times New Roman" w:hAnsi="Times New Roman" w:cs="Times New Roman"/>
                <w:sz w:val="24"/>
                <w:szCs w:val="24"/>
                <w:lang w:val="uk-UA"/>
              </w:rPr>
            </w:pPr>
          </w:p>
          <w:p w14:paraId="5DD39C72" w14:textId="77777777" w:rsidR="00A478C1" w:rsidRDefault="00A478C1" w:rsidP="00867E5F">
            <w:pPr>
              <w:spacing w:after="0" w:line="240" w:lineRule="auto"/>
              <w:rPr>
                <w:rFonts w:ascii="Times New Roman" w:hAnsi="Times New Roman" w:cs="Times New Roman"/>
                <w:sz w:val="24"/>
                <w:szCs w:val="24"/>
                <w:lang w:val="uk-UA"/>
              </w:rPr>
            </w:pPr>
          </w:p>
          <w:p w14:paraId="31C74702" w14:textId="77777777" w:rsidR="00A478C1" w:rsidRDefault="00A478C1" w:rsidP="00867E5F">
            <w:pPr>
              <w:spacing w:after="0" w:line="240" w:lineRule="auto"/>
              <w:rPr>
                <w:rFonts w:ascii="Times New Roman" w:hAnsi="Times New Roman" w:cs="Times New Roman"/>
                <w:sz w:val="24"/>
                <w:szCs w:val="24"/>
                <w:lang w:val="uk-UA"/>
              </w:rPr>
            </w:pPr>
          </w:p>
          <w:p w14:paraId="0E6F705F" w14:textId="77777777" w:rsidR="00A478C1" w:rsidRDefault="00A478C1" w:rsidP="00867E5F">
            <w:pPr>
              <w:spacing w:after="0" w:line="240" w:lineRule="auto"/>
              <w:rPr>
                <w:rFonts w:ascii="Times New Roman" w:hAnsi="Times New Roman" w:cs="Times New Roman"/>
                <w:sz w:val="24"/>
                <w:szCs w:val="24"/>
                <w:lang w:val="uk-UA"/>
              </w:rPr>
            </w:pPr>
          </w:p>
          <w:p w14:paraId="3AF997A2" w14:textId="44FBE43A" w:rsidR="00867E5F" w:rsidRPr="00867E5F" w:rsidRDefault="00867E5F" w:rsidP="00867E5F">
            <w:pPr>
              <w:spacing w:after="0" w:line="240" w:lineRule="auto"/>
              <w:rPr>
                <w:rFonts w:ascii="Times New Roman" w:hAnsi="Times New Roman" w:cs="Times New Roman"/>
                <w:sz w:val="24"/>
                <w:szCs w:val="24"/>
                <w:lang w:val="uk-UA"/>
              </w:rPr>
            </w:pPr>
            <w:r w:rsidRPr="00867E5F">
              <w:rPr>
                <w:rFonts w:ascii="Times New Roman" w:hAnsi="Times New Roman" w:cs="Times New Roman"/>
                <w:sz w:val="24"/>
                <w:szCs w:val="24"/>
                <w:lang w:val="uk-UA"/>
              </w:rPr>
              <w:t>5</w:t>
            </w:r>
          </w:p>
        </w:tc>
      </w:tr>
      <w:tr w:rsidR="00B744D0" w:rsidRPr="00B04073" w14:paraId="757F3406" w14:textId="77777777" w:rsidTr="00036F09">
        <w:trPr>
          <w:trHeight w:val="690"/>
        </w:trPr>
        <w:tc>
          <w:tcPr>
            <w:tcW w:w="1419" w:type="dxa"/>
          </w:tcPr>
          <w:p w14:paraId="6AC75C87"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Усього за поточний контроль</w:t>
            </w:r>
          </w:p>
        </w:tc>
        <w:tc>
          <w:tcPr>
            <w:tcW w:w="1701" w:type="dxa"/>
          </w:tcPr>
          <w:p w14:paraId="7D358D9E" w14:textId="3A46C6B5" w:rsidR="00B744D0" w:rsidRPr="00B04073" w:rsidRDefault="009A04FF" w:rsidP="00B744D0">
            <w:pPr>
              <w:rPr>
                <w:rFonts w:ascii="Times New Roman" w:hAnsi="Times New Roman" w:cs="Times New Roman"/>
                <w:b/>
                <w:lang w:val="uk-UA"/>
              </w:rPr>
            </w:pPr>
            <w:r>
              <w:rPr>
                <w:rFonts w:ascii="Times New Roman" w:hAnsi="Times New Roman" w:cs="Times New Roman"/>
                <w:b/>
                <w:lang w:val="uk-UA"/>
              </w:rPr>
              <w:t>9</w:t>
            </w:r>
          </w:p>
        </w:tc>
        <w:tc>
          <w:tcPr>
            <w:tcW w:w="1984" w:type="dxa"/>
          </w:tcPr>
          <w:p w14:paraId="0A86D9DE" w14:textId="77777777" w:rsidR="00B744D0" w:rsidRPr="00B04073" w:rsidRDefault="00B744D0" w:rsidP="00B744D0">
            <w:pPr>
              <w:rPr>
                <w:rFonts w:ascii="Times New Roman" w:hAnsi="Times New Roman" w:cs="Times New Roman"/>
                <w:lang w:val="uk-UA"/>
              </w:rPr>
            </w:pPr>
          </w:p>
        </w:tc>
        <w:tc>
          <w:tcPr>
            <w:tcW w:w="4139" w:type="dxa"/>
          </w:tcPr>
          <w:p w14:paraId="7260C9AD" w14:textId="77777777" w:rsidR="00B744D0" w:rsidRPr="00B04073" w:rsidRDefault="00B744D0" w:rsidP="00B744D0">
            <w:pPr>
              <w:rPr>
                <w:rFonts w:ascii="Times New Roman" w:hAnsi="Times New Roman" w:cs="Times New Roman"/>
                <w:lang w:val="uk-UA"/>
              </w:rPr>
            </w:pPr>
          </w:p>
        </w:tc>
        <w:tc>
          <w:tcPr>
            <w:tcW w:w="1248" w:type="dxa"/>
          </w:tcPr>
          <w:p w14:paraId="0625DC40"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60</w:t>
            </w:r>
          </w:p>
        </w:tc>
      </w:tr>
      <w:tr w:rsidR="00B744D0" w:rsidRPr="00B04073" w14:paraId="76FCF2FF" w14:textId="77777777" w:rsidTr="00036F09">
        <w:trPr>
          <w:trHeight w:val="230"/>
        </w:trPr>
        <w:tc>
          <w:tcPr>
            <w:tcW w:w="10491" w:type="dxa"/>
            <w:gridSpan w:val="5"/>
          </w:tcPr>
          <w:p w14:paraId="2BFBD3E6"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Підсумковий контроль</w:t>
            </w:r>
          </w:p>
        </w:tc>
      </w:tr>
      <w:tr w:rsidR="00B744D0" w:rsidRPr="00B04073" w14:paraId="013B9C1F" w14:textId="77777777" w:rsidTr="00036F09">
        <w:trPr>
          <w:trHeight w:val="875"/>
        </w:trPr>
        <w:tc>
          <w:tcPr>
            <w:tcW w:w="1419" w:type="dxa"/>
            <w:textDirection w:val="btLr"/>
          </w:tcPr>
          <w:p w14:paraId="610315AC" w14:textId="77777777" w:rsidR="00B744D0" w:rsidRPr="00B04073" w:rsidRDefault="00B744D0" w:rsidP="00B744D0">
            <w:pPr>
              <w:rPr>
                <w:rFonts w:ascii="Times New Roman" w:hAnsi="Times New Roman" w:cs="Times New Roman"/>
                <w:b/>
                <w:lang w:val="uk-UA"/>
              </w:rPr>
            </w:pPr>
          </w:p>
          <w:p w14:paraId="4E635D32"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Залік</w:t>
            </w:r>
          </w:p>
        </w:tc>
        <w:tc>
          <w:tcPr>
            <w:tcW w:w="1701" w:type="dxa"/>
          </w:tcPr>
          <w:p w14:paraId="54FB2EB7"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Теоретичне завдання</w:t>
            </w:r>
          </w:p>
        </w:tc>
        <w:tc>
          <w:tcPr>
            <w:tcW w:w="1984" w:type="dxa"/>
          </w:tcPr>
          <w:p w14:paraId="433BFD5E"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 xml:space="preserve">Питання для підготовки </w:t>
            </w:r>
            <w:r w:rsidRPr="00B04073">
              <w:rPr>
                <w:rFonts w:ascii="Times New Roman" w:hAnsi="Times New Roman" w:cs="Times New Roman"/>
                <w:bCs/>
                <w:iCs/>
                <w:lang w:val="uk-UA"/>
              </w:rPr>
              <w:t>розміщено в СЕЗН ЗНУ</w:t>
            </w:r>
          </w:p>
        </w:tc>
        <w:tc>
          <w:tcPr>
            <w:tcW w:w="4139" w:type="dxa"/>
          </w:tcPr>
          <w:p w14:paraId="6F73E5A6"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Усне опитування</w:t>
            </w:r>
          </w:p>
        </w:tc>
        <w:tc>
          <w:tcPr>
            <w:tcW w:w="1248" w:type="dxa"/>
          </w:tcPr>
          <w:p w14:paraId="4C3DFDBA"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20</w:t>
            </w:r>
          </w:p>
        </w:tc>
      </w:tr>
      <w:tr w:rsidR="00B744D0" w:rsidRPr="00B04073" w14:paraId="60F5168C" w14:textId="77777777" w:rsidTr="00036F09">
        <w:trPr>
          <w:trHeight w:val="561"/>
        </w:trPr>
        <w:tc>
          <w:tcPr>
            <w:tcW w:w="1419" w:type="dxa"/>
          </w:tcPr>
          <w:p w14:paraId="66E0F2AD" w14:textId="77777777" w:rsidR="00B744D0" w:rsidRPr="00B04073" w:rsidRDefault="00B744D0" w:rsidP="00B744D0">
            <w:pPr>
              <w:rPr>
                <w:rFonts w:ascii="Times New Roman" w:hAnsi="Times New Roman" w:cs="Times New Roman"/>
                <w:lang w:val="uk-UA"/>
              </w:rPr>
            </w:pPr>
          </w:p>
        </w:tc>
        <w:tc>
          <w:tcPr>
            <w:tcW w:w="1701" w:type="dxa"/>
          </w:tcPr>
          <w:p w14:paraId="5ECAD780"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 xml:space="preserve"> Тестування</w:t>
            </w:r>
          </w:p>
        </w:tc>
        <w:tc>
          <w:tcPr>
            <w:tcW w:w="1984" w:type="dxa"/>
          </w:tcPr>
          <w:p w14:paraId="26BA2A16"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 xml:space="preserve"> Проведення </w:t>
            </w:r>
            <w:r w:rsidRPr="00B04073">
              <w:rPr>
                <w:rFonts w:ascii="Times New Roman" w:hAnsi="Times New Roman" w:cs="Times New Roman"/>
                <w:bCs/>
                <w:iCs/>
                <w:lang w:val="uk-UA"/>
              </w:rPr>
              <w:t>в СЕЗН ЗНУ</w:t>
            </w:r>
          </w:p>
        </w:tc>
        <w:tc>
          <w:tcPr>
            <w:tcW w:w="4139" w:type="dxa"/>
          </w:tcPr>
          <w:p w14:paraId="4EED46A3" w14:textId="77777777" w:rsidR="00B744D0" w:rsidRPr="00B04073" w:rsidRDefault="00B744D0" w:rsidP="00B744D0">
            <w:pPr>
              <w:rPr>
                <w:rFonts w:ascii="Times New Roman" w:hAnsi="Times New Roman" w:cs="Times New Roman"/>
                <w:lang w:val="uk-UA"/>
              </w:rPr>
            </w:pPr>
          </w:p>
        </w:tc>
        <w:tc>
          <w:tcPr>
            <w:tcW w:w="1248" w:type="dxa"/>
          </w:tcPr>
          <w:p w14:paraId="7FBBC157"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20</w:t>
            </w:r>
          </w:p>
        </w:tc>
      </w:tr>
      <w:tr w:rsidR="00B744D0" w:rsidRPr="00B04073" w14:paraId="1B5327BA" w14:textId="77777777" w:rsidTr="00036F09">
        <w:trPr>
          <w:trHeight w:val="690"/>
        </w:trPr>
        <w:tc>
          <w:tcPr>
            <w:tcW w:w="1419" w:type="dxa"/>
          </w:tcPr>
          <w:p w14:paraId="356EE116"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Усього за підсумковий контроль</w:t>
            </w:r>
          </w:p>
        </w:tc>
        <w:tc>
          <w:tcPr>
            <w:tcW w:w="1701" w:type="dxa"/>
          </w:tcPr>
          <w:p w14:paraId="79BDD5DE" w14:textId="77777777" w:rsidR="00B744D0" w:rsidRPr="00B04073" w:rsidRDefault="00B744D0" w:rsidP="00B744D0">
            <w:pPr>
              <w:rPr>
                <w:rFonts w:ascii="Times New Roman" w:hAnsi="Times New Roman" w:cs="Times New Roman"/>
                <w:lang w:val="uk-UA"/>
              </w:rPr>
            </w:pPr>
          </w:p>
        </w:tc>
        <w:tc>
          <w:tcPr>
            <w:tcW w:w="1984" w:type="dxa"/>
          </w:tcPr>
          <w:p w14:paraId="02C28D6E" w14:textId="77777777" w:rsidR="00B744D0" w:rsidRPr="00B04073" w:rsidRDefault="00B744D0" w:rsidP="00B744D0">
            <w:pPr>
              <w:rPr>
                <w:rFonts w:ascii="Times New Roman" w:hAnsi="Times New Roman" w:cs="Times New Roman"/>
                <w:lang w:val="uk-UA"/>
              </w:rPr>
            </w:pPr>
          </w:p>
        </w:tc>
        <w:tc>
          <w:tcPr>
            <w:tcW w:w="4139" w:type="dxa"/>
          </w:tcPr>
          <w:p w14:paraId="7CB85819" w14:textId="77777777" w:rsidR="00B744D0" w:rsidRPr="00B04073" w:rsidRDefault="00B744D0" w:rsidP="00B744D0">
            <w:pPr>
              <w:rPr>
                <w:rFonts w:ascii="Times New Roman" w:hAnsi="Times New Roman" w:cs="Times New Roman"/>
                <w:lang w:val="uk-UA"/>
              </w:rPr>
            </w:pPr>
          </w:p>
        </w:tc>
        <w:tc>
          <w:tcPr>
            <w:tcW w:w="1248" w:type="dxa"/>
          </w:tcPr>
          <w:p w14:paraId="4718BE8E"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40</w:t>
            </w:r>
          </w:p>
        </w:tc>
      </w:tr>
    </w:tbl>
    <w:p w14:paraId="6027D1C0" w14:textId="77777777" w:rsidR="00B744D0" w:rsidRPr="00B04073" w:rsidRDefault="00B744D0" w:rsidP="00B744D0">
      <w:pPr>
        <w:rPr>
          <w:rFonts w:ascii="Times New Roman" w:hAnsi="Times New Roman" w:cs="Times New Roman"/>
          <w:b/>
          <w:i/>
          <w:lang w:val="uk-UA"/>
        </w:rPr>
      </w:pPr>
      <w:r w:rsidRPr="00B04073">
        <w:rPr>
          <w:rFonts w:ascii="Times New Roman" w:hAnsi="Times New Roman" w:cs="Times New Roman"/>
          <w:b/>
          <w:i/>
          <w:lang w:val="uk-UA"/>
        </w:rPr>
        <w:t xml:space="preserve"> </w:t>
      </w:r>
    </w:p>
    <w:p w14:paraId="72A6A204" w14:textId="77777777" w:rsidR="00B744D0" w:rsidRPr="00B04073" w:rsidRDefault="00B744D0" w:rsidP="00B744D0">
      <w:pPr>
        <w:rPr>
          <w:rFonts w:ascii="Times New Roman" w:hAnsi="Times New Roman" w:cs="Times New Roman"/>
          <w:b/>
          <w:i/>
          <w:lang w:val="uk-UA"/>
        </w:rPr>
      </w:pPr>
    </w:p>
    <w:p w14:paraId="7DA26989" w14:textId="77777777" w:rsidR="00B744D0" w:rsidRPr="00B04073" w:rsidRDefault="00B744D0" w:rsidP="00B744D0">
      <w:pPr>
        <w:rPr>
          <w:rFonts w:ascii="Times New Roman" w:hAnsi="Times New Roman" w:cs="Times New Roman"/>
          <w:b/>
          <w:i/>
          <w:lang w:val="uk-UA"/>
        </w:rPr>
      </w:pPr>
    </w:p>
    <w:p w14:paraId="5AB7B729" w14:textId="77777777" w:rsidR="00B744D0" w:rsidRPr="00B04073" w:rsidRDefault="00B744D0" w:rsidP="00B744D0">
      <w:pPr>
        <w:rPr>
          <w:rFonts w:ascii="Times New Roman" w:hAnsi="Times New Roman" w:cs="Times New Roman"/>
          <w:b/>
          <w:i/>
          <w:lang w:val="uk-UA"/>
        </w:rPr>
      </w:pPr>
    </w:p>
    <w:p w14:paraId="54FA8C9D" w14:textId="77777777" w:rsidR="00B744D0" w:rsidRPr="00B04073" w:rsidRDefault="00B744D0" w:rsidP="00B744D0">
      <w:pPr>
        <w:rPr>
          <w:rFonts w:ascii="Times New Roman" w:hAnsi="Times New Roman" w:cs="Times New Roman"/>
          <w:b/>
          <w:i/>
          <w:lang w:val="uk-UA"/>
        </w:rPr>
      </w:pPr>
    </w:p>
    <w:p w14:paraId="2AF15261" w14:textId="77777777" w:rsidR="00B744D0" w:rsidRPr="00B04073" w:rsidRDefault="00B744D0" w:rsidP="00B744D0">
      <w:pPr>
        <w:rPr>
          <w:rFonts w:ascii="Times New Roman" w:hAnsi="Times New Roman" w:cs="Times New Roman"/>
          <w:b/>
          <w:i/>
          <w:lang w:val="uk-UA"/>
        </w:rPr>
      </w:pPr>
    </w:p>
    <w:p w14:paraId="06F229EF"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 xml:space="preserve">                                                Шкала оцінювання ЗНУ: національна та ECTS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09"/>
        <w:gridCol w:w="2127"/>
        <w:gridCol w:w="1872"/>
      </w:tblGrid>
      <w:tr w:rsidR="00B744D0" w:rsidRPr="00B04073" w14:paraId="324AD287" w14:textId="77777777" w:rsidTr="00036F09">
        <w:trPr>
          <w:trHeight w:val="254"/>
        </w:trPr>
        <w:tc>
          <w:tcPr>
            <w:tcW w:w="1503" w:type="dxa"/>
            <w:vMerge w:val="restart"/>
          </w:tcPr>
          <w:p w14:paraId="133F6F5F"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За шкалою ECTS</w:t>
            </w:r>
          </w:p>
        </w:tc>
        <w:tc>
          <w:tcPr>
            <w:tcW w:w="4509" w:type="dxa"/>
            <w:vMerge w:val="restart"/>
          </w:tcPr>
          <w:p w14:paraId="03A0562C"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За шкалою університету</w:t>
            </w:r>
          </w:p>
        </w:tc>
        <w:tc>
          <w:tcPr>
            <w:tcW w:w="3999" w:type="dxa"/>
            <w:gridSpan w:val="2"/>
          </w:tcPr>
          <w:p w14:paraId="3916947A"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За національною шкалою</w:t>
            </w:r>
          </w:p>
        </w:tc>
      </w:tr>
      <w:tr w:rsidR="00B744D0" w:rsidRPr="00B04073" w14:paraId="1C35155E" w14:textId="77777777" w:rsidTr="00036F09">
        <w:trPr>
          <w:trHeight w:val="249"/>
        </w:trPr>
        <w:tc>
          <w:tcPr>
            <w:tcW w:w="1503" w:type="dxa"/>
            <w:vMerge/>
            <w:tcBorders>
              <w:top w:val="nil"/>
            </w:tcBorders>
          </w:tcPr>
          <w:p w14:paraId="7B7B6672" w14:textId="77777777" w:rsidR="00B744D0" w:rsidRPr="00B04073" w:rsidRDefault="00B744D0" w:rsidP="00B744D0">
            <w:pPr>
              <w:rPr>
                <w:rFonts w:ascii="Times New Roman" w:hAnsi="Times New Roman" w:cs="Times New Roman"/>
                <w:lang w:val="uk-UA"/>
              </w:rPr>
            </w:pPr>
          </w:p>
        </w:tc>
        <w:tc>
          <w:tcPr>
            <w:tcW w:w="4509" w:type="dxa"/>
            <w:vMerge/>
            <w:tcBorders>
              <w:top w:val="nil"/>
            </w:tcBorders>
          </w:tcPr>
          <w:p w14:paraId="481628B6" w14:textId="77777777" w:rsidR="00B744D0" w:rsidRPr="00B04073" w:rsidRDefault="00B744D0" w:rsidP="00B744D0">
            <w:pPr>
              <w:rPr>
                <w:rFonts w:ascii="Times New Roman" w:hAnsi="Times New Roman" w:cs="Times New Roman"/>
                <w:lang w:val="uk-UA"/>
              </w:rPr>
            </w:pPr>
          </w:p>
        </w:tc>
        <w:tc>
          <w:tcPr>
            <w:tcW w:w="2127" w:type="dxa"/>
          </w:tcPr>
          <w:p w14:paraId="1524AD5B"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Екзамен</w:t>
            </w:r>
          </w:p>
        </w:tc>
        <w:tc>
          <w:tcPr>
            <w:tcW w:w="1872" w:type="dxa"/>
          </w:tcPr>
          <w:p w14:paraId="3B1B2A5D"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Залік</w:t>
            </w:r>
          </w:p>
        </w:tc>
      </w:tr>
      <w:tr w:rsidR="00B744D0" w:rsidRPr="00B04073" w14:paraId="6DA992BB" w14:textId="77777777" w:rsidTr="00036F09">
        <w:trPr>
          <w:trHeight w:val="253"/>
        </w:trPr>
        <w:tc>
          <w:tcPr>
            <w:tcW w:w="1503" w:type="dxa"/>
          </w:tcPr>
          <w:p w14:paraId="3B8179FC"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A</w:t>
            </w:r>
          </w:p>
        </w:tc>
        <w:tc>
          <w:tcPr>
            <w:tcW w:w="4509" w:type="dxa"/>
          </w:tcPr>
          <w:p w14:paraId="71319348"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90 – 100 (відмінно)</w:t>
            </w:r>
          </w:p>
        </w:tc>
        <w:tc>
          <w:tcPr>
            <w:tcW w:w="2127" w:type="dxa"/>
          </w:tcPr>
          <w:p w14:paraId="15EC3016"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5 (відмінно)</w:t>
            </w:r>
          </w:p>
        </w:tc>
        <w:tc>
          <w:tcPr>
            <w:tcW w:w="1872" w:type="dxa"/>
            <w:vMerge w:val="restart"/>
          </w:tcPr>
          <w:p w14:paraId="20FD8A72" w14:textId="77777777" w:rsidR="00B744D0" w:rsidRPr="00B04073" w:rsidRDefault="00B744D0" w:rsidP="00B744D0">
            <w:pPr>
              <w:rPr>
                <w:rFonts w:ascii="Times New Roman" w:hAnsi="Times New Roman" w:cs="Times New Roman"/>
                <w:b/>
                <w:lang w:val="uk-UA"/>
              </w:rPr>
            </w:pPr>
          </w:p>
          <w:p w14:paraId="39B4F1B6"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Зараховано</w:t>
            </w:r>
          </w:p>
        </w:tc>
      </w:tr>
      <w:tr w:rsidR="00B744D0" w:rsidRPr="00B04073" w14:paraId="462B8691" w14:textId="77777777" w:rsidTr="00036F09">
        <w:trPr>
          <w:trHeight w:val="253"/>
        </w:trPr>
        <w:tc>
          <w:tcPr>
            <w:tcW w:w="1503" w:type="dxa"/>
          </w:tcPr>
          <w:p w14:paraId="1D6EF1F1"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B</w:t>
            </w:r>
          </w:p>
        </w:tc>
        <w:tc>
          <w:tcPr>
            <w:tcW w:w="4509" w:type="dxa"/>
          </w:tcPr>
          <w:p w14:paraId="44447481"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85 – 89 (дуже добре)</w:t>
            </w:r>
          </w:p>
        </w:tc>
        <w:tc>
          <w:tcPr>
            <w:tcW w:w="2127" w:type="dxa"/>
            <w:vMerge w:val="restart"/>
          </w:tcPr>
          <w:p w14:paraId="11365D6C"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4 (добре)</w:t>
            </w:r>
          </w:p>
        </w:tc>
        <w:tc>
          <w:tcPr>
            <w:tcW w:w="1872" w:type="dxa"/>
            <w:vMerge/>
            <w:tcBorders>
              <w:top w:val="nil"/>
            </w:tcBorders>
          </w:tcPr>
          <w:p w14:paraId="6DAAA291" w14:textId="77777777" w:rsidR="00B744D0" w:rsidRPr="00B04073" w:rsidRDefault="00B744D0" w:rsidP="00B744D0">
            <w:pPr>
              <w:rPr>
                <w:rFonts w:ascii="Times New Roman" w:hAnsi="Times New Roman" w:cs="Times New Roman"/>
                <w:lang w:val="uk-UA"/>
              </w:rPr>
            </w:pPr>
          </w:p>
        </w:tc>
      </w:tr>
      <w:tr w:rsidR="00B744D0" w:rsidRPr="00B04073" w14:paraId="22AC1A2D" w14:textId="77777777" w:rsidTr="00036F09">
        <w:trPr>
          <w:trHeight w:val="254"/>
        </w:trPr>
        <w:tc>
          <w:tcPr>
            <w:tcW w:w="1503" w:type="dxa"/>
          </w:tcPr>
          <w:p w14:paraId="0ED6461D"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C</w:t>
            </w:r>
          </w:p>
        </w:tc>
        <w:tc>
          <w:tcPr>
            <w:tcW w:w="4509" w:type="dxa"/>
          </w:tcPr>
          <w:p w14:paraId="4D4C8D6B"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75 – 84 (добре)</w:t>
            </w:r>
          </w:p>
        </w:tc>
        <w:tc>
          <w:tcPr>
            <w:tcW w:w="2127" w:type="dxa"/>
            <w:vMerge/>
            <w:tcBorders>
              <w:top w:val="nil"/>
            </w:tcBorders>
          </w:tcPr>
          <w:p w14:paraId="0CDA1545" w14:textId="77777777" w:rsidR="00B744D0" w:rsidRPr="00B04073" w:rsidRDefault="00B744D0" w:rsidP="00B744D0">
            <w:pPr>
              <w:rPr>
                <w:rFonts w:ascii="Times New Roman" w:hAnsi="Times New Roman" w:cs="Times New Roman"/>
                <w:lang w:val="uk-UA"/>
              </w:rPr>
            </w:pPr>
          </w:p>
        </w:tc>
        <w:tc>
          <w:tcPr>
            <w:tcW w:w="1872" w:type="dxa"/>
            <w:vMerge/>
            <w:tcBorders>
              <w:top w:val="nil"/>
            </w:tcBorders>
          </w:tcPr>
          <w:p w14:paraId="256EB1EA" w14:textId="77777777" w:rsidR="00B744D0" w:rsidRPr="00B04073" w:rsidRDefault="00B744D0" w:rsidP="00B744D0">
            <w:pPr>
              <w:rPr>
                <w:rFonts w:ascii="Times New Roman" w:hAnsi="Times New Roman" w:cs="Times New Roman"/>
                <w:lang w:val="uk-UA"/>
              </w:rPr>
            </w:pPr>
          </w:p>
        </w:tc>
      </w:tr>
      <w:tr w:rsidR="00B744D0" w:rsidRPr="00B04073" w14:paraId="001D85F4" w14:textId="77777777" w:rsidTr="00036F09">
        <w:trPr>
          <w:trHeight w:val="254"/>
        </w:trPr>
        <w:tc>
          <w:tcPr>
            <w:tcW w:w="1503" w:type="dxa"/>
          </w:tcPr>
          <w:p w14:paraId="3F7504B8"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D</w:t>
            </w:r>
          </w:p>
        </w:tc>
        <w:tc>
          <w:tcPr>
            <w:tcW w:w="4509" w:type="dxa"/>
          </w:tcPr>
          <w:p w14:paraId="0742CE8E"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70 – 74 (задовільно)</w:t>
            </w:r>
          </w:p>
        </w:tc>
        <w:tc>
          <w:tcPr>
            <w:tcW w:w="2127" w:type="dxa"/>
            <w:vMerge w:val="restart"/>
          </w:tcPr>
          <w:p w14:paraId="28FACA8B"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3 (задовільно)</w:t>
            </w:r>
          </w:p>
        </w:tc>
        <w:tc>
          <w:tcPr>
            <w:tcW w:w="1872" w:type="dxa"/>
            <w:vMerge/>
            <w:tcBorders>
              <w:top w:val="nil"/>
            </w:tcBorders>
          </w:tcPr>
          <w:p w14:paraId="38390FBD" w14:textId="77777777" w:rsidR="00B744D0" w:rsidRPr="00B04073" w:rsidRDefault="00B744D0" w:rsidP="00B744D0">
            <w:pPr>
              <w:rPr>
                <w:rFonts w:ascii="Times New Roman" w:hAnsi="Times New Roman" w:cs="Times New Roman"/>
                <w:lang w:val="uk-UA"/>
              </w:rPr>
            </w:pPr>
          </w:p>
        </w:tc>
      </w:tr>
      <w:tr w:rsidR="00B744D0" w:rsidRPr="00B04073" w14:paraId="59B9093A" w14:textId="77777777" w:rsidTr="00036F09">
        <w:trPr>
          <w:trHeight w:val="249"/>
        </w:trPr>
        <w:tc>
          <w:tcPr>
            <w:tcW w:w="1503" w:type="dxa"/>
          </w:tcPr>
          <w:p w14:paraId="07A88F47"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E</w:t>
            </w:r>
          </w:p>
        </w:tc>
        <w:tc>
          <w:tcPr>
            <w:tcW w:w="4509" w:type="dxa"/>
          </w:tcPr>
          <w:p w14:paraId="688D3BA8"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60 – 69 (достатньо)</w:t>
            </w:r>
          </w:p>
        </w:tc>
        <w:tc>
          <w:tcPr>
            <w:tcW w:w="2127" w:type="dxa"/>
            <w:vMerge/>
            <w:tcBorders>
              <w:top w:val="nil"/>
            </w:tcBorders>
          </w:tcPr>
          <w:p w14:paraId="0D369256" w14:textId="77777777" w:rsidR="00B744D0" w:rsidRPr="00B04073" w:rsidRDefault="00B744D0" w:rsidP="00B744D0">
            <w:pPr>
              <w:rPr>
                <w:rFonts w:ascii="Times New Roman" w:hAnsi="Times New Roman" w:cs="Times New Roman"/>
                <w:lang w:val="uk-UA"/>
              </w:rPr>
            </w:pPr>
          </w:p>
        </w:tc>
        <w:tc>
          <w:tcPr>
            <w:tcW w:w="1872" w:type="dxa"/>
            <w:vMerge/>
            <w:tcBorders>
              <w:top w:val="nil"/>
            </w:tcBorders>
          </w:tcPr>
          <w:p w14:paraId="0198B088" w14:textId="77777777" w:rsidR="00B744D0" w:rsidRPr="00B04073" w:rsidRDefault="00B744D0" w:rsidP="00B744D0">
            <w:pPr>
              <w:rPr>
                <w:rFonts w:ascii="Times New Roman" w:hAnsi="Times New Roman" w:cs="Times New Roman"/>
                <w:lang w:val="uk-UA"/>
              </w:rPr>
            </w:pPr>
          </w:p>
        </w:tc>
      </w:tr>
      <w:tr w:rsidR="00B744D0" w:rsidRPr="00B04073" w14:paraId="4FE2AC28" w14:textId="77777777" w:rsidTr="00036F09">
        <w:trPr>
          <w:trHeight w:val="508"/>
        </w:trPr>
        <w:tc>
          <w:tcPr>
            <w:tcW w:w="1503" w:type="dxa"/>
          </w:tcPr>
          <w:p w14:paraId="2AA3DC46"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FX</w:t>
            </w:r>
          </w:p>
        </w:tc>
        <w:tc>
          <w:tcPr>
            <w:tcW w:w="4509" w:type="dxa"/>
          </w:tcPr>
          <w:p w14:paraId="6B464570"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35 – 59 (незадовільно – з можливістю</w:t>
            </w:r>
          </w:p>
          <w:p w14:paraId="01E2DBFE"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повторного складання)</w:t>
            </w:r>
          </w:p>
        </w:tc>
        <w:tc>
          <w:tcPr>
            <w:tcW w:w="2127" w:type="dxa"/>
            <w:vMerge w:val="restart"/>
          </w:tcPr>
          <w:p w14:paraId="771E4DF3" w14:textId="77777777" w:rsidR="00B744D0" w:rsidRPr="00B04073" w:rsidRDefault="00B744D0" w:rsidP="00B744D0">
            <w:pPr>
              <w:rPr>
                <w:rFonts w:ascii="Times New Roman" w:hAnsi="Times New Roman" w:cs="Times New Roman"/>
                <w:b/>
                <w:lang w:val="uk-UA"/>
              </w:rPr>
            </w:pPr>
          </w:p>
          <w:p w14:paraId="60A169B3"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2 (незадовільно)</w:t>
            </w:r>
          </w:p>
        </w:tc>
        <w:tc>
          <w:tcPr>
            <w:tcW w:w="1872" w:type="dxa"/>
            <w:vMerge w:val="restart"/>
          </w:tcPr>
          <w:p w14:paraId="2B60E3B3" w14:textId="77777777" w:rsidR="00B744D0" w:rsidRPr="00B04073" w:rsidRDefault="00B744D0" w:rsidP="00B744D0">
            <w:pPr>
              <w:rPr>
                <w:rFonts w:ascii="Times New Roman" w:hAnsi="Times New Roman" w:cs="Times New Roman"/>
                <w:b/>
                <w:lang w:val="uk-UA"/>
              </w:rPr>
            </w:pPr>
          </w:p>
          <w:p w14:paraId="3F0C248B"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Не зараховано</w:t>
            </w:r>
          </w:p>
        </w:tc>
      </w:tr>
      <w:tr w:rsidR="00B744D0" w:rsidRPr="00B04073" w14:paraId="0F37AA65" w14:textId="77777777" w:rsidTr="00036F09">
        <w:trPr>
          <w:trHeight w:val="503"/>
        </w:trPr>
        <w:tc>
          <w:tcPr>
            <w:tcW w:w="1503" w:type="dxa"/>
          </w:tcPr>
          <w:p w14:paraId="45F35532"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F</w:t>
            </w:r>
          </w:p>
        </w:tc>
        <w:tc>
          <w:tcPr>
            <w:tcW w:w="4509" w:type="dxa"/>
          </w:tcPr>
          <w:p w14:paraId="231830C3" w14:textId="77777777" w:rsidR="00B744D0" w:rsidRPr="00B04073" w:rsidRDefault="00B744D0" w:rsidP="00B744D0">
            <w:pPr>
              <w:rPr>
                <w:rFonts w:ascii="Times New Roman" w:hAnsi="Times New Roman" w:cs="Times New Roman"/>
                <w:lang w:val="uk-UA"/>
              </w:rPr>
            </w:pPr>
            <w:r w:rsidRPr="00B04073">
              <w:rPr>
                <w:rFonts w:ascii="Times New Roman" w:hAnsi="Times New Roman" w:cs="Times New Roman"/>
                <w:lang w:val="uk-UA"/>
              </w:rPr>
              <w:t>1 – 34 (незадовільно – з обов’язковим повторним курсом)</w:t>
            </w:r>
          </w:p>
        </w:tc>
        <w:tc>
          <w:tcPr>
            <w:tcW w:w="2127" w:type="dxa"/>
            <w:vMerge/>
            <w:tcBorders>
              <w:top w:val="nil"/>
            </w:tcBorders>
          </w:tcPr>
          <w:p w14:paraId="72137B42" w14:textId="77777777" w:rsidR="00B744D0" w:rsidRPr="00B04073" w:rsidRDefault="00B744D0" w:rsidP="00B744D0">
            <w:pPr>
              <w:rPr>
                <w:rFonts w:ascii="Times New Roman" w:hAnsi="Times New Roman" w:cs="Times New Roman"/>
                <w:lang w:val="uk-UA"/>
              </w:rPr>
            </w:pPr>
          </w:p>
        </w:tc>
        <w:tc>
          <w:tcPr>
            <w:tcW w:w="1872" w:type="dxa"/>
            <w:vMerge/>
            <w:tcBorders>
              <w:top w:val="nil"/>
            </w:tcBorders>
          </w:tcPr>
          <w:p w14:paraId="706C8BAF" w14:textId="77777777" w:rsidR="00B744D0" w:rsidRPr="00B04073" w:rsidRDefault="00B744D0" w:rsidP="00B744D0">
            <w:pPr>
              <w:rPr>
                <w:rFonts w:ascii="Times New Roman" w:hAnsi="Times New Roman" w:cs="Times New Roman"/>
                <w:lang w:val="uk-UA"/>
              </w:rPr>
            </w:pPr>
          </w:p>
        </w:tc>
      </w:tr>
    </w:tbl>
    <w:p w14:paraId="659094DE" w14:textId="77777777" w:rsidR="00B744D0" w:rsidRPr="00B04073" w:rsidRDefault="00B744D0" w:rsidP="00B744D0">
      <w:pPr>
        <w:rPr>
          <w:rFonts w:ascii="Times New Roman" w:hAnsi="Times New Roman" w:cs="Times New Roman"/>
          <w:lang w:val="uk-UA"/>
        </w:rPr>
        <w:sectPr w:rsidR="00B744D0" w:rsidRPr="00B04073">
          <w:pgSz w:w="11910" w:h="16840"/>
          <w:pgMar w:top="1660" w:right="260" w:bottom="280" w:left="1400" w:header="440" w:footer="0" w:gutter="0"/>
          <w:cols w:space="720"/>
        </w:sectPr>
      </w:pPr>
    </w:p>
    <w:p w14:paraId="76AC00FB" w14:textId="77777777" w:rsidR="00B744D0" w:rsidRPr="00B04073" w:rsidRDefault="00B744D0" w:rsidP="00B744D0">
      <w:pPr>
        <w:rPr>
          <w:rFonts w:ascii="Times New Roman" w:hAnsi="Times New Roman" w:cs="Times New Roman"/>
          <w:b/>
          <w:lang w:val="uk-UA"/>
        </w:rPr>
      </w:pPr>
    </w:p>
    <w:p w14:paraId="3FAE9272"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 xml:space="preserve">                                                               </w:t>
      </w:r>
    </w:p>
    <w:p w14:paraId="27350398" w14:textId="77777777" w:rsidR="00B744D0" w:rsidRPr="00B04073" w:rsidRDefault="00B744D0" w:rsidP="00B744D0">
      <w:pPr>
        <w:rPr>
          <w:rFonts w:ascii="Times New Roman" w:hAnsi="Times New Roman" w:cs="Times New Roman"/>
          <w:b/>
          <w:lang w:val="uk-UA"/>
        </w:rPr>
      </w:pPr>
      <w:r w:rsidRPr="00B04073">
        <w:rPr>
          <w:rFonts w:ascii="Times New Roman" w:hAnsi="Times New Roman" w:cs="Times New Roman"/>
          <w:b/>
          <w:lang w:val="uk-UA"/>
        </w:rPr>
        <w:t xml:space="preserve">                                                                6. Основні навчальні ресурси </w:t>
      </w:r>
    </w:p>
    <w:p w14:paraId="37D7B270" w14:textId="77777777" w:rsidR="00B744D0" w:rsidRPr="00B04073" w:rsidRDefault="00B744D0" w:rsidP="00B744D0">
      <w:pPr>
        <w:ind w:left="3550"/>
        <w:rPr>
          <w:rFonts w:ascii="Times New Roman" w:hAnsi="Times New Roman" w:cs="Times New Roman"/>
          <w:b/>
          <w:lang w:val="uk-UA"/>
        </w:rPr>
      </w:pPr>
      <w:r w:rsidRPr="00B04073">
        <w:rPr>
          <w:rFonts w:ascii="Times New Roman" w:hAnsi="Times New Roman" w:cs="Times New Roman"/>
          <w:b/>
          <w:lang w:val="uk-UA"/>
        </w:rPr>
        <w:t>Рекомендована література</w:t>
      </w:r>
      <w:r w:rsidRPr="00B04073">
        <w:rPr>
          <w:rFonts w:ascii="Times New Roman" w:eastAsia="Calibri" w:hAnsi="Times New Roman" w:cs="Times New Roman"/>
          <w:b/>
          <w:bCs/>
          <w:spacing w:val="-6"/>
          <w:sz w:val="24"/>
          <w:szCs w:val="24"/>
          <w:lang w:val="uk-UA"/>
        </w:rPr>
        <w:t xml:space="preserve"> </w:t>
      </w:r>
    </w:p>
    <w:p w14:paraId="68E552D1" w14:textId="77777777" w:rsidR="00B744D0" w:rsidRPr="00B04073" w:rsidRDefault="00B744D0" w:rsidP="00B744D0">
      <w:pPr>
        <w:shd w:val="clear" w:color="auto" w:fill="FFFFFF"/>
        <w:spacing w:after="0" w:line="240" w:lineRule="auto"/>
        <w:jc w:val="both"/>
        <w:rPr>
          <w:rFonts w:ascii="Times New Roman" w:hAnsi="Times New Roman" w:cs="Times New Roman"/>
          <w:b/>
          <w:bCs/>
          <w:sz w:val="24"/>
          <w:szCs w:val="24"/>
          <w:lang w:val="uk-UA"/>
        </w:rPr>
      </w:pPr>
      <w:r w:rsidRPr="00B04073">
        <w:rPr>
          <w:rFonts w:ascii="Times New Roman" w:hAnsi="Times New Roman" w:cs="Times New Roman"/>
          <w:b/>
          <w:bCs/>
          <w:sz w:val="24"/>
          <w:szCs w:val="24"/>
          <w:lang w:val="uk-UA"/>
        </w:rPr>
        <w:t>Основна:</w:t>
      </w:r>
    </w:p>
    <w:p w14:paraId="40A71DDA" w14:textId="77777777" w:rsidR="00B744D0" w:rsidRPr="00B04073" w:rsidRDefault="00B744D0" w:rsidP="00B744D0">
      <w:pPr>
        <w:shd w:val="clear" w:color="auto" w:fill="FFFFFF"/>
        <w:spacing w:after="0" w:line="240" w:lineRule="auto"/>
        <w:jc w:val="both"/>
        <w:rPr>
          <w:rFonts w:ascii="Times New Roman" w:hAnsi="Times New Roman" w:cs="Times New Roman"/>
          <w:b/>
          <w:bCs/>
          <w:sz w:val="24"/>
          <w:szCs w:val="24"/>
          <w:lang w:val="uk-UA"/>
        </w:rPr>
      </w:pPr>
    </w:p>
    <w:p w14:paraId="66310CAF" w14:textId="77777777" w:rsidR="00B744D0" w:rsidRPr="00B04073" w:rsidRDefault="00B744D0" w:rsidP="00B744D0">
      <w:pPr>
        <w:shd w:val="clear" w:color="auto" w:fill="FFFFFF"/>
        <w:spacing w:after="0" w:line="240" w:lineRule="auto"/>
        <w:jc w:val="both"/>
        <w:rPr>
          <w:rFonts w:ascii="Times New Roman" w:hAnsi="Times New Roman" w:cs="Times New Roman"/>
          <w:b/>
          <w:bCs/>
          <w:sz w:val="24"/>
          <w:szCs w:val="24"/>
          <w:lang w:val="uk-UA"/>
        </w:rPr>
      </w:pPr>
    </w:p>
    <w:p w14:paraId="02C08346" w14:textId="77777777" w:rsidR="00B744D0" w:rsidRPr="00B04073" w:rsidRDefault="00B744D0" w:rsidP="00CB59AC">
      <w:pPr>
        <w:spacing w:after="0" w:line="240" w:lineRule="auto"/>
        <w:ind w:left="360" w:right="282"/>
        <w:contextualSpacing/>
        <w:jc w:val="both"/>
        <w:rPr>
          <w:rFonts w:ascii="Times New Roman" w:eastAsia="Times New Roman" w:hAnsi="Times New Roman" w:cs="Times New Roman"/>
          <w:sz w:val="24"/>
          <w:szCs w:val="24"/>
          <w:lang w:val="uk-UA"/>
        </w:rPr>
      </w:pPr>
    </w:p>
    <w:p w14:paraId="4BBB294C" w14:textId="662C3388" w:rsidR="00CB59AC" w:rsidRPr="00B04073" w:rsidRDefault="00B744D0" w:rsidP="00CB59AC">
      <w:pPr>
        <w:pStyle w:val="ac"/>
        <w:numPr>
          <w:ilvl w:val="0"/>
          <w:numId w:val="31"/>
        </w:numPr>
        <w:ind w:right="282"/>
        <w:contextualSpacing/>
        <w:jc w:val="both"/>
        <w:rPr>
          <w:sz w:val="24"/>
          <w:szCs w:val="24"/>
        </w:rPr>
      </w:pPr>
      <w:bookmarkStart w:id="9" w:name="_Hlk208750759"/>
      <w:r w:rsidRPr="00B04073">
        <w:rPr>
          <w:sz w:val="24"/>
          <w:szCs w:val="24"/>
        </w:rPr>
        <w:t>Артемова Л. В. Педагогіка і методика вищої школи: Навчально-методичний посібник для викладачів, аспірантів, студентів магістратури. Київ : Кондор, 2008. 272 c.</w:t>
      </w:r>
    </w:p>
    <w:bookmarkEnd w:id="9"/>
    <w:p w14:paraId="6CEA4E4C" w14:textId="77777777" w:rsidR="00CB59AC" w:rsidRPr="00B04073" w:rsidRDefault="004C649F" w:rsidP="00CB59AC">
      <w:pPr>
        <w:pStyle w:val="ac"/>
        <w:numPr>
          <w:ilvl w:val="0"/>
          <w:numId w:val="31"/>
        </w:numPr>
        <w:ind w:right="282"/>
        <w:contextualSpacing/>
        <w:jc w:val="both"/>
        <w:rPr>
          <w:sz w:val="24"/>
          <w:szCs w:val="24"/>
        </w:rPr>
      </w:pPr>
      <w:r w:rsidRPr="00B04073">
        <w:rPr>
          <w:sz w:val="24"/>
          <w:szCs w:val="24"/>
        </w:rPr>
        <w:t xml:space="preserve"> </w:t>
      </w:r>
      <w:r w:rsidR="00CB59AC" w:rsidRPr="00B04073">
        <w:rPr>
          <w:sz w:val="24"/>
          <w:szCs w:val="24"/>
        </w:rPr>
        <w:t>Волкова Н. П. Інтерактивні технології навчання у вищій школі : навчально-методичний посібник. Дніпро : Університет імені Альфреда Нобеля, 2018.  360 с.</w:t>
      </w:r>
    </w:p>
    <w:p w14:paraId="4C5A8E21" w14:textId="77777777" w:rsidR="00CB59AC" w:rsidRPr="00B04073" w:rsidRDefault="00CB59AC" w:rsidP="00CB59AC">
      <w:pPr>
        <w:pStyle w:val="ac"/>
        <w:numPr>
          <w:ilvl w:val="0"/>
          <w:numId w:val="31"/>
        </w:numPr>
        <w:ind w:right="282"/>
        <w:contextualSpacing/>
        <w:jc w:val="both"/>
        <w:rPr>
          <w:sz w:val="24"/>
          <w:szCs w:val="24"/>
        </w:rPr>
      </w:pPr>
      <w:r w:rsidRPr="00B04073">
        <w:rPr>
          <w:sz w:val="24"/>
          <w:szCs w:val="24"/>
        </w:rPr>
        <w:t xml:space="preserve">  Волкова Н. П. Педагогіка : навчальний посібник для студентів вищих навчальних закладів. 2-ге видання, перероблене, доповнене. Київ : «</w:t>
      </w:r>
      <w:proofErr w:type="spellStart"/>
      <w:r w:rsidRPr="00B04073">
        <w:rPr>
          <w:sz w:val="24"/>
          <w:szCs w:val="24"/>
        </w:rPr>
        <w:t>Академвидав</w:t>
      </w:r>
      <w:proofErr w:type="spellEnd"/>
      <w:r w:rsidRPr="00B04073">
        <w:rPr>
          <w:sz w:val="24"/>
          <w:szCs w:val="24"/>
        </w:rPr>
        <w:t xml:space="preserve">», 2007. 616 с. </w:t>
      </w:r>
    </w:p>
    <w:p w14:paraId="322D6423" w14:textId="77777777" w:rsidR="00CB59AC" w:rsidRPr="00B04073" w:rsidRDefault="00CB59AC" w:rsidP="00CB59AC">
      <w:pPr>
        <w:pStyle w:val="ac"/>
        <w:numPr>
          <w:ilvl w:val="0"/>
          <w:numId w:val="31"/>
        </w:numPr>
        <w:ind w:right="282"/>
        <w:contextualSpacing/>
        <w:jc w:val="both"/>
        <w:rPr>
          <w:sz w:val="24"/>
          <w:szCs w:val="24"/>
        </w:rPr>
      </w:pPr>
      <w:proofErr w:type="spellStart"/>
      <w:r w:rsidRPr="00B04073">
        <w:rPr>
          <w:spacing w:val="-4"/>
          <w:sz w:val="24"/>
          <w:szCs w:val="24"/>
        </w:rPr>
        <w:t>Голік</w:t>
      </w:r>
      <w:proofErr w:type="spellEnd"/>
      <w:r w:rsidRPr="00B04073">
        <w:rPr>
          <w:spacing w:val="62"/>
          <w:sz w:val="24"/>
          <w:szCs w:val="24"/>
        </w:rPr>
        <w:t> </w:t>
      </w:r>
      <w:r w:rsidRPr="00B04073">
        <w:rPr>
          <w:spacing w:val="-4"/>
          <w:sz w:val="24"/>
          <w:szCs w:val="24"/>
        </w:rPr>
        <w:t>О. Б.</w:t>
      </w:r>
      <w:r w:rsidRPr="00B04073">
        <w:rPr>
          <w:spacing w:val="62"/>
          <w:sz w:val="24"/>
          <w:szCs w:val="24"/>
        </w:rPr>
        <w:t xml:space="preserve"> </w:t>
      </w:r>
      <w:r w:rsidRPr="00B04073">
        <w:rPr>
          <w:spacing w:val="-4"/>
          <w:sz w:val="24"/>
          <w:szCs w:val="24"/>
        </w:rPr>
        <w:t>Педагогічна</w:t>
      </w:r>
      <w:r w:rsidRPr="00B04073">
        <w:rPr>
          <w:spacing w:val="62"/>
          <w:sz w:val="24"/>
          <w:szCs w:val="24"/>
        </w:rPr>
        <w:t xml:space="preserve"> </w:t>
      </w:r>
      <w:r w:rsidRPr="00B04073">
        <w:rPr>
          <w:spacing w:val="-4"/>
          <w:sz w:val="24"/>
          <w:szCs w:val="24"/>
        </w:rPr>
        <w:t>майстерність:</w:t>
      </w:r>
      <w:r w:rsidRPr="00B04073">
        <w:rPr>
          <w:spacing w:val="62"/>
          <w:sz w:val="24"/>
          <w:szCs w:val="24"/>
        </w:rPr>
        <w:t xml:space="preserve"> </w:t>
      </w:r>
      <w:r w:rsidRPr="00B04073">
        <w:rPr>
          <w:spacing w:val="-4"/>
          <w:sz w:val="24"/>
          <w:szCs w:val="24"/>
        </w:rPr>
        <w:t xml:space="preserve">організаційно-управлінський </w:t>
      </w:r>
      <w:r w:rsidRPr="00B04073">
        <w:rPr>
          <w:sz w:val="24"/>
          <w:szCs w:val="24"/>
        </w:rPr>
        <w:t xml:space="preserve">аспект : </w:t>
      </w:r>
      <w:proofErr w:type="spellStart"/>
      <w:r w:rsidRPr="00B04073">
        <w:rPr>
          <w:spacing w:val="-4"/>
          <w:sz w:val="24"/>
          <w:szCs w:val="24"/>
        </w:rPr>
        <w:t>навч</w:t>
      </w:r>
      <w:proofErr w:type="spellEnd"/>
      <w:r w:rsidRPr="00B04073">
        <w:rPr>
          <w:spacing w:val="-4"/>
          <w:sz w:val="24"/>
          <w:szCs w:val="24"/>
        </w:rPr>
        <w:t xml:space="preserve">. </w:t>
      </w:r>
      <w:proofErr w:type="spellStart"/>
      <w:r w:rsidRPr="00B04073">
        <w:rPr>
          <w:spacing w:val="-5"/>
          <w:sz w:val="24"/>
          <w:szCs w:val="24"/>
        </w:rPr>
        <w:t>посібн</w:t>
      </w:r>
      <w:proofErr w:type="spellEnd"/>
      <w:r w:rsidRPr="00B04073">
        <w:rPr>
          <w:spacing w:val="-5"/>
          <w:sz w:val="24"/>
          <w:szCs w:val="24"/>
        </w:rPr>
        <w:t xml:space="preserve">. </w:t>
      </w:r>
      <w:r w:rsidRPr="00B04073">
        <w:rPr>
          <w:spacing w:val="-3"/>
          <w:sz w:val="24"/>
          <w:szCs w:val="24"/>
        </w:rPr>
        <w:t xml:space="preserve">Донецьк : </w:t>
      </w:r>
      <w:proofErr w:type="spellStart"/>
      <w:r w:rsidRPr="00B04073">
        <w:rPr>
          <w:spacing w:val="-4"/>
          <w:sz w:val="24"/>
          <w:szCs w:val="24"/>
        </w:rPr>
        <w:t>Ноулідж</w:t>
      </w:r>
      <w:proofErr w:type="spellEnd"/>
      <w:r w:rsidRPr="00B04073">
        <w:rPr>
          <w:spacing w:val="-4"/>
          <w:sz w:val="24"/>
          <w:szCs w:val="24"/>
        </w:rPr>
        <w:t xml:space="preserve">, 2010. </w:t>
      </w:r>
      <w:r w:rsidRPr="00B04073">
        <w:rPr>
          <w:sz w:val="24"/>
          <w:szCs w:val="24"/>
        </w:rPr>
        <w:t xml:space="preserve"> 242</w:t>
      </w:r>
      <w:r w:rsidRPr="00B04073">
        <w:rPr>
          <w:spacing w:val="-40"/>
          <w:sz w:val="24"/>
          <w:szCs w:val="24"/>
        </w:rPr>
        <w:t xml:space="preserve"> </w:t>
      </w:r>
      <w:r w:rsidRPr="00B04073">
        <w:rPr>
          <w:sz w:val="24"/>
          <w:szCs w:val="24"/>
        </w:rPr>
        <w:t>с.</w:t>
      </w:r>
    </w:p>
    <w:p w14:paraId="51DEB724" w14:textId="77777777" w:rsidR="00CB59AC" w:rsidRPr="00B04073" w:rsidRDefault="00CB59AC" w:rsidP="00CB59AC">
      <w:pPr>
        <w:pStyle w:val="ac"/>
        <w:numPr>
          <w:ilvl w:val="0"/>
          <w:numId w:val="31"/>
        </w:numPr>
        <w:ind w:right="282"/>
        <w:contextualSpacing/>
        <w:jc w:val="both"/>
        <w:rPr>
          <w:sz w:val="24"/>
          <w:szCs w:val="24"/>
        </w:rPr>
      </w:pPr>
      <w:proofErr w:type="spellStart"/>
      <w:r w:rsidRPr="00B04073">
        <w:rPr>
          <w:sz w:val="24"/>
          <w:szCs w:val="24"/>
        </w:rPr>
        <w:t>Дичківська</w:t>
      </w:r>
      <w:proofErr w:type="spellEnd"/>
      <w:r w:rsidRPr="00B04073">
        <w:rPr>
          <w:sz w:val="24"/>
          <w:szCs w:val="24"/>
        </w:rPr>
        <w:t xml:space="preserve"> І. М. Інноваційні педагогічні технології: практикум : </w:t>
      </w:r>
      <w:proofErr w:type="spellStart"/>
      <w:r w:rsidRPr="00B04073">
        <w:rPr>
          <w:sz w:val="24"/>
          <w:szCs w:val="24"/>
        </w:rPr>
        <w:t>навч</w:t>
      </w:r>
      <w:proofErr w:type="spellEnd"/>
      <w:r w:rsidRPr="00B04073">
        <w:rPr>
          <w:sz w:val="24"/>
          <w:szCs w:val="24"/>
        </w:rPr>
        <w:t xml:space="preserve">. </w:t>
      </w:r>
      <w:proofErr w:type="spellStart"/>
      <w:r w:rsidRPr="00B04073">
        <w:rPr>
          <w:sz w:val="24"/>
          <w:szCs w:val="24"/>
        </w:rPr>
        <w:t>посіб</w:t>
      </w:r>
      <w:proofErr w:type="spellEnd"/>
      <w:r w:rsidRPr="00B04073">
        <w:rPr>
          <w:sz w:val="24"/>
          <w:szCs w:val="24"/>
        </w:rPr>
        <w:t>. для студентів ВНЗ. Київ : Слово, 2013.  447</w:t>
      </w:r>
      <w:r w:rsidRPr="00B04073">
        <w:rPr>
          <w:spacing w:val="12"/>
          <w:sz w:val="24"/>
          <w:szCs w:val="24"/>
        </w:rPr>
        <w:t xml:space="preserve"> </w:t>
      </w:r>
      <w:r w:rsidRPr="00B04073">
        <w:rPr>
          <w:sz w:val="24"/>
          <w:szCs w:val="24"/>
        </w:rPr>
        <w:t>с.</w:t>
      </w:r>
    </w:p>
    <w:p w14:paraId="25B5591A" w14:textId="77777777" w:rsidR="00CB59AC" w:rsidRPr="00B04073" w:rsidRDefault="00CB59AC" w:rsidP="00CB59AC">
      <w:pPr>
        <w:pStyle w:val="ac"/>
        <w:numPr>
          <w:ilvl w:val="0"/>
          <w:numId w:val="31"/>
        </w:numPr>
        <w:ind w:right="282"/>
        <w:contextualSpacing/>
        <w:jc w:val="both"/>
        <w:rPr>
          <w:sz w:val="24"/>
          <w:szCs w:val="24"/>
        </w:rPr>
      </w:pPr>
      <w:r w:rsidRPr="00B04073">
        <w:rPr>
          <w:sz w:val="24"/>
          <w:szCs w:val="24"/>
        </w:rPr>
        <w:t xml:space="preserve"> </w:t>
      </w:r>
      <w:bookmarkStart w:id="10" w:name="_Hlk208750684"/>
      <w:proofErr w:type="spellStart"/>
      <w:r w:rsidRPr="00B04073">
        <w:rPr>
          <w:sz w:val="24"/>
          <w:szCs w:val="24"/>
        </w:rPr>
        <w:t>Марушкевич</w:t>
      </w:r>
      <w:proofErr w:type="spellEnd"/>
      <w:r w:rsidRPr="00B04073">
        <w:rPr>
          <w:sz w:val="24"/>
          <w:szCs w:val="24"/>
        </w:rPr>
        <w:t xml:space="preserve"> А. А., </w:t>
      </w:r>
      <w:proofErr w:type="spellStart"/>
      <w:r w:rsidRPr="00B04073">
        <w:rPr>
          <w:sz w:val="24"/>
          <w:szCs w:val="24"/>
        </w:rPr>
        <w:t>Спіцин</w:t>
      </w:r>
      <w:proofErr w:type="spellEnd"/>
      <w:r w:rsidRPr="00B04073">
        <w:rPr>
          <w:sz w:val="24"/>
          <w:szCs w:val="24"/>
        </w:rPr>
        <w:t xml:space="preserve"> Є. С. Педагогіка вищої школи : підручник. 2-ге вид., </w:t>
      </w:r>
      <w:proofErr w:type="spellStart"/>
      <w:r w:rsidRPr="00B04073">
        <w:rPr>
          <w:sz w:val="24"/>
          <w:szCs w:val="24"/>
        </w:rPr>
        <w:t>переробл</w:t>
      </w:r>
      <w:proofErr w:type="spellEnd"/>
      <w:r w:rsidRPr="00B04073">
        <w:rPr>
          <w:sz w:val="24"/>
          <w:szCs w:val="24"/>
        </w:rPr>
        <w:t xml:space="preserve">. і </w:t>
      </w:r>
      <w:proofErr w:type="spellStart"/>
      <w:r w:rsidRPr="00B04073">
        <w:rPr>
          <w:sz w:val="24"/>
          <w:szCs w:val="24"/>
        </w:rPr>
        <w:t>доповн</w:t>
      </w:r>
      <w:proofErr w:type="spellEnd"/>
      <w:r w:rsidRPr="00B04073">
        <w:rPr>
          <w:sz w:val="24"/>
          <w:szCs w:val="24"/>
        </w:rPr>
        <w:t>. Київ : ВПЦ "Київський університет", 2020.  576 с.</w:t>
      </w:r>
    </w:p>
    <w:bookmarkEnd w:id="10"/>
    <w:p w14:paraId="3F75DDEC" w14:textId="34F492ED" w:rsidR="00CB59AC" w:rsidRPr="00B04073" w:rsidRDefault="00CB59AC" w:rsidP="00CB59AC">
      <w:pPr>
        <w:pStyle w:val="ac"/>
        <w:numPr>
          <w:ilvl w:val="0"/>
          <w:numId w:val="31"/>
        </w:numPr>
        <w:ind w:right="282"/>
        <w:contextualSpacing/>
        <w:jc w:val="both"/>
        <w:rPr>
          <w:sz w:val="24"/>
          <w:szCs w:val="24"/>
        </w:rPr>
      </w:pPr>
      <w:proofErr w:type="spellStart"/>
      <w:r w:rsidRPr="00913E7B">
        <w:rPr>
          <w:rStyle w:val="af"/>
          <w:i w:val="0"/>
          <w:iCs w:val="0"/>
          <w:color w:val="000000"/>
          <w:sz w:val="24"/>
          <w:szCs w:val="24"/>
        </w:rPr>
        <w:t>Нагаєв</w:t>
      </w:r>
      <w:proofErr w:type="spellEnd"/>
      <w:r w:rsidRPr="00913E7B">
        <w:rPr>
          <w:i/>
          <w:iCs/>
          <w:color w:val="000000"/>
          <w:sz w:val="24"/>
          <w:szCs w:val="24"/>
        </w:rPr>
        <w:t xml:space="preserve"> В. М. </w:t>
      </w:r>
      <w:r w:rsidRPr="00913E7B">
        <w:rPr>
          <w:rStyle w:val="af"/>
          <w:i w:val="0"/>
          <w:iCs w:val="0"/>
          <w:color w:val="000000"/>
          <w:sz w:val="24"/>
          <w:szCs w:val="24"/>
        </w:rPr>
        <w:t>Методика викладання</w:t>
      </w:r>
      <w:r w:rsidRPr="00913E7B">
        <w:rPr>
          <w:i/>
          <w:iCs/>
          <w:color w:val="000000"/>
          <w:sz w:val="24"/>
          <w:szCs w:val="24"/>
        </w:rPr>
        <w:t xml:space="preserve"> у </w:t>
      </w:r>
      <w:r w:rsidRPr="00913E7B">
        <w:rPr>
          <w:rStyle w:val="af"/>
          <w:i w:val="0"/>
          <w:iCs w:val="0"/>
          <w:color w:val="000000"/>
          <w:sz w:val="24"/>
          <w:szCs w:val="24"/>
        </w:rPr>
        <w:t>вищій школі </w:t>
      </w:r>
      <w:r w:rsidRPr="00913E7B">
        <w:rPr>
          <w:i/>
          <w:iCs/>
          <w:color w:val="000000"/>
          <w:sz w:val="24"/>
          <w:szCs w:val="24"/>
        </w:rPr>
        <w:t>:</w:t>
      </w:r>
      <w:r w:rsidRPr="00B04073">
        <w:rPr>
          <w:color w:val="000000"/>
          <w:sz w:val="24"/>
          <w:szCs w:val="24"/>
        </w:rPr>
        <w:t xml:space="preserve"> </w:t>
      </w:r>
      <w:proofErr w:type="spellStart"/>
      <w:r w:rsidRPr="00B04073">
        <w:rPr>
          <w:color w:val="000000"/>
          <w:sz w:val="24"/>
          <w:szCs w:val="24"/>
        </w:rPr>
        <w:t>навч</w:t>
      </w:r>
      <w:proofErr w:type="spellEnd"/>
      <w:r w:rsidRPr="00B04073">
        <w:rPr>
          <w:color w:val="000000"/>
          <w:sz w:val="24"/>
          <w:szCs w:val="24"/>
        </w:rPr>
        <w:t xml:space="preserve">. посібник. Київ : Центр учбової літератури, </w:t>
      </w:r>
      <w:r w:rsidRPr="00B04073">
        <w:rPr>
          <w:rStyle w:val="af"/>
          <w:color w:val="000000"/>
          <w:sz w:val="24"/>
          <w:szCs w:val="24"/>
        </w:rPr>
        <w:t>2007</w:t>
      </w:r>
      <w:r w:rsidRPr="00B04073">
        <w:rPr>
          <w:color w:val="000000"/>
          <w:sz w:val="24"/>
          <w:szCs w:val="24"/>
        </w:rPr>
        <w:t>. 232 с.</w:t>
      </w:r>
    </w:p>
    <w:p w14:paraId="27CF890B" w14:textId="77777777" w:rsidR="00CB59AC" w:rsidRPr="00B04073" w:rsidRDefault="00CB59AC" w:rsidP="00CB59AC">
      <w:pPr>
        <w:pStyle w:val="ac"/>
        <w:ind w:left="1287"/>
        <w:jc w:val="both"/>
        <w:rPr>
          <w:sz w:val="24"/>
          <w:szCs w:val="24"/>
        </w:rPr>
      </w:pPr>
    </w:p>
    <w:p w14:paraId="5FC92A75" w14:textId="77777777" w:rsidR="00CB59AC" w:rsidRPr="00B04073" w:rsidRDefault="00CB59AC" w:rsidP="00CB59AC">
      <w:pPr>
        <w:widowControl w:val="0"/>
        <w:spacing w:after="0" w:line="240" w:lineRule="auto"/>
        <w:ind w:firstLine="567"/>
        <w:jc w:val="both"/>
        <w:rPr>
          <w:rFonts w:ascii="Times New Roman" w:hAnsi="Times New Roman" w:cs="Times New Roman"/>
          <w:i/>
          <w:sz w:val="24"/>
          <w:szCs w:val="24"/>
          <w:lang w:val="uk-UA"/>
        </w:rPr>
      </w:pPr>
      <w:r w:rsidRPr="00B04073">
        <w:rPr>
          <w:rFonts w:ascii="Times New Roman" w:hAnsi="Times New Roman" w:cs="Times New Roman"/>
          <w:b/>
          <w:sz w:val="24"/>
          <w:szCs w:val="24"/>
          <w:lang w:val="uk-UA"/>
        </w:rPr>
        <w:t>Додаткова</w:t>
      </w:r>
      <w:r w:rsidRPr="00B04073">
        <w:rPr>
          <w:rFonts w:ascii="Times New Roman" w:hAnsi="Times New Roman" w:cs="Times New Roman"/>
          <w:sz w:val="24"/>
          <w:szCs w:val="24"/>
          <w:lang w:val="uk-UA"/>
        </w:rPr>
        <w:t xml:space="preserve">: </w:t>
      </w:r>
    </w:p>
    <w:p w14:paraId="436EC4F0" w14:textId="77777777" w:rsidR="00CB59AC" w:rsidRPr="00B04073" w:rsidRDefault="00CB59AC" w:rsidP="00CB59AC">
      <w:pPr>
        <w:pStyle w:val="ac"/>
        <w:numPr>
          <w:ilvl w:val="0"/>
          <w:numId w:val="29"/>
        </w:numPr>
        <w:tabs>
          <w:tab w:val="left" w:pos="1134"/>
        </w:tabs>
        <w:autoSpaceDE/>
        <w:autoSpaceDN/>
        <w:ind w:left="0" w:firstLine="709"/>
        <w:contextualSpacing/>
        <w:jc w:val="both"/>
        <w:rPr>
          <w:iCs/>
          <w:sz w:val="24"/>
          <w:szCs w:val="24"/>
        </w:rPr>
      </w:pPr>
      <w:bookmarkStart w:id="11" w:name="_Hlk159364865"/>
      <w:r w:rsidRPr="00B04073">
        <w:rPr>
          <w:sz w:val="24"/>
          <w:szCs w:val="24"/>
        </w:rPr>
        <w:t xml:space="preserve">Бугров В. А., </w:t>
      </w:r>
      <w:proofErr w:type="spellStart"/>
      <w:r w:rsidRPr="00B04073">
        <w:rPr>
          <w:sz w:val="24"/>
          <w:szCs w:val="24"/>
        </w:rPr>
        <w:t>Марушкевич</w:t>
      </w:r>
      <w:proofErr w:type="spellEnd"/>
      <w:r w:rsidRPr="00B04073">
        <w:rPr>
          <w:sz w:val="24"/>
          <w:szCs w:val="24"/>
        </w:rPr>
        <w:t xml:space="preserve"> А. А., </w:t>
      </w:r>
      <w:proofErr w:type="spellStart"/>
      <w:r w:rsidRPr="00B04073">
        <w:rPr>
          <w:sz w:val="24"/>
          <w:szCs w:val="24"/>
        </w:rPr>
        <w:t>Спіцин</w:t>
      </w:r>
      <w:proofErr w:type="spellEnd"/>
      <w:r w:rsidRPr="00B04073">
        <w:rPr>
          <w:sz w:val="24"/>
          <w:szCs w:val="24"/>
        </w:rPr>
        <w:t xml:space="preserve"> Є. С. Педагогіка вищої школи : хрестоматія. Київ : ВПЦ "Київський університет", 2016.  544 с.</w:t>
      </w:r>
    </w:p>
    <w:bookmarkEnd w:id="11"/>
    <w:p w14:paraId="0B85FD63" w14:textId="77777777" w:rsidR="00CB59AC" w:rsidRPr="00B04073" w:rsidRDefault="00CB59AC" w:rsidP="00CB59AC">
      <w:pPr>
        <w:pStyle w:val="ac"/>
        <w:numPr>
          <w:ilvl w:val="0"/>
          <w:numId w:val="29"/>
        </w:numPr>
        <w:tabs>
          <w:tab w:val="left" w:pos="1134"/>
        </w:tabs>
        <w:autoSpaceDE/>
        <w:autoSpaceDN/>
        <w:ind w:left="0" w:right="-1" w:firstLine="709"/>
        <w:contextualSpacing/>
        <w:jc w:val="both"/>
        <w:rPr>
          <w:sz w:val="24"/>
          <w:szCs w:val="24"/>
        </w:rPr>
      </w:pPr>
      <w:proofErr w:type="spellStart"/>
      <w:r w:rsidRPr="00B04073">
        <w:rPr>
          <w:sz w:val="24"/>
          <w:szCs w:val="24"/>
        </w:rPr>
        <w:t>Веретенко</w:t>
      </w:r>
      <w:proofErr w:type="spellEnd"/>
      <w:r w:rsidRPr="00B04073">
        <w:rPr>
          <w:sz w:val="24"/>
          <w:szCs w:val="24"/>
        </w:rPr>
        <w:t> Т .Г. Педагогічний тренінг : навчальний посібник. Харків : ХНУ імені В. Н. Каразіна, 2006. 128 с.</w:t>
      </w:r>
    </w:p>
    <w:p w14:paraId="2E567C68" w14:textId="77777777" w:rsidR="00CB59AC" w:rsidRPr="00B04073" w:rsidRDefault="00CB59AC" w:rsidP="00CB59AC">
      <w:pPr>
        <w:pStyle w:val="ac"/>
        <w:numPr>
          <w:ilvl w:val="0"/>
          <w:numId w:val="29"/>
        </w:numPr>
        <w:tabs>
          <w:tab w:val="left" w:pos="1134"/>
        </w:tabs>
        <w:autoSpaceDE/>
        <w:autoSpaceDN/>
        <w:ind w:left="0" w:firstLine="709"/>
        <w:contextualSpacing/>
        <w:jc w:val="both"/>
        <w:rPr>
          <w:iCs/>
          <w:sz w:val="24"/>
          <w:szCs w:val="24"/>
        </w:rPr>
      </w:pPr>
      <w:proofErr w:type="spellStart"/>
      <w:r w:rsidRPr="00B04073">
        <w:rPr>
          <w:sz w:val="24"/>
          <w:szCs w:val="24"/>
        </w:rPr>
        <w:t>Галузинський</w:t>
      </w:r>
      <w:proofErr w:type="spellEnd"/>
      <w:r w:rsidRPr="00B04073">
        <w:rPr>
          <w:sz w:val="24"/>
          <w:szCs w:val="24"/>
        </w:rPr>
        <w:t> В. М. Педагогіка: теорія та історія : навчальний посібник Київ : Вища школа, 1995. 237с.</w:t>
      </w:r>
    </w:p>
    <w:p w14:paraId="46EF7986" w14:textId="77777777" w:rsidR="00CB59AC" w:rsidRPr="00B04073" w:rsidRDefault="00CB59AC" w:rsidP="00CB59AC">
      <w:pPr>
        <w:pStyle w:val="ac"/>
        <w:numPr>
          <w:ilvl w:val="0"/>
          <w:numId w:val="29"/>
        </w:numPr>
        <w:tabs>
          <w:tab w:val="left" w:pos="1134"/>
        </w:tabs>
        <w:autoSpaceDE/>
        <w:autoSpaceDN/>
        <w:ind w:left="0" w:firstLine="709"/>
        <w:contextualSpacing/>
        <w:jc w:val="both"/>
        <w:rPr>
          <w:iCs/>
          <w:sz w:val="24"/>
          <w:szCs w:val="24"/>
        </w:rPr>
      </w:pPr>
      <w:r w:rsidRPr="00B04073">
        <w:rPr>
          <w:iCs/>
          <w:sz w:val="24"/>
          <w:szCs w:val="24"/>
        </w:rPr>
        <w:t>Гриньова В. М. Підготовка майбутніх фахівців у системі вищої педагогічної освіти.</w:t>
      </w:r>
      <w:r w:rsidRPr="00B04073">
        <w:rPr>
          <w:i/>
          <w:sz w:val="24"/>
          <w:szCs w:val="24"/>
        </w:rPr>
        <w:t xml:space="preserve"> Актуальні питання навчання та виховання особистості: </w:t>
      </w:r>
      <w:proofErr w:type="spellStart"/>
      <w:r w:rsidRPr="00B04073">
        <w:rPr>
          <w:i/>
          <w:sz w:val="24"/>
          <w:szCs w:val="24"/>
        </w:rPr>
        <w:t>зб</w:t>
      </w:r>
      <w:proofErr w:type="spellEnd"/>
      <w:r w:rsidRPr="00B04073">
        <w:rPr>
          <w:i/>
          <w:sz w:val="24"/>
          <w:szCs w:val="24"/>
        </w:rPr>
        <w:t xml:space="preserve">. наук. пр. </w:t>
      </w:r>
      <w:r w:rsidRPr="00B04073">
        <w:rPr>
          <w:iCs/>
          <w:sz w:val="24"/>
          <w:szCs w:val="24"/>
        </w:rPr>
        <w:t xml:space="preserve">Харків : Харківський національний педагогічний університет ім. Г.С. Сковороди, 2008. </w:t>
      </w:r>
      <w:proofErr w:type="spellStart"/>
      <w:r w:rsidRPr="00B04073">
        <w:rPr>
          <w:iCs/>
          <w:sz w:val="24"/>
          <w:szCs w:val="24"/>
        </w:rPr>
        <w:t>Вип</w:t>
      </w:r>
      <w:proofErr w:type="spellEnd"/>
      <w:r w:rsidRPr="00B04073">
        <w:rPr>
          <w:iCs/>
          <w:sz w:val="24"/>
          <w:szCs w:val="24"/>
        </w:rPr>
        <w:t>. 2. С. 1–10.</w:t>
      </w:r>
    </w:p>
    <w:p w14:paraId="6C15D80D" w14:textId="77777777" w:rsidR="00CB59AC" w:rsidRPr="00B04073" w:rsidRDefault="00CB59AC" w:rsidP="00CB59AC">
      <w:pPr>
        <w:pStyle w:val="ac"/>
        <w:numPr>
          <w:ilvl w:val="0"/>
          <w:numId w:val="29"/>
        </w:numPr>
        <w:tabs>
          <w:tab w:val="left" w:pos="1134"/>
        </w:tabs>
        <w:autoSpaceDE/>
        <w:autoSpaceDN/>
        <w:ind w:left="0" w:firstLine="709"/>
        <w:contextualSpacing/>
        <w:jc w:val="both"/>
        <w:rPr>
          <w:iCs/>
          <w:sz w:val="24"/>
          <w:szCs w:val="24"/>
        </w:rPr>
      </w:pPr>
      <w:r w:rsidRPr="00B04073">
        <w:rPr>
          <w:sz w:val="24"/>
          <w:szCs w:val="24"/>
        </w:rPr>
        <w:t xml:space="preserve">Локарєва Г. В., </w:t>
      </w:r>
      <w:proofErr w:type="spellStart"/>
      <w:r w:rsidRPr="00B04073">
        <w:rPr>
          <w:sz w:val="24"/>
          <w:szCs w:val="24"/>
        </w:rPr>
        <w:t>Бажміна</w:t>
      </w:r>
      <w:proofErr w:type="spellEnd"/>
      <w:r w:rsidRPr="00B04073">
        <w:rPr>
          <w:sz w:val="24"/>
          <w:szCs w:val="24"/>
        </w:rPr>
        <w:t xml:space="preserve"> Е.А. </w:t>
      </w:r>
      <w:r w:rsidRPr="00B04073">
        <w:rPr>
          <w:sz w:val="24"/>
          <w:szCs w:val="24"/>
          <w:shd w:val="clear" w:color="auto" w:fill="FFFFFF"/>
        </w:rPr>
        <w:t xml:space="preserve">Персоналізація в освіті: управління студентами власною траєкторією навчання засобами цифрових технологій. </w:t>
      </w:r>
      <w:r w:rsidRPr="00B04073">
        <w:rPr>
          <w:i/>
          <w:sz w:val="24"/>
          <w:szCs w:val="24"/>
          <w:shd w:val="clear" w:color="auto" w:fill="FFFFFF"/>
        </w:rPr>
        <w:t>Інформаційні технології і засоби навчання</w:t>
      </w:r>
      <w:r w:rsidRPr="00B04073">
        <w:rPr>
          <w:sz w:val="24"/>
          <w:szCs w:val="24"/>
          <w:shd w:val="clear" w:color="auto" w:fill="FFFFFF"/>
        </w:rPr>
        <w:t>. 2021. Т. 86. № 6. С.</w:t>
      </w:r>
      <w:r w:rsidRPr="00B04073">
        <w:rPr>
          <w:sz w:val="24"/>
          <w:szCs w:val="24"/>
        </w:rPr>
        <w:t xml:space="preserve"> 187-207.</w:t>
      </w:r>
    </w:p>
    <w:p w14:paraId="1D0E6AC7" w14:textId="77777777" w:rsidR="00CB59AC" w:rsidRPr="00B04073" w:rsidRDefault="00CB59AC" w:rsidP="00CB59AC">
      <w:pPr>
        <w:pStyle w:val="ac"/>
        <w:numPr>
          <w:ilvl w:val="0"/>
          <w:numId w:val="29"/>
        </w:numPr>
        <w:tabs>
          <w:tab w:val="left" w:pos="1134"/>
        </w:tabs>
        <w:autoSpaceDE/>
        <w:autoSpaceDN/>
        <w:ind w:left="0" w:firstLine="709"/>
        <w:contextualSpacing/>
        <w:jc w:val="both"/>
        <w:rPr>
          <w:iCs/>
          <w:sz w:val="24"/>
          <w:szCs w:val="24"/>
        </w:rPr>
      </w:pPr>
      <w:r w:rsidRPr="00B04073">
        <w:rPr>
          <w:sz w:val="24"/>
          <w:szCs w:val="24"/>
        </w:rPr>
        <w:t xml:space="preserve">Локарєва Г. В., </w:t>
      </w:r>
      <w:proofErr w:type="spellStart"/>
      <w:r w:rsidRPr="00B04073">
        <w:rPr>
          <w:sz w:val="24"/>
          <w:szCs w:val="24"/>
        </w:rPr>
        <w:t>Садовенко</w:t>
      </w:r>
      <w:proofErr w:type="spellEnd"/>
      <w:r w:rsidRPr="00B04073">
        <w:rPr>
          <w:sz w:val="24"/>
          <w:szCs w:val="24"/>
        </w:rPr>
        <w:t> С. Г.</w:t>
      </w:r>
      <w:r w:rsidRPr="00B04073">
        <w:rPr>
          <w:b/>
          <w:sz w:val="24"/>
          <w:szCs w:val="24"/>
        </w:rPr>
        <w:t xml:space="preserve"> </w:t>
      </w:r>
      <w:r w:rsidRPr="00B04073">
        <w:rPr>
          <w:sz w:val="24"/>
          <w:szCs w:val="24"/>
        </w:rPr>
        <w:t xml:space="preserve">Методичне забезпечення розвитку педагогічної майстерності  викладачів спеціальних дисциплін. </w:t>
      </w:r>
      <w:r w:rsidRPr="00B04073">
        <w:rPr>
          <w:i/>
          <w:sz w:val="24"/>
          <w:szCs w:val="24"/>
        </w:rPr>
        <w:t>Педагогічні науки: теорія та практика</w:t>
      </w:r>
      <w:r w:rsidRPr="00B04073">
        <w:rPr>
          <w:sz w:val="24"/>
          <w:szCs w:val="24"/>
        </w:rPr>
        <w:t>. Запоріжжя : Видавничий дім «</w:t>
      </w:r>
      <w:proofErr w:type="spellStart"/>
      <w:r w:rsidRPr="00B04073">
        <w:rPr>
          <w:sz w:val="24"/>
          <w:szCs w:val="24"/>
        </w:rPr>
        <w:t>Гельветика</w:t>
      </w:r>
      <w:proofErr w:type="spellEnd"/>
      <w:r w:rsidRPr="00B04073">
        <w:rPr>
          <w:sz w:val="24"/>
          <w:szCs w:val="24"/>
        </w:rPr>
        <w:t>», 2021. № 3 (39). 39-46.</w:t>
      </w:r>
    </w:p>
    <w:p w14:paraId="4D23181A" w14:textId="77777777" w:rsidR="00CB59AC" w:rsidRPr="00B04073" w:rsidRDefault="00CB59AC" w:rsidP="00CB59AC">
      <w:pPr>
        <w:widowControl w:val="0"/>
        <w:numPr>
          <w:ilvl w:val="0"/>
          <w:numId w:val="29"/>
        </w:numPr>
        <w:shd w:val="clear" w:color="auto" w:fill="FFFFFF"/>
        <w:tabs>
          <w:tab w:val="left" w:pos="1134"/>
        </w:tabs>
        <w:spacing w:after="0" w:line="240" w:lineRule="auto"/>
        <w:ind w:left="0" w:firstLine="709"/>
        <w:jc w:val="both"/>
        <w:rPr>
          <w:rFonts w:ascii="Times New Roman" w:hAnsi="Times New Roman" w:cs="Times New Roman"/>
          <w:sz w:val="24"/>
          <w:szCs w:val="24"/>
          <w:lang w:val="uk-UA"/>
        </w:rPr>
      </w:pPr>
      <w:proofErr w:type="spellStart"/>
      <w:r w:rsidRPr="00B04073">
        <w:rPr>
          <w:rFonts w:ascii="Times New Roman" w:hAnsi="Times New Roman" w:cs="Times New Roman"/>
          <w:sz w:val="24"/>
          <w:szCs w:val="24"/>
          <w:lang w:val="uk-UA"/>
        </w:rPr>
        <w:t>Садовенко</w:t>
      </w:r>
      <w:proofErr w:type="spellEnd"/>
      <w:r w:rsidRPr="00B04073">
        <w:rPr>
          <w:rFonts w:ascii="Times New Roman" w:hAnsi="Times New Roman" w:cs="Times New Roman"/>
          <w:sz w:val="24"/>
          <w:szCs w:val="24"/>
          <w:lang w:val="uk-UA"/>
        </w:rPr>
        <w:t xml:space="preserve"> С. Г., Локарєва Г. В. </w:t>
      </w:r>
      <w:proofErr w:type="spellStart"/>
      <w:r w:rsidRPr="00B04073">
        <w:rPr>
          <w:rFonts w:ascii="Times New Roman" w:hAnsi="Times New Roman" w:cs="Times New Roman"/>
          <w:sz w:val="24"/>
          <w:szCs w:val="24"/>
          <w:lang w:val="uk-UA"/>
        </w:rPr>
        <w:t>Методично</w:t>
      </w:r>
      <w:proofErr w:type="spellEnd"/>
      <w:r w:rsidRPr="00B04073">
        <w:rPr>
          <w:rFonts w:ascii="Times New Roman" w:hAnsi="Times New Roman" w:cs="Times New Roman"/>
          <w:sz w:val="24"/>
          <w:szCs w:val="24"/>
          <w:lang w:val="uk-UA"/>
        </w:rPr>
        <w:t xml:space="preserve">-тренінговий спецкурс «Розвиток педагогічної майстерності викладачів спеціальних дисциплін» : навчально-методичний посібник. Кропивницький : «ПОЛІУМ», 2021. 64с.  </w:t>
      </w:r>
    </w:p>
    <w:p w14:paraId="5660860B" w14:textId="77777777" w:rsidR="00CB59AC" w:rsidRPr="00B04073" w:rsidRDefault="00CB59AC" w:rsidP="00CB59AC">
      <w:pPr>
        <w:widowControl w:val="0"/>
        <w:numPr>
          <w:ilvl w:val="0"/>
          <w:numId w:val="29"/>
        </w:numPr>
        <w:shd w:val="clear" w:color="auto" w:fill="FFFFFF"/>
        <w:tabs>
          <w:tab w:val="left" w:pos="1134"/>
        </w:tabs>
        <w:spacing w:after="0" w:line="240" w:lineRule="auto"/>
        <w:ind w:left="0" w:firstLine="709"/>
        <w:jc w:val="both"/>
        <w:rPr>
          <w:rFonts w:ascii="Times New Roman" w:hAnsi="Times New Roman" w:cs="Times New Roman"/>
          <w:sz w:val="24"/>
          <w:szCs w:val="24"/>
          <w:lang w:val="uk-UA"/>
        </w:rPr>
      </w:pPr>
      <w:proofErr w:type="spellStart"/>
      <w:r w:rsidRPr="00B04073">
        <w:rPr>
          <w:rFonts w:ascii="Times New Roman" w:hAnsi="Times New Roman" w:cs="Times New Roman"/>
          <w:sz w:val="24"/>
          <w:szCs w:val="24"/>
          <w:lang w:val="uk-UA"/>
        </w:rPr>
        <w:t>Пєхота</w:t>
      </w:r>
      <w:proofErr w:type="spellEnd"/>
      <w:r w:rsidRPr="00B04073">
        <w:rPr>
          <w:rFonts w:ascii="Times New Roman" w:hAnsi="Times New Roman" w:cs="Times New Roman"/>
          <w:sz w:val="24"/>
          <w:szCs w:val="24"/>
          <w:lang w:val="uk-UA"/>
        </w:rPr>
        <w:t xml:space="preserve"> О.М. Проектна технологія. </w:t>
      </w:r>
      <w:r w:rsidRPr="00B04073">
        <w:rPr>
          <w:rFonts w:ascii="Times New Roman" w:hAnsi="Times New Roman" w:cs="Times New Roman"/>
          <w:i/>
          <w:iCs/>
          <w:sz w:val="24"/>
          <w:szCs w:val="24"/>
          <w:lang w:val="uk-UA"/>
        </w:rPr>
        <w:t>Освітні технології</w:t>
      </w:r>
      <w:r w:rsidRPr="00B04073">
        <w:rPr>
          <w:rFonts w:ascii="Times New Roman" w:hAnsi="Times New Roman" w:cs="Times New Roman"/>
          <w:sz w:val="24"/>
          <w:szCs w:val="24"/>
          <w:lang w:val="uk-UA"/>
        </w:rPr>
        <w:t xml:space="preserve">. Київ, 2004. С.148-162. </w:t>
      </w:r>
    </w:p>
    <w:p w14:paraId="500343B7" w14:textId="77777777" w:rsidR="00CB59AC" w:rsidRPr="00B04073" w:rsidRDefault="00CB59AC" w:rsidP="00CB59AC">
      <w:pPr>
        <w:widowControl w:val="0"/>
        <w:numPr>
          <w:ilvl w:val="0"/>
          <w:numId w:val="29"/>
        </w:numPr>
        <w:shd w:val="clear" w:color="auto" w:fill="FFFFFF"/>
        <w:tabs>
          <w:tab w:val="left" w:pos="1134"/>
        </w:tabs>
        <w:spacing w:after="0" w:line="240" w:lineRule="auto"/>
        <w:ind w:left="0" w:firstLine="709"/>
        <w:jc w:val="both"/>
        <w:rPr>
          <w:rFonts w:ascii="Times New Roman" w:hAnsi="Times New Roman" w:cs="Times New Roman"/>
          <w:sz w:val="24"/>
          <w:szCs w:val="24"/>
          <w:lang w:val="uk-UA"/>
        </w:rPr>
      </w:pPr>
      <w:r w:rsidRPr="00B04073">
        <w:rPr>
          <w:rFonts w:ascii="Times New Roman" w:hAnsi="Times New Roman" w:cs="Times New Roman"/>
          <w:color w:val="000000"/>
          <w:sz w:val="24"/>
          <w:szCs w:val="24"/>
          <w:lang w:val="uk-UA"/>
        </w:rPr>
        <w:t xml:space="preserve">Чернова Н. Інновації в освіті та нові підходи до методики активізації </w:t>
      </w:r>
      <w:r w:rsidRPr="00B04073">
        <w:rPr>
          <w:rFonts w:ascii="Times New Roman" w:hAnsi="Times New Roman" w:cs="Times New Roman"/>
          <w:color w:val="000000"/>
          <w:sz w:val="24"/>
          <w:szCs w:val="24"/>
          <w:lang w:val="uk-UA"/>
        </w:rPr>
        <w:lastRenderedPageBreak/>
        <w:t xml:space="preserve">пізнавальної діяльності учнів. </w:t>
      </w:r>
      <w:r w:rsidRPr="00B04073">
        <w:rPr>
          <w:rFonts w:ascii="Times New Roman" w:hAnsi="Times New Roman" w:cs="Times New Roman"/>
          <w:i/>
          <w:iCs/>
          <w:color w:val="000000"/>
          <w:sz w:val="24"/>
          <w:szCs w:val="24"/>
          <w:lang w:val="uk-UA"/>
        </w:rPr>
        <w:t>Сучасна школа України</w:t>
      </w:r>
      <w:r w:rsidRPr="00B04073">
        <w:rPr>
          <w:rFonts w:ascii="Times New Roman" w:hAnsi="Times New Roman" w:cs="Times New Roman"/>
          <w:color w:val="000000"/>
          <w:sz w:val="24"/>
          <w:szCs w:val="24"/>
          <w:lang w:val="uk-UA"/>
        </w:rPr>
        <w:t>. 2009. № 8. С.71.</w:t>
      </w:r>
    </w:p>
    <w:p w14:paraId="284996A7" w14:textId="77777777" w:rsidR="00CB59AC" w:rsidRPr="00B04073" w:rsidRDefault="00CB59AC" w:rsidP="00CB59AC">
      <w:pPr>
        <w:widowControl w:val="0"/>
        <w:numPr>
          <w:ilvl w:val="0"/>
          <w:numId w:val="29"/>
        </w:numPr>
        <w:shd w:val="clear" w:color="auto" w:fill="FFFFFF"/>
        <w:tabs>
          <w:tab w:val="left" w:pos="1134"/>
        </w:tabs>
        <w:spacing w:after="0" w:line="240" w:lineRule="auto"/>
        <w:ind w:left="0" w:firstLine="709"/>
        <w:jc w:val="both"/>
        <w:rPr>
          <w:rFonts w:ascii="Times New Roman" w:hAnsi="Times New Roman" w:cs="Times New Roman"/>
          <w:sz w:val="24"/>
          <w:szCs w:val="24"/>
          <w:lang w:val="uk-UA"/>
        </w:rPr>
      </w:pPr>
      <w:r w:rsidRPr="00B04073">
        <w:rPr>
          <w:rFonts w:ascii="Times New Roman" w:hAnsi="Times New Roman" w:cs="Times New Roman"/>
          <w:sz w:val="24"/>
          <w:szCs w:val="24"/>
          <w:lang w:val="uk-UA"/>
        </w:rPr>
        <w:t xml:space="preserve">Lokareva G., </w:t>
      </w:r>
      <w:proofErr w:type="spellStart"/>
      <w:r w:rsidRPr="00B04073">
        <w:rPr>
          <w:rFonts w:ascii="Times New Roman" w:hAnsi="Times New Roman" w:cs="Times New Roman"/>
          <w:sz w:val="24"/>
          <w:szCs w:val="24"/>
          <w:lang w:val="uk-UA"/>
        </w:rPr>
        <w:t>Vasylchenko</w:t>
      </w:r>
      <w:proofErr w:type="spellEnd"/>
      <w:r w:rsidRPr="00B04073">
        <w:rPr>
          <w:rFonts w:ascii="Times New Roman" w:hAnsi="Times New Roman" w:cs="Times New Roman"/>
          <w:sz w:val="24"/>
          <w:szCs w:val="24"/>
          <w:lang w:val="uk-UA"/>
        </w:rPr>
        <w:t xml:space="preserve"> O. </w:t>
      </w:r>
      <w:proofErr w:type="spellStart"/>
      <w:r w:rsidRPr="00B04073">
        <w:rPr>
          <w:rFonts w:ascii="Times New Roman" w:hAnsi="Times New Roman" w:cs="Times New Roman"/>
          <w:sz w:val="24"/>
          <w:szCs w:val="24"/>
          <w:lang w:val="uk-UA"/>
        </w:rPr>
        <w:t>Methods</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of</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formation</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of</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personal</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qualities</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and</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skills</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of</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social</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pedagogues</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communicative</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interaction</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by</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means</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of</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information</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system</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of</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piece</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of</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art</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i/>
          <w:sz w:val="24"/>
          <w:szCs w:val="24"/>
          <w:lang w:val="uk-UA"/>
        </w:rPr>
        <w:t>Review</w:t>
      </w:r>
      <w:proofErr w:type="spellEnd"/>
      <w:r w:rsidRPr="00B04073">
        <w:rPr>
          <w:rFonts w:ascii="Times New Roman" w:hAnsi="Times New Roman" w:cs="Times New Roman"/>
          <w:i/>
          <w:sz w:val="24"/>
          <w:szCs w:val="24"/>
          <w:lang w:val="uk-UA"/>
        </w:rPr>
        <w:t xml:space="preserve"> </w:t>
      </w:r>
      <w:proofErr w:type="spellStart"/>
      <w:r w:rsidRPr="00B04073">
        <w:rPr>
          <w:rFonts w:ascii="Times New Roman" w:hAnsi="Times New Roman" w:cs="Times New Roman"/>
          <w:i/>
          <w:sz w:val="24"/>
          <w:szCs w:val="24"/>
          <w:lang w:val="uk-UA"/>
        </w:rPr>
        <w:t>of</w:t>
      </w:r>
      <w:proofErr w:type="spellEnd"/>
      <w:r w:rsidRPr="00B04073">
        <w:rPr>
          <w:rFonts w:ascii="Times New Roman" w:hAnsi="Times New Roman" w:cs="Times New Roman"/>
          <w:i/>
          <w:sz w:val="24"/>
          <w:szCs w:val="24"/>
          <w:lang w:val="uk-UA"/>
        </w:rPr>
        <w:t xml:space="preserve"> </w:t>
      </w:r>
      <w:proofErr w:type="spellStart"/>
      <w:r w:rsidRPr="00B04073">
        <w:rPr>
          <w:rFonts w:ascii="Times New Roman" w:hAnsi="Times New Roman" w:cs="Times New Roman"/>
          <w:i/>
          <w:sz w:val="24"/>
          <w:szCs w:val="24"/>
          <w:lang w:val="uk-UA"/>
        </w:rPr>
        <w:t>Artistic</w:t>
      </w:r>
      <w:proofErr w:type="spellEnd"/>
      <w:r w:rsidRPr="00B04073">
        <w:rPr>
          <w:rFonts w:ascii="Times New Roman" w:hAnsi="Times New Roman" w:cs="Times New Roman"/>
          <w:i/>
          <w:sz w:val="24"/>
          <w:szCs w:val="24"/>
          <w:lang w:val="uk-UA"/>
        </w:rPr>
        <w:t xml:space="preserve"> </w:t>
      </w:r>
      <w:proofErr w:type="spellStart"/>
      <w:r w:rsidRPr="00B04073">
        <w:rPr>
          <w:rFonts w:ascii="Times New Roman" w:hAnsi="Times New Roman" w:cs="Times New Roman"/>
          <w:i/>
          <w:sz w:val="24"/>
          <w:szCs w:val="24"/>
          <w:lang w:val="uk-UA"/>
        </w:rPr>
        <w:t>Education</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Center</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ofIntercultural</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Studies</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and</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Researches</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Department</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for</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Teachers</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Education</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George</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Enescu</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National</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University</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of</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Arts</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Iaşi</w:t>
      </w:r>
      <w:proofErr w:type="spellEnd"/>
      <w:r w:rsidRPr="00B04073">
        <w:rPr>
          <w:rFonts w:ascii="Times New Roman" w:hAnsi="Times New Roman" w:cs="Times New Roman"/>
          <w:sz w:val="24"/>
          <w:szCs w:val="24"/>
          <w:lang w:val="uk-UA"/>
        </w:rPr>
        <w:t xml:space="preserve">, </w:t>
      </w:r>
      <w:proofErr w:type="spellStart"/>
      <w:r w:rsidRPr="00B04073">
        <w:rPr>
          <w:rFonts w:ascii="Times New Roman" w:hAnsi="Times New Roman" w:cs="Times New Roman"/>
          <w:sz w:val="24"/>
          <w:szCs w:val="24"/>
          <w:lang w:val="uk-UA"/>
        </w:rPr>
        <w:t>Romania</w:t>
      </w:r>
      <w:proofErr w:type="spellEnd"/>
      <w:r w:rsidRPr="00B04073">
        <w:rPr>
          <w:rFonts w:ascii="Times New Roman" w:hAnsi="Times New Roman" w:cs="Times New Roman"/>
          <w:sz w:val="24"/>
          <w:szCs w:val="24"/>
          <w:lang w:val="uk-UA"/>
        </w:rPr>
        <w:t>, 2022. №. 24. P.301-307.</w:t>
      </w:r>
    </w:p>
    <w:p w14:paraId="2A254FF9" w14:textId="77777777" w:rsidR="00CB59AC" w:rsidRPr="00B04073" w:rsidRDefault="00CB59AC" w:rsidP="00CB59AC">
      <w:pPr>
        <w:widowControl w:val="0"/>
        <w:spacing w:after="0" w:line="240" w:lineRule="auto"/>
        <w:ind w:firstLine="567"/>
        <w:jc w:val="both"/>
        <w:rPr>
          <w:rFonts w:ascii="Times New Roman" w:hAnsi="Times New Roman" w:cs="Times New Roman"/>
          <w:sz w:val="24"/>
          <w:szCs w:val="24"/>
          <w:lang w:val="uk-UA"/>
        </w:rPr>
      </w:pPr>
      <w:r w:rsidRPr="00B04073">
        <w:rPr>
          <w:rFonts w:ascii="Times New Roman" w:hAnsi="Times New Roman" w:cs="Times New Roman"/>
          <w:i/>
          <w:sz w:val="24"/>
          <w:szCs w:val="24"/>
          <w:lang w:val="uk-UA"/>
        </w:rPr>
        <w:t xml:space="preserve"> </w:t>
      </w:r>
    </w:p>
    <w:p w14:paraId="7479CBFC" w14:textId="77777777" w:rsidR="00CB59AC" w:rsidRPr="00B04073" w:rsidRDefault="00CB59AC" w:rsidP="00CB59AC">
      <w:pPr>
        <w:widowControl w:val="0"/>
        <w:tabs>
          <w:tab w:val="left" w:pos="0"/>
          <w:tab w:val="left" w:pos="6135"/>
        </w:tabs>
        <w:overflowPunct w:val="0"/>
        <w:adjustRightInd w:val="0"/>
        <w:spacing w:after="0" w:line="240" w:lineRule="auto"/>
        <w:ind w:firstLine="567"/>
        <w:jc w:val="both"/>
        <w:textAlignment w:val="baseline"/>
        <w:rPr>
          <w:rFonts w:ascii="Times New Roman" w:hAnsi="Times New Roman" w:cs="Times New Roman"/>
          <w:b/>
          <w:i/>
          <w:sz w:val="24"/>
          <w:szCs w:val="24"/>
          <w:lang w:val="uk-UA"/>
        </w:rPr>
      </w:pPr>
      <w:r w:rsidRPr="00B04073">
        <w:rPr>
          <w:rFonts w:ascii="Times New Roman" w:hAnsi="Times New Roman" w:cs="Times New Roman"/>
          <w:b/>
          <w:sz w:val="24"/>
          <w:szCs w:val="24"/>
          <w:lang w:val="uk-UA"/>
        </w:rPr>
        <w:t>Інформаційні джерела</w:t>
      </w:r>
      <w:r w:rsidRPr="00B04073">
        <w:rPr>
          <w:rFonts w:ascii="Times New Roman" w:hAnsi="Times New Roman" w:cs="Times New Roman"/>
          <w:sz w:val="24"/>
          <w:szCs w:val="24"/>
          <w:lang w:val="uk-UA"/>
        </w:rPr>
        <w:t xml:space="preserve">: </w:t>
      </w:r>
      <w:r w:rsidRPr="00B04073">
        <w:rPr>
          <w:rFonts w:ascii="Times New Roman" w:hAnsi="Times New Roman" w:cs="Times New Roman"/>
          <w:i/>
          <w:sz w:val="24"/>
          <w:szCs w:val="24"/>
          <w:lang w:val="uk-UA"/>
        </w:rPr>
        <w:t xml:space="preserve"> </w:t>
      </w:r>
    </w:p>
    <w:p w14:paraId="6654795E" w14:textId="6B9684C3" w:rsidR="00721ECA" w:rsidRPr="00486454" w:rsidRDefault="00486454" w:rsidP="00721ECA">
      <w:pPr>
        <w:tabs>
          <w:tab w:val="num" w:pos="1072"/>
        </w:tabs>
        <w:spacing w:after="0" w:line="240" w:lineRule="auto"/>
        <w:ind w:hanging="79"/>
        <w:rPr>
          <w:rFonts w:ascii="Times New Roman" w:eastAsia="Times New Roman" w:hAnsi="Times New Roman" w:cs="Times New Roman"/>
          <w:sz w:val="24"/>
          <w:szCs w:val="24"/>
          <w:lang w:val="uk-UA"/>
        </w:rPr>
      </w:pPr>
      <w:r>
        <w:rPr>
          <w:iCs/>
          <w:sz w:val="24"/>
          <w:szCs w:val="24"/>
        </w:rPr>
        <w:t xml:space="preserve"> </w:t>
      </w:r>
    </w:p>
    <w:p w14:paraId="1498B3AC" w14:textId="1358454E" w:rsidR="00721ECA" w:rsidRPr="00721ECA" w:rsidRDefault="00721ECA" w:rsidP="00721ECA">
      <w:pPr>
        <w:pStyle w:val="ac"/>
        <w:numPr>
          <w:ilvl w:val="0"/>
          <w:numId w:val="30"/>
        </w:numPr>
        <w:tabs>
          <w:tab w:val="num" w:pos="1072"/>
        </w:tabs>
        <w:rPr>
          <w:rStyle w:val="a3"/>
          <w:iCs/>
          <w:color w:val="auto"/>
          <w:sz w:val="24"/>
          <w:szCs w:val="24"/>
          <w:u w:val="none"/>
        </w:rPr>
      </w:pPr>
      <w:r w:rsidRPr="00721ECA">
        <w:rPr>
          <w:spacing w:val="-4"/>
          <w:sz w:val="24"/>
          <w:szCs w:val="24"/>
        </w:rPr>
        <w:t xml:space="preserve">Закон </w:t>
      </w:r>
      <w:r w:rsidRPr="00721ECA">
        <w:rPr>
          <w:spacing w:val="-6"/>
          <w:sz w:val="24"/>
          <w:szCs w:val="24"/>
        </w:rPr>
        <w:t xml:space="preserve">України </w:t>
      </w:r>
      <w:r w:rsidRPr="00721ECA">
        <w:rPr>
          <w:spacing w:val="-4"/>
          <w:sz w:val="24"/>
          <w:szCs w:val="24"/>
        </w:rPr>
        <w:t xml:space="preserve">«Про </w:t>
      </w:r>
      <w:r w:rsidRPr="00721ECA">
        <w:rPr>
          <w:spacing w:val="-3"/>
          <w:sz w:val="24"/>
          <w:szCs w:val="24"/>
        </w:rPr>
        <w:t xml:space="preserve">вищу </w:t>
      </w:r>
      <w:r w:rsidRPr="00721ECA">
        <w:rPr>
          <w:spacing w:val="-4"/>
          <w:sz w:val="24"/>
          <w:szCs w:val="24"/>
        </w:rPr>
        <w:t xml:space="preserve">освіту» від </w:t>
      </w:r>
      <w:r w:rsidRPr="00721ECA">
        <w:rPr>
          <w:spacing w:val="-5"/>
          <w:sz w:val="24"/>
          <w:szCs w:val="24"/>
        </w:rPr>
        <w:t xml:space="preserve">01.07.2014 </w:t>
      </w:r>
      <w:r w:rsidRPr="00721ECA">
        <w:rPr>
          <w:sz w:val="24"/>
          <w:szCs w:val="24"/>
        </w:rPr>
        <w:t>№ </w:t>
      </w:r>
      <w:r w:rsidRPr="00721ECA">
        <w:rPr>
          <w:spacing w:val="-5"/>
          <w:sz w:val="24"/>
          <w:szCs w:val="24"/>
        </w:rPr>
        <w:t xml:space="preserve">1556-VІІ. </w:t>
      </w:r>
      <w:r w:rsidRPr="00721ECA">
        <w:rPr>
          <w:sz w:val="24"/>
          <w:szCs w:val="24"/>
        </w:rPr>
        <w:t xml:space="preserve">URL: </w:t>
      </w:r>
      <w:hyperlink r:id="rId13" w:history="1">
        <w:r w:rsidRPr="00721ECA">
          <w:rPr>
            <w:rStyle w:val="a3"/>
            <w:spacing w:val="-6"/>
            <w:sz w:val="24"/>
            <w:szCs w:val="24"/>
          </w:rPr>
          <w:t>http://zakon2.rada.gov.ua/laws/show/1556-18.</w:t>
        </w:r>
      </w:hyperlink>
    </w:p>
    <w:p w14:paraId="1A67EC84" w14:textId="77777777" w:rsidR="00721ECA" w:rsidRDefault="00721ECA" w:rsidP="00721ECA">
      <w:pPr>
        <w:pStyle w:val="ac"/>
        <w:numPr>
          <w:ilvl w:val="0"/>
          <w:numId w:val="30"/>
        </w:numPr>
        <w:tabs>
          <w:tab w:val="num" w:pos="1072"/>
        </w:tabs>
        <w:rPr>
          <w:sz w:val="24"/>
          <w:szCs w:val="24"/>
        </w:rPr>
      </w:pPr>
      <w:r w:rsidRPr="00721ECA">
        <w:rPr>
          <w:sz w:val="24"/>
          <w:szCs w:val="24"/>
        </w:rPr>
        <w:t xml:space="preserve">Закон України «Про освіту». URL: </w:t>
      </w:r>
      <w:hyperlink r:id="rId14" w:history="1">
        <w:r w:rsidRPr="00721ECA">
          <w:rPr>
            <w:color w:val="0563C1" w:themeColor="hyperlink"/>
            <w:sz w:val="24"/>
            <w:szCs w:val="24"/>
            <w:u w:val="single"/>
          </w:rPr>
          <w:t>http://zakon.rada.gov.ua/laws/show/2145-19</w:t>
        </w:r>
      </w:hyperlink>
      <w:r w:rsidRPr="00721ECA">
        <w:rPr>
          <w:sz w:val="24"/>
          <w:szCs w:val="24"/>
        </w:rPr>
        <w:t xml:space="preserve"> </w:t>
      </w:r>
      <w:r w:rsidRPr="00486454">
        <w:rPr>
          <w:sz w:val="24"/>
          <w:szCs w:val="24"/>
        </w:rPr>
        <w:t xml:space="preserve">. Закон України про вищу освіту. URL: </w:t>
      </w:r>
    </w:p>
    <w:p w14:paraId="1DA60078" w14:textId="77777777" w:rsidR="00721ECA" w:rsidRPr="00721ECA" w:rsidRDefault="00F435D7" w:rsidP="00721ECA">
      <w:pPr>
        <w:pStyle w:val="ac"/>
        <w:numPr>
          <w:ilvl w:val="0"/>
          <w:numId w:val="30"/>
        </w:numPr>
        <w:tabs>
          <w:tab w:val="num" w:pos="1072"/>
        </w:tabs>
        <w:rPr>
          <w:sz w:val="24"/>
          <w:szCs w:val="24"/>
        </w:rPr>
      </w:pPr>
      <w:proofErr w:type="spellStart"/>
      <w:r w:rsidRPr="00721ECA">
        <w:rPr>
          <w:iCs/>
          <w:sz w:val="24"/>
          <w:szCs w:val="24"/>
        </w:rPr>
        <w:t>Lokarieva</w:t>
      </w:r>
      <w:proofErr w:type="spellEnd"/>
      <w:r w:rsidRPr="00721ECA">
        <w:rPr>
          <w:iCs/>
          <w:sz w:val="24"/>
          <w:szCs w:val="24"/>
        </w:rPr>
        <w:t xml:space="preserve"> H. V., </w:t>
      </w:r>
      <w:proofErr w:type="spellStart"/>
      <w:r w:rsidRPr="00721ECA">
        <w:rPr>
          <w:iCs/>
          <w:sz w:val="24"/>
          <w:szCs w:val="24"/>
        </w:rPr>
        <w:t>Bazhmina</w:t>
      </w:r>
      <w:proofErr w:type="spellEnd"/>
      <w:r w:rsidRPr="00721ECA">
        <w:rPr>
          <w:iCs/>
          <w:sz w:val="24"/>
          <w:szCs w:val="24"/>
        </w:rPr>
        <w:t xml:space="preserve"> E. A </w:t>
      </w:r>
      <w:proofErr w:type="spellStart"/>
      <w:r w:rsidRPr="00721ECA">
        <w:rPr>
          <w:iCs/>
          <w:sz w:val="24"/>
          <w:szCs w:val="24"/>
        </w:rPr>
        <w:t>Pedagogical</w:t>
      </w:r>
      <w:proofErr w:type="spellEnd"/>
      <w:r w:rsidRPr="00721ECA">
        <w:rPr>
          <w:iCs/>
          <w:sz w:val="24"/>
          <w:szCs w:val="24"/>
        </w:rPr>
        <w:t xml:space="preserve"> </w:t>
      </w:r>
      <w:proofErr w:type="spellStart"/>
      <w:r w:rsidRPr="00721ECA">
        <w:rPr>
          <w:iCs/>
          <w:sz w:val="24"/>
          <w:szCs w:val="24"/>
        </w:rPr>
        <w:t>and</w:t>
      </w:r>
      <w:proofErr w:type="spellEnd"/>
      <w:r w:rsidRPr="00721ECA">
        <w:rPr>
          <w:iCs/>
          <w:sz w:val="24"/>
          <w:szCs w:val="24"/>
        </w:rPr>
        <w:t xml:space="preserve"> </w:t>
      </w:r>
      <w:proofErr w:type="spellStart"/>
      <w:r w:rsidRPr="00721ECA">
        <w:rPr>
          <w:iCs/>
          <w:sz w:val="24"/>
          <w:szCs w:val="24"/>
        </w:rPr>
        <w:t>psychological</w:t>
      </w:r>
      <w:proofErr w:type="spellEnd"/>
      <w:r w:rsidRPr="00721ECA">
        <w:rPr>
          <w:iCs/>
          <w:sz w:val="24"/>
          <w:szCs w:val="24"/>
        </w:rPr>
        <w:t xml:space="preserve"> </w:t>
      </w:r>
      <w:proofErr w:type="spellStart"/>
      <w:r w:rsidRPr="00721ECA">
        <w:rPr>
          <w:iCs/>
          <w:sz w:val="24"/>
          <w:szCs w:val="24"/>
        </w:rPr>
        <w:t>science</w:t>
      </w:r>
      <w:proofErr w:type="spellEnd"/>
      <w:r w:rsidRPr="00721ECA">
        <w:rPr>
          <w:iCs/>
          <w:sz w:val="24"/>
          <w:szCs w:val="24"/>
        </w:rPr>
        <w:t xml:space="preserve"> </w:t>
      </w:r>
      <w:proofErr w:type="spellStart"/>
      <w:r w:rsidRPr="00721ECA">
        <w:rPr>
          <w:iCs/>
          <w:sz w:val="24"/>
          <w:szCs w:val="24"/>
        </w:rPr>
        <w:t>and</w:t>
      </w:r>
      <w:proofErr w:type="spellEnd"/>
      <w:r w:rsidRPr="00721ECA">
        <w:rPr>
          <w:iCs/>
          <w:sz w:val="24"/>
          <w:szCs w:val="24"/>
        </w:rPr>
        <w:t xml:space="preserve"> </w:t>
      </w:r>
      <w:proofErr w:type="spellStart"/>
      <w:r w:rsidRPr="00721ECA">
        <w:rPr>
          <w:iCs/>
          <w:sz w:val="24"/>
          <w:szCs w:val="24"/>
        </w:rPr>
        <w:t>education</w:t>
      </w:r>
      <w:proofErr w:type="spellEnd"/>
      <w:r w:rsidRPr="00721ECA">
        <w:rPr>
          <w:iCs/>
          <w:sz w:val="24"/>
          <w:szCs w:val="24"/>
        </w:rPr>
        <w:t xml:space="preserve">: </w:t>
      </w:r>
      <w:proofErr w:type="spellStart"/>
      <w:r w:rsidRPr="00721ECA">
        <w:rPr>
          <w:iCs/>
          <w:sz w:val="24"/>
          <w:szCs w:val="24"/>
        </w:rPr>
        <w:t>transformation</w:t>
      </w:r>
      <w:proofErr w:type="spellEnd"/>
      <w:r w:rsidRPr="00721ECA">
        <w:rPr>
          <w:iCs/>
          <w:sz w:val="24"/>
          <w:szCs w:val="24"/>
        </w:rPr>
        <w:t xml:space="preserve"> </w:t>
      </w:r>
      <w:proofErr w:type="spellStart"/>
      <w:r w:rsidRPr="00721ECA">
        <w:rPr>
          <w:iCs/>
          <w:sz w:val="24"/>
          <w:szCs w:val="24"/>
        </w:rPr>
        <w:t>and</w:t>
      </w:r>
      <w:proofErr w:type="spellEnd"/>
      <w:r w:rsidRPr="00721ECA">
        <w:rPr>
          <w:iCs/>
          <w:sz w:val="24"/>
          <w:szCs w:val="24"/>
        </w:rPr>
        <w:t xml:space="preserve"> </w:t>
      </w:r>
      <w:proofErr w:type="spellStart"/>
      <w:r w:rsidRPr="00721ECA">
        <w:rPr>
          <w:iCs/>
          <w:sz w:val="24"/>
          <w:szCs w:val="24"/>
        </w:rPr>
        <w:t>development</w:t>
      </w:r>
      <w:proofErr w:type="spellEnd"/>
      <w:r w:rsidRPr="00721ECA">
        <w:rPr>
          <w:iCs/>
          <w:sz w:val="24"/>
          <w:szCs w:val="24"/>
        </w:rPr>
        <w:t xml:space="preserve"> </w:t>
      </w:r>
      <w:proofErr w:type="spellStart"/>
      <w:r w:rsidRPr="00721ECA">
        <w:rPr>
          <w:iCs/>
          <w:sz w:val="24"/>
          <w:szCs w:val="24"/>
        </w:rPr>
        <w:t>vectors</w:t>
      </w:r>
      <w:proofErr w:type="spellEnd"/>
      <w:r w:rsidRPr="00721ECA">
        <w:rPr>
          <w:iCs/>
          <w:sz w:val="24"/>
          <w:szCs w:val="24"/>
        </w:rPr>
        <w:t xml:space="preserve">    . DOI </w:t>
      </w:r>
      <w:hyperlink r:id="rId15" w:history="1">
        <w:r w:rsidRPr="00721ECA">
          <w:rPr>
            <w:rStyle w:val="a3"/>
            <w:iCs/>
            <w:sz w:val="24"/>
            <w:szCs w:val="24"/>
          </w:rPr>
          <w:t>https://doi.org/10.30525/978-9934-26-084-1-16</w:t>
        </w:r>
      </w:hyperlink>
    </w:p>
    <w:p w14:paraId="6A2DE6F7" w14:textId="77777777" w:rsidR="00721ECA" w:rsidRPr="00721ECA" w:rsidRDefault="00F435D7" w:rsidP="00721ECA">
      <w:pPr>
        <w:pStyle w:val="ac"/>
        <w:numPr>
          <w:ilvl w:val="0"/>
          <w:numId w:val="30"/>
        </w:numPr>
        <w:tabs>
          <w:tab w:val="num" w:pos="1072"/>
        </w:tabs>
        <w:rPr>
          <w:sz w:val="24"/>
          <w:szCs w:val="24"/>
        </w:rPr>
      </w:pPr>
      <w:r w:rsidRPr="00721ECA">
        <w:rPr>
          <w:iCs/>
          <w:sz w:val="24"/>
          <w:szCs w:val="24"/>
        </w:rPr>
        <w:t xml:space="preserve">Локарєва Г.В., </w:t>
      </w:r>
      <w:proofErr w:type="spellStart"/>
      <w:r w:rsidRPr="00721ECA">
        <w:rPr>
          <w:iCs/>
          <w:sz w:val="24"/>
          <w:szCs w:val="24"/>
        </w:rPr>
        <w:t>Бажміна</w:t>
      </w:r>
      <w:proofErr w:type="spellEnd"/>
      <w:r w:rsidRPr="00721ECA">
        <w:rPr>
          <w:iCs/>
          <w:sz w:val="24"/>
          <w:szCs w:val="24"/>
        </w:rPr>
        <w:t xml:space="preserve"> </w:t>
      </w:r>
      <w:proofErr w:type="spellStart"/>
      <w:r w:rsidRPr="00721ECA">
        <w:rPr>
          <w:iCs/>
          <w:sz w:val="24"/>
          <w:szCs w:val="24"/>
        </w:rPr>
        <w:t>Е.А.Персоналізація</w:t>
      </w:r>
      <w:proofErr w:type="spellEnd"/>
      <w:r w:rsidRPr="00721ECA">
        <w:rPr>
          <w:iCs/>
          <w:sz w:val="24"/>
          <w:szCs w:val="24"/>
        </w:rPr>
        <w:t xml:space="preserve"> в освіті: управління студентами власною траєкторією навчання засобами цифрових технологій. Інформаційні технології і засоби навчання URL: </w:t>
      </w:r>
      <w:hyperlink r:id="rId16" w:history="1">
        <w:r w:rsidRPr="00721ECA">
          <w:rPr>
            <w:rStyle w:val="a3"/>
            <w:iCs/>
            <w:sz w:val="24"/>
            <w:szCs w:val="24"/>
          </w:rPr>
          <w:t>https://journal.iitta.gov.ua/index.php/itlt/article/view/4103/1954</w:t>
        </w:r>
      </w:hyperlink>
    </w:p>
    <w:p w14:paraId="12372890" w14:textId="420C3A85" w:rsidR="00CB59AC" w:rsidRPr="00721ECA" w:rsidRDefault="00F435D7" w:rsidP="00721ECA">
      <w:pPr>
        <w:pStyle w:val="ac"/>
        <w:numPr>
          <w:ilvl w:val="0"/>
          <w:numId w:val="30"/>
        </w:numPr>
        <w:tabs>
          <w:tab w:val="num" w:pos="1072"/>
        </w:tabs>
        <w:rPr>
          <w:rStyle w:val="a3"/>
          <w:color w:val="auto"/>
          <w:sz w:val="24"/>
          <w:szCs w:val="24"/>
          <w:u w:val="none"/>
        </w:rPr>
      </w:pPr>
      <w:r w:rsidRPr="00721ECA">
        <w:rPr>
          <w:iCs/>
          <w:sz w:val="24"/>
          <w:szCs w:val="24"/>
        </w:rPr>
        <w:t xml:space="preserve"> </w:t>
      </w:r>
      <w:hyperlink r:id="rId17" w:history="1"/>
      <w:r w:rsidR="00CB59AC" w:rsidRPr="00721ECA">
        <w:rPr>
          <w:sz w:val="24"/>
          <w:szCs w:val="24"/>
        </w:rPr>
        <w:t xml:space="preserve">Національна стратегія розвитку освіти в Україні на період до 2021 року URL: </w:t>
      </w:r>
      <w:hyperlink r:id="rId18" w:anchor="n10" w:history="1">
        <w:r w:rsidR="00CB59AC" w:rsidRPr="00721ECA">
          <w:rPr>
            <w:rStyle w:val="a3"/>
            <w:sz w:val="24"/>
            <w:szCs w:val="24"/>
          </w:rPr>
          <w:t>http://zakon2.rada.gov.ua/laws/show/344/2013#n10.</w:t>
        </w:r>
      </w:hyperlink>
    </w:p>
    <w:p w14:paraId="2704B2FF" w14:textId="5E82AED0" w:rsidR="00B744D0" w:rsidRPr="00B04073" w:rsidRDefault="00721ECA" w:rsidP="00B744D0">
      <w:pPr>
        <w:spacing w:after="0" w:line="240" w:lineRule="auto"/>
        <w:ind w:right="282"/>
        <w:contextualSpacing/>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p>
    <w:p w14:paraId="7A53B334" w14:textId="77777777" w:rsidR="00B744D0" w:rsidRPr="00B04073" w:rsidRDefault="00B744D0" w:rsidP="00B744D0">
      <w:pPr>
        <w:spacing w:after="0" w:line="240" w:lineRule="auto"/>
        <w:ind w:right="282"/>
        <w:contextualSpacing/>
        <w:jc w:val="both"/>
        <w:rPr>
          <w:rFonts w:ascii="Times New Roman" w:eastAsia="Times New Roman" w:hAnsi="Times New Roman" w:cs="Times New Roman"/>
          <w:b/>
          <w:bCs/>
          <w:sz w:val="24"/>
          <w:szCs w:val="24"/>
          <w:lang w:val="uk-UA"/>
        </w:rPr>
      </w:pPr>
    </w:p>
    <w:p w14:paraId="2452735C" w14:textId="092770BF" w:rsidR="00B744D0" w:rsidRPr="00B04073" w:rsidRDefault="00CB59AC" w:rsidP="00B744D0">
      <w:pPr>
        <w:tabs>
          <w:tab w:val="num" w:pos="1072"/>
        </w:tabs>
        <w:spacing w:after="0" w:line="240" w:lineRule="auto"/>
        <w:ind w:hanging="79"/>
        <w:rPr>
          <w:sz w:val="24"/>
          <w:szCs w:val="24"/>
          <w:lang w:val="uk-UA"/>
        </w:rPr>
      </w:pPr>
      <w:r w:rsidRPr="00B04073">
        <w:rPr>
          <w:rFonts w:ascii="Times New Roman" w:eastAsia="Times New Roman" w:hAnsi="Times New Roman" w:cs="Times New Roman"/>
          <w:b/>
          <w:bCs/>
          <w:sz w:val="24"/>
          <w:szCs w:val="24"/>
          <w:lang w:val="uk-UA"/>
        </w:rPr>
        <w:t xml:space="preserve"> </w:t>
      </w:r>
      <w:r w:rsidR="00B744D0" w:rsidRPr="00B04073">
        <w:rPr>
          <w:rFonts w:ascii="Times New Roman" w:eastAsia="Times New Roman" w:hAnsi="Times New Roman" w:cs="Times New Roman"/>
          <w:sz w:val="24"/>
          <w:szCs w:val="24"/>
          <w:lang w:val="uk-UA"/>
        </w:rPr>
        <w:t xml:space="preserve"> </w:t>
      </w:r>
    </w:p>
    <w:p w14:paraId="0A205655" w14:textId="77777777" w:rsidR="00B744D0" w:rsidRPr="00B04073" w:rsidRDefault="00B744D0" w:rsidP="00B744D0">
      <w:pPr>
        <w:autoSpaceDE w:val="0"/>
        <w:autoSpaceDN w:val="0"/>
        <w:spacing w:after="0" w:line="240" w:lineRule="auto"/>
        <w:rPr>
          <w:rFonts w:ascii="Times New Roman" w:hAnsi="Times New Roman" w:cs="Times New Roman"/>
          <w:sz w:val="24"/>
          <w:szCs w:val="24"/>
          <w:lang w:val="uk-UA"/>
        </w:rPr>
      </w:pPr>
    </w:p>
    <w:p w14:paraId="159CC06A" w14:textId="77777777" w:rsidR="00B744D0" w:rsidRPr="00B04073" w:rsidRDefault="00B744D0" w:rsidP="00B744D0">
      <w:pPr>
        <w:jc w:val="center"/>
        <w:rPr>
          <w:rFonts w:ascii="Times New Roman" w:hAnsi="Times New Roman" w:cs="Times New Roman"/>
          <w:b/>
          <w:bCs/>
          <w:highlight w:val="yellow"/>
          <w:lang w:val="uk-UA"/>
        </w:rPr>
      </w:pPr>
      <w:r w:rsidRPr="00B04073">
        <w:rPr>
          <w:rFonts w:ascii="Times New Roman" w:hAnsi="Times New Roman" w:cs="Times New Roman"/>
          <w:b/>
          <w:lang w:val="uk-UA"/>
        </w:rPr>
        <w:t xml:space="preserve"> </w:t>
      </w:r>
      <w:r w:rsidRPr="00B04073">
        <w:rPr>
          <w:rFonts w:ascii="Times New Roman" w:hAnsi="Times New Roman" w:cs="Times New Roman"/>
          <w:color w:val="0563C1" w:themeColor="hyperlink"/>
          <w:u w:val="single"/>
          <w:lang w:val="uk-UA"/>
        </w:rPr>
        <w:t xml:space="preserve"> </w:t>
      </w:r>
      <w:r w:rsidRPr="00B04073">
        <w:rPr>
          <w:rFonts w:ascii="Times New Roman" w:hAnsi="Times New Roman" w:cs="Times New Roman"/>
          <w:b/>
          <w:bCs/>
          <w:lang w:val="uk-UA"/>
        </w:rPr>
        <w:t>7. Регуляції і політики курсу</w:t>
      </w:r>
    </w:p>
    <w:p w14:paraId="398E6B90" w14:textId="77777777" w:rsidR="00B744D0" w:rsidRPr="00B04073" w:rsidRDefault="00B744D0" w:rsidP="00B744D0">
      <w:pPr>
        <w:rPr>
          <w:rFonts w:ascii="Times New Roman" w:hAnsi="Times New Roman" w:cs="Times New Roman"/>
          <w:b/>
          <w:bCs/>
          <w:color w:val="000000"/>
          <w:lang w:val="uk-UA"/>
        </w:rPr>
      </w:pPr>
      <w:r w:rsidRPr="00B04073">
        <w:rPr>
          <w:rFonts w:ascii="Times New Roman" w:hAnsi="Times New Roman" w:cs="Times New Roman"/>
          <w:b/>
          <w:bCs/>
          <w:color w:val="000000"/>
          <w:lang w:val="uk-UA"/>
        </w:rPr>
        <w:t>Відвідування занять. Регуляція пропусків.</w:t>
      </w:r>
    </w:p>
    <w:p w14:paraId="37AB5BA0" w14:textId="77777777" w:rsidR="00AC3E21" w:rsidRPr="00AC3E21" w:rsidRDefault="00AC3E21" w:rsidP="00AC3E21">
      <w:pPr>
        <w:jc w:val="both"/>
        <w:rPr>
          <w:rFonts w:ascii="Times New Roman" w:hAnsi="Times New Roman" w:cs="Times New Roman"/>
          <w:color w:val="000000"/>
          <w:lang w:val="uk-UA"/>
        </w:rPr>
      </w:pPr>
      <w:r>
        <w:rPr>
          <w:rFonts w:ascii="Times New Roman" w:hAnsi="Times New Roman" w:cs="Times New Roman"/>
          <w:color w:val="000000"/>
          <w:lang w:val="uk-UA"/>
        </w:rPr>
        <w:t xml:space="preserve"> </w:t>
      </w:r>
      <w:r w:rsidRPr="00AC3E21">
        <w:rPr>
          <w:rFonts w:ascii="Times New Roman" w:hAnsi="Times New Roman" w:cs="Times New Roman"/>
          <w:color w:val="000000"/>
          <w:lang w:val="uk-UA"/>
        </w:rPr>
        <w:t>Інтерактивний характер курсу передбачає обов’язкове відвідування практичних занять</w:t>
      </w:r>
      <w:r w:rsidRPr="00AC3E21">
        <w:rPr>
          <w:rFonts w:ascii="Times New Roman" w:hAnsi="Times New Roman" w:cs="Times New Roman"/>
          <w:lang w:val="uk-UA"/>
        </w:rPr>
        <w:t>. Здобувачі,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пропущені завдання мають бу</w:t>
      </w:r>
      <w:r w:rsidRPr="00AC3E21">
        <w:rPr>
          <w:rFonts w:ascii="Times New Roman" w:hAnsi="Times New Roman" w:cs="Times New Roman"/>
          <w:color w:val="000000"/>
          <w:lang w:val="uk-UA"/>
        </w:rPr>
        <w:t xml:space="preserve">ти відпрацьовані у формі співбесіди під час планової консультації викладача впродовж двох тижнів після пропуску. Відпрацювання занять може здійснюватися й шляхом виконання індивідуального письмового завдання. Здобувачі, які станом на початок екзаменаційної сесії мають понад 70% невідпрацьованих пропущених занять, до сесії не допускаються.  </w:t>
      </w:r>
    </w:p>
    <w:p w14:paraId="43E6C91D" w14:textId="77777777" w:rsidR="00AC3E21" w:rsidRPr="00AC3E21" w:rsidRDefault="00AC3E21" w:rsidP="00AC3E21">
      <w:pPr>
        <w:rPr>
          <w:rFonts w:ascii="Times New Roman" w:hAnsi="Times New Roman" w:cs="Times New Roman"/>
          <w:b/>
          <w:bCs/>
          <w:color w:val="000000"/>
          <w:lang w:val="uk-UA"/>
        </w:rPr>
      </w:pPr>
      <w:r w:rsidRPr="00AC3E21">
        <w:rPr>
          <w:rFonts w:ascii="Times New Roman" w:hAnsi="Times New Roman" w:cs="Times New Roman"/>
          <w:b/>
          <w:bCs/>
          <w:color w:val="000000"/>
          <w:lang w:val="uk-UA"/>
        </w:rPr>
        <w:t xml:space="preserve"> Політика академічної доброчесності</w:t>
      </w:r>
    </w:p>
    <w:p w14:paraId="07BE3C06" w14:textId="77777777" w:rsidR="00AC3E21" w:rsidRPr="00AC3E21" w:rsidRDefault="00AC3E21" w:rsidP="00AC3E21">
      <w:pPr>
        <w:jc w:val="both"/>
        <w:rPr>
          <w:rFonts w:ascii="Times New Roman" w:hAnsi="Times New Roman" w:cs="Times New Roman"/>
          <w:color w:val="000000"/>
          <w:lang w:val="uk-UA"/>
        </w:rPr>
      </w:pPr>
      <w:r w:rsidRPr="00AC3E21">
        <w:rPr>
          <w:rFonts w:ascii="Times New Roman" w:hAnsi="Times New Roman" w:cs="Times New Roman"/>
          <w:color w:val="000000"/>
          <w:lang w:val="uk-UA"/>
        </w:rPr>
        <w:t xml:space="preserve">Одне з основних завдань навчального процесу та курсу – формування нульової толерантності до академічної </w:t>
      </w:r>
      <w:proofErr w:type="spellStart"/>
      <w:r w:rsidRPr="00AC3E21">
        <w:rPr>
          <w:rFonts w:ascii="Times New Roman" w:hAnsi="Times New Roman" w:cs="Times New Roman"/>
          <w:color w:val="000000"/>
          <w:lang w:val="uk-UA"/>
        </w:rPr>
        <w:t>недоброчесності</w:t>
      </w:r>
      <w:proofErr w:type="spellEnd"/>
      <w:r w:rsidRPr="00AC3E21">
        <w:rPr>
          <w:rFonts w:ascii="Times New Roman" w:hAnsi="Times New Roman" w:cs="Times New Roman"/>
          <w:color w:val="000000"/>
          <w:lang w:val="uk-UA"/>
        </w:rPr>
        <w:t xml:space="preserve">. Відповідно до чинних правових норм, порушенням норм академічної доброчесності зокрема  вважається: плагіат - оприлюднення (частково або повністю) наукових результатів, отриманих іншими особами, як результатів власного дослідження та/або відтворення опублікованих текстів інших авторів без зазначення авторства; фабрикація - вигадування даних чи фактів, що використовуються в освітньому процесі або наукових дослідженнях; фальсифікація - свідома зміна чи модифікація вже наявних даних, що стосуються освітнього процесу чи наукових досліджень;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14:paraId="28116788" w14:textId="77777777" w:rsidR="00AC3E21" w:rsidRPr="00AC3E21" w:rsidRDefault="00AC3E21" w:rsidP="00AC3E21">
      <w:pPr>
        <w:jc w:val="both"/>
        <w:rPr>
          <w:rFonts w:ascii="Times New Roman" w:hAnsi="Times New Roman" w:cs="Times New Roman"/>
          <w:color w:val="000000"/>
          <w:lang w:val="uk-UA"/>
        </w:rPr>
      </w:pPr>
      <w:r w:rsidRPr="00AC3E21">
        <w:rPr>
          <w:rFonts w:ascii="Times New Roman" w:hAnsi="Times New Roman" w:cs="Times New Roman"/>
          <w:color w:val="000000"/>
          <w:lang w:val="uk-UA"/>
        </w:rPr>
        <w:lastRenderedPageBreak/>
        <w:t xml:space="preserve">Якщо ви не впевнені, чи підпадають зроблені вами запозичення під визначення плагіату, будь ласка, проконсультуйтеся з викладачем. Будь-яка ідея, думка чи речення, ілюстрація чи фото, яке ви запозичуєте, має супроводжуватися посиланням на першоджерело.  </w:t>
      </w:r>
    </w:p>
    <w:p w14:paraId="3EBD8C78" w14:textId="77777777" w:rsidR="00AC3E21" w:rsidRPr="00AC3E21" w:rsidRDefault="00AC3E21" w:rsidP="00AC3E21">
      <w:pPr>
        <w:jc w:val="both"/>
        <w:rPr>
          <w:rFonts w:ascii="Times New Roman" w:hAnsi="Times New Roman" w:cs="Times New Roman"/>
          <w:lang w:val="uk-UA"/>
        </w:rPr>
      </w:pPr>
      <w:r w:rsidRPr="00AC3E21">
        <w:rPr>
          <w:rFonts w:ascii="Times New Roman" w:hAnsi="Times New Roman" w:cs="Times New Roman"/>
          <w:color w:val="000000"/>
          <w:lang w:val="uk-UA"/>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t>
      </w:r>
      <w:proofErr w:type="spellStart"/>
      <w:r w:rsidRPr="00AC3E21">
        <w:rPr>
          <w:rFonts w:ascii="Times New Roman" w:hAnsi="Times New Roman" w:cs="Times New Roman"/>
          <w:color w:val="000000"/>
          <w:lang w:val="uk-UA"/>
        </w:rPr>
        <w:t>Wikipedia</w:t>
      </w:r>
      <w:proofErr w:type="spellEnd"/>
      <w:r w:rsidRPr="00AC3E21">
        <w:rPr>
          <w:rFonts w:ascii="Times New Roman" w:hAnsi="Times New Roman" w:cs="Times New Roman"/>
          <w:color w:val="000000"/>
          <w:lang w:val="uk-UA"/>
        </w:rPr>
        <w:t xml:space="preserve">,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r w:rsidR="00D35EAC">
        <w:fldChar w:fldCharType="begin"/>
      </w:r>
      <w:r w:rsidR="00D35EAC" w:rsidRPr="00E13D93">
        <w:rPr>
          <w:lang w:val="uk-UA"/>
        </w:rPr>
        <w:instrText xml:space="preserve"> </w:instrText>
      </w:r>
      <w:r w:rsidR="00D35EAC">
        <w:instrText>HYPERLINK</w:instrText>
      </w:r>
      <w:r w:rsidR="00D35EAC" w:rsidRPr="00E13D93">
        <w:rPr>
          <w:lang w:val="uk-UA"/>
        </w:rPr>
        <w:instrText xml:space="preserve"> "</w:instrText>
      </w:r>
      <w:r w:rsidR="00D35EAC">
        <w:instrText>http</w:instrText>
      </w:r>
      <w:r w:rsidR="00D35EAC" w:rsidRPr="00E13D93">
        <w:rPr>
          <w:lang w:val="uk-UA"/>
        </w:rPr>
        <w:instrText>://</w:instrText>
      </w:r>
      <w:r w:rsidR="00D35EAC">
        <w:instrText>www</w:instrText>
      </w:r>
      <w:r w:rsidR="00D35EAC" w:rsidRPr="00E13D93">
        <w:rPr>
          <w:lang w:val="uk-UA"/>
        </w:rPr>
        <w:instrText>.</w:instrText>
      </w:r>
      <w:r w:rsidR="00D35EAC">
        <w:instrText>nbuv</w:instrText>
      </w:r>
      <w:r w:rsidR="00D35EAC" w:rsidRPr="00E13D93">
        <w:rPr>
          <w:lang w:val="uk-UA"/>
        </w:rPr>
        <w:instrText>.</w:instrText>
      </w:r>
      <w:r w:rsidR="00D35EAC">
        <w:instrText>gov</w:instrText>
      </w:r>
      <w:r w:rsidR="00D35EAC" w:rsidRPr="00E13D93">
        <w:rPr>
          <w:lang w:val="uk-UA"/>
        </w:rPr>
        <w:instrText>.</w:instrText>
      </w:r>
      <w:r w:rsidR="00D35EAC">
        <w:instrText>ua</w:instrText>
      </w:r>
      <w:r w:rsidR="00D35EAC" w:rsidRPr="00E13D93">
        <w:rPr>
          <w:lang w:val="uk-UA"/>
        </w:rPr>
        <w:instrText xml:space="preserve">" </w:instrText>
      </w:r>
      <w:r w:rsidR="00D35EAC">
        <w:fldChar w:fldCharType="separate"/>
      </w:r>
      <w:r w:rsidRPr="00AC3E21">
        <w:rPr>
          <w:rFonts w:ascii="Times New Roman" w:hAnsi="Times New Roman" w:cs="Times New Roman"/>
          <w:color w:val="0563C1" w:themeColor="hyperlink"/>
          <w:u w:val="single"/>
          <w:lang w:val="uk-UA"/>
        </w:rPr>
        <w:t>http://www.nbuv.gov.ua</w:t>
      </w:r>
      <w:r w:rsidR="00D35EAC">
        <w:rPr>
          <w:rFonts w:ascii="Times New Roman" w:hAnsi="Times New Roman" w:cs="Times New Roman"/>
          <w:color w:val="0563C1" w:themeColor="hyperlink"/>
          <w:u w:val="single"/>
          <w:lang w:val="uk-UA"/>
        </w:rPr>
        <w:fldChar w:fldCharType="end"/>
      </w:r>
      <w:r w:rsidRPr="00AC3E21">
        <w:rPr>
          <w:rFonts w:ascii="Times New Roman" w:hAnsi="Times New Roman" w:cs="Times New Roman"/>
          <w:color w:val="0563C1" w:themeColor="hyperlink"/>
          <w:u w:val="single"/>
          <w:lang w:val="uk-UA"/>
        </w:rPr>
        <w:t xml:space="preserve">; </w:t>
      </w:r>
      <w:proofErr w:type="spellStart"/>
      <w:r w:rsidRPr="00AC3E21">
        <w:rPr>
          <w:rFonts w:ascii="Times New Roman" w:hAnsi="Times New Roman" w:cs="Times New Roman"/>
          <w:color w:val="000000"/>
          <w:lang w:val="uk-UA"/>
        </w:rPr>
        <w:t>наукометрична</w:t>
      </w:r>
      <w:proofErr w:type="spellEnd"/>
      <w:r w:rsidRPr="00AC3E21">
        <w:rPr>
          <w:rFonts w:ascii="Times New Roman" w:hAnsi="Times New Roman" w:cs="Times New Roman"/>
          <w:color w:val="000000"/>
          <w:lang w:val="uk-UA"/>
        </w:rPr>
        <w:t xml:space="preserve"> база </w:t>
      </w:r>
      <w:proofErr w:type="spellStart"/>
      <w:r w:rsidRPr="00AC3E21">
        <w:rPr>
          <w:rFonts w:ascii="Times New Roman" w:hAnsi="Times New Roman" w:cs="Times New Roman"/>
          <w:color w:val="000000"/>
          <w:lang w:val="uk-UA"/>
        </w:rPr>
        <w:t>Scopus</w:t>
      </w:r>
      <w:proofErr w:type="spellEnd"/>
      <w:r w:rsidRPr="00AC3E21">
        <w:rPr>
          <w:rFonts w:ascii="Times New Roman" w:hAnsi="Times New Roman" w:cs="Times New Roman"/>
          <w:color w:val="000000"/>
          <w:lang w:val="uk-UA"/>
        </w:rPr>
        <w:t xml:space="preserve">: </w:t>
      </w:r>
      <w:r w:rsidR="00D35EAC">
        <w:fldChar w:fldCharType="begin"/>
      </w:r>
      <w:r w:rsidR="00D35EAC" w:rsidRPr="00E13D93">
        <w:rPr>
          <w:lang w:val="uk-UA"/>
        </w:rPr>
        <w:instrText xml:space="preserve"> </w:instrText>
      </w:r>
      <w:r w:rsidR="00D35EAC">
        <w:instrText>HYPERLINK</w:instrText>
      </w:r>
      <w:r w:rsidR="00D35EAC" w:rsidRPr="00E13D93">
        <w:rPr>
          <w:lang w:val="uk-UA"/>
        </w:rPr>
        <w:instrText xml:space="preserve"> "</w:instrText>
      </w:r>
      <w:r w:rsidR="00D35EAC">
        <w:instrText>https</w:instrText>
      </w:r>
      <w:r w:rsidR="00D35EAC" w:rsidRPr="00E13D93">
        <w:rPr>
          <w:lang w:val="uk-UA"/>
        </w:rPr>
        <w:instrText>://</w:instrText>
      </w:r>
      <w:r w:rsidR="00D35EAC">
        <w:instrText>www</w:instrText>
      </w:r>
      <w:r w:rsidR="00D35EAC" w:rsidRPr="00E13D93">
        <w:rPr>
          <w:lang w:val="uk-UA"/>
        </w:rPr>
        <w:instrText>.</w:instrText>
      </w:r>
      <w:r w:rsidR="00D35EAC">
        <w:instrText>scopus</w:instrText>
      </w:r>
      <w:r w:rsidR="00D35EAC" w:rsidRPr="00E13D93">
        <w:rPr>
          <w:lang w:val="uk-UA"/>
        </w:rPr>
        <w:instrText>.</w:instrText>
      </w:r>
      <w:r w:rsidR="00D35EAC">
        <w:instrText>com</w:instrText>
      </w:r>
      <w:r w:rsidR="00D35EAC" w:rsidRPr="00E13D93">
        <w:rPr>
          <w:lang w:val="uk-UA"/>
        </w:rPr>
        <w:instrText xml:space="preserve">" </w:instrText>
      </w:r>
      <w:r w:rsidR="00D35EAC">
        <w:fldChar w:fldCharType="separate"/>
      </w:r>
      <w:r w:rsidRPr="00AC3E21">
        <w:rPr>
          <w:rFonts w:ascii="Times New Roman" w:hAnsi="Times New Roman" w:cs="Times New Roman"/>
          <w:color w:val="0563C1" w:themeColor="hyperlink"/>
          <w:u w:val="single"/>
          <w:lang w:val="uk-UA"/>
        </w:rPr>
        <w:t>https://www.scopus.com</w:t>
      </w:r>
      <w:r w:rsidR="00D35EAC">
        <w:rPr>
          <w:rFonts w:ascii="Times New Roman" w:hAnsi="Times New Roman" w:cs="Times New Roman"/>
          <w:color w:val="0563C1" w:themeColor="hyperlink"/>
          <w:u w:val="single"/>
          <w:lang w:val="uk-UA"/>
        </w:rPr>
        <w:fldChar w:fldCharType="end"/>
      </w:r>
      <w:r w:rsidRPr="00AC3E21">
        <w:rPr>
          <w:rFonts w:ascii="Times New Roman" w:hAnsi="Times New Roman" w:cs="Times New Roman"/>
          <w:color w:val="0563C1" w:themeColor="hyperlink"/>
          <w:u w:val="single"/>
          <w:lang w:val="uk-UA"/>
        </w:rPr>
        <w:t>;</w:t>
      </w:r>
      <w:r w:rsidRPr="00AC3E21">
        <w:rPr>
          <w:rFonts w:ascii="Times New Roman" w:hAnsi="Times New Roman" w:cs="Times New Roman"/>
          <w:lang w:val="uk-UA"/>
        </w:rPr>
        <w:t xml:space="preserve"> </w:t>
      </w:r>
      <w:proofErr w:type="spellStart"/>
      <w:r w:rsidRPr="00AC3E21">
        <w:rPr>
          <w:rFonts w:ascii="Times New Roman" w:hAnsi="Times New Roman" w:cs="Times New Roman"/>
          <w:color w:val="000000"/>
          <w:lang w:val="uk-UA"/>
        </w:rPr>
        <w:t>наукометрична</w:t>
      </w:r>
      <w:proofErr w:type="spellEnd"/>
      <w:r w:rsidRPr="00AC3E21">
        <w:rPr>
          <w:rFonts w:ascii="Times New Roman" w:hAnsi="Times New Roman" w:cs="Times New Roman"/>
          <w:color w:val="000000"/>
          <w:lang w:val="uk-UA"/>
        </w:rPr>
        <w:t xml:space="preserve"> база </w:t>
      </w:r>
      <w:proofErr w:type="spellStart"/>
      <w:r w:rsidRPr="00AC3E21">
        <w:rPr>
          <w:rFonts w:ascii="Times New Roman" w:hAnsi="Times New Roman" w:cs="Times New Roman"/>
          <w:color w:val="000000"/>
          <w:lang w:val="uk-UA"/>
        </w:rPr>
        <w:t>Web</w:t>
      </w:r>
      <w:proofErr w:type="spellEnd"/>
      <w:r w:rsidRPr="00AC3E21">
        <w:rPr>
          <w:rFonts w:ascii="Times New Roman" w:hAnsi="Times New Roman" w:cs="Times New Roman"/>
          <w:color w:val="000000"/>
          <w:lang w:val="uk-UA"/>
        </w:rPr>
        <w:t xml:space="preserve"> </w:t>
      </w:r>
      <w:proofErr w:type="spellStart"/>
      <w:r w:rsidRPr="00AC3E21">
        <w:rPr>
          <w:rFonts w:ascii="Times New Roman" w:hAnsi="Times New Roman" w:cs="Times New Roman"/>
          <w:color w:val="000000"/>
          <w:lang w:val="uk-UA"/>
        </w:rPr>
        <w:t>of</w:t>
      </w:r>
      <w:proofErr w:type="spellEnd"/>
      <w:r w:rsidRPr="00AC3E21">
        <w:rPr>
          <w:rFonts w:ascii="Times New Roman" w:hAnsi="Times New Roman" w:cs="Times New Roman"/>
          <w:color w:val="000000"/>
          <w:lang w:val="uk-UA"/>
        </w:rPr>
        <w:t xml:space="preserve"> </w:t>
      </w:r>
      <w:proofErr w:type="spellStart"/>
      <w:r w:rsidRPr="00AC3E21">
        <w:rPr>
          <w:rFonts w:ascii="Times New Roman" w:hAnsi="Times New Roman" w:cs="Times New Roman"/>
          <w:color w:val="000000"/>
          <w:lang w:val="uk-UA"/>
        </w:rPr>
        <w:t>Science</w:t>
      </w:r>
      <w:proofErr w:type="spellEnd"/>
      <w:r w:rsidRPr="00AC3E21">
        <w:rPr>
          <w:rFonts w:ascii="Times New Roman" w:hAnsi="Times New Roman" w:cs="Times New Roman"/>
          <w:color w:val="000000"/>
          <w:lang w:val="uk-UA"/>
        </w:rPr>
        <w:t xml:space="preserve">: </w:t>
      </w:r>
      <w:r w:rsidR="00D35EAC">
        <w:fldChar w:fldCharType="begin"/>
      </w:r>
      <w:r w:rsidR="00D35EAC" w:rsidRPr="00E13D93">
        <w:rPr>
          <w:lang w:val="uk-UA"/>
        </w:rPr>
        <w:instrText xml:space="preserve"> </w:instrText>
      </w:r>
      <w:r w:rsidR="00D35EAC">
        <w:instrText>HYPERLINK</w:instrText>
      </w:r>
      <w:r w:rsidR="00D35EAC" w:rsidRPr="00E13D93">
        <w:rPr>
          <w:lang w:val="uk-UA"/>
        </w:rPr>
        <w:instrText xml:space="preserve"> "</w:instrText>
      </w:r>
      <w:r w:rsidR="00D35EAC">
        <w:instrText>https</w:instrText>
      </w:r>
      <w:r w:rsidR="00D35EAC" w:rsidRPr="00E13D93">
        <w:rPr>
          <w:lang w:val="uk-UA"/>
        </w:rPr>
        <w:instrText>://</w:instrText>
      </w:r>
      <w:r w:rsidR="00D35EAC">
        <w:instrText>apps</w:instrText>
      </w:r>
      <w:r w:rsidR="00D35EAC" w:rsidRPr="00E13D93">
        <w:rPr>
          <w:lang w:val="uk-UA"/>
        </w:rPr>
        <w:instrText>.</w:instrText>
      </w:r>
      <w:r w:rsidR="00D35EAC">
        <w:instrText>webofknowledge</w:instrText>
      </w:r>
      <w:r w:rsidR="00D35EAC" w:rsidRPr="00E13D93">
        <w:rPr>
          <w:lang w:val="uk-UA"/>
        </w:rPr>
        <w:instrText>.</w:instrText>
      </w:r>
      <w:r w:rsidR="00D35EAC">
        <w:instrText>com</w:instrText>
      </w:r>
      <w:r w:rsidR="00D35EAC" w:rsidRPr="00E13D93">
        <w:rPr>
          <w:lang w:val="uk-UA"/>
        </w:rPr>
        <w:instrText xml:space="preserve">" </w:instrText>
      </w:r>
      <w:r w:rsidR="00D35EAC">
        <w:fldChar w:fldCharType="separate"/>
      </w:r>
      <w:r w:rsidRPr="00AC3E21">
        <w:rPr>
          <w:rFonts w:ascii="Times New Roman" w:hAnsi="Times New Roman" w:cs="Times New Roman"/>
          <w:color w:val="0563C1" w:themeColor="hyperlink"/>
          <w:u w:val="single"/>
          <w:lang w:val="uk-UA"/>
        </w:rPr>
        <w:t>https://apps.webofknowledge.com</w:t>
      </w:r>
      <w:r w:rsidR="00D35EAC">
        <w:rPr>
          <w:rFonts w:ascii="Times New Roman" w:hAnsi="Times New Roman" w:cs="Times New Roman"/>
          <w:color w:val="0563C1" w:themeColor="hyperlink"/>
          <w:u w:val="single"/>
          <w:lang w:val="uk-UA"/>
        </w:rPr>
        <w:fldChar w:fldCharType="end"/>
      </w:r>
    </w:p>
    <w:p w14:paraId="08C2BD0D" w14:textId="77777777" w:rsidR="00AC3E21" w:rsidRPr="00AC3E21" w:rsidRDefault="00AC3E21" w:rsidP="00AC3E21">
      <w:pPr>
        <w:rPr>
          <w:rFonts w:ascii="Times New Roman" w:hAnsi="Times New Roman" w:cs="Times New Roman"/>
          <w:b/>
          <w:bCs/>
          <w:color w:val="000000"/>
          <w:lang w:val="uk-UA"/>
        </w:rPr>
      </w:pPr>
    </w:p>
    <w:p w14:paraId="31DB4CF4" w14:textId="77777777" w:rsidR="00AC3E21" w:rsidRPr="00AC3E21" w:rsidRDefault="00AC3E21" w:rsidP="00AC3E21">
      <w:pPr>
        <w:rPr>
          <w:rFonts w:ascii="Times New Roman" w:hAnsi="Times New Roman" w:cs="Times New Roman"/>
          <w:b/>
          <w:bCs/>
          <w:color w:val="000000"/>
          <w:lang w:val="uk-UA"/>
        </w:rPr>
      </w:pPr>
      <w:r w:rsidRPr="00AC3E21">
        <w:rPr>
          <w:rFonts w:ascii="Times New Roman" w:hAnsi="Times New Roman" w:cs="Times New Roman"/>
          <w:b/>
          <w:bCs/>
          <w:color w:val="000000"/>
          <w:lang w:val="uk-UA"/>
        </w:rPr>
        <w:t>Використання комп’ютерів/телефонів на занятті</w:t>
      </w:r>
    </w:p>
    <w:p w14:paraId="4523ED14" w14:textId="77777777" w:rsidR="00AC3E21" w:rsidRPr="00AC3E21" w:rsidRDefault="00AC3E21" w:rsidP="00AC3E21">
      <w:pPr>
        <w:jc w:val="both"/>
        <w:rPr>
          <w:rFonts w:ascii="Times New Roman" w:hAnsi="Times New Roman" w:cs="Times New Roman"/>
          <w:color w:val="000000"/>
          <w:lang w:val="uk-UA"/>
        </w:rPr>
      </w:pPr>
      <w:r w:rsidRPr="00AC3E21">
        <w:rPr>
          <w:rFonts w:ascii="Times New Roman" w:hAnsi="Times New Roman" w:cs="Times New Roman"/>
          <w:color w:val="000000"/>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0E4AFA33" w14:textId="77777777" w:rsidR="00AC3E21" w:rsidRPr="00AC3E21" w:rsidRDefault="00AC3E21" w:rsidP="00AC3E21">
      <w:pPr>
        <w:jc w:val="both"/>
        <w:rPr>
          <w:rFonts w:ascii="Times New Roman" w:hAnsi="Times New Roman" w:cs="Times New Roman"/>
          <w:color w:val="000000"/>
          <w:lang w:val="uk-UA"/>
        </w:rPr>
      </w:pPr>
    </w:p>
    <w:p w14:paraId="6D6D3983" w14:textId="77777777" w:rsidR="00AC3E21" w:rsidRPr="00AC3E21" w:rsidRDefault="00AC3E21" w:rsidP="00AC3E21">
      <w:pPr>
        <w:rPr>
          <w:rFonts w:ascii="Times New Roman" w:hAnsi="Times New Roman" w:cs="Times New Roman"/>
          <w:bCs/>
          <w:lang w:val="uk-UA"/>
        </w:rPr>
      </w:pPr>
      <w:r w:rsidRPr="00AC3E21">
        <w:rPr>
          <w:rFonts w:ascii="Times New Roman" w:hAnsi="Times New Roman" w:cs="Times New Roman"/>
          <w:b/>
          <w:bCs/>
          <w:lang w:val="uk-UA"/>
        </w:rPr>
        <w:t>Визнання результатів неформальної/</w:t>
      </w:r>
      <w:proofErr w:type="spellStart"/>
      <w:r w:rsidRPr="00AC3E21">
        <w:rPr>
          <w:rFonts w:ascii="Times New Roman" w:hAnsi="Times New Roman" w:cs="Times New Roman"/>
          <w:b/>
          <w:bCs/>
          <w:lang w:val="uk-UA"/>
        </w:rPr>
        <w:t>інформальної</w:t>
      </w:r>
      <w:proofErr w:type="spellEnd"/>
      <w:r w:rsidRPr="00AC3E21">
        <w:rPr>
          <w:rFonts w:ascii="Times New Roman" w:hAnsi="Times New Roman" w:cs="Times New Roman"/>
          <w:b/>
          <w:bCs/>
          <w:lang w:val="uk-UA"/>
        </w:rPr>
        <w:t xml:space="preserve"> освіти</w:t>
      </w:r>
    </w:p>
    <w:p w14:paraId="12443F45" w14:textId="77777777" w:rsidR="00AC3E21" w:rsidRPr="00AC3E21" w:rsidRDefault="00AC3E21" w:rsidP="00AC3E21">
      <w:pPr>
        <w:jc w:val="both"/>
        <w:rPr>
          <w:rFonts w:ascii="Times New Roman" w:hAnsi="Times New Roman" w:cs="Times New Roman"/>
          <w:lang w:val="uk-UA"/>
        </w:rPr>
      </w:pPr>
      <w:r w:rsidRPr="00AC3E21">
        <w:rPr>
          <w:rFonts w:ascii="Times New Roman" w:hAnsi="Times New Roman" w:cs="Times New Roman"/>
          <w:lang w:val="uk-UA"/>
        </w:rPr>
        <w:t xml:space="preserve">За наявності сертифікату (свідоцтва, програми тощо) про проходження онлайн-курсу, тренінгу, </w:t>
      </w:r>
      <w:proofErr w:type="spellStart"/>
      <w:r w:rsidRPr="00AC3E21">
        <w:rPr>
          <w:rFonts w:ascii="Times New Roman" w:hAnsi="Times New Roman" w:cs="Times New Roman"/>
          <w:lang w:val="uk-UA"/>
        </w:rPr>
        <w:t>вебінару</w:t>
      </w:r>
      <w:proofErr w:type="spellEnd"/>
      <w:r w:rsidRPr="00AC3E21">
        <w:rPr>
          <w:rFonts w:ascii="Times New Roman" w:hAnsi="Times New Roman" w:cs="Times New Roman"/>
          <w:lang w:val="uk-UA"/>
        </w:rPr>
        <w:t>, курсу підвищення кваліфікації та ін. з тематики (однієї з тем, змістового модуля) навчальної дисципліни залежно від кількості прослуханих годин (здобутих кредитів) здобувачу може бути нараховано до 40 балів. Дотичність тематики, відповідність досягнутих результатів навчання та кількість додаткових балів визначається викладачем. Документи, що підтверджують участь здобувача у відповідних заходах, мають бути подані викладачу до початку сесії.</w:t>
      </w:r>
    </w:p>
    <w:p w14:paraId="5F3BE419" w14:textId="77777777" w:rsidR="00AC3E21" w:rsidRPr="00AC3E21" w:rsidRDefault="00AC3E21" w:rsidP="00AC3E21">
      <w:pPr>
        <w:jc w:val="center"/>
        <w:rPr>
          <w:rFonts w:ascii="Times New Roman" w:hAnsi="Times New Roman" w:cs="Times New Roman"/>
          <w:b/>
          <w:caps/>
          <w:lang w:val="uk-UA"/>
        </w:rPr>
      </w:pPr>
    </w:p>
    <w:p w14:paraId="17AA8F77" w14:textId="77777777" w:rsidR="00AC3E21" w:rsidRPr="00AC3E21" w:rsidRDefault="00AC3E21" w:rsidP="00AC3E21">
      <w:pPr>
        <w:jc w:val="both"/>
        <w:rPr>
          <w:rFonts w:ascii="Times New Roman" w:hAnsi="Times New Roman" w:cs="Times New Roman"/>
          <w:u w:val="single"/>
          <w:lang w:val="uk-UA"/>
        </w:rPr>
      </w:pPr>
      <w:r w:rsidRPr="00AC3E21">
        <w:rPr>
          <w:rFonts w:ascii="Times New Roman" w:hAnsi="Times New Roman" w:cs="Times New Roman"/>
          <w:b/>
          <w:caps/>
          <w:lang w:val="uk-UA"/>
        </w:rPr>
        <w:t xml:space="preserve"> </w:t>
      </w:r>
    </w:p>
    <w:p w14:paraId="70AAC945" w14:textId="77777777" w:rsidR="009F6D22" w:rsidRDefault="009F6D22" w:rsidP="009F6D22">
      <w:pPr>
        <w:spacing w:after="0" w:line="240" w:lineRule="auto"/>
        <w:jc w:val="center"/>
        <w:rPr>
          <w:rFonts w:ascii="Times New Roman" w:hAnsi="Times New Roman" w:cs="Times New Roman"/>
          <w:b/>
          <w:caps/>
        </w:rPr>
      </w:pPr>
      <w:bookmarkStart w:id="12" w:name="_Hlk208352996"/>
      <w:r>
        <w:rPr>
          <w:rFonts w:ascii="Times New Roman" w:eastAsia="Times New Roman" w:hAnsi="Times New Roman" w:cs="Times New Roman"/>
          <w:b/>
          <w:bCs/>
          <w:color w:val="000000"/>
          <w:lang w:val="uk-UA" w:eastAsia="ru-RU"/>
        </w:rPr>
        <w:t xml:space="preserve"> </w:t>
      </w:r>
      <w:r>
        <w:rPr>
          <w:rFonts w:ascii="Times New Roman" w:hAnsi="Times New Roman" w:cs="Times New Roman"/>
          <w:b/>
          <w:caps/>
        </w:rPr>
        <w:t>Додаткова інформація</w:t>
      </w:r>
    </w:p>
    <w:p w14:paraId="62F85B11" w14:textId="77777777" w:rsidR="009F6D22" w:rsidRDefault="009F6D22" w:rsidP="009F6D22">
      <w:pPr>
        <w:spacing w:after="0" w:line="240" w:lineRule="auto"/>
        <w:jc w:val="both"/>
        <w:rPr>
          <w:rFonts w:ascii="Times New Roman" w:hAnsi="Times New Roman" w:cs="Times New Roman"/>
          <w:b/>
        </w:rPr>
      </w:pPr>
      <w:r>
        <w:rPr>
          <w:rFonts w:ascii="Times New Roman" w:hAnsi="Times New Roman" w:cs="Times New Roman"/>
          <w:b/>
        </w:rPr>
        <w:t xml:space="preserve">ГРАФІК ОСВІТНЬОГО ПРОЦЕСУ НА 2025-2026 </w:t>
      </w:r>
      <w:proofErr w:type="spellStart"/>
      <w:r>
        <w:rPr>
          <w:rFonts w:ascii="Times New Roman" w:hAnsi="Times New Roman" w:cs="Times New Roman"/>
          <w:b/>
        </w:rPr>
        <w:t>н.р</w:t>
      </w:r>
      <w:proofErr w:type="spellEnd"/>
      <w:r>
        <w:rPr>
          <w:rFonts w:ascii="Times New Roman" w:hAnsi="Times New Roman" w:cs="Times New Roman"/>
          <w:b/>
        </w:rPr>
        <w:t xml:space="preserve">. </w:t>
      </w:r>
      <w:proofErr w:type="spellStart"/>
      <w:r>
        <w:rPr>
          <w:rFonts w:ascii="Times New Roman" w:hAnsi="Times New Roman" w:cs="Times New Roman"/>
        </w:rPr>
        <w:t>доступний</w:t>
      </w:r>
      <w:proofErr w:type="spellEnd"/>
      <w:r>
        <w:rPr>
          <w:rFonts w:ascii="Times New Roman" w:hAnsi="Times New Roman" w:cs="Times New Roman"/>
        </w:rPr>
        <w:t xml:space="preserve"> за </w:t>
      </w:r>
      <w:proofErr w:type="spellStart"/>
      <w:r>
        <w:rPr>
          <w:rFonts w:ascii="Times New Roman" w:hAnsi="Times New Roman" w:cs="Times New Roman"/>
        </w:rPr>
        <w:t>адресою</w:t>
      </w:r>
      <w:proofErr w:type="spellEnd"/>
      <w:r>
        <w:rPr>
          <w:rFonts w:ascii="Times New Roman" w:hAnsi="Times New Roman" w:cs="Times New Roman"/>
        </w:rPr>
        <w:t>:</w:t>
      </w:r>
      <w:r>
        <w:t xml:space="preserve"> </w:t>
      </w:r>
      <w:hyperlink r:id="rId19" w:history="1">
        <w:r>
          <w:rPr>
            <w:rStyle w:val="a3"/>
          </w:rPr>
          <w:t>https://sites.znu.edu.ua/navchalnyj_viddil/1635.ukr.html</w:t>
        </w:r>
      </w:hyperlink>
      <w:r>
        <w:rPr>
          <w:rFonts w:ascii="Times New Roman" w:hAnsi="Times New Roman" w:cs="Times New Roman"/>
        </w:rPr>
        <w:t xml:space="preserve">. </w:t>
      </w:r>
    </w:p>
    <w:p w14:paraId="6CCA96E1" w14:textId="77777777" w:rsidR="009F6D22" w:rsidRDefault="009F6D22" w:rsidP="009F6D22">
      <w:pPr>
        <w:spacing w:after="0" w:line="240" w:lineRule="auto"/>
        <w:jc w:val="both"/>
        <w:rPr>
          <w:rFonts w:ascii="Times New Roman" w:hAnsi="Times New Roman" w:cs="Times New Roman"/>
          <w:b/>
        </w:rPr>
      </w:pPr>
    </w:p>
    <w:p w14:paraId="330B31AC" w14:textId="77777777" w:rsidR="009F6D22" w:rsidRDefault="009F6D22" w:rsidP="009F6D22">
      <w:pPr>
        <w:spacing w:after="0" w:line="240" w:lineRule="auto"/>
        <w:jc w:val="both"/>
        <w:rPr>
          <w:rFonts w:ascii="Times New Roman" w:hAnsi="Times New Roman" w:cs="Times New Roman"/>
        </w:rPr>
      </w:pPr>
      <w:r>
        <w:rPr>
          <w:rFonts w:ascii="Times New Roman" w:hAnsi="Times New Roman" w:cs="Times New Roman"/>
          <w:b/>
        </w:rPr>
        <w:t xml:space="preserve">НАВЧАННЯ ТА ЗАБЕЗПЕЧЕННЯ ЯКОСТІ ОСВІТИ. </w:t>
      </w:r>
      <w:proofErr w:type="spellStart"/>
      <w:r>
        <w:rPr>
          <w:rFonts w:ascii="Times New Roman" w:hAnsi="Times New Roman" w:cs="Times New Roman"/>
        </w:rPr>
        <w:t>Перевірка</w:t>
      </w:r>
      <w:proofErr w:type="spellEnd"/>
      <w:r>
        <w:rPr>
          <w:rFonts w:ascii="Times New Roman" w:hAnsi="Times New Roman" w:cs="Times New Roman"/>
        </w:rPr>
        <w:t xml:space="preserve"> </w:t>
      </w:r>
      <w:proofErr w:type="spellStart"/>
      <w:r>
        <w:rPr>
          <w:rFonts w:ascii="Times New Roman" w:hAnsi="Times New Roman" w:cs="Times New Roman"/>
        </w:rPr>
        <w:t>набутих</w:t>
      </w:r>
      <w:proofErr w:type="spellEnd"/>
      <w:r>
        <w:rPr>
          <w:rFonts w:ascii="Times New Roman" w:hAnsi="Times New Roman" w:cs="Times New Roman"/>
        </w:rPr>
        <w:t xml:space="preserve"> студентами </w:t>
      </w:r>
      <w:proofErr w:type="spellStart"/>
      <w:r>
        <w:rPr>
          <w:rFonts w:ascii="Times New Roman" w:hAnsi="Times New Roman" w:cs="Times New Roman"/>
        </w:rPr>
        <w:t>знань</w:t>
      </w:r>
      <w:proofErr w:type="spellEnd"/>
      <w:r>
        <w:rPr>
          <w:rFonts w:ascii="Times New Roman" w:hAnsi="Times New Roman" w:cs="Times New Roman"/>
        </w:rPr>
        <w:t xml:space="preserve">, </w:t>
      </w:r>
      <w:proofErr w:type="spellStart"/>
      <w:r>
        <w:rPr>
          <w:rFonts w:ascii="Times New Roman" w:hAnsi="Times New Roman" w:cs="Times New Roman"/>
        </w:rPr>
        <w:t>навичок</w:t>
      </w:r>
      <w:proofErr w:type="spellEnd"/>
      <w:r>
        <w:rPr>
          <w:rFonts w:ascii="Times New Roman" w:hAnsi="Times New Roman" w:cs="Times New Roman"/>
        </w:rPr>
        <w:t xml:space="preserve"> та </w:t>
      </w:r>
      <w:proofErr w:type="spellStart"/>
      <w:r>
        <w:rPr>
          <w:rFonts w:ascii="Times New Roman" w:hAnsi="Times New Roman" w:cs="Times New Roman"/>
        </w:rPr>
        <w:t>вмінь</w:t>
      </w:r>
      <w:proofErr w:type="spellEnd"/>
      <w:r>
        <w:rPr>
          <w:rFonts w:ascii="Times New Roman" w:hAnsi="Times New Roman" w:cs="Times New Roman"/>
        </w:rPr>
        <w:t xml:space="preserve"> є </w:t>
      </w:r>
      <w:proofErr w:type="spellStart"/>
      <w:r>
        <w:rPr>
          <w:rFonts w:ascii="Times New Roman" w:hAnsi="Times New Roman" w:cs="Times New Roman"/>
        </w:rPr>
        <w:t>невід’ємною</w:t>
      </w:r>
      <w:proofErr w:type="spellEnd"/>
      <w:r>
        <w:rPr>
          <w:rFonts w:ascii="Times New Roman" w:hAnsi="Times New Roman" w:cs="Times New Roman"/>
        </w:rPr>
        <w:t xml:space="preserve"> </w:t>
      </w:r>
      <w:proofErr w:type="spellStart"/>
      <w:r>
        <w:rPr>
          <w:rFonts w:ascii="Times New Roman" w:hAnsi="Times New Roman" w:cs="Times New Roman"/>
        </w:rPr>
        <w:t>складовою</w:t>
      </w:r>
      <w:proofErr w:type="spellEnd"/>
      <w:r>
        <w:rPr>
          <w:rFonts w:ascii="Times New Roman" w:hAnsi="Times New Roman" w:cs="Times New Roman"/>
        </w:rPr>
        <w:t xml:space="preserve"> </w:t>
      </w:r>
      <w:proofErr w:type="spellStart"/>
      <w:r>
        <w:rPr>
          <w:rFonts w:ascii="Times New Roman" w:hAnsi="Times New Roman" w:cs="Times New Roman"/>
        </w:rPr>
        <w:t>системи</w:t>
      </w:r>
      <w:proofErr w:type="spellEnd"/>
      <w:r>
        <w:rPr>
          <w:rFonts w:ascii="Times New Roman" w:hAnsi="Times New Roman" w:cs="Times New Roman"/>
        </w:rPr>
        <w:t xml:space="preserve"> </w:t>
      </w:r>
      <w:proofErr w:type="spellStart"/>
      <w:r>
        <w:rPr>
          <w:rFonts w:ascii="Times New Roman" w:hAnsi="Times New Roman" w:cs="Times New Roman"/>
        </w:rPr>
        <w:t>забезпечення</w:t>
      </w:r>
      <w:proofErr w:type="spellEnd"/>
      <w:r>
        <w:rPr>
          <w:rFonts w:ascii="Times New Roman" w:hAnsi="Times New Roman" w:cs="Times New Roman"/>
        </w:rPr>
        <w:t xml:space="preserve"> </w:t>
      </w:r>
      <w:proofErr w:type="spellStart"/>
      <w:r>
        <w:rPr>
          <w:rFonts w:ascii="Times New Roman" w:hAnsi="Times New Roman" w:cs="Times New Roman"/>
        </w:rPr>
        <w:t>якості</w:t>
      </w:r>
      <w:proofErr w:type="spellEnd"/>
      <w:r>
        <w:rPr>
          <w:rFonts w:ascii="Times New Roman" w:hAnsi="Times New Roman" w:cs="Times New Roman"/>
        </w:rPr>
        <w:t xml:space="preserve"> </w:t>
      </w:r>
      <w:proofErr w:type="spellStart"/>
      <w:r>
        <w:rPr>
          <w:rFonts w:ascii="Times New Roman" w:hAnsi="Times New Roman" w:cs="Times New Roman"/>
        </w:rPr>
        <w:t>освіти</w:t>
      </w:r>
      <w:proofErr w:type="spellEnd"/>
      <w:r>
        <w:rPr>
          <w:rFonts w:ascii="Times New Roman" w:hAnsi="Times New Roman" w:cs="Times New Roman"/>
        </w:rPr>
        <w:t xml:space="preserve"> і проводиться </w:t>
      </w:r>
      <w:proofErr w:type="spellStart"/>
      <w:r>
        <w:rPr>
          <w:rFonts w:ascii="Times New Roman" w:hAnsi="Times New Roman" w:cs="Times New Roman"/>
        </w:rPr>
        <w:t>відповідно</w:t>
      </w:r>
      <w:proofErr w:type="spellEnd"/>
      <w:r>
        <w:rPr>
          <w:rFonts w:ascii="Times New Roman" w:hAnsi="Times New Roman" w:cs="Times New Roman"/>
        </w:rPr>
        <w:t xml:space="preserve"> до </w:t>
      </w:r>
      <w:proofErr w:type="spellStart"/>
      <w:r>
        <w:rPr>
          <w:rFonts w:ascii="Times New Roman" w:hAnsi="Times New Roman" w:cs="Times New Roman"/>
        </w:rPr>
        <w:t>Положення</w:t>
      </w:r>
      <w:proofErr w:type="spellEnd"/>
      <w:r>
        <w:rPr>
          <w:rFonts w:ascii="Times New Roman" w:hAnsi="Times New Roman" w:cs="Times New Roman"/>
        </w:rPr>
        <w:t xml:space="preserve"> про </w:t>
      </w:r>
      <w:proofErr w:type="spellStart"/>
      <w:r>
        <w:rPr>
          <w:rFonts w:ascii="Times New Roman" w:hAnsi="Times New Roman" w:cs="Times New Roman"/>
        </w:rPr>
        <w:t>організацію</w:t>
      </w:r>
      <w:proofErr w:type="spellEnd"/>
      <w:r>
        <w:rPr>
          <w:rFonts w:ascii="Times New Roman" w:hAnsi="Times New Roman" w:cs="Times New Roman"/>
        </w:rPr>
        <w:t xml:space="preserve"> та методику </w:t>
      </w:r>
      <w:proofErr w:type="spellStart"/>
      <w:r>
        <w:rPr>
          <w:rFonts w:ascii="Times New Roman" w:hAnsi="Times New Roman" w:cs="Times New Roman"/>
        </w:rPr>
        <w:t>проведення</w:t>
      </w:r>
      <w:proofErr w:type="spellEnd"/>
      <w:r>
        <w:rPr>
          <w:rFonts w:ascii="Times New Roman" w:hAnsi="Times New Roman" w:cs="Times New Roman"/>
        </w:rPr>
        <w:t xml:space="preserve"> поточного та </w:t>
      </w:r>
      <w:proofErr w:type="spellStart"/>
      <w:r>
        <w:rPr>
          <w:rFonts w:ascii="Times New Roman" w:hAnsi="Times New Roman" w:cs="Times New Roman"/>
        </w:rPr>
        <w:t>підсумкового</w:t>
      </w:r>
      <w:proofErr w:type="spellEnd"/>
      <w:r>
        <w:rPr>
          <w:rFonts w:ascii="Times New Roman" w:hAnsi="Times New Roman" w:cs="Times New Roman"/>
        </w:rPr>
        <w:t xml:space="preserve"> семестрового контролю </w:t>
      </w:r>
      <w:proofErr w:type="spellStart"/>
      <w:r>
        <w:rPr>
          <w:rFonts w:ascii="Times New Roman" w:hAnsi="Times New Roman" w:cs="Times New Roman"/>
        </w:rPr>
        <w:t>навчання</w:t>
      </w:r>
      <w:proofErr w:type="spellEnd"/>
      <w:r>
        <w:rPr>
          <w:rFonts w:ascii="Times New Roman" w:hAnsi="Times New Roman" w:cs="Times New Roman"/>
        </w:rPr>
        <w:t xml:space="preserve"> </w:t>
      </w:r>
      <w:proofErr w:type="spellStart"/>
      <w:r>
        <w:rPr>
          <w:rFonts w:ascii="Times New Roman" w:hAnsi="Times New Roman" w:cs="Times New Roman"/>
        </w:rPr>
        <w:t>студентів</w:t>
      </w:r>
      <w:proofErr w:type="spellEnd"/>
      <w:r>
        <w:rPr>
          <w:rFonts w:ascii="Times New Roman" w:hAnsi="Times New Roman" w:cs="Times New Roman"/>
        </w:rPr>
        <w:t xml:space="preserve"> ЗНУ </w:t>
      </w:r>
      <w:hyperlink r:id="rId20" w:history="1">
        <w:r>
          <w:rPr>
            <w:rStyle w:val="a3"/>
          </w:rPr>
          <w:t>https://lnk.ua/gk4x2wkVy</w:t>
        </w:r>
      </w:hyperlink>
      <w:r>
        <w:rPr>
          <w:rFonts w:ascii="Times New Roman" w:hAnsi="Times New Roman" w:cs="Times New Roman"/>
        </w:rPr>
        <w:t xml:space="preserve"> </w:t>
      </w:r>
      <w:r>
        <w:rPr>
          <w:rFonts w:ascii="Times New Roman" w:hAnsi="Times New Roman" w:cs="Times New Roman"/>
          <w:bCs/>
          <w:shd w:val="clear" w:color="auto" w:fill="FFFFFF"/>
        </w:rPr>
        <w:t>.</w:t>
      </w:r>
    </w:p>
    <w:p w14:paraId="4F7D57BE" w14:textId="77777777" w:rsidR="009F6D22" w:rsidRDefault="009F6D22" w:rsidP="009F6D22">
      <w:pPr>
        <w:spacing w:after="0" w:line="240" w:lineRule="auto"/>
        <w:jc w:val="both"/>
        <w:rPr>
          <w:rFonts w:ascii="Times New Roman" w:hAnsi="Times New Roman" w:cs="Times New Roman"/>
        </w:rPr>
      </w:pPr>
    </w:p>
    <w:p w14:paraId="169C0013" w14:textId="77777777" w:rsidR="009F6D22" w:rsidRDefault="009F6D22" w:rsidP="009F6D22">
      <w:pPr>
        <w:shd w:val="clear" w:color="auto" w:fill="FFFFFF"/>
        <w:spacing w:after="0" w:line="240" w:lineRule="auto"/>
        <w:jc w:val="both"/>
        <w:rPr>
          <w:rFonts w:ascii="Times New Roman" w:hAnsi="Times New Roman" w:cs="Times New Roman"/>
        </w:rPr>
      </w:pPr>
      <w:r>
        <w:rPr>
          <w:rFonts w:ascii="Times New Roman" w:hAnsi="Times New Roman" w:cs="Times New Roman"/>
          <w:b/>
        </w:rPr>
        <w:t xml:space="preserve">ПОВТОРНЕ ВИВЧЕННЯ ДИСЦИПЛІН. </w:t>
      </w:r>
      <w:proofErr w:type="spellStart"/>
      <w:r>
        <w:rPr>
          <w:rFonts w:ascii="Times New Roman" w:hAnsi="Times New Roman" w:cs="Times New Roman"/>
        </w:rPr>
        <w:t>Наявність</w:t>
      </w:r>
      <w:proofErr w:type="spellEnd"/>
      <w:r>
        <w:rPr>
          <w:rFonts w:ascii="Times New Roman" w:hAnsi="Times New Roman" w:cs="Times New Roman"/>
        </w:rPr>
        <w:t xml:space="preserve"> </w:t>
      </w:r>
      <w:proofErr w:type="spellStart"/>
      <w:r>
        <w:rPr>
          <w:rFonts w:ascii="Times New Roman" w:hAnsi="Times New Roman" w:cs="Times New Roman"/>
        </w:rPr>
        <w:t>академічної</w:t>
      </w:r>
      <w:proofErr w:type="spellEnd"/>
      <w:r>
        <w:rPr>
          <w:rFonts w:ascii="Times New Roman" w:hAnsi="Times New Roman" w:cs="Times New Roman"/>
        </w:rPr>
        <w:t xml:space="preserve"> </w:t>
      </w:r>
      <w:proofErr w:type="spellStart"/>
      <w:r>
        <w:rPr>
          <w:rFonts w:ascii="Times New Roman" w:hAnsi="Times New Roman" w:cs="Times New Roman"/>
        </w:rPr>
        <w:t>заборгованості</w:t>
      </w:r>
      <w:proofErr w:type="spellEnd"/>
      <w:r>
        <w:rPr>
          <w:rFonts w:ascii="Times New Roman" w:hAnsi="Times New Roman" w:cs="Times New Roman"/>
        </w:rPr>
        <w:t xml:space="preserve"> до 6 </w:t>
      </w:r>
      <w:proofErr w:type="spellStart"/>
      <w:r>
        <w:rPr>
          <w:rFonts w:ascii="Times New Roman" w:hAnsi="Times New Roman" w:cs="Times New Roman"/>
        </w:rPr>
        <w:t>навчальних</w:t>
      </w:r>
      <w:proofErr w:type="spellEnd"/>
      <w:r>
        <w:rPr>
          <w:rFonts w:ascii="Times New Roman" w:hAnsi="Times New Roman" w:cs="Times New Roman"/>
        </w:rPr>
        <w:t xml:space="preserve"> </w:t>
      </w:r>
      <w:proofErr w:type="spellStart"/>
      <w:r>
        <w:rPr>
          <w:rFonts w:ascii="Times New Roman" w:hAnsi="Times New Roman" w:cs="Times New Roman"/>
        </w:rPr>
        <w:t>дисциплін</w:t>
      </w:r>
      <w:proofErr w:type="spellEnd"/>
      <w:r>
        <w:rPr>
          <w:rFonts w:ascii="Times New Roman" w:hAnsi="Times New Roman" w:cs="Times New Roman"/>
        </w:rPr>
        <w:t xml:space="preserve"> (у тому </w:t>
      </w:r>
      <w:proofErr w:type="spellStart"/>
      <w:r>
        <w:rPr>
          <w:rFonts w:ascii="Times New Roman" w:hAnsi="Times New Roman" w:cs="Times New Roman"/>
        </w:rPr>
        <w:t>числі</w:t>
      </w:r>
      <w:proofErr w:type="spellEnd"/>
      <w:r>
        <w:rPr>
          <w:rFonts w:ascii="Times New Roman" w:hAnsi="Times New Roman" w:cs="Times New Roman"/>
        </w:rPr>
        <w:t xml:space="preserve"> </w:t>
      </w:r>
      <w:proofErr w:type="spellStart"/>
      <w:r>
        <w:rPr>
          <w:rFonts w:ascii="Times New Roman" w:hAnsi="Times New Roman" w:cs="Times New Roman"/>
        </w:rPr>
        <w:t>проходження</w:t>
      </w:r>
      <w:proofErr w:type="spellEnd"/>
      <w:r>
        <w:rPr>
          <w:rFonts w:ascii="Times New Roman" w:hAnsi="Times New Roman" w:cs="Times New Roman"/>
        </w:rPr>
        <w:t xml:space="preserve"> практики </w:t>
      </w:r>
      <w:proofErr w:type="spellStart"/>
      <w:r>
        <w:rPr>
          <w:rFonts w:ascii="Times New Roman" w:hAnsi="Times New Roman" w:cs="Times New Roman"/>
        </w:rPr>
        <w:t>чи</w:t>
      </w:r>
      <w:proofErr w:type="spellEnd"/>
      <w:r>
        <w:rPr>
          <w:rFonts w:ascii="Times New Roman" w:hAnsi="Times New Roman" w:cs="Times New Roman"/>
        </w:rPr>
        <w:t xml:space="preserve"> </w:t>
      </w:r>
      <w:proofErr w:type="spellStart"/>
      <w:r>
        <w:rPr>
          <w:rFonts w:ascii="Times New Roman" w:hAnsi="Times New Roman" w:cs="Times New Roman"/>
        </w:rPr>
        <w:t>виконання</w:t>
      </w:r>
      <w:proofErr w:type="spellEnd"/>
      <w:r>
        <w:rPr>
          <w:rFonts w:ascii="Times New Roman" w:hAnsi="Times New Roman" w:cs="Times New Roman"/>
        </w:rPr>
        <w:t xml:space="preserve"> </w:t>
      </w:r>
      <w:proofErr w:type="spellStart"/>
      <w:r>
        <w:rPr>
          <w:rFonts w:ascii="Times New Roman" w:hAnsi="Times New Roman" w:cs="Times New Roman"/>
        </w:rPr>
        <w:t>курсової</w:t>
      </w:r>
      <w:proofErr w:type="spellEnd"/>
      <w:r>
        <w:rPr>
          <w:rFonts w:ascii="Times New Roman" w:hAnsi="Times New Roman" w:cs="Times New Roman"/>
        </w:rPr>
        <w:t xml:space="preserve"> </w:t>
      </w:r>
      <w:proofErr w:type="spellStart"/>
      <w:r>
        <w:rPr>
          <w:rFonts w:ascii="Times New Roman" w:hAnsi="Times New Roman" w:cs="Times New Roman"/>
        </w:rPr>
        <w:t>роботи</w:t>
      </w:r>
      <w:proofErr w:type="spellEnd"/>
      <w:r>
        <w:rPr>
          <w:rFonts w:ascii="Times New Roman" w:hAnsi="Times New Roman" w:cs="Times New Roman"/>
        </w:rPr>
        <w:t xml:space="preserve">) за результатами </w:t>
      </w:r>
      <w:proofErr w:type="spellStart"/>
      <w:r>
        <w:rPr>
          <w:rFonts w:ascii="Times New Roman" w:hAnsi="Times New Roman" w:cs="Times New Roman"/>
        </w:rPr>
        <w:t>однієї</w:t>
      </w:r>
      <w:proofErr w:type="spellEnd"/>
      <w:r>
        <w:rPr>
          <w:rFonts w:ascii="Times New Roman" w:hAnsi="Times New Roman" w:cs="Times New Roman"/>
        </w:rPr>
        <w:t xml:space="preserve"> </w:t>
      </w:r>
      <w:proofErr w:type="spellStart"/>
      <w:r>
        <w:rPr>
          <w:rFonts w:ascii="Times New Roman" w:hAnsi="Times New Roman" w:cs="Times New Roman"/>
        </w:rPr>
        <w:t>екзаменаційної</w:t>
      </w:r>
      <w:proofErr w:type="spellEnd"/>
      <w:r>
        <w:rPr>
          <w:rFonts w:ascii="Times New Roman" w:hAnsi="Times New Roman" w:cs="Times New Roman"/>
        </w:rPr>
        <w:t xml:space="preserve"> </w:t>
      </w:r>
      <w:proofErr w:type="spellStart"/>
      <w:r>
        <w:rPr>
          <w:rFonts w:ascii="Times New Roman" w:hAnsi="Times New Roman" w:cs="Times New Roman"/>
        </w:rPr>
        <w:t>сесії</w:t>
      </w:r>
      <w:proofErr w:type="spellEnd"/>
      <w:r>
        <w:rPr>
          <w:rFonts w:ascii="Times New Roman" w:hAnsi="Times New Roman" w:cs="Times New Roman"/>
        </w:rPr>
        <w:t xml:space="preserve"> є </w:t>
      </w:r>
      <w:proofErr w:type="spellStart"/>
      <w:r>
        <w:rPr>
          <w:rFonts w:ascii="Times New Roman" w:hAnsi="Times New Roman" w:cs="Times New Roman"/>
        </w:rPr>
        <w:t>підставою</w:t>
      </w:r>
      <w:proofErr w:type="spellEnd"/>
      <w:r>
        <w:rPr>
          <w:rFonts w:ascii="Times New Roman" w:hAnsi="Times New Roman" w:cs="Times New Roman"/>
        </w:rPr>
        <w:t xml:space="preserve"> для </w:t>
      </w:r>
      <w:proofErr w:type="spellStart"/>
      <w:r>
        <w:rPr>
          <w:rFonts w:ascii="Times New Roman" w:hAnsi="Times New Roman" w:cs="Times New Roman"/>
        </w:rPr>
        <w:t>надання</w:t>
      </w:r>
      <w:proofErr w:type="spellEnd"/>
      <w:r>
        <w:rPr>
          <w:rFonts w:ascii="Times New Roman" w:hAnsi="Times New Roman" w:cs="Times New Roman"/>
        </w:rPr>
        <w:t xml:space="preserve"> студенту права на </w:t>
      </w:r>
      <w:proofErr w:type="spellStart"/>
      <w:r>
        <w:rPr>
          <w:rFonts w:ascii="Times New Roman" w:hAnsi="Times New Roman" w:cs="Times New Roman"/>
        </w:rPr>
        <w:t>повторне</w:t>
      </w:r>
      <w:proofErr w:type="spellEnd"/>
      <w:r>
        <w:rPr>
          <w:rFonts w:ascii="Times New Roman" w:hAnsi="Times New Roman" w:cs="Times New Roman"/>
        </w:rPr>
        <w:t xml:space="preserve"> </w:t>
      </w:r>
      <w:proofErr w:type="spellStart"/>
      <w:r>
        <w:rPr>
          <w:rFonts w:ascii="Times New Roman" w:hAnsi="Times New Roman" w:cs="Times New Roman"/>
        </w:rPr>
        <w:t>вивчення</w:t>
      </w:r>
      <w:proofErr w:type="spellEnd"/>
      <w:r>
        <w:rPr>
          <w:rFonts w:ascii="Times New Roman" w:hAnsi="Times New Roman" w:cs="Times New Roman"/>
        </w:rPr>
        <w:t xml:space="preserve"> </w:t>
      </w:r>
      <w:proofErr w:type="spellStart"/>
      <w:r>
        <w:rPr>
          <w:rFonts w:ascii="Times New Roman" w:hAnsi="Times New Roman" w:cs="Times New Roman"/>
        </w:rPr>
        <w:t>зазначених</w:t>
      </w:r>
      <w:proofErr w:type="spellEnd"/>
      <w:r>
        <w:rPr>
          <w:rFonts w:ascii="Times New Roman" w:hAnsi="Times New Roman" w:cs="Times New Roman"/>
        </w:rPr>
        <w:t xml:space="preserve"> </w:t>
      </w:r>
      <w:proofErr w:type="spellStart"/>
      <w:r>
        <w:rPr>
          <w:rFonts w:ascii="Times New Roman" w:hAnsi="Times New Roman" w:cs="Times New Roman"/>
        </w:rPr>
        <w:t>навчальних</w:t>
      </w:r>
      <w:proofErr w:type="spellEnd"/>
      <w:r>
        <w:rPr>
          <w:rFonts w:ascii="Times New Roman" w:hAnsi="Times New Roman" w:cs="Times New Roman"/>
        </w:rPr>
        <w:t xml:space="preserve"> </w:t>
      </w:r>
      <w:proofErr w:type="spellStart"/>
      <w:r>
        <w:rPr>
          <w:rFonts w:ascii="Times New Roman" w:hAnsi="Times New Roman" w:cs="Times New Roman"/>
        </w:rPr>
        <w:t>дисциплін</w:t>
      </w:r>
      <w:proofErr w:type="spellEnd"/>
      <w:r>
        <w:rPr>
          <w:rFonts w:ascii="Times New Roman" w:hAnsi="Times New Roman" w:cs="Times New Roman"/>
        </w:rPr>
        <w:t xml:space="preserve">. Процедура повторного </w:t>
      </w:r>
      <w:proofErr w:type="spellStart"/>
      <w:r>
        <w:rPr>
          <w:rFonts w:ascii="Times New Roman" w:hAnsi="Times New Roman" w:cs="Times New Roman"/>
        </w:rPr>
        <w:t>вивчення</w:t>
      </w:r>
      <w:proofErr w:type="spellEnd"/>
      <w:r>
        <w:rPr>
          <w:rFonts w:ascii="Times New Roman" w:hAnsi="Times New Roman" w:cs="Times New Roman"/>
        </w:rPr>
        <w:t xml:space="preserve"> </w:t>
      </w:r>
      <w:proofErr w:type="spellStart"/>
      <w:r>
        <w:rPr>
          <w:rFonts w:ascii="Times New Roman" w:hAnsi="Times New Roman" w:cs="Times New Roman"/>
        </w:rPr>
        <w:t>визначається</w:t>
      </w:r>
      <w:proofErr w:type="spellEnd"/>
      <w:r>
        <w:rPr>
          <w:rFonts w:ascii="Times New Roman" w:hAnsi="Times New Roman" w:cs="Times New Roman"/>
        </w:rPr>
        <w:t xml:space="preserve"> </w:t>
      </w:r>
      <w:hyperlink r:id="rId21" w:history="1">
        <w:r>
          <w:rPr>
            <w:rStyle w:val="a3"/>
          </w:rPr>
          <w:t>Положенням  про порядок повторного вивчення навчальних дисциплін та повторного навчання у ЗНУ</w:t>
        </w:r>
      </w:hyperlink>
      <w:r>
        <w:rPr>
          <w:rFonts w:ascii="Times New Roman" w:hAnsi="Times New Roman" w:cs="Times New Roman"/>
        </w:rPr>
        <w:t xml:space="preserve">: </w:t>
      </w:r>
      <w:hyperlink r:id="rId22" w:history="1">
        <w:r>
          <w:rPr>
            <w:rStyle w:val="a3"/>
          </w:rPr>
          <w:t>https://lnk.ua/9MVwgEpVz</w:t>
        </w:r>
      </w:hyperlink>
      <w:r>
        <w:rPr>
          <w:rFonts w:ascii="Times New Roman" w:hAnsi="Times New Roman" w:cs="Times New Roman"/>
        </w:rPr>
        <w:t xml:space="preserve"> . </w:t>
      </w:r>
    </w:p>
    <w:p w14:paraId="79BB8987" w14:textId="77777777" w:rsidR="009F6D22" w:rsidRDefault="009F6D22" w:rsidP="009F6D22">
      <w:pPr>
        <w:spacing w:after="0" w:line="240" w:lineRule="auto"/>
        <w:jc w:val="both"/>
        <w:rPr>
          <w:rFonts w:ascii="Times New Roman" w:hAnsi="Times New Roman" w:cs="Times New Roman"/>
        </w:rPr>
      </w:pPr>
    </w:p>
    <w:p w14:paraId="2A97FBD3" w14:textId="77777777" w:rsidR="009F6D22" w:rsidRDefault="009F6D22" w:rsidP="009F6D22">
      <w:pPr>
        <w:spacing w:after="0" w:line="240" w:lineRule="auto"/>
        <w:jc w:val="both"/>
        <w:rPr>
          <w:rFonts w:ascii="Times New Roman" w:hAnsi="Times New Roman" w:cs="Times New Roman"/>
        </w:rPr>
      </w:pPr>
      <w:r>
        <w:rPr>
          <w:rFonts w:ascii="Times New Roman" w:hAnsi="Times New Roman" w:cs="Times New Roman"/>
          <w:b/>
        </w:rPr>
        <w:t xml:space="preserve">ВИРІШЕННЯ КОНФЛІКТІВ. </w:t>
      </w:r>
      <w:r>
        <w:rPr>
          <w:rFonts w:ascii="Times New Roman" w:hAnsi="Times New Roman" w:cs="Times New Roman"/>
        </w:rPr>
        <w:t xml:space="preserve">Порядок і </w:t>
      </w:r>
      <w:proofErr w:type="spellStart"/>
      <w:r>
        <w:rPr>
          <w:rFonts w:ascii="Times New Roman" w:hAnsi="Times New Roman" w:cs="Times New Roman"/>
        </w:rPr>
        <w:t>процедури</w:t>
      </w:r>
      <w:proofErr w:type="spellEnd"/>
      <w:r>
        <w:rPr>
          <w:rFonts w:ascii="Times New Roman" w:hAnsi="Times New Roman" w:cs="Times New Roman"/>
        </w:rPr>
        <w:t xml:space="preserve"> </w:t>
      </w:r>
      <w:proofErr w:type="spellStart"/>
      <w:r>
        <w:rPr>
          <w:rFonts w:ascii="Times New Roman" w:hAnsi="Times New Roman" w:cs="Times New Roman"/>
        </w:rPr>
        <w:t>врегулювання</w:t>
      </w:r>
      <w:proofErr w:type="spellEnd"/>
      <w:r>
        <w:rPr>
          <w:rFonts w:ascii="Times New Roman" w:hAnsi="Times New Roman" w:cs="Times New Roman"/>
        </w:rPr>
        <w:t xml:space="preserve"> </w:t>
      </w:r>
      <w:proofErr w:type="spellStart"/>
      <w:r>
        <w:rPr>
          <w:rFonts w:ascii="Times New Roman" w:hAnsi="Times New Roman" w:cs="Times New Roman"/>
        </w:rPr>
        <w:t>конфліктів</w:t>
      </w:r>
      <w:proofErr w:type="spellEnd"/>
      <w:r>
        <w:rPr>
          <w:rFonts w:ascii="Times New Roman" w:hAnsi="Times New Roman" w:cs="Times New Roman"/>
        </w:rPr>
        <w:t xml:space="preserve">, </w:t>
      </w:r>
      <w:proofErr w:type="spellStart"/>
      <w:r>
        <w:rPr>
          <w:rFonts w:ascii="Times New Roman" w:hAnsi="Times New Roman" w:cs="Times New Roman"/>
        </w:rPr>
        <w:t>пов’язаних</w:t>
      </w:r>
      <w:proofErr w:type="spellEnd"/>
      <w:r>
        <w:rPr>
          <w:rFonts w:ascii="Times New Roman" w:hAnsi="Times New Roman" w:cs="Times New Roman"/>
        </w:rPr>
        <w:t xml:space="preserve"> </w:t>
      </w:r>
      <w:proofErr w:type="spellStart"/>
      <w:r>
        <w:rPr>
          <w:rFonts w:ascii="Times New Roman" w:hAnsi="Times New Roman" w:cs="Times New Roman"/>
        </w:rPr>
        <w:t>із</w:t>
      </w:r>
      <w:proofErr w:type="spellEnd"/>
      <w:r>
        <w:rPr>
          <w:rFonts w:ascii="Times New Roman" w:hAnsi="Times New Roman" w:cs="Times New Roman"/>
        </w:rPr>
        <w:t xml:space="preserve"> </w:t>
      </w:r>
      <w:proofErr w:type="spellStart"/>
      <w:r>
        <w:rPr>
          <w:rFonts w:ascii="Times New Roman" w:hAnsi="Times New Roman" w:cs="Times New Roman"/>
        </w:rPr>
        <w:t>корупційними</w:t>
      </w:r>
      <w:proofErr w:type="spellEnd"/>
      <w:r>
        <w:rPr>
          <w:rFonts w:ascii="Times New Roman" w:hAnsi="Times New Roman" w:cs="Times New Roman"/>
        </w:rPr>
        <w:t xml:space="preserve"> </w:t>
      </w:r>
      <w:proofErr w:type="spellStart"/>
      <w:r>
        <w:rPr>
          <w:rFonts w:ascii="Times New Roman" w:hAnsi="Times New Roman" w:cs="Times New Roman"/>
        </w:rPr>
        <w:t>діями</w:t>
      </w:r>
      <w:proofErr w:type="spellEnd"/>
      <w:r>
        <w:rPr>
          <w:rFonts w:ascii="Times New Roman" w:hAnsi="Times New Roman" w:cs="Times New Roman"/>
        </w:rPr>
        <w:t xml:space="preserve">, </w:t>
      </w:r>
      <w:proofErr w:type="spellStart"/>
      <w:r>
        <w:rPr>
          <w:rFonts w:ascii="Times New Roman" w:hAnsi="Times New Roman" w:cs="Times New Roman"/>
        </w:rPr>
        <w:t>зіткненням</w:t>
      </w:r>
      <w:proofErr w:type="spellEnd"/>
      <w:r>
        <w:rPr>
          <w:rFonts w:ascii="Times New Roman" w:hAnsi="Times New Roman" w:cs="Times New Roman"/>
        </w:rPr>
        <w:t xml:space="preserve"> </w:t>
      </w:r>
      <w:proofErr w:type="spellStart"/>
      <w:r>
        <w:rPr>
          <w:rFonts w:ascii="Times New Roman" w:hAnsi="Times New Roman" w:cs="Times New Roman"/>
        </w:rPr>
        <w:t>інтересів</w:t>
      </w:r>
      <w:proofErr w:type="spellEnd"/>
      <w:r>
        <w:rPr>
          <w:rFonts w:ascii="Times New Roman" w:hAnsi="Times New Roman" w:cs="Times New Roman"/>
        </w:rPr>
        <w:t xml:space="preserve">, </w:t>
      </w:r>
      <w:proofErr w:type="spellStart"/>
      <w:r>
        <w:rPr>
          <w:rFonts w:ascii="Times New Roman" w:hAnsi="Times New Roman" w:cs="Times New Roman"/>
        </w:rPr>
        <w:t>різними</w:t>
      </w:r>
      <w:proofErr w:type="spellEnd"/>
      <w:r>
        <w:rPr>
          <w:rFonts w:ascii="Times New Roman" w:hAnsi="Times New Roman" w:cs="Times New Roman"/>
        </w:rPr>
        <w:t xml:space="preserve"> формами </w:t>
      </w:r>
      <w:proofErr w:type="spellStart"/>
      <w:r>
        <w:rPr>
          <w:rFonts w:ascii="Times New Roman" w:hAnsi="Times New Roman" w:cs="Times New Roman"/>
        </w:rPr>
        <w:t>дискримінації</w:t>
      </w:r>
      <w:proofErr w:type="spellEnd"/>
      <w:r>
        <w:rPr>
          <w:rFonts w:ascii="Times New Roman" w:hAnsi="Times New Roman" w:cs="Times New Roman"/>
        </w:rPr>
        <w:t xml:space="preserve">, </w:t>
      </w:r>
      <w:proofErr w:type="spellStart"/>
      <w:r>
        <w:rPr>
          <w:rFonts w:ascii="Times New Roman" w:hAnsi="Times New Roman" w:cs="Times New Roman"/>
        </w:rPr>
        <w:t>сексуальними</w:t>
      </w:r>
      <w:proofErr w:type="spellEnd"/>
      <w:r>
        <w:rPr>
          <w:rFonts w:ascii="Times New Roman" w:hAnsi="Times New Roman" w:cs="Times New Roman"/>
        </w:rPr>
        <w:t xml:space="preserve"> </w:t>
      </w:r>
      <w:proofErr w:type="spellStart"/>
      <w:r>
        <w:rPr>
          <w:rFonts w:ascii="Times New Roman" w:hAnsi="Times New Roman" w:cs="Times New Roman"/>
        </w:rPr>
        <w:t>домаганнями</w:t>
      </w:r>
      <w:proofErr w:type="spellEnd"/>
      <w:r>
        <w:rPr>
          <w:rFonts w:ascii="Times New Roman" w:hAnsi="Times New Roman" w:cs="Times New Roman"/>
        </w:rPr>
        <w:t xml:space="preserve">, </w:t>
      </w:r>
      <w:proofErr w:type="spellStart"/>
      <w:r>
        <w:rPr>
          <w:rFonts w:ascii="Times New Roman" w:hAnsi="Times New Roman" w:cs="Times New Roman"/>
        </w:rPr>
        <w:t>міжособистісними</w:t>
      </w:r>
      <w:proofErr w:type="spellEnd"/>
      <w:r>
        <w:rPr>
          <w:rFonts w:ascii="Times New Roman" w:hAnsi="Times New Roman" w:cs="Times New Roman"/>
        </w:rPr>
        <w:t xml:space="preserve"> </w:t>
      </w:r>
      <w:proofErr w:type="spellStart"/>
      <w:r>
        <w:rPr>
          <w:rFonts w:ascii="Times New Roman" w:hAnsi="Times New Roman" w:cs="Times New Roman"/>
        </w:rPr>
        <w:t>стосунками</w:t>
      </w:r>
      <w:proofErr w:type="spellEnd"/>
      <w:r>
        <w:rPr>
          <w:rFonts w:ascii="Times New Roman" w:hAnsi="Times New Roman" w:cs="Times New Roman"/>
        </w:rPr>
        <w:t xml:space="preserve"> та </w:t>
      </w:r>
      <w:proofErr w:type="spellStart"/>
      <w:r>
        <w:rPr>
          <w:rFonts w:ascii="Times New Roman" w:hAnsi="Times New Roman" w:cs="Times New Roman"/>
        </w:rPr>
        <w:t>іншими</w:t>
      </w:r>
      <w:proofErr w:type="spellEnd"/>
      <w:r>
        <w:rPr>
          <w:rFonts w:ascii="Times New Roman" w:hAnsi="Times New Roman" w:cs="Times New Roman"/>
        </w:rPr>
        <w:t xml:space="preserve"> </w:t>
      </w:r>
      <w:proofErr w:type="spellStart"/>
      <w:r>
        <w:rPr>
          <w:rFonts w:ascii="Times New Roman" w:hAnsi="Times New Roman" w:cs="Times New Roman"/>
        </w:rPr>
        <w:t>ситуаціями</w:t>
      </w:r>
      <w:proofErr w:type="spellEnd"/>
      <w:r>
        <w:rPr>
          <w:rFonts w:ascii="Times New Roman" w:hAnsi="Times New Roman" w:cs="Times New Roman"/>
        </w:rPr>
        <w:t xml:space="preserve">, </w:t>
      </w:r>
      <w:proofErr w:type="spellStart"/>
      <w:r>
        <w:rPr>
          <w:rFonts w:ascii="Times New Roman" w:hAnsi="Times New Roman" w:cs="Times New Roman"/>
        </w:rPr>
        <w:t>що</w:t>
      </w:r>
      <w:proofErr w:type="spellEnd"/>
      <w:r>
        <w:rPr>
          <w:rFonts w:ascii="Times New Roman" w:hAnsi="Times New Roman" w:cs="Times New Roman"/>
        </w:rPr>
        <w:t xml:space="preserve"> </w:t>
      </w:r>
      <w:proofErr w:type="spellStart"/>
      <w:r>
        <w:rPr>
          <w:rFonts w:ascii="Times New Roman" w:hAnsi="Times New Roman" w:cs="Times New Roman"/>
        </w:rPr>
        <w:t>можуть</w:t>
      </w:r>
      <w:proofErr w:type="spellEnd"/>
      <w:r>
        <w:rPr>
          <w:rFonts w:ascii="Times New Roman" w:hAnsi="Times New Roman" w:cs="Times New Roman"/>
        </w:rPr>
        <w:t xml:space="preserve"> </w:t>
      </w:r>
      <w:proofErr w:type="spellStart"/>
      <w:r>
        <w:rPr>
          <w:rFonts w:ascii="Times New Roman" w:hAnsi="Times New Roman" w:cs="Times New Roman"/>
        </w:rPr>
        <w:t>виникнути</w:t>
      </w:r>
      <w:proofErr w:type="spellEnd"/>
      <w:r>
        <w:rPr>
          <w:rFonts w:ascii="Times New Roman" w:hAnsi="Times New Roman" w:cs="Times New Roman"/>
        </w:rPr>
        <w:t xml:space="preserve"> </w:t>
      </w:r>
      <w:proofErr w:type="spellStart"/>
      <w:r>
        <w:rPr>
          <w:rFonts w:ascii="Times New Roman" w:hAnsi="Times New Roman" w:cs="Times New Roman"/>
        </w:rPr>
        <w:t>під</w:t>
      </w:r>
      <w:proofErr w:type="spellEnd"/>
      <w:r>
        <w:rPr>
          <w:rFonts w:ascii="Times New Roman" w:hAnsi="Times New Roman" w:cs="Times New Roman"/>
        </w:rPr>
        <w:t xml:space="preserve"> час </w:t>
      </w:r>
      <w:proofErr w:type="spellStart"/>
      <w:r>
        <w:rPr>
          <w:rFonts w:ascii="Times New Roman" w:hAnsi="Times New Roman" w:cs="Times New Roman"/>
        </w:rPr>
        <w:lastRenderedPageBreak/>
        <w:t>навчання</w:t>
      </w:r>
      <w:proofErr w:type="spellEnd"/>
      <w:r>
        <w:rPr>
          <w:rFonts w:ascii="Times New Roman" w:hAnsi="Times New Roman" w:cs="Times New Roman"/>
        </w:rPr>
        <w:t xml:space="preserve">, </w:t>
      </w:r>
      <w:proofErr w:type="spellStart"/>
      <w:r>
        <w:rPr>
          <w:rFonts w:ascii="Times New Roman" w:hAnsi="Times New Roman" w:cs="Times New Roman"/>
        </w:rPr>
        <w:t>регламентуються</w:t>
      </w:r>
      <w:proofErr w:type="spellEnd"/>
      <w:r>
        <w:rPr>
          <w:rFonts w:ascii="Times New Roman" w:hAnsi="Times New Roman" w:cs="Times New Roman"/>
        </w:rPr>
        <w:t xml:space="preserve"> </w:t>
      </w:r>
      <w:proofErr w:type="spellStart"/>
      <w:r>
        <w:rPr>
          <w:rFonts w:ascii="Times New Roman" w:hAnsi="Times New Roman" w:cs="Times New Roman"/>
        </w:rPr>
        <w:t>Положенням</w:t>
      </w:r>
      <w:proofErr w:type="spellEnd"/>
      <w:r>
        <w:rPr>
          <w:rFonts w:ascii="Times New Roman" w:hAnsi="Times New Roman" w:cs="Times New Roman"/>
        </w:rPr>
        <w:t xml:space="preserve"> про порядок і </w:t>
      </w:r>
      <w:proofErr w:type="spellStart"/>
      <w:r>
        <w:rPr>
          <w:rFonts w:ascii="Times New Roman" w:hAnsi="Times New Roman" w:cs="Times New Roman"/>
        </w:rPr>
        <w:t>процедури</w:t>
      </w:r>
      <w:proofErr w:type="spellEnd"/>
      <w:r>
        <w:rPr>
          <w:rFonts w:ascii="Times New Roman" w:hAnsi="Times New Roman" w:cs="Times New Roman"/>
        </w:rPr>
        <w:t xml:space="preserve"> </w:t>
      </w:r>
      <w:proofErr w:type="spellStart"/>
      <w:r>
        <w:rPr>
          <w:rFonts w:ascii="Times New Roman" w:hAnsi="Times New Roman" w:cs="Times New Roman"/>
        </w:rPr>
        <w:t>вирішення</w:t>
      </w:r>
      <w:proofErr w:type="spellEnd"/>
      <w:r>
        <w:rPr>
          <w:rFonts w:ascii="Times New Roman" w:hAnsi="Times New Roman" w:cs="Times New Roman"/>
        </w:rPr>
        <w:t xml:space="preserve"> </w:t>
      </w:r>
      <w:proofErr w:type="spellStart"/>
      <w:r>
        <w:rPr>
          <w:rFonts w:ascii="Times New Roman" w:hAnsi="Times New Roman" w:cs="Times New Roman"/>
        </w:rPr>
        <w:t>конфліктних</w:t>
      </w:r>
      <w:proofErr w:type="spellEnd"/>
      <w:r>
        <w:rPr>
          <w:rFonts w:ascii="Times New Roman" w:hAnsi="Times New Roman" w:cs="Times New Roman"/>
        </w:rPr>
        <w:t xml:space="preserve"> </w:t>
      </w:r>
      <w:proofErr w:type="spellStart"/>
      <w:r>
        <w:rPr>
          <w:rFonts w:ascii="Times New Roman" w:hAnsi="Times New Roman" w:cs="Times New Roman"/>
        </w:rPr>
        <w:t>ситуацій</w:t>
      </w:r>
      <w:proofErr w:type="spellEnd"/>
      <w:r>
        <w:rPr>
          <w:rFonts w:ascii="Times New Roman" w:hAnsi="Times New Roman" w:cs="Times New Roman"/>
        </w:rPr>
        <w:t xml:space="preserve"> у ЗНУ: </w:t>
      </w:r>
      <w:hyperlink r:id="rId23" w:history="1">
        <w:r>
          <w:rPr>
            <w:rStyle w:val="a3"/>
          </w:rPr>
          <w:t>https://lnk.ua/EYNg6GpVZ</w:t>
        </w:r>
      </w:hyperlink>
      <w:r>
        <w:rPr>
          <w:rFonts w:ascii="Times New Roman" w:hAnsi="Times New Roman" w:cs="Times New Roman"/>
        </w:rPr>
        <w:t xml:space="preserve"> . </w:t>
      </w:r>
    </w:p>
    <w:p w14:paraId="23A4AA31" w14:textId="77777777" w:rsidR="009F6D22" w:rsidRDefault="009F6D22" w:rsidP="009F6D22">
      <w:pPr>
        <w:spacing w:after="0" w:line="240" w:lineRule="auto"/>
        <w:jc w:val="both"/>
        <w:rPr>
          <w:rFonts w:ascii="Times New Roman" w:hAnsi="Times New Roman" w:cs="Times New Roman"/>
        </w:rPr>
      </w:pPr>
      <w:proofErr w:type="spellStart"/>
      <w:r>
        <w:rPr>
          <w:rFonts w:ascii="Times New Roman" w:hAnsi="Times New Roman" w:cs="Times New Roman"/>
        </w:rPr>
        <w:t>Конфліктні</w:t>
      </w:r>
      <w:proofErr w:type="spellEnd"/>
      <w:r>
        <w:rPr>
          <w:rFonts w:ascii="Times New Roman" w:hAnsi="Times New Roman" w:cs="Times New Roman"/>
        </w:rPr>
        <w:t xml:space="preserve"> </w:t>
      </w:r>
      <w:proofErr w:type="spellStart"/>
      <w:r>
        <w:rPr>
          <w:rFonts w:ascii="Times New Roman" w:hAnsi="Times New Roman" w:cs="Times New Roman"/>
        </w:rPr>
        <w:t>ситуації</w:t>
      </w:r>
      <w:proofErr w:type="spellEnd"/>
      <w:r>
        <w:rPr>
          <w:rFonts w:ascii="Times New Roman" w:hAnsi="Times New Roman" w:cs="Times New Roman"/>
        </w:rPr>
        <w:t xml:space="preserve">, </w:t>
      </w:r>
      <w:proofErr w:type="spellStart"/>
      <w:r>
        <w:rPr>
          <w:rFonts w:ascii="Times New Roman" w:hAnsi="Times New Roman" w:cs="Times New Roman"/>
        </w:rPr>
        <w:t>що</w:t>
      </w:r>
      <w:proofErr w:type="spellEnd"/>
      <w:r>
        <w:rPr>
          <w:rFonts w:ascii="Times New Roman" w:hAnsi="Times New Roman" w:cs="Times New Roman"/>
        </w:rPr>
        <w:t xml:space="preserve"> </w:t>
      </w:r>
      <w:proofErr w:type="spellStart"/>
      <w:r>
        <w:rPr>
          <w:rFonts w:ascii="Times New Roman" w:hAnsi="Times New Roman" w:cs="Times New Roman"/>
        </w:rPr>
        <w:t>виникають</w:t>
      </w:r>
      <w:proofErr w:type="spellEnd"/>
      <w:r>
        <w:rPr>
          <w:rFonts w:ascii="Times New Roman" w:hAnsi="Times New Roman" w:cs="Times New Roman"/>
        </w:rPr>
        <w:t xml:space="preserve"> у </w:t>
      </w:r>
      <w:proofErr w:type="spellStart"/>
      <w:r>
        <w:rPr>
          <w:rFonts w:ascii="Times New Roman" w:hAnsi="Times New Roman" w:cs="Times New Roman"/>
        </w:rPr>
        <w:t>сфері</w:t>
      </w:r>
      <w:proofErr w:type="spellEnd"/>
      <w:r>
        <w:rPr>
          <w:rFonts w:ascii="Times New Roman" w:hAnsi="Times New Roman" w:cs="Times New Roman"/>
        </w:rPr>
        <w:t xml:space="preserve"> </w:t>
      </w:r>
      <w:proofErr w:type="spellStart"/>
      <w:r>
        <w:rPr>
          <w:rFonts w:ascii="Times New Roman" w:hAnsi="Times New Roman" w:cs="Times New Roman"/>
        </w:rPr>
        <w:t>стипендіального</w:t>
      </w:r>
      <w:proofErr w:type="spellEnd"/>
      <w:r>
        <w:rPr>
          <w:rFonts w:ascii="Times New Roman" w:hAnsi="Times New Roman" w:cs="Times New Roman"/>
        </w:rPr>
        <w:t xml:space="preserve"> </w:t>
      </w:r>
      <w:proofErr w:type="spellStart"/>
      <w:r>
        <w:rPr>
          <w:rFonts w:ascii="Times New Roman" w:hAnsi="Times New Roman" w:cs="Times New Roman"/>
        </w:rPr>
        <w:t>забезпечення</w:t>
      </w:r>
      <w:proofErr w:type="spellEnd"/>
      <w:r>
        <w:rPr>
          <w:rFonts w:ascii="Times New Roman" w:hAnsi="Times New Roman" w:cs="Times New Roman"/>
        </w:rPr>
        <w:t xml:space="preserve"> </w:t>
      </w:r>
      <w:proofErr w:type="spellStart"/>
      <w:r>
        <w:rPr>
          <w:rFonts w:ascii="Times New Roman" w:hAnsi="Times New Roman" w:cs="Times New Roman"/>
        </w:rPr>
        <w:t>здобувачів</w:t>
      </w:r>
      <w:proofErr w:type="spellEnd"/>
      <w:r>
        <w:rPr>
          <w:rFonts w:ascii="Times New Roman" w:hAnsi="Times New Roman" w:cs="Times New Roman"/>
        </w:rPr>
        <w:t xml:space="preserve"> </w:t>
      </w:r>
      <w:proofErr w:type="spellStart"/>
      <w:r>
        <w:rPr>
          <w:rFonts w:ascii="Times New Roman" w:hAnsi="Times New Roman" w:cs="Times New Roman"/>
        </w:rPr>
        <w:t>вищої</w:t>
      </w:r>
      <w:proofErr w:type="spellEnd"/>
      <w:r>
        <w:rPr>
          <w:rFonts w:ascii="Times New Roman" w:hAnsi="Times New Roman" w:cs="Times New Roman"/>
        </w:rPr>
        <w:t xml:space="preserve"> </w:t>
      </w:r>
      <w:proofErr w:type="spellStart"/>
      <w:r>
        <w:rPr>
          <w:rFonts w:ascii="Times New Roman" w:hAnsi="Times New Roman" w:cs="Times New Roman"/>
        </w:rPr>
        <w:t>освіти</w:t>
      </w:r>
      <w:proofErr w:type="spellEnd"/>
      <w:r>
        <w:rPr>
          <w:rFonts w:ascii="Times New Roman" w:hAnsi="Times New Roman" w:cs="Times New Roman"/>
        </w:rPr>
        <w:t xml:space="preserve">, </w:t>
      </w:r>
      <w:proofErr w:type="spellStart"/>
      <w:r>
        <w:rPr>
          <w:rFonts w:ascii="Times New Roman" w:hAnsi="Times New Roman" w:cs="Times New Roman"/>
        </w:rPr>
        <w:t>вирішуються</w:t>
      </w:r>
      <w:proofErr w:type="spellEnd"/>
      <w:r>
        <w:rPr>
          <w:rFonts w:ascii="Times New Roman" w:hAnsi="Times New Roman" w:cs="Times New Roman"/>
        </w:rPr>
        <w:t xml:space="preserve"> </w:t>
      </w:r>
      <w:proofErr w:type="spellStart"/>
      <w:r>
        <w:rPr>
          <w:rFonts w:ascii="Times New Roman" w:hAnsi="Times New Roman" w:cs="Times New Roman"/>
        </w:rPr>
        <w:t>стипендіальними</w:t>
      </w:r>
      <w:proofErr w:type="spellEnd"/>
      <w:r>
        <w:rPr>
          <w:rFonts w:ascii="Times New Roman" w:hAnsi="Times New Roman" w:cs="Times New Roman"/>
        </w:rPr>
        <w:t xml:space="preserve"> </w:t>
      </w:r>
      <w:proofErr w:type="spellStart"/>
      <w:r>
        <w:rPr>
          <w:rFonts w:ascii="Times New Roman" w:hAnsi="Times New Roman" w:cs="Times New Roman"/>
        </w:rPr>
        <w:t>комісіями</w:t>
      </w:r>
      <w:proofErr w:type="spellEnd"/>
      <w:r>
        <w:rPr>
          <w:rFonts w:ascii="Times New Roman" w:hAnsi="Times New Roman" w:cs="Times New Roman"/>
        </w:rPr>
        <w:t xml:space="preserve"> </w:t>
      </w:r>
      <w:proofErr w:type="spellStart"/>
      <w:r>
        <w:rPr>
          <w:rFonts w:ascii="Times New Roman" w:hAnsi="Times New Roman" w:cs="Times New Roman"/>
        </w:rPr>
        <w:t>факультетів</w:t>
      </w:r>
      <w:proofErr w:type="spellEnd"/>
      <w:r>
        <w:rPr>
          <w:rFonts w:ascii="Times New Roman" w:hAnsi="Times New Roman" w:cs="Times New Roman"/>
        </w:rPr>
        <w:t xml:space="preserve">, </w:t>
      </w:r>
      <w:proofErr w:type="spellStart"/>
      <w:r>
        <w:rPr>
          <w:rFonts w:ascii="Times New Roman" w:hAnsi="Times New Roman" w:cs="Times New Roman"/>
        </w:rPr>
        <w:t>коледжів</w:t>
      </w:r>
      <w:proofErr w:type="spellEnd"/>
      <w:r>
        <w:rPr>
          <w:rFonts w:ascii="Times New Roman" w:hAnsi="Times New Roman" w:cs="Times New Roman"/>
        </w:rPr>
        <w:t xml:space="preserve"> та </w:t>
      </w:r>
      <w:proofErr w:type="spellStart"/>
      <w:r>
        <w:rPr>
          <w:rFonts w:ascii="Times New Roman" w:hAnsi="Times New Roman" w:cs="Times New Roman"/>
        </w:rPr>
        <w:t>університету</w:t>
      </w:r>
      <w:proofErr w:type="spellEnd"/>
      <w:r>
        <w:rPr>
          <w:rFonts w:ascii="Times New Roman" w:hAnsi="Times New Roman" w:cs="Times New Roman"/>
        </w:rPr>
        <w:t xml:space="preserve"> в межах </w:t>
      </w:r>
      <w:proofErr w:type="spellStart"/>
      <w:r>
        <w:rPr>
          <w:rFonts w:ascii="Times New Roman" w:hAnsi="Times New Roman" w:cs="Times New Roman"/>
        </w:rPr>
        <w:t>їх</w:t>
      </w:r>
      <w:proofErr w:type="spellEnd"/>
      <w:r>
        <w:rPr>
          <w:rFonts w:ascii="Times New Roman" w:hAnsi="Times New Roman" w:cs="Times New Roman"/>
        </w:rPr>
        <w:t xml:space="preserve"> </w:t>
      </w:r>
      <w:proofErr w:type="spellStart"/>
      <w:r>
        <w:rPr>
          <w:rFonts w:ascii="Times New Roman" w:hAnsi="Times New Roman" w:cs="Times New Roman"/>
        </w:rPr>
        <w:t>повноважень</w:t>
      </w:r>
      <w:proofErr w:type="spellEnd"/>
      <w:r>
        <w:rPr>
          <w:rFonts w:ascii="Times New Roman" w:hAnsi="Times New Roman" w:cs="Times New Roman"/>
        </w:rPr>
        <w:t xml:space="preserve">, </w:t>
      </w:r>
      <w:proofErr w:type="spellStart"/>
      <w:r>
        <w:rPr>
          <w:rFonts w:ascii="Times New Roman" w:hAnsi="Times New Roman" w:cs="Times New Roman"/>
        </w:rPr>
        <w:t>відповідно</w:t>
      </w:r>
      <w:proofErr w:type="spellEnd"/>
      <w:r>
        <w:rPr>
          <w:rFonts w:ascii="Times New Roman" w:hAnsi="Times New Roman" w:cs="Times New Roman"/>
        </w:rPr>
        <w:t xml:space="preserve"> до: </w:t>
      </w:r>
      <w:proofErr w:type="spellStart"/>
      <w:r>
        <w:rPr>
          <w:rFonts w:ascii="Times New Roman" w:hAnsi="Times New Roman" w:cs="Times New Roman"/>
        </w:rPr>
        <w:t>Положення</w:t>
      </w:r>
      <w:proofErr w:type="spellEnd"/>
      <w:r>
        <w:rPr>
          <w:rFonts w:ascii="Times New Roman" w:hAnsi="Times New Roman" w:cs="Times New Roman"/>
        </w:rPr>
        <w:t xml:space="preserve"> про порядок </w:t>
      </w:r>
      <w:proofErr w:type="spellStart"/>
      <w:r>
        <w:rPr>
          <w:rFonts w:ascii="Times New Roman" w:hAnsi="Times New Roman" w:cs="Times New Roman"/>
        </w:rPr>
        <w:t>призначення</w:t>
      </w:r>
      <w:proofErr w:type="spellEnd"/>
      <w:r>
        <w:rPr>
          <w:rFonts w:ascii="Times New Roman" w:hAnsi="Times New Roman" w:cs="Times New Roman"/>
        </w:rPr>
        <w:t xml:space="preserve"> і </w:t>
      </w:r>
      <w:proofErr w:type="spellStart"/>
      <w:r>
        <w:rPr>
          <w:rFonts w:ascii="Times New Roman" w:hAnsi="Times New Roman" w:cs="Times New Roman"/>
        </w:rPr>
        <w:t>виплати</w:t>
      </w:r>
      <w:proofErr w:type="spellEnd"/>
      <w:r>
        <w:rPr>
          <w:rFonts w:ascii="Times New Roman" w:hAnsi="Times New Roman" w:cs="Times New Roman"/>
        </w:rPr>
        <w:t xml:space="preserve"> </w:t>
      </w:r>
      <w:proofErr w:type="spellStart"/>
      <w:r>
        <w:rPr>
          <w:rFonts w:ascii="Times New Roman" w:hAnsi="Times New Roman" w:cs="Times New Roman"/>
        </w:rPr>
        <w:t>академічних</w:t>
      </w:r>
      <w:proofErr w:type="spellEnd"/>
      <w:r>
        <w:rPr>
          <w:rFonts w:ascii="Times New Roman" w:hAnsi="Times New Roman" w:cs="Times New Roman"/>
        </w:rPr>
        <w:t xml:space="preserve"> </w:t>
      </w:r>
      <w:proofErr w:type="spellStart"/>
      <w:r>
        <w:rPr>
          <w:rFonts w:ascii="Times New Roman" w:hAnsi="Times New Roman" w:cs="Times New Roman"/>
        </w:rPr>
        <w:t>стипендій</w:t>
      </w:r>
      <w:proofErr w:type="spellEnd"/>
      <w:r>
        <w:rPr>
          <w:rFonts w:ascii="Times New Roman" w:hAnsi="Times New Roman" w:cs="Times New Roman"/>
        </w:rPr>
        <w:t xml:space="preserve"> у ЗНУ: </w:t>
      </w:r>
      <w:hyperlink r:id="rId24" w:history="1">
        <w:r>
          <w:rPr>
            <w:rStyle w:val="a3"/>
          </w:rPr>
          <w:t>https://lnk.ua/QRVdWGwe3</w:t>
        </w:r>
      </w:hyperlink>
      <w:r>
        <w:rPr>
          <w:rFonts w:ascii="Times New Roman" w:hAnsi="Times New Roman" w:cs="Times New Roman"/>
        </w:rPr>
        <w:t xml:space="preserve">; </w:t>
      </w:r>
      <w:proofErr w:type="spellStart"/>
      <w:r>
        <w:rPr>
          <w:rFonts w:ascii="Times New Roman" w:hAnsi="Times New Roman" w:cs="Times New Roman"/>
          <w:iCs/>
        </w:rPr>
        <w:t>Положення</w:t>
      </w:r>
      <w:proofErr w:type="spellEnd"/>
      <w:r>
        <w:rPr>
          <w:rFonts w:ascii="Times New Roman" w:hAnsi="Times New Roman" w:cs="Times New Roman"/>
          <w:iCs/>
        </w:rPr>
        <w:t xml:space="preserve"> про </w:t>
      </w:r>
      <w:proofErr w:type="spellStart"/>
      <w:r>
        <w:rPr>
          <w:rFonts w:ascii="Times New Roman" w:hAnsi="Times New Roman" w:cs="Times New Roman"/>
          <w:iCs/>
        </w:rPr>
        <w:t>призначення</w:t>
      </w:r>
      <w:proofErr w:type="spellEnd"/>
      <w:r>
        <w:rPr>
          <w:rFonts w:ascii="Times New Roman" w:hAnsi="Times New Roman" w:cs="Times New Roman"/>
          <w:iCs/>
        </w:rPr>
        <w:t xml:space="preserve"> та </w:t>
      </w:r>
      <w:proofErr w:type="spellStart"/>
      <w:r>
        <w:rPr>
          <w:rFonts w:ascii="Times New Roman" w:hAnsi="Times New Roman" w:cs="Times New Roman"/>
          <w:iCs/>
        </w:rPr>
        <w:t>виплату</w:t>
      </w:r>
      <w:proofErr w:type="spellEnd"/>
      <w:r>
        <w:rPr>
          <w:rFonts w:ascii="Times New Roman" w:hAnsi="Times New Roman" w:cs="Times New Roman"/>
          <w:iCs/>
        </w:rPr>
        <w:t xml:space="preserve"> </w:t>
      </w:r>
      <w:proofErr w:type="spellStart"/>
      <w:r>
        <w:rPr>
          <w:rFonts w:ascii="Times New Roman" w:hAnsi="Times New Roman" w:cs="Times New Roman"/>
          <w:iCs/>
        </w:rPr>
        <w:t>соціальних</w:t>
      </w:r>
      <w:proofErr w:type="spellEnd"/>
      <w:r>
        <w:rPr>
          <w:rFonts w:ascii="Times New Roman" w:hAnsi="Times New Roman" w:cs="Times New Roman"/>
          <w:iCs/>
        </w:rPr>
        <w:t xml:space="preserve"> </w:t>
      </w:r>
      <w:proofErr w:type="spellStart"/>
      <w:r>
        <w:rPr>
          <w:rFonts w:ascii="Times New Roman" w:hAnsi="Times New Roman" w:cs="Times New Roman"/>
          <w:iCs/>
        </w:rPr>
        <w:t>стипендій</w:t>
      </w:r>
      <w:proofErr w:type="spellEnd"/>
      <w:r>
        <w:rPr>
          <w:rFonts w:ascii="Times New Roman" w:hAnsi="Times New Roman" w:cs="Times New Roman"/>
          <w:iCs/>
        </w:rPr>
        <w:t xml:space="preserve"> у ЗНУ</w:t>
      </w:r>
      <w:r>
        <w:rPr>
          <w:rFonts w:ascii="Times New Roman" w:hAnsi="Times New Roman" w:cs="Times New Roman"/>
        </w:rPr>
        <w:t xml:space="preserve">: </w:t>
      </w:r>
      <w:hyperlink r:id="rId25" w:history="1">
        <w:r>
          <w:rPr>
            <w:rStyle w:val="a3"/>
          </w:rPr>
          <w:t>https://lnk.ua/3R4avGqeJ</w:t>
        </w:r>
      </w:hyperlink>
      <w:r>
        <w:rPr>
          <w:rFonts w:ascii="Times New Roman" w:hAnsi="Times New Roman" w:cs="Times New Roman"/>
        </w:rPr>
        <w:t xml:space="preserve">. </w:t>
      </w:r>
    </w:p>
    <w:p w14:paraId="7F21D9C9" w14:textId="77777777" w:rsidR="009F6D22" w:rsidRDefault="009F6D22" w:rsidP="009F6D22">
      <w:pPr>
        <w:spacing w:after="0" w:line="240" w:lineRule="auto"/>
        <w:jc w:val="both"/>
        <w:rPr>
          <w:rFonts w:ascii="Times New Roman" w:hAnsi="Times New Roman" w:cs="Times New Roman"/>
          <w:b/>
        </w:rPr>
      </w:pPr>
    </w:p>
    <w:p w14:paraId="50ACF8DE" w14:textId="77777777" w:rsidR="009F6D22" w:rsidRDefault="009F6D22" w:rsidP="009F6D22">
      <w:pPr>
        <w:spacing w:after="0" w:line="240" w:lineRule="auto"/>
        <w:jc w:val="both"/>
        <w:rPr>
          <w:rFonts w:ascii="Times New Roman" w:hAnsi="Times New Roman" w:cs="Times New Roman"/>
        </w:rPr>
      </w:pPr>
      <w:r>
        <w:rPr>
          <w:rFonts w:ascii="Times New Roman" w:hAnsi="Times New Roman" w:cs="Times New Roman"/>
          <w:b/>
        </w:rPr>
        <w:t xml:space="preserve">ПСИХОЛОГІЧНА ДОПОМОГА. </w:t>
      </w:r>
      <w:r>
        <w:rPr>
          <w:rFonts w:ascii="Times New Roman" w:hAnsi="Times New Roman" w:cs="Times New Roman"/>
        </w:rPr>
        <w:t xml:space="preserve">Телефон </w:t>
      </w:r>
      <w:proofErr w:type="spellStart"/>
      <w:r>
        <w:rPr>
          <w:rFonts w:ascii="Times New Roman" w:hAnsi="Times New Roman" w:cs="Times New Roman"/>
        </w:rPr>
        <w:t>довіри</w:t>
      </w:r>
      <w:proofErr w:type="spellEnd"/>
      <w:r>
        <w:rPr>
          <w:rFonts w:ascii="Times New Roman" w:hAnsi="Times New Roman" w:cs="Times New Roman"/>
        </w:rPr>
        <w:t xml:space="preserve"> практичного психолога </w:t>
      </w:r>
      <w:proofErr w:type="spellStart"/>
      <w:r>
        <w:rPr>
          <w:rFonts w:ascii="Times New Roman" w:hAnsi="Times New Roman" w:cs="Times New Roman"/>
          <w:b/>
        </w:rPr>
        <w:t>Марті</w:t>
      </w:r>
      <w:proofErr w:type="spellEnd"/>
      <w:r>
        <w:rPr>
          <w:rFonts w:ascii="Times New Roman" w:hAnsi="Times New Roman" w:cs="Times New Roman"/>
          <w:b/>
        </w:rPr>
        <w:t xml:space="preserve"> </w:t>
      </w:r>
      <w:proofErr w:type="spellStart"/>
      <w:r>
        <w:rPr>
          <w:rFonts w:ascii="Times New Roman" w:hAnsi="Times New Roman" w:cs="Times New Roman"/>
          <w:b/>
        </w:rPr>
        <w:t>Ірини</w:t>
      </w:r>
      <w:proofErr w:type="spellEnd"/>
      <w:r>
        <w:rPr>
          <w:rFonts w:ascii="Times New Roman" w:hAnsi="Times New Roman" w:cs="Times New Roman"/>
          <w:b/>
        </w:rPr>
        <w:t xml:space="preserve"> </w:t>
      </w:r>
      <w:proofErr w:type="spellStart"/>
      <w:r>
        <w:rPr>
          <w:rFonts w:ascii="Times New Roman" w:hAnsi="Times New Roman" w:cs="Times New Roman"/>
          <w:b/>
        </w:rPr>
        <w:t>Вадимівни</w:t>
      </w:r>
      <w:proofErr w:type="spellEnd"/>
      <w:r>
        <w:rPr>
          <w:rFonts w:ascii="Times New Roman" w:hAnsi="Times New Roman" w:cs="Times New Roman"/>
        </w:rPr>
        <w:t xml:space="preserve"> (061) 228-15-84, (099) 253-78-73 (</w:t>
      </w:r>
      <w:proofErr w:type="spellStart"/>
      <w:r>
        <w:rPr>
          <w:rFonts w:ascii="Times New Roman" w:hAnsi="Times New Roman" w:cs="Times New Roman"/>
        </w:rPr>
        <w:t>щоденно</w:t>
      </w:r>
      <w:proofErr w:type="spellEnd"/>
      <w:r>
        <w:rPr>
          <w:rFonts w:ascii="Times New Roman" w:hAnsi="Times New Roman" w:cs="Times New Roman"/>
        </w:rPr>
        <w:t xml:space="preserve"> з 9 до 21). </w:t>
      </w:r>
    </w:p>
    <w:p w14:paraId="16D43870" w14:textId="77777777" w:rsidR="009F6D22" w:rsidRDefault="009F6D22" w:rsidP="009F6D22">
      <w:pPr>
        <w:spacing w:after="0" w:line="240" w:lineRule="auto"/>
        <w:jc w:val="both"/>
        <w:rPr>
          <w:rFonts w:ascii="Times New Roman" w:eastAsia="Times New Roman" w:hAnsi="Times New Roman" w:cs="Times New Roman"/>
          <w:b/>
          <w:bCs/>
          <w:lang w:eastAsia="uk-UA"/>
        </w:rPr>
      </w:pPr>
      <w:bookmarkStart w:id="13" w:name="_Hlk142433006"/>
    </w:p>
    <w:p w14:paraId="6685E7B8" w14:textId="77777777" w:rsidR="009F6D22" w:rsidRDefault="009F6D22" w:rsidP="009F6D22">
      <w:pPr>
        <w:spacing w:after="0" w:line="240" w:lineRule="auto"/>
        <w:jc w:val="both"/>
        <w:rPr>
          <w:rFonts w:ascii="Times New Roman" w:eastAsia="Times New Roman" w:hAnsi="Times New Roman" w:cs="Times New Roman"/>
          <w:b/>
          <w:bCs/>
          <w:lang w:eastAsia="uk-UA"/>
        </w:rPr>
      </w:pPr>
      <w:r>
        <w:rPr>
          <w:rFonts w:ascii="Times New Roman" w:eastAsia="Times New Roman" w:hAnsi="Times New Roman" w:cs="Times New Roman"/>
          <w:b/>
          <w:bCs/>
          <w:lang w:eastAsia="uk-UA"/>
        </w:rPr>
        <w:t>УПОВНОВАЖЕНА ОСОБА З ПИТАНЬ ЗАПОБІГАННЯ ТА ВИЯВЛЕННЯ КОРУПЦІЇ</w:t>
      </w:r>
      <w:r>
        <w:rPr>
          <w:rFonts w:ascii="Times New Roman" w:eastAsia="Times New Roman" w:hAnsi="Times New Roman" w:cs="Times New Roman"/>
          <w:lang w:eastAsia="uk-UA"/>
        </w:rPr>
        <w:t xml:space="preserve"> </w:t>
      </w:r>
      <w:proofErr w:type="spellStart"/>
      <w:r>
        <w:rPr>
          <w:rFonts w:ascii="Times New Roman" w:eastAsia="Times New Roman" w:hAnsi="Times New Roman" w:cs="Times New Roman"/>
          <w:lang w:eastAsia="uk-UA"/>
        </w:rPr>
        <w:t>Запорізького</w:t>
      </w:r>
      <w:proofErr w:type="spellEnd"/>
      <w:r>
        <w:rPr>
          <w:rFonts w:ascii="Times New Roman" w:eastAsia="Times New Roman" w:hAnsi="Times New Roman" w:cs="Times New Roman"/>
          <w:lang w:eastAsia="uk-UA"/>
        </w:rPr>
        <w:t xml:space="preserve"> </w:t>
      </w:r>
      <w:proofErr w:type="spellStart"/>
      <w:r>
        <w:rPr>
          <w:rFonts w:ascii="Times New Roman" w:eastAsia="Times New Roman" w:hAnsi="Times New Roman" w:cs="Times New Roman"/>
          <w:lang w:eastAsia="uk-UA"/>
        </w:rPr>
        <w:t>національного</w:t>
      </w:r>
      <w:proofErr w:type="spellEnd"/>
      <w:r>
        <w:rPr>
          <w:rFonts w:ascii="Times New Roman" w:eastAsia="Times New Roman" w:hAnsi="Times New Roman" w:cs="Times New Roman"/>
          <w:lang w:eastAsia="uk-UA"/>
        </w:rPr>
        <w:t xml:space="preserve"> </w:t>
      </w:r>
      <w:proofErr w:type="spellStart"/>
      <w:r>
        <w:rPr>
          <w:rFonts w:ascii="Times New Roman" w:eastAsia="Times New Roman" w:hAnsi="Times New Roman" w:cs="Times New Roman"/>
          <w:lang w:eastAsia="uk-UA"/>
        </w:rPr>
        <w:t>університету</w:t>
      </w:r>
      <w:proofErr w:type="spellEnd"/>
      <w:r>
        <w:rPr>
          <w:rFonts w:ascii="Times New Roman" w:eastAsia="Times New Roman" w:hAnsi="Times New Roman" w:cs="Times New Roman"/>
          <w:lang w:eastAsia="uk-UA"/>
        </w:rPr>
        <w:t xml:space="preserve">: </w:t>
      </w:r>
      <w:r>
        <w:rPr>
          <w:rFonts w:ascii="Times New Roman" w:eastAsia="Times New Roman" w:hAnsi="Times New Roman" w:cs="Times New Roman"/>
          <w:b/>
          <w:bCs/>
          <w:lang w:eastAsia="uk-UA"/>
        </w:rPr>
        <w:t xml:space="preserve">Банах </w:t>
      </w:r>
      <w:proofErr w:type="spellStart"/>
      <w:r>
        <w:rPr>
          <w:rFonts w:ascii="Times New Roman" w:eastAsia="Times New Roman" w:hAnsi="Times New Roman" w:cs="Times New Roman"/>
          <w:b/>
          <w:bCs/>
          <w:lang w:eastAsia="uk-UA"/>
        </w:rPr>
        <w:t>Віктор</w:t>
      </w:r>
      <w:proofErr w:type="spellEnd"/>
      <w:r>
        <w:rPr>
          <w:rFonts w:ascii="Times New Roman" w:eastAsia="Times New Roman" w:hAnsi="Times New Roman" w:cs="Times New Roman"/>
          <w:b/>
          <w:bCs/>
          <w:lang w:eastAsia="uk-UA"/>
        </w:rPr>
        <w:t xml:space="preserve"> </w:t>
      </w:r>
      <w:proofErr w:type="spellStart"/>
      <w:r>
        <w:rPr>
          <w:rFonts w:ascii="Times New Roman" w:eastAsia="Times New Roman" w:hAnsi="Times New Roman" w:cs="Times New Roman"/>
          <w:b/>
          <w:bCs/>
          <w:lang w:eastAsia="uk-UA"/>
        </w:rPr>
        <w:t>Аркадійович</w:t>
      </w:r>
      <w:proofErr w:type="spellEnd"/>
    </w:p>
    <w:p w14:paraId="3A175F2D" w14:textId="77777777" w:rsidR="009F6D22" w:rsidRDefault="009F6D22" w:rsidP="009F6D22">
      <w:pPr>
        <w:spacing w:after="0" w:line="240" w:lineRule="auto"/>
        <w:jc w:val="both"/>
        <w:rPr>
          <w:rFonts w:ascii="Times New Roman" w:eastAsia="Times New Roman" w:hAnsi="Times New Roman" w:cs="Times New Roman"/>
          <w:lang w:eastAsia="uk-UA"/>
        </w:rPr>
      </w:pPr>
      <w:proofErr w:type="spellStart"/>
      <w:r>
        <w:rPr>
          <w:rFonts w:ascii="Times New Roman" w:eastAsia="Times New Roman" w:hAnsi="Times New Roman" w:cs="Times New Roman"/>
          <w:lang w:eastAsia="uk-UA"/>
        </w:rPr>
        <w:t>Електронна</w:t>
      </w:r>
      <w:proofErr w:type="spellEnd"/>
      <w:r>
        <w:rPr>
          <w:rFonts w:ascii="Times New Roman" w:eastAsia="Times New Roman" w:hAnsi="Times New Roman" w:cs="Times New Roman"/>
          <w:lang w:eastAsia="uk-UA"/>
        </w:rPr>
        <w:t xml:space="preserve"> адреса: </w:t>
      </w:r>
      <w:hyperlink r:id="rId26" w:history="1">
        <w:r>
          <w:rPr>
            <w:rStyle w:val="a3"/>
            <w:shd w:val="clear" w:color="auto" w:fill="FFFFFF"/>
          </w:rPr>
          <w:t>v_banakh@znu.edu.ua</w:t>
        </w:r>
      </w:hyperlink>
    </w:p>
    <w:p w14:paraId="2DAB1951" w14:textId="77777777" w:rsidR="009F6D22" w:rsidRDefault="009F6D22" w:rsidP="009F6D22">
      <w:pPr>
        <w:spacing w:after="0" w:line="240" w:lineRule="auto"/>
        <w:jc w:val="both"/>
        <w:rPr>
          <w:rFonts w:ascii="Times New Roman" w:eastAsia="Times New Roman" w:hAnsi="Times New Roman" w:cs="Times New Roman"/>
          <w:lang w:eastAsia="uk-UA"/>
        </w:rPr>
      </w:pPr>
      <w:proofErr w:type="spellStart"/>
      <w:r>
        <w:rPr>
          <w:rFonts w:ascii="Times New Roman" w:eastAsia="Times New Roman" w:hAnsi="Times New Roman" w:cs="Times New Roman"/>
          <w:lang w:eastAsia="uk-UA"/>
        </w:rPr>
        <w:t>Гаряча</w:t>
      </w:r>
      <w:proofErr w:type="spellEnd"/>
      <w:r>
        <w:rPr>
          <w:rFonts w:ascii="Times New Roman" w:eastAsia="Times New Roman" w:hAnsi="Times New Roman" w:cs="Times New Roman"/>
          <w:lang w:eastAsia="uk-UA"/>
        </w:rPr>
        <w:t xml:space="preserve"> </w:t>
      </w:r>
      <w:proofErr w:type="spellStart"/>
      <w:r>
        <w:rPr>
          <w:rFonts w:ascii="Times New Roman" w:eastAsia="Times New Roman" w:hAnsi="Times New Roman" w:cs="Times New Roman"/>
          <w:lang w:eastAsia="uk-UA"/>
        </w:rPr>
        <w:t>лінія</w:t>
      </w:r>
      <w:proofErr w:type="spellEnd"/>
      <w:r>
        <w:rPr>
          <w:rFonts w:ascii="Times New Roman" w:eastAsia="Times New Roman" w:hAnsi="Times New Roman" w:cs="Times New Roman"/>
          <w:lang w:eastAsia="uk-UA"/>
        </w:rPr>
        <w:t>: тел. </w:t>
      </w:r>
      <w:bookmarkEnd w:id="13"/>
      <w:r>
        <w:rPr>
          <w:rFonts w:ascii="Times New Roman" w:eastAsia="Times New Roman" w:hAnsi="Times New Roman" w:cs="Times New Roman"/>
          <w:lang w:eastAsia="uk-UA"/>
        </w:rPr>
        <w:t xml:space="preserve"> (</w:t>
      </w:r>
      <w:r>
        <w:rPr>
          <w:rFonts w:ascii="Times New Roman" w:hAnsi="Times New Roman" w:cs="Times New Roman"/>
          <w:shd w:val="clear" w:color="auto" w:fill="FFFFFF"/>
        </w:rPr>
        <w:t>061) 227-12-76, факс 227-12-88</w:t>
      </w:r>
    </w:p>
    <w:p w14:paraId="17F6F558" w14:textId="77777777" w:rsidR="009F6D22" w:rsidRDefault="009F6D22" w:rsidP="009F6D22">
      <w:pPr>
        <w:spacing w:after="0" w:line="240" w:lineRule="auto"/>
        <w:jc w:val="both"/>
        <w:rPr>
          <w:rFonts w:ascii="Times New Roman" w:eastAsia="Times New Roman" w:hAnsi="Times New Roman" w:cs="Times New Roman"/>
          <w:lang w:eastAsia="uk-UA"/>
        </w:rPr>
      </w:pPr>
    </w:p>
    <w:p w14:paraId="782EFE4B" w14:textId="77777777" w:rsidR="009F6D22" w:rsidRDefault="009F6D22" w:rsidP="009F6D22">
      <w:pPr>
        <w:spacing w:after="0" w:line="240" w:lineRule="auto"/>
        <w:jc w:val="both"/>
        <w:rPr>
          <w:rFonts w:ascii="Times New Roman" w:eastAsia="Droid Sans Fallback" w:hAnsi="Times New Roman" w:cs="Times New Roman"/>
          <w:lang w:eastAsia="zh-CN"/>
        </w:rPr>
      </w:pPr>
      <w:r>
        <w:rPr>
          <w:rFonts w:ascii="Times New Roman" w:hAnsi="Times New Roman" w:cs="Times New Roman"/>
          <w:b/>
        </w:rPr>
        <w:t xml:space="preserve">РІВНІ МОЖЛИВОСТІ ТА ІНКЛЮЗИВНЕ ОСВІТНЄ СЕРЕДОВИЩЕ. </w:t>
      </w:r>
      <w:proofErr w:type="spellStart"/>
      <w:r>
        <w:rPr>
          <w:rFonts w:ascii="Times New Roman" w:hAnsi="Times New Roman" w:cs="Times New Roman"/>
        </w:rPr>
        <w:t>Центральні</w:t>
      </w:r>
      <w:proofErr w:type="spellEnd"/>
      <w:r>
        <w:rPr>
          <w:rFonts w:ascii="Times New Roman" w:hAnsi="Times New Roman" w:cs="Times New Roman"/>
        </w:rPr>
        <w:t xml:space="preserve"> входи </w:t>
      </w:r>
      <w:proofErr w:type="spellStart"/>
      <w:r>
        <w:rPr>
          <w:rFonts w:ascii="Times New Roman" w:hAnsi="Times New Roman" w:cs="Times New Roman"/>
        </w:rPr>
        <w:t>усіх</w:t>
      </w:r>
      <w:proofErr w:type="spellEnd"/>
      <w:r>
        <w:rPr>
          <w:rFonts w:ascii="Times New Roman" w:hAnsi="Times New Roman" w:cs="Times New Roman"/>
        </w:rPr>
        <w:t xml:space="preserve"> </w:t>
      </w:r>
      <w:proofErr w:type="spellStart"/>
      <w:r>
        <w:rPr>
          <w:rFonts w:ascii="Times New Roman" w:hAnsi="Times New Roman" w:cs="Times New Roman"/>
        </w:rPr>
        <w:t>навчальних</w:t>
      </w:r>
      <w:proofErr w:type="spellEnd"/>
      <w:r>
        <w:rPr>
          <w:rFonts w:ascii="Times New Roman" w:hAnsi="Times New Roman" w:cs="Times New Roman"/>
        </w:rPr>
        <w:t xml:space="preserve"> </w:t>
      </w:r>
      <w:proofErr w:type="spellStart"/>
      <w:r>
        <w:rPr>
          <w:rFonts w:ascii="Times New Roman" w:hAnsi="Times New Roman" w:cs="Times New Roman"/>
        </w:rPr>
        <w:t>корпусів</w:t>
      </w:r>
      <w:proofErr w:type="spellEnd"/>
      <w:r>
        <w:rPr>
          <w:rFonts w:ascii="Times New Roman" w:hAnsi="Times New Roman" w:cs="Times New Roman"/>
        </w:rPr>
        <w:t xml:space="preserve"> ЗНУ </w:t>
      </w:r>
      <w:proofErr w:type="spellStart"/>
      <w:r>
        <w:rPr>
          <w:rFonts w:ascii="Times New Roman" w:hAnsi="Times New Roman" w:cs="Times New Roman"/>
        </w:rPr>
        <w:t>обладнані</w:t>
      </w:r>
      <w:proofErr w:type="spellEnd"/>
      <w:r>
        <w:rPr>
          <w:rFonts w:ascii="Times New Roman" w:hAnsi="Times New Roman" w:cs="Times New Roman"/>
        </w:rPr>
        <w:t xml:space="preserve"> пандусами для </w:t>
      </w:r>
      <w:proofErr w:type="spellStart"/>
      <w:r>
        <w:rPr>
          <w:rFonts w:ascii="Times New Roman" w:hAnsi="Times New Roman" w:cs="Times New Roman"/>
        </w:rPr>
        <w:t>забезпечення</w:t>
      </w:r>
      <w:proofErr w:type="spellEnd"/>
      <w:r>
        <w:rPr>
          <w:rFonts w:ascii="Times New Roman" w:hAnsi="Times New Roman" w:cs="Times New Roman"/>
        </w:rPr>
        <w:t xml:space="preserve"> доступу </w:t>
      </w:r>
      <w:proofErr w:type="spellStart"/>
      <w:r>
        <w:rPr>
          <w:rFonts w:ascii="Times New Roman" w:hAnsi="Times New Roman" w:cs="Times New Roman"/>
        </w:rPr>
        <w:t>осіб</w:t>
      </w:r>
      <w:proofErr w:type="spellEnd"/>
      <w:r>
        <w:rPr>
          <w:rFonts w:ascii="Times New Roman" w:hAnsi="Times New Roman" w:cs="Times New Roman"/>
        </w:rPr>
        <w:t xml:space="preserve"> з </w:t>
      </w:r>
      <w:proofErr w:type="spellStart"/>
      <w:r>
        <w:rPr>
          <w:rFonts w:ascii="Times New Roman" w:hAnsi="Times New Roman" w:cs="Times New Roman"/>
        </w:rPr>
        <w:t>інвалідністю</w:t>
      </w:r>
      <w:proofErr w:type="spellEnd"/>
      <w:r>
        <w:rPr>
          <w:rFonts w:ascii="Times New Roman" w:hAnsi="Times New Roman" w:cs="Times New Roman"/>
        </w:rPr>
        <w:t xml:space="preserve"> та </w:t>
      </w:r>
      <w:proofErr w:type="spellStart"/>
      <w:r>
        <w:rPr>
          <w:rFonts w:ascii="Times New Roman" w:hAnsi="Times New Roman" w:cs="Times New Roman"/>
        </w:rPr>
        <w:t>інших</w:t>
      </w:r>
      <w:proofErr w:type="spellEnd"/>
      <w:r>
        <w:rPr>
          <w:rFonts w:ascii="Times New Roman" w:hAnsi="Times New Roman" w:cs="Times New Roman"/>
        </w:rPr>
        <w:t xml:space="preserve"> </w:t>
      </w:r>
      <w:proofErr w:type="spellStart"/>
      <w:r>
        <w:rPr>
          <w:rFonts w:ascii="Times New Roman" w:hAnsi="Times New Roman" w:cs="Times New Roman"/>
        </w:rPr>
        <w:t>маломобільних</w:t>
      </w:r>
      <w:proofErr w:type="spellEnd"/>
      <w:r>
        <w:rPr>
          <w:rFonts w:ascii="Times New Roman" w:hAnsi="Times New Roman" w:cs="Times New Roman"/>
        </w:rPr>
        <w:t xml:space="preserve"> </w:t>
      </w:r>
      <w:proofErr w:type="spellStart"/>
      <w:r>
        <w:rPr>
          <w:rFonts w:ascii="Times New Roman" w:hAnsi="Times New Roman" w:cs="Times New Roman"/>
        </w:rPr>
        <w:t>груп</w:t>
      </w:r>
      <w:proofErr w:type="spellEnd"/>
      <w:r>
        <w:rPr>
          <w:rFonts w:ascii="Times New Roman" w:hAnsi="Times New Roman" w:cs="Times New Roman"/>
        </w:rPr>
        <w:t xml:space="preserve"> </w:t>
      </w:r>
      <w:proofErr w:type="spellStart"/>
      <w:r>
        <w:rPr>
          <w:rFonts w:ascii="Times New Roman" w:hAnsi="Times New Roman" w:cs="Times New Roman"/>
        </w:rPr>
        <w:t>населення</w:t>
      </w:r>
      <w:proofErr w:type="spellEnd"/>
      <w:r>
        <w:rPr>
          <w:rFonts w:ascii="Times New Roman" w:hAnsi="Times New Roman" w:cs="Times New Roman"/>
        </w:rPr>
        <w:t xml:space="preserve">. </w:t>
      </w:r>
      <w:proofErr w:type="spellStart"/>
      <w:r>
        <w:rPr>
          <w:rFonts w:ascii="Times New Roman" w:hAnsi="Times New Roman" w:cs="Times New Roman"/>
        </w:rPr>
        <w:t>Допомога</w:t>
      </w:r>
      <w:proofErr w:type="spellEnd"/>
      <w:r>
        <w:rPr>
          <w:rFonts w:ascii="Times New Roman" w:hAnsi="Times New Roman" w:cs="Times New Roman"/>
        </w:rPr>
        <w:t xml:space="preserve"> для </w:t>
      </w:r>
      <w:proofErr w:type="spellStart"/>
      <w:r>
        <w:rPr>
          <w:rFonts w:ascii="Times New Roman" w:hAnsi="Times New Roman" w:cs="Times New Roman"/>
        </w:rPr>
        <w:t>здійснення</w:t>
      </w:r>
      <w:proofErr w:type="spellEnd"/>
      <w:r>
        <w:rPr>
          <w:rFonts w:ascii="Times New Roman" w:hAnsi="Times New Roman" w:cs="Times New Roman"/>
        </w:rPr>
        <w:t xml:space="preserve"> входу у </w:t>
      </w:r>
      <w:proofErr w:type="spellStart"/>
      <w:r>
        <w:rPr>
          <w:rFonts w:ascii="Times New Roman" w:hAnsi="Times New Roman" w:cs="Times New Roman"/>
        </w:rPr>
        <w:t>разі</w:t>
      </w:r>
      <w:proofErr w:type="spellEnd"/>
      <w:r>
        <w:rPr>
          <w:rFonts w:ascii="Times New Roman" w:hAnsi="Times New Roman" w:cs="Times New Roman"/>
        </w:rPr>
        <w:t xml:space="preserve"> потреби </w:t>
      </w:r>
      <w:proofErr w:type="spellStart"/>
      <w:r>
        <w:rPr>
          <w:rFonts w:ascii="Times New Roman" w:hAnsi="Times New Roman" w:cs="Times New Roman"/>
        </w:rPr>
        <w:t>надається</w:t>
      </w:r>
      <w:proofErr w:type="spellEnd"/>
      <w:r>
        <w:rPr>
          <w:rFonts w:ascii="Times New Roman" w:hAnsi="Times New Roman" w:cs="Times New Roman"/>
        </w:rPr>
        <w:t xml:space="preserve"> </w:t>
      </w:r>
      <w:proofErr w:type="spellStart"/>
      <w:r>
        <w:rPr>
          <w:rFonts w:ascii="Times New Roman" w:hAnsi="Times New Roman" w:cs="Times New Roman"/>
        </w:rPr>
        <w:t>черговими</w:t>
      </w:r>
      <w:proofErr w:type="spellEnd"/>
      <w:r>
        <w:rPr>
          <w:rFonts w:ascii="Times New Roman" w:hAnsi="Times New Roman" w:cs="Times New Roman"/>
        </w:rPr>
        <w:t xml:space="preserve"> </w:t>
      </w:r>
      <w:proofErr w:type="spellStart"/>
      <w:r>
        <w:rPr>
          <w:rFonts w:ascii="Times New Roman" w:hAnsi="Times New Roman" w:cs="Times New Roman"/>
        </w:rPr>
        <w:t>охоронцями</w:t>
      </w:r>
      <w:proofErr w:type="spellEnd"/>
      <w:r>
        <w:rPr>
          <w:rFonts w:ascii="Times New Roman" w:hAnsi="Times New Roman" w:cs="Times New Roman"/>
        </w:rPr>
        <w:t xml:space="preserve"> </w:t>
      </w:r>
      <w:proofErr w:type="spellStart"/>
      <w:r>
        <w:rPr>
          <w:rFonts w:ascii="Times New Roman" w:hAnsi="Times New Roman" w:cs="Times New Roman"/>
        </w:rPr>
        <w:t>навчальних</w:t>
      </w:r>
      <w:proofErr w:type="spellEnd"/>
      <w:r>
        <w:rPr>
          <w:rFonts w:ascii="Times New Roman" w:hAnsi="Times New Roman" w:cs="Times New Roman"/>
        </w:rPr>
        <w:t xml:space="preserve"> </w:t>
      </w:r>
      <w:proofErr w:type="spellStart"/>
      <w:r>
        <w:rPr>
          <w:rFonts w:ascii="Times New Roman" w:hAnsi="Times New Roman" w:cs="Times New Roman"/>
        </w:rPr>
        <w:t>корпусів</w:t>
      </w:r>
      <w:proofErr w:type="spellEnd"/>
      <w:r>
        <w:rPr>
          <w:rFonts w:ascii="Times New Roman" w:hAnsi="Times New Roman" w:cs="Times New Roman"/>
        </w:rPr>
        <w:t xml:space="preserve">. </w:t>
      </w:r>
      <w:proofErr w:type="spellStart"/>
      <w:r>
        <w:rPr>
          <w:rFonts w:ascii="Times New Roman" w:hAnsi="Times New Roman" w:cs="Times New Roman"/>
        </w:rPr>
        <w:t>Спеціалізована</w:t>
      </w:r>
      <w:proofErr w:type="spellEnd"/>
      <w:r>
        <w:rPr>
          <w:rFonts w:ascii="Times New Roman" w:hAnsi="Times New Roman" w:cs="Times New Roman"/>
        </w:rPr>
        <w:t xml:space="preserve"> </w:t>
      </w:r>
      <w:proofErr w:type="spellStart"/>
      <w:r>
        <w:rPr>
          <w:rFonts w:ascii="Times New Roman" w:hAnsi="Times New Roman" w:cs="Times New Roman"/>
        </w:rPr>
        <w:t>допомога</w:t>
      </w:r>
      <w:proofErr w:type="spellEnd"/>
      <w:r>
        <w:rPr>
          <w:rFonts w:ascii="Times New Roman" w:hAnsi="Times New Roman" w:cs="Times New Roman"/>
        </w:rPr>
        <w:t xml:space="preserve">: (061) 228-75-11 (начальник </w:t>
      </w:r>
      <w:proofErr w:type="spellStart"/>
      <w:r>
        <w:rPr>
          <w:rFonts w:ascii="Times New Roman" w:hAnsi="Times New Roman" w:cs="Times New Roman"/>
        </w:rPr>
        <w:t>охорони</w:t>
      </w:r>
      <w:proofErr w:type="spellEnd"/>
      <w:r>
        <w:rPr>
          <w:rFonts w:ascii="Times New Roman" w:hAnsi="Times New Roman" w:cs="Times New Roman"/>
        </w:rPr>
        <w:t xml:space="preserve">). Порядок </w:t>
      </w:r>
      <w:proofErr w:type="spellStart"/>
      <w:r>
        <w:rPr>
          <w:rFonts w:ascii="Times New Roman" w:hAnsi="Times New Roman" w:cs="Times New Roman"/>
        </w:rPr>
        <w:t>супроводу</w:t>
      </w:r>
      <w:proofErr w:type="spellEnd"/>
      <w:r>
        <w:rPr>
          <w:rFonts w:ascii="Times New Roman" w:hAnsi="Times New Roman" w:cs="Times New Roman"/>
        </w:rPr>
        <w:t xml:space="preserve"> (</w:t>
      </w:r>
      <w:proofErr w:type="spellStart"/>
      <w:r>
        <w:rPr>
          <w:rFonts w:ascii="Times New Roman" w:hAnsi="Times New Roman" w:cs="Times New Roman"/>
        </w:rPr>
        <w:t>надання</w:t>
      </w:r>
      <w:proofErr w:type="spellEnd"/>
      <w:r>
        <w:rPr>
          <w:rFonts w:ascii="Times New Roman" w:hAnsi="Times New Roman" w:cs="Times New Roman"/>
        </w:rPr>
        <w:t xml:space="preserve"> </w:t>
      </w:r>
      <w:proofErr w:type="spellStart"/>
      <w:r>
        <w:rPr>
          <w:rFonts w:ascii="Times New Roman" w:hAnsi="Times New Roman" w:cs="Times New Roman"/>
        </w:rPr>
        <w:t>допомоги</w:t>
      </w:r>
      <w:proofErr w:type="spellEnd"/>
      <w:r>
        <w:rPr>
          <w:rFonts w:ascii="Times New Roman" w:hAnsi="Times New Roman" w:cs="Times New Roman"/>
        </w:rPr>
        <w:t xml:space="preserve">) </w:t>
      </w:r>
      <w:proofErr w:type="spellStart"/>
      <w:r>
        <w:rPr>
          <w:rFonts w:ascii="Times New Roman" w:hAnsi="Times New Roman" w:cs="Times New Roman"/>
        </w:rPr>
        <w:t>осіб</w:t>
      </w:r>
      <w:proofErr w:type="spellEnd"/>
      <w:r>
        <w:rPr>
          <w:rFonts w:ascii="Times New Roman" w:hAnsi="Times New Roman" w:cs="Times New Roman"/>
        </w:rPr>
        <w:t xml:space="preserve"> з </w:t>
      </w:r>
      <w:proofErr w:type="spellStart"/>
      <w:r>
        <w:rPr>
          <w:rFonts w:ascii="Times New Roman" w:hAnsi="Times New Roman" w:cs="Times New Roman"/>
        </w:rPr>
        <w:t>інвалідністю</w:t>
      </w:r>
      <w:proofErr w:type="spellEnd"/>
      <w:r>
        <w:rPr>
          <w:rFonts w:ascii="Times New Roman" w:hAnsi="Times New Roman" w:cs="Times New Roman"/>
        </w:rPr>
        <w:t xml:space="preserve"> та </w:t>
      </w:r>
      <w:proofErr w:type="spellStart"/>
      <w:r>
        <w:rPr>
          <w:rFonts w:ascii="Times New Roman" w:hAnsi="Times New Roman" w:cs="Times New Roman"/>
        </w:rPr>
        <w:t>інших</w:t>
      </w:r>
      <w:proofErr w:type="spellEnd"/>
      <w:r>
        <w:rPr>
          <w:rFonts w:ascii="Times New Roman" w:hAnsi="Times New Roman" w:cs="Times New Roman"/>
        </w:rPr>
        <w:t xml:space="preserve"> </w:t>
      </w:r>
      <w:proofErr w:type="spellStart"/>
      <w:r>
        <w:rPr>
          <w:rFonts w:ascii="Times New Roman" w:hAnsi="Times New Roman" w:cs="Times New Roman"/>
        </w:rPr>
        <w:t>маломобільних</w:t>
      </w:r>
      <w:proofErr w:type="spellEnd"/>
      <w:r>
        <w:rPr>
          <w:rFonts w:ascii="Times New Roman" w:hAnsi="Times New Roman" w:cs="Times New Roman"/>
        </w:rPr>
        <w:t xml:space="preserve"> </w:t>
      </w:r>
      <w:proofErr w:type="spellStart"/>
      <w:r>
        <w:rPr>
          <w:rFonts w:ascii="Times New Roman" w:hAnsi="Times New Roman" w:cs="Times New Roman"/>
        </w:rPr>
        <w:t>груп</w:t>
      </w:r>
      <w:proofErr w:type="spellEnd"/>
      <w:r>
        <w:rPr>
          <w:rFonts w:ascii="Times New Roman" w:hAnsi="Times New Roman" w:cs="Times New Roman"/>
        </w:rPr>
        <w:t xml:space="preserve"> </w:t>
      </w:r>
      <w:proofErr w:type="spellStart"/>
      <w:r>
        <w:rPr>
          <w:rFonts w:ascii="Times New Roman" w:hAnsi="Times New Roman" w:cs="Times New Roman"/>
        </w:rPr>
        <w:t>населення</w:t>
      </w:r>
      <w:proofErr w:type="spellEnd"/>
      <w:r>
        <w:rPr>
          <w:rFonts w:ascii="Times New Roman" w:hAnsi="Times New Roman" w:cs="Times New Roman"/>
        </w:rPr>
        <w:t xml:space="preserve"> у ЗНУ: </w:t>
      </w:r>
      <w:hyperlink r:id="rId27" w:history="1">
        <w:r>
          <w:rPr>
            <w:rStyle w:val="a3"/>
          </w:rPr>
          <w:t>https://lnk.ua/5pVJr17VP</w:t>
        </w:r>
      </w:hyperlink>
      <w:r>
        <w:rPr>
          <w:rFonts w:ascii="Times New Roman" w:hAnsi="Times New Roman" w:cs="Times New Roman"/>
        </w:rPr>
        <w:t xml:space="preserve">. </w:t>
      </w:r>
    </w:p>
    <w:p w14:paraId="3DDE6E78" w14:textId="77777777" w:rsidR="009F6D22" w:rsidRDefault="009F6D22" w:rsidP="009F6D22">
      <w:pPr>
        <w:spacing w:after="0" w:line="240" w:lineRule="auto"/>
        <w:jc w:val="both"/>
        <w:rPr>
          <w:rFonts w:ascii="Times New Roman" w:hAnsi="Times New Roman" w:cs="Times New Roman"/>
          <w:b/>
        </w:rPr>
      </w:pPr>
    </w:p>
    <w:p w14:paraId="1940C8BD" w14:textId="77777777" w:rsidR="009F6D22" w:rsidRDefault="009F6D22" w:rsidP="009F6D22">
      <w:pPr>
        <w:spacing w:after="0" w:line="240" w:lineRule="auto"/>
        <w:jc w:val="center"/>
        <w:rPr>
          <w:rFonts w:ascii="Times New Roman" w:hAnsi="Times New Roman" w:cs="Times New Roman"/>
          <w:b/>
        </w:rPr>
      </w:pPr>
      <w:r>
        <w:rPr>
          <w:rFonts w:ascii="Times New Roman" w:hAnsi="Times New Roman" w:cs="Times New Roman"/>
          <w:b/>
        </w:rPr>
        <w:t>РЕСУРСИ ДЛЯ НАВЧАННЯ</w:t>
      </w:r>
    </w:p>
    <w:p w14:paraId="6561B7A6" w14:textId="77777777" w:rsidR="009F6D22" w:rsidRDefault="009F6D22" w:rsidP="009F6D22">
      <w:pPr>
        <w:spacing w:after="0" w:line="240" w:lineRule="auto"/>
        <w:jc w:val="both"/>
        <w:rPr>
          <w:rFonts w:ascii="Times New Roman" w:hAnsi="Times New Roman" w:cs="Times New Roman"/>
        </w:rPr>
      </w:pPr>
      <w:r>
        <w:rPr>
          <w:rFonts w:ascii="Times New Roman" w:hAnsi="Times New Roman" w:cs="Times New Roman"/>
          <w:b/>
          <w:caps/>
        </w:rPr>
        <w:t>Наукова бібліотека</w:t>
      </w:r>
      <w:r>
        <w:rPr>
          <w:rFonts w:ascii="Times New Roman" w:hAnsi="Times New Roman" w:cs="Times New Roman"/>
        </w:rPr>
        <w:t xml:space="preserve">: </w:t>
      </w:r>
      <w:hyperlink r:id="rId28" w:history="1">
        <w:r>
          <w:rPr>
            <w:rStyle w:val="a3"/>
          </w:rPr>
          <w:t>https://library.znu.edu.ua/</w:t>
        </w:r>
      </w:hyperlink>
      <w:r>
        <w:rPr>
          <w:rFonts w:ascii="Times New Roman" w:hAnsi="Times New Roman" w:cs="Times New Roman"/>
        </w:rPr>
        <w:t xml:space="preserve">. </w:t>
      </w:r>
      <w:proofErr w:type="spellStart"/>
      <w:r>
        <w:rPr>
          <w:rFonts w:ascii="Times New Roman" w:hAnsi="Times New Roman" w:cs="Times New Roman"/>
        </w:rPr>
        <w:t>Графік</w:t>
      </w:r>
      <w:proofErr w:type="spellEnd"/>
      <w:r>
        <w:rPr>
          <w:rFonts w:ascii="Times New Roman" w:hAnsi="Times New Roman" w:cs="Times New Roman"/>
        </w:rPr>
        <w:t xml:space="preserve"> </w:t>
      </w:r>
      <w:proofErr w:type="spellStart"/>
      <w:r>
        <w:rPr>
          <w:rFonts w:ascii="Times New Roman" w:hAnsi="Times New Roman" w:cs="Times New Roman"/>
        </w:rPr>
        <w:t>роботи</w:t>
      </w:r>
      <w:proofErr w:type="spellEnd"/>
      <w:r>
        <w:rPr>
          <w:rFonts w:ascii="Times New Roman" w:hAnsi="Times New Roman" w:cs="Times New Roman"/>
        </w:rPr>
        <w:t xml:space="preserve"> </w:t>
      </w:r>
      <w:proofErr w:type="spellStart"/>
      <w:r>
        <w:rPr>
          <w:rFonts w:ascii="Times New Roman" w:hAnsi="Times New Roman" w:cs="Times New Roman"/>
        </w:rPr>
        <w:t>абонементів</w:t>
      </w:r>
      <w:proofErr w:type="spellEnd"/>
      <w:r>
        <w:rPr>
          <w:rFonts w:ascii="Times New Roman" w:hAnsi="Times New Roman" w:cs="Times New Roman"/>
        </w:rPr>
        <w:t xml:space="preserve">: </w:t>
      </w:r>
      <w:proofErr w:type="spellStart"/>
      <w:r>
        <w:rPr>
          <w:rFonts w:ascii="Times New Roman" w:hAnsi="Times New Roman" w:cs="Times New Roman"/>
        </w:rPr>
        <w:t>понеділок-п`ятниця</w:t>
      </w:r>
      <w:proofErr w:type="spellEnd"/>
      <w:r>
        <w:rPr>
          <w:rFonts w:ascii="Times New Roman" w:hAnsi="Times New Roman" w:cs="Times New Roman"/>
        </w:rPr>
        <w:t xml:space="preserve"> з 08.00 до 16.00; </w:t>
      </w:r>
      <w:proofErr w:type="spellStart"/>
      <w:r>
        <w:rPr>
          <w:rFonts w:ascii="Times New Roman" w:hAnsi="Times New Roman" w:cs="Times New Roman"/>
        </w:rPr>
        <w:t>вихідні</w:t>
      </w:r>
      <w:proofErr w:type="spellEnd"/>
      <w:r>
        <w:rPr>
          <w:rFonts w:ascii="Times New Roman" w:hAnsi="Times New Roman" w:cs="Times New Roman"/>
        </w:rPr>
        <w:t xml:space="preserve"> </w:t>
      </w:r>
      <w:proofErr w:type="spellStart"/>
      <w:r>
        <w:rPr>
          <w:rFonts w:ascii="Times New Roman" w:hAnsi="Times New Roman" w:cs="Times New Roman"/>
        </w:rPr>
        <w:t>дні</w:t>
      </w:r>
      <w:proofErr w:type="spellEnd"/>
      <w:r>
        <w:rPr>
          <w:rFonts w:ascii="Times New Roman" w:hAnsi="Times New Roman" w:cs="Times New Roman"/>
        </w:rPr>
        <w:t xml:space="preserve">: </w:t>
      </w:r>
      <w:proofErr w:type="spellStart"/>
      <w:r>
        <w:rPr>
          <w:rFonts w:ascii="Times New Roman" w:hAnsi="Times New Roman" w:cs="Times New Roman"/>
        </w:rPr>
        <w:t>субота</w:t>
      </w:r>
      <w:proofErr w:type="spellEnd"/>
      <w:r>
        <w:rPr>
          <w:rFonts w:ascii="Times New Roman" w:hAnsi="Times New Roman" w:cs="Times New Roman"/>
        </w:rPr>
        <w:t xml:space="preserve"> і </w:t>
      </w:r>
      <w:proofErr w:type="spellStart"/>
      <w:r>
        <w:rPr>
          <w:rFonts w:ascii="Times New Roman" w:hAnsi="Times New Roman" w:cs="Times New Roman"/>
        </w:rPr>
        <w:t>неділя</w:t>
      </w:r>
      <w:proofErr w:type="spellEnd"/>
      <w:r>
        <w:rPr>
          <w:rFonts w:ascii="Times New Roman" w:hAnsi="Times New Roman" w:cs="Times New Roman"/>
        </w:rPr>
        <w:t>.</w:t>
      </w:r>
    </w:p>
    <w:p w14:paraId="70CF55F6" w14:textId="77777777" w:rsidR="009F6D22" w:rsidRDefault="009F6D22" w:rsidP="009F6D22">
      <w:pPr>
        <w:spacing w:after="0" w:line="240" w:lineRule="auto"/>
        <w:jc w:val="both"/>
        <w:rPr>
          <w:rFonts w:ascii="Times New Roman" w:hAnsi="Times New Roman" w:cs="Times New Roman"/>
        </w:rPr>
      </w:pPr>
    </w:p>
    <w:p w14:paraId="5D21A578" w14:textId="77777777" w:rsidR="009F6D22" w:rsidRDefault="009F6D22" w:rsidP="009F6D22">
      <w:pPr>
        <w:spacing w:after="0" w:line="240" w:lineRule="auto"/>
        <w:jc w:val="both"/>
        <w:rPr>
          <w:rFonts w:ascii="Times New Roman" w:hAnsi="Times New Roman" w:cs="Times New Roman"/>
          <w:b/>
        </w:rPr>
      </w:pPr>
      <w:r>
        <w:rPr>
          <w:rFonts w:ascii="Times New Roman" w:hAnsi="Times New Roman" w:cs="Times New Roman"/>
          <w:b/>
          <w:caps/>
        </w:rPr>
        <w:t>Система ЕЛЕКТРОННого</w:t>
      </w:r>
      <w:r>
        <w:rPr>
          <w:rFonts w:ascii="Times New Roman" w:hAnsi="Times New Roman" w:cs="Times New Roman"/>
          <w:b/>
        </w:rPr>
        <w:t xml:space="preserve"> ЗАБЕЗПЕЧЕННЯ НАВЧАННЯ ЗАПОРІЗЬКОГО НАЦІОНАЛЬНОГО </w:t>
      </w:r>
      <w:proofErr w:type="gramStart"/>
      <w:r>
        <w:rPr>
          <w:rFonts w:ascii="Times New Roman" w:hAnsi="Times New Roman" w:cs="Times New Roman"/>
          <w:b/>
        </w:rPr>
        <w:t>УНІВЕРСИТЕТУ  (</w:t>
      </w:r>
      <w:proofErr w:type="gramEnd"/>
      <w:r>
        <w:rPr>
          <w:rFonts w:ascii="Times New Roman" w:hAnsi="Times New Roman" w:cs="Times New Roman"/>
          <w:b/>
        </w:rPr>
        <w:t xml:space="preserve">СЕЗН ЗНУ): </w:t>
      </w:r>
      <w:hyperlink r:id="rId29" w:history="1">
        <w:r>
          <w:rPr>
            <w:rStyle w:val="a3"/>
          </w:rPr>
          <w:t>https://moodle.znu.edu.ua/</w:t>
        </w:r>
      </w:hyperlink>
      <w:r>
        <w:rPr>
          <w:rFonts w:ascii="Times New Roman" w:hAnsi="Times New Roman" w:cs="Times New Roman"/>
        </w:rPr>
        <w:t>.</w:t>
      </w:r>
      <w:r>
        <w:rPr>
          <w:rFonts w:ascii="Times New Roman" w:hAnsi="Times New Roman" w:cs="Times New Roman"/>
          <w:u w:val="single"/>
        </w:rPr>
        <w:t xml:space="preserve"> </w:t>
      </w:r>
    </w:p>
    <w:p w14:paraId="6ED5C408" w14:textId="77777777" w:rsidR="009F6D22" w:rsidRDefault="009F6D22" w:rsidP="009F6D22">
      <w:pPr>
        <w:spacing w:after="0" w:line="240" w:lineRule="auto"/>
        <w:jc w:val="both"/>
        <w:rPr>
          <w:rFonts w:ascii="Times New Roman" w:hAnsi="Times New Roman" w:cs="Times New Roman"/>
        </w:rPr>
      </w:pPr>
      <w:proofErr w:type="spellStart"/>
      <w:r>
        <w:rPr>
          <w:rFonts w:ascii="Times New Roman" w:hAnsi="Times New Roman" w:cs="Times New Roman"/>
        </w:rPr>
        <w:t>Посилання</w:t>
      </w:r>
      <w:proofErr w:type="spellEnd"/>
      <w:r>
        <w:rPr>
          <w:rFonts w:ascii="Times New Roman" w:hAnsi="Times New Roman" w:cs="Times New Roman"/>
        </w:rPr>
        <w:t xml:space="preserve"> для </w:t>
      </w:r>
      <w:proofErr w:type="spellStart"/>
      <w:r>
        <w:rPr>
          <w:rFonts w:ascii="Times New Roman" w:hAnsi="Times New Roman" w:cs="Times New Roman"/>
        </w:rPr>
        <w:t>відновлення</w:t>
      </w:r>
      <w:proofErr w:type="spellEnd"/>
      <w:r>
        <w:rPr>
          <w:rFonts w:ascii="Times New Roman" w:hAnsi="Times New Roman" w:cs="Times New Roman"/>
        </w:rPr>
        <w:t xml:space="preserve"> паролю: </w:t>
      </w:r>
      <w:hyperlink r:id="rId30" w:history="1">
        <w:r>
          <w:rPr>
            <w:rStyle w:val="a3"/>
          </w:rPr>
          <w:t>https://moodle.znu.edu.ua/mod/page/view.php?id=133015</w:t>
        </w:r>
      </w:hyperlink>
      <w:r>
        <w:rPr>
          <w:rFonts w:ascii="Times New Roman" w:hAnsi="Times New Roman" w:cs="Times New Roman"/>
          <w:u w:val="single"/>
        </w:rPr>
        <w:t>.</w:t>
      </w:r>
    </w:p>
    <w:p w14:paraId="19CE6623" w14:textId="77777777" w:rsidR="009F6D22" w:rsidRDefault="009F6D22" w:rsidP="009F6D22">
      <w:pPr>
        <w:spacing w:after="0" w:line="240" w:lineRule="auto"/>
        <w:jc w:val="both"/>
        <w:rPr>
          <w:rFonts w:ascii="Times New Roman" w:hAnsi="Times New Roman" w:cs="Times New Roman"/>
          <w:b/>
          <w:caps/>
        </w:rPr>
      </w:pPr>
    </w:p>
    <w:p w14:paraId="1E3110AD" w14:textId="77777777" w:rsidR="009F6D22" w:rsidRDefault="009F6D22" w:rsidP="009F6D22">
      <w:pPr>
        <w:spacing w:after="0" w:line="240" w:lineRule="auto"/>
        <w:jc w:val="both"/>
        <w:rPr>
          <w:rFonts w:ascii="Times New Roman" w:hAnsi="Times New Roman" w:cs="Times New Roman"/>
        </w:rPr>
      </w:pPr>
      <w:r>
        <w:rPr>
          <w:rFonts w:ascii="Times New Roman" w:hAnsi="Times New Roman" w:cs="Times New Roman"/>
          <w:b/>
          <w:caps/>
        </w:rPr>
        <w:t>Центр інтенсивного вивчення іноземних мов</w:t>
      </w:r>
      <w:r>
        <w:rPr>
          <w:rFonts w:ascii="Times New Roman" w:hAnsi="Times New Roman" w:cs="Times New Roman"/>
          <w:caps/>
        </w:rPr>
        <w:t xml:space="preserve">: </w:t>
      </w:r>
      <w:hyperlink r:id="rId31" w:history="1">
        <w:r>
          <w:rPr>
            <w:rStyle w:val="a3"/>
          </w:rPr>
          <w:t>https://sites.znu.edu.ua/child-advance/</w:t>
        </w:r>
      </w:hyperlink>
      <w:r>
        <w:rPr>
          <w:rFonts w:ascii="Times New Roman" w:hAnsi="Times New Roman" w:cs="Times New Roman"/>
          <w:u w:val="single"/>
        </w:rPr>
        <w:t xml:space="preserve">. </w:t>
      </w:r>
    </w:p>
    <w:p w14:paraId="7CBB6927" w14:textId="5B598D05" w:rsidR="00AC3E21" w:rsidRPr="009F6D22" w:rsidRDefault="00AC3E21" w:rsidP="00AC3E21">
      <w:pPr>
        <w:widowControl w:val="0"/>
        <w:autoSpaceDE w:val="0"/>
        <w:autoSpaceDN w:val="0"/>
        <w:spacing w:before="300" w:after="0" w:line="240" w:lineRule="auto"/>
        <w:rPr>
          <w:rFonts w:ascii="Times New Roman" w:eastAsia="Times New Roman" w:hAnsi="Times New Roman" w:cs="Times New Roman"/>
          <w:sz w:val="24"/>
          <w:szCs w:val="24"/>
        </w:rPr>
      </w:pPr>
    </w:p>
    <w:bookmarkEnd w:id="12"/>
    <w:p w14:paraId="53A4BC59" w14:textId="3CBE05D6" w:rsidR="00B744D0" w:rsidRPr="00B04073" w:rsidRDefault="00B744D0" w:rsidP="00B744D0">
      <w:pPr>
        <w:jc w:val="both"/>
        <w:rPr>
          <w:rFonts w:ascii="Times New Roman" w:hAnsi="Times New Roman" w:cs="Times New Roman"/>
          <w:u w:val="single"/>
          <w:lang w:val="uk-UA"/>
        </w:rPr>
      </w:pPr>
    </w:p>
    <w:bookmarkEnd w:id="0"/>
    <w:p w14:paraId="71DA8FE0" w14:textId="77777777" w:rsidR="00B744D0" w:rsidRPr="00B04073" w:rsidRDefault="00B744D0" w:rsidP="00B744D0">
      <w:pPr>
        <w:rPr>
          <w:rFonts w:ascii="Times New Roman" w:hAnsi="Times New Roman" w:cs="Times New Roman"/>
          <w:lang w:val="uk-UA"/>
        </w:rPr>
      </w:pPr>
    </w:p>
    <w:p w14:paraId="68CE73A4" w14:textId="77777777" w:rsidR="00B744D0" w:rsidRPr="00B04073" w:rsidRDefault="00B744D0" w:rsidP="00B744D0">
      <w:pPr>
        <w:widowControl w:val="0"/>
        <w:autoSpaceDE w:val="0"/>
        <w:autoSpaceDN w:val="0"/>
        <w:spacing w:before="300" w:after="0" w:line="240" w:lineRule="auto"/>
        <w:rPr>
          <w:rFonts w:ascii="Times New Roman" w:eastAsia="Times New Roman" w:hAnsi="Times New Roman" w:cs="Times New Roman"/>
          <w:sz w:val="24"/>
          <w:szCs w:val="24"/>
          <w:lang w:val="uk-UA"/>
        </w:rPr>
      </w:pPr>
    </w:p>
    <w:p w14:paraId="533750BD" w14:textId="77777777" w:rsidR="00B744D0" w:rsidRPr="00B04073" w:rsidRDefault="00B744D0" w:rsidP="00B744D0">
      <w:pPr>
        <w:widowControl w:val="0"/>
        <w:autoSpaceDE w:val="0"/>
        <w:autoSpaceDN w:val="0"/>
        <w:spacing w:after="0" w:line="240" w:lineRule="auto"/>
        <w:ind w:left="316" w:right="325"/>
        <w:jc w:val="center"/>
        <w:outlineLvl w:val="1"/>
        <w:rPr>
          <w:rFonts w:ascii="Times New Roman" w:eastAsia="Times New Roman" w:hAnsi="Times New Roman" w:cs="Times New Roman"/>
          <w:sz w:val="24"/>
          <w:szCs w:val="24"/>
          <w:lang w:val="uk-UA"/>
        </w:rPr>
      </w:pPr>
    </w:p>
    <w:p w14:paraId="0C214DA9" w14:textId="77777777" w:rsidR="00B744D0" w:rsidRPr="00B04073" w:rsidRDefault="00B744D0" w:rsidP="00B744D0">
      <w:pPr>
        <w:rPr>
          <w:rFonts w:ascii="Times New Roman" w:hAnsi="Times New Roman" w:cs="Times New Roman"/>
          <w:lang w:val="uk-UA"/>
        </w:rPr>
      </w:pPr>
    </w:p>
    <w:p w14:paraId="74AD0E8E" w14:textId="77777777" w:rsidR="00B744D0" w:rsidRPr="00B04073" w:rsidRDefault="00B744D0" w:rsidP="00B744D0">
      <w:pPr>
        <w:rPr>
          <w:lang w:val="uk-UA"/>
        </w:rPr>
      </w:pPr>
    </w:p>
    <w:p w14:paraId="2E144656" w14:textId="77777777" w:rsidR="00B744D0" w:rsidRPr="00B04073" w:rsidRDefault="00B744D0" w:rsidP="00B744D0">
      <w:pPr>
        <w:rPr>
          <w:lang w:val="uk-UA"/>
        </w:rPr>
      </w:pPr>
    </w:p>
    <w:p w14:paraId="5ADB28AF" w14:textId="77777777" w:rsidR="00B744D0" w:rsidRPr="00B04073" w:rsidRDefault="00B744D0" w:rsidP="00B744D0">
      <w:pPr>
        <w:rPr>
          <w:lang w:val="uk-UA"/>
        </w:rPr>
      </w:pPr>
    </w:p>
    <w:p w14:paraId="24B49A71" w14:textId="77777777" w:rsidR="00B744D0" w:rsidRPr="00B04073" w:rsidRDefault="00B744D0" w:rsidP="00B744D0">
      <w:pPr>
        <w:rPr>
          <w:lang w:val="uk-UA"/>
        </w:rPr>
      </w:pPr>
    </w:p>
    <w:p w14:paraId="3F95A4DC" w14:textId="77777777" w:rsidR="00B744D0" w:rsidRPr="00B04073" w:rsidRDefault="00B744D0" w:rsidP="00B744D0">
      <w:pPr>
        <w:rPr>
          <w:lang w:val="uk-UA"/>
        </w:rPr>
      </w:pPr>
    </w:p>
    <w:p w14:paraId="6AE27485" w14:textId="77777777" w:rsidR="00B744D0" w:rsidRPr="00B04073" w:rsidRDefault="00B744D0" w:rsidP="00B744D0">
      <w:pPr>
        <w:rPr>
          <w:lang w:val="uk-UA"/>
        </w:rPr>
      </w:pPr>
    </w:p>
    <w:p w14:paraId="0C9D020A" w14:textId="77777777" w:rsidR="00B744D0" w:rsidRPr="00B04073" w:rsidRDefault="00B744D0" w:rsidP="00B744D0">
      <w:pPr>
        <w:rPr>
          <w:lang w:val="uk-UA"/>
        </w:rPr>
      </w:pPr>
    </w:p>
    <w:p w14:paraId="7E63E683" w14:textId="77777777" w:rsidR="00B744D0" w:rsidRPr="00B04073" w:rsidRDefault="00B744D0" w:rsidP="00B744D0">
      <w:pPr>
        <w:rPr>
          <w:lang w:val="uk-UA"/>
        </w:rPr>
      </w:pPr>
    </w:p>
    <w:p w14:paraId="598F2839" w14:textId="77777777" w:rsidR="00B744D0" w:rsidRPr="00B04073" w:rsidRDefault="00B744D0" w:rsidP="00B744D0">
      <w:pPr>
        <w:rPr>
          <w:lang w:val="uk-UA"/>
        </w:rPr>
      </w:pPr>
    </w:p>
    <w:p w14:paraId="6406FDA1" w14:textId="77777777" w:rsidR="00B744D0" w:rsidRPr="00B04073" w:rsidRDefault="00B744D0" w:rsidP="00B744D0">
      <w:pPr>
        <w:spacing w:line="256" w:lineRule="auto"/>
        <w:rPr>
          <w:rFonts w:ascii="Times New Roman" w:hAnsi="Times New Roman" w:cs="Times New Roman"/>
          <w:b/>
          <w:lang w:val="uk-UA"/>
        </w:rPr>
      </w:pPr>
    </w:p>
    <w:p w14:paraId="7B3CEB0B" w14:textId="77777777" w:rsidR="00B744D0" w:rsidRPr="00B04073" w:rsidRDefault="00B744D0" w:rsidP="00B744D0">
      <w:pPr>
        <w:spacing w:line="256" w:lineRule="auto"/>
        <w:rPr>
          <w:rFonts w:ascii="Times New Roman" w:hAnsi="Times New Roman" w:cs="Times New Roman"/>
          <w:b/>
          <w:lang w:val="uk-UA"/>
        </w:rPr>
      </w:pPr>
    </w:p>
    <w:p w14:paraId="6B11F1DD" w14:textId="77777777" w:rsidR="00B744D0" w:rsidRPr="00B04073" w:rsidRDefault="00B744D0" w:rsidP="00B744D0">
      <w:pPr>
        <w:spacing w:line="256" w:lineRule="auto"/>
        <w:ind w:left="-567"/>
        <w:rPr>
          <w:lang w:val="uk-UA"/>
        </w:rPr>
      </w:pPr>
      <w:r w:rsidRPr="00B04073">
        <w:rPr>
          <w:rFonts w:ascii="Times New Roman" w:hAnsi="Times New Roman" w:cs="Times New Roman"/>
          <w:b/>
          <w:lang w:val="uk-UA"/>
        </w:rPr>
        <w:t xml:space="preserve"> </w:t>
      </w:r>
    </w:p>
    <w:p w14:paraId="6894161D" w14:textId="77777777" w:rsidR="002864C9" w:rsidRPr="00B04073" w:rsidRDefault="002864C9">
      <w:pPr>
        <w:rPr>
          <w:lang w:val="uk-UA"/>
        </w:rPr>
      </w:pPr>
    </w:p>
    <w:sectPr w:rsidR="002864C9" w:rsidRPr="00B040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F7217" w14:textId="77777777" w:rsidR="00D35EAC" w:rsidRDefault="00D35EAC">
      <w:pPr>
        <w:spacing w:after="0" w:line="240" w:lineRule="auto"/>
      </w:pPr>
      <w:r>
        <w:separator/>
      </w:r>
    </w:p>
  </w:endnote>
  <w:endnote w:type="continuationSeparator" w:id="0">
    <w:p w14:paraId="0E56DDCE" w14:textId="77777777" w:rsidR="00D35EAC" w:rsidRDefault="00D35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A77D2" w14:textId="77777777" w:rsidR="00D35EAC" w:rsidRDefault="00D35EAC">
      <w:pPr>
        <w:spacing w:after="0" w:line="240" w:lineRule="auto"/>
      </w:pPr>
      <w:r>
        <w:separator/>
      </w:r>
    </w:p>
  </w:footnote>
  <w:footnote w:type="continuationSeparator" w:id="0">
    <w:p w14:paraId="24872D58" w14:textId="77777777" w:rsidR="00D35EAC" w:rsidRDefault="00D35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AA6A4" w14:textId="45CB9C7C" w:rsidR="00715B1F" w:rsidRDefault="00715B1F" w:rsidP="00036F09">
    <w:pPr>
      <w:pStyle w:val="a5"/>
      <w:tabs>
        <w:tab w:val="clear" w:pos="9355"/>
        <w:tab w:val="left" w:pos="8928"/>
      </w:tabs>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Pr="001962D7">
      <w:rPr>
        <w:rFonts w:ascii="Times New Roman" w:hAnsi="Times New Roman" w:cs="Times New Roman"/>
        <w:b/>
        <w:bCs/>
        <w:sz w:val="24"/>
        <w:szCs w:val="24"/>
        <w:lang w:val="uk-UA"/>
      </w:rPr>
      <w:t xml:space="preserve"> ЗАПОРІЗЬКИЙ НАЦІОНАЛЬНИЙ УНІВЕРСИТЕТ</w:t>
    </w:r>
    <w:r>
      <w:rPr>
        <w:rFonts w:ascii="Times New Roman" w:hAnsi="Times New Roman" w:cs="Times New Roman"/>
        <w:b/>
        <w:bCs/>
        <w:noProof/>
        <w:sz w:val="24"/>
        <w:szCs w:val="24"/>
        <w:lang w:val="uk-UA"/>
      </w:rPr>
      <w:drawing>
        <wp:inline distT="0" distB="0" distL="0" distR="0" wp14:anchorId="2F3F2E38" wp14:editId="25DCE6C6">
          <wp:extent cx="603250" cy="658495"/>
          <wp:effectExtent l="0" t="0" r="6350" b="825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658495"/>
                  </a:xfrm>
                  <a:prstGeom prst="rect">
                    <a:avLst/>
                  </a:prstGeom>
                  <a:noFill/>
                </pic:spPr>
              </pic:pic>
            </a:graphicData>
          </a:graphic>
        </wp:inline>
      </w:drawing>
    </w:r>
    <w:r>
      <w:rPr>
        <w:rFonts w:ascii="Times New Roman" w:hAnsi="Times New Roman" w:cs="Times New Roman"/>
        <w:b/>
        <w:bCs/>
        <w:sz w:val="24"/>
        <w:szCs w:val="24"/>
        <w:lang w:val="uk-UA"/>
      </w:rPr>
      <w:tab/>
    </w:r>
  </w:p>
  <w:p w14:paraId="27B7D472" w14:textId="70E38B08" w:rsidR="00715B1F" w:rsidRPr="001962D7" w:rsidRDefault="00715B1F">
    <w:pPr>
      <w:pStyle w:val="a5"/>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Методика викладання у вищій школі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D7736"/>
    <w:multiLevelType w:val="hybridMultilevel"/>
    <w:tmpl w:val="88A6EFAE"/>
    <w:lvl w:ilvl="0" w:tplc="94C84904">
      <w:start w:val="82"/>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 w15:restartNumberingAfterBreak="0">
    <w:nsid w:val="08EE4FB6"/>
    <w:multiLevelType w:val="hybridMultilevel"/>
    <w:tmpl w:val="532C1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55907"/>
    <w:multiLevelType w:val="hybridMultilevel"/>
    <w:tmpl w:val="FB580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D90D6C"/>
    <w:multiLevelType w:val="singleLevel"/>
    <w:tmpl w:val="58123A6A"/>
    <w:lvl w:ilvl="0">
      <w:start w:val="1"/>
      <w:numFmt w:val="decimal"/>
      <w:lvlText w:val="%1."/>
      <w:lvlJc w:val="left"/>
      <w:pPr>
        <w:tabs>
          <w:tab w:val="num" w:pos="1070"/>
        </w:tabs>
        <w:ind w:left="1070" w:hanging="360"/>
      </w:pPr>
      <w:rPr>
        <w:rFonts w:hint="default"/>
      </w:rPr>
    </w:lvl>
  </w:abstractNum>
  <w:abstractNum w:abstractNumId="4" w15:restartNumberingAfterBreak="0">
    <w:nsid w:val="15DB2AB8"/>
    <w:multiLevelType w:val="hybridMultilevel"/>
    <w:tmpl w:val="CDE20966"/>
    <w:lvl w:ilvl="0" w:tplc="743E0046">
      <w:start w:val="5"/>
      <w:numFmt w:val="decimal"/>
      <w:lvlText w:val="%1."/>
      <w:lvlJc w:val="left"/>
      <w:pPr>
        <w:ind w:left="3627" w:hanging="360"/>
      </w:pPr>
      <w:rPr>
        <w:rFonts w:hint="default"/>
      </w:rPr>
    </w:lvl>
    <w:lvl w:ilvl="1" w:tplc="04190019" w:tentative="1">
      <w:start w:val="1"/>
      <w:numFmt w:val="lowerLetter"/>
      <w:lvlText w:val="%2."/>
      <w:lvlJc w:val="left"/>
      <w:pPr>
        <w:ind w:left="4347" w:hanging="360"/>
      </w:pPr>
    </w:lvl>
    <w:lvl w:ilvl="2" w:tplc="0419001B" w:tentative="1">
      <w:start w:val="1"/>
      <w:numFmt w:val="lowerRoman"/>
      <w:lvlText w:val="%3."/>
      <w:lvlJc w:val="right"/>
      <w:pPr>
        <w:ind w:left="5067" w:hanging="180"/>
      </w:pPr>
    </w:lvl>
    <w:lvl w:ilvl="3" w:tplc="0419000F" w:tentative="1">
      <w:start w:val="1"/>
      <w:numFmt w:val="decimal"/>
      <w:lvlText w:val="%4."/>
      <w:lvlJc w:val="left"/>
      <w:pPr>
        <w:ind w:left="5787" w:hanging="360"/>
      </w:pPr>
    </w:lvl>
    <w:lvl w:ilvl="4" w:tplc="04190019" w:tentative="1">
      <w:start w:val="1"/>
      <w:numFmt w:val="lowerLetter"/>
      <w:lvlText w:val="%5."/>
      <w:lvlJc w:val="left"/>
      <w:pPr>
        <w:ind w:left="6507" w:hanging="360"/>
      </w:pPr>
    </w:lvl>
    <w:lvl w:ilvl="5" w:tplc="0419001B" w:tentative="1">
      <w:start w:val="1"/>
      <w:numFmt w:val="lowerRoman"/>
      <w:lvlText w:val="%6."/>
      <w:lvlJc w:val="right"/>
      <w:pPr>
        <w:ind w:left="7227" w:hanging="180"/>
      </w:pPr>
    </w:lvl>
    <w:lvl w:ilvl="6" w:tplc="0419000F" w:tentative="1">
      <w:start w:val="1"/>
      <w:numFmt w:val="decimal"/>
      <w:lvlText w:val="%7."/>
      <w:lvlJc w:val="left"/>
      <w:pPr>
        <w:ind w:left="7947" w:hanging="360"/>
      </w:pPr>
    </w:lvl>
    <w:lvl w:ilvl="7" w:tplc="04190019" w:tentative="1">
      <w:start w:val="1"/>
      <w:numFmt w:val="lowerLetter"/>
      <w:lvlText w:val="%8."/>
      <w:lvlJc w:val="left"/>
      <w:pPr>
        <w:ind w:left="8667" w:hanging="360"/>
      </w:pPr>
    </w:lvl>
    <w:lvl w:ilvl="8" w:tplc="0419001B" w:tentative="1">
      <w:start w:val="1"/>
      <w:numFmt w:val="lowerRoman"/>
      <w:lvlText w:val="%9."/>
      <w:lvlJc w:val="right"/>
      <w:pPr>
        <w:ind w:left="9387" w:hanging="180"/>
      </w:pPr>
    </w:lvl>
  </w:abstractNum>
  <w:abstractNum w:abstractNumId="5" w15:restartNumberingAfterBreak="0">
    <w:nsid w:val="215A203C"/>
    <w:multiLevelType w:val="hybridMultilevel"/>
    <w:tmpl w:val="C14E793E"/>
    <w:lvl w:ilvl="0" w:tplc="1166DD04">
      <w:start w:val="1"/>
      <w:numFmt w:val="decimal"/>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8B716B"/>
    <w:multiLevelType w:val="hybridMultilevel"/>
    <w:tmpl w:val="E76813E0"/>
    <w:lvl w:ilvl="0" w:tplc="3A588A10">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7" w15:restartNumberingAfterBreak="0">
    <w:nsid w:val="2B151215"/>
    <w:multiLevelType w:val="hybridMultilevel"/>
    <w:tmpl w:val="BD54B7E4"/>
    <w:lvl w:ilvl="0" w:tplc="23B2E84A">
      <w:start w:val="1"/>
      <w:numFmt w:val="decimal"/>
      <w:lvlText w:val="%1."/>
      <w:lvlJc w:val="left"/>
      <w:pPr>
        <w:ind w:left="360" w:hanging="360"/>
      </w:pPr>
    </w:lvl>
    <w:lvl w:ilvl="1" w:tplc="04190019">
      <w:start w:val="1"/>
      <w:numFmt w:val="decimal"/>
      <w:lvlText w:val="%2."/>
      <w:lvlJc w:val="left"/>
      <w:pPr>
        <w:tabs>
          <w:tab w:val="num" w:pos="1072"/>
        </w:tabs>
        <w:ind w:left="1072" w:hanging="360"/>
      </w:pPr>
    </w:lvl>
    <w:lvl w:ilvl="2" w:tplc="0419001B">
      <w:start w:val="1"/>
      <w:numFmt w:val="decimal"/>
      <w:lvlText w:val="%3."/>
      <w:lvlJc w:val="left"/>
      <w:pPr>
        <w:tabs>
          <w:tab w:val="num" w:pos="1792"/>
        </w:tabs>
        <w:ind w:left="1792" w:hanging="360"/>
      </w:pPr>
    </w:lvl>
    <w:lvl w:ilvl="3" w:tplc="0419000F">
      <w:start w:val="1"/>
      <w:numFmt w:val="decimal"/>
      <w:lvlText w:val="%4."/>
      <w:lvlJc w:val="left"/>
      <w:pPr>
        <w:tabs>
          <w:tab w:val="num" w:pos="2512"/>
        </w:tabs>
        <w:ind w:left="2512" w:hanging="360"/>
      </w:pPr>
    </w:lvl>
    <w:lvl w:ilvl="4" w:tplc="04190019">
      <w:start w:val="1"/>
      <w:numFmt w:val="decimal"/>
      <w:lvlText w:val="%5."/>
      <w:lvlJc w:val="left"/>
      <w:pPr>
        <w:tabs>
          <w:tab w:val="num" w:pos="3232"/>
        </w:tabs>
        <w:ind w:left="3232" w:hanging="360"/>
      </w:pPr>
    </w:lvl>
    <w:lvl w:ilvl="5" w:tplc="0419001B">
      <w:start w:val="1"/>
      <w:numFmt w:val="decimal"/>
      <w:lvlText w:val="%6."/>
      <w:lvlJc w:val="left"/>
      <w:pPr>
        <w:tabs>
          <w:tab w:val="num" w:pos="3952"/>
        </w:tabs>
        <w:ind w:left="3952" w:hanging="360"/>
      </w:pPr>
    </w:lvl>
    <w:lvl w:ilvl="6" w:tplc="0419000F">
      <w:start w:val="1"/>
      <w:numFmt w:val="decimal"/>
      <w:lvlText w:val="%7."/>
      <w:lvlJc w:val="left"/>
      <w:pPr>
        <w:tabs>
          <w:tab w:val="num" w:pos="4672"/>
        </w:tabs>
        <w:ind w:left="4672" w:hanging="360"/>
      </w:pPr>
    </w:lvl>
    <w:lvl w:ilvl="7" w:tplc="04190019">
      <w:start w:val="1"/>
      <w:numFmt w:val="decimal"/>
      <w:lvlText w:val="%8."/>
      <w:lvlJc w:val="left"/>
      <w:pPr>
        <w:tabs>
          <w:tab w:val="num" w:pos="5392"/>
        </w:tabs>
        <w:ind w:left="5392" w:hanging="360"/>
      </w:pPr>
    </w:lvl>
    <w:lvl w:ilvl="8" w:tplc="0419001B">
      <w:start w:val="1"/>
      <w:numFmt w:val="decimal"/>
      <w:lvlText w:val="%9."/>
      <w:lvlJc w:val="left"/>
      <w:pPr>
        <w:tabs>
          <w:tab w:val="num" w:pos="6112"/>
        </w:tabs>
        <w:ind w:left="6112" w:hanging="360"/>
      </w:pPr>
    </w:lvl>
  </w:abstractNum>
  <w:abstractNum w:abstractNumId="8" w15:restartNumberingAfterBreak="0">
    <w:nsid w:val="2F5A3B45"/>
    <w:multiLevelType w:val="hybridMultilevel"/>
    <w:tmpl w:val="F3744C36"/>
    <w:lvl w:ilvl="0" w:tplc="23B2E84A">
      <w:start w:val="1"/>
      <w:numFmt w:val="decimal"/>
      <w:lvlText w:val="%1."/>
      <w:lvlJc w:val="left"/>
      <w:pPr>
        <w:ind w:left="502"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9" w15:restartNumberingAfterBreak="0">
    <w:nsid w:val="311A77FF"/>
    <w:multiLevelType w:val="hybridMultilevel"/>
    <w:tmpl w:val="5B2AE420"/>
    <w:lvl w:ilvl="0" w:tplc="777AF66E">
      <w:start w:val="1"/>
      <w:numFmt w:val="decimal"/>
      <w:lvlText w:val="%1."/>
      <w:lvlJc w:val="left"/>
      <w:pPr>
        <w:ind w:left="3550" w:hanging="283"/>
      </w:pPr>
      <w:rPr>
        <w:rFonts w:ascii="Times New Roman" w:eastAsia="Times New Roman" w:hAnsi="Times New Roman" w:cs="Times New Roman" w:hint="default"/>
        <w:b/>
        <w:bCs/>
        <w:i w:val="0"/>
        <w:iCs w:val="0"/>
        <w:spacing w:val="0"/>
        <w:w w:val="99"/>
        <w:sz w:val="28"/>
        <w:szCs w:val="28"/>
        <w:lang w:val="uk-UA" w:eastAsia="en-US" w:bidi="ar-SA"/>
      </w:rPr>
    </w:lvl>
    <w:lvl w:ilvl="1" w:tplc="9E4EC85E">
      <w:numFmt w:val="bullet"/>
      <w:lvlText w:val="•"/>
      <w:lvlJc w:val="left"/>
      <w:pPr>
        <w:ind w:left="4228" w:hanging="283"/>
      </w:pPr>
      <w:rPr>
        <w:lang w:val="uk-UA" w:eastAsia="en-US" w:bidi="ar-SA"/>
      </w:rPr>
    </w:lvl>
    <w:lvl w:ilvl="2" w:tplc="7ACA239A">
      <w:numFmt w:val="bullet"/>
      <w:lvlText w:val="•"/>
      <w:lvlJc w:val="left"/>
      <w:pPr>
        <w:ind w:left="4896" w:hanging="283"/>
      </w:pPr>
      <w:rPr>
        <w:lang w:val="uk-UA" w:eastAsia="en-US" w:bidi="ar-SA"/>
      </w:rPr>
    </w:lvl>
    <w:lvl w:ilvl="3" w:tplc="48CAF810">
      <w:numFmt w:val="bullet"/>
      <w:lvlText w:val="•"/>
      <w:lvlJc w:val="left"/>
      <w:pPr>
        <w:ind w:left="5565" w:hanging="283"/>
      </w:pPr>
      <w:rPr>
        <w:lang w:val="uk-UA" w:eastAsia="en-US" w:bidi="ar-SA"/>
      </w:rPr>
    </w:lvl>
    <w:lvl w:ilvl="4" w:tplc="155CB730">
      <w:numFmt w:val="bullet"/>
      <w:lvlText w:val="•"/>
      <w:lvlJc w:val="left"/>
      <w:pPr>
        <w:ind w:left="6233" w:hanging="283"/>
      </w:pPr>
      <w:rPr>
        <w:lang w:val="uk-UA" w:eastAsia="en-US" w:bidi="ar-SA"/>
      </w:rPr>
    </w:lvl>
    <w:lvl w:ilvl="5" w:tplc="26BC7A86">
      <w:numFmt w:val="bullet"/>
      <w:lvlText w:val="•"/>
      <w:lvlJc w:val="left"/>
      <w:pPr>
        <w:ind w:left="6902" w:hanging="283"/>
      </w:pPr>
      <w:rPr>
        <w:lang w:val="uk-UA" w:eastAsia="en-US" w:bidi="ar-SA"/>
      </w:rPr>
    </w:lvl>
    <w:lvl w:ilvl="6" w:tplc="04E65D44">
      <w:numFmt w:val="bullet"/>
      <w:lvlText w:val="•"/>
      <w:lvlJc w:val="left"/>
      <w:pPr>
        <w:ind w:left="7570" w:hanging="283"/>
      </w:pPr>
      <w:rPr>
        <w:lang w:val="uk-UA" w:eastAsia="en-US" w:bidi="ar-SA"/>
      </w:rPr>
    </w:lvl>
    <w:lvl w:ilvl="7" w:tplc="9416BA22">
      <w:numFmt w:val="bullet"/>
      <w:lvlText w:val="•"/>
      <w:lvlJc w:val="left"/>
      <w:pPr>
        <w:ind w:left="8238" w:hanging="283"/>
      </w:pPr>
      <w:rPr>
        <w:lang w:val="uk-UA" w:eastAsia="en-US" w:bidi="ar-SA"/>
      </w:rPr>
    </w:lvl>
    <w:lvl w:ilvl="8" w:tplc="475C1484">
      <w:numFmt w:val="bullet"/>
      <w:lvlText w:val="•"/>
      <w:lvlJc w:val="left"/>
      <w:pPr>
        <w:ind w:left="8907" w:hanging="283"/>
      </w:pPr>
      <w:rPr>
        <w:lang w:val="uk-UA" w:eastAsia="en-US" w:bidi="ar-SA"/>
      </w:rPr>
    </w:lvl>
  </w:abstractNum>
  <w:abstractNum w:abstractNumId="10" w15:restartNumberingAfterBreak="0">
    <w:nsid w:val="36A17DC2"/>
    <w:multiLevelType w:val="hybridMultilevel"/>
    <w:tmpl w:val="EAE286B6"/>
    <w:lvl w:ilvl="0" w:tplc="B3D23290">
      <w:start w:val="1"/>
      <w:numFmt w:val="decimal"/>
      <w:lvlText w:val="%1."/>
      <w:lvlJc w:val="left"/>
      <w:pPr>
        <w:ind w:left="312" w:hanging="284"/>
      </w:pPr>
      <w:rPr>
        <w:rFonts w:ascii="Times New Roman" w:eastAsia="Book Antiqua" w:hAnsi="Times New Roman" w:cs="Times New Roman"/>
        <w:w w:val="99"/>
        <w:sz w:val="28"/>
        <w:szCs w:val="28"/>
        <w:lang w:val="uk-UA" w:eastAsia="uk-UA" w:bidi="uk-UA"/>
      </w:rPr>
    </w:lvl>
    <w:lvl w:ilvl="1" w:tplc="ADEE34BA">
      <w:numFmt w:val="bullet"/>
      <w:lvlText w:val="•"/>
      <w:lvlJc w:val="left"/>
      <w:pPr>
        <w:ind w:left="1306" w:hanging="284"/>
      </w:pPr>
      <w:rPr>
        <w:lang w:val="uk-UA" w:eastAsia="uk-UA" w:bidi="uk-UA"/>
      </w:rPr>
    </w:lvl>
    <w:lvl w:ilvl="2" w:tplc="264C7494">
      <w:numFmt w:val="bullet"/>
      <w:lvlText w:val="•"/>
      <w:lvlJc w:val="left"/>
      <w:pPr>
        <w:ind w:left="2292" w:hanging="284"/>
      </w:pPr>
      <w:rPr>
        <w:lang w:val="uk-UA" w:eastAsia="uk-UA" w:bidi="uk-UA"/>
      </w:rPr>
    </w:lvl>
    <w:lvl w:ilvl="3" w:tplc="F6301576">
      <w:numFmt w:val="bullet"/>
      <w:lvlText w:val="•"/>
      <w:lvlJc w:val="left"/>
      <w:pPr>
        <w:ind w:left="3278" w:hanging="284"/>
      </w:pPr>
      <w:rPr>
        <w:lang w:val="uk-UA" w:eastAsia="uk-UA" w:bidi="uk-UA"/>
      </w:rPr>
    </w:lvl>
    <w:lvl w:ilvl="4" w:tplc="C2306408">
      <w:numFmt w:val="bullet"/>
      <w:lvlText w:val="•"/>
      <w:lvlJc w:val="left"/>
      <w:pPr>
        <w:ind w:left="4264" w:hanging="284"/>
      </w:pPr>
      <w:rPr>
        <w:lang w:val="uk-UA" w:eastAsia="uk-UA" w:bidi="uk-UA"/>
      </w:rPr>
    </w:lvl>
    <w:lvl w:ilvl="5" w:tplc="197CFB96">
      <w:numFmt w:val="bullet"/>
      <w:lvlText w:val="•"/>
      <w:lvlJc w:val="left"/>
      <w:pPr>
        <w:ind w:left="5250" w:hanging="284"/>
      </w:pPr>
      <w:rPr>
        <w:lang w:val="uk-UA" w:eastAsia="uk-UA" w:bidi="uk-UA"/>
      </w:rPr>
    </w:lvl>
    <w:lvl w:ilvl="6" w:tplc="5D54DF8C">
      <w:numFmt w:val="bullet"/>
      <w:lvlText w:val="•"/>
      <w:lvlJc w:val="left"/>
      <w:pPr>
        <w:ind w:left="6236" w:hanging="284"/>
      </w:pPr>
      <w:rPr>
        <w:lang w:val="uk-UA" w:eastAsia="uk-UA" w:bidi="uk-UA"/>
      </w:rPr>
    </w:lvl>
    <w:lvl w:ilvl="7" w:tplc="BC9E77FE">
      <w:numFmt w:val="bullet"/>
      <w:lvlText w:val="•"/>
      <w:lvlJc w:val="left"/>
      <w:pPr>
        <w:ind w:left="7222" w:hanging="284"/>
      </w:pPr>
      <w:rPr>
        <w:lang w:val="uk-UA" w:eastAsia="uk-UA" w:bidi="uk-UA"/>
      </w:rPr>
    </w:lvl>
    <w:lvl w:ilvl="8" w:tplc="CDE69096">
      <w:numFmt w:val="bullet"/>
      <w:lvlText w:val="•"/>
      <w:lvlJc w:val="left"/>
      <w:pPr>
        <w:ind w:left="8208" w:hanging="284"/>
      </w:pPr>
      <w:rPr>
        <w:lang w:val="uk-UA" w:eastAsia="uk-UA" w:bidi="uk-UA"/>
      </w:rPr>
    </w:lvl>
  </w:abstractNum>
  <w:abstractNum w:abstractNumId="11" w15:restartNumberingAfterBreak="0">
    <w:nsid w:val="3FCF36A8"/>
    <w:multiLevelType w:val="hybridMultilevel"/>
    <w:tmpl w:val="2982E7C0"/>
    <w:lvl w:ilvl="0" w:tplc="C40E078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2" w15:restartNumberingAfterBreak="0">
    <w:nsid w:val="413F60E1"/>
    <w:multiLevelType w:val="hybridMultilevel"/>
    <w:tmpl w:val="759EA7F8"/>
    <w:lvl w:ilvl="0" w:tplc="7B247260">
      <w:start w:val="1"/>
      <w:numFmt w:val="decimal"/>
      <w:lvlText w:val="%1."/>
      <w:lvlJc w:val="left"/>
      <w:pPr>
        <w:ind w:left="1819" w:hanging="1524"/>
      </w:pPr>
      <w:rPr>
        <w:i w:val="0"/>
        <w:sz w:val="24"/>
        <w:szCs w:val="24"/>
      </w:rPr>
    </w:lvl>
    <w:lvl w:ilvl="1" w:tplc="04190019">
      <w:start w:val="1"/>
      <w:numFmt w:val="lowerLetter"/>
      <w:lvlText w:val="%2."/>
      <w:lvlJc w:val="left"/>
      <w:pPr>
        <w:ind w:left="1375" w:hanging="360"/>
      </w:pPr>
    </w:lvl>
    <w:lvl w:ilvl="2" w:tplc="0419001B">
      <w:start w:val="1"/>
      <w:numFmt w:val="lowerRoman"/>
      <w:lvlText w:val="%3."/>
      <w:lvlJc w:val="right"/>
      <w:pPr>
        <w:ind w:left="2095" w:hanging="180"/>
      </w:pPr>
    </w:lvl>
    <w:lvl w:ilvl="3" w:tplc="0419000F">
      <w:start w:val="1"/>
      <w:numFmt w:val="decimal"/>
      <w:lvlText w:val="%4."/>
      <w:lvlJc w:val="left"/>
      <w:pPr>
        <w:ind w:left="2815" w:hanging="360"/>
      </w:pPr>
    </w:lvl>
    <w:lvl w:ilvl="4" w:tplc="04190019">
      <w:start w:val="1"/>
      <w:numFmt w:val="lowerLetter"/>
      <w:lvlText w:val="%5."/>
      <w:lvlJc w:val="left"/>
      <w:pPr>
        <w:ind w:left="3535" w:hanging="360"/>
      </w:pPr>
    </w:lvl>
    <w:lvl w:ilvl="5" w:tplc="0419001B">
      <w:start w:val="1"/>
      <w:numFmt w:val="lowerRoman"/>
      <w:lvlText w:val="%6."/>
      <w:lvlJc w:val="right"/>
      <w:pPr>
        <w:ind w:left="4255" w:hanging="180"/>
      </w:pPr>
    </w:lvl>
    <w:lvl w:ilvl="6" w:tplc="0419000F">
      <w:start w:val="1"/>
      <w:numFmt w:val="decimal"/>
      <w:lvlText w:val="%7."/>
      <w:lvlJc w:val="left"/>
      <w:pPr>
        <w:ind w:left="4975" w:hanging="360"/>
      </w:pPr>
    </w:lvl>
    <w:lvl w:ilvl="7" w:tplc="04190019">
      <w:start w:val="1"/>
      <w:numFmt w:val="lowerLetter"/>
      <w:lvlText w:val="%8."/>
      <w:lvlJc w:val="left"/>
      <w:pPr>
        <w:ind w:left="5695" w:hanging="360"/>
      </w:pPr>
    </w:lvl>
    <w:lvl w:ilvl="8" w:tplc="0419001B">
      <w:start w:val="1"/>
      <w:numFmt w:val="lowerRoman"/>
      <w:lvlText w:val="%9."/>
      <w:lvlJc w:val="right"/>
      <w:pPr>
        <w:ind w:left="6415" w:hanging="180"/>
      </w:pPr>
    </w:lvl>
  </w:abstractNum>
  <w:abstractNum w:abstractNumId="13" w15:restartNumberingAfterBreak="0">
    <w:nsid w:val="41A811FC"/>
    <w:multiLevelType w:val="hybridMultilevel"/>
    <w:tmpl w:val="5B289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C14D6D"/>
    <w:multiLevelType w:val="hybridMultilevel"/>
    <w:tmpl w:val="EB805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474B90"/>
    <w:multiLevelType w:val="hybridMultilevel"/>
    <w:tmpl w:val="72325F32"/>
    <w:lvl w:ilvl="0" w:tplc="0419000F">
      <w:start w:val="1"/>
      <w:numFmt w:val="decimal"/>
      <w:lvlText w:val="%1."/>
      <w:lvlJc w:val="left"/>
      <w:pPr>
        <w:ind w:left="489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BA1350A"/>
    <w:multiLevelType w:val="hybridMultilevel"/>
    <w:tmpl w:val="7B8E8CAA"/>
    <w:lvl w:ilvl="0" w:tplc="CE7A94E2">
      <w:start w:val="5"/>
      <w:numFmt w:val="decimal"/>
      <w:lvlText w:val="%1."/>
      <w:lvlJc w:val="left"/>
      <w:pPr>
        <w:ind w:left="3987" w:hanging="360"/>
      </w:pPr>
    </w:lvl>
    <w:lvl w:ilvl="1" w:tplc="04190019">
      <w:start w:val="1"/>
      <w:numFmt w:val="lowerLetter"/>
      <w:lvlText w:val="%2."/>
      <w:lvlJc w:val="left"/>
      <w:pPr>
        <w:ind w:left="4707" w:hanging="360"/>
      </w:pPr>
    </w:lvl>
    <w:lvl w:ilvl="2" w:tplc="0419001B">
      <w:start w:val="1"/>
      <w:numFmt w:val="lowerRoman"/>
      <w:lvlText w:val="%3."/>
      <w:lvlJc w:val="right"/>
      <w:pPr>
        <w:ind w:left="5427" w:hanging="180"/>
      </w:pPr>
    </w:lvl>
    <w:lvl w:ilvl="3" w:tplc="0419000F">
      <w:start w:val="1"/>
      <w:numFmt w:val="decimal"/>
      <w:lvlText w:val="%4."/>
      <w:lvlJc w:val="left"/>
      <w:pPr>
        <w:ind w:left="6147" w:hanging="360"/>
      </w:pPr>
    </w:lvl>
    <w:lvl w:ilvl="4" w:tplc="04190019">
      <w:start w:val="1"/>
      <w:numFmt w:val="lowerLetter"/>
      <w:lvlText w:val="%5."/>
      <w:lvlJc w:val="left"/>
      <w:pPr>
        <w:ind w:left="6867" w:hanging="360"/>
      </w:pPr>
    </w:lvl>
    <w:lvl w:ilvl="5" w:tplc="0419001B">
      <w:start w:val="1"/>
      <w:numFmt w:val="lowerRoman"/>
      <w:lvlText w:val="%6."/>
      <w:lvlJc w:val="right"/>
      <w:pPr>
        <w:ind w:left="7587" w:hanging="180"/>
      </w:pPr>
    </w:lvl>
    <w:lvl w:ilvl="6" w:tplc="0419000F">
      <w:start w:val="1"/>
      <w:numFmt w:val="decimal"/>
      <w:lvlText w:val="%7."/>
      <w:lvlJc w:val="left"/>
      <w:pPr>
        <w:ind w:left="8307" w:hanging="360"/>
      </w:pPr>
    </w:lvl>
    <w:lvl w:ilvl="7" w:tplc="04190019">
      <w:start w:val="1"/>
      <w:numFmt w:val="lowerLetter"/>
      <w:lvlText w:val="%8."/>
      <w:lvlJc w:val="left"/>
      <w:pPr>
        <w:ind w:left="9027" w:hanging="360"/>
      </w:pPr>
    </w:lvl>
    <w:lvl w:ilvl="8" w:tplc="0419001B">
      <w:start w:val="1"/>
      <w:numFmt w:val="lowerRoman"/>
      <w:lvlText w:val="%9."/>
      <w:lvlJc w:val="right"/>
      <w:pPr>
        <w:ind w:left="9747" w:hanging="180"/>
      </w:pPr>
    </w:lvl>
  </w:abstractNum>
  <w:abstractNum w:abstractNumId="17" w15:restartNumberingAfterBreak="0">
    <w:nsid w:val="56676E2B"/>
    <w:multiLevelType w:val="hybridMultilevel"/>
    <w:tmpl w:val="3E386EF8"/>
    <w:lvl w:ilvl="0" w:tplc="18F0076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8" w15:restartNumberingAfterBreak="0">
    <w:nsid w:val="5BAE628C"/>
    <w:multiLevelType w:val="hybridMultilevel"/>
    <w:tmpl w:val="C9AEB5F8"/>
    <w:lvl w:ilvl="0" w:tplc="17849384">
      <w:start w:val="1"/>
      <w:numFmt w:val="decimal"/>
      <w:lvlText w:val="%1."/>
      <w:lvlJc w:val="left"/>
      <w:pPr>
        <w:ind w:left="388" w:hanging="360"/>
      </w:pPr>
    </w:lvl>
    <w:lvl w:ilvl="1" w:tplc="04190019">
      <w:start w:val="1"/>
      <w:numFmt w:val="lowerLetter"/>
      <w:lvlText w:val="%2."/>
      <w:lvlJc w:val="left"/>
      <w:pPr>
        <w:ind w:left="1108" w:hanging="360"/>
      </w:pPr>
    </w:lvl>
    <w:lvl w:ilvl="2" w:tplc="0419001B">
      <w:start w:val="1"/>
      <w:numFmt w:val="lowerRoman"/>
      <w:lvlText w:val="%3."/>
      <w:lvlJc w:val="right"/>
      <w:pPr>
        <w:ind w:left="1828" w:hanging="180"/>
      </w:pPr>
    </w:lvl>
    <w:lvl w:ilvl="3" w:tplc="0419000F">
      <w:start w:val="1"/>
      <w:numFmt w:val="decimal"/>
      <w:lvlText w:val="%4."/>
      <w:lvlJc w:val="left"/>
      <w:pPr>
        <w:ind w:left="2548" w:hanging="360"/>
      </w:pPr>
    </w:lvl>
    <w:lvl w:ilvl="4" w:tplc="04190019">
      <w:start w:val="1"/>
      <w:numFmt w:val="lowerLetter"/>
      <w:lvlText w:val="%5."/>
      <w:lvlJc w:val="left"/>
      <w:pPr>
        <w:ind w:left="3268" w:hanging="360"/>
      </w:pPr>
    </w:lvl>
    <w:lvl w:ilvl="5" w:tplc="0419001B">
      <w:start w:val="1"/>
      <w:numFmt w:val="lowerRoman"/>
      <w:lvlText w:val="%6."/>
      <w:lvlJc w:val="right"/>
      <w:pPr>
        <w:ind w:left="3988" w:hanging="180"/>
      </w:pPr>
    </w:lvl>
    <w:lvl w:ilvl="6" w:tplc="0419000F">
      <w:start w:val="1"/>
      <w:numFmt w:val="decimal"/>
      <w:lvlText w:val="%7."/>
      <w:lvlJc w:val="left"/>
      <w:pPr>
        <w:ind w:left="4708" w:hanging="360"/>
      </w:pPr>
    </w:lvl>
    <w:lvl w:ilvl="7" w:tplc="04190019">
      <w:start w:val="1"/>
      <w:numFmt w:val="lowerLetter"/>
      <w:lvlText w:val="%8."/>
      <w:lvlJc w:val="left"/>
      <w:pPr>
        <w:ind w:left="5428" w:hanging="360"/>
      </w:pPr>
    </w:lvl>
    <w:lvl w:ilvl="8" w:tplc="0419001B">
      <w:start w:val="1"/>
      <w:numFmt w:val="lowerRoman"/>
      <w:lvlText w:val="%9."/>
      <w:lvlJc w:val="right"/>
      <w:pPr>
        <w:ind w:left="6148" w:hanging="180"/>
      </w:pPr>
    </w:lvl>
  </w:abstractNum>
  <w:abstractNum w:abstractNumId="19" w15:restartNumberingAfterBreak="0">
    <w:nsid w:val="5C597D43"/>
    <w:multiLevelType w:val="hybridMultilevel"/>
    <w:tmpl w:val="69D46F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B76BE5"/>
    <w:multiLevelType w:val="hybridMultilevel"/>
    <w:tmpl w:val="89723E42"/>
    <w:lvl w:ilvl="0" w:tplc="7A0A3E0A">
      <w:start w:val="1"/>
      <w:numFmt w:val="decimal"/>
      <w:lvlText w:val="%1."/>
      <w:lvlJc w:val="left"/>
      <w:pPr>
        <w:ind w:left="3168" w:hanging="360"/>
      </w:pPr>
    </w:lvl>
    <w:lvl w:ilvl="1" w:tplc="04190019">
      <w:start w:val="1"/>
      <w:numFmt w:val="lowerLetter"/>
      <w:lvlText w:val="%2."/>
      <w:lvlJc w:val="left"/>
      <w:pPr>
        <w:ind w:left="3888" w:hanging="360"/>
      </w:pPr>
    </w:lvl>
    <w:lvl w:ilvl="2" w:tplc="0419001B">
      <w:start w:val="1"/>
      <w:numFmt w:val="lowerRoman"/>
      <w:lvlText w:val="%3."/>
      <w:lvlJc w:val="right"/>
      <w:pPr>
        <w:ind w:left="4608" w:hanging="180"/>
      </w:pPr>
    </w:lvl>
    <w:lvl w:ilvl="3" w:tplc="0419000F">
      <w:start w:val="1"/>
      <w:numFmt w:val="decimal"/>
      <w:lvlText w:val="%4."/>
      <w:lvlJc w:val="left"/>
      <w:pPr>
        <w:ind w:left="5328" w:hanging="360"/>
      </w:pPr>
    </w:lvl>
    <w:lvl w:ilvl="4" w:tplc="04190019">
      <w:start w:val="1"/>
      <w:numFmt w:val="lowerLetter"/>
      <w:lvlText w:val="%5."/>
      <w:lvlJc w:val="left"/>
      <w:pPr>
        <w:ind w:left="6048" w:hanging="360"/>
      </w:pPr>
    </w:lvl>
    <w:lvl w:ilvl="5" w:tplc="0419001B">
      <w:start w:val="1"/>
      <w:numFmt w:val="lowerRoman"/>
      <w:lvlText w:val="%6."/>
      <w:lvlJc w:val="right"/>
      <w:pPr>
        <w:ind w:left="6768" w:hanging="180"/>
      </w:pPr>
    </w:lvl>
    <w:lvl w:ilvl="6" w:tplc="0419000F">
      <w:start w:val="1"/>
      <w:numFmt w:val="decimal"/>
      <w:lvlText w:val="%7."/>
      <w:lvlJc w:val="left"/>
      <w:pPr>
        <w:ind w:left="7488" w:hanging="360"/>
      </w:pPr>
    </w:lvl>
    <w:lvl w:ilvl="7" w:tplc="04190019">
      <w:start w:val="1"/>
      <w:numFmt w:val="lowerLetter"/>
      <w:lvlText w:val="%8."/>
      <w:lvlJc w:val="left"/>
      <w:pPr>
        <w:ind w:left="8208" w:hanging="360"/>
      </w:pPr>
    </w:lvl>
    <w:lvl w:ilvl="8" w:tplc="0419001B">
      <w:start w:val="1"/>
      <w:numFmt w:val="lowerRoman"/>
      <w:lvlText w:val="%9."/>
      <w:lvlJc w:val="right"/>
      <w:pPr>
        <w:ind w:left="8928" w:hanging="180"/>
      </w:pPr>
    </w:lvl>
  </w:abstractNum>
  <w:abstractNum w:abstractNumId="21" w15:restartNumberingAfterBreak="0">
    <w:nsid w:val="63D526E4"/>
    <w:multiLevelType w:val="hybridMultilevel"/>
    <w:tmpl w:val="67AED7A4"/>
    <w:lvl w:ilvl="0" w:tplc="04190001">
      <w:start w:val="1"/>
      <w:numFmt w:val="bullet"/>
      <w:lvlText w:val=""/>
      <w:lvlJc w:val="left"/>
      <w:pPr>
        <w:tabs>
          <w:tab w:val="num" w:pos="800"/>
        </w:tabs>
        <w:ind w:left="800" w:hanging="360"/>
      </w:pPr>
      <w:rPr>
        <w:rFonts w:ascii="Symbol" w:hAnsi="Symbol" w:hint="default"/>
      </w:rPr>
    </w:lvl>
    <w:lvl w:ilvl="1" w:tplc="04190003">
      <w:start w:val="1"/>
      <w:numFmt w:val="bullet"/>
      <w:lvlText w:val="o"/>
      <w:lvlJc w:val="left"/>
      <w:pPr>
        <w:tabs>
          <w:tab w:val="num" w:pos="1520"/>
        </w:tabs>
        <w:ind w:left="1520" w:hanging="360"/>
      </w:pPr>
      <w:rPr>
        <w:rFonts w:ascii="Courier New" w:hAnsi="Courier New" w:cs="Courier New" w:hint="default"/>
      </w:rPr>
    </w:lvl>
    <w:lvl w:ilvl="2" w:tplc="04190005">
      <w:start w:val="1"/>
      <w:numFmt w:val="bullet"/>
      <w:lvlText w:val=""/>
      <w:lvlJc w:val="left"/>
      <w:pPr>
        <w:tabs>
          <w:tab w:val="num" w:pos="2240"/>
        </w:tabs>
        <w:ind w:left="2240" w:hanging="360"/>
      </w:pPr>
      <w:rPr>
        <w:rFonts w:ascii="Wingdings" w:hAnsi="Wingdings" w:hint="default"/>
      </w:rPr>
    </w:lvl>
    <w:lvl w:ilvl="3" w:tplc="04190001">
      <w:start w:val="1"/>
      <w:numFmt w:val="bullet"/>
      <w:lvlText w:val=""/>
      <w:lvlJc w:val="left"/>
      <w:pPr>
        <w:tabs>
          <w:tab w:val="num" w:pos="2960"/>
        </w:tabs>
        <w:ind w:left="2960" w:hanging="360"/>
      </w:pPr>
      <w:rPr>
        <w:rFonts w:ascii="Symbol" w:hAnsi="Symbol" w:hint="default"/>
      </w:rPr>
    </w:lvl>
    <w:lvl w:ilvl="4" w:tplc="04190003">
      <w:start w:val="1"/>
      <w:numFmt w:val="bullet"/>
      <w:lvlText w:val="o"/>
      <w:lvlJc w:val="left"/>
      <w:pPr>
        <w:tabs>
          <w:tab w:val="num" w:pos="3680"/>
        </w:tabs>
        <w:ind w:left="3680" w:hanging="360"/>
      </w:pPr>
      <w:rPr>
        <w:rFonts w:ascii="Courier New" w:hAnsi="Courier New" w:cs="Courier New" w:hint="default"/>
      </w:rPr>
    </w:lvl>
    <w:lvl w:ilvl="5" w:tplc="04190005">
      <w:start w:val="1"/>
      <w:numFmt w:val="bullet"/>
      <w:lvlText w:val=""/>
      <w:lvlJc w:val="left"/>
      <w:pPr>
        <w:tabs>
          <w:tab w:val="num" w:pos="4400"/>
        </w:tabs>
        <w:ind w:left="4400" w:hanging="360"/>
      </w:pPr>
      <w:rPr>
        <w:rFonts w:ascii="Wingdings" w:hAnsi="Wingdings" w:hint="default"/>
      </w:rPr>
    </w:lvl>
    <w:lvl w:ilvl="6" w:tplc="04190001">
      <w:start w:val="1"/>
      <w:numFmt w:val="bullet"/>
      <w:lvlText w:val=""/>
      <w:lvlJc w:val="left"/>
      <w:pPr>
        <w:tabs>
          <w:tab w:val="num" w:pos="5120"/>
        </w:tabs>
        <w:ind w:left="5120" w:hanging="360"/>
      </w:pPr>
      <w:rPr>
        <w:rFonts w:ascii="Symbol" w:hAnsi="Symbol" w:hint="default"/>
      </w:rPr>
    </w:lvl>
    <w:lvl w:ilvl="7" w:tplc="04190003">
      <w:start w:val="1"/>
      <w:numFmt w:val="bullet"/>
      <w:lvlText w:val="o"/>
      <w:lvlJc w:val="left"/>
      <w:pPr>
        <w:tabs>
          <w:tab w:val="num" w:pos="5840"/>
        </w:tabs>
        <w:ind w:left="5840" w:hanging="360"/>
      </w:pPr>
      <w:rPr>
        <w:rFonts w:ascii="Courier New" w:hAnsi="Courier New" w:cs="Courier New" w:hint="default"/>
      </w:rPr>
    </w:lvl>
    <w:lvl w:ilvl="8" w:tplc="04190005">
      <w:start w:val="1"/>
      <w:numFmt w:val="bullet"/>
      <w:lvlText w:val=""/>
      <w:lvlJc w:val="left"/>
      <w:pPr>
        <w:tabs>
          <w:tab w:val="num" w:pos="6560"/>
        </w:tabs>
        <w:ind w:left="6560" w:hanging="360"/>
      </w:pPr>
      <w:rPr>
        <w:rFonts w:ascii="Wingdings" w:hAnsi="Wingdings" w:hint="default"/>
      </w:rPr>
    </w:lvl>
  </w:abstractNum>
  <w:abstractNum w:abstractNumId="22" w15:restartNumberingAfterBreak="0">
    <w:nsid w:val="6AF75F26"/>
    <w:multiLevelType w:val="hybridMultilevel"/>
    <w:tmpl w:val="787EE7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B1B3237"/>
    <w:multiLevelType w:val="hybridMultilevel"/>
    <w:tmpl w:val="DE866596"/>
    <w:lvl w:ilvl="0" w:tplc="C40E078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15:restartNumberingAfterBreak="0">
    <w:nsid w:val="6E3B2942"/>
    <w:multiLevelType w:val="hybridMultilevel"/>
    <w:tmpl w:val="2CF291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4"/>
  </w:num>
  <w:num w:numId="16">
    <w:abstractNumId w:val="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6"/>
  </w:num>
  <w:num w:numId="20">
    <w:abstractNumId w:val="1"/>
  </w:num>
  <w:num w:numId="21">
    <w:abstractNumId w:val="13"/>
  </w:num>
  <w:num w:numId="22">
    <w:abstractNumId w:val="3"/>
  </w:num>
  <w:num w:numId="23">
    <w:abstractNumId w:val="5"/>
  </w:num>
  <w:num w:numId="24">
    <w:abstractNumId w:val="23"/>
  </w:num>
  <w:num w:numId="25">
    <w:abstractNumId w:val="17"/>
  </w:num>
  <w:num w:numId="26">
    <w:abstractNumId w:val="21"/>
  </w:num>
  <w:num w:numId="27">
    <w:abstractNumId w:val="19"/>
  </w:num>
  <w:num w:numId="28">
    <w:abstractNumId w:val="10"/>
    <w:lvlOverride w:ilvl="0">
      <w:startOverride w:val="1"/>
    </w:lvlOverride>
    <w:lvlOverride w:ilvl="1"/>
    <w:lvlOverride w:ilvl="2"/>
    <w:lvlOverride w:ilvl="3"/>
    <w:lvlOverride w:ilvl="4"/>
    <w:lvlOverride w:ilvl="5"/>
    <w:lvlOverride w:ilvl="6"/>
    <w:lvlOverride w:ilvl="7"/>
    <w:lvlOverride w:ilvl="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FA"/>
    <w:rsid w:val="00000A3F"/>
    <w:rsid w:val="000020A5"/>
    <w:rsid w:val="00036F09"/>
    <w:rsid w:val="0013553B"/>
    <w:rsid w:val="00153E40"/>
    <w:rsid w:val="00155496"/>
    <w:rsid w:val="00172B08"/>
    <w:rsid w:val="001E26EF"/>
    <w:rsid w:val="00204757"/>
    <w:rsid w:val="00215BFA"/>
    <w:rsid w:val="0023203C"/>
    <w:rsid w:val="002512A6"/>
    <w:rsid w:val="00262B4F"/>
    <w:rsid w:val="002864C9"/>
    <w:rsid w:val="00377E7E"/>
    <w:rsid w:val="00454A85"/>
    <w:rsid w:val="00486454"/>
    <w:rsid w:val="004C649F"/>
    <w:rsid w:val="004F0F80"/>
    <w:rsid w:val="005610A6"/>
    <w:rsid w:val="00563028"/>
    <w:rsid w:val="005A4CBF"/>
    <w:rsid w:val="006802BD"/>
    <w:rsid w:val="007017FD"/>
    <w:rsid w:val="00715B1F"/>
    <w:rsid w:val="00717891"/>
    <w:rsid w:val="00721B6C"/>
    <w:rsid w:val="00721ECA"/>
    <w:rsid w:val="00761A4B"/>
    <w:rsid w:val="00802CD3"/>
    <w:rsid w:val="00860BA8"/>
    <w:rsid w:val="00867E5F"/>
    <w:rsid w:val="008D0F27"/>
    <w:rsid w:val="00913E7B"/>
    <w:rsid w:val="009A04FF"/>
    <w:rsid w:val="009E73F9"/>
    <w:rsid w:val="009F6D22"/>
    <w:rsid w:val="00A06BCE"/>
    <w:rsid w:val="00A32EDD"/>
    <w:rsid w:val="00A478C1"/>
    <w:rsid w:val="00A52934"/>
    <w:rsid w:val="00A71BFE"/>
    <w:rsid w:val="00A8253B"/>
    <w:rsid w:val="00AC25B5"/>
    <w:rsid w:val="00AC3E21"/>
    <w:rsid w:val="00AC7E4D"/>
    <w:rsid w:val="00B04073"/>
    <w:rsid w:val="00B2161A"/>
    <w:rsid w:val="00B744D0"/>
    <w:rsid w:val="00B82B2A"/>
    <w:rsid w:val="00C23149"/>
    <w:rsid w:val="00C23F7B"/>
    <w:rsid w:val="00C407D1"/>
    <w:rsid w:val="00C415AE"/>
    <w:rsid w:val="00CB59AC"/>
    <w:rsid w:val="00D35EAC"/>
    <w:rsid w:val="00E04C71"/>
    <w:rsid w:val="00E13D93"/>
    <w:rsid w:val="00E26482"/>
    <w:rsid w:val="00E27B07"/>
    <w:rsid w:val="00E43D35"/>
    <w:rsid w:val="00E5410B"/>
    <w:rsid w:val="00F15B75"/>
    <w:rsid w:val="00F435D7"/>
    <w:rsid w:val="00F503F0"/>
    <w:rsid w:val="00F73A8D"/>
    <w:rsid w:val="00F93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E956"/>
  <w15:chartTrackingRefBased/>
  <w15:docId w15:val="{F553F869-BCA9-4045-B036-5A334D4F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744D0"/>
    <w:pPr>
      <w:widowControl w:val="0"/>
      <w:autoSpaceDE w:val="0"/>
      <w:autoSpaceDN w:val="0"/>
      <w:spacing w:after="0" w:line="240" w:lineRule="auto"/>
      <w:ind w:left="299" w:hanging="282"/>
      <w:outlineLvl w:val="0"/>
    </w:pPr>
    <w:rPr>
      <w:rFonts w:ascii="Times New Roman" w:eastAsia="Times New Roman" w:hAnsi="Times New Roman" w:cs="Times New Roman"/>
      <w:b/>
      <w:bCs/>
      <w:sz w:val="28"/>
      <w:szCs w:val="28"/>
      <w:lang w:val="uk-UA"/>
    </w:rPr>
  </w:style>
  <w:style w:type="paragraph" w:styleId="2">
    <w:name w:val="heading 2"/>
    <w:basedOn w:val="a"/>
    <w:link w:val="20"/>
    <w:uiPriority w:val="9"/>
    <w:unhideWhenUsed/>
    <w:qFormat/>
    <w:rsid w:val="00B744D0"/>
    <w:pPr>
      <w:widowControl w:val="0"/>
      <w:autoSpaceDE w:val="0"/>
      <w:autoSpaceDN w:val="0"/>
      <w:spacing w:after="0" w:line="240" w:lineRule="auto"/>
      <w:ind w:left="316"/>
      <w:jc w:val="center"/>
      <w:outlineLvl w:val="1"/>
    </w:pPr>
    <w:rPr>
      <w:rFonts w:ascii="Times New Roman" w:eastAsia="Times New Roman" w:hAnsi="Times New Roman" w:cs="Times New Roman"/>
      <w:sz w:val="28"/>
      <w:szCs w:val="28"/>
      <w:lang w:val="uk-UA"/>
    </w:rPr>
  </w:style>
  <w:style w:type="paragraph" w:styleId="3">
    <w:name w:val="heading 3"/>
    <w:basedOn w:val="a"/>
    <w:link w:val="30"/>
    <w:uiPriority w:val="9"/>
    <w:unhideWhenUsed/>
    <w:qFormat/>
    <w:rsid w:val="00B744D0"/>
    <w:pPr>
      <w:widowControl w:val="0"/>
      <w:autoSpaceDE w:val="0"/>
      <w:autoSpaceDN w:val="0"/>
      <w:spacing w:after="0" w:line="240" w:lineRule="auto"/>
      <w:ind w:left="299"/>
      <w:outlineLvl w:val="2"/>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44D0"/>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9"/>
    <w:rsid w:val="00B744D0"/>
    <w:rPr>
      <w:rFonts w:ascii="Times New Roman" w:eastAsia="Times New Roman" w:hAnsi="Times New Roman" w:cs="Times New Roman"/>
      <w:sz w:val="28"/>
      <w:szCs w:val="28"/>
      <w:lang w:val="uk-UA"/>
    </w:rPr>
  </w:style>
  <w:style w:type="character" w:customStyle="1" w:styleId="30">
    <w:name w:val="Заголовок 3 Знак"/>
    <w:basedOn w:val="a0"/>
    <w:link w:val="3"/>
    <w:uiPriority w:val="9"/>
    <w:rsid w:val="00B744D0"/>
    <w:rPr>
      <w:rFonts w:ascii="Times New Roman" w:eastAsia="Times New Roman" w:hAnsi="Times New Roman" w:cs="Times New Roman"/>
      <w:b/>
      <w:bCs/>
      <w:sz w:val="24"/>
      <w:szCs w:val="24"/>
      <w:lang w:val="uk-UA"/>
    </w:rPr>
  </w:style>
  <w:style w:type="numbering" w:customStyle="1" w:styleId="11">
    <w:name w:val="Нет списка1"/>
    <w:next w:val="a2"/>
    <w:uiPriority w:val="99"/>
    <w:semiHidden/>
    <w:unhideWhenUsed/>
    <w:rsid w:val="00B744D0"/>
  </w:style>
  <w:style w:type="character" w:styleId="a3">
    <w:name w:val="Hyperlink"/>
    <w:basedOn w:val="a0"/>
    <w:uiPriority w:val="99"/>
    <w:unhideWhenUsed/>
    <w:rsid w:val="00B744D0"/>
    <w:rPr>
      <w:color w:val="0563C1" w:themeColor="hyperlink"/>
      <w:u w:val="single"/>
    </w:rPr>
  </w:style>
  <w:style w:type="paragraph" w:customStyle="1" w:styleId="msonormal0">
    <w:name w:val="msonormal"/>
    <w:basedOn w:val="a"/>
    <w:uiPriority w:val="99"/>
    <w:rsid w:val="00B74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5"/>
    <w:uiPriority w:val="99"/>
    <w:rsid w:val="00B744D0"/>
  </w:style>
  <w:style w:type="paragraph" w:styleId="a5">
    <w:name w:val="header"/>
    <w:basedOn w:val="a"/>
    <w:link w:val="a4"/>
    <w:uiPriority w:val="99"/>
    <w:unhideWhenUsed/>
    <w:rsid w:val="00B744D0"/>
    <w:pPr>
      <w:tabs>
        <w:tab w:val="center" w:pos="4677"/>
        <w:tab w:val="right" w:pos="9355"/>
      </w:tabs>
      <w:spacing w:after="0" w:line="240" w:lineRule="auto"/>
    </w:pPr>
  </w:style>
  <w:style w:type="character" w:customStyle="1" w:styleId="12">
    <w:name w:val="Верхний колонтитул Знак1"/>
    <w:basedOn w:val="a0"/>
    <w:uiPriority w:val="99"/>
    <w:semiHidden/>
    <w:rsid w:val="00B744D0"/>
  </w:style>
  <w:style w:type="character" w:customStyle="1" w:styleId="a6">
    <w:name w:val="Нижний колонтитул Знак"/>
    <w:basedOn w:val="a0"/>
    <w:link w:val="a7"/>
    <w:uiPriority w:val="99"/>
    <w:rsid w:val="00B744D0"/>
  </w:style>
  <w:style w:type="paragraph" w:styleId="a7">
    <w:name w:val="footer"/>
    <w:basedOn w:val="a"/>
    <w:link w:val="a6"/>
    <w:uiPriority w:val="99"/>
    <w:unhideWhenUsed/>
    <w:rsid w:val="00B744D0"/>
    <w:pPr>
      <w:tabs>
        <w:tab w:val="center" w:pos="4677"/>
        <w:tab w:val="right" w:pos="9355"/>
      </w:tabs>
      <w:spacing w:after="0" w:line="240" w:lineRule="auto"/>
    </w:pPr>
  </w:style>
  <w:style w:type="character" w:customStyle="1" w:styleId="13">
    <w:name w:val="Нижний колонтитул Знак1"/>
    <w:basedOn w:val="a0"/>
    <w:uiPriority w:val="99"/>
    <w:semiHidden/>
    <w:rsid w:val="00B744D0"/>
  </w:style>
  <w:style w:type="character" w:customStyle="1" w:styleId="a8">
    <w:name w:val="Основной текст Знак"/>
    <w:basedOn w:val="a0"/>
    <w:link w:val="a9"/>
    <w:uiPriority w:val="1"/>
    <w:rsid w:val="00B744D0"/>
  </w:style>
  <w:style w:type="paragraph" w:styleId="a9">
    <w:name w:val="Body Text"/>
    <w:basedOn w:val="a"/>
    <w:link w:val="a8"/>
    <w:uiPriority w:val="1"/>
    <w:unhideWhenUsed/>
    <w:qFormat/>
    <w:rsid w:val="00B744D0"/>
    <w:pPr>
      <w:spacing w:after="120" w:line="256" w:lineRule="auto"/>
    </w:pPr>
  </w:style>
  <w:style w:type="character" w:customStyle="1" w:styleId="14">
    <w:name w:val="Основной текст Знак1"/>
    <w:basedOn w:val="a0"/>
    <w:uiPriority w:val="99"/>
    <w:semiHidden/>
    <w:rsid w:val="00B744D0"/>
  </w:style>
  <w:style w:type="paragraph" w:styleId="aa">
    <w:name w:val="Body Text Indent"/>
    <w:basedOn w:val="a"/>
    <w:link w:val="ab"/>
    <w:uiPriority w:val="99"/>
    <w:unhideWhenUsed/>
    <w:rsid w:val="00B744D0"/>
    <w:pPr>
      <w:spacing w:after="120" w:line="256" w:lineRule="auto"/>
      <w:ind w:left="283"/>
    </w:pPr>
  </w:style>
  <w:style w:type="character" w:customStyle="1" w:styleId="ab">
    <w:name w:val="Основной текст с отступом Знак"/>
    <w:basedOn w:val="a0"/>
    <w:link w:val="aa"/>
    <w:uiPriority w:val="99"/>
    <w:rsid w:val="00B744D0"/>
  </w:style>
  <w:style w:type="paragraph" w:styleId="ac">
    <w:name w:val="List Paragraph"/>
    <w:basedOn w:val="a"/>
    <w:uiPriority w:val="34"/>
    <w:qFormat/>
    <w:rsid w:val="00B744D0"/>
    <w:pPr>
      <w:widowControl w:val="0"/>
      <w:autoSpaceDE w:val="0"/>
      <w:autoSpaceDN w:val="0"/>
      <w:spacing w:after="0" w:line="240" w:lineRule="auto"/>
      <w:ind w:left="299" w:hanging="282"/>
    </w:pPr>
    <w:rPr>
      <w:rFonts w:ascii="Times New Roman" w:eastAsia="Times New Roman" w:hAnsi="Times New Roman" w:cs="Times New Roman"/>
      <w:lang w:val="uk-UA"/>
    </w:rPr>
  </w:style>
  <w:style w:type="paragraph" w:customStyle="1" w:styleId="TableParagraph">
    <w:name w:val="Table Paragraph"/>
    <w:basedOn w:val="a"/>
    <w:uiPriority w:val="1"/>
    <w:qFormat/>
    <w:rsid w:val="00B744D0"/>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lewnzc">
    <w:name w:val="lewnzc"/>
    <w:basedOn w:val="a0"/>
    <w:rsid w:val="00B744D0"/>
  </w:style>
  <w:style w:type="table" w:customStyle="1" w:styleId="TableNormal5">
    <w:name w:val="Table Normal5"/>
    <w:uiPriority w:val="2"/>
    <w:semiHidden/>
    <w:unhideWhenUsed/>
    <w:qFormat/>
    <w:rsid w:val="00B744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0">
    <w:name w:val="Нет списка11"/>
    <w:next w:val="a2"/>
    <w:uiPriority w:val="99"/>
    <w:semiHidden/>
    <w:unhideWhenUsed/>
    <w:rsid w:val="00B744D0"/>
  </w:style>
  <w:style w:type="numbering" w:customStyle="1" w:styleId="111">
    <w:name w:val="Нет списка111"/>
    <w:next w:val="a2"/>
    <w:uiPriority w:val="99"/>
    <w:semiHidden/>
    <w:unhideWhenUsed/>
    <w:rsid w:val="00B744D0"/>
  </w:style>
  <w:style w:type="table" w:customStyle="1" w:styleId="TableNormal">
    <w:name w:val="Table Normal"/>
    <w:uiPriority w:val="2"/>
    <w:semiHidden/>
    <w:unhideWhenUsed/>
    <w:qFormat/>
    <w:rsid w:val="00B744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744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d">
    <w:name w:val="Unresolved Mention"/>
    <w:basedOn w:val="a0"/>
    <w:uiPriority w:val="99"/>
    <w:semiHidden/>
    <w:unhideWhenUsed/>
    <w:rsid w:val="00B744D0"/>
    <w:rPr>
      <w:color w:val="605E5C"/>
      <w:shd w:val="clear" w:color="auto" w:fill="E1DFDD"/>
    </w:rPr>
  </w:style>
  <w:style w:type="paragraph" w:styleId="ae">
    <w:name w:val="Normal (Web)"/>
    <w:basedOn w:val="a"/>
    <w:uiPriority w:val="99"/>
    <w:unhideWhenUsed/>
    <w:rsid w:val="00B74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qFormat/>
    <w:rsid w:val="00B744D0"/>
    <w:rPr>
      <w:i/>
      <w:iCs/>
    </w:rPr>
  </w:style>
  <w:style w:type="character" w:styleId="af0">
    <w:name w:val="FollowedHyperlink"/>
    <w:basedOn w:val="a0"/>
    <w:uiPriority w:val="99"/>
    <w:semiHidden/>
    <w:unhideWhenUsed/>
    <w:rsid w:val="00B744D0"/>
    <w:rPr>
      <w:color w:val="954F72" w:themeColor="followedHyperlink"/>
      <w:u w:val="single"/>
    </w:rPr>
  </w:style>
  <w:style w:type="character" w:styleId="HTML">
    <w:name w:val="HTML Cite"/>
    <w:basedOn w:val="a0"/>
    <w:uiPriority w:val="99"/>
    <w:semiHidden/>
    <w:unhideWhenUsed/>
    <w:rsid w:val="00B744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603932">
      <w:bodyDiv w:val="1"/>
      <w:marLeft w:val="0"/>
      <w:marRight w:val="0"/>
      <w:marTop w:val="0"/>
      <w:marBottom w:val="0"/>
      <w:divBdr>
        <w:top w:val="none" w:sz="0" w:space="0" w:color="auto"/>
        <w:left w:val="none" w:sz="0" w:space="0" w:color="auto"/>
        <w:bottom w:val="none" w:sz="0" w:space="0" w:color="auto"/>
        <w:right w:val="none" w:sz="0" w:space="0" w:color="auto"/>
      </w:divBdr>
    </w:div>
    <w:div w:id="314992677">
      <w:bodyDiv w:val="1"/>
      <w:marLeft w:val="0"/>
      <w:marRight w:val="0"/>
      <w:marTop w:val="0"/>
      <w:marBottom w:val="0"/>
      <w:divBdr>
        <w:top w:val="none" w:sz="0" w:space="0" w:color="auto"/>
        <w:left w:val="none" w:sz="0" w:space="0" w:color="auto"/>
        <w:bottom w:val="none" w:sz="0" w:space="0" w:color="auto"/>
        <w:right w:val="none" w:sz="0" w:space="0" w:color="auto"/>
      </w:divBdr>
    </w:div>
    <w:div w:id="316343180">
      <w:bodyDiv w:val="1"/>
      <w:marLeft w:val="0"/>
      <w:marRight w:val="0"/>
      <w:marTop w:val="0"/>
      <w:marBottom w:val="0"/>
      <w:divBdr>
        <w:top w:val="none" w:sz="0" w:space="0" w:color="auto"/>
        <w:left w:val="none" w:sz="0" w:space="0" w:color="auto"/>
        <w:bottom w:val="none" w:sz="0" w:space="0" w:color="auto"/>
        <w:right w:val="none" w:sz="0" w:space="0" w:color="auto"/>
      </w:divBdr>
    </w:div>
    <w:div w:id="353271694">
      <w:bodyDiv w:val="1"/>
      <w:marLeft w:val="0"/>
      <w:marRight w:val="0"/>
      <w:marTop w:val="0"/>
      <w:marBottom w:val="0"/>
      <w:divBdr>
        <w:top w:val="none" w:sz="0" w:space="0" w:color="auto"/>
        <w:left w:val="none" w:sz="0" w:space="0" w:color="auto"/>
        <w:bottom w:val="none" w:sz="0" w:space="0" w:color="auto"/>
        <w:right w:val="none" w:sz="0" w:space="0" w:color="auto"/>
      </w:divBdr>
    </w:div>
    <w:div w:id="358823302">
      <w:bodyDiv w:val="1"/>
      <w:marLeft w:val="0"/>
      <w:marRight w:val="0"/>
      <w:marTop w:val="0"/>
      <w:marBottom w:val="0"/>
      <w:divBdr>
        <w:top w:val="none" w:sz="0" w:space="0" w:color="auto"/>
        <w:left w:val="none" w:sz="0" w:space="0" w:color="auto"/>
        <w:bottom w:val="none" w:sz="0" w:space="0" w:color="auto"/>
        <w:right w:val="none" w:sz="0" w:space="0" w:color="auto"/>
      </w:divBdr>
    </w:div>
    <w:div w:id="388922644">
      <w:bodyDiv w:val="1"/>
      <w:marLeft w:val="0"/>
      <w:marRight w:val="0"/>
      <w:marTop w:val="0"/>
      <w:marBottom w:val="0"/>
      <w:divBdr>
        <w:top w:val="none" w:sz="0" w:space="0" w:color="auto"/>
        <w:left w:val="none" w:sz="0" w:space="0" w:color="auto"/>
        <w:bottom w:val="none" w:sz="0" w:space="0" w:color="auto"/>
        <w:right w:val="none" w:sz="0" w:space="0" w:color="auto"/>
      </w:divBdr>
    </w:div>
    <w:div w:id="421923075">
      <w:bodyDiv w:val="1"/>
      <w:marLeft w:val="0"/>
      <w:marRight w:val="0"/>
      <w:marTop w:val="0"/>
      <w:marBottom w:val="0"/>
      <w:divBdr>
        <w:top w:val="none" w:sz="0" w:space="0" w:color="auto"/>
        <w:left w:val="none" w:sz="0" w:space="0" w:color="auto"/>
        <w:bottom w:val="none" w:sz="0" w:space="0" w:color="auto"/>
        <w:right w:val="none" w:sz="0" w:space="0" w:color="auto"/>
      </w:divBdr>
    </w:div>
    <w:div w:id="462777153">
      <w:bodyDiv w:val="1"/>
      <w:marLeft w:val="0"/>
      <w:marRight w:val="0"/>
      <w:marTop w:val="0"/>
      <w:marBottom w:val="0"/>
      <w:divBdr>
        <w:top w:val="none" w:sz="0" w:space="0" w:color="auto"/>
        <w:left w:val="none" w:sz="0" w:space="0" w:color="auto"/>
        <w:bottom w:val="none" w:sz="0" w:space="0" w:color="auto"/>
        <w:right w:val="none" w:sz="0" w:space="0" w:color="auto"/>
      </w:divBdr>
    </w:div>
    <w:div w:id="488790260">
      <w:bodyDiv w:val="1"/>
      <w:marLeft w:val="0"/>
      <w:marRight w:val="0"/>
      <w:marTop w:val="0"/>
      <w:marBottom w:val="0"/>
      <w:divBdr>
        <w:top w:val="none" w:sz="0" w:space="0" w:color="auto"/>
        <w:left w:val="none" w:sz="0" w:space="0" w:color="auto"/>
        <w:bottom w:val="none" w:sz="0" w:space="0" w:color="auto"/>
        <w:right w:val="none" w:sz="0" w:space="0" w:color="auto"/>
      </w:divBdr>
    </w:div>
    <w:div w:id="620309859">
      <w:bodyDiv w:val="1"/>
      <w:marLeft w:val="0"/>
      <w:marRight w:val="0"/>
      <w:marTop w:val="0"/>
      <w:marBottom w:val="0"/>
      <w:divBdr>
        <w:top w:val="none" w:sz="0" w:space="0" w:color="auto"/>
        <w:left w:val="none" w:sz="0" w:space="0" w:color="auto"/>
        <w:bottom w:val="none" w:sz="0" w:space="0" w:color="auto"/>
        <w:right w:val="none" w:sz="0" w:space="0" w:color="auto"/>
      </w:divBdr>
    </w:div>
    <w:div w:id="663822317">
      <w:bodyDiv w:val="1"/>
      <w:marLeft w:val="0"/>
      <w:marRight w:val="0"/>
      <w:marTop w:val="0"/>
      <w:marBottom w:val="0"/>
      <w:divBdr>
        <w:top w:val="none" w:sz="0" w:space="0" w:color="auto"/>
        <w:left w:val="none" w:sz="0" w:space="0" w:color="auto"/>
        <w:bottom w:val="none" w:sz="0" w:space="0" w:color="auto"/>
        <w:right w:val="none" w:sz="0" w:space="0" w:color="auto"/>
      </w:divBdr>
    </w:div>
    <w:div w:id="688458738">
      <w:bodyDiv w:val="1"/>
      <w:marLeft w:val="0"/>
      <w:marRight w:val="0"/>
      <w:marTop w:val="0"/>
      <w:marBottom w:val="0"/>
      <w:divBdr>
        <w:top w:val="none" w:sz="0" w:space="0" w:color="auto"/>
        <w:left w:val="none" w:sz="0" w:space="0" w:color="auto"/>
        <w:bottom w:val="none" w:sz="0" w:space="0" w:color="auto"/>
        <w:right w:val="none" w:sz="0" w:space="0" w:color="auto"/>
      </w:divBdr>
    </w:div>
    <w:div w:id="808280301">
      <w:bodyDiv w:val="1"/>
      <w:marLeft w:val="0"/>
      <w:marRight w:val="0"/>
      <w:marTop w:val="0"/>
      <w:marBottom w:val="0"/>
      <w:divBdr>
        <w:top w:val="none" w:sz="0" w:space="0" w:color="auto"/>
        <w:left w:val="none" w:sz="0" w:space="0" w:color="auto"/>
        <w:bottom w:val="none" w:sz="0" w:space="0" w:color="auto"/>
        <w:right w:val="none" w:sz="0" w:space="0" w:color="auto"/>
      </w:divBdr>
    </w:div>
    <w:div w:id="940795025">
      <w:bodyDiv w:val="1"/>
      <w:marLeft w:val="0"/>
      <w:marRight w:val="0"/>
      <w:marTop w:val="0"/>
      <w:marBottom w:val="0"/>
      <w:divBdr>
        <w:top w:val="none" w:sz="0" w:space="0" w:color="auto"/>
        <w:left w:val="none" w:sz="0" w:space="0" w:color="auto"/>
        <w:bottom w:val="none" w:sz="0" w:space="0" w:color="auto"/>
        <w:right w:val="none" w:sz="0" w:space="0" w:color="auto"/>
      </w:divBdr>
    </w:div>
    <w:div w:id="1128164467">
      <w:bodyDiv w:val="1"/>
      <w:marLeft w:val="0"/>
      <w:marRight w:val="0"/>
      <w:marTop w:val="0"/>
      <w:marBottom w:val="0"/>
      <w:divBdr>
        <w:top w:val="none" w:sz="0" w:space="0" w:color="auto"/>
        <w:left w:val="none" w:sz="0" w:space="0" w:color="auto"/>
        <w:bottom w:val="none" w:sz="0" w:space="0" w:color="auto"/>
        <w:right w:val="none" w:sz="0" w:space="0" w:color="auto"/>
      </w:divBdr>
    </w:div>
    <w:div w:id="1142960288">
      <w:bodyDiv w:val="1"/>
      <w:marLeft w:val="0"/>
      <w:marRight w:val="0"/>
      <w:marTop w:val="0"/>
      <w:marBottom w:val="0"/>
      <w:divBdr>
        <w:top w:val="none" w:sz="0" w:space="0" w:color="auto"/>
        <w:left w:val="none" w:sz="0" w:space="0" w:color="auto"/>
        <w:bottom w:val="none" w:sz="0" w:space="0" w:color="auto"/>
        <w:right w:val="none" w:sz="0" w:space="0" w:color="auto"/>
      </w:divBdr>
    </w:div>
    <w:div w:id="1156146130">
      <w:bodyDiv w:val="1"/>
      <w:marLeft w:val="0"/>
      <w:marRight w:val="0"/>
      <w:marTop w:val="0"/>
      <w:marBottom w:val="0"/>
      <w:divBdr>
        <w:top w:val="none" w:sz="0" w:space="0" w:color="auto"/>
        <w:left w:val="none" w:sz="0" w:space="0" w:color="auto"/>
        <w:bottom w:val="none" w:sz="0" w:space="0" w:color="auto"/>
        <w:right w:val="none" w:sz="0" w:space="0" w:color="auto"/>
      </w:divBdr>
    </w:div>
    <w:div w:id="1176964183">
      <w:bodyDiv w:val="1"/>
      <w:marLeft w:val="0"/>
      <w:marRight w:val="0"/>
      <w:marTop w:val="0"/>
      <w:marBottom w:val="0"/>
      <w:divBdr>
        <w:top w:val="none" w:sz="0" w:space="0" w:color="auto"/>
        <w:left w:val="none" w:sz="0" w:space="0" w:color="auto"/>
        <w:bottom w:val="none" w:sz="0" w:space="0" w:color="auto"/>
        <w:right w:val="none" w:sz="0" w:space="0" w:color="auto"/>
      </w:divBdr>
    </w:div>
    <w:div w:id="1205480841">
      <w:bodyDiv w:val="1"/>
      <w:marLeft w:val="0"/>
      <w:marRight w:val="0"/>
      <w:marTop w:val="0"/>
      <w:marBottom w:val="0"/>
      <w:divBdr>
        <w:top w:val="none" w:sz="0" w:space="0" w:color="auto"/>
        <w:left w:val="none" w:sz="0" w:space="0" w:color="auto"/>
        <w:bottom w:val="none" w:sz="0" w:space="0" w:color="auto"/>
        <w:right w:val="none" w:sz="0" w:space="0" w:color="auto"/>
      </w:divBdr>
    </w:div>
    <w:div w:id="1326785492">
      <w:bodyDiv w:val="1"/>
      <w:marLeft w:val="0"/>
      <w:marRight w:val="0"/>
      <w:marTop w:val="0"/>
      <w:marBottom w:val="0"/>
      <w:divBdr>
        <w:top w:val="none" w:sz="0" w:space="0" w:color="auto"/>
        <w:left w:val="none" w:sz="0" w:space="0" w:color="auto"/>
        <w:bottom w:val="none" w:sz="0" w:space="0" w:color="auto"/>
        <w:right w:val="none" w:sz="0" w:space="0" w:color="auto"/>
      </w:divBdr>
    </w:div>
    <w:div w:id="1429885947">
      <w:bodyDiv w:val="1"/>
      <w:marLeft w:val="0"/>
      <w:marRight w:val="0"/>
      <w:marTop w:val="0"/>
      <w:marBottom w:val="0"/>
      <w:divBdr>
        <w:top w:val="none" w:sz="0" w:space="0" w:color="auto"/>
        <w:left w:val="none" w:sz="0" w:space="0" w:color="auto"/>
        <w:bottom w:val="none" w:sz="0" w:space="0" w:color="auto"/>
        <w:right w:val="none" w:sz="0" w:space="0" w:color="auto"/>
      </w:divBdr>
    </w:div>
    <w:div w:id="1569995854">
      <w:bodyDiv w:val="1"/>
      <w:marLeft w:val="0"/>
      <w:marRight w:val="0"/>
      <w:marTop w:val="0"/>
      <w:marBottom w:val="0"/>
      <w:divBdr>
        <w:top w:val="none" w:sz="0" w:space="0" w:color="auto"/>
        <w:left w:val="none" w:sz="0" w:space="0" w:color="auto"/>
        <w:bottom w:val="none" w:sz="0" w:space="0" w:color="auto"/>
        <w:right w:val="none" w:sz="0" w:space="0" w:color="auto"/>
      </w:divBdr>
    </w:div>
    <w:div w:id="1693604049">
      <w:bodyDiv w:val="1"/>
      <w:marLeft w:val="0"/>
      <w:marRight w:val="0"/>
      <w:marTop w:val="0"/>
      <w:marBottom w:val="0"/>
      <w:divBdr>
        <w:top w:val="none" w:sz="0" w:space="0" w:color="auto"/>
        <w:left w:val="none" w:sz="0" w:space="0" w:color="auto"/>
        <w:bottom w:val="none" w:sz="0" w:space="0" w:color="auto"/>
        <w:right w:val="none" w:sz="0" w:space="0" w:color="auto"/>
      </w:divBdr>
    </w:div>
    <w:div w:id="1699283133">
      <w:bodyDiv w:val="1"/>
      <w:marLeft w:val="0"/>
      <w:marRight w:val="0"/>
      <w:marTop w:val="0"/>
      <w:marBottom w:val="0"/>
      <w:divBdr>
        <w:top w:val="none" w:sz="0" w:space="0" w:color="auto"/>
        <w:left w:val="none" w:sz="0" w:space="0" w:color="auto"/>
        <w:bottom w:val="none" w:sz="0" w:space="0" w:color="auto"/>
        <w:right w:val="none" w:sz="0" w:space="0" w:color="auto"/>
      </w:divBdr>
    </w:div>
    <w:div w:id="1857422383">
      <w:bodyDiv w:val="1"/>
      <w:marLeft w:val="0"/>
      <w:marRight w:val="0"/>
      <w:marTop w:val="0"/>
      <w:marBottom w:val="0"/>
      <w:divBdr>
        <w:top w:val="none" w:sz="0" w:space="0" w:color="auto"/>
        <w:left w:val="none" w:sz="0" w:space="0" w:color="auto"/>
        <w:bottom w:val="none" w:sz="0" w:space="0" w:color="auto"/>
        <w:right w:val="none" w:sz="0" w:space="0" w:color="auto"/>
      </w:divBdr>
    </w:div>
    <w:div w:id="1877965389">
      <w:bodyDiv w:val="1"/>
      <w:marLeft w:val="0"/>
      <w:marRight w:val="0"/>
      <w:marTop w:val="0"/>
      <w:marBottom w:val="0"/>
      <w:divBdr>
        <w:top w:val="none" w:sz="0" w:space="0" w:color="auto"/>
        <w:left w:val="none" w:sz="0" w:space="0" w:color="auto"/>
        <w:bottom w:val="none" w:sz="0" w:space="0" w:color="auto"/>
        <w:right w:val="none" w:sz="0" w:space="0" w:color="auto"/>
      </w:divBdr>
    </w:div>
    <w:div w:id="2018002205">
      <w:bodyDiv w:val="1"/>
      <w:marLeft w:val="0"/>
      <w:marRight w:val="0"/>
      <w:marTop w:val="0"/>
      <w:marBottom w:val="0"/>
      <w:divBdr>
        <w:top w:val="none" w:sz="0" w:space="0" w:color="auto"/>
        <w:left w:val="none" w:sz="0" w:space="0" w:color="auto"/>
        <w:bottom w:val="none" w:sz="0" w:space="0" w:color="auto"/>
        <w:right w:val="none" w:sz="0" w:space="0" w:color="auto"/>
      </w:divBdr>
    </w:div>
    <w:div w:id="2020310280">
      <w:bodyDiv w:val="1"/>
      <w:marLeft w:val="0"/>
      <w:marRight w:val="0"/>
      <w:marTop w:val="0"/>
      <w:marBottom w:val="0"/>
      <w:divBdr>
        <w:top w:val="none" w:sz="0" w:space="0" w:color="auto"/>
        <w:left w:val="none" w:sz="0" w:space="0" w:color="auto"/>
        <w:bottom w:val="none" w:sz="0" w:space="0" w:color="auto"/>
        <w:right w:val="none" w:sz="0" w:space="0" w:color="auto"/>
      </w:divBdr>
    </w:div>
    <w:div w:id="2056466257">
      <w:bodyDiv w:val="1"/>
      <w:marLeft w:val="0"/>
      <w:marRight w:val="0"/>
      <w:marTop w:val="0"/>
      <w:marBottom w:val="0"/>
      <w:divBdr>
        <w:top w:val="none" w:sz="0" w:space="0" w:color="auto"/>
        <w:left w:val="none" w:sz="0" w:space="0" w:color="auto"/>
        <w:bottom w:val="none" w:sz="0" w:space="0" w:color="auto"/>
        <w:right w:val="none" w:sz="0" w:space="0" w:color="auto"/>
      </w:divBdr>
    </w:div>
    <w:div w:id="209003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1556-18" TargetMode="External"/><Relationship Id="rId18" Type="http://schemas.openxmlformats.org/officeDocument/2006/relationships/hyperlink" Target="http://zakon2.rada.gov.ua/laws/show/344/2013" TargetMode="External"/><Relationship Id="rId26" Type="http://schemas.openxmlformats.org/officeDocument/2006/relationships/hyperlink" Target="mailto:v_banakh@znu.edu.ua" TargetMode="External"/><Relationship Id="rId3" Type="http://schemas.openxmlformats.org/officeDocument/2006/relationships/settings" Target="settings.xml"/><Relationship Id="rId21" Type="http://schemas.openxmlformats.org/officeDocument/2006/relationships/hyperlink" Target="https://sites.znu.edu.ua/navchalnyj_viddil/normatyvna_basa/polozhennya_pro_poryadok_povtornogo_vivchennya_navchal__nikh_distsipl__n_ta_povtornogo_navchannya_u_znu.pdf" TargetMode="External"/><Relationship Id="rId7" Type="http://schemas.openxmlformats.org/officeDocument/2006/relationships/image" Target="media/image1.jpeg"/><Relationship Id="rId12" Type="http://schemas.openxmlformats.org/officeDocument/2006/relationships/hyperlink" Target="https://moodle.znu.edu.ua/course/view.php?id=4505" TargetMode="External"/><Relationship Id="rId17" Type="http://schemas.openxmlformats.org/officeDocument/2006/relationships/hyperlink" Target="https://www.webofscience.com/wos/woscc/full-record/WOS:000750127200011" TargetMode="External"/><Relationship Id="rId25" Type="http://schemas.openxmlformats.org/officeDocument/2006/relationships/hyperlink" Target="https://lnk.ua/3R4avGqeJ"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ournal.iitta.gov.ua/index.php/itlt/article/view/4103/1954" TargetMode="External"/><Relationship Id="rId20" Type="http://schemas.openxmlformats.org/officeDocument/2006/relationships/hyperlink" Target="https://lnk.ua/gk4x2wkVy" TargetMode="External"/><Relationship Id="rId29" Type="http://schemas.openxmlformats.org/officeDocument/2006/relationships/hyperlink" Target="https://moodle.znu.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course/view.php?id=13826" TargetMode="External"/><Relationship Id="rId24" Type="http://schemas.openxmlformats.org/officeDocument/2006/relationships/hyperlink" Target="https://lnk.ua/QRVdWGwe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0525/978-9934-26-084-1-16" TargetMode="External"/><Relationship Id="rId23" Type="http://schemas.openxmlformats.org/officeDocument/2006/relationships/hyperlink" Target="https://lnk.ua/EYNg6GpVZ" TargetMode="External"/><Relationship Id="rId28" Type="http://schemas.openxmlformats.org/officeDocument/2006/relationships/hyperlink" Target="https://library.znu.edu.ua/" TargetMode="External"/><Relationship Id="rId10" Type="http://schemas.openxmlformats.org/officeDocument/2006/relationships/hyperlink" Target="https://cutt.ly/KejOkOLb" TargetMode="External"/><Relationship Id="rId19" Type="http://schemas.openxmlformats.org/officeDocument/2006/relationships/hyperlink" Target="https://sites.znu.edu.ua/navchalnyj_viddil/1635.ukr.html" TargetMode="External"/><Relationship Id="rId31" Type="http://schemas.openxmlformats.org/officeDocument/2006/relationships/hyperlink" Target="https://sites.znu.edu.ua/child-advance/" TargetMode="External"/><Relationship Id="rId4" Type="http://schemas.openxmlformats.org/officeDocument/2006/relationships/webSettings" Target="webSettings.xml"/><Relationship Id="rId9" Type="http://schemas.openxmlformats.org/officeDocument/2006/relationships/hyperlink" Target="https://moodle.znu.edu.ua/course/view.php?id=4505" TargetMode="External"/><Relationship Id="rId14" Type="http://schemas.openxmlformats.org/officeDocument/2006/relationships/hyperlink" Target="http://zakon.rada.gov.ua/laws/show/2145-19" TargetMode="External"/><Relationship Id="rId22" Type="http://schemas.openxmlformats.org/officeDocument/2006/relationships/hyperlink" Target="https://lnk.ua/9MVwgEpVz" TargetMode="External"/><Relationship Id="rId27" Type="http://schemas.openxmlformats.org/officeDocument/2006/relationships/hyperlink" Target="https://lnk.ua/5pVJr17VP" TargetMode="External"/><Relationship Id="rId30" Type="http://schemas.openxmlformats.org/officeDocument/2006/relationships/hyperlink" Target="https://moodle.znu.edu.ua/mod/page/view.php?id=133015"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24</Pages>
  <Words>6094</Words>
  <Characters>34741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lokareva</dc:creator>
  <cp:keywords/>
  <dc:description/>
  <cp:lastModifiedBy>lokareva</cp:lastModifiedBy>
  <cp:revision>21</cp:revision>
  <dcterms:created xsi:type="dcterms:W3CDTF">2025-09-05T10:52:00Z</dcterms:created>
  <dcterms:modified xsi:type="dcterms:W3CDTF">2025-09-22T10:57:00Z</dcterms:modified>
</cp:coreProperties>
</file>