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A026" w14:textId="77777777" w:rsidR="00436540" w:rsidRPr="00E95316" w:rsidRDefault="000F0D93" w:rsidP="00CC5D05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715785">
        <w:rPr>
          <w:rFonts w:asciiTheme="majorHAnsi" w:hAnsiTheme="majorHAnsi"/>
          <w:b/>
          <w:i/>
          <w:sz w:val="28"/>
          <w:szCs w:val="28"/>
          <w:lang w:val="uk-UA"/>
        </w:rPr>
        <w:t>ТЕСТИ</w:t>
      </w:r>
    </w:p>
    <w:p w14:paraId="74FD9C5B" w14:textId="77777777" w:rsidR="001D78D6" w:rsidRPr="00D54F53" w:rsidRDefault="009A65FD" w:rsidP="00BE4E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  <w:r w:rsidRPr="00D54F53">
        <w:rPr>
          <w:rFonts w:asciiTheme="majorHAnsi" w:hAnsiTheme="majorHAnsi"/>
          <w:b/>
          <w:i/>
          <w:sz w:val="28"/>
          <w:szCs w:val="28"/>
          <w:lang w:val="uk-UA"/>
        </w:rPr>
        <w:t xml:space="preserve"> До найбільш чітко сформульованих шкіл західноєвропейської інтеграції  належать:</w:t>
      </w:r>
    </w:p>
    <w:p w14:paraId="406444FF" w14:textId="77777777" w:rsidR="001D78D6" w:rsidRPr="00D54F53" w:rsidRDefault="009A65FD" w:rsidP="00BE4E2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54F53">
        <w:rPr>
          <w:rFonts w:asciiTheme="majorHAnsi" w:eastAsia="Times New Roman" w:hAnsiTheme="majorHAnsi" w:cs="Tahoma"/>
          <w:sz w:val="28"/>
          <w:szCs w:val="28"/>
          <w:lang w:val="uk-UA"/>
        </w:rPr>
        <w:t>Реалістична інтеграція</w:t>
      </w:r>
    </w:p>
    <w:p w14:paraId="61B7C0E1" w14:textId="77777777" w:rsidR="001D78D6" w:rsidRPr="00D54F53" w:rsidRDefault="009A65FD" w:rsidP="00BE4E2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54F53">
        <w:rPr>
          <w:rFonts w:asciiTheme="majorHAnsi" w:eastAsia="Times New Roman" w:hAnsiTheme="majorHAnsi" w:cs="Tahoma"/>
          <w:sz w:val="28"/>
          <w:szCs w:val="28"/>
          <w:lang w:val="uk-UA"/>
        </w:rPr>
        <w:t>Соціалістична інтеграція</w:t>
      </w:r>
    </w:p>
    <w:p w14:paraId="616F5433" w14:textId="77777777" w:rsidR="001D78D6" w:rsidRPr="00D54F53" w:rsidRDefault="009A65FD" w:rsidP="00BE4E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D54F53">
        <w:rPr>
          <w:rFonts w:asciiTheme="majorHAnsi" w:eastAsia="Times New Roman" w:hAnsiTheme="majorHAnsi" w:cs="Tahoma"/>
          <w:sz w:val="28"/>
          <w:szCs w:val="28"/>
          <w:lang w:val="uk-UA"/>
        </w:rPr>
        <w:t>Ідеалістична інтеграція</w:t>
      </w:r>
    </w:p>
    <w:p w14:paraId="06FE07EA" w14:textId="77777777" w:rsidR="001D78D6" w:rsidRPr="00D54F53" w:rsidRDefault="009A65FD" w:rsidP="00BE4E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D54F53">
        <w:rPr>
          <w:rFonts w:asciiTheme="majorHAnsi" w:eastAsia="Times New Roman" w:hAnsiTheme="majorHAnsi" w:cs="Tahoma"/>
          <w:sz w:val="28"/>
          <w:szCs w:val="28"/>
          <w:lang w:val="uk-UA"/>
        </w:rPr>
        <w:t>Капіталістична інтеграція</w:t>
      </w:r>
    </w:p>
    <w:p w14:paraId="5A825840" w14:textId="77777777" w:rsidR="00C35A95" w:rsidRPr="00D54F53" w:rsidRDefault="009A65FD" w:rsidP="00BE4E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D54F53">
        <w:rPr>
          <w:rFonts w:asciiTheme="majorHAnsi" w:hAnsiTheme="majorHAnsi"/>
          <w:b/>
          <w:i/>
          <w:sz w:val="28"/>
          <w:szCs w:val="28"/>
          <w:lang w:val="uk-UA"/>
        </w:rPr>
        <w:t>У межах системного підходу до інтеграційної взаємодії держав виокремлюють</w:t>
      </w:r>
      <w:r w:rsidR="00C35A95" w:rsidRPr="00D54F53">
        <w:rPr>
          <w:rFonts w:asciiTheme="majorHAnsi" w:hAnsiTheme="majorHAnsi"/>
          <w:b/>
          <w:i/>
          <w:sz w:val="28"/>
          <w:szCs w:val="28"/>
          <w:lang w:val="uk-UA"/>
        </w:rPr>
        <w:t>:</w:t>
      </w:r>
    </w:p>
    <w:p w14:paraId="55806A96" w14:textId="77777777" w:rsidR="00C35A95" w:rsidRPr="00D54F53" w:rsidRDefault="009A65FD" w:rsidP="00BE4E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54F53">
        <w:rPr>
          <w:rFonts w:asciiTheme="majorHAnsi" w:hAnsiTheme="majorHAnsi"/>
          <w:sz w:val="28"/>
          <w:szCs w:val="28"/>
          <w:lang w:val="uk-UA"/>
        </w:rPr>
        <w:t>Реальну інтеграцію</w:t>
      </w:r>
    </w:p>
    <w:p w14:paraId="3A85E671" w14:textId="77777777" w:rsidR="00C35A95" w:rsidRPr="00D54F53" w:rsidRDefault="009A65FD" w:rsidP="00BE4E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54F53">
        <w:rPr>
          <w:rFonts w:asciiTheme="majorHAnsi" w:hAnsiTheme="majorHAnsi"/>
          <w:sz w:val="28"/>
          <w:szCs w:val="28"/>
          <w:lang w:val="uk-UA"/>
        </w:rPr>
        <w:t>Функціональну інтеграцію</w:t>
      </w:r>
    </w:p>
    <w:p w14:paraId="3DE650BF" w14:textId="77777777" w:rsidR="00C35A95" w:rsidRPr="00D54F53" w:rsidRDefault="009A65FD" w:rsidP="00BE4E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54F53">
        <w:rPr>
          <w:rFonts w:asciiTheme="majorHAnsi" w:hAnsiTheme="majorHAnsi"/>
          <w:sz w:val="28"/>
          <w:szCs w:val="28"/>
          <w:lang w:val="uk-UA"/>
        </w:rPr>
        <w:t>Інституціональну інтеграцію</w:t>
      </w:r>
    </w:p>
    <w:p w14:paraId="47B4851B" w14:textId="77777777" w:rsidR="00C35A95" w:rsidRPr="00D54F53" w:rsidRDefault="00C35A95" w:rsidP="00BE4E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54F53">
        <w:rPr>
          <w:rFonts w:asciiTheme="majorHAnsi" w:hAnsiTheme="majorHAnsi"/>
          <w:sz w:val="28"/>
          <w:szCs w:val="28"/>
          <w:lang w:val="uk-UA"/>
        </w:rPr>
        <w:t>Немає вірної відповіді.</w:t>
      </w:r>
    </w:p>
    <w:p w14:paraId="73632EDA" w14:textId="77777777" w:rsidR="00083D55" w:rsidRPr="00D54F53" w:rsidRDefault="009A65FD" w:rsidP="00BE4E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D54F53">
        <w:rPr>
          <w:rFonts w:asciiTheme="majorHAnsi" w:hAnsiTheme="majorHAnsi"/>
          <w:b/>
          <w:i/>
          <w:sz w:val="28"/>
          <w:szCs w:val="28"/>
          <w:lang w:val="uk-UA"/>
        </w:rPr>
        <w:t>Інтеграція, що втілюється через інтенсивність формування та поглиблення економічних зав’язків національних економічних систем на різних рівнях, а також через розширення політичних та суспільних контактів це:</w:t>
      </w:r>
    </w:p>
    <w:p w14:paraId="3F095D6D" w14:textId="77777777" w:rsidR="008A39FF" w:rsidRPr="00D54F53" w:rsidRDefault="009A65FD" w:rsidP="00BE4E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54F53">
        <w:rPr>
          <w:rFonts w:asciiTheme="majorHAnsi" w:hAnsiTheme="majorHAnsi"/>
          <w:sz w:val="28"/>
          <w:szCs w:val="28"/>
          <w:lang w:val="uk-UA"/>
        </w:rPr>
        <w:t>Реальна інтеграція</w:t>
      </w:r>
    </w:p>
    <w:p w14:paraId="6551FEBB" w14:textId="77777777" w:rsidR="009A65FD" w:rsidRPr="00D54F53" w:rsidRDefault="009A65FD" w:rsidP="00BE4E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54F53">
        <w:rPr>
          <w:rFonts w:asciiTheme="majorHAnsi" w:hAnsiTheme="majorHAnsi"/>
          <w:sz w:val="28"/>
          <w:szCs w:val="28"/>
          <w:lang w:val="uk-UA"/>
        </w:rPr>
        <w:t xml:space="preserve">Функціональна інтеграція </w:t>
      </w:r>
    </w:p>
    <w:p w14:paraId="15A62780" w14:textId="77777777" w:rsidR="009A65FD" w:rsidRPr="00D54F53" w:rsidRDefault="009A65FD" w:rsidP="00BE4E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54F53">
        <w:rPr>
          <w:rFonts w:asciiTheme="majorHAnsi" w:hAnsiTheme="majorHAnsi"/>
          <w:sz w:val="28"/>
          <w:szCs w:val="28"/>
          <w:lang w:val="uk-UA"/>
        </w:rPr>
        <w:t>Інституціональна інтеграція</w:t>
      </w:r>
    </w:p>
    <w:p w14:paraId="22460BA1" w14:textId="77777777" w:rsidR="009A65FD" w:rsidRPr="00D54F53" w:rsidRDefault="003360FF" w:rsidP="00BE4E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54F53">
        <w:rPr>
          <w:rFonts w:asciiTheme="majorHAnsi" w:hAnsiTheme="majorHAnsi"/>
          <w:sz w:val="28"/>
          <w:szCs w:val="28"/>
          <w:lang w:val="uk-UA"/>
        </w:rPr>
        <w:t>Економічна інтеграція</w:t>
      </w:r>
    </w:p>
    <w:p w14:paraId="7438E6D1" w14:textId="77777777" w:rsidR="00C35A95" w:rsidRPr="00D54F53" w:rsidRDefault="003360FF" w:rsidP="00BE4E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D54F53">
        <w:rPr>
          <w:rFonts w:asciiTheme="majorHAnsi" w:hAnsiTheme="majorHAnsi"/>
          <w:b/>
          <w:i/>
          <w:sz w:val="28"/>
          <w:szCs w:val="28"/>
          <w:lang w:val="uk-UA"/>
        </w:rPr>
        <w:t>Інтеграція яка передбачає формування механізмів взаємодії в економічній, політичній, інституціонально-правовій, соціальній та інших сферах це:</w:t>
      </w:r>
    </w:p>
    <w:p w14:paraId="45FBDD22" w14:textId="77777777" w:rsidR="003360FF" w:rsidRPr="00D54F53" w:rsidRDefault="003360FF" w:rsidP="00BE4E22">
      <w:pPr>
        <w:pStyle w:val="a3"/>
        <w:numPr>
          <w:ilvl w:val="0"/>
          <w:numId w:val="18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54F53">
        <w:rPr>
          <w:rFonts w:asciiTheme="majorHAnsi" w:hAnsiTheme="majorHAnsi"/>
          <w:sz w:val="28"/>
          <w:szCs w:val="28"/>
          <w:lang w:val="uk-UA"/>
        </w:rPr>
        <w:t>Реальна інтеграція</w:t>
      </w:r>
    </w:p>
    <w:p w14:paraId="6A5F28E8" w14:textId="77777777" w:rsidR="003360FF" w:rsidRPr="00D54F53" w:rsidRDefault="003360FF" w:rsidP="00BE4E22">
      <w:pPr>
        <w:pStyle w:val="a3"/>
        <w:numPr>
          <w:ilvl w:val="0"/>
          <w:numId w:val="18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54F53">
        <w:rPr>
          <w:rFonts w:asciiTheme="majorHAnsi" w:hAnsiTheme="majorHAnsi"/>
          <w:sz w:val="28"/>
          <w:szCs w:val="28"/>
          <w:lang w:val="uk-UA"/>
        </w:rPr>
        <w:t xml:space="preserve">Функціональна інтеграція </w:t>
      </w:r>
    </w:p>
    <w:p w14:paraId="5FB13807" w14:textId="77777777" w:rsidR="003360FF" w:rsidRPr="00D54F53" w:rsidRDefault="003360FF" w:rsidP="00BE4E22">
      <w:pPr>
        <w:pStyle w:val="a3"/>
        <w:numPr>
          <w:ilvl w:val="0"/>
          <w:numId w:val="18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54F53">
        <w:rPr>
          <w:rFonts w:asciiTheme="majorHAnsi" w:hAnsiTheme="majorHAnsi"/>
          <w:sz w:val="28"/>
          <w:szCs w:val="28"/>
          <w:lang w:val="uk-UA"/>
        </w:rPr>
        <w:t>Інституціональна інтеграція</w:t>
      </w:r>
    </w:p>
    <w:p w14:paraId="2CBF4607" w14:textId="77777777" w:rsidR="003360FF" w:rsidRPr="00D54F53" w:rsidRDefault="003360FF" w:rsidP="00BE4E22">
      <w:pPr>
        <w:pStyle w:val="a3"/>
        <w:numPr>
          <w:ilvl w:val="0"/>
          <w:numId w:val="18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54F53">
        <w:rPr>
          <w:rFonts w:asciiTheme="majorHAnsi" w:hAnsiTheme="majorHAnsi"/>
          <w:sz w:val="28"/>
          <w:szCs w:val="28"/>
          <w:lang w:val="uk-UA"/>
        </w:rPr>
        <w:t>Економічна інтеграція</w:t>
      </w:r>
    </w:p>
    <w:p w14:paraId="40EE3A15" w14:textId="77777777" w:rsidR="00C35A95" w:rsidRPr="00D54F53" w:rsidRDefault="003360FF" w:rsidP="00BE4E2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</w:pPr>
      <w:r w:rsidRPr="00D54F53"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  <w:t>Інтеграція при якій виконується процес</w:t>
      </w:r>
      <w:r w:rsidRPr="00D54F53">
        <w:rPr>
          <w:lang w:val="uk-UA"/>
        </w:rPr>
        <w:t xml:space="preserve"> </w:t>
      </w:r>
      <w:r w:rsidRPr="00D54F53"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  <w:t>встановлення та розширення інституціональних-інструментальних та адміністративних зв’язків, правового оформлення поглиблення взаємодії держав, тобто створення інституціонального середовища це:</w:t>
      </w:r>
    </w:p>
    <w:p w14:paraId="0E3712AC" w14:textId="77777777" w:rsidR="003360FF" w:rsidRPr="00D54F53" w:rsidRDefault="003360FF" w:rsidP="00BE4E22">
      <w:pPr>
        <w:pStyle w:val="a3"/>
        <w:numPr>
          <w:ilvl w:val="0"/>
          <w:numId w:val="19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54F53">
        <w:rPr>
          <w:rFonts w:asciiTheme="majorHAnsi" w:hAnsiTheme="majorHAnsi"/>
          <w:sz w:val="28"/>
          <w:szCs w:val="28"/>
          <w:lang w:val="uk-UA"/>
        </w:rPr>
        <w:t>Реальна інтеграція</w:t>
      </w:r>
    </w:p>
    <w:p w14:paraId="71D3F832" w14:textId="77777777" w:rsidR="003360FF" w:rsidRPr="00D54F53" w:rsidRDefault="003360FF" w:rsidP="00BE4E22">
      <w:pPr>
        <w:pStyle w:val="a3"/>
        <w:numPr>
          <w:ilvl w:val="0"/>
          <w:numId w:val="19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54F53">
        <w:rPr>
          <w:rFonts w:asciiTheme="majorHAnsi" w:hAnsiTheme="majorHAnsi"/>
          <w:sz w:val="28"/>
          <w:szCs w:val="28"/>
          <w:lang w:val="uk-UA"/>
        </w:rPr>
        <w:t xml:space="preserve">Функціональна інтеграція </w:t>
      </w:r>
    </w:p>
    <w:p w14:paraId="6BE57A57" w14:textId="77777777" w:rsidR="003360FF" w:rsidRPr="00D54F53" w:rsidRDefault="003360FF" w:rsidP="00BE4E22">
      <w:pPr>
        <w:pStyle w:val="a3"/>
        <w:numPr>
          <w:ilvl w:val="0"/>
          <w:numId w:val="19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54F53">
        <w:rPr>
          <w:rFonts w:asciiTheme="majorHAnsi" w:hAnsiTheme="majorHAnsi"/>
          <w:sz w:val="28"/>
          <w:szCs w:val="28"/>
          <w:lang w:val="uk-UA"/>
        </w:rPr>
        <w:t>Інституціональна інтеграція</w:t>
      </w:r>
    </w:p>
    <w:p w14:paraId="5D935643" w14:textId="77777777" w:rsidR="003360FF" w:rsidRPr="00D54F53" w:rsidRDefault="003360FF" w:rsidP="00BE4E22">
      <w:pPr>
        <w:pStyle w:val="a3"/>
        <w:numPr>
          <w:ilvl w:val="0"/>
          <w:numId w:val="19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54F53">
        <w:rPr>
          <w:rFonts w:asciiTheme="majorHAnsi" w:hAnsiTheme="majorHAnsi"/>
          <w:sz w:val="28"/>
          <w:szCs w:val="28"/>
          <w:lang w:val="uk-UA"/>
        </w:rPr>
        <w:t>Економічна інтеграція</w:t>
      </w:r>
    </w:p>
    <w:p w14:paraId="78612F83" w14:textId="77777777" w:rsidR="003360FF" w:rsidRPr="00D54F53" w:rsidRDefault="003360FF" w:rsidP="003360FF">
      <w:p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</w:p>
    <w:p w14:paraId="4368B95D" w14:textId="77777777" w:rsidR="003360FF" w:rsidRPr="00D54F53" w:rsidRDefault="003360FF" w:rsidP="003360FF">
      <w:p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</w:p>
    <w:p w14:paraId="239BF988" w14:textId="77777777" w:rsidR="003360FF" w:rsidRPr="00D54F53" w:rsidRDefault="003360FF" w:rsidP="00BE4E2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</w:pPr>
      <w:r w:rsidRPr="00D54F53"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  <w:t>Інтеграційна модель що базується на ідеї зовнішньоекономічної політики, орієнтованої на вільну торгівлю це:</w:t>
      </w:r>
    </w:p>
    <w:p w14:paraId="31C09A98" w14:textId="77777777" w:rsidR="003360FF" w:rsidRPr="00D54F53" w:rsidRDefault="003360FF" w:rsidP="00BE4E22">
      <w:pPr>
        <w:pStyle w:val="a3"/>
        <w:numPr>
          <w:ilvl w:val="0"/>
          <w:numId w:val="20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54F53">
        <w:rPr>
          <w:rFonts w:asciiTheme="majorHAnsi" w:hAnsiTheme="majorHAnsi"/>
          <w:sz w:val="28"/>
          <w:szCs w:val="28"/>
          <w:lang w:val="uk-UA"/>
        </w:rPr>
        <w:t>Реальна інтеграція</w:t>
      </w:r>
    </w:p>
    <w:p w14:paraId="44F777EF" w14:textId="77777777" w:rsidR="003360FF" w:rsidRPr="00D54F53" w:rsidRDefault="003360FF" w:rsidP="00BE4E22">
      <w:pPr>
        <w:pStyle w:val="a3"/>
        <w:numPr>
          <w:ilvl w:val="0"/>
          <w:numId w:val="20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54F53">
        <w:rPr>
          <w:rFonts w:asciiTheme="majorHAnsi" w:hAnsiTheme="majorHAnsi"/>
          <w:sz w:val="28"/>
          <w:szCs w:val="28"/>
          <w:lang w:val="uk-UA"/>
        </w:rPr>
        <w:t xml:space="preserve">Функціональна інтеграція </w:t>
      </w:r>
    </w:p>
    <w:p w14:paraId="64C0E6EF" w14:textId="77777777" w:rsidR="003360FF" w:rsidRPr="00D54F53" w:rsidRDefault="003360FF" w:rsidP="00BE4E22">
      <w:pPr>
        <w:pStyle w:val="a3"/>
        <w:numPr>
          <w:ilvl w:val="0"/>
          <w:numId w:val="20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54F53">
        <w:rPr>
          <w:rFonts w:asciiTheme="majorHAnsi" w:hAnsiTheme="majorHAnsi"/>
          <w:sz w:val="28"/>
          <w:szCs w:val="28"/>
          <w:lang w:val="uk-UA"/>
        </w:rPr>
        <w:lastRenderedPageBreak/>
        <w:t>Інституціональна інтеграція</w:t>
      </w:r>
    </w:p>
    <w:p w14:paraId="57685A3B" w14:textId="77777777" w:rsidR="003360FF" w:rsidRPr="00D54F53" w:rsidRDefault="00765804" w:rsidP="00BE4E22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54F53">
        <w:rPr>
          <w:rFonts w:asciiTheme="majorHAnsi" w:hAnsiTheme="majorHAnsi"/>
          <w:sz w:val="28"/>
          <w:szCs w:val="28"/>
          <w:lang w:val="uk-UA"/>
        </w:rPr>
        <w:t>Економічна інтеграційна модель</w:t>
      </w:r>
    </w:p>
    <w:p w14:paraId="595A697E" w14:textId="77777777" w:rsidR="007E0A67" w:rsidRPr="00D54F53" w:rsidRDefault="00E00FDC" w:rsidP="00E00F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</w:pPr>
      <w:r w:rsidRPr="00D54F53"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  <w:t>Інтеграційна модель що передбачає поступове спільне злиття держав угрупування і відноситься до «реалістичної» школи це:</w:t>
      </w:r>
    </w:p>
    <w:p w14:paraId="7C8DDB5D" w14:textId="77777777" w:rsidR="00765804" w:rsidRPr="00D54F53" w:rsidRDefault="00765804" w:rsidP="00BE4E22">
      <w:pPr>
        <w:pStyle w:val="a3"/>
        <w:numPr>
          <w:ilvl w:val="0"/>
          <w:numId w:val="21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54F53">
        <w:rPr>
          <w:rFonts w:asciiTheme="majorHAnsi" w:hAnsiTheme="majorHAnsi"/>
          <w:sz w:val="28"/>
          <w:szCs w:val="28"/>
          <w:lang w:val="uk-UA"/>
        </w:rPr>
        <w:t>Реальна інтеграція</w:t>
      </w:r>
    </w:p>
    <w:p w14:paraId="692581C2" w14:textId="77777777" w:rsidR="00765804" w:rsidRPr="00D54F53" w:rsidRDefault="00765804" w:rsidP="00BE4E22">
      <w:pPr>
        <w:pStyle w:val="a3"/>
        <w:numPr>
          <w:ilvl w:val="0"/>
          <w:numId w:val="21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54F53">
        <w:rPr>
          <w:rFonts w:asciiTheme="majorHAnsi" w:hAnsiTheme="majorHAnsi"/>
          <w:sz w:val="28"/>
          <w:szCs w:val="28"/>
          <w:lang w:val="uk-UA"/>
        </w:rPr>
        <w:t xml:space="preserve">Функціональна інтеграція </w:t>
      </w:r>
    </w:p>
    <w:p w14:paraId="5EEFDCCC" w14:textId="77777777" w:rsidR="00765804" w:rsidRPr="00D54F53" w:rsidRDefault="00765804" w:rsidP="00BE4E22">
      <w:pPr>
        <w:pStyle w:val="a3"/>
        <w:numPr>
          <w:ilvl w:val="0"/>
          <w:numId w:val="21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54F53">
        <w:rPr>
          <w:rFonts w:asciiTheme="majorHAnsi" w:hAnsiTheme="majorHAnsi"/>
          <w:sz w:val="28"/>
          <w:szCs w:val="28"/>
          <w:lang w:val="uk-UA"/>
        </w:rPr>
        <w:t>Інституціональна інтеграція</w:t>
      </w:r>
    </w:p>
    <w:p w14:paraId="32F65879" w14:textId="77777777" w:rsidR="00765804" w:rsidRPr="00D54F53" w:rsidRDefault="00765804" w:rsidP="00BE4E22">
      <w:pPr>
        <w:pStyle w:val="a3"/>
        <w:numPr>
          <w:ilvl w:val="0"/>
          <w:numId w:val="21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54F53">
        <w:rPr>
          <w:rFonts w:asciiTheme="majorHAnsi" w:hAnsiTheme="majorHAnsi"/>
          <w:sz w:val="28"/>
          <w:szCs w:val="28"/>
          <w:lang w:val="uk-UA"/>
        </w:rPr>
        <w:t>Інтеграційна модель міжурядового співробітництва</w:t>
      </w:r>
    </w:p>
    <w:p w14:paraId="2FACF60C" w14:textId="77777777" w:rsidR="00E00FDC" w:rsidRPr="00D54F53" w:rsidRDefault="00E00FDC" w:rsidP="00E00F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</w:pPr>
      <w:r w:rsidRPr="00D54F53"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  <w:t>Визначте вірн</w:t>
      </w:r>
      <w:r w:rsidR="005D302F" w:rsidRPr="00D54F53"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  <w:t>у</w:t>
      </w:r>
      <w:r w:rsidRPr="00D54F53"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  <w:t xml:space="preserve"> відповід</w:t>
      </w:r>
      <w:r w:rsidR="005D302F" w:rsidRPr="00D54F53"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  <w:t>ь</w:t>
      </w:r>
      <w:r w:rsidRPr="00D54F53"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  <w:t xml:space="preserve"> щодо ознак інтеграції </w:t>
      </w:r>
      <w:r w:rsidR="00756EF6" w:rsidRPr="00D54F53"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  <w:t>відповідно до розуміння сутності інтеграційних процесів, їх природи, спрямованості, специфіки:</w:t>
      </w:r>
    </w:p>
    <w:p w14:paraId="1967E6E7" w14:textId="77777777" w:rsidR="00E01A7E" w:rsidRPr="00D54F53" w:rsidRDefault="00756EF6" w:rsidP="00BE4E2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54F53">
        <w:rPr>
          <w:rFonts w:asciiTheme="majorHAnsi" w:eastAsia="Times New Roman" w:hAnsiTheme="majorHAnsi" w:cs="Tahoma"/>
          <w:sz w:val="28"/>
          <w:szCs w:val="28"/>
          <w:lang w:val="uk-UA"/>
        </w:rPr>
        <w:t>Взаємопроникнення і переплетіння національних виробничих процесів</w:t>
      </w:r>
    </w:p>
    <w:p w14:paraId="4211FCC4" w14:textId="77777777" w:rsidR="00E01A7E" w:rsidRPr="00D54F53" w:rsidRDefault="00756EF6" w:rsidP="00BE4E2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54F53">
        <w:rPr>
          <w:rFonts w:asciiTheme="majorHAnsi" w:eastAsia="Times New Roman" w:hAnsiTheme="majorHAnsi" w:cs="Tahoma"/>
          <w:sz w:val="28"/>
          <w:szCs w:val="28"/>
          <w:lang w:val="uk-UA"/>
        </w:rPr>
        <w:t>Глибокі структурні зрушення в економічних системах країн-учасниць</w:t>
      </w:r>
    </w:p>
    <w:p w14:paraId="471AC4AB" w14:textId="77777777" w:rsidR="00E01A7E" w:rsidRPr="00D54F53" w:rsidRDefault="00756EF6" w:rsidP="00BE4E2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54F53">
        <w:rPr>
          <w:rFonts w:asciiTheme="majorHAnsi" w:eastAsia="Times New Roman" w:hAnsiTheme="majorHAnsi" w:cs="Tahoma"/>
          <w:sz w:val="28"/>
          <w:szCs w:val="28"/>
          <w:lang w:val="uk-UA"/>
        </w:rPr>
        <w:t>Регіональність територіальних масштабів</w:t>
      </w:r>
    </w:p>
    <w:p w14:paraId="68F7A950" w14:textId="77777777" w:rsidR="00E01A7E" w:rsidRPr="00D54F53" w:rsidRDefault="00E01A7E" w:rsidP="00BE4E2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54F53">
        <w:rPr>
          <w:rFonts w:asciiTheme="majorHAnsi" w:eastAsia="Times New Roman" w:hAnsiTheme="majorHAnsi" w:cs="Tahoma"/>
          <w:sz w:val="28"/>
          <w:szCs w:val="28"/>
          <w:lang w:val="uk-UA"/>
        </w:rPr>
        <w:t>Немає вірної відповіді</w:t>
      </w:r>
    </w:p>
    <w:p w14:paraId="00275010" w14:textId="77777777" w:rsidR="00C35A95" w:rsidRPr="00D54F53" w:rsidRDefault="00756EF6" w:rsidP="00BE4E22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D54F53">
        <w:rPr>
          <w:rFonts w:asciiTheme="majorHAnsi" w:hAnsiTheme="majorHAnsi"/>
          <w:b/>
          <w:i/>
          <w:sz w:val="28"/>
          <w:szCs w:val="28"/>
          <w:lang w:val="uk-UA"/>
        </w:rPr>
        <w:t>Визначте вірн</w:t>
      </w:r>
      <w:r w:rsidR="005D302F" w:rsidRPr="00D54F53">
        <w:rPr>
          <w:rFonts w:asciiTheme="majorHAnsi" w:hAnsiTheme="majorHAnsi"/>
          <w:b/>
          <w:i/>
          <w:sz w:val="28"/>
          <w:szCs w:val="28"/>
          <w:lang w:val="uk-UA"/>
        </w:rPr>
        <w:t>у</w:t>
      </w:r>
      <w:r w:rsidRPr="00D54F53">
        <w:rPr>
          <w:rFonts w:asciiTheme="majorHAnsi" w:hAnsiTheme="majorHAnsi"/>
          <w:b/>
          <w:i/>
          <w:sz w:val="28"/>
          <w:szCs w:val="28"/>
          <w:lang w:val="uk-UA"/>
        </w:rPr>
        <w:t xml:space="preserve"> відповід</w:t>
      </w:r>
      <w:r w:rsidR="005D302F" w:rsidRPr="00D54F53">
        <w:rPr>
          <w:rFonts w:asciiTheme="majorHAnsi" w:hAnsiTheme="majorHAnsi"/>
          <w:b/>
          <w:i/>
          <w:sz w:val="28"/>
          <w:szCs w:val="28"/>
          <w:lang w:val="uk-UA"/>
        </w:rPr>
        <w:t>ь</w:t>
      </w:r>
      <w:r w:rsidRPr="00D54F53">
        <w:rPr>
          <w:rFonts w:asciiTheme="majorHAnsi" w:hAnsiTheme="majorHAnsi"/>
          <w:b/>
          <w:i/>
          <w:sz w:val="28"/>
          <w:szCs w:val="28"/>
          <w:lang w:val="uk-UA"/>
        </w:rPr>
        <w:t xml:space="preserve"> щодо того, які характерні умови необхідні для розвитку європейської інтеграції:</w:t>
      </w:r>
    </w:p>
    <w:p w14:paraId="7F371BCC" w14:textId="77777777" w:rsidR="00715785" w:rsidRPr="00D54F53" w:rsidRDefault="00756EF6" w:rsidP="00BE4E2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560" w:hanging="426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54F53">
        <w:rPr>
          <w:rFonts w:asciiTheme="majorHAnsi" w:eastAsia="Times New Roman" w:hAnsiTheme="majorHAnsi" w:cs="Tahoma"/>
          <w:sz w:val="28"/>
          <w:szCs w:val="28"/>
          <w:lang w:val="uk-UA"/>
        </w:rPr>
        <w:t>Економічні</w:t>
      </w:r>
    </w:p>
    <w:p w14:paraId="003264D7" w14:textId="77777777" w:rsidR="00715785" w:rsidRPr="00D54F53" w:rsidRDefault="00756EF6" w:rsidP="00BE4E2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560" w:hanging="426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54F53">
        <w:rPr>
          <w:rFonts w:asciiTheme="majorHAnsi" w:eastAsia="Times New Roman" w:hAnsiTheme="majorHAnsi" w:cs="Tahoma"/>
          <w:sz w:val="28"/>
          <w:szCs w:val="28"/>
          <w:lang w:val="uk-UA"/>
        </w:rPr>
        <w:t>Політичні</w:t>
      </w:r>
    </w:p>
    <w:p w14:paraId="2853340B" w14:textId="77777777" w:rsidR="00715785" w:rsidRPr="00D54F53" w:rsidRDefault="00756EF6" w:rsidP="00BE4E2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560" w:hanging="426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54F53">
        <w:rPr>
          <w:rFonts w:asciiTheme="majorHAnsi" w:eastAsia="Times New Roman" w:hAnsiTheme="majorHAnsi" w:cs="Tahoma"/>
          <w:sz w:val="28"/>
          <w:szCs w:val="28"/>
          <w:lang w:val="uk-UA"/>
        </w:rPr>
        <w:t>Ідеологічні</w:t>
      </w:r>
    </w:p>
    <w:p w14:paraId="1B005CB9" w14:textId="77777777" w:rsidR="00715785" w:rsidRPr="00D54F53" w:rsidRDefault="00756EF6" w:rsidP="00BE4E2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560" w:hanging="426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54F53">
        <w:rPr>
          <w:rFonts w:asciiTheme="majorHAnsi" w:eastAsia="Times New Roman" w:hAnsiTheme="majorHAnsi" w:cs="Tahoma"/>
          <w:sz w:val="28"/>
          <w:szCs w:val="28"/>
          <w:lang w:val="uk-UA"/>
        </w:rPr>
        <w:t>Усі відповіді вірні</w:t>
      </w:r>
    </w:p>
    <w:p w14:paraId="77F1D515" w14:textId="77777777" w:rsidR="00715785" w:rsidRPr="00D54F53" w:rsidRDefault="00756EF6" w:rsidP="00BE4E2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D54F53">
        <w:rPr>
          <w:rFonts w:asciiTheme="majorHAnsi" w:hAnsiTheme="majorHAnsi"/>
          <w:b/>
          <w:i/>
          <w:sz w:val="28"/>
          <w:szCs w:val="28"/>
          <w:lang w:val="uk-UA"/>
        </w:rPr>
        <w:t>Визначте вірн</w:t>
      </w:r>
      <w:r w:rsidR="005D302F" w:rsidRPr="00D54F53">
        <w:rPr>
          <w:rFonts w:asciiTheme="majorHAnsi" w:hAnsiTheme="majorHAnsi"/>
          <w:b/>
          <w:i/>
          <w:sz w:val="28"/>
          <w:szCs w:val="28"/>
          <w:lang w:val="uk-UA"/>
        </w:rPr>
        <w:t>у</w:t>
      </w:r>
      <w:r w:rsidRPr="00D54F53">
        <w:rPr>
          <w:rFonts w:asciiTheme="majorHAnsi" w:hAnsiTheme="majorHAnsi"/>
          <w:b/>
          <w:i/>
          <w:sz w:val="28"/>
          <w:szCs w:val="28"/>
          <w:lang w:val="uk-UA"/>
        </w:rPr>
        <w:t xml:space="preserve"> відповід</w:t>
      </w:r>
      <w:r w:rsidR="005D302F" w:rsidRPr="00D54F53">
        <w:rPr>
          <w:rFonts w:asciiTheme="majorHAnsi" w:hAnsiTheme="majorHAnsi"/>
          <w:b/>
          <w:i/>
          <w:sz w:val="28"/>
          <w:szCs w:val="28"/>
          <w:lang w:val="uk-UA"/>
        </w:rPr>
        <w:t>ь</w:t>
      </w:r>
      <w:r w:rsidRPr="00D54F53">
        <w:rPr>
          <w:rFonts w:asciiTheme="majorHAnsi" w:hAnsiTheme="majorHAnsi"/>
          <w:b/>
          <w:i/>
          <w:sz w:val="28"/>
          <w:szCs w:val="28"/>
          <w:lang w:val="uk-UA"/>
        </w:rPr>
        <w:t xml:space="preserve"> щодо найважливіших історичних причин європейської інтеграції:</w:t>
      </w:r>
    </w:p>
    <w:p w14:paraId="13888975" w14:textId="77777777" w:rsidR="00715785" w:rsidRPr="00D54F53" w:rsidRDefault="00715785" w:rsidP="00DF1D46">
      <w:pPr>
        <w:pStyle w:val="a3"/>
        <w:tabs>
          <w:tab w:val="left" w:pos="1843"/>
        </w:tabs>
        <w:ind w:left="1560" w:hanging="426"/>
        <w:rPr>
          <w:rFonts w:asciiTheme="majorHAnsi" w:hAnsiTheme="majorHAnsi"/>
          <w:sz w:val="28"/>
          <w:szCs w:val="28"/>
          <w:lang w:val="uk-UA"/>
        </w:rPr>
      </w:pPr>
      <w:r w:rsidRPr="00D54F53">
        <w:rPr>
          <w:rFonts w:asciiTheme="majorHAnsi" w:hAnsiTheme="majorHAnsi"/>
          <w:sz w:val="28"/>
          <w:szCs w:val="28"/>
          <w:lang w:val="uk-UA"/>
        </w:rPr>
        <w:t>A.</w:t>
      </w:r>
      <w:r w:rsidRPr="00D54F53">
        <w:rPr>
          <w:rFonts w:asciiTheme="majorHAnsi" w:hAnsiTheme="majorHAnsi"/>
          <w:sz w:val="28"/>
          <w:szCs w:val="28"/>
          <w:lang w:val="uk-UA"/>
        </w:rPr>
        <w:tab/>
      </w:r>
      <w:r w:rsidR="00756EF6" w:rsidRPr="00D54F53">
        <w:rPr>
          <w:rFonts w:asciiTheme="majorHAnsi" w:hAnsiTheme="majorHAnsi"/>
          <w:sz w:val="28"/>
          <w:szCs w:val="28"/>
          <w:lang w:val="uk-UA"/>
        </w:rPr>
        <w:t>Потреба взаємного порозуміння між країнами</w:t>
      </w:r>
    </w:p>
    <w:p w14:paraId="780E06AC" w14:textId="77777777" w:rsidR="00715785" w:rsidRPr="00D54F53" w:rsidRDefault="00715785" w:rsidP="00DF1D46">
      <w:pPr>
        <w:pStyle w:val="a3"/>
        <w:tabs>
          <w:tab w:val="left" w:pos="1843"/>
        </w:tabs>
        <w:ind w:left="1560" w:hanging="426"/>
        <w:rPr>
          <w:rFonts w:asciiTheme="majorHAnsi" w:hAnsiTheme="majorHAnsi"/>
          <w:sz w:val="28"/>
          <w:szCs w:val="28"/>
          <w:lang w:val="uk-UA"/>
        </w:rPr>
      </w:pPr>
      <w:r w:rsidRPr="00D54F53">
        <w:rPr>
          <w:rFonts w:asciiTheme="majorHAnsi" w:hAnsiTheme="majorHAnsi"/>
          <w:sz w:val="28"/>
          <w:szCs w:val="28"/>
          <w:lang w:val="uk-UA"/>
        </w:rPr>
        <w:t>B.</w:t>
      </w:r>
      <w:r w:rsidRPr="00D54F53">
        <w:rPr>
          <w:rFonts w:asciiTheme="majorHAnsi" w:hAnsiTheme="majorHAnsi"/>
          <w:sz w:val="28"/>
          <w:szCs w:val="28"/>
          <w:lang w:val="uk-UA"/>
        </w:rPr>
        <w:tab/>
      </w:r>
      <w:r w:rsidR="00756EF6" w:rsidRPr="00D54F53">
        <w:rPr>
          <w:rFonts w:asciiTheme="majorHAnsi" w:hAnsiTheme="majorHAnsi"/>
          <w:sz w:val="28"/>
          <w:szCs w:val="28"/>
          <w:lang w:val="uk-UA"/>
        </w:rPr>
        <w:t>Сподівання на економічний розвиток та добробут</w:t>
      </w:r>
    </w:p>
    <w:p w14:paraId="4D22E507" w14:textId="77777777" w:rsidR="00715785" w:rsidRPr="00D54F53" w:rsidRDefault="00715785" w:rsidP="00DF1D46">
      <w:pPr>
        <w:pStyle w:val="a3"/>
        <w:tabs>
          <w:tab w:val="left" w:pos="1843"/>
        </w:tabs>
        <w:ind w:left="1560" w:hanging="426"/>
        <w:rPr>
          <w:rFonts w:asciiTheme="majorHAnsi" w:hAnsiTheme="majorHAnsi"/>
          <w:sz w:val="28"/>
          <w:szCs w:val="28"/>
          <w:lang w:val="uk-UA"/>
        </w:rPr>
      </w:pPr>
      <w:r w:rsidRPr="00D54F53">
        <w:rPr>
          <w:rFonts w:asciiTheme="majorHAnsi" w:hAnsiTheme="majorHAnsi"/>
          <w:sz w:val="28"/>
          <w:szCs w:val="28"/>
          <w:lang w:val="uk-UA"/>
        </w:rPr>
        <w:t>C.</w:t>
      </w:r>
      <w:r w:rsidRPr="00D54F53">
        <w:rPr>
          <w:rFonts w:asciiTheme="majorHAnsi" w:hAnsiTheme="majorHAnsi"/>
          <w:sz w:val="28"/>
          <w:szCs w:val="28"/>
          <w:lang w:val="uk-UA"/>
        </w:rPr>
        <w:tab/>
      </w:r>
      <w:r w:rsidR="00756EF6" w:rsidRPr="00D54F53">
        <w:rPr>
          <w:rFonts w:asciiTheme="majorHAnsi" w:hAnsiTheme="majorHAnsi"/>
          <w:sz w:val="28"/>
          <w:szCs w:val="28"/>
          <w:lang w:val="uk-UA"/>
        </w:rPr>
        <w:t>Потреба миру та безпеки</w:t>
      </w:r>
    </w:p>
    <w:p w14:paraId="4EB910CA" w14:textId="77777777" w:rsidR="00C35A95" w:rsidRPr="00D54F53" w:rsidRDefault="00715785" w:rsidP="00DF1D46">
      <w:pPr>
        <w:pStyle w:val="a3"/>
        <w:tabs>
          <w:tab w:val="left" w:pos="1843"/>
        </w:tabs>
        <w:ind w:left="1560" w:hanging="426"/>
        <w:rPr>
          <w:rFonts w:asciiTheme="majorHAnsi" w:hAnsiTheme="majorHAnsi"/>
          <w:sz w:val="28"/>
          <w:szCs w:val="28"/>
          <w:lang w:val="uk-UA"/>
        </w:rPr>
      </w:pPr>
      <w:r w:rsidRPr="00D54F53">
        <w:rPr>
          <w:rFonts w:asciiTheme="majorHAnsi" w:hAnsiTheme="majorHAnsi"/>
          <w:sz w:val="28"/>
          <w:szCs w:val="28"/>
          <w:lang w:val="uk-UA"/>
        </w:rPr>
        <w:t>D.</w:t>
      </w:r>
      <w:r w:rsidRPr="00D54F53">
        <w:rPr>
          <w:rFonts w:asciiTheme="majorHAnsi" w:hAnsiTheme="majorHAnsi"/>
          <w:sz w:val="28"/>
          <w:szCs w:val="28"/>
          <w:lang w:val="uk-UA"/>
        </w:rPr>
        <w:tab/>
      </w:r>
      <w:r w:rsidR="00756EF6" w:rsidRPr="00D54F53">
        <w:rPr>
          <w:rFonts w:asciiTheme="majorHAnsi" w:hAnsiTheme="majorHAnsi"/>
          <w:sz w:val="28"/>
          <w:szCs w:val="28"/>
          <w:lang w:val="uk-UA"/>
        </w:rPr>
        <w:t>Утримання економічного та політичного статусу на міжнародній арені</w:t>
      </w:r>
    </w:p>
    <w:p w14:paraId="781F7623" w14:textId="77777777" w:rsidR="00940775" w:rsidRPr="00D54F53" w:rsidRDefault="00940775" w:rsidP="00940775">
      <w:pPr>
        <w:tabs>
          <w:tab w:val="left" w:pos="1843"/>
        </w:tabs>
        <w:rPr>
          <w:rFonts w:asciiTheme="majorHAnsi" w:hAnsiTheme="majorHAnsi"/>
          <w:sz w:val="28"/>
          <w:szCs w:val="28"/>
          <w:lang w:val="uk-UA"/>
        </w:rPr>
      </w:pPr>
    </w:p>
    <w:p w14:paraId="02AE879F" w14:textId="77777777" w:rsidR="00940775" w:rsidRPr="00D54F53" w:rsidRDefault="00940775" w:rsidP="00940775">
      <w:pPr>
        <w:tabs>
          <w:tab w:val="left" w:pos="1843"/>
        </w:tabs>
        <w:rPr>
          <w:rFonts w:asciiTheme="majorHAnsi" w:hAnsiTheme="majorHAnsi"/>
          <w:sz w:val="28"/>
          <w:szCs w:val="28"/>
          <w:lang w:val="uk-UA"/>
        </w:rPr>
      </w:pPr>
    </w:p>
    <w:p w14:paraId="12B8CD16" w14:textId="77777777" w:rsidR="00940775" w:rsidRPr="00D54F53" w:rsidRDefault="00940775" w:rsidP="00940775">
      <w:pPr>
        <w:tabs>
          <w:tab w:val="left" w:pos="1843"/>
        </w:tabs>
        <w:rPr>
          <w:rFonts w:asciiTheme="majorHAnsi" w:hAnsiTheme="majorHAnsi"/>
          <w:sz w:val="28"/>
          <w:szCs w:val="28"/>
          <w:lang w:val="uk-UA"/>
        </w:rPr>
      </w:pPr>
    </w:p>
    <w:p w14:paraId="654BA47D" w14:textId="77777777" w:rsidR="00940775" w:rsidRPr="00D54F53" w:rsidRDefault="00940775" w:rsidP="00940775">
      <w:pPr>
        <w:tabs>
          <w:tab w:val="left" w:pos="1843"/>
        </w:tabs>
        <w:rPr>
          <w:rFonts w:asciiTheme="majorHAnsi" w:hAnsiTheme="majorHAnsi"/>
          <w:sz w:val="28"/>
          <w:szCs w:val="28"/>
          <w:lang w:val="uk-UA"/>
        </w:rPr>
      </w:pPr>
    </w:p>
    <w:p w14:paraId="6A94B4A1" w14:textId="77777777" w:rsidR="006046DA" w:rsidRPr="00D54F53" w:rsidRDefault="006046DA" w:rsidP="00940775">
      <w:pPr>
        <w:tabs>
          <w:tab w:val="left" w:pos="1843"/>
        </w:tabs>
        <w:rPr>
          <w:rFonts w:asciiTheme="majorHAnsi" w:hAnsiTheme="majorHAnsi"/>
          <w:sz w:val="28"/>
          <w:szCs w:val="28"/>
          <w:lang w:val="uk-UA"/>
        </w:rPr>
      </w:pPr>
    </w:p>
    <w:p w14:paraId="19CB2906" w14:textId="77777777" w:rsidR="00CC5D05" w:rsidRPr="00D54F53" w:rsidRDefault="00CC5D05" w:rsidP="00940775">
      <w:pPr>
        <w:tabs>
          <w:tab w:val="left" w:pos="1843"/>
        </w:tabs>
        <w:rPr>
          <w:rFonts w:asciiTheme="majorHAnsi" w:hAnsiTheme="majorHAnsi"/>
          <w:sz w:val="28"/>
          <w:szCs w:val="28"/>
          <w:lang w:val="uk-UA"/>
        </w:rPr>
      </w:pPr>
    </w:p>
    <w:p w14:paraId="4AEAA9CE" w14:textId="77777777" w:rsidR="00CC5D05" w:rsidRDefault="00CC5D05" w:rsidP="00940775">
      <w:pPr>
        <w:tabs>
          <w:tab w:val="left" w:pos="1843"/>
        </w:tabs>
        <w:rPr>
          <w:rFonts w:asciiTheme="majorHAnsi" w:hAnsiTheme="majorHAnsi"/>
          <w:sz w:val="28"/>
          <w:szCs w:val="28"/>
          <w:u w:val="single"/>
          <w:lang w:val="uk-UA"/>
        </w:rPr>
      </w:pPr>
    </w:p>
    <w:sectPr w:rsidR="00CC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F10"/>
    <w:multiLevelType w:val="hybridMultilevel"/>
    <w:tmpl w:val="3894E048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02C3FB9"/>
    <w:multiLevelType w:val="hybridMultilevel"/>
    <w:tmpl w:val="C32613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D450C"/>
    <w:multiLevelType w:val="hybridMultilevel"/>
    <w:tmpl w:val="4036C20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0C23A0"/>
    <w:multiLevelType w:val="hybridMultilevel"/>
    <w:tmpl w:val="DA849738"/>
    <w:lvl w:ilvl="0" w:tplc="BA7A8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53C3E"/>
    <w:multiLevelType w:val="hybridMultilevel"/>
    <w:tmpl w:val="3932BCB2"/>
    <w:lvl w:ilvl="0" w:tplc="04190015">
      <w:start w:val="1"/>
      <w:numFmt w:val="upperLetter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0CE13D0C"/>
    <w:multiLevelType w:val="hybridMultilevel"/>
    <w:tmpl w:val="6CF4340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6C4476"/>
    <w:multiLevelType w:val="hybridMultilevel"/>
    <w:tmpl w:val="6058652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D53B69"/>
    <w:multiLevelType w:val="hybridMultilevel"/>
    <w:tmpl w:val="D9DC6F5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F571D1"/>
    <w:multiLevelType w:val="hybridMultilevel"/>
    <w:tmpl w:val="4BAEC38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D225A0"/>
    <w:multiLevelType w:val="hybridMultilevel"/>
    <w:tmpl w:val="95288C2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001003"/>
    <w:multiLevelType w:val="hybridMultilevel"/>
    <w:tmpl w:val="1398FB76"/>
    <w:lvl w:ilvl="0" w:tplc="528889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2466A"/>
    <w:multiLevelType w:val="hybridMultilevel"/>
    <w:tmpl w:val="3A3C948E"/>
    <w:lvl w:ilvl="0" w:tplc="04190015">
      <w:start w:val="1"/>
      <w:numFmt w:val="upperLetter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D711FD5"/>
    <w:multiLevelType w:val="hybridMultilevel"/>
    <w:tmpl w:val="CB10B75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A47E71"/>
    <w:multiLevelType w:val="hybridMultilevel"/>
    <w:tmpl w:val="35DCC3E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14497C"/>
    <w:multiLevelType w:val="hybridMultilevel"/>
    <w:tmpl w:val="F794AB9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5A0683"/>
    <w:multiLevelType w:val="hybridMultilevel"/>
    <w:tmpl w:val="51885C8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B420AF"/>
    <w:multiLevelType w:val="hybridMultilevel"/>
    <w:tmpl w:val="1574470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F66C90"/>
    <w:multiLevelType w:val="hybridMultilevel"/>
    <w:tmpl w:val="74F44FDC"/>
    <w:lvl w:ilvl="0" w:tplc="04190015">
      <w:start w:val="1"/>
      <w:numFmt w:val="upperLetter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326D3ED4"/>
    <w:multiLevelType w:val="hybridMultilevel"/>
    <w:tmpl w:val="FA86883A"/>
    <w:lvl w:ilvl="0" w:tplc="04190015">
      <w:start w:val="1"/>
      <w:numFmt w:val="upperLetter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9" w15:restartNumberingAfterBreak="0">
    <w:nsid w:val="32E36AB8"/>
    <w:multiLevelType w:val="hybridMultilevel"/>
    <w:tmpl w:val="D4986322"/>
    <w:lvl w:ilvl="0" w:tplc="04190015">
      <w:start w:val="1"/>
      <w:numFmt w:val="upperLetter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0" w15:restartNumberingAfterBreak="0">
    <w:nsid w:val="333B2A6B"/>
    <w:multiLevelType w:val="hybridMultilevel"/>
    <w:tmpl w:val="440CD0E2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54142CB"/>
    <w:multiLevelType w:val="hybridMultilevel"/>
    <w:tmpl w:val="AEAEC7FA"/>
    <w:lvl w:ilvl="0" w:tplc="04190015">
      <w:start w:val="1"/>
      <w:numFmt w:val="upperLetter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3A837350"/>
    <w:multiLevelType w:val="hybridMultilevel"/>
    <w:tmpl w:val="C3948034"/>
    <w:lvl w:ilvl="0" w:tplc="04190015">
      <w:start w:val="1"/>
      <w:numFmt w:val="upperLetter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3AC142EF"/>
    <w:multiLevelType w:val="hybridMultilevel"/>
    <w:tmpl w:val="145A299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5C724A"/>
    <w:multiLevelType w:val="hybridMultilevel"/>
    <w:tmpl w:val="C108DDA8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4DD221B"/>
    <w:multiLevelType w:val="hybridMultilevel"/>
    <w:tmpl w:val="AA5C050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F94C30"/>
    <w:multiLevelType w:val="hybridMultilevel"/>
    <w:tmpl w:val="301630B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5763E6"/>
    <w:multiLevelType w:val="hybridMultilevel"/>
    <w:tmpl w:val="6E18129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9E077B"/>
    <w:multiLevelType w:val="hybridMultilevel"/>
    <w:tmpl w:val="C3948034"/>
    <w:lvl w:ilvl="0" w:tplc="04190015">
      <w:start w:val="1"/>
      <w:numFmt w:val="upperLetter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9" w15:restartNumberingAfterBreak="0">
    <w:nsid w:val="4F1C2D01"/>
    <w:multiLevelType w:val="hybridMultilevel"/>
    <w:tmpl w:val="34E22D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13C77"/>
    <w:multiLevelType w:val="hybridMultilevel"/>
    <w:tmpl w:val="BF3AA76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321608"/>
    <w:multiLevelType w:val="hybridMultilevel"/>
    <w:tmpl w:val="BD6091B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A02882"/>
    <w:multiLevelType w:val="hybridMultilevel"/>
    <w:tmpl w:val="9A60C1AC"/>
    <w:lvl w:ilvl="0" w:tplc="04190015">
      <w:start w:val="1"/>
      <w:numFmt w:val="upperLetter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8F330BB"/>
    <w:multiLevelType w:val="hybridMultilevel"/>
    <w:tmpl w:val="7630ACC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696755"/>
    <w:multiLevelType w:val="hybridMultilevel"/>
    <w:tmpl w:val="F2E49E1A"/>
    <w:lvl w:ilvl="0" w:tplc="528889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70531"/>
    <w:multiLevelType w:val="hybridMultilevel"/>
    <w:tmpl w:val="8CD8BE8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E01250B"/>
    <w:multiLevelType w:val="hybridMultilevel"/>
    <w:tmpl w:val="C3948034"/>
    <w:lvl w:ilvl="0" w:tplc="04190015">
      <w:start w:val="1"/>
      <w:numFmt w:val="upperLetter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7" w15:restartNumberingAfterBreak="0">
    <w:nsid w:val="640C5B1B"/>
    <w:multiLevelType w:val="hybridMultilevel"/>
    <w:tmpl w:val="C5B4290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625853"/>
    <w:multiLevelType w:val="hybridMultilevel"/>
    <w:tmpl w:val="407AFE9A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728396E"/>
    <w:multiLevelType w:val="hybridMultilevel"/>
    <w:tmpl w:val="D042123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956F8F"/>
    <w:multiLevelType w:val="hybridMultilevel"/>
    <w:tmpl w:val="0B82B50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BB61A2"/>
    <w:multiLevelType w:val="hybridMultilevel"/>
    <w:tmpl w:val="89B0B70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C67248"/>
    <w:multiLevelType w:val="hybridMultilevel"/>
    <w:tmpl w:val="21CE1F82"/>
    <w:lvl w:ilvl="0" w:tplc="04190015">
      <w:start w:val="1"/>
      <w:numFmt w:val="upperLetter"/>
      <w:lvlText w:val="%1."/>
      <w:lvlJc w:val="left"/>
      <w:pPr>
        <w:ind w:left="1621" w:hanging="360"/>
      </w:pPr>
    </w:lvl>
    <w:lvl w:ilvl="1" w:tplc="04190019" w:tentative="1">
      <w:start w:val="1"/>
      <w:numFmt w:val="lowerLetter"/>
      <w:lvlText w:val="%2."/>
      <w:lvlJc w:val="left"/>
      <w:pPr>
        <w:ind w:left="2341" w:hanging="360"/>
      </w:pPr>
    </w:lvl>
    <w:lvl w:ilvl="2" w:tplc="0419001B" w:tentative="1">
      <w:start w:val="1"/>
      <w:numFmt w:val="lowerRoman"/>
      <w:lvlText w:val="%3."/>
      <w:lvlJc w:val="right"/>
      <w:pPr>
        <w:ind w:left="3061" w:hanging="180"/>
      </w:pPr>
    </w:lvl>
    <w:lvl w:ilvl="3" w:tplc="0419000F" w:tentative="1">
      <w:start w:val="1"/>
      <w:numFmt w:val="decimal"/>
      <w:lvlText w:val="%4."/>
      <w:lvlJc w:val="left"/>
      <w:pPr>
        <w:ind w:left="3781" w:hanging="360"/>
      </w:pPr>
    </w:lvl>
    <w:lvl w:ilvl="4" w:tplc="04190019" w:tentative="1">
      <w:start w:val="1"/>
      <w:numFmt w:val="lowerLetter"/>
      <w:lvlText w:val="%5."/>
      <w:lvlJc w:val="left"/>
      <w:pPr>
        <w:ind w:left="4501" w:hanging="360"/>
      </w:pPr>
    </w:lvl>
    <w:lvl w:ilvl="5" w:tplc="0419001B" w:tentative="1">
      <w:start w:val="1"/>
      <w:numFmt w:val="lowerRoman"/>
      <w:lvlText w:val="%6."/>
      <w:lvlJc w:val="right"/>
      <w:pPr>
        <w:ind w:left="5221" w:hanging="180"/>
      </w:pPr>
    </w:lvl>
    <w:lvl w:ilvl="6" w:tplc="0419000F" w:tentative="1">
      <w:start w:val="1"/>
      <w:numFmt w:val="decimal"/>
      <w:lvlText w:val="%7."/>
      <w:lvlJc w:val="left"/>
      <w:pPr>
        <w:ind w:left="5941" w:hanging="360"/>
      </w:pPr>
    </w:lvl>
    <w:lvl w:ilvl="7" w:tplc="04190019" w:tentative="1">
      <w:start w:val="1"/>
      <w:numFmt w:val="lowerLetter"/>
      <w:lvlText w:val="%8."/>
      <w:lvlJc w:val="left"/>
      <w:pPr>
        <w:ind w:left="6661" w:hanging="360"/>
      </w:pPr>
    </w:lvl>
    <w:lvl w:ilvl="8" w:tplc="0419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43" w15:restartNumberingAfterBreak="0">
    <w:nsid w:val="7B275624"/>
    <w:multiLevelType w:val="hybridMultilevel"/>
    <w:tmpl w:val="0AA8278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972673"/>
    <w:multiLevelType w:val="hybridMultilevel"/>
    <w:tmpl w:val="294ED9C0"/>
    <w:lvl w:ilvl="0" w:tplc="09706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6505AA"/>
    <w:multiLevelType w:val="hybridMultilevel"/>
    <w:tmpl w:val="E1AAF11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0605442">
    <w:abstractNumId w:val="34"/>
  </w:num>
  <w:num w:numId="2" w16cid:durableId="1302540037">
    <w:abstractNumId w:val="9"/>
  </w:num>
  <w:num w:numId="3" w16cid:durableId="2124885382">
    <w:abstractNumId w:val="13"/>
  </w:num>
  <w:num w:numId="4" w16cid:durableId="1107114835">
    <w:abstractNumId w:val="23"/>
  </w:num>
  <w:num w:numId="5" w16cid:durableId="649410203">
    <w:abstractNumId w:val="40"/>
  </w:num>
  <w:num w:numId="6" w16cid:durableId="521091647">
    <w:abstractNumId w:val="0"/>
  </w:num>
  <w:num w:numId="7" w16cid:durableId="652953325">
    <w:abstractNumId w:val="42"/>
  </w:num>
  <w:num w:numId="8" w16cid:durableId="1180699116">
    <w:abstractNumId w:val="15"/>
  </w:num>
  <w:num w:numId="9" w16cid:durableId="74590616">
    <w:abstractNumId w:val="14"/>
  </w:num>
  <w:num w:numId="10" w16cid:durableId="1708067823">
    <w:abstractNumId w:val="26"/>
  </w:num>
  <w:num w:numId="11" w16cid:durableId="853417394">
    <w:abstractNumId w:val="37"/>
  </w:num>
  <w:num w:numId="12" w16cid:durableId="67307917">
    <w:abstractNumId w:val="45"/>
  </w:num>
  <w:num w:numId="13" w16cid:durableId="1448814282">
    <w:abstractNumId w:val="30"/>
  </w:num>
  <w:num w:numId="14" w16cid:durableId="1117331362">
    <w:abstractNumId w:val="24"/>
  </w:num>
  <w:num w:numId="15" w16cid:durableId="1831629656">
    <w:abstractNumId w:val="41"/>
  </w:num>
  <w:num w:numId="16" w16cid:durableId="1352415340">
    <w:abstractNumId w:val="16"/>
  </w:num>
  <w:num w:numId="17" w16cid:durableId="1537888970">
    <w:abstractNumId w:val="3"/>
  </w:num>
  <w:num w:numId="18" w16cid:durableId="228417461">
    <w:abstractNumId w:val="17"/>
  </w:num>
  <w:num w:numId="19" w16cid:durableId="750082140">
    <w:abstractNumId w:val="21"/>
  </w:num>
  <w:num w:numId="20" w16cid:durableId="1278677498">
    <w:abstractNumId w:val="4"/>
  </w:num>
  <w:num w:numId="21" w16cid:durableId="1004936143">
    <w:abstractNumId w:val="29"/>
  </w:num>
  <w:num w:numId="22" w16cid:durableId="2094203197">
    <w:abstractNumId w:val="25"/>
  </w:num>
  <w:num w:numId="23" w16cid:durableId="1649943644">
    <w:abstractNumId w:val="28"/>
  </w:num>
  <w:num w:numId="24" w16cid:durableId="1283539968">
    <w:abstractNumId w:val="22"/>
  </w:num>
  <w:num w:numId="25" w16cid:durableId="1831827253">
    <w:abstractNumId w:val="36"/>
  </w:num>
  <w:num w:numId="26" w16cid:durableId="1363551009">
    <w:abstractNumId w:val="5"/>
  </w:num>
  <w:num w:numId="27" w16cid:durableId="172961150">
    <w:abstractNumId w:val="38"/>
  </w:num>
  <w:num w:numId="28" w16cid:durableId="410003369">
    <w:abstractNumId w:val="27"/>
  </w:num>
  <w:num w:numId="29" w16cid:durableId="875652897">
    <w:abstractNumId w:val="20"/>
  </w:num>
  <w:num w:numId="30" w16cid:durableId="1350252464">
    <w:abstractNumId w:val="33"/>
  </w:num>
  <w:num w:numId="31" w16cid:durableId="841507766">
    <w:abstractNumId w:val="19"/>
  </w:num>
  <w:num w:numId="32" w16cid:durableId="756943925">
    <w:abstractNumId w:val="2"/>
  </w:num>
  <w:num w:numId="33" w16cid:durableId="1916281661">
    <w:abstractNumId w:val="8"/>
  </w:num>
  <w:num w:numId="34" w16cid:durableId="1921326527">
    <w:abstractNumId w:val="35"/>
  </w:num>
  <w:num w:numId="35" w16cid:durableId="147094712">
    <w:abstractNumId w:val="7"/>
  </w:num>
  <w:num w:numId="36" w16cid:durableId="2123302764">
    <w:abstractNumId w:val="18"/>
  </w:num>
  <w:num w:numId="37" w16cid:durableId="1209564584">
    <w:abstractNumId w:val="1"/>
  </w:num>
  <w:num w:numId="38" w16cid:durableId="805195507">
    <w:abstractNumId w:val="12"/>
  </w:num>
  <w:num w:numId="39" w16cid:durableId="1170292692">
    <w:abstractNumId w:val="6"/>
  </w:num>
  <w:num w:numId="40" w16cid:durableId="1525291418">
    <w:abstractNumId w:val="39"/>
  </w:num>
  <w:num w:numId="41" w16cid:durableId="1028868083">
    <w:abstractNumId w:val="32"/>
  </w:num>
  <w:num w:numId="42" w16cid:durableId="846939559">
    <w:abstractNumId w:val="11"/>
  </w:num>
  <w:num w:numId="43" w16cid:durableId="1707873146">
    <w:abstractNumId w:val="31"/>
  </w:num>
  <w:num w:numId="44" w16cid:durableId="1559242848">
    <w:abstractNumId w:val="44"/>
  </w:num>
  <w:num w:numId="45" w16cid:durableId="1100026614">
    <w:abstractNumId w:val="10"/>
  </w:num>
  <w:num w:numId="46" w16cid:durableId="673190509">
    <w:abstractNumId w:val="4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D93"/>
    <w:rsid w:val="00083D55"/>
    <w:rsid w:val="000D5C09"/>
    <w:rsid w:val="000F0D93"/>
    <w:rsid w:val="00115E8D"/>
    <w:rsid w:val="00186AE7"/>
    <w:rsid w:val="001B6C6E"/>
    <w:rsid w:val="001D78D6"/>
    <w:rsid w:val="00231DAB"/>
    <w:rsid w:val="00246F65"/>
    <w:rsid w:val="0033525A"/>
    <w:rsid w:val="003360FF"/>
    <w:rsid w:val="00343F2C"/>
    <w:rsid w:val="003972F6"/>
    <w:rsid w:val="003C65FB"/>
    <w:rsid w:val="00436540"/>
    <w:rsid w:val="00441779"/>
    <w:rsid w:val="00444AB6"/>
    <w:rsid w:val="0053774B"/>
    <w:rsid w:val="00575526"/>
    <w:rsid w:val="005D302F"/>
    <w:rsid w:val="005D3D95"/>
    <w:rsid w:val="006046DA"/>
    <w:rsid w:val="006319AD"/>
    <w:rsid w:val="006A4F20"/>
    <w:rsid w:val="006C039A"/>
    <w:rsid w:val="006C0FF9"/>
    <w:rsid w:val="00715785"/>
    <w:rsid w:val="00746C0E"/>
    <w:rsid w:val="00746E79"/>
    <w:rsid w:val="00756EF6"/>
    <w:rsid w:val="00765804"/>
    <w:rsid w:val="007E0A67"/>
    <w:rsid w:val="00832329"/>
    <w:rsid w:val="008A39FF"/>
    <w:rsid w:val="0091032A"/>
    <w:rsid w:val="009113B8"/>
    <w:rsid w:val="00940775"/>
    <w:rsid w:val="00992D53"/>
    <w:rsid w:val="009A65FD"/>
    <w:rsid w:val="00A55366"/>
    <w:rsid w:val="00A60D0F"/>
    <w:rsid w:val="00AC6CA9"/>
    <w:rsid w:val="00AD2478"/>
    <w:rsid w:val="00AF645D"/>
    <w:rsid w:val="00BE4E22"/>
    <w:rsid w:val="00C3332D"/>
    <w:rsid w:val="00C35A95"/>
    <w:rsid w:val="00CC06DA"/>
    <w:rsid w:val="00CC5D05"/>
    <w:rsid w:val="00CE7172"/>
    <w:rsid w:val="00D54F53"/>
    <w:rsid w:val="00D577E9"/>
    <w:rsid w:val="00D938F5"/>
    <w:rsid w:val="00DC1CC1"/>
    <w:rsid w:val="00DF1D46"/>
    <w:rsid w:val="00E00FDC"/>
    <w:rsid w:val="00E01A7E"/>
    <w:rsid w:val="00E21F58"/>
    <w:rsid w:val="00E95316"/>
    <w:rsid w:val="00E9543E"/>
    <w:rsid w:val="00EF3969"/>
    <w:rsid w:val="00FE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0680"/>
  <w15:docId w15:val="{4BD49494-E7EC-46B6-90EA-20C0CFDC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8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D6"/>
    <w:pPr>
      <w:ind w:left="720"/>
      <w:contextualSpacing/>
    </w:pPr>
  </w:style>
  <w:style w:type="table" w:styleId="a4">
    <w:name w:val="Table Grid"/>
    <w:basedOn w:val="a1"/>
    <w:uiPriority w:val="59"/>
    <w:rsid w:val="00AF6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E21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Наталья Метеленко</cp:lastModifiedBy>
  <cp:revision>15</cp:revision>
  <dcterms:created xsi:type="dcterms:W3CDTF">2020-10-12T16:18:00Z</dcterms:created>
  <dcterms:modified xsi:type="dcterms:W3CDTF">2025-10-05T15:53:00Z</dcterms:modified>
</cp:coreProperties>
</file>