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14A2D" w14:textId="26A58416" w:rsidR="003C3F5B" w:rsidRDefault="003C3F5B" w:rsidP="009C5729">
      <w:pPr>
        <w:pStyle w:val="a7"/>
        <w:rPr>
          <w:lang w:val="uk-UA"/>
        </w:rPr>
        <w:sectPr w:rsidR="003C3F5B" w:rsidSect="003C3F5B">
          <w:headerReference w:type="default" r:id="rId8"/>
          <w:pgSz w:w="11906" w:h="16838"/>
          <w:pgMar w:top="0" w:right="0" w:bottom="0" w:left="0" w:header="720" w:footer="720" w:gutter="0"/>
          <w:cols w:space="720"/>
          <w:titlePg/>
          <w:docGrid w:linePitch="360"/>
        </w:sectPr>
      </w:pPr>
      <w:r>
        <w:rPr>
          <w:noProof/>
          <w:lang w:val="uk-UA"/>
        </w:rPr>
        <w:drawing>
          <wp:inline distT="0" distB="0" distL="0" distR="0" wp14:anchorId="36C8FE69" wp14:editId="32D337E7">
            <wp:extent cx="7548113" cy="1068331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етод.виклад. мист.дисц_page-0001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60" cy="1070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C94A5" w14:textId="0C59CAAF" w:rsidR="00FF379D" w:rsidRPr="00A029CE" w:rsidRDefault="00FF379D" w:rsidP="009C5729">
      <w:pPr>
        <w:pStyle w:val="a7"/>
        <w:rPr>
          <w:lang w:val="uk-UA"/>
        </w:rPr>
      </w:pPr>
    </w:p>
    <w:p w14:paraId="09AC7CCC" w14:textId="77777777" w:rsidR="00BD4FDD" w:rsidRPr="00A029CE" w:rsidRDefault="00BD4FDD" w:rsidP="00BD4FDD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029CE">
        <w:rPr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Зв`язок з викладачем:</w:t>
      </w:r>
      <w:r w:rsidRPr="00A029CE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proofErr w:type="spellStart"/>
      <w:r w:rsidRPr="00A029CE">
        <w:rPr>
          <w:rFonts w:ascii="Times New Roman" w:hAnsi="Times New Roman" w:cs="Times New Roman"/>
          <w:bCs/>
          <w:i/>
          <w:iCs/>
          <w:lang w:val="uk-UA"/>
        </w:rPr>
        <w:t>Viber</w:t>
      </w:r>
      <w:proofErr w:type="spellEnd"/>
      <w:r w:rsidRPr="00A029CE">
        <w:rPr>
          <w:rFonts w:ascii="Times New Roman" w:hAnsi="Times New Roman" w:cs="Times New Roman"/>
          <w:bCs/>
          <w:i/>
          <w:iCs/>
          <w:lang w:val="uk-UA"/>
        </w:rPr>
        <w:t>, телеграм (</w:t>
      </w:r>
      <w:bookmarkStart w:id="0" w:name="_Hlk176536499"/>
      <w:r w:rsidRPr="00A029CE">
        <w:rPr>
          <w:rFonts w:ascii="Times New Roman" w:hAnsi="Times New Roman" w:cs="Times New Roman"/>
          <w:i/>
          <w:lang w:val="uk-UA"/>
        </w:rPr>
        <w:t>099-435-84-53</w:t>
      </w:r>
      <w:bookmarkEnd w:id="0"/>
      <w:r w:rsidRPr="00A029CE">
        <w:rPr>
          <w:rFonts w:ascii="Times New Roman" w:hAnsi="Times New Roman" w:cs="Times New Roman"/>
          <w:bCs/>
          <w:i/>
          <w:iCs/>
          <w:lang w:val="uk-UA"/>
        </w:rPr>
        <w:t>)</w:t>
      </w:r>
    </w:p>
    <w:p w14:paraId="393C50FD" w14:textId="77777777" w:rsidR="00BD4FDD" w:rsidRPr="00A029CE" w:rsidRDefault="00BD4FDD" w:rsidP="00BD4FDD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>E-</w:t>
      </w:r>
      <w:proofErr w:type="spellStart"/>
      <w:r w:rsidRPr="00A029CE">
        <w:rPr>
          <w:rFonts w:ascii="Times New Roman" w:hAnsi="Times New Roman" w:cs="Times New Roman"/>
          <w:b/>
          <w:lang w:val="uk-UA"/>
        </w:rPr>
        <w:t>mail</w:t>
      </w:r>
      <w:proofErr w:type="spellEnd"/>
      <w:r w:rsidRPr="00A029CE">
        <w:rPr>
          <w:rFonts w:ascii="Times New Roman" w:hAnsi="Times New Roman" w:cs="Times New Roman"/>
          <w:b/>
          <w:lang w:val="uk-UA"/>
        </w:rPr>
        <w:t xml:space="preserve">: </w:t>
      </w:r>
      <w:bookmarkStart w:id="1" w:name="_Hlk176536649"/>
      <w:r w:rsidRPr="00A029CE">
        <w:rPr>
          <w:rFonts w:ascii="Times New Roman" w:hAnsi="Times New Roman" w:cs="Times New Roman"/>
          <w:bCs/>
          <w:lang w:val="uk-UA"/>
        </w:rPr>
        <w:t>lokareva.g@gmail.com</w:t>
      </w:r>
      <w:bookmarkEnd w:id="1"/>
    </w:p>
    <w:p w14:paraId="59FBBA33" w14:textId="1B98795C" w:rsidR="00BD4FDD" w:rsidRPr="00FA2B77" w:rsidRDefault="00BD4FDD" w:rsidP="00BD4FDD">
      <w:pPr>
        <w:spacing w:after="0" w:line="240" w:lineRule="auto"/>
        <w:rPr>
          <w:lang w:val="uk-UA"/>
        </w:rPr>
      </w:pPr>
      <w:proofErr w:type="spellStart"/>
      <w:r w:rsidRPr="00A029CE">
        <w:rPr>
          <w:rFonts w:ascii="Times New Roman" w:hAnsi="Times New Roman" w:cs="Times New Roman"/>
          <w:b/>
          <w:lang w:val="uk-UA"/>
        </w:rPr>
        <w:t>Сезн</w:t>
      </w:r>
      <w:proofErr w:type="spellEnd"/>
      <w:r w:rsidRPr="00A029CE">
        <w:rPr>
          <w:rFonts w:ascii="Times New Roman" w:hAnsi="Times New Roman" w:cs="Times New Roman"/>
          <w:b/>
          <w:lang w:val="uk-UA"/>
        </w:rPr>
        <w:t xml:space="preserve"> ЗНУ повідомлення:</w:t>
      </w:r>
      <w:r w:rsidRPr="00A029CE">
        <w:rPr>
          <w:lang w:val="uk-UA"/>
        </w:rPr>
        <w:t xml:space="preserve">  </w:t>
      </w:r>
      <w:hyperlink r:id="rId10" w:history="1">
        <w:r w:rsidR="00FA2B77" w:rsidRPr="00FA2B77">
          <w:rPr>
            <w:rStyle w:val="a5"/>
            <w:lang w:val="uk-UA"/>
          </w:rPr>
          <w:t>https://moodle.znu.edu.ua/course/view.php?id=6616</w:t>
        </w:r>
      </w:hyperlink>
      <w:r w:rsidR="00FA2B77" w:rsidRPr="00FA2B77">
        <w:rPr>
          <w:lang w:val="uk-UA"/>
        </w:rPr>
        <w:t xml:space="preserve"> </w:t>
      </w:r>
      <w:hyperlink r:id="rId11" w:history="1"/>
      <w:r w:rsidRPr="00A029CE">
        <w:rPr>
          <w:rFonts w:ascii="Times New Roman" w:hAnsi="Times New Roman" w:cs="Times New Roman"/>
          <w:lang w:val="uk-UA"/>
        </w:rPr>
        <w:t xml:space="preserve"> </w:t>
      </w:r>
    </w:p>
    <w:p w14:paraId="29230A86" w14:textId="77777777" w:rsidR="00BD4FDD" w:rsidRPr="00A029CE" w:rsidRDefault="00BD4FDD" w:rsidP="00BD4FDD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 xml:space="preserve">Телефон: </w:t>
      </w:r>
      <w:r w:rsidRPr="00A029CE">
        <w:rPr>
          <w:rFonts w:ascii="Times New Roman" w:hAnsi="Times New Roman" w:cs="Times New Roman"/>
          <w:i/>
          <w:lang w:val="uk-UA"/>
        </w:rPr>
        <w:t>099-435-84-53</w:t>
      </w:r>
    </w:p>
    <w:p w14:paraId="405781E8" w14:textId="77777777" w:rsidR="00BD4FDD" w:rsidRPr="00A029CE" w:rsidRDefault="00BD4FDD" w:rsidP="00BD4FDD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 xml:space="preserve">Інші засоби зв’язку: </w:t>
      </w:r>
      <w:r w:rsidRPr="00A029CE">
        <w:rPr>
          <w:rFonts w:ascii="Times New Roman" w:hAnsi="Times New Roman" w:cs="Times New Roman"/>
          <w:i/>
          <w:lang w:val="uk-UA"/>
        </w:rPr>
        <w:t xml:space="preserve">  </w:t>
      </w:r>
      <w:r w:rsidRPr="00A029CE">
        <w:rPr>
          <w:rFonts w:ascii="Times New Roman" w:hAnsi="Times New Roman" w:cs="Times New Roman"/>
          <w:bCs/>
          <w:lang w:val="uk-UA"/>
        </w:rPr>
        <w:t>lokareva.g@gmail.com</w:t>
      </w:r>
    </w:p>
    <w:p w14:paraId="781F8934" w14:textId="77777777" w:rsidR="00BD4FDD" w:rsidRPr="00A029CE" w:rsidRDefault="00BD4FDD" w:rsidP="00BD4FDD">
      <w:pPr>
        <w:spacing w:after="0" w:line="240" w:lineRule="auto"/>
        <w:rPr>
          <w:rFonts w:ascii="Times New Roman" w:hAnsi="Times New Roman" w:cs="Times New Roman"/>
          <w:i/>
          <w:iCs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 xml:space="preserve">Кафедра: </w:t>
      </w:r>
      <w:r w:rsidRPr="00A029CE">
        <w:rPr>
          <w:rFonts w:ascii="Times New Roman" w:hAnsi="Times New Roman" w:cs="Times New Roman"/>
          <w:lang w:val="uk-UA"/>
        </w:rPr>
        <w:t xml:space="preserve">  кафедра  акторської майстерності, </w:t>
      </w:r>
      <w:r w:rsidRPr="00A029CE">
        <w:rPr>
          <w:rFonts w:ascii="Times New Roman" w:hAnsi="Times New Roman" w:cs="Times New Roman"/>
          <w:i/>
          <w:iCs/>
          <w:lang w:val="uk-UA"/>
        </w:rPr>
        <w:t>VIII к., ауд.218</w:t>
      </w:r>
    </w:p>
    <w:p w14:paraId="2A779D9A" w14:textId="6CDF8D9E" w:rsidR="00FF379D" w:rsidRPr="00A029CE" w:rsidRDefault="00FF379D">
      <w:pPr>
        <w:pStyle w:val="a7"/>
        <w:rPr>
          <w:lang w:val="uk-UA"/>
        </w:rPr>
      </w:pPr>
    </w:p>
    <w:p w14:paraId="56E91F0A" w14:textId="77777777" w:rsidR="00FF379D" w:rsidRPr="00A029CE" w:rsidRDefault="00FF379D">
      <w:pPr>
        <w:pStyle w:val="a7"/>
        <w:rPr>
          <w:lang w:val="uk-UA"/>
        </w:rPr>
      </w:pPr>
    </w:p>
    <w:p w14:paraId="388355FB" w14:textId="77777777" w:rsidR="00FF379D" w:rsidRPr="00A029CE" w:rsidRDefault="00BD4FDD">
      <w:pPr>
        <w:pStyle w:val="a8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A029CE">
        <w:rPr>
          <w:rFonts w:ascii="Times New Roman" w:eastAsia="Times New Roman" w:hAnsi="Times New Roman" w:cs="Times New Roman"/>
          <w:b/>
          <w:bCs/>
          <w:color w:val="000000" w:themeColor="text1"/>
          <w:lang w:val="uk-UA"/>
        </w:rPr>
        <w:t>Опис навчальної дисципліни</w:t>
      </w:r>
    </w:p>
    <w:p w14:paraId="505DC2A7" w14:textId="169CD942" w:rsidR="001F0AEF" w:rsidRPr="00A029CE" w:rsidRDefault="001F0AEF" w:rsidP="00A61C9A">
      <w:pPr>
        <w:pStyle w:val="a4"/>
        <w:spacing w:after="0" w:line="240" w:lineRule="auto"/>
        <w:ind w:right="-1333" w:firstLine="720"/>
        <w:rPr>
          <w:rFonts w:ascii="Times New Roman" w:hAnsi="Times New Roman" w:cs="Times New Roman"/>
          <w:b/>
          <w:caps/>
          <w:sz w:val="24"/>
          <w:lang w:val="uk-UA"/>
        </w:rPr>
      </w:pP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Розвиток професійної майстерності викладача </w:t>
      </w:r>
      <w:r w:rsidR="003E1FD8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мистецьких дисциплін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неможливий без творчого відношення  до </w:t>
      </w:r>
      <w:r w:rsidR="003E1FD8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педагогічної 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та </w:t>
      </w:r>
      <w:proofErr w:type="spellStart"/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рефлексування</w:t>
      </w:r>
      <w:proofErr w:type="spellEnd"/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 її здійснення й удосконалення. У даному курсу в контексті інформаційно-аксіологічного підходу та с позиції рефлексивної психології  розглядаються теоретичні та практичні аспекти організації </w:t>
      </w:r>
      <w:r w:rsidR="003E1FD8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навчальної 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викладача</w:t>
      </w:r>
      <w:r w:rsidR="003E1FD8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мистецького спрямування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 розвитку пізнавальних процесів </w:t>
      </w:r>
      <w:r w:rsidR="003E1FD8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здобувача освіти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на яких вона базується. </w:t>
      </w:r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Програма к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урс </w:t>
      </w:r>
      <w:bookmarkStart w:id="2" w:name="_Hlk207996611"/>
      <w:r w:rsidR="0046387B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A02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Методика викладання  </w:t>
      </w:r>
      <w:r w:rsidR="003E1FD8" w:rsidRPr="00A029CE">
        <w:rPr>
          <w:rFonts w:ascii="Times New Roman" w:hAnsi="Times New Roman" w:cs="Times New Roman"/>
          <w:bCs/>
          <w:sz w:val="24"/>
          <w:szCs w:val="24"/>
          <w:lang w:val="uk-UA"/>
        </w:rPr>
        <w:t>мистецьких дисциплін</w:t>
      </w:r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bookmarkEnd w:id="2"/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розраховано  на  магістрів факультету соціальної педагогіки та   психології (СПП) </w:t>
      </w:r>
      <w:bookmarkStart w:id="3" w:name="_Hlk207996902"/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спеціальності:  </w:t>
      </w:r>
      <w:r w:rsidR="003E1FD8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В6 </w:t>
      </w:r>
      <w:bookmarkEnd w:id="3"/>
      <w:r w:rsidR="003E1FD8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«</w:t>
      </w:r>
      <w:proofErr w:type="spellStart"/>
      <w:r w:rsidR="003E1FD8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Перформативні</w:t>
      </w:r>
      <w:proofErr w:type="spellEnd"/>
      <w:r w:rsidR="003E1FD8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мистецтва» </w:t>
      </w:r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відповідає навчальному плану з підготовки спеціальності   рівня магістр і за планом викладається у циклі дисциплін   </w:t>
      </w:r>
      <w:r w:rsidRPr="00A029CE">
        <w:rPr>
          <w:rFonts w:ascii="Times New Roman" w:hAnsi="Times New Roman" w:cs="Times New Roman"/>
          <w:bCs/>
          <w:sz w:val="24"/>
          <w:szCs w:val="24"/>
          <w:lang w:val="uk-UA"/>
        </w:rPr>
        <w:t>професійної  підготовки.</w:t>
      </w:r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Цей курс   є одною з провідних складових частин вивчення теоретичних та прикладних аспектів професійно</w:t>
      </w:r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-педагогічної</w:t>
      </w:r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діяльності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викладача </w:t>
      </w:r>
      <w:r w:rsidR="0046387B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мистецьких дисциплін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 позиції творчого підходу до   </w:t>
      </w:r>
      <w:r w:rsidR="0046387B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освітнього процесу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Курс</w:t>
      </w:r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bookmarkStart w:id="4" w:name="_Hlk208694426"/>
      <w:r w:rsidR="0046387B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6387B" w:rsidRPr="00A029CE">
        <w:rPr>
          <w:rFonts w:ascii="Times New Roman" w:hAnsi="Times New Roman" w:cs="Times New Roman"/>
          <w:bCs/>
          <w:sz w:val="24"/>
          <w:szCs w:val="24"/>
          <w:lang w:val="uk-UA"/>
        </w:rPr>
        <w:t>Методика викладання  мистецьких дисциплін</w:t>
      </w:r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bookmarkEnd w:id="4"/>
      <w:r w:rsidR="0046387B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складається з двох навчальних модулів.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Він дає можливість  магістрам більш глибоко та </w:t>
      </w:r>
      <w:proofErr w:type="spellStart"/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компетентно</w:t>
      </w:r>
      <w:proofErr w:type="spellEnd"/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опанувати навчальними технологіями, формами та методами  викладання </w:t>
      </w:r>
      <w:r w:rsidR="0046387B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мистецьких дисциплін, які забезпечують творчий процес театральної діяльності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навчитися творчо вирішувати професійні задачі, спрямований на розвиток творчого професійно-педагогічного мислення.</w:t>
      </w:r>
      <w:r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7B"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2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Філософія,</w:t>
      </w:r>
      <w:r w:rsidR="0046387B"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29CE">
        <w:rPr>
          <w:rFonts w:ascii="Times New Roman" w:hAnsi="Times New Roman" w:cs="Times New Roman"/>
          <w:sz w:val="24"/>
          <w:szCs w:val="24"/>
          <w:lang w:val="uk-UA"/>
        </w:rPr>
        <w:t>загальна педагогіка, загальна психологія</w:t>
      </w:r>
      <w:r w:rsidR="0046387B" w:rsidRPr="00A029CE">
        <w:rPr>
          <w:rFonts w:ascii="Times New Roman" w:hAnsi="Times New Roman" w:cs="Times New Roman"/>
          <w:sz w:val="24"/>
          <w:szCs w:val="24"/>
          <w:lang w:val="uk-UA"/>
        </w:rPr>
        <w:t>, мистецтвознавство</w:t>
      </w:r>
      <w:r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– виступають методологічною основою професійно-педагогічної діяльності викладачів. </w:t>
      </w:r>
      <w:r w:rsidRPr="00A029CE">
        <w:rPr>
          <w:rFonts w:ascii="Times New Roman" w:hAnsi="Times New Roman" w:cs="Times New Roman"/>
          <w:b/>
          <w:sz w:val="24"/>
          <w:lang w:val="uk-UA"/>
        </w:rPr>
        <w:t>Мета</w:t>
      </w:r>
      <w:r w:rsidRPr="00A029CE">
        <w:rPr>
          <w:rFonts w:ascii="Times New Roman" w:hAnsi="Times New Roman" w:cs="Times New Roman"/>
          <w:spacing w:val="-4"/>
          <w:sz w:val="24"/>
          <w:lang w:val="uk-UA"/>
        </w:rPr>
        <w:t xml:space="preserve">  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навчального курсу -  розкрити основи теорії й методики викладання </w:t>
      </w:r>
      <w:r w:rsidR="0046387B" w:rsidRPr="00A029CE">
        <w:rPr>
          <w:rFonts w:ascii="Times New Roman" w:hAnsi="Times New Roman" w:cs="Times New Roman"/>
          <w:sz w:val="24"/>
          <w:lang w:val="uk-UA"/>
        </w:rPr>
        <w:t xml:space="preserve">мистецьких 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 навчальних дисциплін та сформувати методичну компоненту </w:t>
      </w:r>
      <w:r w:rsidR="0046387B" w:rsidRPr="00A029CE">
        <w:rPr>
          <w:rFonts w:ascii="Times New Roman" w:hAnsi="Times New Roman" w:cs="Times New Roman"/>
          <w:sz w:val="24"/>
          <w:lang w:val="uk-UA"/>
        </w:rPr>
        <w:t xml:space="preserve"> педагогічної </w:t>
      </w:r>
      <w:proofErr w:type="spellStart"/>
      <w:r w:rsidRPr="00A029CE">
        <w:rPr>
          <w:rFonts w:ascii="Times New Roman" w:hAnsi="Times New Roman" w:cs="Times New Roman"/>
          <w:sz w:val="24"/>
          <w:lang w:val="uk-UA"/>
        </w:rPr>
        <w:t>компетентност</w:t>
      </w:r>
      <w:proofErr w:type="spellEnd"/>
      <w:r w:rsidRPr="00A029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</w:t>
      </w:r>
      <w:r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Основні </w:t>
      </w:r>
      <w:r w:rsidRPr="00A029CE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курсу: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 надання уявлення    про місце </w:t>
      </w:r>
      <w:r w:rsidR="008D36B9" w:rsidRPr="00A029CE">
        <w:rPr>
          <w:rFonts w:ascii="Times New Roman" w:hAnsi="Times New Roman" w:cs="Times New Roman"/>
          <w:sz w:val="24"/>
          <w:lang w:val="uk-UA"/>
        </w:rPr>
        <w:t xml:space="preserve"> мистецьких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 дисциплін у навчальному процесі вишу; забезпечення оволодіння  знаннями та практичними вміннями застосування різновиду навчальних  форм та методів у практиці викладання </w:t>
      </w:r>
      <w:r w:rsidR="008D36B9" w:rsidRPr="00A029CE">
        <w:rPr>
          <w:rFonts w:ascii="Times New Roman" w:hAnsi="Times New Roman" w:cs="Times New Roman"/>
          <w:sz w:val="24"/>
          <w:lang w:val="uk-UA"/>
        </w:rPr>
        <w:t>у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 ЗВО; навчити творчо застосовувати знання  та методичні прийоми під час  викладання </w:t>
      </w:r>
      <w:r w:rsidR="008D36B9" w:rsidRPr="00A029CE">
        <w:rPr>
          <w:rFonts w:ascii="Times New Roman" w:hAnsi="Times New Roman" w:cs="Times New Roman"/>
          <w:sz w:val="24"/>
          <w:lang w:val="uk-UA"/>
        </w:rPr>
        <w:t xml:space="preserve">мистецьких 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дисциплін; формування вмінь планування, організації різноманітних видів навчання під час проведення аудиторних занять; апробувати найбільш ефективні прийоми і методи навчання, що застосовуються в  процесі викладання </w:t>
      </w:r>
      <w:r w:rsidR="008D36B9" w:rsidRPr="00A029CE">
        <w:rPr>
          <w:rFonts w:ascii="Times New Roman" w:hAnsi="Times New Roman" w:cs="Times New Roman"/>
          <w:sz w:val="24"/>
          <w:lang w:val="uk-UA"/>
        </w:rPr>
        <w:t xml:space="preserve"> мистецьких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 дисциплін; вміти застосовувати методи активізації пізнавальної діяльності студентів;</w:t>
      </w:r>
      <w:r w:rsidRPr="00A029CE">
        <w:rPr>
          <w:rFonts w:ascii="Times New Roman" w:hAnsi="Times New Roman" w:cs="Times New Roman"/>
          <w:b/>
          <w:caps/>
          <w:sz w:val="24"/>
          <w:lang w:val="uk-UA"/>
        </w:rPr>
        <w:t xml:space="preserve"> </w:t>
      </w:r>
      <w:r w:rsidRPr="00A029CE">
        <w:rPr>
          <w:rFonts w:ascii="Times New Roman" w:hAnsi="Times New Roman" w:cs="Times New Roman"/>
          <w:sz w:val="24"/>
          <w:lang w:val="uk-UA"/>
        </w:rPr>
        <w:t xml:space="preserve">вміти адаптувати новітні технології та методи до конкретних педагогічних умов ЗВО. 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структурі освітньо-професійної програми  </w:t>
      </w:r>
      <w:r w:rsidR="008D36B9" w:rsidRPr="00A02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D36B9" w:rsidRPr="00A029CE">
        <w:rPr>
          <w:rFonts w:ascii="Times New Roman" w:hAnsi="Times New Roman" w:cs="Times New Roman"/>
          <w:bCs/>
          <w:sz w:val="24"/>
          <w:szCs w:val="24"/>
          <w:lang w:val="uk-UA"/>
        </w:rPr>
        <w:t>Методика викладання  мистецьких дисциплін</w:t>
      </w:r>
      <w:r w:rsidR="008D36B9" w:rsidRPr="00A02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="008D36B9" w:rsidRPr="00A029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29CE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набуті під час вивчення цього курсу компетентності знаходять своє застосування під час</w:t>
      </w:r>
      <w:r w:rsidR="00FA2B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виробничої (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педагогічної</w:t>
      </w:r>
      <w:r w:rsidR="008D36B9" w:rsidRPr="00A029CE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A029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практики, а також орієнтовані на науково-педагогічну діяльність магістрів даної спеціальності.</w:t>
      </w:r>
    </w:p>
    <w:p w14:paraId="38016E5D" w14:textId="77777777" w:rsidR="001F0AEF" w:rsidRPr="00A029CE" w:rsidRDefault="001F0AEF" w:rsidP="00A61C9A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</w:t>
      </w:r>
    </w:p>
    <w:p w14:paraId="202D662A" w14:textId="459DFDBA" w:rsidR="00FF379D" w:rsidRPr="00A029CE" w:rsidRDefault="00FF379D" w:rsidP="00A029CE">
      <w:pPr>
        <w:spacing w:line="230" w:lineRule="auto"/>
        <w:jc w:val="both"/>
        <w:rPr>
          <w:rFonts w:ascii="Times New Roman" w:hAnsi="Times New Roman" w:cs="Times New Roman"/>
          <w:lang w:val="uk-UA"/>
        </w:rPr>
      </w:pPr>
    </w:p>
    <w:p w14:paraId="435F6A88" w14:textId="77777777" w:rsidR="00A61C9A" w:rsidRDefault="00A61C9A">
      <w:pPr>
        <w:pStyle w:val="1"/>
        <w:widowControl w:val="0"/>
        <w:spacing w:before="0" w:line="240" w:lineRule="auto"/>
        <w:ind w:left="268" w:hanging="28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D7E28A3" w14:textId="77777777" w:rsidR="00E44E50" w:rsidRDefault="00E44E50">
      <w:pPr>
        <w:pStyle w:val="1"/>
        <w:widowControl w:val="0"/>
        <w:spacing w:before="0" w:line="240" w:lineRule="auto"/>
        <w:ind w:left="268" w:hanging="28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31DBF33A" w14:textId="77777777" w:rsidR="00E44E50" w:rsidRDefault="00E44E50">
      <w:pPr>
        <w:pStyle w:val="1"/>
        <w:widowControl w:val="0"/>
        <w:spacing w:before="0" w:line="240" w:lineRule="auto"/>
        <w:ind w:left="268" w:hanging="28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1F72CBD3" w14:textId="5BE9C29D" w:rsidR="00FF379D" w:rsidRPr="00A029CE" w:rsidRDefault="00BD4FDD">
      <w:pPr>
        <w:pStyle w:val="1"/>
        <w:widowControl w:val="0"/>
        <w:spacing w:before="0" w:line="240" w:lineRule="auto"/>
        <w:ind w:left="268" w:hanging="28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A02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Паспорт навчальної дисципліни</w:t>
      </w:r>
    </w:p>
    <w:p w14:paraId="058D5218" w14:textId="77777777" w:rsidR="00FF379D" w:rsidRPr="00A029CE" w:rsidRDefault="00FF379D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val="uk-UA"/>
        </w:rPr>
      </w:pPr>
    </w:p>
    <w:tbl>
      <w:tblPr>
        <w:tblW w:w="91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6"/>
        <w:gridCol w:w="4961"/>
      </w:tblGrid>
      <w:tr w:rsidR="008D36B9" w:rsidRPr="00A029CE" w14:paraId="7E1FAC97" w14:textId="77777777" w:rsidTr="00A029CE">
        <w:trPr>
          <w:trHeight w:val="85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A5A42E" w14:textId="77777777" w:rsidR="008D36B9" w:rsidRPr="00A029CE" w:rsidRDefault="008D36B9">
            <w:pPr>
              <w:widowControl w:val="0"/>
              <w:spacing w:before="8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9580DA" w14:textId="77777777" w:rsidR="008D36B9" w:rsidRPr="00A029CE" w:rsidRDefault="008D36B9">
            <w:pPr>
              <w:widowControl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Нормативні показники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DE5A4F" w14:textId="77777777" w:rsidR="008D36B9" w:rsidRPr="00A029CE" w:rsidRDefault="008D36B9">
            <w:pPr>
              <w:widowControl w:val="0"/>
              <w:spacing w:before="45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41237295" w14:textId="005348F8" w:rsidR="008D36B9" w:rsidRPr="00A029CE" w:rsidRDefault="008D36B9">
            <w:pPr>
              <w:rPr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                           денна форма здобуття освіти</w:t>
            </w:r>
          </w:p>
        </w:tc>
      </w:tr>
      <w:tr w:rsidR="008D36B9" w:rsidRPr="00A029CE" w14:paraId="7EEC6B5D" w14:textId="77777777" w:rsidTr="00A029CE">
        <w:trPr>
          <w:trHeight w:val="180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D25B9E" w14:textId="77777777" w:rsidR="008D36B9" w:rsidRPr="00A029CE" w:rsidRDefault="008D36B9">
            <w:pPr>
              <w:widowControl w:val="0"/>
              <w:spacing w:after="0" w:line="162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2EF75C" w14:textId="77777777" w:rsidR="008D36B9" w:rsidRPr="00A029CE" w:rsidRDefault="008D36B9">
            <w:pPr>
              <w:widowControl w:val="0"/>
              <w:spacing w:after="0" w:line="162" w:lineRule="exact"/>
              <w:ind w:left="79" w:righ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t>2</w:t>
            </w:r>
          </w:p>
          <w:p w14:paraId="0C8F63AA" w14:textId="5310C137" w:rsidR="008D36B9" w:rsidRPr="00A029CE" w:rsidRDefault="008D36B9" w:rsidP="008D36B9">
            <w:pPr>
              <w:widowControl w:val="0"/>
              <w:spacing w:after="0" w:line="162" w:lineRule="exact"/>
              <w:ind w:left="79" w:right="7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</w:tr>
      <w:tr w:rsidR="00FF379D" w:rsidRPr="00A029CE" w14:paraId="3B820277" w14:textId="77777777" w:rsidTr="00A029CE">
        <w:trPr>
          <w:trHeight w:val="43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5141D2" w14:textId="77777777" w:rsidR="00FF379D" w:rsidRPr="00A029CE" w:rsidRDefault="00BD4FDD">
            <w:pPr>
              <w:widowControl w:val="0"/>
              <w:spacing w:before="54"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Статус дисципліни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9ECA54" w14:textId="77777777" w:rsidR="00FF379D" w:rsidRPr="00A029CE" w:rsidRDefault="00BD4FDD">
            <w:pPr>
              <w:widowControl w:val="0"/>
              <w:spacing w:before="31" w:after="0" w:line="240" w:lineRule="auto"/>
              <w:ind w:left="16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Обов’язкова</w:t>
            </w:r>
          </w:p>
        </w:tc>
      </w:tr>
      <w:tr w:rsidR="008D36B9" w:rsidRPr="00A029CE" w14:paraId="4F11FD15" w14:textId="77777777" w:rsidTr="00A029CE">
        <w:trPr>
          <w:trHeight w:val="43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5B3772" w14:textId="77777777" w:rsidR="008D36B9" w:rsidRPr="00A029CE" w:rsidRDefault="008D36B9">
            <w:pPr>
              <w:widowControl w:val="0"/>
              <w:spacing w:before="49"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D9E852" w14:textId="7946EEDC" w:rsidR="008D36B9" w:rsidRPr="00A029CE" w:rsidRDefault="00A029CE">
            <w:pPr>
              <w:widowControl w:val="0"/>
              <w:spacing w:before="49"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</w:t>
            </w:r>
            <w:r w:rsidR="008D36B9" w:rsidRPr="00A029CE">
              <w:rPr>
                <w:rFonts w:ascii="Times New Roman" w:eastAsia="Times New Roman" w:hAnsi="Times New Roman" w:cs="Times New Roman"/>
                <w:lang w:val="uk-UA"/>
              </w:rPr>
              <w:t>1-й</w:t>
            </w:r>
          </w:p>
        </w:tc>
      </w:tr>
      <w:tr w:rsidR="00FF379D" w:rsidRPr="00A029CE" w14:paraId="10D6C7C9" w14:textId="77777777" w:rsidTr="00A029CE">
        <w:trPr>
          <w:trHeight w:val="49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713565" w14:textId="77777777" w:rsidR="00FF379D" w:rsidRPr="00A029CE" w:rsidRDefault="00BD4FDD">
            <w:pPr>
              <w:widowControl w:val="0"/>
              <w:spacing w:before="87"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Кількість кредитів ECTS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FD2CED" w14:textId="6479A602" w:rsidR="00FF379D" w:rsidRPr="00A029CE" w:rsidRDefault="00A029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      </w:t>
            </w:r>
            <w:r w:rsidR="00BD4FDD" w:rsidRPr="00A029CE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FF379D" w:rsidRPr="00A029CE" w14:paraId="7CB9D747" w14:textId="77777777" w:rsidTr="00A029CE">
        <w:trPr>
          <w:trHeight w:val="43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DB226F" w14:textId="77777777" w:rsidR="00FF379D" w:rsidRPr="00A029CE" w:rsidRDefault="00BD4FDD">
            <w:pPr>
              <w:widowControl w:val="0"/>
              <w:spacing w:before="49"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Кількість годин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858EAE" w14:textId="7B532EEA" w:rsidR="00FF379D" w:rsidRPr="00A029CE" w:rsidRDefault="00A029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    </w:t>
            </w:r>
            <w:r w:rsidR="00BD4FDD" w:rsidRPr="00A029CE">
              <w:rPr>
                <w:rFonts w:ascii="Times New Roman" w:eastAsia="Times New Roman" w:hAnsi="Times New Roman" w:cs="Times New Roman"/>
                <w:lang w:val="uk-UA"/>
              </w:rPr>
              <w:t>90</w:t>
            </w:r>
          </w:p>
        </w:tc>
      </w:tr>
      <w:tr w:rsidR="008D36B9" w:rsidRPr="00A029CE" w14:paraId="54F2B571" w14:textId="77777777" w:rsidTr="00A029CE">
        <w:trPr>
          <w:trHeight w:val="31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91284D" w14:textId="77777777" w:rsidR="008D36B9" w:rsidRPr="00A029CE" w:rsidRDefault="008D36B9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Лекційні заняття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CFD642" w14:textId="0EBE84ED" w:rsidR="008D36B9" w:rsidRPr="00A029CE" w:rsidRDefault="008D36B9">
            <w:pPr>
              <w:widowControl w:val="0"/>
              <w:spacing w:after="0" w:line="268" w:lineRule="exact"/>
              <w:ind w:left="79" w:right="6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14 год.</w:t>
            </w:r>
          </w:p>
        </w:tc>
      </w:tr>
      <w:tr w:rsidR="008D36B9" w:rsidRPr="00A029CE" w14:paraId="41BAD0D4" w14:textId="77777777" w:rsidTr="00A029CE">
        <w:trPr>
          <w:trHeight w:val="67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D9EA00" w14:textId="77777777" w:rsidR="008D36B9" w:rsidRPr="00A029CE" w:rsidRDefault="008D36B9"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 xml:space="preserve">   Практичні заняття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FE4C2D" w14:textId="2853D680" w:rsidR="008D36B9" w:rsidRPr="00A029CE" w:rsidRDefault="008D36B9">
            <w:pPr>
              <w:widowControl w:val="0"/>
              <w:spacing w:before="174" w:after="0" w:line="240" w:lineRule="auto"/>
              <w:ind w:left="79" w:right="6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14 год.</w:t>
            </w:r>
          </w:p>
        </w:tc>
      </w:tr>
      <w:tr w:rsidR="00A029CE" w:rsidRPr="00A029CE" w14:paraId="42B5A5B0" w14:textId="77777777" w:rsidTr="00A029CE">
        <w:trPr>
          <w:trHeight w:val="31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EEEFE1" w14:textId="77777777" w:rsidR="00A029CE" w:rsidRPr="00A029CE" w:rsidRDefault="00A029CE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6BE309" w14:textId="04399371" w:rsidR="00A029CE" w:rsidRPr="00A029CE" w:rsidRDefault="00A029CE">
            <w:pPr>
              <w:widowControl w:val="0"/>
              <w:spacing w:after="0" w:line="268" w:lineRule="exact"/>
              <w:ind w:left="79" w:right="6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62 год.</w:t>
            </w:r>
          </w:p>
        </w:tc>
      </w:tr>
      <w:tr w:rsidR="00FF379D" w:rsidRPr="00A029CE" w14:paraId="7B63F6F0" w14:textId="77777777" w:rsidTr="00A029CE">
        <w:trPr>
          <w:trHeight w:val="58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BC54BD" w14:textId="77777777" w:rsidR="00FF379D" w:rsidRPr="00A029CE" w:rsidRDefault="00BD4FDD">
            <w:pPr>
              <w:widowControl w:val="0"/>
              <w:spacing w:before="136"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Консультації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624E89" w14:textId="6F75B419" w:rsidR="00FF379D" w:rsidRPr="00A029CE" w:rsidRDefault="008D36B9">
            <w:pPr>
              <w:widowControl w:val="0"/>
              <w:spacing w:before="68"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029CE" w:rsidRPr="00A029CE">
              <w:rPr>
                <w:rFonts w:ascii="Times New Roman" w:hAnsi="Times New Roman" w:cs="Times New Roman"/>
                <w:bCs/>
                <w:lang w:val="uk-UA"/>
              </w:rPr>
              <w:t xml:space="preserve">Відповідно до графіка:  </w:t>
            </w:r>
            <w:hyperlink r:id="rId12" w:history="1">
              <w:r w:rsidR="00A029CE" w:rsidRPr="00A029CE">
                <w:rPr>
                  <w:rFonts w:ascii="Times New Roman" w:hAnsi="Times New Roman" w:cs="Times New Roman"/>
                  <w:bCs/>
                  <w:color w:val="0563C1" w:themeColor="hyperlink"/>
                  <w:u w:val="single"/>
                  <w:lang w:val="uk-UA"/>
                </w:rPr>
                <w:t>https://cutt.ly/KejOkOLb</w:t>
              </w:r>
            </w:hyperlink>
          </w:p>
        </w:tc>
      </w:tr>
      <w:tr w:rsidR="00FF379D" w:rsidRPr="00A029CE" w14:paraId="09543361" w14:textId="77777777" w:rsidTr="00A029CE">
        <w:trPr>
          <w:trHeight w:val="630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084DA3" w14:textId="77777777" w:rsidR="00FF379D" w:rsidRPr="00A029CE" w:rsidRDefault="00BD4FDD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Вид підсумкового</w:t>
            </w:r>
          </w:p>
          <w:p w14:paraId="288ECB69" w14:textId="77777777" w:rsidR="00FF379D" w:rsidRPr="00A029CE" w:rsidRDefault="00BD4FDD">
            <w:pPr>
              <w:widowControl w:val="0"/>
              <w:spacing w:before="41"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семестрового контролю: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2E1D79" w14:textId="77777777" w:rsidR="00FF379D" w:rsidRPr="00A029CE" w:rsidRDefault="00BD4FDD">
            <w:pPr>
              <w:widowControl w:val="0"/>
              <w:spacing w:before="13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екзамен </w:t>
            </w:r>
          </w:p>
        </w:tc>
      </w:tr>
      <w:tr w:rsidR="00FF379D" w:rsidRPr="0019570C" w14:paraId="66CD862A" w14:textId="77777777" w:rsidTr="00A029CE">
        <w:trPr>
          <w:trHeight w:val="945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EA4721" w14:textId="77777777" w:rsidR="00FF379D" w:rsidRPr="00A029CE" w:rsidRDefault="00BD4FDD">
            <w:pPr>
              <w:widowControl w:val="0"/>
              <w:spacing w:after="0" w:line="276" w:lineRule="auto"/>
              <w:ind w:left="105" w:right="158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>Посилання на електронний курс у СЕЗН</w:t>
            </w:r>
          </w:p>
          <w:p w14:paraId="5A9DB8C1" w14:textId="77777777" w:rsidR="00FF379D" w:rsidRPr="00A029CE" w:rsidRDefault="00BD4FDD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val="uk-UA"/>
              </w:rPr>
            </w:pPr>
            <w:r w:rsidRPr="00A029CE">
              <w:rPr>
                <w:rFonts w:ascii="Times New Roman" w:eastAsia="Times New Roman" w:hAnsi="Times New Roman" w:cs="Times New Roman"/>
                <w:lang w:val="uk-UA"/>
              </w:rPr>
              <w:t xml:space="preserve">ЗНУ (платформа </w:t>
            </w:r>
            <w:proofErr w:type="spellStart"/>
            <w:r w:rsidRPr="00A029CE">
              <w:rPr>
                <w:rFonts w:ascii="Times New Roman" w:eastAsia="Times New Roman" w:hAnsi="Times New Roman" w:cs="Times New Roman"/>
                <w:lang w:val="uk-UA"/>
              </w:rPr>
              <w:t>Moodle</w:t>
            </w:r>
            <w:proofErr w:type="spellEnd"/>
            <w:r w:rsidRPr="00A029CE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2C36A5" w14:textId="77777777" w:rsidR="00FF379D" w:rsidRPr="00A029CE" w:rsidRDefault="00AA6E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hyperlink r:id="rId13" w:history="1">
              <w:r w:rsidR="00BD4FDD" w:rsidRPr="00A029CE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uk-UA"/>
                </w:rPr>
                <w:t>https://moodle.znu.edu.ua/course/view.php?id=6616</w:t>
              </w:r>
            </w:hyperlink>
          </w:p>
        </w:tc>
      </w:tr>
    </w:tbl>
    <w:p w14:paraId="2ABF39C7" w14:textId="77777777" w:rsidR="00FF379D" w:rsidRPr="00A029CE" w:rsidRDefault="00FF379D">
      <w:pPr>
        <w:pStyle w:val="a8"/>
        <w:tabs>
          <w:tab w:val="left" w:pos="1690"/>
          <w:tab w:val="left" w:pos="2556"/>
        </w:tabs>
        <w:spacing w:after="0" w:line="240" w:lineRule="auto"/>
        <w:ind w:left="1408" w:right="1414"/>
        <w:rPr>
          <w:b/>
          <w:sz w:val="28"/>
          <w:lang w:val="uk-UA"/>
        </w:rPr>
      </w:pPr>
    </w:p>
    <w:p w14:paraId="62DA018B" w14:textId="4E31AB95" w:rsidR="00A029CE" w:rsidRPr="00A029CE" w:rsidRDefault="00A029CE" w:rsidP="00A029CE">
      <w:pPr>
        <w:tabs>
          <w:tab w:val="left" w:pos="1690"/>
          <w:tab w:val="left" w:pos="2556"/>
        </w:tabs>
        <w:spacing w:after="0" w:line="240" w:lineRule="auto"/>
        <w:ind w:left="360" w:right="1414"/>
        <w:jc w:val="center"/>
        <w:rPr>
          <w:rFonts w:ascii="Times New Roman" w:hAnsi="Times New Roman" w:cs="Times New Roman"/>
          <w:b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 xml:space="preserve"> </w:t>
      </w:r>
    </w:p>
    <w:p w14:paraId="22664DFC" w14:textId="632F2ABC" w:rsidR="00A029CE" w:rsidRPr="00A029CE" w:rsidRDefault="00A029CE" w:rsidP="00A029CE">
      <w:pPr>
        <w:pStyle w:val="a8"/>
        <w:tabs>
          <w:tab w:val="left" w:pos="1690"/>
          <w:tab w:val="left" w:pos="2556"/>
        </w:tabs>
        <w:spacing w:after="0" w:line="240" w:lineRule="auto"/>
        <w:ind w:right="1414"/>
        <w:rPr>
          <w:rFonts w:ascii="Times New Roman" w:hAnsi="Times New Roman" w:cs="Times New Roman"/>
          <w:b/>
          <w:lang w:val="uk-UA"/>
        </w:rPr>
      </w:pPr>
    </w:p>
    <w:p w14:paraId="76824D8C" w14:textId="012F1796" w:rsidR="00A029CE" w:rsidRPr="00A029CE" w:rsidRDefault="00A029CE" w:rsidP="00A029CE">
      <w:pPr>
        <w:tabs>
          <w:tab w:val="left" w:pos="1690"/>
          <w:tab w:val="left" w:pos="2556"/>
        </w:tabs>
        <w:spacing w:after="0" w:line="240" w:lineRule="auto"/>
        <w:ind w:left="284" w:right="1414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14:paraId="4E786161" w14:textId="7B3C78FF" w:rsidR="00A61C9A" w:rsidRPr="00A61C9A" w:rsidRDefault="00A61C9A" w:rsidP="00A61C9A">
      <w:pPr>
        <w:tabs>
          <w:tab w:val="left" w:pos="1690"/>
          <w:tab w:val="left" w:pos="2556"/>
        </w:tabs>
        <w:spacing w:after="0" w:line="240" w:lineRule="auto"/>
        <w:ind w:right="1414"/>
        <w:rPr>
          <w:rFonts w:ascii="Times New Roman" w:hAnsi="Times New Roman" w:cs="Times New Roman"/>
          <w:b/>
          <w:lang w:val="uk-UA"/>
        </w:rPr>
      </w:pPr>
    </w:p>
    <w:p w14:paraId="6EB18C83" w14:textId="78ED9BA1" w:rsidR="00FF379D" w:rsidRPr="00A029CE" w:rsidRDefault="00BD4FDD" w:rsidP="00A029CE">
      <w:pPr>
        <w:pStyle w:val="a8"/>
        <w:numPr>
          <w:ilvl w:val="0"/>
          <w:numId w:val="2"/>
        </w:numPr>
        <w:tabs>
          <w:tab w:val="left" w:pos="1690"/>
          <w:tab w:val="left" w:pos="2556"/>
        </w:tabs>
        <w:spacing w:after="0" w:line="240" w:lineRule="auto"/>
        <w:ind w:right="1414"/>
        <w:jc w:val="center"/>
        <w:rPr>
          <w:rFonts w:ascii="Times New Roman" w:hAnsi="Times New Roman" w:cs="Times New Roman"/>
          <w:b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>Методи</w:t>
      </w:r>
      <w:r w:rsidRPr="00A029CE">
        <w:rPr>
          <w:rFonts w:ascii="Times New Roman" w:hAnsi="Times New Roman" w:cs="Times New Roman"/>
          <w:b/>
          <w:spacing w:val="-1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досягнення</w:t>
      </w:r>
      <w:r w:rsidRPr="00A029CE">
        <w:rPr>
          <w:rFonts w:ascii="Times New Roman" w:hAnsi="Times New Roman" w:cs="Times New Roman"/>
          <w:b/>
          <w:spacing w:val="-17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запланованих</w:t>
      </w:r>
      <w:r w:rsidRPr="00A029CE">
        <w:rPr>
          <w:rFonts w:ascii="Times New Roman" w:hAnsi="Times New Roman" w:cs="Times New Roman"/>
          <w:b/>
          <w:spacing w:val="-1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освітньою</w:t>
      </w:r>
      <w:r w:rsidRPr="00A029CE">
        <w:rPr>
          <w:rFonts w:ascii="Times New Roman" w:hAnsi="Times New Roman" w:cs="Times New Roman"/>
          <w:b/>
          <w:spacing w:val="-17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програмою компетентностей і результатів навчання</w:t>
      </w:r>
    </w:p>
    <w:p w14:paraId="404B4D22" w14:textId="77777777" w:rsidR="00FF379D" w:rsidRPr="00A029CE" w:rsidRDefault="00FF379D" w:rsidP="00A029CE">
      <w:pPr>
        <w:keepNext/>
        <w:spacing w:before="120" w:line="230" w:lineRule="auto"/>
        <w:jc w:val="center"/>
        <w:rPr>
          <w:lang w:val="uk-UA"/>
        </w:rPr>
      </w:pPr>
    </w:p>
    <w:tbl>
      <w:tblPr>
        <w:tblW w:w="9873" w:type="dxa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3205"/>
        <w:gridCol w:w="1913"/>
      </w:tblGrid>
      <w:tr w:rsidR="00FF379D" w:rsidRPr="00A029CE" w14:paraId="26D89859" w14:textId="77777777" w:rsidTr="000E47C9">
        <w:trPr>
          <w:trHeight w:val="300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3906" w14:textId="77777777" w:rsidR="00FF379D" w:rsidRPr="00063864" w:rsidRDefault="00BD4FDD">
            <w:pPr>
              <w:pStyle w:val="TableParagraph"/>
              <w:spacing w:line="276" w:lineRule="auto"/>
              <w:ind w:left="629" w:firstLine="254"/>
              <w:rPr>
                <w:b/>
              </w:rPr>
            </w:pPr>
            <w:r w:rsidRPr="00063864">
              <w:rPr>
                <w:b/>
                <w:spacing w:val="-2"/>
              </w:rPr>
              <w:t>Компетентності/ результати</w:t>
            </w:r>
            <w:r w:rsidRPr="00063864">
              <w:rPr>
                <w:b/>
                <w:spacing w:val="-13"/>
              </w:rPr>
              <w:t xml:space="preserve"> </w:t>
            </w:r>
            <w:r w:rsidRPr="00063864">
              <w:rPr>
                <w:b/>
                <w:spacing w:val="-2"/>
              </w:rPr>
              <w:t>навчання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F910" w14:textId="77777777" w:rsidR="00FF379D" w:rsidRPr="00063864" w:rsidRDefault="00BD4FDD">
            <w:pPr>
              <w:pStyle w:val="TableParagraph"/>
              <w:spacing w:line="273" w:lineRule="exact"/>
              <w:ind w:left="303" w:right="4"/>
              <w:jc w:val="center"/>
              <w:rPr>
                <w:b/>
              </w:rPr>
            </w:pPr>
            <w:r w:rsidRPr="00063864">
              <w:rPr>
                <w:b/>
              </w:rPr>
              <w:t>Методи</w:t>
            </w:r>
            <w:r w:rsidRPr="00063864">
              <w:rPr>
                <w:b/>
                <w:spacing w:val="-10"/>
              </w:rPr>
              <w:t xml:space="preserve"> </w:t>
            </w:r>
            <w:r w:rsidRPr="00063864">
              <w:rPr>
                <w:b/>
                <w:spacing w:val="-2"/>
              </w:rPr>
              <w:t>навчання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8FB79" w14:textId="77777777" w:rsidR="00FF379D" w:rsidRPr="00063864" w:rsidRDefault="6B3A2DB2" w:rsidP="6B3A2DB2">
            <w:pPr>
              <w:pStyle w:val="TableParagraph"/>
              <w:spacing w:line="273" w:lineRule="exact"/>
              <w:ind w:firstLine="302"/>
              <w:jc w:val="center"/>
              <w:rPr>
                <w:b/>
                <w:bCs/>
              </w:rPr>
            </w:pPr>
            <w:r w:rsidRPr="00063864">
              <w:rPr>
                <w:b/>
                <w:bCs/>
              </w:rPr>
              <w:t>Форми</w:t>
            </w:r>
            <w:r w:rsidRPr="00063864">
              <w:rPr>
                <w:b/>
                <w:bCs/>
                <w:spacing w:val="-9"/>
              </w:rPr>
              <w:t xml:space="preserve"> </w:t>
            </w:r>
            <w:r w:rsidRPr="00063864">
              <w:rPr>
                <w:b/>
                <w:bCs/>
              </w:rPr>
              <w:t>і</w:t>
            </w:r>
            <w:r w:rsidRPr="00063864">
              <w:rPr>
                <w:b/>
                <w:bCs/>
                <w:spacing w:val="-4"/>
              </w:rPr>
              <w:t xml:space="preserve"> </w:t>
            </w:r>
            <w:r w:rsidRPr="00063864">
              <w:rPr>
                <w:b/>
                <w:bCs/>
              </w:rPr>
              <w:t>методи</w:t>
            </w:r>
            <w:r w:rsidRPr="00063864">
              <w:rPr>
                <w:b/>
                <w:bCs/>
                <w:spacing w:val="-4"/>
              </w:rPr>
              <w:t xml:space="preserve"> </w:t>
            </w:r>
            <w:r w:rsidRPr="00063864">
              <w:rPr>
                <w:b/>
                <w:bCs/>
                <w:spacing w:val="-2"/>
              </w:rPr>
              <w:t>оцінювання</w:t>
            </w:r>
          </w:p>
        </w:tc>
      </w:tr>
      <w:tr w:rsidR="00FF379D" w:rsidRPr="00A029CE" w14:paraId="28C46779" w14:textId="77777777" w:rsidTr="000E47C9">
        <w:trPr>
          <w:trHeight w:val="300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7EDA" w14:textId="77777777" w:rsidR="00FF379D" w:rsidRPr="00063864" w:rsidRDefault="00BD4FDD">
            <w:pPr>
              <w:pStyle w:val="TableParagraph"/>
              <w:spacing w:line="183" w:lineRule="exact"/>
              <w:ind w:left="295"/>
              <w:jc w:val="center"/>
              <w:rPr>
                <w:b/>
                <w:i/>
              </w:rPr>
            </w:pPr>
            <w:r w:rsidRPr="00063864">
              <w:rPr>
                <w:b/>
                <w:i/>
                <w:spacing w:val="-10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AF37" w14:textId="77777777" w:rsidR="00FF379D" w:rsidRPr="00063864" w:rsidRDefault="00BD4FDD">
            <w:pPr>
              <w:pStyle w:val="TableParagraph"/>
              <w:spacing w:line="183" w:lineRule="exact"/>
              <w:ind w:left="303"/>
              <w:jc w:val="center"/>
              <w:rPr>
                <w:b/>
                <w:i/>
              </w:rPr>
            </w:pPr>
            <w:r w:rsidRPr="00063864">
              <w:rPr>
                <w:b/>
                <w:i/>
                <w:spacing w:val="-10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16B95" w14:textId="77777777" w:rsidR="00FF379D" w:rsidRPr="00063864" w:rsidRDefault="00BD4FDD">
            <w:pPr>
              <w:pStyle w:val="TableParagraph"/>
              <w:spacing w:line="183" w:lineRule="exact"/>
              <w:ind w:left="302"/>
              <w:jc w:val="center"/>
              <w:rPr>
                <w:b/>
                <w:i/>
              </w:rPr>
            </w:pPr>
            <w:r w:rsidRPr="00063864">
              <w:rPr>
                <w:b/>
                <w:i/>
                <w:spacing w:val="-10"/>
              </w:rPr>
              <w:t>3</w:t>
            </w:r>
          </w:p>
        </w:tc>
      </w:tr>
      <w:tr w:rsidR="000E47C9" w:rsidRPr="00063864" w14:paraId="22C6D822" w14:textId="77777777" w:rsidTr="000E47C9">
        <w:trPr>
          <w:trHeight w:val="300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BC4B" w14:textId="264B55BF" w:rsidR="000E47C9" w:rsidRPr="00063864" w:rsidRDefault="00293B0C" w:rsidP="005A65C9">
            <w:pPr>
              <w:pStyle w:val="TableParagraph"/>
              <w:spacing w:after="0" w:line="240" w:lineRule="auto"/>
              <w:jc w:val="both"/>
            </w:pPr>
            <w:r w:rsidRPr="00063864">
              <w:rPr>
                <w:color w:val="000000" w:themeColor="text1"/>
              </w:rPr>
              <w:t xml:space="preserve"> </w:t>
            </w:r>
            <w:r w:rsidR="000E47C9" w:rsidRPr="00063864">
              <w:rPr>
                <w:color w:val="000000" w:themeColor="text1"/>
              </w:rPr>
              <w:t>ЗК4 - Здатність сприймати нові знання в галузі культури та мистецтва, інтегрувати їх з тими, що набуті, орієнтуватися на професійному рівні в певній вузькій галузі театрального мистецтва.</w:t>
            </w:r>
          </w:p>
        </w:tc>
        <w:tc>
          <w:tcPr>
            <w:tcW w:w="32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ACB092" w14:textId="6D2750E0" w:rsidR="000E47C9" w:rsidRPr="00063864" w:rsidRDefault="000E47C9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F4F4B0" w14:textId="1A9A4FA5" w:rsidR="000E47C9" w:rsidRPr="00063864" w:rsidRDefault="000E47C9" w:rsidP="005A65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E47C9" w:rsidRPr="00063864" w14:paraId="03EE6D56" w14:textId="77777777" w:rsidTr="000E47C9">
        <w:trPr>
          <w:trHeight w:val="1545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8525" w14:textId="33253630" w:rsidR="000E47C9" w:rsidRPr="00063864" w:rsidRDefault="00293B0C" w:rsidP="005A65C9">
            <w:pPr>
              <w:pStyle w:val="TableParagraph"/>
              <w:spacing w:after="0" w:line="240" w:lineRule="auto"/>
              <w:jc w:val="both"/>
            </w:pPr>
            <w:r w:rsidRPr="00063864">
              <w:rPr>
                <w:color w:val="000000" w:themeColor="text1"/>
              </w:rPr>
              <w:lastRenderedPageBreak/>
              <w:t>.</w:t>
            </w:r>
            <w:r w:rsidR="007F551A" w:rsidRPr="00063864">
              <w:rPr>
                <w:color w:val="000000" w:themeColor="text1"/>
              </w:rPr>
              <w:t xml:space="preserve">ЗК 6 </w:t>
            </w:r>
            <w:r w:rsidRPr="00063864">
              <w:rPr>
                <w:color w:val="000000" w:themeColor="text1"/>
              </w:rPr>
              <w:t>-</w:t>
            </w:r>
            <w:r w:rsidR="007F551A" w:rsidRPr="00063864">
              <w:rPr>
                <w:color w:val="000000" w:themeColor="text1"/>
              </w:rPr>
              <w:tab/>
              <w:t>Здатність до володіння сучасними викладацькими методиками, що використовуються на практиці, ефективного застосування основних педагогічних технологій</w:t>
            </w:r>
            <w:r w:rsidR="00063864">
              <w:rPr>
                <w:color w:val="000000" w:themeColor="text1"/>
              </w:rPr>
              <w:t>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0997C2" w14:textId="2EC97BD9" w:rsidR="000E47C9" w:rsidRPr="00063864" w:rsidRDefault="000E47C9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A7D9A" w14:textId="34E3CFD5" w:rsidR="000E47C9" w:rsidRPr="00063864" w:rsidRDefault="000E47C9" w:rsidP="005A65C9">
            <w:pPr>
              <w:pStyle w:val="TableParagraph"/>
              <w:jc w:val="both"/>
            </w:pPr>
          </w:p>
        </w:tc>
      </w:tr>
      <w:tr w:rsidR="00293B0C" w:rsidRPr="00063864" w14:paraId="757AB9A2" w14:textId="77777777" w:rsidTr="000E47C9">
        <w:trPr>
          <w:trHeight w:val="1545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F1D8F" w14:textId="52BE4101" w:rsidR="00293B0C" w:rsidRPr="00063864" w:rsidRDefault="00293B0C" w:rsidP="005A65C9">
            <w:pPr>
              <w:pStyle w:val="TableParagraph"/>
              <w:spacing w:after="0" w:line="240" w:lineRule="auto"/>
              <w:jc w:val="both"/>
              <w:rPr>
                <w:color w:val="000000" w:themeColor="text1"/>
              </w:rPr>
            </w:pPr>
            <w:r w:rsidRPr="00063864">
              <w:t xml:space="preserve"> </w:t>
            </w:r>
            <w:r w:rsidRPr="00063864">
              <w:rPr>
                <w:color w:val="000000" w:themeColor="text1"/>
              </w:rPr>
              <w:t>ЗК9</w:t>
            </w:r>
            <w:r w:rsidRPr="00063864">
              <w:rPr>
                <w:color w:val="000000" w:themeColor="text1"/>
              </w:rPr>
              <w:tab/>
              <w:t>-Здатність створювати умови для творчої атмосфери в колективі і вияву повної реалізації здібностей художньо-</w:t>
            </w:r>
          </w:p>
          <w:p w14:paraId="22978BA6" w14:textId="62BDD5F5" w:rsidR="00293B0C" w:rsidRPr="00063864" w:rsidRDefault="00293B0C" w:rsidP="005A65C9">
            <w:pPr>
              <w:pStyle w:val="TableParagraph"/>
              <w:spacing w:after="0" w:line="240" w:lineRule="auto"/>
              <w:jc w:val="both"/>
              <w:rPr>
                <w:color w:val="000000" w:themeColor="text1"/>
              </w:rPr>
            </w:pPr>
            <w:r w:rsidRPr="00063864">
              <w:rPr>
                <w:color w:val="000000" w:themeColor="text1"/>
              </w:rPr>
              <w:t>виробничого персоналу.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52D02" w14:textId="77777777" w:rsidR="00293B0C" w:rsidRPr="00063864" w:rsidRDefault="00293B0C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2C6710" w14:textId="77777777" w:rsidR="00293B0C" w:rsidRPr="00063864" w:rsidRDefault="00293B0C" w:rsidP="005A65C9">
            <w:pPr>
              <w:pStyle w:val="TableParagraph"/>
              <w:jc w:val="both"/>
            </w:pPr>
          </w:p>
        </w:tc>
      </w:tr>
      <w:tr w:rsidR="00293B0C" w:rsidRPr="00063864" w14:paraId="3143E8C3" w14:textId="77777777" w:rsidTr="00063864">
        <w:trPr>
          <w:trHeight w:val="1113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0AF5E" w14:textId="492BA590" w:rsidR="00293B0C" w:rsidRPr="00063864" w:rsidRDefault="00293B0C" w:rsidP="005A65C9">
            <w:pPr>
              <w:pStyle w:val="TableParagraph"/>
              <w:spacing w:after="0" w:line="240" w:lineRule="auto"/>
              <w:jc w:val="both"/>
              <w:rPr>
                <w:color w:val="000000" w:themeColor="text1"/>
              </w:rPr>
            </w:pPr>
            <w:r w:rsidRPr="00063864">
              <w:t xml:space="preserve"> </w:t>
            </w:r>
            <w:r w:rsidRPr="00063864">
              <w:rPr>
                <w:color w:val="000000" w:themeColor="text1"/>
              </w:rPr>
              <w:t>СК6</w:t>
            </w:r>
            <w:r w:rsidRPr="00063864">
              <w:rPr>
                <w:color w:val="000000" w:themeColor="text1"/>
              </w:rPr>
              <w:tab/>
              <w:t>- Здатність</w:t>
            </w:r>
            <w:r w:rsidRPr="00063864">
              <w:rPr>
                <w:color w:val="000000" w:themeColor="text1"/>
              </w:rPr>
              <w:tab/>
              <w:t>аналізувати</w:t>
            </w:r>
            <w:r w:rsidRPr="00063864">
              <w:rPr>
                <w:color w:val="000000" w:themeColor="text1"/>
              </w:rPr>
              <w:tab/>
              <w:t>тексти</w:t>
            </w:r>
            <w:r w:rsidRPr="00063864">
              <w:rPr>
                <w:color w:val="000000" w:themeColor="text1"/>
              </w:rPr>
              <w:tab/>
              <w:t>літературних</w:t>
            </w:r>
            <w:r w:rsidRPr="00063864">
              <w:rPr>
                <w:color w:val="000000" w:themeColor="text1"/>
              </w:rPr>
              <w:tab/>
              <w:t>творів</w:t>
            </w:r>
            <w:r w:rsidRPr="00063864">
              <w:rPr>
                <w:color w:val="000000" w:themeColor="text1"/>
              </w:rPr>
              <w:tab/>
              <w:t>та адаптувати їх в театральній діяльності.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F47101" w14:textId="77777777" w:rsidR="00293B0C" w:rsidRPr="00063864" w:rsidRDefault="00293B0C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A0149E" w14:textId="77777777" w:rsidR="00293B0C" w:rsidRPr="00063864" w:rsidRDefault="00293B0C" w:rsidP="005A65C9">
            <w:pPr>
              <w:pStyle w:val="TableParagraph"/>
              <w:jc w:val="both"/>
            </w:pPr>
          </w:p>
        </w:tc>
      </w:tr>
      <w:tr w:rsidR="00293B0C" w:rsidRPr="00063864" w14:paraId="13DAC635" w14:textId="77777777" w:rsidTr="000E47C9">
        <w:trPr>
          <w:trHeight w:val="1545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80F8" w14:textId="71649226" w:rsidR="00293B0C" w:rsidRPr="00063864" w:rsidRDefault="00293B0C" w:rsidP="005A65C9">
            <w:pPr>
              <w:pStyle w:val="TableParagraph"/>
              <w:spacing w:after="0" w:line="240" w:lineRule="auto"/>
              <w:jc w:val="both"/>
              <w:rPr>
                <w:color w:val="000000" w:themeColor="text1"/>
              </w:rPr>
            </w:pPr>
            <w:r w:rsidRPr="00063864">
              <w:rPr>
                <w:color w:val="000000" w:themeColor="text1"/>
              </w:rPr>
              <w:t>СК10 - Здатність володіти методиками викладання  театральних дисциплін (акторська майстерність, сценічна мова, вокал, хореографія).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EE8DBF" w14:textId="77777777" w:rsidR="00293B0C" w:rsidRPr="00063864" w:rsidRDefault="00293B0C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C0C88F" w14:textId="77777777" w:rsidR="00293B0C" w:rsidRPr="00063864" w:rsidRDefault="00293B0C" w:rsidP="005A65C9">
            <w:pPr>
              <w:pStyle w:val="TableParagraph"/>
              <w:jc w:val="both"/>
            </w:pPr>
          </w:p>
        </w:tc>
      </w:tr>
      <w:tr w:rsidR="000E47C9" w:rsidRPr="00063864" w14:paraId="3614687D" w14:textId="77777777" w:rsidTr="000E47C9">
        <w:trPr>
          <w:trHeight w:val="300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A701" w14:textId="1287E1E6" w:rsidR="000E47C9" w:rsidRPr="00063864" w:rsidRDefault="00293B0C" w:rsidP="005A65C9">
            <w:pPr>
              <w:pStyle w:val="TableParagraph"/>
              <w:spacing w:after="0" w:line="240" w:lineRule="auto"/>
              <w:ind w:left="58"/>
              <w:jc w:val="both"/>
            </w:pPr>
            <w:r w:rsidRPr="00063864">
              <w:rPr>
                <w:color w:val="000000" w:themeColor="text1"/>
              </w:rPr>
              <w:t xml:space="preserve"> ПР11</w:t>
            </w:r>
            <w:r w:rsidRPr="00063864">
              <w:rPr>
                <w:color w:val="000000" w:themeColor="text1"/>
              </w:rPr>
              <w:tab/>
              <w:t>Визначати можливості та перспективи особистого творчого розвитку, володіти основними засобами психологічної саморегуляції.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C5E347" w14:textId="0F4CC505" w:rsidR="000E47C9" w:rsidRPr="00063864" w:rsidRDefault="000E47C9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EC919" w14:textId="5DBE15BD" w:rsidR="000E47C9" w:rsidRPr="00063864" w:rsidRDefault="000E47C9" w:rsidP="005A65C9">
            <w:pPr>
              <w:pStyle w:val="TableParagraph"/>
              <w:jc w:val="both"/>
            </w:pPr>
          </w:p>
        </w:tc>
      </w:tr>
      <w:tr w:rsidR="000E47C9" w:rsidRPr="00063864" w14:paraId="031AC62C" w14:textId="77777777" w:rsidTr="000E47C9">
        <w:trPr>
          <w:trHeight w:val="300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24E76" w14:textId="267AA581" w:rsidR="000E47C9" w:rsidRPr="00063864" w:rsidRDefault="000E47C9" w:rsidP="005A65C9">
            <w:pPr>
              <w:pStyle w:val="a7"/>
              <w:tabs>
                <w:tab w:val="left" w:pos="1245"/>
                <w:tab w:val="left" w:pos="2591"/>
                <w:tab w:val="left" w:pos="3527"/>
                <w:tab w:val="left" w:pos="4021"/>
                <w:tab w:val="left" w:pos="5428"/>
                <w:tab w:val="left" w:pos="6682"/>
              </w:tabs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063864">
              <w:rPr>
                <w:rFonts w:ascii="Times New Roman" w:eastAsia="Times New Roman" w:hAnsi="Times New Roman" w:cs="Times New Roman"/>
                <w:lang w:val="uk-UA"/>
              </w:rPr>
              <w:t>ПР12 - Здатність</w:t>
            </w:r>
            <w:r w:rsidRPr="00063864">
              <w:rPr>
                <w:rFonts w:ascii="Times New Roman" w:hAnsi="Times New Roman" w:cs="Times New Roman"/>
                <w:lang w:val="uk-UA"/>
              </w:rPr>
              <w:tab/>
            </w:r>
            <w:r w:rsidRPr="00063864">
              <w:rPr>
                <w:rFonts w:ascii="Times New Roman" w:eastAsia="Times New Roman" w:hAnsi="Times New Roman" w:cs="Times New Roman"/>
                <w:lang w:val="uk-UA"/>
              </w:rPr>
              <w:t>передавати</w:t>
            </w:r>
            <w:r w:rsidRPr="00063864">
              <w:rPr>
                <w:rFonts w:ascii="Times New Roman" w:hAnsi="Times New Roman" w:cs="Times New Roman"/>
                <w:lang w:val="uk-UA"/>
              </w:rPr>
              <w:tab/>
            </w:r>
            <w:r w:rsidRPr="00063864">
              <w:rPr>
                <w:rFonts w:ascii="Times New Roman" w:eastAsia="Times New Roman" w:hAnsi="Times New Roman" w:cs="Times New Roman"/>
                <w:lang w:val="uk-UA"/>
              </w:rPr>
              <w:t>знання та</w:t>
            </w:r>
            <w:r w:rsidRPr="00063864">
              <w:rPr>
                <w:rFonts w:ascii="Times New Roman" w:hAnsi="Times New Roman" w:cs="Times New Roman"/>
                <w:lang w:val="uk-UA"/>
              </w:rPr>
              <w:tab/>
            </w:r>
            <w:r w:rsidRPr="00063864">
              <w:rPr>
                <w:rFonts w:ascii="Times New Roman" w:eastAsia="Times New Roman" w:hAnsi="Times New Roman" w:cs="Times New Roman"/>
                <w:lang w:val="uk-UA"/>
              </w:rPr>
              <w:t>практичний</w:t>
            </w:r>
            <w:r w:rsidRPr="00063864">
              <w:rPr>
                <w:rFonts w:ascii="Times New Roman" w:hAnsi="Times New Roman" w:cs="Times New Roman"/>
                <w:lang w:val="uk-UA"/>
              </w:rPr>
              <w:tab/>
            </w:r>
            <w:r w:rsidRPr="00063864">
              <w:rPr>
                <w:rFonts w:ascii="Times New Roman" w:eastAsia="Times New Roman" w:hAnsi="Times New Roman" w:cs="Times New Roman"/>
                <w:lang w:val="uk-UA"/>
              </w:rPr>
              <w:t>сценічний</w:t>
            </w:r>
            <w:r w:rsidRPr="00063864">
              <w:rPr>
                <w:rFonts w:ascii="Times New Roman" w:hAnsi="Times New Roman" w:cs="Times New Roman"/>
                <w:lang w:val="uk-UA"/>
              </w:rPr>
              <w:tab/>
            </w:r>
            <w:r w:rsidRPr="00063864">
              <w:rPr>
                <w:rFonts w:ascii="Times New Roman" w:eastAsia="Times New Roman" w:hAnsi="Times New Roman" w:cs="Times New Roman"/>
                <w:lang w:val="uk-UA"/>
              </w:rPr>
              <w:t xml:space="preserve">досвід різноманітними методами та засобами театральної педагогіки; здійснювати лекційну та </w:t>
            </w:r>
            <w:proofErr w:type="spellStart"/>
            <w:r w:rsidRPr="00063864">
              <w:rPr>
                <w:rFonts w:ascii="Times New Roman" w:eastAsia="Times New Roman" w:hAnsi="Times New Roman" w:cs="Times New Roman"/>
                <w:lang w:val="uk-UA"/>
              </w:rPr>
              <w:t>освітньо</w:t>
            </w:r>
            <w:proofErr w:type="spellEnd"/>
            <w:r w:rsidRPr="00063864">
              <w:rPr>
                <w:rFonts w:ascii="Times New Roman" w:eastAsia="Times New Roman" w:hAnsi="Times New Roman" w:cs="Times New Roman"/>
                <w:lang w:val="uk-UA"/>
              </w:rPr>
              <w:t>-просвітницьку роботу щодо театрального мистецтва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1A419" w14:textId="2415C447" w:rsidR="000E47C9" w:rsidRPr="00063864" w:rsidRDefault="000E47C9" w:rsidP="005A65C9">
            <w:pPr>
              <w:spacing w:after="0" w:line="240" w:lineRule="auto"/>
              <w:ind w:firstLine="295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08EBD" w14:textId="719E1588" w:rsidR="000E47C9" w:rsidRPr="00063864" w:rsidRDefault="000E47C9" w:rsidP="005A65C9">
            <w:pPr>
              <w:pStyle w:val="TableParagraph"/>
              <w:jc w:val="both"/>
            </w:pPr>
          </w:p>
        </w:tc>
      </w:tr>
      <w:tr w:rsidR="000E47C9" w:rsidRPr="00063864" w14:paraId="505B87FF" w14:textId="77777777" w:rsidTr="000E47C9">
        <w:trPr>
          <w:trHeight w:val="300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0B42" w14:textId="551ADA30" w:rsidR="000E47C9" w:rsidRPr="00063864" w:rsidRDefault="000E47C9" w:rsidP="005A65C9">
            <w:pPr>
              <w:pStyle w:val="TableParagraph"/>
              <w:spacing w:after="0" w:line="240" w:lineRule="auto"/>
              <w:ind w:left="58"/>
              <w:jc w:val="both"/>
            </w:pPr>
            <w:r w:rsidRPr="00063864">
              <w:rPr>
                <w:color w:val="000000" w:themeColor="text1"/>
              </w:rPr>
              <w:t>ПР18 - Знати зміст і специфічні особливості мистецької педагогіки; володіти формами та методами викладання мистецьких дисциплін у вищій школі</w:t>
            </w:r>
            <w:r w:rsidRPr="00063864">
              <w:rPr>
                <w:color w:val="FF0000"/>
              </w:rPr>
              <w:t>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7DC25" w14:textId="7B901539" w:rsidR="000E47C9" w:rsidRPr="00063864" w:rsidRDefault="000E47C9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CA14F5" w14:textId="1DB5224C" w:rsidR="000E47C9" w:rsidRPr="00063864" w:rsidRDefault="000E47C9" w:rsidP="005A65C9">
            <w:pPr>
              <w:pStyle w:val="TableParagraph"/>
              <w:jc w:val="both"/>
            </w:pPr>
          </w:p>
        </w:tc>
      </w:tr>
      <w:tr w:rsidR="000E47C9" w:rsidRPr="00063864" w14:paraId="5EEDFF11" w14:textId="77777777" w:rsidTr="000E47C9">
        <w:trPr>
          <w:trHeight w:val="645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E015" w14:textId="30DB8837" w:rsidR="000E47C9" w:rsidRPr="00063864" w:rsidRDefault="000E47C9" w:rsidP="005A65C9">
            <w:pPr>
              <w:pStyle w:val="TableParagraph"/>
              <w:spacing w:after="0" w:line="240" w:lineRule="auto"/>
              <w:ind w:left="58"/>
              <w:jc w:val="both"/>
            </w:pPr>
            <w:r w:rsidRPr="00063864">
              <w:rPr>
                <w:color w:val="000000" w:themeColor="text1"/>
              </w:rPr>
              <w:t>ПР19 - Знати професійні комунікативні технології, використовувати їх у творчо- педагогічній діяльності.</w:t>
            </w:r>
          </w:p>
          <w:p w14:paraId="3A08D3B2" w14:textId="51E12C41" w:rsidR="000E47C9" w:rsidRPr="00063864" w:rsidRDefault="000E47C9" w:rsidP="005A65C9">
            <w:pPr>
              <w:pStyle w:val="TableParagraph"/>
              <w:spacing w:after="0" w:line="240" w:lineRule="auto"/>
              <w:ind w:left="58"/>
              <w:jc w:val="both"/>
              <w:rPr>
                <w:color w:val="000000" w:themeColor="text1"/>
              </w:rPr>
            </w:pP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E30C12" w14:textId="0290D44B" w:rsidR="000E47C9" w:rsidRPr="00063864" w:rsidRDefault="000E47C9" w:rsidP="005A65C9">
            <w:pPr>
              <w:spacing w:after="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2CEB95" w14:textId="0ACEE573" w:rsidR="000E47C9" w:rsidRPr="00063864" w:rsidRDefault="000E47C9" w:rsidP="005A65C9">
            <w:pPr>
              <w:pStyle w:val="TableParagraph"/>
              <w:jc w:val="both"/>
            </w:pPr>
          </w:p>
        </w:tc>
      </w:tr>
      <w:tr w:rsidR="000E47C9" w:rsidRPr="00063864" w14:paraId="36B0B934" w14:textId="77777777" w:rsidTr="000E47C9">
        <w:trPr>
          <w:trHeight w:val="645"/>
        </w:trPr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F4967" w14:textId="0EB290CE" w:rsidR="000E47C9" w:rsidRPr="00063864" w:rsidRDefault="000E47C9" w:rsidP="005A65C9">
            <w:pPr>
              <w:pStyle w:val="TableParagraph"/>
              <w:spacing w:after="0" w:line="240" w:lineRule="auto"/>
              <w:ind w:left="58"/>
              <w:jc w:val="both"/>
            </w:pPr>
            <w:r w:rsidRPr="00063864">
              <w:rPr>
                <w:color w:val="000000" w:themeColor="text1"/>
              </w:rPr>
              <w:t>ПР21 - Самостійно підвищувати власну педагогічну та професійну майстерність, спрямовувати зусилля на створення іміджу високо-кваліфікованого фахівця.</w:t>
            </w:r>
          </w:p>
        </w:tc>
        <w:tc>
          <w:tcPr>
            <w:tcW w:w="32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E257" w14:textId="23124C8F" w:rsidR="000E47C9" w:rsidRPr="00063864" w:rsidRDefault="000E47C9" w:rsidP="005A6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DDA8" w14:textId="6A71F63A" w:rsidR="000E47C9" w:rsidRPr="00063864" w:rsidRDefault="000E47C9" w:rsidP="005A65C9">
            <w:pPr>
              <w:pStyle w:val="TableParagraph"/>
              <w:jc w:val="both"/>
            </w:pPr>
          </w:p>
        </w:tc>
      </w:tr>
    </w:tbl>
    <w:p w14:paraId="059E24F3" w14:textId="77777777" w:rsidR="00FF379D" w:rsidRPr="00063864" w:rsidRDefault="00FF379D" w:rsidP="005A65C9">
      <w:pPr>
        <w:keepNext/>
        <w:spacing w:before="120" w:line="230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</w:p>
    <w:p w14:paraId="423E1110" w14:textId="60583CB4" w:rsidR="00FF379D" w:rsidRPr="00A029CE" w:rsidRDefault="00BD4FDD" w:rsidP="00A93210">
      <w:pPr>
        <w:keepNext/>
        <w:numPr>
          <w:ilvl w:val="0"/>
          <w:numId w:val="2"/>
        </w:numPr>
        <w:spacing w:before="12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29C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  <w:r w:rsidRPr="00A029CE">
        <w:rPr>
          <w:rFonts w:ascii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навчальної</w:t>
      </w:r>
      <w:r w:rsidRPr="00A029CE">
        <w:rPr>
          <w:rFonts w:ascii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дисципліни</w:t>
      </w:r>
    </w:p>
    <w:p w14:paraId="300BF89E" w14:textId="564DA036" w:rsidR="00A93210" w:rsidRDefault="00A93210" w:rsidP="00A93210">
      <w:pPr>
        <w:pStyle w:val="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Змістовий модуль</w:t>
      </w:r>
      <w:r w:rsidR="00BD4FDD" w:rsidRPr="00A029CE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1.</w:t>
      </w:r>
    </w:p>
    <w:p w14:paraId="61522826" w14:textId="77777777" w:rsidR="00A93210" w:rsidRDefault="00BD4FDD" w:rsidP="00A93210">
      <w:pPr>
        <w:pStyle w:val="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A9321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НАУКОВ</w:t>
      </w:r>
      <w:r w:rsidR="00A9321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О-ТЕОРЕТИЧНІ</w:t>
      </w:r>
      <w:r w:rsidRPr="00A9321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ЗАСАДИ ВИКЛАДАННЯ</w:t>
      </w:r>
    </w:p>
    <w:p w14:paraId="54FEA9E4" w14:textId="28124E4A" w:rsidR="00FF379D" w:rsidRPr="00A93210" w:rsidRDefault="00BD4FDD" w:rsidP="00A93210">
      <w:pPr>
        <w:pStyle w:val="3"/>
        <w:numPr>
          <w:ilvl w:val="2"/>
          <w:numId w:val="0"/>
        </w:numPr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A9321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МИСТЕЦЬКИХ ДИСЦИПЛІН</w:t>
      </w:r>
    </w:p>
    <w:p w14:paraId="4E4124E1" w14:textId="0BB6A9AA" w:rsidR="00E23CFF" w:rsidRPr="00A029CE" w:rsidRDefault="00BD4FDD" w:rsidP="00E23CFF">
      <w:pPr>
        <w:ind w:firstLine="709"/>
        <w:rPr>
          <w:rFonts w:ascii="Times New Roman" w:hAnsi="Times New Roman" w:cs="Times New Roman"/>
          <w:b/>
          <w:bCs/>
          <w:i/>
          <w:iCs/>
          <w:lang w:val="uk-UA"/>
        </w:rPr>
      </w:pPr>
      <w:bookmarkStart w:id="5" w:name="_Hlk208698573"/>
      <w:r w:rsidRPr="00A029CE">
        <w:rPr>
          <w:rFonts w:ascii="Times New Roman" w:hAnsi="Times New Roman" w:cs="Times New Roman"/>
          <w:b/>
          <w:bCs/>
          <w:lang w:val="uk-UA"/>
        </w:rPr>
        <w:t xml:space="preserve">Тема </w:t>
      </w:r>
      <w:r w:rsidR="00E23CFF">
        <w:rPr>
          <w:rFonts w:ascii="Times New Roman" w:hAnsi="Times New Roman" w:cs="Times New Roman"/>
          <w:b/>
          <w:bCs/>
          <w:lang w:val="uk-UA"/>
        </w:rPr>
        <w:t>1</w:t>
      </w:r>
      <w:r w:rsidRPr="00A029CE">
        <w:rPr>
          <w:rFonts w:ascii="Times New Roman" w:hAnsi="Times New Roman" w:cs="Times New Roman"/>
          <w:b/>
          <w:bCs/>
          <w:lang w:val="uk-UA"/>
        </w:rPr>
        <w:t>.</w:t>
      </w:r>
      <w:r w:rsidR="00E23CFF" w:rsidRPr="00E23CFF">
        <w:rPr>
          <w:rFonts w:ascii="Times New Roman" w:hAnsi="Times New Roman" w:cs="Times New Roman"/>
          <w:b/>
          <w:bCs/>
          <w:lang w:val="uk-UA"/>
        </w:rPr>
        <w:t xml:space="preserve"> </w:t>
      </w:r>
      <w:bookmarkEnd w:id="5"/>
      <w:r w:rsidR="00E23CFF" w:rsidRPr="00A029CE">
        <w:rPr>
          <w:rFonts w:ascii="Times New Roman" w:hAnsi="Times New Roman" w:cs="Times New Roman"/>
          <w:b/>
          <w:bCs/>
          <w:lang w:val="uk-UA"/>
        </w:rPr>
        <w:t>Мета, завдання та форми мистецького навчання</w:t>
      </w:r>
    </w:p>
    <w:p w14:paraId="3430B922" w14:textId="292E71FD" w:rsidR="00E23CFF" w:rsidRPr="00A029CE" w:rsidRDefault="00E23CFF" w:rsidP="00E23CFF">
      <w:pPr>
        <w:ind w:right="-1192" w:firstLine="709"/>
        <w:jc w:val="both"/>
        <w:rPr>
          <w:rFonts w:ascii="Times New Roman" w:hAnsi="Times New Roman" w:cs="Times New Roman"/>
          <w:bCs/>
          <w:lang w:val="uk-UA"/>
        </w:rPr>
      </w:pPr>
      <w:r w:rsidRPr="00604FC8">
        <w:rPr>
          <w:rFonts w:ascii="Times New Roman" w:eastAsia="MS Mincho" w:hAnsi="Times New Roman" w:cs="Times New Roman"/>
          <w:lang w:val="uk-UA"/>
        </w:rPr>
        <w:t>Сутність</w:t>
      </w:r>
      <w:r>
        <w:rPr>
          <w:rFonts w:ascii="Times New Roman" w:hAnsi="Times New Roman" w:cs="Times New Roman"/>
          <w:lang w:val="uk-UA"/>
        </w:rPr>
        <w:t xml:space="preserve"> методики викладання мистецьких дисциплін як педагогічної галузі.</w:t>
      </w:r>
      <w:r w:rsidR="00B728E5">
        <w:rPr>
          <w:rFonts w:ascii="Times New Roman" w:hAnsi="Times New Roman" w:cs="Times New Roman"/>
          <w:lang w:val="uk-UA"/>
        </w:rPr>
        <w:t xml:space="preserve"> </w:t>
      </w:r>
      <w:r w:rsidRPr="00A029CE">
        <w:rPr>
          <w:rFonts w:ascii="Times New Roman" w:hAnsi="Times New Roman" w:cs="Times New Roman"/>
          <w:bCs/>
          <w:lang w:val="uk-UA"/>
        </w:rPr>
        <w:t xml:space="preserve">Традиційна мета мистецького навчання та нові підходи до її визначення. Цільова переорієнтація навчання мистецтву. Роль ціннісних орієнтацій і творчого потенціалу особистості. Основна форма навчання. Порівняння уроку та заняття. Види уроків. Лекції та семінари. Специфіка уроку мистецтва. Різновиди мистецьких уроків. Структура уроку мистецтва. Вимоги до сучасного уроку мистецтва: організаційні, педагогічні, психологічні, </w:t>
      </w:r>
      <w:proofErr w:type="spellStart"/>
      <w:r w:rsidRPr="00A029CE">
        <w:rPr>
          <w:rFonts w:ascii="Times New Roman" w:hAnsi="Times New Roman" w:cs="Times New Roman"/>
          <w:bCs/>
          <w:lang w:val="uk-UA"/>
        </w:rPr>
        <w:t>валеологічні</w:t>
      </w:r>
      <w:proofErr w:type="spellEnd"/>
      <w:r w:rsidRPr="00A029CE">
        <w:rPr>
          <w:rFonts w:ascii="Times New Roman" w:hAnsi="Times New Roman" w:cs="Times New Roman"/>
          <w:bCs/>
          <w:lang w:val="uk-UA"/>
        </w:rPr>
        <w:t xml:space="preserve">. </w:t>
      </w:r>
    </w:p>
    <w:p w14:paraId="3DD348E5" w14:textId="0DC879A1" w:rsidR="00FF379D" w:rsidRPr="00A029CE" w:rsidRDefault="00E23CFF" w:rsidP="00C061F7">
      <w:pPr>
        <w:ind w:right="-1192" w:firstLine="709"/>
        <w:rPr>
          <w:rFonts w:ascii="Times New Roman" w:hAnsi="Times New Roman" w:cs="Times New Roman"/>
          <w:b/>
          <w:bCs/>
          <w:i/>
          <w:iCs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>Тема 2.</w:t>
      </w:r>
      <w:r w:rsidRPr="00E23CFF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BD4FDD" w:rsidRPr="00A029CE">
        <w:rPr>
          <w:rFonts w:ascii="Times New Roman" w:hAnsi="Times New Roman" w:cs="Times New Roman"/>
          <w:b/>
          <w:bCs/>
          <w:lang w:val="uk-UA"/>
        </w:rPr>
        <w:t xml:space="preserve"> Принципи та педагогічні умови навчання мистецтв</w:t>
      </w:r>
      <w:r w:rsidR="00A93210">
        <w:rPr>
          <w:rFonts w:ascii="Times New Roman" w:hAnsi="Times New Roman" w:cs="Times New Roman"/>
          <w:b/>
          <w:bCs/>
          <w:lang w:val="uk-UA"/>
        </w:rPr>
        <w:t>у</w:t>
      </w:r>
    </w:p>
    <w:p w14:paraId="2F178D65" w14:textId="77777777" w:rsidR="00FF379D" w:rsidRPr="00A029CE" w:rsidRDefault="00BD4FDD" w:rsidP="00C061F7">
      <w:pPr>
        <w:ind w:right="-1192" w:firstLine="709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lang w:val="uk-UA"/>
        </w:rPr>
        <w:t xml:space="preserve">Поняття принципу. Найголовніші принципи мистецького навчання. Зміст виокремлених принципів: цілісності, </w:t>
      </w:r>
      <w:proofErr w:type="spellStart"/>
      <w:r w:rsidRPr="00A029CE">
        <w:rPr>
          <w:rFonts w:ascii="Times New Roman" w:hAnsi="Times New Roman" w:cs="Times New Roman"/>
          <w:lang w:val="uk-UA"/>
        </w:rPr>
        <w:t>культуровідповідності</w:t>
      </w:r>
      <w:proofErr w:type="spellEnd"/>
      <w:r w:rsidRPr="00A029CE">
        <w:rPr>
          <w:rFonts w:ascii="Times New Roman" w:hAnsi="Times New Roman" w:cs="Times New Roman"/>
          <w:lang w:val="uk-UA"/>
        </w:rPr>
        <w:t>, естетичної спрямованості, індивідуалізації, рефлексії. Поняття педагогічних умов мистецького навчання. Зміст першочергових умов мистецького навчання: позитивної атмосфери навчання, діалогових засад взаємодії, пріоритету практичної діяльності.</w:t>
      </w:r>
    </w:p>
    <w:p w14:paraId="7A1757A2" w14:textId="5374ED1D" w:rsidR="00E23CFF" w:rsidRPr="00A029CE" w:rsidRDefault="00BD4FDD" w:rsidP="00C061F7">
      <w:pPr>
        <w:ind w:right="-1192" w:firstLine="709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>Тема 3</w:t>
      </w:r>
      <w:bookmarkStart w:id="6" w:name="_Hlk208698508"/>
      <w:r w:rsidR="00E23CFF">
        <w:rPr>
          <w:rFonts w:ascii="Times New Roman" w:hAnsi="Times New Roman" w:cs="Times New Roman"/>
          <w:b/>
          <w:bCs/>
          <w:lang w:val="uk-UA"/>
        </w:rPr>
        <w:t xml:space="preserve"> .</w:t>
      </w:r>
      <w:r w:rsidR="00E23CFF" w:rsidRPr="00E23CFF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23CFF" w:rsidRPr="00A029CE">
        <w:rPr>
          <w:rFonts w:ascii="Times New Roman" w:hAnsi="Times New Roman" w:cs="Times New Roman"/>
          <w:b/>
          <w:bCs/>
          <w:lang w:val="uk-UA"/>
        </w:rPr>
        <w:t xml:space="preserve"> Методи мистецького навчання</w:t>
      </w:r>
    </w:p>
    <w:p w14:paraId="6C89EBF1" w14:textId="2F5A7E9A" w:rsidR="00E23CFF" w:rsidRPr="00A93210" w:rsidRDefault="00E23CFF" w:rsidP="00C061F7">
      <w:pPr>
        <w:ind w:right="-1192" w:firstLine="709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lang w:val="uk-UA"/>
        </w:rPr>
        <w:t xml:space="preserve">Поняття методу та методики. Класифікація методів мистецького навчання за </w:t>
      </w:r>
      <w:proofErr w:type="spellStart"/>
      <w:r w:rsidRPr="00A029CE">
        <w:rPr>
          <w:rFonts w:ascii="Times New Roman" w:hAnsi="Times New Roman" w:cs="Times New Roman"/>
          <w:lang w:val="uk-UA"/>
        </w:rPr>
        <w:t>Г.М.Падалкою</w:t>
      </w:r>
      <w:proofErr w:type="spellEnd"/>
      <w:r w:rsidRPr="00A029CE">
        <w:rPr>
          <w:rFonts w:ascii="Times New Roman" w:hAnsi="Times New Roman" w:cs="Times New Roman"/>
          <w:lang w:val="uk-UA"/>
        </w:rPr>
        <w:t xml:space="preserve">. Види та зміст методів навчання мистецтва за джерелами передачі та характером сприйняття художньої інформації, за характером мистецької діяльності, за розвитком особистісних художніх властивостей </w:t>
      </w:r>
      <w:r w:rsidR="009552B2">
        <w:rPr>
          <w:rFonts w:ascii="Times New Roman" w:hAnsi="Times New Roman" w:cs="Times New Roman"/>
          <w:lang w:val="uk-UA"/>
        </w:rPr>
        <w:t>здобувачів освіти</w:t>
      </w:r>
      <w:r w:rsidRPr="00A029CE">
        <w:rPr>
          <w:rFonts w:ascii="Times New Roman" w:hAnsi="Times New Roman" w:cs="Times New Roman"/>
          <w:lang w:val="uk-UA"/>
        </w:rPr>
        <w:t xml:space="preserve">. </w:t>
      </w:r>
    </w:p>
    <w:p w14:paraId="5DED43A4" w14:textId="022D73C4" w:rsidR="00FF379D" w:rsidRPr="00A029CE" w:rsidRDefault="00FF379D" w:rsidP="00C061F7">
      <w:pPr>
        <w:ind w:right="-1192" w:firstLine="709"/>
        <w:rPr>
          <w:rFonts w:ascii="Times New Roman" w:hAnsi="Times New Roman" w:cs="Times New Roman"/>
          <w:bCs/>
          <w:lang w:val="uk-UA"/>
        </w:rPr>
      </w:pPr>
    </w:p>
    <w:bookmarkEnd w:id="6"/>
    <w:p w14:paraId="5630AD66" w14:textId="77777777" w:rsidR="00FF379D" w:rsidRPr="00A029CE" w:rsidRDefault="00FF379D" w:rsidP="00C061F7">
      <w:pPr>
        <w:pStyle w:val="3"/>
        <w:numPr>
          <w:ilvl w:val="0"/>
          <w:numId w:val="1"/>
        </w:numPr>
        <w:tabs>
          <w:tab w:val="clear" w:pos="3974"/>
          <w:tab w:val="left" w:pos="0"/>
        </w:tabs>
        <w:spacing w:after="0"/>
        <w:ind w:left="0" w:right="-1192" w:firstLine="0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14:paraId="060BE873" w14:textId="77777777" w:rsidR="00A93210" w:rsidRDefault="00A93210" w:rsidP="00C061F7">
      <w:pPr>
        <w:pStyle w:val="3"/>
        <w:numPr>
          <w:ilvl w:val="2"/>
          <w:numId w:val="0"/>
        </w:numPr>
        <w:ind w:right="-1192" w:firstLine="709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A93210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Змістовий модуль 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2</w:t>
      </w:r>
    </w:p>
    <w:p w14:paraId="6385C390" w14:textId="11E13B01" w:rsidR="00FF379D" w:rsidRPr="00A029CE" w:rsidRDefault="00BD4FDD" w:rsidP="00C061F7">
      <w:pPr>
        <w:pStyle w:val="3"/>
        <w:numPr>
          <w:ilvl w:val="2"/>
          <w:numId w:val="0"/>
        </w:numPr>
        <w:ind w:right="-1192" w:firstLine="709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A029CE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МЕТОДИКИ НАВЧАННЯ СЦЕНІЧНИМ ВИДАМ МИСТЕЦТВА</w:t>
      </w:r>
    </w:p>
    <w:p w14:paraId="1713BD2C" w14:textId="3F162D9D" w:rsidR="00E23CFF" w:rsidRPr="00A029CE" w:rsidRDefault="00BD4FDD" w:rsidP="00C061F7">
      <w:pPr>
        <w:ind w:right="-1192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 xml:space="preserve">Тема 4. </w:t>
      </w:r>
      <w:r w:rsidR="00E23CFF" w:rsidRPr="00A029CE">
        <w:rPr>
          <w:rFonts w:ascii="Times New Roman" w:eastAsia="Times New Roman" w:hAnsi="Times New Roman" w:cs="Times New Roman"/>
          <w:b/>
          <w:bCs/>
          <w:color w:val="000000" w:themeColor="text1"/>
          <w:lang w:val="uk-UA"/>
        </w:rPr>
        <w:t>Театральна педагогіка видатних режисерів Західної Європи.</w:t>
      </w:r>
    </w:p>
    <w:p w14:paraId="6B4D0983" w14:textId="6453795C" w:rsidR="00E23CFF" w:rsidRPr="00C061F7" w:rsidRDefault="00E23CFF" w:rsidP="00C061F7">
      <w:pPr>
        <w:spacing w:line="228" w:lineRule="auto"/>
        <w:ind w:right="-1192" w:firstLine="708"/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Методики акторської гри Середньовіччя, Відродження та Просвітництва. Естетичні засади театральної методики Е. </w:t>
      </w:r>
      <w:proofErr w:type="spellStart"/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Крега</w:t>
      </w:r>
      <w:proofErr w:type="spellEnd"/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, А. </w:t>
      </w:r>
      <w:proofErr w:type="spellStart"/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Арто</w:t>
      </w:r>
      <w:proofErr w:type="spellEnd"/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, Є. </w:t>
      </w:r>
      <w:proofErr w:type="spellStart"/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Гротовського</w:t>
      </w:r>
      <w:proofErr w:type="spellEnd"/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., сучасних акторських шкіл США.</w:t>
      </w:r>
      <w:r w:rsidRPr="00C061F7">
        <w:rPr>
          <w:rFonts w:ascii="Times New Roman" w:eastAsia="Times New Roman" w:hAnsi="Times New Roman" w:cs="Times New Roman"/>
          <w:lang w:val="uk-UA"/>
        </w:rPr>
        <w:t xml:space="preserve"> </w:t>
      </w:r>
      <w:r w:rsidRPr="00C061F7">
        <w:rPr>
          <w:rFonts w:ascii="Times New Roman" w:eastAsia="Times New Roman" w:hAnsi="Times New Roman" w:cs="Times New Roman"/>
          <w:color w:val="000000" w:themeColor="text1"/>
          <w:lang w:val="uk-UA"/>
        </w:rPr>
        <w:t>Основні засади Л. Курбаса та П. Саксаганського в роботі з актором.</w:t>
      </w:r>
    </w:p>
    <w:p w14:paraId="7163B960" w14:textId="19CB9ADA" w:rsidR="003D7A95" w:rsidRPr="00C061F7" w:rsidRDefault="003D7A95" w:rsidP="00C061F7">
      <w:pPr>
        <w:spacing w:line="228" w:lineRule="auto"/>
        <w:ind w:right="-1192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C061F7">
        <w:rPr>
          <w:rStyle w:val="fontstyle01"/>
          <w:color w:val="auto"/>
          <w:sz w:val="24"/>
          <w:szCs w:val="24"/>
          <w:lang w:val="uk-UA"/>
        </w:rPr>
        <w:t xml:space="preserve">Мистецтво як одна із форм суспільної свідомості. </w:t>
      </w:r>
      <w:r w:rsidRPr="00C061F7">
        <w:rPr>
          <w:rFonts w:ascii="Times New Roman" w:hAnsi="Times New Roman" w:cs="Times New Roman"/>
          <w:bCs/>
          <w:lang w:val="uk-UA"/>
        </w:rPr>
        <w:t>Загальна характеристика видів мистецтва.</w:t>
      </w:r>
    </w:p>
    <w:p w14:paraId="3C9D10DD" w14:textId="288C72DC" w:rsidR="00FF379D" w:rsidRPr="003D7A95" w:rsidRDefault="00E23CFF" w:rsidP="00C061F7">
      <w:pPr>
        <w:ind w:right="-1192" w:firstLine="708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lastRenderedPageBreak/>
        <w:t>Тема 5.</w:t>
      </w:r>
      <w:r w:rsidR="003D7A95">
        <w:rPr>
          <w:rFonts w:ascii="Times New Roman" w:hAnsi="Times New Roman" w:cs="Times New Roman"/>
          <w:lang w:val="uk-UA"/>
        </w:rPr>
        <w:t xml:space="preserve"> </w:t>
      </w:r>
      <w:r w:rsidR="00BD4FDD" w:rsidRPr="00A029CE">
        <w:rPr>
          <w:rFonts w:ascii="Times New Roman" w:hAnsi="Times New Roman" w:cs="Times New Roman"/>
          <w:b/>
          <w:bCs/>
          <w:lang w:val="uk-UA"/>
        </w:rPr>
        <w:t>Реалізація креативних можливостей хореографічного мистецтва у розвитку творчої індивідуальності особистості</w:t>
      </w:r>
    </w:p>
    <w:p w14:paraId="4C9D6E1D" w14:textId="69F43B57" w:rsidR="00FF379D" w:rsidRPr="003D7A95" w:rsidRDefault="00BD4FDD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bCs/>
          <w:lang w:val="uk-UA"/>
        </w:rPr>
      </w:pPr>
      <w:r w:rsidRPr="00A029CE">
        <w:rPr>
          <w:rFonts w:ascii="Times New Roman" w:hAnsi="Times New Roman" w:cs="Times New Roman"/>
          <w:bCs/>
          <w:lang w:val="uk-UA"/>
        </w:rPr>
        <w:t xml:space="preserve">Зміст понять «хореографія» та «танцювальне мистецтво». Танцювальні вправи. Типи уроків хореографії. Структура уроку хореографії. Основні хореографічні форми навчального процесу. Вікові особливості хореографічної діяльності вчителя. Танцювальні вправи: зміст і форма (спонтанний танець, парний чи груповий структурований танець, танець-самовираження, танцювальні ігри, пантоміма, імпровізація, </w:t>
      </w:r>
      <w:proofErr w:type="spellStart"/>
      <w:r w:rsidRPr="00A029CE">
        <w:rPr>
          <w:rFonts w:ascii="Times New Roman" w:hAnsi="Times New Roman" w:cs="Times New Roman"/>
          <w:bCs/>
          <w:lang w:val="uk-UA"/>
        </w:rPr>
        <w:t>танцювально</w:t>
      </w:r>
      <w:proofErr w:type="spellEnd"/>
      <w:r w:rsidRPr="00A029CE">
        <w:rPr>
          <w:rFonts w:ascii="Times New Roman" w:hAnsi="Times New Roman" w:cs="Times New Roman"/>
          <w:bCs/>
          <w:lang w:val="uk-UA"/>
        </w:rPr>
        <w:t xml:space="preserve">-експресивний тренінг). Дуалізм ролі вчителя танцювального мистецтва  – викладач-хореограф та викладач-вчитель. </w:t>
      </w:r>
    </w:p>
    <w:p w14:paraId="48087BF5" w14:textId="77777777" w:rsidR="00FF379D" w:rsidRPr="00A029CE" w:rsidRDefault="00BD4FDD" w:rsidP="00C061F7">
      <w:pPr>
        <w:ind w:right="-1192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>Тема 6. Загальні засади вивчення музичного мистецтва та специфіка методів опанування різними видами музичного мистецтва</w:t>
      </w:r>
    </w:p>
    <w:p w14:paraId="174B35B0" w14:textId="619400CB" w:rsidR="00FF379D" w:rsidRPr="00A029CE" w:rsidRDefault="00BD4FDD" w:rsidP="00C061F7">
      <w:pPr>
        <w:pStyle w:val="a8"/>
        <w:ind w:left="0" w:right="-1192" w:firstLine="644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lang w:val="uk-UA"/>
        </w:rPr>
        <w:t xml:space="preserve">Пріоритетні тенденції розвитку сучасної музичної освіти. Зв'язки музичної педагогіки з іншими науками. Дидактичні принципи музичної освіти. Методологічні принципи музичної освіти. Соціальна та комунікативна природа музичного мистецтва. Педагогічна інтерпретація поняття музичного сприйняття. Етапи формування музичного сприйняття </w:t>
      </w:r>
      <w:r w:rsidR="00E23CFF">
        <w:rPr>
          <w:rFonts w:ascii="Times New Roman" w:hAnsi="Times New Roman" w:cs="Times New Roman"/>
          <w:lang w:val="uk-UA"/>
        </w:rPr>
        <w:t xml:space="preserve"> </w:t>
      </w:r>
      <w:r w:rsidRPr="00A029CE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A029CE">
        <w:rPr>
          <w:rFonts w:ascii="Times New Roman" w:hAnsi="Times New Roman" w:cs="Times New Roman"/>
          <w:lang w:val="uk-UA"/>
        </w:rPr>
        <w:t>передкомунікативний</w:t>
      </w:r>
      <w:proofErr w:type="spellEnd"/>
      <w:r w:rsidRPr="00A029CE">
        <w:rPr>
          <w:rFonts w:ascii="Times New Roman" w:hAnsi="Times New Roman" w:cs="Times New Roman"/>
          <w:lang w:val="uk-UA"/>
        </w:rPr>
        <w:t xml:space="preserve">, комунікативний, </w:t>
      </w:r>
      <w:proofErr w:type="spellStart"/>
      <w:r w:rsidRPr="00A029CE">
        <w:rPr>
          <w:rFonts w:ascii="Times New Roman" w:hAnsi="Times New Roman" w:cs="Times New Roman"/>
          <w:lang w:val="uk-UA"/>
        </w:rPr>
        <w:t>посткомунікативний</w:t>
      </w:r>
      <w:proofErr w:type="spellEnd"/>
      <w:r w:rsidRPr="00A029CE">
        <w:rPr>
          <w:rFonts w:ascii="Times New Roman" w:hAnsi="Times New Roman" w:cs="Times New Roman"/>
          <w:lang w:val="uk-UA"/>
        </w:rPr>
        <w:t xml:space="preserve">). Методи та форми педагогічного керівництва музичним сприйняттям (бесіда, аналіз тексту, прослуховування, дискусія). Хоровий та індивідуальний спів, інсценізація пісень як метод розвитку творчих здібностей. </w:t>
      </w:r>
    </w:p>
    <w:p w14:paraId="6BA68DC5" w14:textId="2C422F1E" w:rsidR="00FF379D" w:rsidRPr="00A029CE" w:rsidRDefault="00BD4FDD" w:rsidP="00C061F7">
      <w:pPr>
        <w:ind w:right="-1192" w:firstLine="709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 xml:space="preserve">Тема 7. </w:t>
      </w:r>
      <w:r w:rsidRPr="00A029CE">
        <w:rPr>
          <w:rStyle w:val="fontstyle01"/>
          <w:b/>
          <w:bCs/>
          <w:sz w:val="24"/>
          <w:szCs w:val="24"/>
          <w:lang w:val="uk-UA"/>
        </w:rPr>
        <w:t xml:space="preserve">Мистецтво живопису. Методика викладання образотворчої грамоти </w:t>
      </w:r>
      <w:r w:rsidR="003D7A95">
        <w:rPr>
          <w:rStyle w:val="fontstyle01"/>
          <w:b/>
          <w:bCs/>
          <w:sz w:val="24"/>
          <w:szCs w:val="24"/>
          <w:lang w:val="uk-UA"/>
        </w:rPr>
        <w:t xml:space="preserve"> </w:t>
      </w:r>
    </w:p>
    <w:p w14:paraId="0A5554BF" w14:textId="44CF8649" w:rsidR="00FF379D" w:rsidRDefault="00BD4FDD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lang w:val="uk-UA"/>
        </w:rPr>
      </w:pPr>
      <w:r w:rsidRPr="00A029CE">
        <w:rPr>
          <w:rStyle w:val="fontstyle01"/>
          <w:color w:val="auto"/>
          <w:sz w:val="24"/>
          <w:szCs w:val="24"/>
          <w:lang w:val="uk-UA"/>
        </w:rPr>
        <w:t>Живопис як вид просторових мистецтв. Жанри образотворчого мистецтва. Скульптура й архітектура як види мистецтва. Графіка та декоративно-прикладне мистецтво як види мистецтва</w:t>
      </w:r>
      <w:r w:rsidR="009552B2">
        <w:rPr>
          <w:rStyle w:val="fontstyle01"/>
          <w:color w:val="auto"/>
          <w:sz w:val="24"/>
          <w:szCs w:val="24"/>
          <w:lang w:val="uk-UA"/>
        </w:rPr>
        <w:t xml:space="preserve"> </w:t>
      </w:r>
      <w:r w:rsidRPr="00A029CE">
        <w:rPr>
          <w:rStyle w:val="fontstyle01"/>
          <w:color w:val="auto"/>
          <w:sz w:val="24"/>
          <w:szCs w:val="24"/>
          <w:lang w:val="uk-UA"/>
        </w:rPr>
        <w:t xml:space="preserve"> </w:t>
      </w:r>
      <w:r w:rsidRPr="00A029CE">
        <w:rPr>
          <w:rStyle w:val="fontstyle21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З</w:t>
      </w:r>
      <w:r w:rsidRPr="00A029CE">
        <w:rPr>
          <w:rStyle w:val="fontstyle01"/>
          <w:color w:val="auto"/>
          <w:sz w:val="24"/>
          <w:szCs w:val="24"/>
          <w:lang w:val="uk-UA"/>
        </w:rPr>
        <w:t xml:space="preserve">міст, форми та методи навчання </w:t>
      </w:r>
      <w:r w:rsidR="009552B2">
        <w:rPr>
          <w:rStyle w:val="fontstyle01"/>
          <w:color w:val="auto"/>
          <w:sz w:val="24"/>
          <w:szCs w:val="24"/>
          <w:lang w:val="uk-UA"/>
        </w:rPr>
        <w:t xml:space="preserve"> </w:t>
      </w:r>
      <w:r w:rsidRPr="00A029CE">
        <w:rPr>
          <w:rStyle w:val="fontstyle01"/>
          <w:color w:val="auto"/>
          <w:sz w:val="24"/>
          <w:szCs w:val="24"/>
          <w:lang w:val="uk-UA"/>
        </w:rPr>
        <w:t xml:space="preserve"> образотворч</w:t>
      </w:r>
      <w:r w:rsidR="00891638">
        <w:rPr>
          <w:rStyle w:val="fontstyle01"/>
          <w:color w:val="auto"/>
          <w:sz w:val="24"/>
          <w:szCs w:val="24"/>
          <w:lang w:val="uk-UA"/>
        </w:rPr>
        <w:t>ій</w:t>
      </w:r>
      <w:r w:rsidRPr="00A029CE">
        <w:rPr>
          <w:rStyle w:val="fontstyle01"/>
          <w:color w:val="auto"/>
          <w:sz w:val="24"/>
          <w:szCs w:val="24"/>
          <w:lang w:val="uk-UA"/>
        </w:rPr>
        <w:t xml:space="preserve"> діяльності. </w:t>
      </w:r>
      <w:r w:rsidRPr="00A029CE">
        <w:rPr>
          <w:rFonts w:ascii="Times New Roman" w:hAnsi="Times New Roman" w:cs="Times New Roman"/>
          <w:bCs/>
          <w:lang w:val="uk-UA"/>
        </w:rPr>
        <w:t xml:space="preserve">Психолого-педагогічні особливості навчання </w:t>
      </w:r>
      <w:r w:rsidRPr="00A029CE">
        <w:rPr>
          <w:rStyle w:val="fontstyle01"/>
          <w:color w:val="auto"/>
          <w:sz w:val="24"/>
          <w:szCs w:val="24"/>
          <w:lang w:val="uk-UA"/>
        </w:rPr>
        <w:t>образотворчому мистецтву. Форми організації образотворчої.</w:t>
      </w:r>
      <w:r w:rsidRPr="00A029CE">
        <w:rPr>
          <w:rStyle w:val="fontstyle2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029CE">
        <w:rPr>
          <w:rStyle w:val="fontstyle01"/>
          <w:bCs/>
          <w:color w:val="auto"/>
          <w:sz w:val="24"/>
          <w:szCs w:val="24"/>
          <w:lang w:val="uk-UA"/>
        </w:rPr>
        <w:t xml:space="preserve">Методи </w:t>
      </w:r>
      <w:r w:rsidRPr="00A029CE">
        <w:rPr>
          <w:rFonts w:ascii="Times New Roman" w:hAnsi="Times New Roman" w:cs="Times New Roman"/>
          <w:iCs/>
          <w:lang w:val="uk-UA"/>
        </w:rPr>
        <w:t xml:space="preserve">навчання </w:t>
      </w:r>
      <w:r w:rsidR="00891638">
        <w:rPr>
          <w:rFonts w:ascii="Times New Roman" w:hAnsi="Times New Roman" w:cs="Times New Roman"/>
          <w:iCs/>
          <w:lang w:val="uk-UA"/>
        </w:rPr>
        <w:t xml:space="preserve"> </w:t>
      </w:r>
      <w:r w:rsidRPr="00A029CE">
        <w:rPr>
          <w:rFonts w:ascii="Times New Roman" w:hAnsi="Times New Roman" w:cs="Times New Roman"/>
          <w:iCs/>
          <w:lang w:val="uk-UA"/>
        </w:rPr>
        <w:t xml:space="preserve">образотворчої </w:t>
      </w:r>
      <w:proofErr w:type="spellStart"/>
      <w:r w:rsidRPr="00A029CE">
        <w:rPr>
          <w:rFonts w:ascii="Times New Roman" w:hAnsi="Times New Roman" w:cs="Times New Roman"/>
          <w:iCs/>
          <w:lang w:val="uk-UA"/>
        </w:rPr>
        <w:t>діяльності</w:t>
      </w:r>
      <w:r w:rsidRPr="00A029CE">
        <w:rPr>
          <w:rFonts w:ascii="Times New Roman" w:hAnsi="Times New Roman" w:cs="Times New Roman"/>
          <w:lang w:val="uk-UA"/>
        </w:rPr>
        <w:t>.</w:t>
      </w:r>
      <w:r w:rsidR="00891638">
        <w:rPr>
          <w:rFonts w:ascii="Times New Roman" w:hAnsi="Times New Roman" w:cs="Times New Roman"/>
          <w:lang w:val="uk-UA"/>
        </w:rPr>
        <w:t>Специфіка</w:t>
      </w:r>
      <w:proofErr w:type="spellEnd"/>
      <w:r w:rsidR="00891638">
        <w:rPr>
          <w:rFonts w:ascii="Times New Roman" w:hAnsi="Times New Roman" w:cs="Times New Roman"/>
          <w:lang w:val="uk-UA"/>
        </w:rPr>
        <w:t xml:space="preserve"> викладання образотворчого мистецтва.</w:t>
      </w:r>
    </w:p>
    <w:p w14:paraId="393C9F17" w14:textId="77777777" w:rsidR="00C061F7" w:rsidRDefault="00C061F7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B69A3B0" w14:textId="77777777" w:rsidR="00C061F7" w:rsidRDefault="00C061F7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76FB0412" w14:textId="77777777" w:rsidR="00C061F7" w:rsidRDefault="00C061F7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7DB79073" w14:textId="0EB954E8" w:rsidR="003D7A95" w:rsidRPr="00A029CE" w:rsidRDefault="003D7A95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 xml:space="preserve">Тема </w:t>
      </w:r>
      <w:r>
        <w:rPr>
          <w:rFonts w:ascii="Times New Roman" w:hAnsi="Times New Roman" w:cs="Times New Roman"/>
          <w:b/>
          <w:bCs/>
          <w:lang w:val="uk-UA"/>
        </w:rPr>
        <w:t>8</w:t>
      </w:r>
      <w:r w:rsidRPr="00A029CE">
        <w:rPr>
          <w:rFonts w:ascii="Times New Roman" w:hAnsi="Times New Roman" w:cs="Times New Roman"/>
          <w:b/>
          <w:bCs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lang w:val="uk-UA"/>
        </w:rPr>
        <w:t>Навчальний</w:t>
      </w:r>
      <w:r w:rsidRPr="00A029CE">
        <w:rPr>
          <w:rFonts w:ascii="Times New Roman" w:hAnsi="Times New Roman" w:cs="Times New Roman"/>
          <w:b/>
          <w:bCs/>
          <w:lang w:val="uk-UA"/>
        </w:rPr>
        <w:t xml:space="preserve"> театр як засіб художньо-творчого розвитку </w:t>
      </w:r>
      <w:r>
        <w:rPr>
          <w:rFonts w:ascii="Times New Roman" w:hAnsi="Times New Roman" w:cs="Times New Roman"/>
          <w:b/>
          <w:bCs/>
          <w:lang w:val="uk-UA"/>
        </w:rPr>
        <w:t xml:space="preserve"> особистості</w:t>
      </w:r>
    </w:p>
    <w:p w14:paraId="7D085C21" w14:textId="77777777" w:rsidR="00C061F7" w:rsidRDefault="00C061F7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lang w:val="uk-UA"/>
        </w:rPr>
      </w:pPr>
    </w:p>
    <w:p w14:paraId="062D91C1" w14:textId="16D824CC" w:rsidR="003D7A95" w:rsidRPr="00A029CE" w:rsidRDefault="003D7A95" w:rsidP="00C061F7">
      <w:pPr>
        <w:pStyle w:val="a8"/>
        <w:ind w:left="0" w:right="-1192" w:firstLine="709"/>
        <w:jc w:val="both"/>
        <w:rPr>
          <w:rFonts w:ascii="Times New Roman" w:hAnsi="Times New Roman" w:cs="Times New Roman"/>
          <w:bCs/>
          <w:spacing w:val="-10"/>
          <w:lang w:val="uk-UA"/>
        </w:rPr>
      </w:pPr>
      <w:r w:rsidRPr="00A029CE">
        <w:rPr>
          <w:rFonts w:ascii="Times New Roman" w:hAnsi="Times New Roman" w:cs="Times New Roman"/>
          <w:lang w:val="uk-UA"/>
        </w:rPr>
        <w:t xml:space="preserve">Поняття та категорії </w:t>
      </w:r>
      <w:r>
        <w:rPr>
          <w:rFonts w:ascii="Times New Roman" w:hAnsi="Times New Roman" w:cs="Times New Roman"/>
          <w:lang w:val="uk-UA"/>
        </w:rPr>
        <w:t xml:space="preserve"> </w:t>
      </w:r>
      <w:r w:rsidRPr="00A029CE">
        <w:rPr>
          <w:rFonts w:ascii="Times New Roman" w:hAnsi="Times New Roman" w:cs="Times New Roman"/>
          <w:lang w:val="uk-UA"/>
        </w:rPr>
        <w:t xml:space="preserve"> театральної педагогіки. Напрями сучасної </w:t>
      </w:r>
      <w:r>
        <w:rPr>
          <w:rFonts w:ascii="Times New Roman" w:hAnsi="Times New Roman" w:cs="Times New Roman"/>
          <w:lang w:val="uk-UA"/>
        </w:rPr>
        <w:t xml:space="preserve"> </w:t>
      </w:r>
      <w:r w:rsidRPr="00A029CE">
        <w:rPr>
          <w:rFonts w:ascii="Times New Roman" w:hAnsi="Times New Roman" w:cs="Times New Roman"/>
          <w:lang w:val="uk-UA"/>
        </w:rPr>
        <w:t xml:space="preserve">театральної педагогіки. </w:t>
      </w:r>
      <w:r w:rsidRPr="00A029CE">
        <w:rPr>
          <w:rFonts w:ascii="Times New Roman" w:hAnsi="Times New Roman" w:cs="Times New Roman"/>
          <w:spacing w:val="-6"/>
          <w:lang w:val="uk-UA"/>
        </w:rPr>
        <w:t xml:space="preserve">Акторська та режисерська культура </w:t>
      </w:r>
      <w:r>
        <w:rPr>
          <w:rFonts w:ascii="Times New Roman" w:hAnsi="Times New Roman" w:cs="Times New Roman"/>
          <w:spacing w:val="-6"/>
          <w:lang w:val="uk-UA"/>
        </w:rPr>
        <w:t>викладача</w:t>
      </w:r>
      <w:r w:rsidRPr="00A029CE">
        <w:rPr>
          <w:rFonts w:ascii="Times New Roman" w:hAnsi="Times New Roman" w:cs="Times New Roman"/>
          <w:spacing w:val="-6"/>
          <w:lang w:val="uk-UA"/>
        </w:rPr>
        <w:t xml:space="preserve"> як частина </w:t>
      </w:r>
      <w:r w:rsidRPr="00A029CE">
        <w:rPr>
          <w:rFonts w:ascii="Times New Roman" w:hAnsi="Times New Roman" w:cs="Times New Roman"/>
          <w:spacing w:val="-10"/>
          <w:lang w:val="uk-UA"/>
        </w:rPr>
        <w:t xml:space="preserve"> театрально</w:t>
      </w:r>
      <w:r>
        <w:rPr>
          <w:rFonts w:ascii="Times New Roman" w:hAnsi="Times New Roman" w:cs="Times New Roman"/>
          <w:spacing w:val="-10"/>
          <w:lang w:val="uk-UA"/>
        </w:rPr>
        <w:t>ї</w:t>
      </w:r>
      <w:r w:rsidRPr="00A029CE">
        <w:rPr>
          <w:rFonts w:ascii="Times New Roman" w:hAnsi="Times New Roman" w:cs="Times New Roman"/>
          <w:spacing w:val="-10"/>
          <w:lang w:val="uk-UA"/>
        </w:rPr>
        <w:t xml:space="preserve"> педагогіки</w:t>
      </w:r>
      <w:r w:rsidRPr="00A029CE">
        <w:rPr>
          <w:rFonts w:ascii="Times New Roman" w:hAnsi="Times New Roman" w:cs="Times New Roman"/>
          <w:lang w:val="uk-UA"/>
        </w:rPr>
        <w:t xml:space="preserve">. </w:t>
      </w:r>
      <w:r w:rsidRPr="00A029CE">
        <w:rPr>
          <w:rFonts w:ascii="Times New Roman" w:hAnsi="Times New Roman" w:cs="Times New Roman"/>
          <w:bCs/>
          <w:spacing w:val="-10"/>
          <w:lang w:val="uk-UA"/>
        </w:rPr>
        <w:t>Витоки театральної педагогіки та</w:t>
      </w:r>
      <w:r w:rsidRPr="00A029CE">
        <w:rPr>
          <w:rFonts w:ascii="Times New Roman" w:hAnsi="Times New Roman" w:cs="Times New Roman"/>
          <w:bCs/>
          <w:spacing w:val="-9"/>
          <w:lang w:val="uk-UA"/>
        </w:rPr>
        <w:t xml:space="preserve"> теоретичні </w:t>
      </w:r>
      <w:r>
        <w:rPr>
          <w:rFonts w:ascii="Times New Roman" w:hAnsi="Times New Roman" w:cs="Times New Roman"/>
          <w:bCs/>
          <w:spacing w:val="-9"/>
          <w:lang w:val="uk-UA"/>
        </w:rPr>
        <w:t xml:space="preserve"> </w:t>
      </w:r>
      <w:r w:rsidRPr="00A029CE">
        <w:rPr>
          <w:rFonts w:ascii="Times New Roman" w:hAnsi="Times New Roman" w:cs="Times New Roman"/>
          <w:bCs/>
          <w:spacing w:val="-9"/>
          <w:lang w:val="uk-UA"/>
        </w:rPr>
        <w:t xml:space="preserve"> з</w:t>
      </w:r>
      <w:r>
        <w:rPr>
          <w:rFonts w:ascii="Times New Roman" w:hAnsi="Times New Roman" w:cs="Times New Roman"/>
          <w:bCs/>
          <w:spacing w:val="-9"/>
          <w:lang w:val="uk-UA"/>
        </w:rPr>
        <w:t>асади</w:t>
      </w:r>
      <w:r w:rsidRPr="00A029CE">
        <w:rPr>
          <w:rFonts w:ascii="Times New Roman" w:hAnsi="Times New Roman" w:cs="Times New Roman"/>
          <w:bCs/>
          <w:spacing w:val="-9"/>
          <w:lang w:val="uk-UA"/>
        </w:rPr>
        <w:t xml:space="preserve"> її створення. </w:t>
      </w:r>
      <w:r w:rsidRPr="00A029CE">
        <w:rPr>
          <w:rFonts w:ascii="Times New Roman" w:hAnsi="Times New Roman" w:cs="Times New Roman"/>
          <w:bCs/>
          <w:spacing w:val="-10"/>
          <w:lang w:val="uk-UA"/>
        </w:rPr>
        <w:t>Театр у навчальному процесі.</w:t>
      </w:r>
    </w:p>
    <w:p w14:paraId="1D3D43E6" w14:textId="77777777" w:rsidR="003D7A95" w:rsidRPr="00E23CFF" w:rsidRDefault="003D7A95" w:rsidP="00C061F7">
      <w:pPr>
        <w:ind w:right="-1192" w:firstLine="709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lang w:val="uk-UA"/>
        </w:rPr>
        <w:t xml:space="preserve">Початкові методи виховання акторської майстерності. Значення епохи Відродження та Просвітництва для становлення методик акторського виховання. </w:t>
      </w:r>
    </w:p>
    <w:p w14:paraId="5196E4EE" w14:textId="77777777" w:rsidR="003D7A95" w:rsidRPr="00A029CE" w:rsidRDefault="003D7A95">
      <w:pPr>
        <w:pStyle w:val="a8"/>
        <w:ind w:left="0" w:right="-284" w:firstLine="709"/>
        <w:jc w:val="both"/>
        <w:rPr>
          <w:rFonts w:ascii="Times New Roman" w:hAnsi="Times New Roman" w:cs="Times New Roman"/>
          <w:bCs/>
          <w:lang w:val="uk-UA"/>
        </w:rPr>
      </w:pPr>
    </w:p>
    <w:p w14:paraId="4DB43C20" w14:textId="77777777" w:rsidR="00FF379D" w:rsidRPr="00A029CE" w:rsidRDefault="00BD4FDD">
      <w:pPr>
        <w:pStyle w:val="1"/>
        <w:numPr>
          <w:ilvl w:val="0"/>
          <w:numId w:val="2"/>
        </w:numPr>
        <w:tabs>
          <w:tab w:val="left" w:pos="3117"/>
        </w:tabs>
        <w:spacing w:before="1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A029C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Структура</w:t>
      </w:r>
      <w:r w:rsidRPr="00A029CE">
        <w:rPr>
          <w:rFonts w:ascii="Times New Roman" w:hAnsi="Times New Roman" w:cs="Times New Roman"/>
          <w:b/>
          <w:bCs/>
          <w:color w:val="auto"/>
          <w:spacing w:val="-16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навчальної</w:t>
      </w:r>
      <w:r w:rsidRPr="00A029CE">
        <w:rPr>
          <w:rFonts w:ascii="Times New Roman" w:hAnsi="Times New Roman" w:cs="Times New Roman"/>
          <w:b/>
          <w:bCs/>
          <w:color w:val="auto"/>
          <w:spacing w:val="-16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дисципліни</w:t>
      </w:r>
    </w:p>
    <w:p w14:paraId="083F76F5" w14:textId="77777777" w:rsidR="00FF379D" w:rsidRPr="00A029CE" w:rsidRDefault="00FF379D">
      <w:pPr>
        <w:pStyle w:val="a3"/>
        <w:spacing w:before="93"/>
        <w:rPr>
          <w:b/>
          <w:sz w:val="20"/>
        </w:rPr>
      </w:pPr>
    </w:p>
    <w:tbl>
      <w:tblPr>
        <w:tblW w:w="91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5910"/>
        <w:gridCol w:w="750"/>
        <w:gridCol w:w="1290"/>
      </w:tblGrid>
      <w:tr w:rsidR="00FF379D" w:rsidRPr="00535602" w14:paraId="76044073" w14:textId="77777777">
        <w:trPr>
          <w:trHeight w:val="527"/>
        </w:trPr>
        <w:tc>
          <w:tcPr>
            <w:tcW w:w="1170" w:type="dxa"/>
            <w:vMerge w:val="restart"/>
          </w:tcPr>
          <w:p w14:paraId="77836CA0" w14:textId="77777777" w:rsidR="00FF379D" w:rsidRPr="00A029CE" w:rsidRDefault="00BD4FDD">
            <w:pPr>
              <w:pStyle w:val="TableParagraph"/>
              <w:ind w:left="14" w:right="77"/>
              <w:jc w:val="center"/>
              <w:rPr>
                <w:b/>
                <w:sz w:val="20"/>
              </w:rPr>
            </w:pPr>
            <w:r w:rsidRPr="00A029CE">
              <w:rPr>
                <w:b/>
                <w:sz w:val="20"/>
              </w:rPr>
              <w:t>Вид</w:t>
            </w:r>
            <w:r w:rsidRPr="00A029CE">
              <w:rPr>
                <w:b/>
                <w:spacing w:val="-2"/>
                <w:sz w:val="20"/>
              </w:rPr>
              <w:t xml:space="preserve"> заняття</w:t>
            </w:r>
          </w:p>
          <w:p w14:paraId="49E646B0" w14:textId="77777777" w:rsidR="00FF379D" w:rsidRPr="00A029CE" w:rsidRDefault="00BD4FDD">
            <w:pPr>
              <w:pStyle w:val="TableParagraph"/>
              <w:spacing w:before="34"/>
              <w:ind w:left="14" w:right="73"/>
              <w:jc w:val="center"/>
              <w:rPr>
                <w:b/>
                <w:sz w:val="20"/>
              </w:rPr>
            </w:pPr>
            <w:r w:rsidRPr="00A029CE">
              <w:rPr>
                <w:b/>
                <w:spacing w:val="-2"/>
                <w:sz w:val="20"/>
              </w:rPr>
              <w:t>/роботи</w:t>
            </w:r>
          </w:p>
        </w:tc>
        <w:tc>
          <w:tcPr>
            <w:tcW w:w="5910" w:type="dxa"/>
            <w:vMerge w:val="restart"/>
          </w:tcPr>
          <w:p w14:paraId="41469AA6" w14:textId="77777777" w:rsidR="00FF379D" w:rsidRPr="00A029CE" w:rsidRDefault="00BD4FDD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A029CE">
              <w:rPr>
                <w:b/>
                <w:sz w:val="20"/>
              </w:rPr>
              <w:t>Назва</w:t>
            </w:r>
            <w:r w:rsidRPr="00A029CE">
              <w:rPr>
                <w:b/>
                <w:spacing w:val="-3"/>
                <w:sz w:val="20"/>
              </w:rPr>
              <w:t xml:space="preserve"> </w:t>
            </w:r>
            <w:r w:rsidRPr="00A029CE">
              <w:rPr>
                <w:b/>
                <w:spacing w:val="-4"/>
                <w:sz w:val="20"/>
              </w:rPr>
              <w:t>теми</w:t>
            </w:r>
          </w:p>
        </w:tc>
        <w:tc>
          <w:tcPr>
            <w:tcW w:w="2040" w:type="dxa"/>
            <w:gridSpan w:val="2"/>
          </w:tcPr>
          <w:p w14:paraId="507460E0" w14:textId="77777777" w:rsidR="00FF379D" w:rsidRPr="00535602" w:rsidRDefault="00BD4FDD" w:rsidP="00535602">
            <w:pPr>
              <w:pStyle w:val="TableParagraph"/>
              <w:spacing w:after="0" w:line="240" w:lineRule="auto"/>
              <w:ind w:left="14" w:right="2"/>
              <w:jc w:val="center"/>
              <w:rPr>
                <w:b/>
              </w:rPr>
            </w:pPr>
            <w:r w:rsidRPr="00535602">
              <w:rPr>
                <w:b/>
              </w:rPr>
              <w:t>Згідно</w:t>
            </w:r>
            <w:r w:rsidRPr="00535602">
              <w:rPr>
                <w:b/>
                <w:spacing w:val="-5"/>
              </w:rPr>
              <w:t xml:space="preserve"> </w:t>
            </w:r>
            <w:r w:rsidRPr="00535602">
              <w:rPr>
                <w:b/>
              </w:rPr>
              <w:t>з</w:t>
            </w:r>
            <w:r w:rsidRPr="00535602">
              <w:rPr>
                <w:b/>
                <w:spacing w:val="1"/>
              </w:rPr>
              <w:t xml:space="preserve"> </w:t>
            </w:r>
            <w:r w:rsidRPr="00535602">
              <w:rPr>
                <w:b/>
                <w:spacing w:val="-2"/>
              </w:rPr>
              <w:t>розкладом</w:t>
            </w:r>
          </w:p>
        </w:tc>
      </w:tr>
      <w:tr w:rsidR="00FF379D" w:rsidRPr="00535602" w14:paraId="586D9AC0" w14:textId="77777777">
        <w:trPr>
          <w:trHeight w:val="268"/>
        </w:trPr>
        <w:tc>
          <w:tcPr>
            <w:tcW w:w="1170" w:type="dxa"/>
            <w:vMerge/>
            <w:tcBorders>
              <w:top w:val="nil"/>
            </w:tcBorders>
          </w:tcPr>
          <w:p w14:paraId="149836DB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910" w:type="dxa"/>
            <w:vMerge/>
            <w:tcBorders>
              <w:top w:val="nil"/>
            </w:tcBorders>
          </w:tcPr>
          <w:p w14:paraId="1CEB3995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0" w:type="dxa"/>
          </w:tcPr>
          <w:p w14:paraId="24ED5639" w14:textId="77777777" w:rsidR="00FF379D" w:rsidRPr="00A029CE" w:rsidRDefault="00BD4FD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 w:rsidRPr="00A029CE">
              <w:rPr>
                <w:b/>
                <w:spacing w:val="-2"/>
                <w:sz w:val="20"/>
              </w:rPr>
              <w:t>о/</w:t>
            </w:r>
            <w:proofErr w:type="spellStart"/>
            <w:r w:rsidRPr="00A029CE">
              <w:rPr>
                <w:b/>
                <w:spacing w:val="-2"/>
                <w:sz w:val="20"/>
              </w:rPr>
              <w:t>д.ф</w:t>
            </w:r>
            <w:proofErr w:type="spellEnd"/>
            <w:r w:rsidRPr="00A029CE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90" w:type="dxa"/>
          </w:tcPr>
          <w:p w14:paraId="0FF1BF00" w14:textId="77777777" w:rsidR="00FF379D" w:rsidRPr="00535602" w:rsidRDefault="00FF379D" w:rsidP="00535602">
            <w:pPr>
              <w:pStyle w:val="TableParagraph"/>
              <w:spacing w:after="0" w:line="240" w:lineRule="auto"/>
            </w:pPr>
          </w:p>
        </w:tc>
      </w:tr>
      <w:tr w:rsidR="00FF379D" w:rsidRPr="00535602" w14:paraId="10F58E9B" w14:textId="77777777">
        <w:trPr>
          <w:trHeight w:val="210"/>
        </w:trPr>
        <w:tc>
          <w:tcPr>
            <w:tcW w:w="1170" w:type="dxa"/>
          </w:tcPr>
          <w:p w14:paraId="1D31EB44" w14:textId="77777777" w:rsidR="00FF379D" w:rsidRPr="00A029CE" w:rsidRDefault="00BD4FDD">
            <w:pPr>
              <w:pStyle w:val="TableParagraph"/>
              <w:spacing w:before="13" w:line="177" w:lineRule="exact"/>
              <w:ind w:left="70" w:right="63"/>
              <w:jc w:val="center"/>
              <w:rPr>
                <w:b/>
                <w:i/>
                <w:sz w:val="16"/>
              </w:rPr>
            </w:pPr>
            <w:r w:rsidRPr="00A029CE"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5910" w:type="dxa"/>
          </w:tcPr>
          <w:p w14:paraId="1F01016D" w14:textId="77777777" w:rsidR="00FF379D" w:rsidRPr="00A029CE" w:rsidRDefault="00BD4FDD">
            <w:pPr>
              <w:pStyle w:val="TableParagraph"/>
              <w:spacing w:before="13" w:line="177" w:lineRule="exact"/>
              <w:ind w:left="10" w:right="3"/>
              <w:jc w:val="center"/>
              <w:rPr>
                <w:b/>
                <w:i/>
                <w:sz w:val="16"/>
              </w:rPr>
            </w:pPr>
            <w:r w:rsidRPr="00A029CE"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750" w:type="dxa"/>
          </w:tcPr>
          <w:p w14:paraId="4A0B2F60" w14:textId="77777777" w:rsidR="00FF379D" w:rsidRPr="00A029CE" w:rsidRDefault="00BD4FDD">
            <w:pPr>
              <w:pStyle w:val="TableParagraph"/>
              <w:spacing w:line="183" w:lineRule="exact"/>
              <w:ind w:left="17" w:right="9"/>
              <w:jc w:val="center"/>
              <w:rPr>
                <w:b/>
                <w:i/>
                <w:sz w:val="16"/>
              </w:rPr>
            </w:pPr>
            <w:r w:rsidRPr="00A029CE"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1290" w:type="dxa"/>
          </w:tcPr>
          <w:p w14:paraId="47224A44" w14:textId="77777777" w:rsidR="00FF379D" w:rsidRPr="00535602" w:rsidRDefault="00BD4FDD" w:rsidP="00535602">
            <w:pPr>
              <w:pStyle w:val="TableParagraph"/>
              <w:spacing w:after="0" w:line="240" w:lineRule="auto"/>
              <w:ind w:left="14" w:right="12"/>
              <w:jc w:val="center"/>
              <w:rPr>
                <w:b/>
                <w:i/>
              </w:rPr>
            </w:pPr>
            <w:r w:rsidRPr="00535602">
              <w:rPr>
                <w:b/>
                <w:i/>
                <w:spacing w:val="-10"/>
              </w:rPr>
              <w:t>5</w:t>
            </w:r>
          </w:p>
        </w:tc>
      </w:tr>
      <w:tr w:rsidR="00FF379D" w:rsidRPr="00535602" w14:paraId="13A4315D" w14:textId="77777777">
        <w:trPr>
          <w:trHeight w:val="682"/>
        </w:trPr>
        <w:tc>
          <w:tcPr>
            <w:tcW w:w="1170" w:type="dxa"/>
            <w:tcBorders>
              <w:bottom w:val="single" w:sz="4" w:space="0" w:color="auto"/>
            </w:tcBorders>
          </w:tcPr>
          <w:p w14:paraId="1CEFC90E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Лекція</w:t>
            </w:r>
            <w:r w:rsidRPr="00A029CE">
              <w:rPr>
                <w:spacing w:val="-7"/>
                <w:sz w:val="22"/>
              </w:rPr>
              <w:t xml:space="preserve"> </w:t>
            </w:r>
            <w:r w:rsidRPr="00A029CE">
              <w:rPr>
                <w:spacing w:val="-10"/>
                <w:sz w:val="22"/>
              </w:rPr>
              <w:t>1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14:paraId="706EE86A" w14:textId="0C01E4DD" w:rsidR="009552B2" w:rsidRDefault="00BD4FDD" w:rsidP="00C66DF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029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9552B2"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</w:t>
            </w:r>
            <w:r w:rsidR="009552B2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  <w:r w:rsidR="009552B2" w:rsidRPr="00A029CE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9552B2" w:rsidRPr="00E23C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9552B2" w:rsidRPr="009552B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Мета, завдання та форми мистецького навчання</w:t>
            </w:r>
          </w:p>
          <w:p w14:paraId="3FB5BC51" w14:textId="35659953" w:rsidR="00C66DFF" w:rsidRPr="00C66DFF" w:rsidRDefault="00C66DFF" w:rsidP="00C66DF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</w:p>
          <w:p w14:paraId="3315E07C" w14:textId="1C223D12" w:rsidR="00C66DFF" w:rsidRPr="00C66DFF" w:rsidRDefault="009552B2" w:rsidP="00C66DFF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lang w:val="uk-UA"/>
              </w:rPr>
              <w:t>Сутність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методики викладання мистецьких дисциплін як педагогічної галузі.</w:t>
            </w:r>
            <w:r w:rsidR="00C66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Традиційна мета мистецького навчання та нові підходи до її визначення. 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>Цільова переорієнтація навчання мистецтву</w:t>
            </w:r>
            <w:r w:rsidR="00C66DFF" w:rsidRPr="00C66DFF"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 Роль ціннісних орієнтацій і творчого потенціалу особистості. Основна форма </w:t>
            </w:r>
            <w:proofErr w:type="spellStart"/>
            <w:r w:rsidRPr="00C66DFF">
              <w:rPr>
                <w:rFonts w:ascii="Times New Roman" w:hAnsi="Times New Roman" w:cs="Times New Roman"/>
                <w:bCs/>
                <w:lang w:val="uk-UA"/>
              </w:rPr>
              <w:t>навчання.Порівняння</w:t>
            </w:r>
            <w:proofErr w:type="spellEnd"/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 уроку та заняття. Види уроків. Лекції та </w:t>
            </w:r>
            <w:r w:rsidR="00C66DFF" w:rsidRPr="00C66DFF"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емінари. Специфіка уроку мистецтва. </w:t>
            </w:r>
          </w:p>
          <w:p w14:paraId="69D730B4" w14:textId="777F2BE0" w:rsidR="009552B2" w:rsidRPr="00C66DFF" w:rsidRDefault="009552B2" w:rsidP="00C66DFF">
            <w:pPr>
              <w:spacing w:after="0" w:line="240" w:lineRule="auto"/>
              <w:ind w:right="-1192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 Структура уроку мистецтва. Вимоги до сучасного уроку мистецтва: організаційні, педагогічні, психологічні, </w:t>
            </w:r>
            <w:proofErr w:type="spellStart"/>
            <w:r w:rsidRPr="00C66DFF">
              <w:rPr>
                <w:rFonts w:ascii="Times New Roman" w:hAnsi="Times New Roman" w:cs="Times New Roman"/>
                <w:bCs/>
                <w:lang w:val="uk-UA"/>
              </w:rPr>
              <w:t>валеологічні</w:t>
            </w:r>
            <w:proofErr w:type="spellEnd"/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</w:p>
          <w:p w14:paraId="623AB4A5" w14:textId="7F744F84" w:rsidR="00FF379D" w:rsidRPr="00A029CE" w:rsidRDefault="009552B2" w:rsidP="00C66DFF">
            <w:pPr>
              <w:pStyle w:val="3"/>
              <w:numPr>
                <w:ilvl w:val="2"/>
                <w:numId w:val="0"/>
              </w:num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48CE6E42" w14:textId="6461EF75" w:rsidR="00FF379D" w:rsidRPr="00A029CE" w:rsidRDefault="00891638">
            <w:pPr>
              <w:pStyle w:val="TableParagraph"/>
              <w:spacing w:line="268" w:lineRule="exact"/>
              <w:ind w:left="17" w:right="3"/>
              <w:jc w:val="center"/>
            </w:pPr>
            <w:r>
              <w:t>2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17C7E2E8" w14:textId="09566E40" w:rsidR="00FF379D" w:rsidRPr="00535602" w:rsidRDefault="003D7A95" w:rsidP="00535602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5356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4FDD" w:rsidRPr="005356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5602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FF379D" w:rsidRPr="00535602" w14:paraId="705BB5D9" w14:textId="77777777">
        <w:trPr>
          <w:trHeight w:val="114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4AEDE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Лекція 2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4D69D56" w14:textId="77777777" w:rsidR="009552B2" w:rsidRPr="00A029CE" w:rsidRDefault="009552B2" w:rsidP="00C66DF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2.</w:t>
            </w:r>
            <w:r w:rsidRPr="00E23C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Принципи та педагогічні умови навчання мистецтв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у</w:t>
            </w:r>
          </w:p>
          <w:p w14:paraId="2F9164A8" w14:textId="5F69C333" w:rsidR="00FF379D" w:rsidRPr="00891638" w:rsidRDefault="009552B2" w:rsidP="00C66D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lang w:val="uk-UA"/>
              </w:rPr>
              <w:t xml:space="preserve">Поняття принципу. Найголовніші принципи мистецького навчання. Зміст виокремлених принципів: цілісності, 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культуровідповідності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>, естетичної спрямованості, індивідуалізації, рефлексії. Поняття педагогічних умов мистецького навчання. Зміст першочергових умов мистецького навчання: позитивної атмосфери навчання, діалогових засад взаємодії, пріоритету практичної діяльності.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076D5098" w14:textId="0AFFEFC4" w:rsidR="00FF379D" w:rsidRPr="00A029CE" w:rsidRDefault="00891638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1B5AF83" w14:textId="696AC2DF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>Щотижня</w:t>
            </w:r>
            <w:r w:rsidRPr="00535602">
              <w:t xml:space="preserve"> </w:t>
            </w:r>
            <w:r w:rsidR="00BD4FDD" w:rsidRPr="00535602">
              <w:t xml:space="preserve"> </w:t>
            </w:r>
          </w:p>
        </w:tc>
      </w:tr>
      <w:tr w:rsidR="00FF379D" w:rsidRPr="00535602" w14:paraId="262015DC" w14:textId="77777777">
        <w:trPr>
          <w:trHeight w:val="52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AB9C37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Лекція 3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6120E794" w14:textId="77777777" w:rsidR="009552B2" w:rsidRPr="00A029CE" w:rsidRDefault="009552B2" w:rsidP="00C66DF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.</w:t>
            </w:r>
            <w:r w:rsidRPr="00E23C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Методи мистецького навчання</w:t>
            </w:r>
          </w:p>
          <w:p w14:paraId="6E6629ED" w14:textId="77725A0C" w:rsidR="00FF379D" w:rsidRPr="00891638" w:rsidRDefault="009552B2" w:rsidP="00C66D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lang w:val="uk-UA"/>
              </w:rPr>
              <w:t xml:space="preserve">Поняття методу та методики. Класифікація методів мистецького навчання за 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Г.М.Падалкою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 xml:space="preserve">. Види та зміст методів навчання мистецтва за джерелами передачі та характером сприйняття художньої інформації, за характером мистецької діяльності, за розвитком особистісних художніх властивостей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68A09105" w14:textId="1ED4A925" w:rsidR="00FF379D" w:rsidRPr="00A029CE" w:rsidRDefault="00891638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51596A58" w14:textId="6E360C67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>Щотижня</w:t>
            </w:r>
            <w:r w:rsidRPr="00535602">
              <w:t xml:space="preserve"> </w:t>
            </w:r>
            <w:r w:rsidR="00BD4FDD" w:rsidRPr="00535602">
              <w:t xml:space="preserve"> </w:t>
            </w:r>
          </w:p>
        </w:tc>
      </w:tr>
      <w:tr w:rsidR="00FF379D" w:rsidRPr="00535602" w14:paraId="0A02CDDE" w14:textId="77777777">
        <w:trPr>
          <w:trHeight w:val="42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959AC26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Лекція 4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339832E" w14:textId="77777777" w:rsidR="009552B2" w:rsidRPr="003D7A95" w:rsidRDefault="009552B2" w:rsidP="00C66DF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5.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Реалізація креативних можливостей хореографічного мистецтва у розвитку творчої індивідуальності особистості</w:t>
            </w:r>
          </w:p>
          <w:p w14:paraId="606A6E33" w14:textId="77777777" w:rsidR="009552B2" w:rsidRPr="003D7A95" w:rsidRDefault="009552B2" w:rsidP="00C66DFF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A029CE">
              <w:rPr>
                <w:rFonts w:ascii="Times New Roman" w:hAnsi="Times New Roman" w:cs="Times New Roman"/>
                <w:bCs/>
                <w:lang w:val="uk-UA"/>
              </w:rPr>
              <w:t>Зміст понять «хореографія» та «танцювальне мистецтво». Танцювальні вправи. Типи уроків хореографії. Структура уроку хореографії. Основні хореографічні форми навчального процесу. Вікові особливості хореографічної діяльності вчителя. Танцювальні вправи: зміст і форма (спонтанний танець, парний чи груповий структурований танець, танець-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самовираження, танцювальні ігри, пантоміма, імпровізація, </w:t>
            </w:r>
            <w:proofErr w:type="spellStart"/>
            <w:r w:rsidRPr="00A029CE">
              <w:rPr>
                <w:rFonts w:ascii="Times New Roman" w:hAnsi="Times New Roman" w:cs="Times New Roman"/>
                <w:bCs/>
                <w:lang w:val="uk-UA"/>
              </w:rPr>
              <w:t>танцювально</w:t>
            </w:r>
            <w:proofErr w:type="spellEnd"/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-експресивний тренінг). Дуалізм ролі вчителя танцювального мистецтва  – викладач-хореограф та викладач-вчитель. </w:t>
            </w:r>
          </w:p>
          <w:p w14:paraId="3F1B92F2" w14:textId="6E128958" w:rsidR="00FF379D" w:rsidRPr="00A029CE" w:rsidRDefault="00FF379D" w:rsidP="00C66DFF">
            <w:pPr>
              <w:pStyle w:val="TableParagraph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1F3AAF70" w14:textId="670182E6" w:rsidR="00FF379D" w:rsidRPr="00A029CE" w:rsidRDefault="00891638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5DDD6CBB" w14:textId="78AEE1B8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 xml:space="preserve">Щотижня </w:t>
            </w:r>
          </w:p>
        </w:tc>
      </w:tr>
      <w:tr w:rsidR="00FF379D" w:rsidRPr="00535602" w14:paraId="5AC5ABB4" w14:textId="77777777">
        <w:trPr>
          <w:trHeight w:val="157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88E275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Лекція 5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7A4E6378" w14:textId="77777777" w:rsidR="009552B2" w:rsidRPr="00A029CE" w:rsidRDefault="009552B2" w:rsidP="00C66D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6. Загальні засади вивчення музичного мистецтва та специфіка методів опанування різними видами музичного мистецтва</w:t>
            </w:r>
          </w:p>
          <w:p w14:paraId="2C4AFB31" w14:textId="77777777" w:rsidR="009552B2" w:rsidRPr="00A029CE" w:rsidRDefault="009552B2" w:rsidP="00C66DFF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lang w:val="uk-UA"/>
              </w:rPr>
              <w:t xml:space="preserve">Пріоритетні тенденції розвитку сучасної музичної освіти. Зв'язки музичної педагогіки з іншими науками. Дидактичні принципи музичної освіти. Методологічні принципи музичної освіти. Соціальна та комунікативна природа музичного мистецтва. Педагогічна інтерпретація поняття музичного сприйняття. Етапи формування музичного сприйняття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передкомунікативний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 xml:space="preserve">, комунікативний, 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посткомунікативний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 xml:space="preserve">). Методи та форми педагогічного керівництва музичним сприйняттям (бесіда, аналіз тексту, прослуховування, дискусія). Хоровий та індивідуальний спів, інсценізація пісень як метод розвитку творчих здібностей. </w:t>
            </w:r>
          </w:p>
          <w:p w14:paraId="58F9AE27" w14:textId="53933F5F" w:rsidR="00FF379D" w:rsidRPr="00A029CE" w:rsidRDefault="00FF379D" w:rsidP="00C66DFF">
            <w:pPr>
              <w:spacing w:after="0" w:line="240" w:lineRule="auto"/>
              <w:jc w:val="both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6544607E" w14:textId="08F2F2A2" w:rsidR="00FF379D" w:rsidRPr="00A029CE" w:rsidRDefault="00891638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3E7BD6B3" w14:textId="5C446CC5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>Щотижня</w:t>
            </w:r>
            <w:r w:rsidRPr="00535602">
              <w:t xml:space="preserve"> </w:t>
            </w:r>
            <w:r w:rsidR="00BD4FDD" w:rsidRPr="00535602">
              <w:t xml:space="preserve"> </w:t>
            </w:r>
          </w:p>
        </w:tc>
      </w:tr>
      <w:tr w:rsidR="009552B2" w:rsidRPr="00535602" w14:paraId="79E3ED93" w14:textId="77777777">
        <w:trPr>
          <w:trHeight w:val="157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E0D260" w14:textId="107AE475" w:rsidR="009552B2" w:rsidRPr="00A029CE" w:rsidRDefault="00891638">
            <w:pPr>
              <w:pStyle w:val="TableParagraph"/>
              <w:spacing w:line="249" w:lineRule="exact"/>
              <w:ind w:left="77" w:right="63"/>
              <w:jc w:val="center"/>
              <w:rPr>
                <w:sz w:val="22"/>
              </w:rPr>
            </w:pPr>
            <w:r>
              <w:rPr>
                <w:sz w:val="22"/>
              </w:rPr>
              <w:t>Лекція 6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BD71432" w14:textId="77777777" w:rsidR="00891638" w:rsidRPr="00A029CE" w:rsidRDefault="00891638" w:rsidP="00C66D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7. </w:t>
            </w:r>
            <w:r w:rsidRPr="00A029CE">
              <w:rPr>
                <w:rStyle w:val="fontstyle01"/>
                <w:b/>
                <w:bCs/>
                <w:sz w:val="24"/>
                <w:szCs w:val="24"/>
                <w:lang w:val="uk-UA"/>
              </w:rPr>
              <w:t xml:space="preserve">Мистецтво живопису. Методика викладання образотворчої грамоти </w:t>
            </w:r>
            <w:r>
              <w:rPr>
                <w:rStyle w:val="fontstyle01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00F373D6" w14:textId="133B4A9C" w:rsidR="009552B2" w:rsidRPr="00891638" w:rsidRDefault="00891638" w:rsidP="00C66DFF">
            <w:pPr>
              <w:pStyle w:val="a8"/>
              <w:spacing w:after="0" w:line="240" w:lineRule="auto"/>
              <w:ind w:left="0" w:right="-284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Style w:val="fontstyle01"/>
                <w:color w:val="auto"/>
                <w:sz w:val="24"/>
                <w:szCs w:val="24"/>
                <w:lang w:val="uk-UA"/>
              </w:rPr>
              <w:t>Живопис як вид просторових мистецтв. Жанри образотворчого мистецтва. Скульптура й архітектура як види мистецтва. Графіка та декоративно-прикладне мистецтво як види мистецтва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r w:rsidRPr="00A029CE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r w:rsidRPr="00A029CE">
              <w:rPr>
                <w:rStyle w:val="fontstyle2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З</w:t>
            </w:r>
            <w:r w:rsidRPr="00A029CE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міст, форми та методи навчання 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r w:rsidRPr="00A029CE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образотворч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ій</w:t>
            </w:r>
            <w:r w:rsidRPr="00A029CE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діяльності. 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Психолого-педагогічні особливості навчання </w:t>
            </w:r>
            <w:r w:rsidRPr="00A029CE">
              <w:rPr>
                <w:rStyle w:val="fontstyle01"/>
                <w:color w:val="auto"/>
                <w:sz w:val="24"/>
                <w:szCs w:val="24"/>
                <w:lang w:val="uk-UA"/>
              </w:rPr>
              <w:t>образотворчому мистецтву. Форми організації образотворчої.</w:t>
            </w:r>
            <w:r w:rsidRPr="00A029C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029CE">
              <w:rPr>
                <w:rStyle w:val="fontstyle01"/>
                <w:bCs/>
                <w:color w:val="auto"/>
                <w:sz w:val="24"/>
                <w:szCs w:val="24"/>
                <w:lang w:val="uk-UA"/>
              </w:rPr>
              <w:t xml:space="preserve">Методи </w:t>
            </w:r>
            <w:r w:rsidRPr="00A029CE">
              <w:rPr>
                <w:rFonts w:ascii="Times New Roman" w:hAnsi="Times New Roman" w:cs="Times New Roman"/>
                <w:iCs/>
                <w:lang w:val="uk-UA"/>
              </w:rPr>
              <w:t xml:space="preserve">навчання </w:t>
            </w:r>
            <w:r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iCs/>
                <w:lang w:val="uk-UA"/>
              </w:rPr>
              <w:t>образотворчої діяльності</w:t>
            </w:r>
            <w:r w:rsidRPr="00A029CE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Специфіка викладання образотворчого мистецтва.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16AF8CBF" w14:textId="40079330" w:rsidR="009552B2" w:rsidRPr="00A029CE" w:rsidRDefault="00891638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67B7311C" w14:textId="77777777" w:rsidR="009552B2" w:rsidRPr="00535602" w:rsidRDefault="009552B2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</w:p>
        </w:tc>
      </w:tr>
      <w:tr w:rsidR="00FF379D" w:rsidRPr="00535602" w14:paraId="0A3B566A" w14:textId="77777777">
        <w:trPr>
          <w:trHeight w:val="57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2D74C7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both"/>
              <w:rPr>
                <w:sz w:val="22"/>
              </w:rPr>
            </w:pPr>
            <w:r w:rsidRPr="00A029CE">
              <w:rPr>
                <w:sz w:val="22"/>
              </w:rPr>
              <w:t>Практичне заняття 1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4694D34" w14:textId="77777777" w:rsidR="00194186" w:rsidRPr="00A029CE" w:rsidRDefault="00194186" w:rsidP="00194186">
            <w:pPr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Pr="00E23C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Мета, завдання та форми мистецького навчання</w:t>
            </w:r>
          </w:p>
          <w:p w14:paraId="38CFD336" w14:textId="594EA2CD" w:rsidR="00C66DFF" w:rsidRDefault="00C66DFF" w:rsidP="0019418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План</w:t>
            </w:r>
          </w:p>
          <w:p w14:paraId="38C87993" w14:textId="77777777" w:rsidR="00194186" w:rsidRPr="00C66DFF" w:rsidRDefault="00194186" w:rsidP="0019418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7E68C78" w14:textId="77777777" w:rsidR="00C66DFF" w:rsidRDefault="00C66DFF" w:rsidP="00C66DFF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MS Mincho" w:hAnsi="Times New Roman" w:cs="Times New Roman"/>
                <w:lang w:val="uk-UA"/>
              </w:rPr>
              <w:t>1.</w:t>
            </w:r>
            <w:r w:rsidRPr="00604FC8">
              <w:rPr>
                <w:rFonts w:ascii="Times New Roman" w:eastAsia="MS Mincho" w:hAnsi="Times New Roman" w:cs="Times New Roman"/>
                <w:lang w:val="uk-UA"/>
              </w:rPr>
              <w:t>Сутність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методики викладання мистецьких дисциплін як педагогічної галузі.</w:t>
            </w:r>
          </w:p>
          <w:p w14:paraId="02A7A6DF" w14:textId="77777777" w:rsidR="00C66DFF" w:rsidRDefault="00C66DFF" w:rsidP="00C66DFF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Традиційна мета мистецького навчання та нові підходи до її визначення. </w:t>
            </w:r>
          </w:p>
          <w:p w14:paraId="74B9733A" w14:textId="77777777" w:rsidR="00C66DFF" w:rsidRDefault="00C66DFF" w:rsidP="00C66DFF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>Цільова переорієнтація навчання мистецтву.4. Роль ціннісних орієнтацій і творчого потенціалу особистості. Основна форма навчання.</w:t>
            </w:r>
          </w:p>
          <w:p w14:paraId="09867D73" w14:textId="77777777" w:rsidR="00C66DFF" w:rsidRPr="00C66DFF" w:rsidRDefault="00C66DFF" w:rsidP="00C66DFF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4.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Порівняння уроку та заняття. Види уроків. Лекції та Семінари. Специфіка уроку мистецтва. </w:t>
            </w:r>
          </w:p>
          <w:p w14:paraId="07875542" w14:textId="77777777" w:rsidR="00C66DFF" w:rsidRPr="00C66DFF" w:rsidRDefault="00C66DFF" w:rsidP="00C66DFF">
            <w:pPr>
              <w:spacing w:after="0" w:line="240" w:lineRule="auto"/>
              <w:ind w:right="-1192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 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5. Структура уроку мистецтва. </w:t>
            </w:r>
          </w:p>
          <w:p w14:paraId="6DDE8C75" w14:textId="77777777" w:rsidR="00C66DFF" w:rsidRPr="00C66DFF" w:rsidRDefault="00C66DFF" w:rsidP="00C66DFF">
            <w:pPr>
              <w:spacing w:after="0" w:line="240" w:lineRule="auto"/>
              <w:ind w:right="-1192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            </w:t>
            </w:r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6.Вимоги до сучасного уроку мистецтва: організаційні, педагогічні, психологічні, </w:t>
            </w:r>
            <w:proofErr w:type="spellStart"/>
            <w:r w:rsidRPr="00C66DFF">
              <w:rPr>
                <w:rFonts w:ascii="Times New Roman" w:hAnsi="Times New Roman" w:cs="Times New Roman"/>
                <w:bCs/>
                <w:lang w:val="uk-UA"/>
              </w:rPr>
              <w:t>валеологічні</w:t>
            </w:r>
            <w:proofErr w:type="spellEnd"/>
            <w:r w:rsidRPr="00C66DFF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</w:p>
          <w:p w14:paraId="45EC8E64" w14:textId="0DBF4949" w:rsidR="00FF379D" w:rsidRPr="00A029CE" w:rsidRDefault="00FF379D">
            <w:pPr>
              <w:pStyle w:val="TableParagraph"/>
              <w:spacing w:line="249" w:lineRule="exact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25C895C1" w14:textId="77777777" w:rsidR="00FF379D" w:rsidRPr="00A029CE" w:rsidRDefault="00BD4FDD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 w:rsidRPr="00A029CE">
              <w:rPr>
                <w:spacing w:val="-10"/>
              </w:rPr>
              <w:lastRenderedPageBreak/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5AF4DD2" w14:textId="215450A1" w:rsidR="00FF379D" w:rsidRPr="00535602" w:rsidRDefault="003D7A95" w:rsidP="0053560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56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4FDD" w:rsidRPr="005356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5602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FF379D" w:rsidRPr="00535602" w14:paraId="7305F835" w14:textId="77777777">
        <w:trPr>
          <w:trHeight w:val="54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EE56C9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both"/>
              <w:rPr>
                <w:sz w:val="22"/>
              </w:rPr>
            </w:pPr>
            <w:r w:rsidRPr="00A029CE">
              <w:rPr>
                <w:sz w:val="22"/>
              </w:rPr>
              <w:t>Практичне заняття 2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02F21C2" w14:textId="4D69CBC2" w:rsidR="00C66DFF" w:rsidRDefault="00C66DFF" w:rsidP="0053560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2.</w:t>
            </w:r>
            <w:r w:rsidRPr="00E23C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Принципи та педагогічні умови навчання мистецтв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у</w:t>
            </w:r>
          </w:p>
          <w:p w14:paraId="6EBAB49B" w14:textId="0CE89D54" w:rsidR="00C66DFF" w:rsidRPr="00C66DFF" w:rsidRDefault="00C66DFF" w:rsidP="00535602">
            <w:pPr>
              <w:spacing w:after="0" w:line="240" w:lineRule="auto"/>
              <w:ind w:firstLine="59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План</w:t>
            </w:r>
          </w:p>
          <w:p w14:paraId="712AADF0" w14:textId="0D5FB6D8" w:rsidR="00C66DFF" w:rsidRDefault="00C66DFF" w:rsidP="00535602">
            <w:pPr>
              <w:pStyle w:val="TableParagraph"/>
              <w:numPr>
                <w:ilvl w:val="3"/>
                <w:numId w:val="2"/>
              </w:numPr>
              <w:spacing w:after="0" w:line="240" w:lineRule="auto"/>
              <w:ind w:left="165" w:firstLine="590"/>
              <w:jc w:val="both"/>
            </w:pPr>
            <w:r w:rsidRPr="00A029CE">
              <w:t>Поняття принципу.</w:t>
            </w:r>
          </w:p>
          <w:p w14:paraId="32B0E374" w14:textId="77777777" w:rsidR="00C66DFF" w:rsidRDefault="00C66DFF" w:rsidP="00535602">
            <w:pPr>
              <w:pStyle w:val="TableParagraph"/>
              <w:numPr>
                <w:ilvl w:val="3"/>
                <w:numId w:val="2"/>
              </w:numPr>
              <w:spacing w:after="0" w:line="240" w:lineRule="auto"/>
              <w:ind w:left="165" w:firstLine="590"/>
              <w:jc w:val="both"/>
            </w:pPr>
            <w:r w:rsidRPr="00A029CE">
              <w:t xml:space="preserve"> Найголовніші принципи мистецького навчання. </w:t>
            </w:r>
          </w:p>
          <w:p w14:paraId="2F38E918" w14:textId="77777777" w:rsidR="00C66DFF" w:rsidRDefault="00C66DFF" w:rsidP="00535602">
            <w:pPr>
              <w:pStyle w:val="TableParagraph"/>
              <w:numPr>
                <w:ilvl w:val="3"/>
                <w:numId w:val="2"/>
              </w:numPr>
              <w:spacing w:after="0" w:line="240" w:lineRule="auto"/>
              <w:ind w:left="165" w:firstLine="590"/>
              <w:jc w:val="both"/>
            </w:pPr>
            <w:r w:rsidRPr="00A029CE">
              <w:t xml:space="preserve">Зміст виокремлених принципів: цілісності, </w:t>
            </w:r>
            <w:proofErr w:type="spellStart"/>
            <w:r w:rsidRPr="00A029CE">
              <w:t>культуровідповідності</w:t>
            </w:r>
            <w:proofErr w:type="spellEnd"/>
            <w:r w:rsidRPr="00A029CE">
              <w:t xml:space="preserve">, естетичної спрямованості, індивідуалізації, рефлексії. </w:t>
            </w:r>
          </w:p>
          <w:p w14:paraId="500EF6DF" w14:textId="77777777" w:rsidR="00C66DFF" w:rsidRDefault="00C66DFF" w:rsidP="00535602">
            <w:pPr>
              <w:pStyle w:val="TableParagraph"/>
              <w:numPr>
                <w:ilvl w:val="3"/>
                <w:numId w:val="2"/>
              </w:numPr>
              <w:spacing w:after="0" w:line="240" w:lineRule="auto"/>
              <w:ind w:left="165" w:firstLine="590"/>
              <w:jc w:val="both"/>
            </w:pPr>
            <w:r w:rsidRPr="00A029CE">
              <w:t>Поняття педагогічних умов мистецького навчання.</w:t>
            </w:r>
          </w:p>
          <w:p w14:paraId="65370711" w14:textId="355319BB" w:rsidR="00FF379D" w:rsidRPr="00A029CE" w:rsidRDefault="00C66DFF" w:rsidP="00535602">
            <w:pPr>
              <w:pStyle w:val="TableParagraph"/>
              <w:numPr>
                <w:ilvl w:val="3"/>
                <w:numId w:val="2"/>
              </w:numPr>
              <w:spacing w:after="0" w:line="240" w:lineRule="auto"/>
              <w:ind w:left="165" w:firstLine="590"/>
              <w:jc w:val="both"/>
            </w:pPr>
            <w:r w:rsidRPr="00A029CE">
              <w:t xml:space="preserve"> Зміст першочергових умов мистецького навчання: позитивної атмосфери навчання, діалогових засад взаємодії, пріоритету практичної діяльності.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3D4ED483" w14:textId="55E02F40" w:rsidR="00FF379D" w:rsidRPr="00A029CE" w:rsidRDefault="00D3590B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567C3F6A" w14:textId="2F5139C5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>Щотижня</w:t>
            </w:r>
            <w:r w:rsidRPr="00535602">
              <w:t xml:space="preserve"> </w:t>
            </w:r>
            <w:r w:rsidR="00BD4FDD" w:rsidRPr="00535602">
              <w:t xml:space="preserve"> </w:t>
            </w:r>
          </w:p>
        </w:tc>
      </w:tr>
      <w:tr w:rsidR="00FF379D" w:rsidRPr="00535602" w14:paraId="1F7EFEA9" w14:textId="77777777">
        <w:trPr>
          <w:trHeight w:val="62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21535F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both"/>
              <w:rPr>
                <w:sz w:val="22"/>
              </w:rPr>
            </w:pPr>
            <w:r w:rsidRPr="00A029CE">
              <w:rPr>
                <w:sz w:val="22"/>
              </w:rPr>
              <w:t>Практичне заняття 3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250CA9C" w14:textId="0EE45F69" w:rsidR="00D3590B" w:rsidRDefault="00D3590B" w:rsidP="00D3590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.</w:t>
            </w:r>
            <w:r w:rsidRPr="00E23C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Методи мистецького навчання</w:t>
            </w:r>
          </w:p>
          <w:p w14:paraId="6A2CFCF5" w14:textId="02B87495" w:rsidR="00D3590B" w:rsidRPr="00A029CE" w:rsidRDefault="00D3590B" w:rsidP="005356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План</w:t>
            </w:r>
          </w:p>
          <w:p w14:paraId="1DF621AE" w14:textId="77777777" w:rsidR="00D3590B" w:rsidRDefault="00D3590B" w:rsidP="005356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1.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Поняття методу та методики. </w:t>
            </w:r>
          </w:p>
          <w:p w14:paraId="20A1B136" w14:textId="77777777" w:rsidR="00D3590B" w:rsidRDefault="00D3590B" w:rsidP="005356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2.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Класифікація методів мистецького навчання за 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Г.М.Падалкою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229E438" w14:textId="3B503B19" w:rsidR="00FF379D" w:rsidRPr="00A029CE" w:rsidRDefault="00D3590B" w:rsidP="00535602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3.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 Види та зміст методів навчання мистецтва за джерелами передачі та характером сприйняття художньої інформації, за характером мистецької діяльності, за розвитком особистісних художніх властивостей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A029C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0772071B" w14:textId="1CC69418" w:rsidR="00FF379D" w:rsidRPr="00A029CE" w:rsidRDefault="00D3590B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312DBB18" w14:textId="3B2D1975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>Щотижня</w:t>
            </w:r>
            <w:r w:rsidRPr="00535602">
              <w:t xml:space="preserve"> </w:t>
            </w:r>
            <w:r w:rsidR="00BD4FDD" w:rsidRPr="00535602">
              <w:t xml:space="preserve"> </w:t>
            </w:r>
          </w:p>
        </w:tc>
      </w:tr>
      <w:tr w:rsidR="00FF379D" w:rsidRPr="00535602" w14:paraId="0A9F6CDA" w14:textId="77777777">
        <w:trPr>
          <w:trHeight w:val="63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53109F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both"/>
              <w:rPr>
                <w:sz w:val="22"/>
              </w:rPr>
            </w:pPr>
            <w:r w:rsidRPr="00A029CE">
              <w:rPr>
                <w:sz w:val="22"/>
              </w:rPr>
              <w:t>Практичне заняття 4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26BB3647" w14:textId="417ACD78" w:rsidR="00D3590B" w:rsidRDefault="00D3590B" w:rsidP="0053560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5.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Реалізація креативних можливостей хореографічного мистецтва у розвитку творчої індивідуальності особистості</w:t>
            </w:r>
          </w:p>
          <w:p w14:paraId="1F29575A" w14:textId="31C01D3B" w:rsidR="00D3590B" w:rsidRPr="00D3590B" w:rsidRDefault="00D3590B" w:rsidP="00535602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590B">
              <w:rPr>
                <w:rFonts w:ascii="Times New Roman" w:hAnsi="Times New Roman" w:cs="Times New Roman"/>
                <w:b/>
                <w:bCs/>
                <w:lang w:val="uk-UA"/>
              </w:rPr>
              <w:t>План</w:t>
            </w:r>
          </w:p>
          <w:p w14:paraId="6A8B0326" w14:textId="40D661A7" w:rsidR="00D3590B" w:rsidRDefault="00D3590B" w:rsidP="0053560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1 .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Зміст понять «хореографія» та «танцювальне мистецтво». </w:t>
            </w:r>
          </w:p>
          <w:p w14:paraId="138B99C9" w14:textId="22EB883D" w:rsidR="00D3590B" w:rsidRDefault="00D3590B" w:rsidP="0053560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2. 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>Танцювальні вправи.</w:t>
            </w:r>
          </w:p>
          <w:p w14:paraId="4BDA995B" w14:textId="115FC2F8" w:rsidR="00D3590B" w:rsidRDefault="00D3590B" w:rsidP="005356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 3.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 Типи уроків хореографії. Структура уроку хореографії.</w:t>
            </w:r>
          </w:p>
          <w:p w14:paraId="76047E64" w14:textId="77777777" w:rsidR="00D3590B" w:rsidRDefault="00D3590B" w:rsidP="0053560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4.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 Основні хореографічні форми навчального процесу. </w:t>
            </w:r>
          </w:p>
          <w:p w14:paraId="11F9A92B" w14:textId="77777777" w:rsidR="00D3590B" w:rsidRDefault="00D3590B" w:rsidP="0053560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5. 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Вікові особливості хореографічної діяльності вчителя. </w:t>
            </w:r>
          </w:p>
          <w:p w14:paraId="5229253C" w14:textId="77777777" w:rsidR="00D3590B" w:rsidRDefault="00D3590B" w:rsidP="0053560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6.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Танцювальні вправи: зміст і форма (спонтанний танець, парний чи груповий структурований танець, танець-самовираження, танцювальні ігри, пантоміма, імпровізація, </w:t>
            </w:r>
            <w:proofErr w:type="spellStart"/>
            <w:r w:rsidRPr="00A029CE">
              <w:rPr>
                <w:rFonts w:ascii="Times New Roman" w:hAnsi="Times New Roman" w:cs="Times New Roman"/>
                <w:bCs/>
                <w:lang w:val="uk-UA"/>
              </w:rPr>
              <w:t>танцювально</w:t>
            </w:r>
            <w:proofErr w:type="spellEnd"/>
            <w:r w:rsidRPr="00A029CE">
              <w:rPr>
                <w:rFonts w:ascii="Times New Roman" w:hAnsi="Times New Roman" w:cs="Times New Roman"/>
                <w:bCs/>
                <w:lang w:val="uk-UA"/>
              </w:rPr>
              <w:t>-експресивний тренінг)</w:t>
            </w:r>
          </w:p>
          <w:p w14:paraId="771E1064" w14:textId="0F865647" w:rsidR="00D3590B" w:rsidRPr="003D7A95" w:rsidRDefault="00D3590B" w:rsidP="0053560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</w:t>
            </w:r>
            <w:r w:rsidRPr="00A029CE">
              <w:rPr>
                <w:rFonts w:ascii="Times New Roman" w:hAnsi="Times New Roman" w:cs="Times New Roman"/>
                <w:bCs/>
                <w:lang w:val="uk-UA"/>
              </w:rPr>
              <w:t xml:space="preserve">. Дуалізм ролі вчителя танцювального мистецтва  – викладач-хореограф та викладач-вчитель. </w:t>
            </w:r>
          </w:p>
          <w:p w14:paraId="31746907" w14:textId="5767BAEC" w:rsidR="00FF379D" w:rsidRPr="00A029CE" w:rsidRDefault="00FF379D">
            <w:pPr>
              <w:spacing w:line="228" w:lineRule="auto"/>
              <w:rPr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72DB445B" w14:textId="7C61A9B8" w:rsidR="00FF379D" w:rsidRPr="00A029CE" w:rsidRDefault="00D3590B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3CC05078" w14:textId="26B8BE9E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>Щотижня</w:t>
            </w:r>
            <w:r w:rsidRPr="00535602">
              <w:t xml:space="preserve"> </w:t>
            </w:r>
            <w:r w:rsidR="00BD4FDD" w:rsidRPr="00535602">
              <w:t xml:space="preserve"> </w:t>
            </w:r>
          </w:p>
        </w:tc>
      </w:tr>
      <w:tr w:rsidR="00FF379D" w:rsidRPr="00535602" w14:paraId="15AF6212" w14:textId="77777777">
        <w:trPr>
          <w:trHeight w:val="794"/>
        </w:trPr>
        <w:tc>
          <w:tcPr>
            <w:tcW w:w="1170" w:type="dxa"/>
            <w:tcBorders>
              <w:top w:val="single" w:sz="4" w:space="0" w:color="auto"/>
            </w:tcBorders>
          </w:tcPr>
          <w:p w14:paraId="25E15DAF" w14:textId="77777777" w:rsidR="00FF379D" w:rsidRPr="00A029CE" w:rsidRDefault="00BD4FDD">
            <w:pPr>
              <w:pStyle w:val="TableParagraph"/>
              <w:spacing w:line="249" w:lineRule="exact"/>
              <w:ind w:left="77" w:right="63"/>
              <w:jc w:val="both"/>
              <w:rPr>
                <w:sz w:val="22"/>
              </w:rPr>
            </w:pPr>
            <w:r w:rsidRPr="00A029CE">
              <w:rPr>
                <w:sz w:val="22"/>
              </w:rPr>
              <w:t>Практичне заняття 5</w:t>
            </w:r>
          </w:p>
        </w:tc>
        <w:tc>
          <w:tcPr>
            <w:tcW w:w="5910" w:type="dxa"/>
            <w:tcBorders>
              <w:top w:val="single" w:sz="4" w:space="0" w:color="auto"/>
            </w:tcBorders>
          </w:tcPr>
          <w:p w14:paraId="148838A0" w14:textId="5BC008E1" w:rsidR="00D3590B" w:rsidRDefault="00D3590B" w:rsidP="00D359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>Тема 6. Загальні засади вивчення музичного мистецтва та специфіка методів опанування різними видами музичного мистецтва</w:t>
            </w:r>
          </w:p>
          <w:p w14:paraId="7121789A" w14:textId="692E969E" w:rsidR="00D3590B" w:rsidRPr="00A029CE" w:rsidRDefault="00D3590B" w:rsidP="00D359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План</w:t>
            </w:r>
          </w:p>
          <w:p w14:paraId="1987F6FC" w14:textId="25D94AD1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Пріоритетні тенденції розвитку сучасної музичної освіти. </w:t>
            </w:r>
          </w:p>
          <w:p w14:paraId="7AE2124E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Pr="00A029CE">
              <w:rPr>
                <w:rFonts w:ascii="Times New Roman" w:hAnsi="Times New Roman" w:cs="Times New Roman"/>
                <w:lang w:val="uk-UA"/>
              </w:rPr>
              <w:t>Зв'язки музичної педагогіки з іншими науками.</w:t>
            </w:r>
          </w:p>
          <w:p w14:paraId="4948D573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Pr="00A029CE">
              <w:rPr>
                <w:rFonts w:ascii="Times New Roman" w:hAnsi="Times New Roman" w:cs="Times New Roman"/>
                <w:lang w:val="uk-UA"/>
              </w:rPr>
              <w:t>Дидактичні принципи музичної освіти.</w:t>
            </w:r>
          </w:p>
          <w:p w14:paraId="454209F0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Pr="00A029CE">
              <w:rPr>
                <w:rFonts w:ascii="Times New Roman" w:hAnsi="Times New Roman" w:cs="Times New Roman"/>
                <w:lang w:val="uk-UA"/>
              </w:rPr>
              <w:t>Методологічні принципи музичної освіти.</w:t>
            </w:r>
          </w:p>
          <w:p w14:paraId="0143976E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Соціальна та комунікативна природа музичного мистецтва. </w:t>
            </w:r>
          </w:p>
          <w:p w14:paraId="55FC4AD8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Педагогічна інтерпретація поняття музичного сприйняття. </w:t>
            </w:r>
          </w:p>
          <w:p w14:paraId="5648E53D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Етапи формування музичного сприйняття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передкомунікативний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 xml:space="preserve">, комунікативний, </w:t>
            </w:r>
            <w:proofErr w:type="spellStart"/>
            <w:r w:rsidRPr="00A029CE">
              <w:rPr>
                <w:rFonts w:ascii="Times New Roman" w:hAnsi="Times New Roman" w:cs="Times New Roman"/>
                <w:lang w:val="uk-UA"/>
              </w:rPr>
              <w:t>посткомунікативний</w:t>
            </w:r>
            <w:proofErr w:type="spellEnd"/>
            <w:r w:rsidRPr="00A029CE">
              <w:rPr>
                <w:rFonts w:ascii="Times New Roman" w:hAnsi="Times New Roman" w:cs="Times New Roman"/>
                <w:lang w:val="uk-UA"/>
              </w:rPr>
              <w:t xml:space="preserve">). </w:t>
            </w:r>
          </w:p>
          <w:p w14:paraId="71AE07E3" w14:textId="77777777" w:rsidR="00D3590B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Методи та форми педагогічного керівництва музичним сприйняттям (бесіда, аналіз тексту, прослуховування, дискусія). </w:t>
            </w:r>
          </w:p>
          <w:p w14:paraId="48F1000E" w14:textId="6C145FB1" w:rsidR="00D3590B" w:rsidRPr="00A029CE" w:rsidRDefault="00D3590B" w:rsidP="00D3590B">
            <w:pPr>
              <w:pStyle w:val="a8"/>
              <w:spacing w:after="0" w:line="240" w:lineRule="auto"/>
              <w:ind w:left="0" w:firstLine="64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Хоровий та індивідуальний спів, інсценізація пісень як метод розвитку творчих здібностей. </w:t>
            </w:r>
          </w:p>
          <w:p w14:paraId="41F79BB9" w14:textId="609C0030" w:rsidR="00FF379D" w:rsidRPr="00A029CE" w:rsidRDefault="00FF379D">
            <w:pPr>
              <w:pStyle w:val="TableParagraph"/>
              <w:spacing w:line="249" w:lineRule="exact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55C3FDDF" w14:textId="47565C4C" w:rsidR="00FF379D" w:rsidRPr="00A029CE" w:rsidRDefault="00D3590B">
            <w:pPr>
              <w:pStyle w:val="TableParagraph"/>
              <w:spacing w:line="268" w:lineRule="exact"/>
              <w:ind w:left="17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5849B6D7" w14:textId="6E7CCC55" w:rsidR="00FF379D" w:rsidRPr="00535602" w:rsidRDefault="003D7A95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</w:rPr>
              <w:t xml:space="preserve">Щотижня </w:t>
            </w:r>
          </w:p>
        </w:tc>
      </w:tr>
      <w:tr w:rsidR="00FF379D" w:rsidRPr="00535602" w14:paraId="3BD50399" w14:textId="77777777">
        <w:trPr>
          <w:trHeight w:val="690"/>
        </w:trPr>
        <w:tc>
          <w:tcPr>
            <w:tcW w:w="1170" w:type="dxa"/>
          </w:tcPr>
          <w:p w14:paraId="6DFFB5F8" w14:textId="77777777" w:rsidR="00FF379D" w:rsidRPr="00A029CE" w:rsidRDefault="00BD4FDD">
            <w:pPr>
              <w:pStyle w:val="TableParagraph"/>
              <w:spacing w:line="242" w:lineRule="auto"/>
              <w:rPr>
                <w:sz w:val="22"/>
              </w:rPr>
            </w:pPr>
            <w:r w:rsidRPr="00A029CE">
              <w:rPr>
                <w:spacing w:val="-2"/>
                <w:sz w:val="22"/>
              </w:rPr>
              <w:t>Самостійна робота</w:t>
            </w:r>
          </w:p>
        </w:tc>
        <w:tc>
          <w:tcPr>
            <w:tcW w:w="5910" w:type="dxa"/>
          </w:tcPr>
          <w:p w14:paraId="31FE1D71" w14:textId="053B5B29" w:rsidR="00C061F7" w:rsidRDefault="00C061F7" w:rsidP="00C061F7">
            <w:pPr>
              <w:ind w:right="-1192"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4. </w:t>
            </w:r>
            <w:r w:rsidRPr="00A029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/>
              </w:rPr>
              <w:t>Театральна педагогіка видатних режисерів Західної Європи.</w:t>
            </w:r>
          </w:p>
          <w:p w14:paraId="5124ED70" w14:textId="731A58E0" w:rsidR="00C061F7" w:rsidRPr="00A029CE" w:rsidRDefault="00C061F7" w:rsidP="00C061F7">
            <w:pPr>
              <w:ind w:right="-1192" w:firstLine="708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lang w:val="uk-UA"/>
              </w:rPr>
              <w:t>Теоретичне завдання</w:t>
            </w:r>
            <w:r w:rsidRPr="00604FC8">
              <w:rPr>
                <w:rFonts w:ascii="Times New Roman" w:hAnsi="Times New Roman" w:cs="Times New Roman"/>
                <w:lang w:val="uk-UA"/>
              </w:rPr>
              <w:t>: питання для підготовки:</w:t>
            </w:r>
            <w:r w:rsidRPr="00604FC8">
              <w:rPr>
                <w:rFonts w:ascii="Times New Roman" w:eastAsia="MS Mincho" w:hAnsi="Times New Roman" w:cs="Times New Roman"/>
                <w:lang w:val="uk-UA"/>
              </w:rPr>
              <w:tab/>
            </w:r>
          </w:p>
          <w:p w14:paraId="7CBC3EB4" w14:textId="77777777" w:rsidR="00C061F7" w:rsidRPr="00C061F7" w:rsidRDefault="00C061F7" w:rsidP="00535602">
            <w:pPr>
              <w:spacing w:line="228" w:lineRule="auto"/>
              <w:ind w:left="23" w:right="-1192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Методики акторської гри Середньовіччя, Відродження та Просвітництва. Естетичні засади театральної методики Е. </w:t>
            </w:r>
            <w:proofErr w:type="spellStart"/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Крега</w:t>
            </w:r>
            <w:proofErr w:type="spellEnd"/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, А. </w:t>
            </w:r>
            <w:proofErr w:type="spellStart"/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Арто</w:t>
            </w:r>
            <w:proofErr w:type="spellEnd"/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, Є. </w:t>
            </w:r>
            <w:proofErr w:type="spellStart"/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Гротовського</w:t>
            </w:r>
            <w:proofErr w:type="spellEnd"/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., сучасних акторських шкіл США.</w:t>
            </w:r>
            <w:r w:rsidRPr="00C061F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061F7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Основні засади Л. Курбаса та П. Саксаганського в роботі з актором.</w:t>
            </w:r>
          </w:p>
          <w:p w14:paraId="4B52F130" w14:textId="77777777" w:rsidR="00FF379D" w:rsidRDefault="00C061F7" w:rsidP="00535602">
            <w:pPr>
              <w:pStyle w:val="TableParagraph"/>
              <w:spacing w:line="242" w:lineRule="auto"/>
              <w:ind w:left="23" w:right="1210" w:firstLine="709"/>
              <w:jc w:val="both"/>
              <w:rPr>
                <w:bCs/>
              </w:rPr>
            </w:pPr>
            <w:r w:rsidRPr="00C061F7">
              <w:rPr>
                <w:rStyle w:val="fontstyle01"/>
                <w:color w:val="auto"/>
                <w:sz w:val="24"/>
                <w:szCs w:val="24"/>
              </w:rPr>
              <w:t xml:space="preserve">Мистецтво як одна із форм суспільної свідомості. </w:t>
            </w:r>
            <w:r w:rsidRPr="00C061F7">
              <w:rPr>
                <w:bCs/>
              </w:rPr>
              <w:t>Загальна характеристика видів мистецтва</w:t>
            </w:r>
            <w:r>
              <w:rPr>
                <w:bCs/>
              </w:rPr>
              <w:t>.</w:t>
            </w:r>
          </w:p>
          <w:p w14:paraId="0649F9B4" w14:textId="641B50DD" w:rsidR="00C061F7" w:rsidRPr="00A029CE" w:rsidRDefault="00C061F7" w:rsidP="00C061F7">
            <w:pPr>
              <w:pStyle w:val="TableParagraph"/>
              <w:spacing w:line="242" w:lineRule="auto"/>
              <w:ind w:right="353"/>
              <w:jc w:val="both"/>
              <w:rPr>
                <w:sz w:val="22"/>
                <w:szCs w:val="22"/>
              </w:rPr>
            </w:pPr>
            <w:r w:rsidRPr="00604FC8">
              <w:rPr>
                <w:b/>
                <w:bCs/>
              </w:rPr>
              <w:t>Практичне завдання</w:t>
            </w:r>
            <w:r w:rsidRPr="00604FC8">
              <w:t>: 1.  Оформити теоретичний матеріал у формат повідомлення та презентації</w:t>
            </w:r>
          </w:p>
        </w:tc>
        <w:tc>
          <w:tcPr>
            <w:tcW w:w="750" w:type="dxa"/>
          </w:tcPr>
          <w:p w14:paraId="0AB6D17A" w14:textId="77777777" w:rsidR="00FF379D" w:rsidRPr="00A029CE" w:rsidRDefault="00BD4FDD">
            <w:pPr>
              <w:pStyle w:val="TableParagraph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12</w:t>
            </w:r>
          </w:p>
        </w:tc>
        <w:tc>
          <w:tcPr>
            <w:tcW w:w="1290" w:type="dxa"/>
          </w:tcPr>
          <w:p w14:paraId="30855016" w14:textId="77777777" w:rsidR="00FF379D" w:rsidRPr="00535602" w:rsidRDefault="00BD4FDD" w:rsidP="00535602">
            <w:pPr>
              <w:pStyle w:val="TableParagraph"/>
              <w:spacing w:after="0" w:line="240" w:lineRule="auto"/>
              <w:ind w:left="14"/>
              <w:jc w:val="center"/>
              <w:rPr>
                <w:i/>
              </w:rPr>
            </w:pPr>
            <w:r w:rsidRPr="00535602">
              <w:rPr>
                <w:i/>
                <w:iCs/>
              </w:rPr>
              <w:t>щотижня</w:t>
            </w:r>
          </w:p>
        </w:tc>
      </w:tr>
      <w:tr w:rsidR="00FF379D" w:rsidRPr="00535602" w14:paraId="06945AD7" w14:textId="77777777">
        <w:trPr>
          <w:trHeight w:val="968"/>
        </w:trPr>
        <w:tc>
          <w:tcPr>
            <w:tcW w:w="1170" w:type="dxa"/>
            <w:tcBorders>
              <w:bottom w:val="single" w:sz="4" w:space="0" w:color="auto"/>
            </w:tcBorders>
          </w:tcPr>
          <w:p w14:paraId="2A550CA9" w14:textId="77777777" w:rsidR="00FF379D" w:rsidRPr="00A029CE" w:rsidRDefault="00BD4FDD">
            <w:pPr>
              <w:pStyle w:val="TableParagraph"/>
              <w:spacing w:line="237" w:lineRule="auto"/>
              <w:rPr>
                <w:sz w:val="22"/>
              </w:rPr>
            </w:pPr>
            <w:r w:rsidRPr="00A029CE">
              <w:rPr>
                <w:spacing w:val="-2"/>
                <w:sz w:val="22"/>
              </w:rPr>
              <w:t>Самостійна робота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14:paraId="620F9A42" w14:textId="77777777" w:rsidR="00C061F7" w:rsidRPr="00A029CE" w:rsidRDefault="00C061F7" w:rsidP="00535602">
            <w:pPr>
              <w:pStyle w:val="a8"/>
              <w:spacing w:after="0" w:line="240" w:lineRule="auto"/>
              <w:ind w:left="0" w:right="-1192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Навчальний</w:t>
            </w:r>
            <w:r w:rsidRPr="00A029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театр як засіб художньо-творчого розвитку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особистості</w:t>
            </w:r>
          </w:p>
          <w:p w14:paraId="0B9DD1C3" w14:textId="2B5E16B8" w:rsidR="00C061F7" w:rsidRDefault="00C061F7" w:rsidP="00535602">
            <w:pPr>
              <w:pStyle w:val="a8"/>
              <w:spacing w:after="0" w:line="240" w:lineRule="auto"/>
              <w:ind w:left="0" w:right="-1192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lang w:val="uk-UA"/>
              </w:rPr>
              <w:t>Теоретичне завдання</w:t>
            </w:r>
            <w:r w:rsidRPr="00604FC8">
              <w:rPr>
                <w:rFonts w:ascii="Times New Roman" w:hAnsi="Times New Roman" w:cs="Times New Roman"/>
                <w:lang w:val="uk-UA"/>
              </w:rPr>
              <w:t>: питання для підготовки:</w:t>
            </w:r>
          </w:p>
          <w:p w14:paraId="4084DC03" w14:textId="77777777" w:rsidR="00C061F7" w:rsidRPr="00A029CE" w:rsidRDefault="00C061F7" w:rsidP="00535602">
            <w:pPr>
              <w:pStyle w:val="a8"/>
              <w:spacing w:after="0" w:line="240" w:lineRule="auto"/>
              <w:ind w:left="0" w:right="-1192" w:firstLine="709"/>
              <w:jc w:val="both"/>
              <w:rPr>
                <w:rFonts w:ascii="Times New Roman" w:hAnsi="Times New Roman" w:cs="Times New Roman"/>
                <w:bCs/>
                <w:spacing w:val="-10"/>
                <w:lang w:val="uk-UA"/>
              </w:rPr>
            </w:pPr>
            <w:r w:rsidRPr="00A029CE">
              <w:rPr>
                <w:rFonts w:ascii="Times New Roman" w:hAnsi="Times New Roman" w:cs="Times New Roman"/>
                <w:lang w:val="uk-UA"/>
              </w:rPr>
              <w:t xml:space="preserve">Поняття та категорії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 театральної педагогіки. Напрями сучасної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театральної педагогіки. </w:t>
            </w:r>
            <w:r w:rsidRPr="00A029CE">
              <w:rPr>
                <w:rFonts w:ascii="Times New Roman" w:hAnsi="Times New Roman" w:cs="Times New Roman"/>
                <w:spacing w:val="-6"/>
                <w:lang w:val="uk-UA"/>
              </w:rPr>
              <w:t xml:space="preserve">Акторська та режисерська культура </w:t>
            </w:r>
            <w:r>
              <w:rPr>
                <w:rFonts w:ascii="Times New Roman" w:hAnsi="Times New Roman" w:cs="Times New Roman"/>
                <w:spacing w:val="-6"/>
                <w:lang w:val="uk-UA"/>
              </w:rPr>
              <w:t>викладача</w:t>
            </w:r>
            <w:r w:rsidRPr="00A029CE">
              <w:rPr>
                <w:rFonts w:ascii="Times New Roman" w:hAnsi="Times New Roman" w:cs="Times New Roman"/>
                <w:spacing w:val="-6"/>
                <w:lang w:val="uk-UA"/>
              </w:rPr>
              <w:t xml:space="preserve"> як частина </w:t>
            </w:r>
            <w:r w:rsidRPr="00A029CE">
              <w:rPr>
                <w:rFonts w:ascii="Times New Roman" w:hAnsi="Times New Roman" w:cs="Times New Roman"/>
                <w:spacing w:val="-10"/>
                <w:lang w:val="uk-UA"/>
              </w:rPr>
              <w:t xml:space="preserve"> театрально</w:t>
            </w:r>
            <w:r>
              <w:rPr>
                <w:rFonts w:ascii="Times New Roman" w:hAnsi="Times New Roman" w:cs="Times New Roman"/>
                <w:spacing w:val="-10"/>
                <w:lang w:val="uk-UA"/>
              </w:rPr>
              <w:t>ї</w:t>
            </w:r>
            <w:r w:rsidRPr="00A029CE">
              <w:rPr>
                <w:rFonts w:ascii="Times New Roman" w:hAnsi="Times New Roman" w:cs="Times New Roman"/>
                <w:spacing w:val="-10"/>
                <w:lang w:val="uk-UA"/>
              </w:rPr>
              <w:t xml:space="preserve"> педагогіки</w:t>
            </w:r>
            <w:r w:rsidRPr="00A029CE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A029CE">
              <w:rPr>
                <w:rFonts w:ascii="Times New Roman" w:hAnsi="Times New Roman" w:cs="Times New Roman"/>
                <w:bCs/>
                <w:spacing w:val="-10"/>
                <w:lang w:val="uk-UA"/>
              </w:rPr>
              <w:t>Витоки театральної педагогіки та</w:t>
            </w:r>
            <w:r w:rsidRPr="00A029CE">
              <w:rPr>
                <w:rFonts w:ascii="Times New Roman" w:hAnsi="Times New Roman" w:cs="Times New Roman"/>
                <w:bCs/>
                <w:spacing w:val="-9"/>
                <w:lang w:val="uk-UA"/>
              </w:rPr>
              <w:t xml:space="preserve"> теоретичні </w:t>
            </w:r>
            <w:r>
              <w:rPr>
                <w:rFonts w:ascii="Times New Roman" w:hAnsi="Times New Roman" w:cs="Times New Roman"/>
                <w:bCs/>
                <w:spacing w:val="-9"/>
                <w:lang w:val="uk-UA"/>
              </w:rPr>
              <w:t xml:space="preserve"> </w:t>
            </w:r>
            <w:r w:rsidRPr="00A029CE">
              <w:rPr>
                <w:rFonts w:ascii="Times New Roman" w:hAnsi="Times New Roman" w:cs="Times New Roman"/>
                <w:bCs/>
                <w:spacing w:val="-9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pacing w:val="-9"/>
                <w:lang w:val="uk-UA"/>
              </w:rPr>
              <w:t>асади</w:t>
            </w:r>
            <w:r w:rsidRPr="00A029CE">
              <w:rPr>
                <w:rFonts w:ascii="Times New Roman" w:hAnsi="Times New Roman" w:cs="Times New Roman"/>
                <w:bCs/>
                <w:spacing w:val="-9"/>
                <w:lang w:val="uk-UA"/>
              </w:rPr>
              <w:t xml:space="preserve"> її створення. </w:t>
            </w:r>
            <w:r w:rsidRPr="00A029CE">
              <w:rPr>
                <w:rFonts w:ascii="Times New Roman" w:hAnsi="Times New Roman" w:cs="Times New Roman"/>
                <w:bCs/>
                <w:spacing w:val="-10"/>
                <w:lang w:val="uk-UA"/>
              </w:rPr>
              <w:t>Театр у навчальному процесі.</w:t>
            </w:r>
          </w:p>
          <w:p w14:paraId="3CE1244F" w14:textId="77777777" w:rsidR="00535602" w:rsidRDefault="00C061F7" w:rsidP="00535602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lang w:val="uk-UA"/>
              </w:rPr>
              <w:t>Початкові методи виховання акторської</w:t>
            </w:r>
          </w:p>
          <w:p w14:paraId="43F94571" w14:textId="5B7F475A" w:rsidR="00C061F7" w:rsidRPr="00E23CFF" w:rsidRDefault="00C061F7" w:rsidP="00535602">
            <w:pPr>
              <w:spacing w:after="0" w:line="240" w:lineRule="auto"/>
              <w:ind w:right="-1192" w:firstLine="7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9CE">
              <w:rPr>
                <w:rFonts w:ascii="Times New Roman" w:hAnsi="Times New Roman" w:cs="Times New Roman"/>
                <w:lang w:val="uk-UA"/>
              </w:rPr>
              <w:lastRenderedPageBreak/>
              <w:t xml:space="preserve"> майстерності. Значення епохи Відродження та Просвітництва для становлення методик акторського виховання. </w:t>
            </w:r>
          </w:p>
          <w:p w14:paraId="2B7DEF46" w14:textId="77777777" w:rsidR="00535602" w:rsidRDefault="00C061F7" w:rsidP="0053560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lang w:val="uk-UA"/>
              </w:rPr>
              <w:t>Практичне завдання</w:t>
            </w:r>
            <w:r w:rsidRPr="00604FC8">
              <w:rPr>
                <w:rFonts w:ascii="Times New Roman" w:hAnsi="Times New Roman" w:cs="Times New Roman"/>
                <w:lang w:val="uk-UA"/>
              </w:rPr>
              <w:t>:</w:t>
            </w:r>
          </w:p>
          <w:p w14:paraId="3C33839B" w14:textId="66D26FF4" w:rsidR="00C061F7" w:rsidRPr="00604FC8" w:rsidRDefault="00535602" w:rsidP="0053560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</w:t>
            </w:r>
            <w:r w:rsidR="00C061F7" w:rsidRPr="00604FC8">
              <w:rPr>
                <w:rFonts w:ascii="Times New Roman" w:hAnsi="Times New Roman" w:cs="Times New Roman"/>
                <w:lang w:val="uk-UA"/>
              </w:rPr>
              <w:t xml:space="preserve"> 1.  Оформити теоретичний матеріал у формат повідомлення та презентації;</w:t>
            </w:r>
          </w:p>
          <w:p w14:paraId="7ABE5464" w14:textId="77777777" w:rsidR="00535602" w:rsidRDefault="00C061F7" w:rsidP="00535602">
            <w:pPr>
              <w:pStyle w:val="a8"/>
              <w:spacing w:after="0" w:line="240" w:lineRule="auto"/>
              <w:ind w:left="0" w:right="-284" w:firstLine="70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lang w:val="uk-UA"/>
              </w:rPr>
              <w:t xml:space="preserve">2.Підібрати ілюстративний матеріал </w:t>
            </w:r>
          </w:p>
          <w:p w14:paraId="4CE9DE89" w14:textId="243AB1A9" w:rsidR="00C061F7" w:rsidRPr="00A029CE" w:rsidRDefault="00C061F7" w:rsidP="00535602">
            <w:pPr>
              <w:pStyle w:val="a8"/>
              <w:spacing w:after="0" w:line="240" w:lineRule="auto"/>
              <w:ind w:left="0" w:right="-284" w:firstLine="70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lang w:val="uk-UA"/>
              </w:rPr>
              <w:t xml:space="preserve">( аудіо, відео) до виступу з обраного питання .  </w:t>
            </w:r>
          </w:p>
          <w:p w14:paraId="17439C65" w14:textId="3D3B0CB0" w:rsidR="00FF379D" w:rsidRPr="00A029CE" w:rsidRDefault="00C061F7" w:rsidP="00535602">
            <w:pPr>
              <w:pStyle w:val="TableParagraph"/>
              <w:spacing w:after="0" w:line="24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9924C0F" w14:textId="77777777" w:rsidR="00FF379D" w:rsidRPr="00A029CE" w:rsidRDefault="00BD4FDD">
            <w:pPr>
              <w:pStyle w:val="TableParagraph"/>
              <w:jc w:val="center"/>
              <w:rPr>
                <w:sz w:val="22"/>
              </w:rPr>
            </w:pPr>
            <w:r w:rsidRPr="00A029CE">
              <w:rPr>
                <w:sz w:val="22"/>
              </w:rPr>
              <w:lastRenderedPageBreak/>
              <w:t>12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76151DDE" w14:textId="77777777" w:rsidR="00FF379D" w:rsidRPr="00535602" w:rsidRDefault="00BD4FDD" w:rsidP="00535602">
            <w:pPr>
              <w:pStyle w:val="TableParagraph"/>
              <w:spacing w:after="0" w:line="240" w:lineRule="auto"/>
              <w:jc w:val="center"/>
            </w:pPr>
            <w:r w:rsidRPr="00535602">
              <w:rPr>
                <w:i/>
                <w:iCs/>
              </w:rPr>
              <w:t>щотижня</w:t>
            </w:r>
          </w:p>
        </w:tc>
      </w:tr>
      <w:tr w:rsidR="00FF379D" w:rsidRPr="00535602" w14:paraId="2F218439" w14:textId="77777777">
        <w:trPr>
          <w:trHeight w:val="497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140CAE2" w14:textId="77777777" w:rsidR="00FF379D" w:rsidRPr="00A029CE" w:rsidRDefault="00BD4FDD">
            <w:pPr>
              <w:pStyle w:val="TableParagraph"/>
              <w:spacing w:line="237" w:lineRule="auto"/>
              <w:rPr>
                <w:spacing w:val="-2"/>
                <w:sz w:val="22"/>
              </w:rPr>
            </w:pPr>
            <w:r w:rsidRPr="00A029CE">
              <w:rPr>
                <w:spacing w:val="-2"/>
                <w:sz w:val="22"/>
              </w:rPr>
              <w:t>Самостійна робота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710BB30F" w14:textId="4CB02189" w:rsidR="00FF379D" w:rsidRPr="00A029CE" w:rsidRDefault="00535602">
            <w:pPr>
              <w:numPr>
                <w:ilvl w:val="0"/>
                <w:numId w:val="1"/>
              </w:numPr>
              <w:tabs>
                <w:tab w:val="clear" w:pos="3974"/>
                <w:tab w:val="left" w:pos="0"/>
              </w:tabs>
              <w:ind w:left="0" w:firstLine="0"/>
              <w:rPr>
                <w:spacing w:val="-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lang w:val="uk-UA"/>
              </w:rPr>
              <w:t xml:space="preserve">Опрацювання рекомендованої літератури, оформлення </w:t>
            </w:r>
            <w:proofErr w:type="spellStart"/>
            <w:r w:rsidRPr="00604FC8">
              <w:rPr>
                <w:rFonts w:ascii="Times New Roman" w:hAnsi="Times New Roman" w:cs="Times New Roman"/>
                <w:lang w:val="uk-UA"/>
              </w:rPr>
              <w:t>нотатків</w:t>
            </w:r>
            <w:proofErr w:type="spellEnd"/>
            <w:r w:rsidRPr="00604FC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5980F35A" w14:textId="77777777" w:rsidR="00FF379D" w:rsidRPr="00A029CE" w:rsidRDefault="00BD4FDD">
            <w:pPr>
              <w:pStyle w:val="TableParagraph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A02A3EA" w14:textId="77777777" w:rsidR="00FF379D" w:rsidRPr="00535602" w:rsidRDefault="00BD4FDD" w:rsidP="00535602">
            <w:pPr>
              <w:pStyle w:val="TableParagraph"/>
              <w:spacing w:after="0" w:line="240" w:lineRule="auto"/>
              <w:jc w:val="center"/>
            </w:pPr>
            <w:r w:rsidRPr="00535602">
              <w:rPr>
                <w:i/>
                <w:iCs/>
              </w:rPr>
              <w:t>щотижня</w:t>
            </w:r>
          </w:p>
        </w:tc>
      </w:tr>
      <w:tr w:rsidR="00FF379D" w:rsidRPr="00535602" w14:paraId="26C4DD20" w14:textId="77777777">
        <w:trPr>
          <w:trHeight w:val="407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C6441D" w14:textId="77777777" w:rsidR="00FF379D" w:rsidRPr="00A029CE" w:rsidRDefault="00BD4FDD">
            <w:pPr>
              <w:pStyle w:val="TableParagraph"/>
              <w:spacing w:line="237" w:lineRule="auto"/>
              <w:rPr>
                <w:spacing w:val="-2"/>
                <w:sz w:val="22"/>
              </w:rPr>
            </w:pPr>
            <w:r w:rsidRPr="00A029CE">
              <w:rPr>
                <w:spacing w:val="-2"/>
                <w:sz w:val="22"/>
              </w:rPr>
              <w:t>Самостійна робота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1EBF77E" w14:textId="321DD72F" w:rsidR="00FF379D" w:rsidRPr="00A029CE" w:rsidRDefault="00535602" w:rsidP="00535602">
            <w:pPr>
              <w:pStyle w:val="TableParagraph"/>
              <w:tabs>
                <w:tab w:val="left" w:pos="312"/>
              </w:tabs>
              <w:spacing w:line="238" w:lineRule="exact"/>
              <w:rPr>
                <w:sz w:val="28"/>
                <w:szCs w:val="28"/>
              </w:rPr>
            </w:pPr>
            <w:r w:rsidRPr="00604FC8">
              <w:rPr>
                <w:rFonts w:eastAsia="Calibri"/>
              </w:rPr>
              <w:t>Письмова підготовка до кожного практичного заняття (план-конспект, нотатки, цитати</w:t>
            </w:r>
            <w:r>
              <w:rPr>
                <w:rFonts w:eastAsia="Calibri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2381E7FA" w14:textId="2DA17A3E" w:rsidR="00FF379D" w:rsidRPr="00A029CE" w:rsidRDefault="00BD4FDD">
            <w:pPr>
              <w:pStyle w:val="TableParagraph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1</w:t>
            </w:r>
            <w:r w:rsidR="00535602">
              <w:rPr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4D2039CB" w14:textId="77777777" w:rsidR="00FF379D" w:rsidRPr="00535602" w:rsidRDefault="00BD4FDD" w:rsidP="00535602">
            <w:pPr>
              <w:pStyle w:val="TableParagraph"/>
              <w:spacing w:after="0" w:line="240" w:lineRule="auto"/>
              <w:jc w:val="center"/>
            </w:pPr>
            <w:r w:rsidRPr="00535602">
              <w:rPr>
                <w:i/>
                <w:iCs/>
              </w:rPr>
              <w:t>щотижня</w:t>
            </w:r>
          </w:p>
        </w:tc>
      </w:tr>
      <w:tr w:rsidR="00FF379D" w:rsidRPr="00535602" w14:paraId="5C9A2A2B" w14:textId="77777777" w:rsidTr="00535602">
        <w:trPr>
          <w:trHeight w:val="58"/>
        </w:trPr>
        <w:tc>
          <w:tcPr>
            <w:tcW w:w="1170" w:type="dxa"/>
            <w:tcBorders>
              <w:top w:val="single" w:sz="4" w:space="0" w:color="auto"/>
            </w:tcBorders>
          </w:tcPr>
          <w:p w14:paraId="107C9722" w14:textId="77777777" w:rsidR="00FF379D" w:rsidRPr="00A029CE" w:rsidRDefault="00BD4FDD">
            <w:pPr>
              <w:pStyle w:val="TableParagraph"/>
              <w:spacing w:line="237" w:lineRule="auto"/>
              <w:rPr>
                <w:spacing w:val="-2"/>
                <w:sz w:val="22"/>
              </w:rPr>
            </w:pPr>
            <w:r w:rsidRPr="00A029CE">
              <w:rPr>
                <w:spacing w:val="-2"/>
                <w:sz w:val="22"/>
              </w:rPr>
              <w:t>Самостійна робота</w:t>
            </w:r>
          </w:p>
        </w:tc>
        <w:tc>
          <w:tcPr>
            <w:tcW w:w="5910" w:type="dxa"/>
            <w:tcBorders>
              <w:top w:val="single" w:sz="4" w:space="0" w:color="auto"/>
            </w:tcBorders>
          </w:tcPr>
          <w:p w14:paraId="1E86ADAD" w14:textId="3D1B4DAA" w:rsidR="00FF379D" w:rsidRPr="00535602" w:rsidRDefault="00535602" w:rsidP="00535602">
            <w:pPr>
              <w:tabs>
                <w:tab w:val="left" w:pos="312"/>
              </w:tabs>
              <w:jc w:val="both"/>
              <w:rPr>
                <w:spacing w:val="-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Підготовка до екзамену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3CBFC3B6" w14:textId="128A9F12" w:rsidR="00FF379D" w:rsidRPr="00A029CE" w:rsidRDefault="00BD4FDD">
            <w:pPr>
              <w:pStyle w:val="TableParagraph"/>
              <w:jc w:val="center"/>
              <w:rPr>
                <w:sz w:val="22"/>
              </w:rPr>
            </w:pPr>
            <w:r w:rsidRPr="00A029CE">
              <w:rPr>
                <w:sz w:val="22"/>
              </w:rPr>
              <w:t>1</w:t>
            </w:r>
            <w:r w:rsidR="00535602">
              <w:rPr>
                <w:sz w:val="22"/>
              </w:rPr>
              <w:t>4.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8D500B0" w14:textId="77777777" w:rsidR="00FF379D" w:rsidRPr="00535602" w:rsidRDefault="00BD4FDD" w:rsidP="00535602">
            <w:pPr>
              <w:pStyle w:val="TableParagraph"/>
              <w:spacing w:after="0" w:line="240" w:lineRule="auto"/>
              <w:jc w:val="center"/>
            </w:pPr>
            <w:r w:rsidRPr="00535602">
              <w:rPr>
                <w:i/>
                <w:iCs/>
              </w:rPr>
              <w:t>щотижня</w:t>
            </w:r>
          </w:p>
        </w:tc>
      </w:tr>
    </w:tbl>
    <w:p w14:paraId="5728CF65" w14:textId="77777777" w:rsidR="00535602" w:rsidRPr="00604FC8" w:rsidRDefault="00535602" w:rsidP="00535602">
      <w:pPr>
        <w:rPr>
          <w:rFonts w:ascii="Times New Roman" w:hAnsi="Times New Roman" w:cs="Times New Roman"/>
          <w:i/>
          <w:lang w:val="uk-UA"/>
        </w:rPr>
      </w:pPr>
    </w:p>
    <w:p w14:paraId="53A92F28" w14:textId="77777777" w:rsidR="00535602" w:rsidRPr="00604FC8" w:rsidRDefault="00535602" w:rsidP="0053560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val="uk-UA"/>
        </w:rPr>
      </w:pPr>
      <w:r w:rsidRPr="00604FC8">
        <w:rPr>
          <w:rFonts w:ascii="Times New Roman" w:eastAsia="Times New Roman" w:hAnsi="Times New Roman" w:cs="Times New Roman"/>
          <w:i/>
          <w:lang w:val="uk-UA"/>
        </w:rPr>
        <w:t xml:space="preserve">* Самостійна робота передбачає засвоєння матеріалу в </w:t>
      </w:r>
      <w:proofErr w:type="spellStart"/>
      <w:r w:rsidRPr="00604FC8">
        <w:rPr>
          <w:rFonts w:ascii="Times New Roman" w:eastAsia="Times New Roman" w:hAnsi="Times New Roman" w:cs="Times New Roman"/>
          <w:i/>
          <w:lang w:val="uk-UA"/>
        </w:rPr>
        <w:t>позааудиторний</w:t>
      </w:r>
      <w:proofErr w:type="spellEnd"/>
      <w:r w:rsidRPr="00604FC8">
        <w:rPr>
          <w:rFonts w:ascii="Times New Roman" w:eastAsia="Times New Roman" w:hAnsi="Times New Roman" w:cs="Times New Roman"/>
          <w:i/>
          <w:lang w:val="uk-UA"/>
        </w:rPr>
        <w:t xml:space="preserve"> час.</w:t>
      </w:r>
    </w:p>
    <w:p w14:paraId="1C82E6BA" w14:textId="77777777" w:rsidR="00535602" w:rsidRPr="00604FC8" w:rsidRDefault="00535602" w:rsidP="005356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</w:p>
    <w:p w14:paraId="64DA3533" w14:textId="4A591C8E" w:rsidR="00535602" w:rsidRPr="00604FC8" w:rsidRDefault="00535602" w:rsidP="0053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/>
        </w:rPr>
      </w:pPr>
      <w:r w:rsidRPr="00604FC8">
        <w:rPr>
          <w:rFonts w:ascii="Times New Roman" w:eastAsia="Times New Roman" w:hAnsi="Times New Roman" w:cs="Times New Roman"/>
          <w:lang w:val="uk-UA"/>
        </w:rPr>
        <w:t xml:space="preserve">За наявності сертифікату (свідоцтва, програми тощо) про проходження онлайн-курсу, тренінгу, </w:t>
      </w:r>
      <w:proofErr w:type="spellStart"/>
      <w:r w:rsidRPr="00604FC8">
        <w:rPr>
          <w:rFonts w:ascii="Times New Roman" w:eastAsia="Times New Roman" w:hAnsi="Times New Roman" w:cs="Times New Roman"/>
          <w:lang w:val="uk-UA"/>
        </w:rPr>
        <w:t>вебінару</w:t>
      </w:r>
      <w:proofErr w:type="spellEnd"/>
      <w:r w:rsidRPr="00604FC8">
        <w:rPr>
          <w:rFonts w:ascii="Times New Roman" w:eastAsia="Times New Roman" w:hAnsi="Times New Roman" w:cs="Times New Roman"/>
          <w:lang w:val="uk-UA"/>
        </w:rPr>
        <w:t xml:space="preserve">, курсу підвищення кваліфікації та ін. з тематики (однієї з тем, змістового модуля) навчальної дисципліни залежно від кількості прослуханих годин (здобутих кредитів) здобувачу може бути нараховано </w:t>
      </w:r>
      <w:r w:rsidR="00E44E50">
        <w:rPr>
          <w:rFonts w:ascii="Times New Roman" w:eastAsia="Times New Roman" w:hAnsi="Times New Roman" w:cs="Times New Roman"/>
          <w:lang w:val="uk-UA"/>
        </w:rPr>
        <w:t xml:space="preserve"> додаткові </w:t>
      </w:r>
      <w:r w:rsidRPr="00604FC8">
        <w:rPr>
          <w:rFonts w:ascii="Times New Roman" w:eastAsia="Times New Roman" w:hAnsi="Times New Roman" w:cs="Times New Roman"/>
          <w:lang w:val="uk-UA"/>
        </w:rPr>
        <w:t xml:space="preserve"> бал</w:t>
      </w:r>
      <w:r w:rsidR="00E44E50">
        <w:rPr>
          <w:rFonts w:ascii="Times New Roman" w:eastAsia="Times New Roman" w:hAnsi="Times New Roman" w:cs="Times New Roman"/>
          <w:lang w:val="uk-UA"/>
        </w:rPr>
        <w:t>и</w:t>
      </w:r>
      <w:r w:rsidRPr="00604FC8">
        <w:rPr>
          <w:rFonts w:ascii="Times New Roman" w:eastAsia="Times New Roman" w:hAnsi="Times New Roman" w:cs="Times New Roman"/>
          <w:lang w:val="uk-UA"/>
        </w:rPr>
        <w:t>. Дотичність тематики, відповідність досягнутих результатів навчання та кількість додаткових балів визначається викладачем. Документи, що підтверджують участь здобувача у відповідних заходах, мають бути подані викладачу до початку сесії.</w:t>
      </w:r>
    </w:p>
    <w:p w14:paraId="2237D83F" w14:textId="77777777" w:rsidR="00535602" w:rsidRPr="00604FC8" w:rsidRDefault="00535602" w:rsidP="0053560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049936A6" w14:textId="77777777" w:rsidR="00FF379D" w:rsidRPr="00A029CE" w:rsidRDefault="00FF379D">
      <w:pPr>
        <w:pStyle w:val="1"/>
        <w:tabs>
          <w:tab w:val="left" w:pos="3631"/>
        </w:tabs>
        <w:spacing w:before="0" w:line="240" w:lineRule="auto"/>
        <w:ind w:left="3349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20D4494A" w14:textId="77777777" w:rsidR="00FF379D" w:rsidRPr="00A029CE" w:rsidRDefault="00BD4FDD">
      <w:pPr>
        <w:pStyle w:val="1"/>
        <w:numPr>
          <w:ilvl w:val="0"/>
          <w:numId w:val="2"/>
        </w:numPr>
        <w:tabs>
          <w:tab w:val="left" w:pos="3631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A029C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Види</w:t>
      </w:r>
      <w:r w:rsidRPr="00A029CE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і</w:t>
      </w:r>
      <w:r w:rsidRPr="00A029CE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зміст</w:t>
      </w:r>
      <w:r w:rsidRPr="00A029C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контрольних</w:t>
      </w:r>
      <w:r w:rsidRPr="00A029CE">
        <w:rPr>
          <w:rFonts w:ascii="Times New Roman" w:hAnsi="Times New Roman" w:cs="Times New Roman"/>
          <w:b/>
          <w:bCs/>
          <w:color w:val="auto"/>
          <w:spacing w:val="-13"/>
          <w:sz w:val="28"/>
          <w:szCs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заходів</w:t>
      </w:r>
    </w:p>
    <w:p w14:paraId="39BF4302" w14:textId="77777777" w:rsidR="00FF379D" w:rsidRPr="00A029CE" w:rsidRDefault="00FF379D">
      <w:pPr>
        <w:pStyle w:val="a3"/>
        <w:spacing w:before="3"/>
        <w:rPr>
          <w:b/>
          <w:sz w:val="20"/>
        </w:rPr>
      </w:pPr>
    </w:p>
    <w:tbl>
      <w:tblPr>
        <w:tblW w:w="95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2400"/>
        <w:gridCol w:w="2600"/>
        <w:gridCol w:w="2491"/>
        <w:gridCol w:w="799"/>
      </w:tblGrid>
      <w:tr w:rsidR="00FF379D" w:rsidRPr="00A029CE" w14:paraId="7D4962B4" w14:textId="77777777">
        <w:trPr>
          <w:trHeight w:val="803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0A6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 змістового модуля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861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Вид поточного контрольного заходу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6CB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Зміст поточного контрольного заходу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9EE" w14:textId="06A7BDB6" w:rsidR="00FF379D" w:rsidRPr="0097736C" w:rsidRDefault="00BD4FD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Критерії оцінювання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637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Усього балів</w:t>
            </w:r>
          </w:p>
        </w:tc>
      </w:tr>
      <w:tr w:rsidR="00FF379D" w:rsidRPr="00A029CE" w14:paraId="226C25EF" w14:textId="77777777">
        <w:trPr>
          <w:trHeight w:val="34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1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B4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E3D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CC4" w14:textId="77777777" w:rsidR="00FF379D" w:rsidRPr="0097736C" w:rsidRDefault="00BD4F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7A" w14:textId="77777777" w:rsidR="00FF379D" w:rsidRPr="00A029CE" w:rsidRDefault="00BD4FDD">
            <w:pPr>
              <w:jc w:val="center"/>
              <w:rPr>
                <w:b/>
                <w:lang w:val="uk-UA"/>
              </w:rPr>
            </w:pPr>
            <w:r w:rsidRPr="00A029CE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FF379D" w:rsidRPr="00A029CE" w14:paraId="7D3D24A4" w14:textId="77777777"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1BC" w14:textId="340E1053" w:rsidR="00FF379D" w:rsidRPr="0097736C" w:rsidRDefault="00BD4FDD" w:rsidP="00194186">
            <w:pPr>
              <w:pStyle w:val="3"/>
              <w:numPr>
                <w:ilvl w:val="0"/>
                <w:numId w:val="0"/>
              </w:numPr>
              <w:spacing w:after="0"/>
              <w:ind w:right="-89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 </w:t>
            </w:r>
            <w:r w:rsidR="00194186" w:rsidRPr="0097736C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 xml:space="preserve"> Практичне заняття № 1</w:t>
            </w:r>
          </w:p>
          <w:p w14:paraId="46ABBD8F" w14:textId="77777777" w:rsidR="00FF379D" w:rsidRPr="0097736C" w:rsidRDefault="00FF379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45F" w14:textId="77777777" w:rsidR="00194186" w:rsidRPr="0097736C" w:rsidRDefault="00194186" w:rsidP="00194186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1.Усне опитування та усні доповнення</w:t>
            </w:r>
          </w:p>
          <w:p w14:paraId="52E49C37" w14:textId="301540D7" w:rsidR="00FF379D" w:rsidRPr="0097736C" w:rsidRDefault="00FF379D">
            <w:pPr>
              <w:ind w:left="34" w:firstLine="3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020" w14:textId="46FCAFC8" w:rsidR="00FF379D" w:rsidRPr="0097736C" w:rsidRDefault="00194186" w:rsidP="00CE2F0C">
            <w:pPr>
              <w:ind w:firstLine="87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Підготувати усне повідомлення з питань теми 1</w:t>
            </w:r>
            <w:r w:rsidRPr="0097736C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  <w:lang w:val="uk-UA"/>
              </w:rPr>
              <w:t xml:space="preserve"> «</w:t>
            </w:r>
            <w:r w:rsidRPr="0097736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Мета, завдання та форми мистецького навчання</w:t>
            </w:r>
            <w:r w:rsidRPr="0097736C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  <w:lang w:val="uk-UA"/>
              </w:rPr>
              <w:t xml:space="preserve">» 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проілюструвати  презентацією</w:t>
            </w:r>
            <w:r w:rsidR="00BD4FDD"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539" w14:textId="77777777" w:rsidR="00194186" w:rsidRPr="0097736C" w:rsidRDefault="00194186" w:rsidP="0019418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0EA7B822" w14:textId="77777777" w:rsidR="00194186" w:rsidRPr="0097736C" w:rsidRDefault="00194186" w:rsidP="0019418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534F9D88" w14:textId="77777777" w:rsidR="00194186" w:rsidRPr="0097736C" w:rsidRDefault="00194186" w:rsidP="0019418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68FBAE5D" w14:textId="305B588D" w:rsidR="00FF379D" w:rsidRPr="0097736C" w:rsidRDefault="00194186" w:rsidP="001941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C29" w14:textId="556CDA74" w:rsidR="00FF379D" w:rsidRPr="002247FD" w:rsidRDefault="002247F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247FD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5</w:t>
            </w:r>
          </w:p>
        </w:tc>
      </w:tr>
      <w:tr w:rsidR="00FF379D" w:rsidRPr="00A029CE" w14:paraId="230C1B0B" w14:textId="77777777">
        <w:trPr>
          <w:trHeight w:val="343"/>
        </w:trPr>
        <w:tc>
          <w:tcPr>
            <w:tcW w:w="1264" w:type="dxa"/>
            <w:vMerge/>
          </w:tcPr>
          <w:p w14:paraId="06BBA33E" w14:textId="77777777" w:rsidR="00FF379D" w:rsidRPr="0097736C" w:rsidRDefault="00FF37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931" w14:textId="77777777" w:rsidR="00B728E5" w:rsidRPr="0097736C" w:rsidRDefault="00194186" w:rsidP="00B728E5">
            <w:pPr>
              <w:ind w:left="34" w:firstLine="3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</w:t>
            </w:r>
            <w:r w:rsidR="00BD4FDD"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Практичне завдання </w:t>
            </w:r>
          </w:p>
          <w:p w14:paraId="243ABD06" w14:textId="77777777" w:rsidR="00B728E5" w:rsidRPr="0097736C" w:rsidRDefault="00B728E5" w:rsidP="00B728E5">
            <w:pPr>
              <w:ind w:left="34" w:firstLine="3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A64EB4F" w14:textId="77777777" w:rsidR="00B728E5" w:rsidRPr="0097736C" w:rsidRDefault="00B728E5" w:rsidP="00B728E5">
            <w:pPr>
              <w:ind w:left="34" w:firstLine="3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E989FEC" w14:textId="77777777" w:rsidR="00B728E5" w:rsidRPr="0097736C" w:rsidRDefault="00B728E5" w:rsidP="00B728E5">
            <w:pPr>
              <w:ind w:left="34" w:firstLine="3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6FFFFD3" w14:textId="7BC33C21" w:rsidR="00FF379D" w:rsidRPr="0097736C" w:rsidRDefault="00C91B10" w:rsidP="00B728E5">
            <w:pPr>
              <w:ind w:left="34" w:firstLine="3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D4FDD" w:rsidRPr="0097736C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45B" w14:textId="46BC9A1B" w:rsidR="00FF379D" w:rsidRPr="0097736C" w:rsidRDefault="00B728E5">
            <w:pPr>
              <w:ind w:right="-249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9773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Розробити схему видів занять з мистецьких дисциплін на визначити їх взаємозв’язок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485" w14:textId="77777777" w:rsidR="00FF379D" w:rsidRPr="0097736C" w:rsidRDefault="00BD4FDD" w:rsidP="00B728E5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Максимальна кількість балів нараховується за такими критеріями:</w:t>
            </w:r>
          </w:p>
          <w:p w14:paraId="4102E9A1" w14:textId="517972D9" w:rsidR="00FF379D" w:rsidRPr="0097736C" w:rsidRDefault="00BD4FDD" w:rsidP="00B728E5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Методична вірність виконання;</w:t>
            </w:r>
          </w:p>
          <w:p w14:paraId="132C45B6" w14:textId="625E6B1B" w:rsidR="00FF379D" w:rsidRPr="0097736C" w:rsidRDefault="00BD4FDD" w:rsidP="00B728E5">
            <w:pPr>
              <w:pStyle w:val="a8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якість виконання</w:t>
            </w:r>
            <w:r w:rsidR="00B728E5"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139F9085" w14:textId="77777777" w:rsidR="00B728E5" w:rsidRPr="0097736C" w:rsidRDefault="00B728E5" w:rsidP="00B728E5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логічність, </w:t>
            </w:r>
          </w:p>
          <w:p w14:paraId="6B780678" w14:textId="77777777" w:rsidR="00B728E5" w:rsidRPr="0097736C" w:rsidRDefault="00B728E5" w:rsidP="00B728E5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конкретність,</w:t>
            </w:r>
          </w:p>
          <w:p w14:paraId="769D26B9" w14:textId="77777777" w:rsidR="00B728E5" w:rsidRPr="0097736C" w:rsidRDefault="00B728E5" w:rsidP="00B728E5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чіткість.</w:t>
            </w:r>
          </w:p>
          <w:p w14:paraId="265B4D24" w14:textId="0221A881" w:rsidR="00FF379D" w:rsidRPr="0097736C" w:rsidRDefault="00FF379D" w:rsidP="00B728E5">
            <w:pPr>
              <w:pStyle w:val="a8"/>
              <w:spacing w:after="0" w:line="360" w:lineRule="auto"/>
              <w:ind w:left="31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B3D" w14:textId="10A0FAA0" w:rsidR="00FF379D" w:rsidRPr="00A029CE" w:rsidRDefault="002247F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5</w:t>
            </w:r>
          </w:p>
        </w:tc>
      </w:tr>
      <w:tr w:rsidR="00C91B10" w:rsidRPr="00A029CE" w14:paraId="49760680" w14:textId="77777777">
        <w:trPr>
          <w:trHeight w:val="1143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D48" w14:textId="4AFF8DBC" w:rsidR="00C91B10" w:rsidRPr="0097736C" w:rsidRDefault="00C91B10" w:rsidP="00C91B10">
            <w:pPr>
              <w:ind w:right="-89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 Практичне заняття № 2</w:t>
            </w:r>
          </w:p>
          <w:p w14:paraId="3382A365" w14:textId="7777777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C71F136" w14:textId="7777777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F52" w14:textId="38143C45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1.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ab/>
              <w:t>Експрес- опитування та усні доповнення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FB9" w14:textId="0C029AC4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Опрацювання для експрес-опитування  питань з</w:t>
            </w:r>
          </w:p>
          <w:p w14:paraId="7649A982" w14:textId="1DC17093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теми 2. .   «Принципи та педагогічні умови навчання мистецтву»  (перехресне опитування визначальних теоретичних</w:t>
            </w:r>
            <w:r w:rsidRPr="009773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положень проблеми)</w:t>
            </w:r>
          </w:p>
          <w:p w14:paraId="326399C3" w14:textId="02F8CC4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24C" w14:textId="77777777" w:rsidR="00C91B10" w:rsidRPr="0097736C" w:rsidRDefault="00C91B10" w:rsidP="00C91B10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>Самостійність думки;</w:t>
            </w:r>
          </w:p>
          <w:p w14:paraId="4253EEB9" w14:textId="77777777" w:rsidR="00C91B10" w:rsidRPr="0097736C" w:rsidRDefault="00C91B10" w:rsidP="00C91B10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чіткість,</w:t>
            </w:r>
          </w:p>
          <w:p w14:paraId="28FA0321" w14:textId="77777777" w:rsidR="00C91B10" w:rsidRPr="0097736C" w:rsidRDefault="00C91B10" w:rsidP="00C91B10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логічність, </w:t>
            </w:r>
          </w:p>
          <w:p w14:paraId="1A56CD40" w14:textId="77777777" w:rsidR="00C91B10" w:rsidRPr="0097736C" w:rsidRDefault="00C91B10" w:rsidP="00C91B10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послідовність, </w:t>
            </w:r>
          </w:p>
          <w:p w14:paraId="0F0CD5F0" w14:textId="77777777" w:rsidR="00C91B10" w:rsidRPr="0097736C" w:rsidRDefault="00C91B10" w:rsidP="00C91B10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грамотність,</w:t>
            </w:r>
          </w:p>
          <w:p w14:paraId="7A7808D0" w14:textId="77777777" w:rsidR="00C91B10" w:rsidRPr="0097736C" w:rsidRDefault="00C91B10" w:rsidP="00C91B10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викладення матеріалу</w:t>
            </w:r>
          </w:p>
          <w:p w14:paraId="69F70F58" w14:textId="7777777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6147F81" w14:textId="77777777" w:rsidR="00C91B10" w:rsidRPr="0097736C" w:rsidRDefault="00C91B10" w:rsidP="00C91B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B6C5E38" w14:textId="77777777" w:rsidR="00C91B10" w:rsidRPr="0097736C" w:rsidRDefault="00C91B10" w:rsidP="00C91B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7674278" w14:textId="77777777" w:rsidR="00C91B10" w:rsidRPr="0097736C" w:rsidRDefault="00C91B10" w:rsidP="00C91B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F6DAAF1" w14:textId="77777777" w:rsidR="00C91B10" w:rsidRPr="0097736C" w:rsidRDefault="00C91B10" w:rsidP="00C91B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D43C5FA" w14:textId="77777777" w:rsidR="00C91B10" w:rsidRPr="0097736C" w:rsidRDefault="00C91B10" w:rsidP="00C91B10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</w:p>
          <w:p w14:paraId="5C0EED46" w14:textId="77777777" w:rsidR="00C91B10" w:rsidRPr="0097736C" w:rsidRDefault="00C91B10" w:rsidP="00C91B10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</w:p>
          <w:p w14:paraId="43B16E2C" w14:textId="77777777" w:rsidR="00C91B10" w:rsidRPr="0097736C" w:rsidRDefault="00C91B10" w:rsidP="00C91B10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</w:p>
          <w:p w14:paraId="08DC5C5D" w14:textId="77777777" w:rsidR="00C91B10" w:rsidRPr="0097736C" w:rsidRDefault="00C91B10" w:rsidP="00C91B10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</w:p>
          <w:p w14:paraId="76428A11" w14:textId="6FD759BB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C76" w14:textId="77777777" w:rsidR="00C91B10" w:rsidRPr="00A029CE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C91B10" w:rsidRPr="00A029CE" w14:paraId="4C9DDCB2" w14:textId="77777777">
        <w:trPr>
          <w:trHeight w:val="1125"/>
        </w:trPr>
        <w:tc>
          <w:tcPr>
            <w:tcW w:w="1264" w:type="dxa"/>
            <w:vMerge/>
          </w:tcPr>
          <w:p w14:paraId="62199465" w14:textId="7777777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E28" w14:textId="30561C7F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2.Практичне завдання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585" w14:textId="38078EE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Реалізація засвоєних знань. Групова робота з актуалізації знань базових принципів навчання мистецтву Інтерактивна гра за принципами мистецького навчання з формулювання проблеми та методу вирішення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808" w14:textId="77777777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Максимальна кількість балів нараховується за такими критеріями:</w:t>
            </w:r>
          </w:p>
          <w:p w14:paraId="34B18FB5" w14:textId="1F6EB833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Методична вірність виконання;</w:t>
            </w:r>
          </w:p>
          <w:p w14:paraId="642E04BA" w14:textId="78FFF83C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якість виконання;</w:t>
            </w:r>
          </w:p>
          <w:p w14:paraId="510AC3D3" w14:textId="7FB8BA80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впевненість проведення;</w:t>
            </w:r>
          </w:p>
          <w:p w14:paraId="75BCB473" w14:textId="30489623" w:rsidR="00C91B10" w:rsidRPr="0097736C" w:rsidRDefault="00C91B10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творчий підхід у виконанні.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DAF" w14:textId="684B8D10" w:rsidR="00C91B10" w:rsidRPr="00A029CE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2247FD" w:rsidRPr="00A029CE" w14:paraId="654A4D9C" w14:textId="77777777" w:rsidTr="0043317D">
        <w:trPr>
          <w:trHeight w:val="112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C826F" w14:textId="23827DFE" w:rsidR="002247FD" w:rsidRPr="0097736C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Практичне  заняття №3.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26" w14:textId="5B1792E3" w:rsidR="002247FD" w:rsidRPr="0097736C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1.Усне опитування та усні доповнення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297" w14:textId="46428008" w:rsidR="002247FD" w:rsidRPr="0097736C" w:rsidRDefault="002247FD" w:rsidP="006478B5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Підготувати усне повідомлення з питань теми 3.   « Методи мистецького навчання»  та проілюструвати  презентацією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B6E" w14:textId="77777777" w:rsidR="002247FD" w:rsidRPr="0097736C" w:rsidRDefault="002247FD" w:rsidP="006478B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2E3629A3" w14:textId="77777777" w:rsidR="002247FD" w:rsidRPr="0097736C" w:rsidRDefault="002247FD" w:rsidP="006478B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6EE82CE0" w14:textId="77777777" w:rsidR="002247FD" w:rsidRPr="0097736C" w:rsidRDefault="002247FD" w:rsidP="006478B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 xml:space="preserve">3 – здобувач має загальне уявлення про </w:t>
            </w: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lastRenderedPageBreak/>
              <w:t>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2910A5D9" w14:textId="5C0E8555" w:rsidR="002247FD" w:rsidRPr="0097736C" w:rsidRDefault="002247FD" w:rsidP="006478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36E" w14:textId="77777777" w:rsidR="002247FD" w:rsidRPr="00A029CE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5</w:t>
            </w:r>
          </w:p>
        </w:tc>
      </w:tr>
      <w:tr w:rsidR="002247FD" w:rsidRPr="00A029CE" w14:paraId="6B7BB9F0" w14:textId="77777777" w:rsidTr="0043317D">
        <w:trPr>
          <w:trHeight w:val="2880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5670" w14:textId="77777777" w:rsidR="002247FD" w:rsidRPr="0097736C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053" w14:textId="18E082AC" w:rsidR="002247FD" w:rsidRPr="0097736C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2.Практичне завдання 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45E" w14:textId="77777777" w:rsidR="002247FD" w:rsidRPr="0097736C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97736C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Есе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</w:p>
          <w:p w14:paraId="3A87FFF4" w14:textId="16DE174E" w:rsidR="002247FD" w:rsidRPr="0097736C" w:rsidRDefault="002247FD" w:rsidP="006478B5">
            <w:pPr>
              <w:ind w:left="-115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«Як я розумію</w:t>
            </w:r>
            <w:r w:rsidRPr="009773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діалогову взаємодію у викладанні мистецьких дисциплін 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E52" w14:textId="77777777" w:rsidR="002247FD" w:rsidRPr="0097736C" w:rsidRDefault="002247FD" w:rsidP="006478B5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55A29E47" w14:textId="632550B3" w:rsidR="002247FD" w:rsidRPr="0097736C" w:rsidRDefault="002247FD" w:rsidP="006478B5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 xml:space="preserve">Самостійність думки, </w:t>
            </w:r>
          </w:p>
          <w:p w14:paraId="2995E149" w14:textId="5323BD3D" w:rsidR="002247FD" w:rsidRPr="0097736C" w:rsidRDefault="002247FD" w:rsidP="006478B5">
            <w:pPr>
              <w:pStyle w:val="a8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proofErr w:type="spellStart"/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>креативнсть</w:t>
            </w:r>
            <w:proofErr w:type="spellEnd"/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>,</w:t>
            </w:r>
          </w:p>
          <w:p w14:paraId="5A9EF65D" w14:textId="77777777" w:rsidR="002247FD" w:rsidRPr="0097736C" w:rsidRDefault="002247FD" w:rsidP="006478B5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чіткість,</w:t>
            </w:r>
          </w:p>
          <w:p w14:paraId="1F5E2F32" w14:textId="77777777" w:rsidR="002247FD" w:rsidRPr="0097736C" w:rsidRDefault="002247FD" w:rsidP="006478B5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логічність, </w:t>
            </w:r>
          </w:p>
          <w:p w14:paraId="7B4549BB" w14:textId="77777777" w:rsidR="002247FD" w:rsidRPr="0097736C" w:rsidRDefault="002247FD" w:rsidP="006478B5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послідовність, </w:t>
            </w:r>
          </w:p>
          <w:p w14:paraId="2C2A9075" w14:textId="77777777" w:rsidR="002247FD" w:rsidRPr="0097736C" w:rsidRDefault="002247FD" w:rsidP="006478B5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грамотність,</w:t>
            </w:r>
          </w:p>
          <w:p w14:paraId="77F4A65A" w14:textId="77777777" w:rsidR="002247FD" w:rsidRPr="0097736C" w:rsidRDefault="002247FD" w:rsidP="006478B5">
            <w:pPr>
              <w:suppressAutoHyphens/>
              <w:spacing w:after="0" w:line="240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викладення матеріалу</w:t>
            </w:r>
          </w:p>
          <w:p w14:paraId="69AB74FB" w14:textId="7F9EC054" w:rsidR="002247FD" w:rsidRPr="0097736C" w:rsidRDefault="002247FD" w:rsidP="006478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BD9" w14:textId="0DD7FE43" w:rsidR="002247FD" w:rsidRPr="00A029CE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2247FD" w:rsidRPr="00A029CE" w14:paraId="23FAAB4D" w14:textId="77777777" w:rsidTr="0043317D">
        <w:trPr>
          <w:trHeight w:val="366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A3A06" w14:textId="77777777" w:rsidR="002247FD" w:rsidRPr="0097736C" w:rsidRDefault="002247FD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61C" w14:textId="755C76C4" w:rsidR="002247FD" w:rsidRPr="0097736C" w:rsidRDefault="0097736C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 Поточний контроль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DB8D" w14:textId="37710399" w:rsidR="002247FD" w:rsidRPr="0097736C" w:rsidRDefault="0097736C" w:rsidP="006478B5">
            <w:pPr>
              <w:ind w:left="-115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Тест </w:t>
            </w:r>
            <w:r w:rsidRPr="0097736C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uk-UA"/>
              </w:rPr>
              <w:t>розміщено в СЕЗН ЗНУ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B55" w14:textId="77777777" w:rsidR="002247FD" w:rsidRPr="0097736C" w:rsidRDefault="002247FD" w:rsidP="006478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BA4" w14:textId="77514CAB" w:rsidR="002247FD" w:rsidRDefault="0097736C" w:rsidP="00C91B10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73368A" w:rsidRPr="00A029CE" w14:paraId="1DE53AD1" w14:textId="77777777">
        <w:trPr>
          <w:trHeight w:val="1459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B3F" w14:textId="59F98C6C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Практичне за</w:t>
            </w:r>
            <w:r w:rsidR="00100938"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няття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№4.</w:t>
            </w:r>
          </w:p>
          <w:p w14:paraId="7E56BFC5" w14:textId="19BE67CB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18C" w14:textId="7777777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1.Усне опитування (взаємооцінювання з обґрунтуванням оцінки) та </w:t>
            </w:r>
            <w:r w:rsidRPr="0097736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усні доповнення</w:t>
            </w:r>
          </w:p>
          <w:p w14:paraId="00228CDE" w14:textId="7777777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882CE6E" w14:textId="7777777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285CBBB" w14:textId="63069D14" w:rsidR="0073368A" w:rsidRPr="0097736C" w:rsidRDefault="0073368A" w:rsidP="0073368A">
            <w:pPr>
              <w:pStyle w:val="a8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791C244" w14:textId="11E5C716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D58" w14:textId="7693DE5C" w:rsidR="0073368A" w:rsidRPr="0097736C" w:rsidRDefault="0073368A" w:rsidP="0073368A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Підготувати усне повідомлення з питань теми 5. « Реалізація креативних можливостей хореографічного мистецтва у розвитку творчої індивідуальності особистості</w:t>
            </w:r>
            <w:r w:rsidRPr="0097736C">
              <w:rPr>
                <w:rFonts w:ascii="Times New Roman" w:eastAsia="MS Mincho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Pr="0097736C">
              <w:rPr>
                <w:rFonts w:ascii="Times New Roman" w:eastAsia="MS Mincho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проілюструвати  презентацією</w:t>
            </w:r>
          </w:p>
          <w:p w14:paraId="2FB750E8" w14:textId="7777777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6A7A701" w14:textId="7777777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5029D7D" w14:textId="610B2F7E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085" w14:textId="77777777" w:rsidR="0073368A" w:rsidRPr="0097736C" w:rsidRDefault="0073368A" w:rsidP="0073368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06C82F6D" w14:textId="77777777" w:rsidR="0073368A" w:rsidRPr="0097736C" w:rsidRDefault="0073368A" w:rsidP="0073368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48D02BA9" w14:textId="77777777" w:rsidR="0073368A" w:rsidRPr="0097736C" w:rsidRDefault="0073368A" w:rsidP="0073368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 xml:space="preserve">3 – здобувач має загальне уявлення про зміст навчального матеріалу, водночас допускає помилки, порушення правил </w:t>
            </w: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lastRenderedPageBreak/>
              <w:t>логіки викладання навчальної інформації;</w:t>
            </w:r>
          </w:p>
          <w:p w14:paraId="29E1048B" w14:textId="7527BBAC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 понять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E81" w14:textId="77777777" w:rsidR="0073368A" w:rsidRPr="00A029CE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5</w:t>
            </w:r>
          </w:p>
        </w:tc>
      </w:tr>
      <w:tr w:rsidR="0073368A" w:rsidRPr="00A029CE" w14:paraId="08F9A299" w14:textId="77777777">
        <w:trPr>
          <w:trHeight w:val="1459"/>
        </w:trPr>
        <w:tc>
          <w:tcPr>
            <w:tcW w:w="1264" w:type="dxa"/>
            <w:vMerge/>
          </w:tcPr>
          <w:p w14:paraId="41004F19" w14:textId="7777777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7A1" w14:textId="33839D5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2.Практичне</w:t>
            </w:r>
            <w:r w:rsidR="00CE2F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(творчо-пошукове)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завдання 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2B3" w14:textId="0E57A239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Розробити план-конспект проведення практичного заняття з хореографії для студентів 1 або 2 курсу вишу.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0BD" w14:textId="77777777" w:rsidR="0073368A" w:rsidRPr="0097736C" w:rsidRDefault="0073368A" w:rsidP="0073368A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</w:p>
          <w:p w14:paraId="6ED71021" w14:textId="77777777" w:rsidR="0073368A" w:rsidRPr="0097736C" w:rsidRDefault="0073368A" w:rsidP="0073368A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 xml:space="preserve">Самостійність думки, </w:t>
            </w:r>
          </w:p>
          <w:p w14:paraId="4B92AA5D" w14:textId="77777777" w:rsidR="0073368A" w:rsidRPr="0097736C" w:rsidRDefault="0073368A" w:rsidP="0073368A">
            <w:pPr>
              <w:pStyle w:val="a8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proofErr w:type="spellStart"/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>креативнсть</w:t>
            </w:r>
            <w:proofErr w:type="spellEnd"/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>,</w:t>
            </w:r>
          </w:p>
          <w:p w14:paraId="549E8CAC" w14:textId="77777777" w:rsidR="0073368A" w:rsidRPr="0097736C" w:rsidRDefault="0073368A" w:rsidP="0073368A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чіткість,</w:t>
            </w:r>
          </w:p>
          <w:p w14:paraId="618788FC" w14:textId="77777777" w:rsidR="0073368A" w:rsidRPr="0097736C" w:rsidRDefault="0073368A" w:rsidP="0073368A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логічність, </w:t>
            </w:r>
          </w:p>
          <w:p w14:paraId="279F17F8" w14:textId="77777777" w:rsidR="0073368A" w:rsidRPr="0097736C" w:rsidRDefault="0073368A" w:rsidP="0073368A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послідовність, </w:t>
            </w:r>
          </w:p>
          <w:p w14:paraId="1D675891" w14:textId="77777777" w:rsidR="0073368A" w:rsidRPr="0097736C" w:rsidRDefault="0073368A" w:rsidP="0073368A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грамотність,</w:t>
            </w:r>
          </w:p>
          <w:p w14:paraId="20BD737E" w14:textId="77777777" w:rsidR="0073368A" w:rsidRPr="0097736C" w:rsidRDefault="0073368A" w:rsidP="0073368A">
            <w:pPr>
              <w:suppressAutoHyphens/>
              <w:spacing w:after="0" w:line="240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викладення матеріалу</w:t>
            </w:r>
          </w:p>
          <w:p w14:paraId="6E9643D1" w14:textId="6C629DEF" w:rsidR="0073368A" w:rsidRPr="0097736C" w:rsidRDefault="0073368A" w:rsidP="0073368A">
            <w:pPr>
              <w:suppressAutoHyphens/>
              <w:spacing w:after="0" w:line="240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3C263F64" w14:textId="15B49E57" w:rsidR="0073368A" w:rsidRPr="0097736C" w:rsidRDefault="0073368A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2E8" w14:textId="25C2D201" w:rsidR="0073368A" w:rsidRPr="00A029CE" w:rsidRDefault="002247FD" w:rsidP="0073368A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100938" w:rsidRPr="00A029CE" w14:paraId="00CC38E9" w14:textId="77777777" w:rsidTr="0097736C">
        <w:trPr>
          <w:trHeight w:val="2736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92019" w14:textId="34595817" w:rsidR="00100938" w:rsidRPr="0097736C" w:rsidRDefault="00100938" w:rsidP="00100938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Практичне заняття №5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5B7" w14:textId="60284912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1.Усне опитування (взаємооцінювання з обґрунтуванням оцінки) та </w:t>
            </w:r>
            <w:r w:rsidRPr="0097736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усні доповнення</w:t>
            </w:r>
          </w:p>
          <w:p w14:paraId="0488228A" w14:textId="75A1CA4B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5ADA87FF" w14:textId="0CA01915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74EEED21" w14:textId="0D0BF52A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1EC90E92" w14:textId="2240C75D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2A2D09D6" w14:textId="1CDF226C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37384E3F" w14:textId="061E8588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5BF56030" w14:textId="6F77EA99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666FF5A0" w14:textId="702EF9AD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552D5A08" w14:textId="47E3CC3B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091EDFC9" w14:textId="007BC82A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03A13E41" w14:textId="77777777" w:rsidR="002247FD" w:rsidRPr="0097736C" w:rsidRDefault="002247FD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3800E67E" w14:textId="159730D0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64386883" w14:textId="630E5855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385FA08D" w14:textId="479F1BBC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3DF7E552" w14:textId="6A255573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354C14BD" w14:textId="42C46915" w:rsidR="00100938" w:rsidRPr="0097736C" w:rsidRDefault="00100938" w:rsidP="001009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  <w:p w14:paraId="6DEB9483" w14:textId="6123D234" w:rsidR="00100938" w:rsidRPr="0097736C" w:rsidRDefault="00100938" w:rsidP="00100938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6AE60925" w:rsidR="00100938" w:rsidRPr="0097736C" w:rsidRDefault="00100938" w:rsidP="00100938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 Підготувати усне повідомлення з питань Теми 6.  «Загальні засади вивчення музичного мистецтва та специфіка методів опанування різними видами музичного мистецтва»</w:t>
            </w:r>
            <w:r w:rsidRPr="009773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та проілюструвати  презентацією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E4F" w14:textId="77777777" w:rsidR="00100938" w:rsidRPr="0097736C" w:rsidRDefault="00100938" w:rsidP="0010093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02F24A54" w14:textId="77777777" w:rsidR="00100938" w:rsidRPr="0097736C" w:rsidRDefault="00100938" w:rsidP="0010093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241A32E3" w14:textId="77777777" w:rsidR="00100938" w:rsidRPr="0097736C" w:rsidRDefault="00100938" w:rsidP="0010093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308D56CC" w14:textId="1C1EF50D" w:rsidR="00100938" w:rsidRPr="0097736C" w:rsidRDefault="00100938" w:rsidP="00100938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t xml:space="preserve">2 – відповідь не структурована, здобувач освіти </w:t>
            </w:r>
            <w:r w:rsidRPr="0097736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  <w:lastRenderedPageBreak/>
              <w:t>плутається у своїх розмірковуваннях, не може чітко дати визначення понять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24A" w14:textId="3DFF2D5B" w:rsidR="00100938" w:rsidRPr="00A029CE" w:rsidRDefault="00100938" w:rsidP="00100938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5</w:t>
            </w:r>
          </w:p>
        </w:tc>
      </w:tr>
      <w:tr w:rsidR="002247FD" w:rsidRPr="00A029CE" w14:paraId="0F70CAFA" w14:textId="77777777" w:rsidTr="0043317D">
        <w:trPr>
          <w:trHeight w:val="447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C71" w14:textId="77777777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C39" w14:textId="008F35C9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2.Практичне</w:t>
            </w:r>
            <w:r w:rsidR="00CE2F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(творчо-пошукове)</w:t>
            </w: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завдання.</w:t>
            </w:r>
          </w:p>
          <w:p w14:paraId="2031C3FD" w14:textId="20E28CE0" w:rsidR="002247FD" w:rsidRPr="0097736C" w:rsidRDefault="002247FD" w:rsidP="002247FD">
            <w:pPr>
              <w:pStyle w:val="a8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AD5" w14:textId="6BDE52FE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Розробити план-конспект проведення практичного заняття з хореографії для студентів 1 або 2 курсу вишу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D83" w14:textId="77777777" w:rsidR="002247FD" w:rsidRPr="0097736C" w:rsidRDefault="002247FD" w:rsidP="002247FD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</w:p>
          <w:p w14:paraId="740D8B5C" w14:textId="77777777" w:rsidR="002247FD" w:rsidRPr="0097736C" w:rsidRDefault="002247FD" w:rsidP="002247FD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 xml:space="preserve">Самостійність думки, </w:t>
            </w:r>
          </w:p>
          <w:p w14:paraId="46A84148" w14:textId="084BCA44" w:rsidR="002247FD" w:rsidRPr="0097736C" w:rsidRDefault="002247FD" w:rsidP="002247FD">
            <w:pPr>
              <w:pStyle w:val="a8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>креативність,</w:t>
            </w:r>
          </w:p>
          <w:p w14:paraId="3FDD408C" w14:textId="77777777" w:rsidR="002247FD" w:rsidRPr="0097736C" w:rsidRDefault="002247FD" w:rsidP="002247FD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чіткість,</w:t>
            </w:r>
          </w:p>
          <w:p w14:paraId="26020916" w14:textId="77777777" w:rsidR="002247FD" w:rsidRPr="0097736C" w:rsidRDefault="002247FD" w:rsidP="002247FD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логічність, </w:t>
            </w:r>
          </w:p>
          <w:p w14:paraId="37235CBF" w14:textId="77777777" w:rsidR="002247FD" w:rsidRPr="0097736C" w:rsidRDefault="002247FD" w:rsidP="002247FD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послідовність, </w:t>
            </w:r>
          </w:p>
          <w:p w14:paraId="62A9D75D" w14:textId="77777777" w:rsidR="002247FD" w:rsidRPr="0097736C" w:rsidRDefault="002247FD" w:rsidP="002247FD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>грамотність,</w:t>
            </w:r>
          </w:p>
          <w:p w14:paraId="28B7EBAB" w14:textId="77777777" w:rsidR="002247FD" w:rsidRPr="0097736C" w:rsidRDefault="002247FD" w:rsidP="002247FD">
            <w:pPr>
              <w:suppressAutoHyphens/>
              <w:spacing w:after="0" w:line="240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uk-UA" w:eastAsia="ru-RU"/>
              </w:rPr>
              <w:t xml:space="preserve"> викладення матеріалу</w:t>
            </w:r>
          </w:p>
          <w:p w14:paraId="32D8D3A4" w14:textId="77777777" w:rsidR="002247FD" w:rsidRPr="0097736C" w:rsidRDefault="002247FD" w:rsidP="002247FD">
            <w:pPr>
              <w:suppressAutoHyphens/>
              <w:spacing w:after="0" w:line="240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7736C">
              <w:rPr>
                <w:rFonts w:ascii="Times New Roman" w:eastAsia="Calibri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01CD0085" w14:textId="77777777" w:rsidR="002247FD" w:rsidRPr="0097736C" w:rsidRDefault="002247FD" w:rsidP="002247F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 w:eastAsia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834" w14:textId="2139B08E" w:rsidR="002247FD" w:rsidRPr="00A029CE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5</w:t>
            </w:r>
          </w:p>
        </w:tc>
      </w:tr>
      <w:tr w:rsidR="002247FD" w:rsidRPr="00A029CE" w14:paraId="113A59AA" w14:textId="77777777" w:rsidTr="0043317D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BC4" w14:textId="77777777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Усього за змістові модулі контр.</w:t>
            </w:r>
          </w:p>
          <w:p w14:paraId="77394BEA" w14:textId="77777777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заходів</w:t>
            </w:r>
          </w:p>
        </w:tc>
        <w:tc>
          <w:tcPr>
            <w:tcW w:w="2400" w:type="dxa"/>
          </w:tcPr>
          <w:p w14:paraId="44B0A208" w14:textId="77777777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68E05797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73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77777777" w:rsidR="002247FD" w:rsidRPr="0097736C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BA8" w14:textId="77777777" w:rsidR="002247FD" w:rsidRPr="00A029CE" w:rsidRDefault="002247FD" w:rsidP="002247FD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60</w:t>
            </w:r>
          </w:p>
        </w:tc>
      </w:tr>
    </w:tbl>
    <w:p w14:paraId="568C698B" w14:textId="77777777" w:rsidR="00FF379D" w:rsidRPr="00A029CE" w:rsidRDefault="00FF379D">
      <w:pPr>
        <w:jc w:val="both"/>
        <w:rPr>
          <w:b/>
          <w:sz w:val="28"/>
          <w:szCs w:val="28"/>
          <w:lang w:val="uk-UA"/>
        </w:rPr>
      </w:pPr>
    </w:p>
    <w:p w14:paraId="400CC3A3" w14:textId="22E59400" w:rsidR="00FF379D" w:rsidRPr="00725406" w:rsidRDefault="00BD4F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54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Підсумковий семестровий контроль</w:t>
      </w:r>
      <w:r w:rsidR="00725406" w:rsidRPr="00725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page" w:tblpX="1402" w:tblpY="633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145"/>
        <w:gridCol w:w="3383"/>
        <w:gridCol w:w="1276"/>
      </w:tblGrid>
      <w:tr w:rsidR="00FF379D" w:rsidRPr="00A029CE" w14:paraId="2E36656B" w14:textId="77777777">
        <w:trPr>
          <w:trHeight w:val="3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A26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FB8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підсумкових контрольних заходів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D27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 підсумкового контрольного заходу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AA3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514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 балів</w:t>
            </w:r>
          </w:p>
        </w:tc>
      </w:tr>
      <w:tr w:rsidR="00FF379D" w:rsidRPr="00A029CE" w14:paraId="32AACF50" w14:textId="77777777">
        <w:trPr>
          <w:trHeight w:val="1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80F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638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95D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4D6" w14:textId="77777777" w:rsidR="00FF379D" w:rsidRPr="00A029CE" w:rsidRDefault="00BD4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725406" w:rsidRPr="00A029CE" w14:paraId="7AFC4A3C" w14:textId="7777777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7BEC1A" w14:textId="77777777" w:rsidR="00725406" w:rsidRPr="00A029CE" w:rsidRDefault="00725406" w:rsidP="007254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Іспит</w:t>
            </w:r>
          </w:p>
          <w:p w14:paraId="1A939487" w14:textId="77777777" w:rsidR="00725406" w:rsidRPr="00A029CE" w:rsidRDefault="00725406" w:rsidP="007254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08E" w14:textId="77777777" w:rsidR="00725406" w:rsidRPr="00A029CE" w:rsidRDefault="00725406" w:rsidP="0072540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Теоретичне завдання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BC4" w14:textId="266AEE48" w:rsidR="00725406" w:rsidRPr="00725406" w:rsidRDefault="00725406" w:rsidP="007254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25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Питання для підготовки </w:t>
            </w:r>
            <w:r w:rsidRPr="0072540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розміщено в СЕЗН ЗНУ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778" w14:textId="77777777" w:rsidR="00725406" w:rsidRPr="00725406" w:rsidRDefault="00725406" w:rsidP="007254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5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Усне опитування  </w:t>
            </w:r>
          </w:p>
          <w:p w14:paraId="272ABA08" w14:textId="77777777" w:rsidR="00725406" w:rsidRPr="00725406" w:rsidRDefault="00725406" w:rsidP="00725406">
            <w:pPr>
              <w:numPr>
                <w:ilvl w:val="0"/>
                <w:numId w:val="13"/>
              </w:numPr>
              <w:suppressAutoHyphens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725406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науковість;</w:t>
            </w:r>
          </w:p>
          <w:p w14:paraId="2D2F79E2" w14:textId="77777777" w:rsidR="00725406" w:rsidRPr="00725406" w:rsidRDefault="00725406" w:rsidP="00725406">
            <w:pPr>
              <w:numPr>
                <w:ilvl w:val="0"/>
                <w:numId w:val="13"/>
              </w:numPr>
              <w:suppressAutoHyphens/>
              <w:spacing w:line="259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54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    чіткість,</w:t>
            </w:r>
          </w:p>
          <w:p w14:paraId="116396B1" w14:textId="77777777" w:rsidR="00725406" w:rsidRPr="00725406" w:rsidRDefault="00725406" w:rsidP="00725406">
            <w:pPr>
              <w:numPr>
                <w:ilvl w:val="0"/>
                <w:numId w:val="13"/>
              </w:numPr>
              <w:suppressAutoHyphens/>
              <w:spacing w:line="259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54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    логічність,</w:t>
            </w:r>
          </w:p>
          <w:p w14:paraId="72286393" w14:textId="3498B1A2" w:rsidR="00725406" w:rsidRPr="00725406" w:rsidRDefault="00725406" w:rsidP="007254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54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     грамотність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543" w14:textId="2369DEDD" w:rsidR="00725406" w:rsidRPr="00A029CE" w:rsidRDefault="00725406" w:rsidP="0072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725406" w:rsidRPr="00A029CE" w14:paraId="3356199F" w14:textId="77777777">
        <w:trPr>
          <w:trHeight w:val="749"/>
        </w:trPr>
        <w:tc>
          <w:tcPr>
            <w:tcW w:w="1384" w:type="dxa"/>
            <w:vMerge/>
          </w:tcPr>
          <w:p w14:paraId="6AA258D8" w14:textId="77777777" w:rsidR="00725406" w:rsidRPr="00A029CE" w:rsidRDefault="00725406" w:rsidP="0072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7BE" w14:textId="0FD0AE2C" w:rsidR="00725406" w:rsidRPr="00A029CE" w:rsidRDefault="00725406" w:rsidP="00725406">
            <w:pPr>
              <w:ind w:firstLine="6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C7445">
              <w:rPr>
                <w:rFonts w:ascii="Times New Roman" w:hAnsi="Times New Roman" w:cs="Times New Roman"/>
                <w:lang w:val="uk-UA"/>
              </w:rPr>
              <w:t xml:space="preserve"> Тестування</w:t>
            </w: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BE9" w14:textId="35EF0CE2" w:rsidR="00725406" w:rsidRPr="00725406" w:rsidRDefault="00725406" w:rsidP="007254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5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</w:t>
            </w:r>
            <w:r w:rsidRPr="0072540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в СЕЗН ЗНУ</w:t>
            </w:r>
            <w:r w:rsidRPr="00725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148FF37E" w:rsidR="00725406" w:rsidRPr="00725406" w:rsidRDefault="00725406" w:rsidP="007254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7254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725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Підсумкове тестування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380" w14:textId="21D07520" w:rsidR="00725406" w:rsidRPr="00A029CE" w:rsidRDefault="00725406" w:rsidP="0072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725406" w:rsidRPr="00A029CE" w14:paraId="45B8AE7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9B1" w14:textId="77777777" w:rsidR="00725406" w:rsidRPr="00A029CE" w:rsidRDefault="00725406" w:rsidP="0072540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Усього за підсумковий  семестровий контроль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D" w14:textId="77777777" w:rsidR="00725406" w:rsidRPr="00A029CE" w:rsidRDefault="00725406" w:rsidP="0072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037" w14:textId="77777777" w:rsidR="00725406" w:rsidRPr="00A029CE" w:rsidRDefault="00725406" w:rsidP="0072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029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</w:t>
            </w:r>
          </w:p>
        </w:tc>
      </w:tr>
    </w:tbl>
    <w:p w14:paraId="768EE549" w14:textId="77777777" w:rsidR="00FF379D" w:rsidRPr="00A029CE" w:rsidRDefault="00FF379D">
      <w:pPr>
        <w:ind w:right="325"/>
        <w:jc w:val="both"/>
        <w:rPr>
          <w:b/>
          <w:lang w:val="uk-UA"/>
        </w:rPr>
      </w:pPr>
    </w:p>
    <w:p w14:paraId="7F997105" w14:textId="77777777" w:rsidR="00725406" w:rsidRDefault="00725406">
      <w:pPr>
        <w:ind w:left="316" w:right="325"/>
        <w:jc w:val="center"/>
        <w:rPr>
          <w:rFonts w:ascii="Times New Roman" w:hAnsi="Times New Roman" w:cs="Times New Roman"/>
          <w:b/>
          <w:lang w:val="uk-UA"/>
        </w:rPr>
      </w:pPr>
    </w:p>
    <w:p w14:paraId="4036AD5B" w14:textId="77777777" w:rsidR="00725406" w:rsidRDefault="00725406">
      <w:pPr>
        <w:ind w:left="316" w:right="325"/>
        <w:jc w:val="center"/>
        <w:rPr>
          <w:rFonts w:ascii="Times New Roman" w:hAnsi="Times New Roman" w:cs="Times New Roman"/>
          <w:b/>
          <w:lang w:val="uk-UA"/>
        </w:rPr>
      </w:pPr>
    </w:p>
    <w:p w14:paraId="562CD1D1" w14:textId="3C91CB72" w:rsidR="00FF379D" w:rsidRPr="00A029CE" w:rsidRDefault="00BD4FDD">
      <w:pPr>
        <w:ind w:left="316" w:right="325"/>
        <w:jc w:val="center"/>
        <w:rPr>
          <w:rFonts w:ascii="Times New Roman" w:hAnsi="Times New Roman" w:cs="Times New Roman"/>
          <w:b/>
          <w:i/>
          <w:sz w:val="22"/>
          <w:lang w:val="uk-UA"/>
        </w:rPr>
      </w:pPr>
      <w:r w:rsidRPr="00A029CE">
        <w:rPr>
          <w:rFonts w:ascii="Times New Roman" w:hAnsi="Times New Roman" w:cs="Times New Roman"/>
          <w:b/>
          <w:lang w:val="uk-UA"/>
        </w:rPr>
        <w:t>Шкала</w:t>
      </w:r>
      <w:r w:rsidRPr="00A029CE">
        <w:rPr>
          <w:rFonts w:ascii="Times New Roman" w:hAnsi="Times New Roman" w:cs="Times New Roman"/>
          <w:b/>
          <w:spacing w:val="-3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оцінювання</w:t>
      </w:r>
      <w:r w:rsidRPr="00A029CE">
        <w:rPr>
          <w:rFonts w:ascii="Times New Roman" w:hAnsi="Times New Roman" w:cs="Times New Roman"/>
          <w:b/>
          <w:spacing w:val="-3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ЗНУ:</w:t>
      </w:r>
      <w:r w:rsidRPr="00A029CE">
        <w:rPr>
          <w:rFonts w:ascii="Times New Roman" w:hAnsi="Times New Roman" w:cs="Times New Roman"/>
          <w:b/>
          <w:spacing w:val="-1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національна</w:t>
      </w:r>
      <w:r w:rsidRPr="00A029CE">
        <w:rPr>
          <w:rFonts w:ascii="Times New Roman" w:hAnsi="Times New Roman" w:cs="Times New Roman"/>
          <w:b/>
          <w:spacing w:val="-6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lang w:val="uk-UA"/>
        </w:rPr>
        <w:t>та</w:t>
      </w:r>
      <w:r w:rsidRPr="00A029CE">
        <w:rPr>
          <w:rFonts w:ascii="Times New Roman" w:hAnsi="Times New Roman" w:cs="Times New Roman"/>
          <w:b/>
          <w:spacing w:val="-6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spacing w:val="-4"/>
          <w:lang w:val="uk-UA"/>
        </w:rPr>
        <w:t>ECTS</w:t>
      </w:r>
    </w:p>
    <w:tbl>
      <w:tblPr>
        <w:tblpPr w:leftFromText="180" w:rightFromText="180" w:vertAnchor="text" w:horzAnchor="page" w:tblpX="1229" w:tblpY="38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509"/>
        <w:gridCol w:w="2127"/>
        <w:gridCol w:w="1872"/>
      </w:tblGrid>
      <w:tr w:rsidR="00FF379D" w:rsidRPr="00A029CE" w14:paraId="486EABCF" w14:textId="77777777">
        <w:trPr>
          <w:trHeight w:val="253"/>
        </w:trPr>
        <w:tc>
          <w:tcPr>
            <w:tcW w:w="1503" w:type="dxa"/>
            <w:vMerge w:val="restart"/>
          </w:tcPr>
          <w:p w14:paraId="46382ED5" w14:textId="77777777" w:rsidR="00FF379D" w:rsidRPr="00A029CE" w:rsidRDefault="00BD4FDD">
            <w:pPr>
              <w:pStyle w:val="TableParagraph"/>
              <w:spacing w:line="254" w:lineRule="exact"/>
              <w:ind w:left="437" w:right="134" w:hanging="289"/>
              <w:rPr>
                <w:b/>
              </w:rPr>
            </w:pPr>
            <w:r w:rsidRPr="00A029CE">
              <w:rPr>
                <w:b/>
              </w:rPr>
              <w:t>За</w:t>
            </w:r>
            <w:r w:rsidRPr="00A029CE">
              <w:rPr>
                <w:b/>
                <w:spacing w:val="-15"/>
              </w:rPr>
              <w:t xml:space="preserve"> </w:t>
            </w:r>
            <w:r w:rsidRPr="00A029CE">
              <w:rPr>
                <w:b/>
              </w:rPr>
              <w:t xml:space="preserve">шкалою </w:t>
            </w:r>
            <w:r w:rsidRPr="00A029CE">
              <w:rPr>
                <w:b/>
                <w:spacing w:val="-4"/>
              </w:rPr>
              <w:t>ECTS</w:t>
            </w:r>
          </w:p>
        </w:tc>
        <w:tc>
          <w:tcPr>
            <w:tcW w:w="4509" w:type="dxa"/>
            <w:vMerge w:val="restart"/>
          </w:tcPr>
          <w:p w14:paraId="4A6BDEB9" w14:textId="77777777" w:rsidR="00FF379D" w:rsidRPr="00A029CE" w:rsidRDefault="00BD4FDD">
            <w:pPr>
              <w:pStyle w:val="TableParagraph"/>
              <w:spacing w:line="258" w:lineRule="exact"/>
              <w:ind w:left="979"/>
              <w:rPr>
                <w:b/>
              </w:rPr>
            </w:pPr>
            <w:r w:rsidRPr="00A029CE">
              <w:rPr>
                <w:b/>
              </w:rPr>
              <w:t>За</w:t>
            </w:r>
            <w:r w:rsidRPr="00A029CE">
              <w:rPr>
                <w:b/>
                <w:spacing w:val="-4"/>
              </w:rPr>
              <w:t xml:space="preserve"> </w:t>
            </w:r>
            <w:r w:rsidRPr="00A029CE">
              <w:rPr>
                <w:b/>
              </w:rPr>
              <w:t>шкалою</w:t>
            </w:r>
            <w:r w:rsidRPr="00A029CE">
              <w:rPr>
                <w:b/>
                <w:spacing w:val="-5"/>
              </w:rPr>
              <w:t xml:space="preserve"> </w:t>
            </w:r>
            <w:r w:rsidRPr="00A029CE">
              <w:rPr>
                <w:b/>
                <w:spacing w:val="-2"/>
              </w:rPr>
              <w:t>університету</w:t>
            </w:r>
          </w:p>
        </w:tc>
        <w:tc>
          <w:tcPr>
            <w:tcW w:w="3999" w:type="dxa"/>
            <w:gridSpan w:val="2"/>
          </w:tcPr>
          <w:p w14:paraId="6B3E0173" w14:textId="77777777" w:rsidR="00FF379D" w:rsidRPr="00A029CE" w:rsidRDefault="00BD4FDD">
            <w:pPr>
              <w:pStyle w:val="TableParagraph"/>
              <w:spacing w:line="234" w:lineRule="exact"/>
              <w:ind w:left="594"/>
              <w:rPr>
                <w:b/>
              </w:rPr>
            </w:pPr>
            <w:r w:rsidRPr="00A029CE">
              <w:rPr>
                <w:b/>
              </w:rPr>
              <w:t xml:space="preserve">За національною </w:t>
            </w:r>
            <w:r w:rsidRPr="00A029CE">
              <w:rPr>
                <w:b/>
                <w:spacing w:val="-2"/>
              </w:rPr>
              <w:t>шкалою</w:t>
            </w:r>
          </w:p>
        </w:tc>
      </w:tr>
      <w:tr w:rsidR="00FF379D" w:rsidRPr="00A029CE" w14:paraId="174C39D5" w14:textId="77777777">
        <w:trPr>
          <w:trHeight w:val="253"/>
        </w:trPr>
        <w:tc>
          <w:tcPr>
            <w:tcW w:w="1503" w:type="dxa"/>
            <w:vMerge/>
            <w:tcBorders>
              <w:top w:val="nil"/>
            </w:tcBorders>
          </w:tcPr>
          <w:p w14:paraId="2BD405EF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509" w:type="dxa"/>
            <w:vMerge/>
            <w:tcBorders>
              <w:top w:val="nil"/>
            </w:tcBorders>
          </w:tcPr>
          <w:p w14:paraId="1C6D9109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127" w:type="dxa"/>
          </w:tcPr>
          <w:p w14:paraId="13379E28" w14:textId="77777777" w:rsidR="00FF379D" w:rsidRPr="00A029CE" w:rsidRDefault="00BD4FDD">
            <w:pPr>
              <w:pStyle w:val="TableParagraph"/>
              <w:spacing w:line="234" w:lineRule="exact"/>
              <w:ind w:left="10" w:right="3"/>
              <w:jc w:val="center"/>
              <w:rPr>
                <w:b/>
              </w:rPr>
            </w:pPr>
            <w:r w:rsidRPr="00A029CE">
              <w:rPr>
                <w:b/>
                <w:spacing w:val="-2"/>
              </w:rPr>
              <w:t>Екзамен</w:t>
            </w:r>
          </w:p>
        </w:tc>
        <w:tc>
          <w:tcPr>
            <w:tcW w:w="1872" w:type="dxa"/>
          </w:tcPr>
          <w:p w14:paraId="43E9332F" w14:textId="77777777" w:rsidR="00FF379D" w:rsidRPr="00A029CE" w:rsidRDefault="00BD4FDD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 w:rsidRPr="00A029CE">
              <w:rPr>
                <w:b/>
                <w:spacing w:val="-2"/>
              </w:rPr>
              <w:t>Залік</w:t>
            </w:r>
          </w:p>
        </w:tc>
      </w:tr>
      <w:tr w:rsidR="00FF379D" w:rsidRPr="00A029CE" w14:paraId="3C3EE187" w14:textId="77777777">
        <w:trPr>
          <w:trHeight w:val="253"/>
        </w:trPr>
        <w:tc>
          <w:tcPr>
            <w:tcW w:w="1503" w:type="dxa"/>
          </w:tcPr>
          <w:p w14:paraId="67EA6766" w14:textId="77777777" w:rsidR="00FF379D" w:rsidRPr="00A029CE" w:rsidRDefault="00BD4FDD">
            <w:pPr>
              <w:pStyle w:val="TableParagraph"/>
              <w:spacing w:line="234" w:lineRule="exact"/>
              <w:ind w:left="84" w:right="2"/>
              <w:jc w:val="center"/>
            </w:pPr>
            <w:r w:rsidRPr="00A029CE">
              <w:rPr>
                <w:spacing w:val="-10"/>
              </w:rPr>
              <w:t>A</w:t>
            </w:r>
          </w:p>
        </w:tc>
        <w:tc>
          <w:tcPr>
            <w:tcW w:w="4509" w:type="dxa"/>
          </w:tcPr>
          <w:p w14:paraId="7ED47D06" w14:textId="77777777" w:rsidR="00FF379D" w:rsidRPr="00A029CE" w:rsidRDefault="00BD4FDD">
            <w:pPr>
              <w:pStyle w:val="TableParagraph"/>
              <w:spacing w:line="234" w:lineRule="exact"/>
              <w:ind w:left="5" w:right="207"/>
              <w:jc w:val="center"/>
            </w:pPr>
            <w:r w:rsidRPr="00A029CE">
              <w:t>90</w:t>
            </w:r>
            <w:r w:rsidRPr="00A029CE">
              <w:rPr>
                <w:spacing w:val="-2"/>
              </w:rPr>
              <w:t xml:space="preserve"> </w:t>
            </w:r>
            <w:r w:rsidRPr="00A029CE">
              <w:t>–</w:t>
            </w:r>
            <w:r w:rsidRPr="00A029CE">
              <w:rPr>
                <w:spacing w:val="-8"/>
              </w:rPr>
              <w:t xml:space="preserve"> </w:t>
            </w:r>
            <w:r w:rsidRPr="00A029CE">
              <w:t>100</w:t>
            </w:r>
            <w:r w:rsidRPr="00A029CE">
              <w:rPr>
                <w:spacing w:val="-8"/>
              </w:rPr>
              <w:t xml:space="preserve"> </w:t>
            </w:r>
            <w:r w:rsidRPr="00A029CE">
              <w:rPr>
                <w:spacing w:val="-2"/>
              </w:rPr>
              <w:t>(відмінно)</w:t>
            </w:r>
          </w:p>
        </w:tc>
        <w:tc>
          <w:tcPr>
            <w:tcW w:w="2127" w:type="dxa"/>
          </w:tcPr>
          <w:p w14:paraId="51E3ADEF" w14:textId="77777777" w:rsidR="00FF379D" w:rsidRPr="00A029CE" w:rsidRDefault="00BD4FDD">
            <w:pPr>
              <w:pStyle w:val="TableParagraph"/>
              <w:spacing w:line="234" w:lineRule="exact"/>
              <w:ind w:left="10"/>
              <w:jc w:val="center"/>
            </w:pPr>
            <w:r w:rsidRPr="00A029CE">
              <w:t>5</w:t>
            </w:r>
            <w:r w:rsidRPr="00A029CE">
              <w:rPr>
                <w:spacing w:val="2"/>
              </w:rPr>
              <w:t xml:space="preserve"> </w:t>
            </w:r>
            <w:r w:rsidRPr="00A029CE">
              <w:rPr>
                <w:spacing w:val="-2"/>
              </w:rPr>
              <w:t>(відмінно)</w:t>
            </w:r>
          </w:p>
        </w:tc>
        <w:tc>
          <w:tcPr>
            <w:tcW w:w="1872" w:type="dxa"/>
            <w:vMerge w:val="restart"/>
          </w:tcPr>
          <w:p w14:paraId="44BCD9FB" w14:textId="77777777" w:rsidR="00FF379D" w:rsidRPr="00A029CE" w:rsidRDefault="00FF379D">
            <w:pPr>
              <w:pStyle w:val="TableParagraph"/>
              <w:spacing w:before="224"/>
              <w:rPr>
                <w:b/>
              </w:rPr>
            </w:pPr>
          </w:p>
          <w:p w14:paraId="28A7ED6F" w14:textId="77777777" w:rsidR="00FF379D" w:rsidRPr="00A029CE" w:rsidRDefault="00BD4FDD">
            <w:pPr>
              <w:pStyle w:val="TableParagraph"/>
              <w:ind w:left="364"/>
            </w:pPr>
            <w:r w:rsidRPr="00A029CE">
              <w:rPr>
                <w:spacing w:val="-2"/>
              </w:rPr>
              <w:t>Зараховано</w:t>
            </w:r>
          </w:p>
        </w:tc>
      </w:tr>
      <w:tr w:rsidR="00FF379D" w:rsidRPr="00A029CE" w14:paraId="48DBB58B" w14:textId="77777777">
        <w:trPr>
          <w:trHeight w:val="254"/>
        </w:trPr>
        <w:tc>
          <w:tcPr>
            <w:tcW w:w="1503" w:type="dxa"/>
          </w:tcPr>
          <w:p w14:paraId="2B5C678C" w14:textId="77777777" w:rsidR="00FF379D" w:rsidRPr="00A029CE" w:rsidRDefault="00BD4FDD">
            <w:pPr>
              <w:pStyle w:val="TableParagraph"/>
              <w:spacing w:line="234" w:lineRule="exact"/>
              <w:ind w:left="84" w:right="6"/>
              <w:jc w:val="center"/>
            </w:pPr>
            <w:r w:rsidRPr="00A029CE">
              <w:rPr>
                <w:spacing w:val="-10"/>
              </w:rPr>
              <w:t>B</w:t>
            </w:r>
          </w:p>
        </w:tc>
        <w:tc>
          <w:tcPr>
            <w:tcW w:w="4509" w:type="dxa"/>
          </w:tcPr>
          <w:p w14:paraId="540BE29C" w14:textId="77777777" w:rsidR="00FF379D" w:rsidRPr="00A029CE" w:rsidRDefault="00BD4FDD">
            <w:pPr>
              <w:pStyle w:val="TableParagraph"/>
              <w:spacing w:line="234" w:lineRule="exact"/>
              <w:ind w:right="207"/>
              <w:jc w:val="center"/>
            </w:pPr>
            <w:r w:rsidRPr="00A029CE">
              <w:t>85</w:t>
            </w:r>
            <w:r w:rsidRPr="00A029CE">
              <w:rPr>
                <w:spacing w:val="-8"/>
              </w:rPr>
              <w:t xml:space="preserve"> </w:t>
            </w:r>
            <w:r w:rsidRPr="00A029CE">
              <w:t>–</w:t>
            </w:r>
            <w:r w:rsidRPr="00A029CE">
              <w:rPr>
                <w:spacing w:val="-12"/>
              </w:rPr>
              <w:t xml:space="preserve"> </w:t>
            </w:r>
            <w:r w:rsidRPr="00A029CE">
              <w:t>89</w:t>
            </w:r>
            <w:r w:rsidRPr="00A029CE">
              <w:rPr>
                <w:spacing w:val="-13"/>
              </w:rPr>
              <w:t xml:space="preserve"> </w:t>
            </w:r>
            <w:r w:rsidRPr="00A029CE">
              <w:t>(дуже</w:t>
            </w:r>
            <w:r w:rsidRPr="00A029CE">
              <w:rPr>
                <w:spacing w:val="-4"/>
              </w:rPr>
              <w:t xml:space="preserve"> </w:t>
            </w:r>
            <w:r w:rsidRPr="00A029CE">
              <w:rPr>
                <w:spacing w:val="-2"/>
              </w:rPr>
              <w:t>добре)</w:t>
            </w:r>
          </w:p>
        </w:tc>
        <w:tc>
          <w:tcPr>
            <w:tcW w:w="2127" w:type="dxa"/>
            <w:vMerge w:val="restart"/>
          </w:tcPr>
          <w:p w14:paraId="58414D86" w14:textId="77777777" w:rsidR="00FF379D" w:rsidRPr="00A029CE" w:rsidRDefault="00BD4FDD">
            <w:pPr>
              <w:pStyle w:val="TableParagraph"/>
              <w:spacing w:before="107"/>
              <w:ind w:left="633"/>
            </w:pPr>
            <w:r w:rsidRPr="00A029CE">
              <w:t>4</w:t>
            </w:r>
            <w:r w:rsidRPr="00A029CE">
              <w:rPr>
                <w:spacing w:val="-3"/>
              </w:rPr>
              <w:t xml:space="preserve"> </w:t>
            </w:r>
            <w:r w:rsidRPr="00A029CE">
              <w:rPr>
                <w:spacing w:val="-2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7E78A06C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</w:tr>
      <w:tr w:rsidR="00FF379D" w:rsidRPr="00A029CE" w14:paraId="6FECE0C5" w14:textId="77777777">
        <w:trPr>
          <w:trHeight w:val="249"/>
        </w:trPr>
        <w:tc>
          <w:tcPr>
            <w:tcW w:w="1503" w:type="dxa"/>
          </w:tcPr>
          <w:p w14:paraId="579D0B18" w14:textId="77777777" w:rsidR="00FF379D" w:rsidRPr="00A029CE" w:rsidRDefault="00BD4FDD">
            <w:pPr>
              <w:pStyle w:val="TableParagraph"/>
              <w:spacing w:line="229" w:lineRule="exact"/>
              <w:ind w:left="84" w:right="6"/>
              <w:jc w:val="center"/>
            </w:pPr>
            <w:r w:rsidRPr="00A029CE">
              <w:rPr>
                <w:spacing w:val="-10"/>
              </w:rPr>
              <w:t>C</w:t>
            </w:r>
          </w:p>
        </w:tc>
        <w:tc>
          <w:tcPr>
            <w:tcW w:w="4509" w:type="dxa"/>
          </w:tcPr>
          <w:p w14:paraId="64DB0524" w14:textId="77777777" w:rsidR="00FF379D" w:rsidRPr="00A029CE" w:rsidRDefault="00BD4FDD">
            <w:pPr>
              <w:pStyle w:val="TableParagraph"/>
              <w:spacing w:line="229" w:lineRule="exact"/>
              <w:ind w:left="1" w:right="207"/>
              <w:jc w:val="center"/>
            </w:pPr>
            <w:r w:rsidRPr="00A029CE">
              <w:t>75</w:t>
            </w:r>
            <w:r w:rsidRPr="00A029CE">
              <w:rPr>
                <w:spacing w:val="-3"/>
              </w:rPr>
              <w:t xml:space="preserve"> </w:t>
            </w:r>
            <w:r w:rsidRPr="00A029CE">
              <w:t>–</w:t>
            </w:r>
            <w:r w:rsidRPr="00A029CE">
              <w:rPr>
                <w:spacing w:val="-8"/>
              </w:rPr>
              <w:t xml:space="preserve"> </w:t>
            </w:r>
            <w:r w:rsidRPr="00A029CE">
              <w:t>84</w:t>
            </w:r>
            <w:r w:rsidRPr="00A029CE">
              <w:rPr>
                <w:spacing w:val="-8"/>
              </w:rPr>
              <w:t xml:space="preserve"> </w:t>
            </w:r>
            <w:r w:rsidRPr="00A029CE">
              <w:rPr>
                <w:spacing w:val="-2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4EB970C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528610CF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</w:tr>
      <w:tr w:rsidR="00FF379D" w:rsidRPr="00A029CE" w14:paraId="08E2B06F" w14:textId="77777777">
        <w:trPr>
          <w:trHeight w:val="254"/>
        </w:trPr>
        <w:tc>
          <w:tcPr>
            <w:tcW w:w="1503" w:type="dxa"/>
          </w:tcPr>
          <w:p w14:paraId="35731D8F" w14:textId="77777777" w:rsidR="00FF379D" w:rsidRPr="00A029CE" w:rsidRDefault="00BD4FDD">
            <w:pPr>
              <w:pStyle w:val="TableParagraph"/>
              <w:spacing w:line="235" w:lineRule="exact"/>
              <w:ind w:left="84" w:right="2"/>
              <w:jc w:val="center"/>
            </w:pPr>
            <w:r w:rsidRPr="00A029CE">
              <w:rPr>
                <w:spacing w:val="-10"/>
              </w:rPr>
              <w:t>D</w:t>
            </w:r>
          </w:p>
        </w:tc>
        <w:tc>
          <w:tcPr>
            <w:tcW w:w="4509" w:type="dxa"/>
          </w:tcPr>
          <w:p w14:paraId="5517B2F6" w14:textId="77777777" w:rsidR="00FF379D" w:rsidRPr="00A029CE" w:rsidRDefault="00BD4FDD">
            <w:pPr>
              <w:pStyle w:val="TableParagraph"/>
              <w:spacing w:line="235" w:lineRule="exact"/>
              <w:ind w:right="207"/>
              <w:jc w:val="center"/>
            </w:pPr>
            <w:r w:rsidRPr="00A029CE">
              <w:t>70</w:t>
            </w:r>
            <w:r w:rsidRPr="00A029CE">
              <w:rPr>
                <w:spacing w:val="-2"/>
              </w:rPr>
              <w:t xml:space="preserve"> </w:t>
            </w:r>
            <w:r w:rsidRPr="00A029CE">
              <w:t>–</w:t>
            </w:r>
            <w:r w:rsidRPr="00A029CE">
              <w:rPr>
                <w:spacing w:val="-8"/>
              </w:rPr>
              <w:t xml:space="preserve"> </w:t>
            </w:r>
            <w:r w:rsidRPr="00A029CE">
              <w:t>74</w:t>
            </w:r>
            <w:r w:rsidRPr="00A029CE">
              <w:rPr>
                <w:spacing w:val="-8"/>
              </w:rPr>
              <w:t xml:space="preserve"> </w:t>
            </w:r>
            <w:r w:rsidRPr="00A029CE">
              <w:rPr>
                <w:spacing w:val="-2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14:paraId="3CD26598" w14:textId="77777777" w:rsidR="00FF379D" w:rsidRPr="00A029CE" w:rsidRDefault="00BD4FDD">
            <w:pPr>
              <w:pStyle w:val="TableParagraph"/>
              <w:spacing w:before="112"/>
              <w:ind w:left="383"/>
            </w:pPr>
            <w:r w:rsidRPr="00A029CE">
              <w:t>3</w:t>
            </w:r>
            <w:r w:rsidRPr="00A029CE">
              <w:rPr>
                <w:spacing w:val="-3"/>
              </w:rPr>
              <w:t xml:space="preserve"> </w:t>
            </w:r>
            <w:r w:rsidRPr="00A029CE">
              <w:rPr>
                <w:spacing w:val="-2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7854586D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</w:tr>
      <w:tr w:rsidR="00FF379D" w:rsidRPr="00A029CE" w14:paraId="6372572A" w14:textId="77777777">
        <w:trPr>
          <w:trHeight w:val="253"/>
        </w:trPr>
        <w:tc>
          <w:tcPr>
            <w:tcW w:w="1503" w:type="dxa"/>
          </w:tcPr>
          <w:p w14:paraId="69386CE1" w14:textId="77777777" w:rsidR="00FF379D" w:rsidRPr="00A029CE" w:rsidRDefault="00BD4FDD">
            <w:pPr>
              <w:pStyle w:val="TableParagraph"/>
              <w:spacing w:line="234" w:lineRule="exact"/>
              <w:ind w:left="84"/>
              <w:jc w:val="center"/>
            </w:pPr>
            <w:r w:rsidRPr="00A029CE">
              <w:rPr>
                <w:spacing w:val="-10"/>
              </w:rPr>
              <w:t>E</w:t>
            </w:r>
          </w:p>
        </w:tc>
        <w:tc>
          <w:tcPr>
            <w:tcW w:w="4509" w:type="dxa"/>
          </w:tcPr>
          <w:p w14:paraId="3CE9BE65" w14:textId="77777777" w:rsidR="00FF379D" w:rsidRPr="00A029CE" w:rsidRDefault="00BD4FDD">
            <w:pPr>
              <w:pStyle w:val="TableParagraph"/>
              <w:spacing w:line="234" w:lineRule="exact"/>
              <w:ind w:left="5" w:right="207"/>
              <w:jc w:val="center"/>
            </w:pPr>
            <w:r w:rsidRPr="00A029CE">
              <w:t>60</w:t>
            </w:r>
            <w:r w:rsidRPr="00A029CE">
              <w:rPr>
                <w:spacing w:val="-2"/>
              </w:rPr>
              <w:t xml:space="preserve"> </w:t>
            </w:r>
            <w:r w:rsidRPr="00A029CE">
              <w:t>–</w:t>
            </w:r>
            <w:r w:rsidRPr="00A029CE">
              <w:rPr>
                <w:spacing w:val="-8"/>
              </w:rPr>
              <w:t xml:space="preserve"> </w:t>
            </w:r>
            <w:r w:rsidRPr="00A029CE">
              <w:t>69</w:t>
            </w:r>
            <w:r w:rsidRPr="00A029CE">
              <w:rPr>
                <w:spacing w:val="-8"/>
              </w:rPr>
              <w:t xml:space="preserve"> </w:t>
            </w:r>
            <w:r w:rsidRPr="00A029CE">
              <w:rPr>
                <w:spacing w:val="-2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78409AF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65104C4E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</w:tr>
      <w:tr w:rsidR="00FF379D" w:rsidRPr="00A029CE" w14:paraId="10230E93" w14:textId="77777777">
        <w:trPr>
          <w:trHeight w:val="503"/>
        </w:trPr>
        <w:tc>
          <w:tcPr>
            <w:tcW w:w="1503" w:type="dxa"/>
          </w:tcPr>
          <w:p w14:paraId="1203AD0D" w14:textId="77777777" w:rsidR="00FF379D" w:rsidRPr="00A029CE" w:rsidRDefault="00BD4FDD">
            <w:pPr>
              <w:pStyle w:val="TableParagraph"/>
              <w:spacing w:before="102"/>
              <w:ind w:left="84" w:right="11"/>
              <w:jc w:val="center"/>
            </w:pPr>
            <w:r w:rsidRPr="00A029CE">
              <w:rPr>
                <w:spacing w:val="-5"/>
              </w:rPr>
              <w:t>FX</w:t>
            </w:r>
          </w:p>
        </w:tc>
        <w:tc>
          <w:tcPr>
            <w:tcW w:w="4509" w:type="dxa"/>
          </w:tcPr>
          <w:p w14:paraId="222B6725" w14:textId="77777777" w:rsidR="00FF379D" w:rsidRPr="00A029CE" w:rsidRDefault="00BD4FDD">
            <w:pPr>
              <w:pStyle w:val="TableParagraph"/>
              <w:spacing w:line="250" w:lineRule="exact"/>
              <w:ind w:left="993" w:hanging="735"/>
            </w:pPr>
            <w:r w:rsidRPr="00A029CE">
              <w:t>35</w:t>
            </w:r>
            <w:r w:rsidRPr="00A029CE">
              <w:rPr>
                <w:spacing w:val="-15"/>
              </w:rPr>
              <w:t xml:space="preserve"> </w:t>
            </w:r>
            <w:r w:rsidRPr="00A029CE">
              <w:t>–</w:t>
            </w:r>
            <w:r w:rsidRPr="00A029CE">
              <w:rPr>
                <w:spacing w:val="-15"/>
              </w:rPr>
              <w:t xml:space="preserve"> </w:t>
            </w:r>
            <w:r w:rsidRPr="00A029CE">
              <w:t>59</w:t>
            </w:r>
            <w:r w:rsidRPr="00A029CE">
              <w:rPr>
                <w:spacing w:val="-15"/>
              </w:rPr>
              <w:t xml:space="preserve"> </w:t>
            </w:r>
            <w:r w:rsidRPr="00A029CE">
              <w:t>(незадовільно</w:t>
            </w:r>
            <w:r w:rsidRPr="00A029CE">
              <w:rPr>
                <w:spacing w:val="-15"/>
              </w:rPr>
              <w:t xml:space="preserve"> </w:t>
            </w:r>
            <w:r w:rsidRPr="00A029CE">
              <w:t>–</w:t>
            </w:r>
            <w:r w:rsidRPr="00A029CE">
              <w:rPr>
                <w:spacing w:val="-15"/>
              </w:rPr>
              <w:t xml:space="preserve"> </w:t>
            </w:r>
            <w:r w:rsidRPr="00A029CE">
              <w:t>з</w:t>
            </w:r>
            <w:r w:rsidRPr="00A029CE">
              <w:rPr>
                <w:spacing w:val="-15"/>
              </w:rPr>
              <w:t xml:space="preserve"> </w:t>
            </w:r>
            <w:r w:rsidRPr="00A029CE">
              <w:t>можливістю повторного складання)</w:t>
            </w:r>
          </w:p>
        </w:tc>
        <w:tc>
          <w:tcPr>
            <w:tcW w:w="2127" w:type="dxa"/>
            <w:vMerge w:val="restart"/>
          </w:tcPr>
          <w:p w14:paraId="34B0E06B" w14:textId="77777777" w:rsidR="00FF379D" w:rsidRPr="00A029CE" w:rsidRDefault="00FF379D">
            <w:pPr>
              <w:pStyle w:val="TableParagraph"/>
              <w:spacing w:before="85"/>
              <w:rPr>
                <w:b/>
              </w:rPr>
            </w:pPr>
          </w:p>
          <w:p w14:paraId="56F531DE" w14:textId="77777777" w:rsidR="00FF379D" w:rsidRPr="00A029CE" w:rsidRDefault="00BD4FDD">
            <w:pPr>
              <w:pStyle w:val="TableParagraph"/>
              <w:ind w:left="268"/>
            </w:pPr>
            <w:r w:rsidRPr="00A029CE">
              <w:t>2</w:t>
            </w:r>
            <w:r w:rsidRPr="00A029CE">
              <w:rPr>
                <w:spacing w:val="-3"/>
              </w:rPr>
              <w:t xml:space="preserve"> </w:t>
            </w:r>
            <w:r w:rsidRPr="00A029CE">
              <w:rPr>
                <w:spacing w:val="-2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14:paraId="270B075A" w14:textId="77777777" w:rsidR="00FF379D" w:rsidRPr="00A029CE" w:rsidRDefault="00FF379D">
            <w:pPr>
              <w:pStyle w:val="TableParagraph"/>
              <w:spacing w:before="85"/>
              <w:rPr>
                <w:b/>
              </w:rPr>
            </w:pPr>
          </w:p>
          <w:p w14:paraId="6BF352B2" w14:textId="77777777" w:rsidR="00FF379D" w:rsidRPr="00A029CE" w:rsidRDefault="00BD4FDD">
            <w:pPr>
              <w:pStyle w:val="TableParagraph"/>
              <w:ind w:left="110"/>
            </w:pPr>
            <w:r w:rsidRPr="00A029CE">
              <w:t>Не</w:t>
            </w:r>
            <w:r w:rsidRPr="00A029CE">
              <w:rPr>
                <w:spacing w:val="-4"/>
              </w:rPr>
              <w:t xml:space="preserve"> </w:t>
            </w:r>
            <w:r w:rsidRPr="00A029CE">
              <w:rPr>
                <w:spacing w:val="-2"/>
              </w:rPr>
              <w:t>зараховано</w:t>
            </w:r>
          </w:p>
        </w:tc>
      </w:tr>
      <w:tr w:rsidR="00FF379D" w:rsidRPr="00A029CE" w14:paraId="022C24D2" w14:textId="77777777">
        <w:trPr>
          <w:trHeight w:val="90"/>
        </w:trPr>
        <w:tc>
          <w:tcPr>
            <w:tcW w:w="1503" w:type="dxa"/>
          </w:tcPr>
          <w:p w14:paraId="111D96F2" w14:textId="77777777" w:rsidR="00FF379D" w:rsidRPr="00A029CE" w:rsidRDefault="00BD4FDD">
            <w:pPr>
              <w:pStyle w:val="TableParagraph"/>
              <w:spacing w:before="107"/>
              <w:ind w:left="84" w:right="3"/>
              <w:jc w:val="center"/>
            </w:pPr>
            <w:r w:rsidRPr="00A029CE">
              <w:rPr>
                <w:spacing w:val="-10"/>
              </w:rPr>
              <w:t>F</w:t>
            </w:r>
          </w:p>
        </w:tc>
        <w:tc>
          <w:tcPr>
            <w:tcW w:w="4509" w:type="dxa"/>
          </w:tcPr>
          <w:p w14:paraId="763539A1" w14:textId="77777777" w:rsidR="00FF379D" w:rsidRPr="00A029CE" w:rsidRDefault="00BD4FDD">
            <w:pPr>
              <w:pStyle w:val="TableParagraph"/>
              <w:spacing w:line="243" w:lineRule="exact"/>
              <w:ind w:right="207"/>
              <w:jc w:val="center"/>
            </w:pPr>
            <w:r w:rsidRPr="00A029CE">
              <w:t>1</w:t>
            </w:r>
            <w:r w:rsidRPr="00A029CE">
              <w:rPr>
                <w:spacing w:val="-10"/>
              </w:rPr>
              <w:t xml:space="preserve"> </w:t>
            </w:r>
            <w:r w:rsidRPr="00A029CE">
              <w:t>–</w:t>
            </w:r>
            <w:r w:rsidRPr="00A029CE">
              <w:rPr>
                <w:spacing w:val="-9"/>
              </w:rPr>
              <w:t xml:space="preserve"> </w:t>
            </w:r>
            <w:r w:rsidRPr="00A029CE">
              <w:t>34</w:t>
            </w:r>
            <w:r w:rsidRPr="00A029CE">
              <w:rPr>
                <w:spacing w:val="-9"/>
              </w:rPr>
              <w:t xml:space="preserve"> </w:t>
            </w:r>
            <w:r w:rsidRPr="00A029CE">
              <w:t>(незадовільно</w:t>
            </w:r>
            <w:r w:rsidRPr="00A029CE">
              <w:rPr>
                <w:spacing w:val="-8"/>
              </w:rPr>
              <w:t xml:space="preserve"> </w:t>
            </w:r>
            <w:r w:rsidRPr="00A029CE">
              <w:t>–</w:t>
            </w:r>
            <w:r w:rsidRPr="00A029CE">
              <w:rPr>
                <w:spacing w:val="-10"/>
              </w:rPr>
              <w:t xml:space="preserve"> </w:t>
            </w:r>
            <w:r w:rsidRPr="00A029CE">
              <w:t>з</w:t>
            </w:r>
            <w:r w:rsidRPr="00A029CE">
              <w:rPr>
                <w:spacing w:val="-11"/>
              </w:rPr>
              <w:t xml:space="preserve"> </w:t>
            </w:r>
            <w:r w:rsidRPr="00A029CE">
              <w:rPr>
                <w:spacing w:val="-2"/>
              </w:rPr>
              <w:t>обов’язковим</w:t>
            </w:r>
          </w:p>
          <w:p w14:paraId="7886C9A6" w14:textId="77777777" w:rsidR="00FF379D" w:rsidRPr="00A029CE" w:rsidRDefault="00BD4FDD">
            <w:pPr>
              <w:pStyle w:val="TableParagraph"/>
              <w:spacing w:line="246" w:lineRule="exact"/>
              <w:ind w:left="5" w:right="207"/>
              <w:jc w:val="center"/>
            </w:pPr>
            <w:r w:rsidRPr="00A029CE">
              <w:rPr>
                <w:spacing w:val="-2"/>
              </w:rPr>
              <w:t>повторним</w:t>
            </w:r>
            <w:r w:rsidRPr="00A029CE">
              <w:rPr>
                <w:spacing w:val="-9"/>
              </w:rPr>
              <w:t xml:space="preserve"> </w:t>
            </w:r>
            <w:r w:rsidRPr="00A029CE">
              <w:rPr>
                <w:spacing w:val="-2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ADFEB19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2471BA20" w14:textId="77777777" w:rsidR="00FF379D" w:rsidRPr="00A029CE" w:rsidRDefault="00FF379D">
            <w:pPr>
              <w:rPr>
                <w:sz w:val="2"/>
                <w:szCs w:val="2"/>
                <w:lang w:val="uk-UA"/>
              </w:rPr>
            </w:pPr>
          </w:p>
        </w:tc>
      </w:tr>
    </w:tbl>
    <w:p w14:paraId="221198C2" w14:textId="77777777" w:rsidR="00FF379D" w:rsidRPr="00A029CE" w:rsidRDefault="00FF379D">
      <w:pPr>
        <w:rPr>
          <w:b/>
          <w:sz w:val="28"/>
          <w:lang w:val="uk-UA"/>
        </w:rPr>
      </w:pPr>
    </w:p>
    <w:p w14:paraId="50BA4F61" w14:textId="77777777" w:rsidR="00FF379D" w:rsidRPr="00A029CE" w:rsidRDefault="00BD4FDD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029CE">
        <w:rPr>
          <w:rFonts w:ascii="Times New Roman" w:hAnsi="Times New Roman" w:cs="Times New Roman"/>
          <w:b/>
          <w:sz w:val="28"/>
          <w:lang w:val="uk-UA"/>
        </w:rPr>
        <w:t xml:space="preserve"> Основні навчальні</w:t>
      </w:r>
      <w:r w:rsidRPr="00A029CE">
        <w:rPr>
          <w:rFonts w:ascii="Times New Roman" w:hAnsi="Times New Roman" w:cs="Times New Roman"/>
          <w:b/>
          <w:spacing w:val="-17"/>
          <w:sz w:val="28"/>
          <w:lang w:val="uk-UA"/>
        </w:rPr>
        <w:t xml:space="preserve"> </w:t>
      </w:r>
      <w:r w:rsidRPr="00A029CE">
        <w:rPr>
          <w:rFonts w:ascii="Times New Roman" w:hAnsi="Times New Roman" w:cs="Times New Roman"/>
          <w:b/>
          <w:sz w:val="28"/>
          <w:lang w:val="uk-UA"/>
        </w:rPr>
        <w:t>ресурси</w:t>
      </w:r>
    </w:p>
    <w:p w14:paraId="33E593F8" w14:textId="77777777" w:rsidR="00FF379D" w:rsidRPr="00A029CE" w:rsidRDefault="00BD4FDD">
      <w:pPr>
        <w:rPr>
          <w:rFonts w:ascii="Times New Roman" w:hAnsi="Times New Roman" w:cs="Times New Roman"/>
          <w:b/>
          <w:sz w:val="28"/>
          <w:lang w:val="uk-UA"/>
        </w:rPr>
      </w:pPr>
      <w:r w:rsidRPr="00A029CE">
        <w:rPr>
          <w:rFonts w:ascii="Times New Roman" w:hAnsi="Times New Roman" w:cs="Times New Roman"/>
          <w:b/>
          <w:sz w:val="28"/>
          <w:lang w:val="uk-UA"/>
        </w:rPr>
        <w:t>Рекомендована література</w:t>
      </w:r>
    </w:p>
    <w:p w14:paraId="66418856" w14:textId="6F64F591" w:rsidR="00FF379D" w:rsidRPr="00A029CE" w:rsidRDefault="00BD4FDD">
      <w:pPr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>Основна:</w:t>
      </w:r>
      <w:r w:rsidRPr="00A029CE">
        <w:rPr>
          <w:rFonts w:ascii="Times New Roman" w:hAnsi="Times New Roman" w:cs="Times New Roman"/>
          <w:lang w:val="uk-UA"/>
        </w:rPr>
        <w:t xml:space="preserve"> </w:t>
      </w:r>
    </w:p>
    <w:p w14:paraId="638E30B3" w14:textId="5AE8B119" w:rsidR="00871163" w:rsidRPr="00871163" w:rsidRDefault="00871163" w:rsidP="00871163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4" w:right="-1191" w:hanging="284"/>
        <w:jc w:val="both"/>
        <w:rPr>
          <w:rFonts w:ascii="Times New Roman" w:hAnsi="Times New Roman" w:cs="Times New Roman"/>
          <w:lang w:val="uk-UA"/>
        </w:rPr>
      </w:pPr>
      <w:bookmarkStart w:id="7" w:name="_Hlk208749276"/>
      <w:r w:rsidRPr="00871163">
        <w:rPr>
          <w:rFonts w:ascii="Times New Roman" w:hAnsi="Times New Roman" w:cs="Times New Roman"/>
          <w:lang w:val="uk-UA"/>
        </w:rPr>
        <w:t xml:space="preserve">Артемова Л. В. Педагогіка і методика вищої школи: Навчально-методичний посібник для викладачів, аспірантів, студентів магістратури. Київ : Кондор, 2008. 272 </w:t>
      </w:r>
      <w:r w:rsidRPr="00871163">
        <w:rPr>
          <w:rFonts w:ascii="Times New Roman" w:hAnsi="Times New Roman" w:cs="Times New Roman"/>
        </w:rPr>
        <w:t>c</w:t>
      </w:r>
      <w:r w:rsidRPr="00871163">
        <w:rPr>
          <w:rFonts w:ascii="Times New Roman" w:hAnsi="Times New Roman" w:cs="Times New Roman"/>
          <w:lang w:val="uk-UA"/>
        </w:rPr>
        <w:t>.</w:t>
      </w:r>
    </w:p>
    <w:p w14:paraId="197D678F" w14:textId="77777777" w:rsidR="00871163" w:rsidRPr="00871163" w:rsidRDefault="00871163" w:rsidP="00871163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right="-1191" w:hanging="426"/>
        <w:jc w:val="both"/>
        <w:rPr>
          <w:rFonts w:ascii="Times New Roman" w:hAnsi="Times New Roman" w:cs="Times New Roman"/>
        </w:rPr>
      </w:pPr>
      <w:proofErr w:type="spellStart"/>
      <w:r w:rsidRPr="00871163">
        <w:rPr>
          <w:rFonts w:ascii="Times New Roman" w:hAnsi="Times New Roman" w:cs="Times New Roman"/>
        </w:rPr>
        <w:t>Марушкевич</w:t>
      </w:r>
      <w:proofErr w:type="spellEnd"/>
      <w:r w:rsidRPr="00871163">
        <w:rPr>
          <w:rFonts w:ascii="Times New Roman" w:hAnsi="Times New Roman" w:cs="Times New Roman"/>
        </w:rPr>
        <w:t xml:space="preserve"> А. А., </w:t>
      </w:r>
      <w:proofErr w:type="spellStart"/>
      <w:r w:rsidRPr="00871163">
        <w:rPr>
          <w:rFonts w:ascii="Times New Roman" w:hAnsi="Times New Roman" w:cs="Times New Roman"/>
        </w:rPr>
        <w:t>Спіцин</w:t>
      </w:r>
      <w:proofErr w:type="spellEnd"/>
      <w:r w:rsidRPr="00871163">
        <w:rPr>
          <w:rFonts w:ascii="Times New Roman" w:hAnsi="Times New Roman" w:cs="Times New Roman"/>
        </w:rPr>
        <w:t xml:space="preserve"> Є. С. </w:t>
      </w:r>
      <w:proofErr w:type="spellStart"/>
      <w:r w:rsidRPr="00871163">
        <w:rPr>
          <w:rFonts w:ascii="Times New Roman" w:hAnsi="Times New Roman" w:cs="Times New Roman"/>
        </w:rPr>
        <w:t>Педагогіка</w:t>
      </w:r>
      <w:proofErr w:type="spellEnd"/>
      <w:r w:rsidRPr="00871163">
        <w:rPr>
          <w:rFonts w:ascii="Times New Roman" w:hAnsi="Times New Roman" w:cs="Times New Roman"/>
        </w:rPr>
        <w:t xml:space="preserve"> </w:t>
      </w:r>
      <w:proofErr w:type="spellStart"/>
      <w:r w:rsidRPr="00871163">
        <w:rPr>
          <w:rFonts w:ascii="Times New Roman" w:hAnsi="Times New Roman" w:cs="Times New Roman"/>
        </w:rPr>
        <w:t>вищої</w:t>
      </w:r>
      <w:proofErr w:type="spellEnd"/>
      <w:r w:rsidRPr="008711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1163">
        <w:rPr>
          <w:rFonts w:ascii="Times New Roman" w:hAnsi="Times New Roman" w:cs="Times New Roman"/>
        </w:rPr>
        <w:t>школи</w:t>
      </w:r>
      <w:proofErr w:type="spellEnd"/>
      <w:r w:rsidRPr="00871163">
        <w:rPr>
          <w:rFonts w:ascii="Times New Roman" w:hAnsi="Times New Roman" w:cs="Times New Roman"/>
        </w:rPr>
        <w:t> :</w:t>
      </w:r>
      <w:proofErr w:type="gramEnd"/>
      <w:r w:rsidRPr="00871163">
        <w:rPr>
          <w:rFonts w:ascii="Times New Roman" w:hAnsi="Times New Roman" w:cs="Times New Roman"/>
        </w:rPr>
        <w:t xml:space="preserve"> </w:t>
      </w:r>
      <w:proofErr w:type="spellStart"/>
      <w:r w:rsidRPr="00871163">
        <w:rPr>
          <w:rFonts w:ascii="Times New Roman" w:hAnsi="Times New Roman" w:cs="Times New Roman"/>
        </w:rPr>
        <w:t>підручник</w:t>
      </w:r>
      <w:proofErr w:type="spellEnd"/>
      <w:r w:rsidRPr="00871163">
        <w:rPr>
          <w:rFonts w:ascii="Times New Roman" w:hAnsi="Times New Roman" w:cs="Times New Roman"/>
        </w:rPr>
        <w:t xml:space="preserve">. 2-ге вид., </w:t>
      </w:r>
      <w:proofErr w:type="spellStart"/>
      <w:r w:rsidRPr="00871163">
        <w:rPr>
          <w:rFonts w:ascii="Times New Roman" w:hAnsi="Times New Roman" w:cs="Times New Roman"/>
        </w:rPr>
        <w:t>переробл</w:t>
      </w:r>
      <w:proofErr w:type="spellEnd"/>
      <w:r w:rsidRPr="00871163">
        <w:rPr>
          <w:rFonts w:ascii="Times New Roman" w:hAnsi="Times New Roman" w:cs="Times New Roman"/>
        </w:rPr>
        <w:t xml:space="preserve">. і </w:t>
      </w:r>
      <w:proofErr w:type="spellStart"/>
      <w:r w:rsidRPr="00871163">
        <w:rPr>
          <w:rFonts w:ascii="Times New Roman" w:hAnsi="Times New Roman" w:cs="Times New Roman"/>
        </w:rPr>
        <w:t>доповн</w:t>
      </w:r>
      <w:proofErr w:type="spellEnd"/>
      <w:r w:rsidRPr="0087116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71163">
        <w:rPr>
          <w:rFonts w:ascii="Times New Roman" w:hAnsi="Times New Roman" w:cs="Times New Roman"/>
        </w:rPr>
        <w:t>Київ</w:t>
      </w:r>
      <w:proofErr w:type="spellEnd"/>
      <w:r w:rsidRPr="00871163">
        <w:rPr>
          <w:rFonts w:ascii="Times New Roman" w:hAnsi="Times New Roman" w:cs="Times New Roman"/>
        </w:rPr>
        <w:t> :</w:t>
      </w:r>
      <w:proofErr w:type="gramEnd"/>
      <w:r w:rsidRPr="00871163">
        <w:rPr>
          <w:rFonts w:ascii="Times New Roman" w:hAnsi="Times New Roman" w:cs="Times New Roman"/>
        </w:rPr>
        <w:t xml:space="preserve"> ВПЦ "</w:t>
      </w:r>
      <w:proofErr w:type="spellStart"/>
      <w:r w:rsidRPr="00871163">
        <w:rPr>
          <w:rFonts w:ascii="Times New Roman" w:hAnsi="Times New Roman" w:cs="Times New Roman"/>
        </w:rPr>
        <w:t>Київський</w:t>
      </w:r>
      <w:proofErr w:type="spellEnd"/>
      <w:r w:rsidRPr="00871163">
        <w:rPr>
          <w:rFonts w:ascii="Times New Roman" w:hAnsi="Times New Roman" w:cs="Times New Roman"/>
        </w:rPr>
        <w:t xml:space="preserve"> </w:t>
      </w:r>
      <w:proofErr w:type="spellStart"/>
      <w:r w:rsidRPr="00871163">
        <w:rPr>
          <w:rFonts w:ascii="Times New Roman" w:hAnsi="Times New Roman" w:cs="Times New Roman"/>
        </w:rPr>
        <w:t>університет</w:t>
      </w:r>
      <w:proofErr w:type="spellEnd"/>
      <w:r w:rsidRPr="00871163">
        <w:rPr>
          <w:rFonts w:ascii="Times New Roman" w:hAnsi="Times New Roman" w:cs="Times New Roman"/>
        </w:rPr>
        <w:t>", 2020.  576 с.</w:t>
      </w:r>
    </w:p>
    <w:p w14:paraId="641B9FEC" w14:textId="638A0CFC" w:rsidR="00FF379D" w:rsidRPr="00871163" w:rsidRDefault="00BD4FDD" w:rsidP="00871163">
      <w:pPr>
        <w:numPr>
          <w:ilvl w:val="0"/>
          <w:numId w:val="8"/>
        </w:numPr>
        <w:spacing w:after="0" w:line="240" w:lineRule="auto"/>
        <w:ind w:left="426" w:right="-1191" w:hanging="426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 xml:space="preserve">Падалка, Г. М. Педагогіка мистецтва (теорія і методика викладання мистецьких дисциплін): </w:t>
      </w:r>
      <w:proofErr w:type="spellStart"/>
      <w:r w:rsidRPr="00871163">
        <w:rPr>
          <w:rFonts w:ascii="Times New Roman" w:hAnsi="Times New Roman" w:cs="Times New Roman"/>
          <w:lang w:val="uk-UA"/>
        </w:rPr>
        <w:t>навч</w:t>
      </w:r>
      <w:proofErr w:type="spellEnd"/>
      <w:r w:rsidRPr="00871163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871163">
        <w:rPr>
          <w:rFonts w:ascii="Times New Roman" w:hAnsi="Times New Roman" w:cs="Times New Roman"/>
          <w:lang w:val="uk-UA"/>
        </w:rPr>
        <w:t>посіб</w:t>
      </w:r>
      <w:proofErr w:type="spellEnd"/>
      <w:r w:rsidRPr="00871163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871163">
        <w:rPr>
          <w:rFonts w:ascii="Times New Roman" w:hAnsi="Times New Roman" w:cs="Times New Roman"/>
          <w:lang w:val="uk-UA"/>
        </w:rPr>
        <w:t>реком</w:t>
      </w:r>
      <w:proofErr w:type="spellEnd"/>
      <w:r w:rsidRPr="00871163">
        <w:rPr>
          <w:rFonts w:ascii="Times New Roman" w:hAnsi="Times New Roman" w:cs="Times New Roman"/>
          <w:lang w:val="uk-UA"/>
        </w:rPr>
        <w:t>. МОНУ. Київ: Освіта України, 2008. 272 с.</w:t>
      </w:r>
    </w:p>
    <w:bookmarkEnd w:id="7"/>
    <w:p w14:paraId="5CD7A2D4" w14:textId="47E4AAB2" w:rsidR="00FF379D" w:rsidRPr="00871163" w:rsidRDefault="00BD4FDD" w:rsidP="00871163">
      <w:pPr>
        <w:numPr>
          <w:ilvl w:val="0"/>
          <w:numId w:val="8"/>
        </w:numPr>
        <w:spacing w:after="0" w:line="240" w:lineRule="auto"/>
        <w:ind w:left="426" w:right="-1191" w:hanging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871163">
        <w:rPr>
          <w:rFonts w:ascii="Times New Roman" w:hAnsi="Times New Roman" w:cs="Times New Roman"/>
          <w:lang w:val="uk-UA"/>
        </w:rPr>
        <w:t>Ратко</w:t>
      </w:r>
      <w:proofErr w:type="spellEnd"/>
      <w:r w:rsidRPr="00871163">
        <w:rPr>
          <w:rFonts w:ascii="Times New Roman" w:hAnsi="Times New Roman" w:cs="Times New Roman"/>
          <w:lang w:val="uk-UA"/>
        </w:rPr>
        <w:t xml:space="preserve"> М. В. Теорія і методика музичної освіти: курс </w:t>
      </w:r>
      <w:proofErr w:type="spellStart"/>
      <w:r w:rsidRPr="00871163">
        <w:rPr>
          <w:rFonts w:ascii="Times New Roman" w:hAnsi="Times New Roman" w:cs="Times New Roman"/>
          <w:lang w:val="uk-UA"/>
        </w:rPr>
        <w:t>лекц</w:t>
      </w:r>
      <w:proofErr w:type="spellEnd"/>
      <w:r w:rsidRPr="00871163">
        <w:rPr>
          <w:rFonts w:ascii="Times New Roman" w:hAnsi="Times New Roman" w:cs="Times New Roman"/>
          <w:lang w:val="uk-UA"/>
        </w:rPr>
        <w:t>. Мелітополь: ПП Іванов, 2014. 318 с.</w:t>
      </w:r>
    </w:p>
    <w:p w14:paraId="6132E228" w14:textId="77777777" w:rsidR="00AD1253" w:rsidRPr="00871163" w:rsidRDefault="00AD1253" w:rsidP="00871163">
      <w:pPr>
        <w:numPr>
          <w:ilvl w:val="0"/>
          <w:numId w:val="8"/>
        </w:numPr>
        <w:autoSpaceDE w:val="0"/>
        <w:autoSpaceDN w:val="0"/>
        <w:spacing w:after="0" w:line="240" w:lineRule="auto"/>
        <w:ind w:left="426" w:right="-1191" w:hanging="426"/>
        <w:jc w:val="both"/>
        <w:rPr>
          <w:rFonts w:ascii="Times New Roman" w:eastAsia="MS Mincho" w:hAnsi="Times New Roman" w:cs="Times New Roman"/>
          <w:lang w:val="uk-UA"/>
        </w:rPr>
      </w:pPr>
      <w:bookmarkStart w:id="8" w:name="_Hlk208750122"/>
      <w:r w:rsidRPr="00871163">
        <w:rPr>
          <w:rFonts w:ascii="Times New Roman" w:eastAsia="MS Mincho" w:hAnsi="Times New Roman" w:cs="Times New Roman"/>
          <w:lang w:val="uk-UA"/>
        </w:rPr>
        <w:t xml:space="preserve">Ростовський О. Я. Теорія і методика музичної освіти: </w:t>
      </w:r>
      <w:proofErr w:type="spellStart"/>
      <w:r w:rsidRPr="00871163">
        <w:rPr>
          <w:rFonts w:ascii="Times New Roman" w:eastAsia="MS Mincho" w:hAnsi="Times New Roman" w:cs="Times New Roman"/>
          <w:lang w:val="uk-UA"/>
        </w:rPr>
        <w:t>навч</w:t>
      </w:r>
      <w:proofErr w:type="spellEnd"/>
      <w:r w:rsidRPr="00871163">
        <w:rPr>
          <w:rFonts w:ascii="Times New Roman" w:eastAsia="MS Mincho" w:hAnsi="Times New Roman" w:cs="Times New Roman"/>
          <w:lang w:val="uk-UA"/>
        </w:rPr>
        <w:t xml:space="preserve">.-метод. </w:t>
      </w:r>
      <w:proofErr w:type="spellStart"/>
      <w:r w:rsidRPr="00871163">
        <w:rPr>
          <w:rFonts w:ascii="Times New Roman" w:eastAsia="MS Mincho" w:hAnsi="Times New Roman" w:cs="Times New Roman"/>
          <w:lang w:val="uk-UA"/>
        </w:rPr>
        <w:t>посіб</w:t>
      </w:r>
      <w:proofErr w:type="spellEnd"/>
      <w:r w:rsidRPr="00871163">
        <w:rPr>
          <w:rFonts w:ascii="Times New Roman" w:eastAsia="MS Mincho" w:hAnsi="Times New Roman" w:cs="Times New Roman"/>
          <w:lang w:val="uk-UA"/>
        </w:rPr>
        <w:t xml:space="preserve">. Тернопіль: навчальна книга. Богдан, 2011. 640 с. </w:t>
      </w:r>
    </w:p>
    <w:bookmarkEnd w:id="8"/>
    <w:p w14:paraId="7BD5F976" w14:textId="77777777" w:rsidR="00AD1253" w:rsidRPr="00871163" w:rsidRDefault="00AD1253" w:rsidP="00871163">
      <w:pPr>
        <w:ind w:left="426" w:right="-1333"/>
        <w:rPr>
          <w:rFonts w:ascii="Times New Roman" w:hAnsi="Times New Roman" w:cs="Times New Roman"/>
          <w:lang w:val="uk-UA"/>
        </w:rPr>
      </w:pPr>
    </w:p>
    <w:p w14:paraId="28EF8AC7" w14:textId="77777777" w:rsidR="00FF379D" w:rsidRPr="00A029CE" w:rsidRDefault="00BD4FDD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A029CE">
        <w:rPr>
          <w:rFonts w:ascii="Times New Roman" w:hAnsi="Times New Roman" w:cs="Times New Roman"/>
          <w:b/>
          <w:bCs/>
          <w:lang w:val="uk-UA"/>
        </w:rPr>
        <w:t>Додаткова:</w:t>
      </w:r>
    </w:p>
    <w:p w14:paraId="2E6557BF" w14:textId="77777777" w:rsidR="00FF379D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lang w:val="uk-UA"/>
        </w:rPr>
        <w:lastRenderedPageBreak/>
        <w:t xml:space="preserve">1. </w:t>
      </w:r>
      <w:r w:rsidRPr="00871163">
        <w:rPr>
          <w:rFonts w:ascii="Times New Roman" w:hAnsi="Times New Roman" w:cs="Times New Roman"/>
          <w:lang w:val="uk-UA"/>
        </w:rPr>
        <w:t>Волинець Л. Загальна мистецька освіта у школах Швеції. Мистецтво та освіта. 2004. №3. С.10–14.</w:t>
      </w:r>
    </w:p>
    <w:p w14:paraId="074DBCDB" w14:textId="77777777" w:rsidR="00FF379D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>2. Волинець Л. Мистецька складова освіти в ліцеях Франції. Мистецтво та освіта. 2006. № 1. С.20–25.</w:t>
      </w:r>
    </w:p>
    <w:p w14:paraId="01E22553" w14:textId="2E03EB2F" w:rsidR="00871163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>3. Гайдамака О. Інтегративна мистецька освіта – крок у майбутнє. Мистецтво та освіта. 2006. № 4. С. 2–4.</w:t>
      </w:r>
    </w:p>
    <w:p w14:paraId="0CDFC7CC" w14:textId="77777777" w:rsidR="00FF379D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 xml:space="preserve">4. Методичні рекомендації щодо вивчення дисциплін художньо-естетичного циклу / </w:t>
      </w:r>
      <w:proofErr w:type="spellStart"/>
      <w:r w:rsidRPr="00871163">
        <w:rPr>
          <w:rFonts w:ascii="Times New Roman" w:hAnsi="Times New Roman" w:cs="Times New Roman"/>
          <w:lang w:val="uk-UA"/>
        </w:rPr>
        <w:t>укл</w:t>
      </w:r>
      <w:proofErr w:type="spellEnd"/>
      <w:r w:rsidRPr="00871163">
        <w:rPr>
          <w:rFonts w:ascii="Times New Roman" w:hAnsi="Times New Roman" w:cs="Times New Roman"/>
          <w:lang w:val="uk-UA"/>
        </w:rPr>
        <w:t>.: М. </w:t>
      </w:r>
      <w:proofErr w:type="spellStart"/>
      <w:r w:rsidRPr="00871163">
        <w:rPr>
          <w:rFonts w:ascii="Times New Roman" w:hAnsi="Times New Roman" w:cs="Times New Roman"/>
          <w:lang w:val="uk-UA"/>
        </w:rPr>
        <w:t>Демчишин</w:t>
      </w:r>
      <w:proofErr w:type="spellEnd"/>
      <w:r w:rsidRPr="00871163">
        <w:rPr>
          <w:rFonts w:ascii="Times New Roman" w:hAnsi="Times New Roman" w:cs="Times New Roman"/>
          <w:lang w:val="uk-UA"/>
        </w:rPr>
        <w:t xml:space="preserve"> та ін. Мистецтво та освіта. 2005. №2. С.4–8.</w:t>
      </w:r>
    </w:p>
    <w:p w14:paraId="3E708C54" w14:textId="77777777" w:rsidR="00FF379D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>5. Масол Л. Впровадження нових програм з мистецтва і художньої культури. Мистецтво та освіта. 2008. №3. С. 27–30.</w:t>
      </w:r>
    </w:p>
    <w:p w14:paraId="2ABD213B" w14:textId="77777777" w:rsidR="00FF379D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>6. Масол Л. Діагностика і оцінювання художньо-освітніх результатів учнів старшої школи. Мистецтво та освіта. 2006. №3. С. 8–13.</w:t>
      </w:r>
    </w:p>
    <w:p w14:paraId="3E3BB134" w14:textId="77777777" w:rsidR="00A61C9A" w:rsidRPr="00871163" w:rsidRDefault="00BD4FDD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 w:rsidRPr="00871163">
        <w:rPr>
          <w:rFonts w:ascii="Times New Roman" w:hAnsi="Times New Roman" w:cs="Times New Roman"/>
          <w:lang w:val="uk-UA"/>
        </w:rPr>
        <w:t>7. Масол Л. Концепція загальної мистецької освіти. Мистецтво та освіта. 2004. №1. С. 2–5</w:t>
      </w:r>
    </w:p>
    <w:p w14:paraId="00323CA8" w14:textId="3B59C6F1" w:rsidR="00A61C9A" w:rsidRPr="00871163" w:rsidRDefault="00871163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A61C9A" w:rsidRPr="00871163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A61C9A" w:rsidRPr="00871163">
        <w:rPr>
          <w:rFonts w:ascii="Times New Roman" w:hAnsi="Times New Roman" w:cs="Times New Roman"/>
          <w:lang w:val="uk-UA"/>
        </w:rPr>
        <w:t>Миропольська</w:t>
      </w:r>
      <w:proofErr w:type="spellEnd"/>
      <w:r w:rsidR="00A61C9A" w:rsidRPr="00871163">
        <w:rPr>
          <w:rFonts w:ascii="Times New Roman" w:hAnsi="Times New Roman" w:cs="Times New Roman"/>
          <w:lang w:val="uk-UA"/>
        </w:rPr>
        <w:t xml:space="preserve"> Н. Італійське мистецтво Відродження. Мистецтво та освіта. 2006. №1. С. 45–48.</w:t>
      </w:r>
    </w:p>
    <w:p w14:paraId="0366E4CD" w14:textId="37C7FAE3" w:rsidR="00FF379D" w:rsidRPr="00871163" w:rsidRDefault="00C92375" w:rsidP="00C92375">
      <w:pPr>
        <w:autoSpaceDE w:val="0"/>
        <w:autoSpaceDN w:val="0"/>
        <w:spacing w:after="0" w:line="240" w:lineRule="auto"/>
        <w:ind w:right="-1192"/>
        <w:jc w:val="both"/>
        <w:rPr>
          <w:rFonts w:ascii="Times New Roman" w:eastAsia="MS Mincho" w:hAnsi="Times New Roman" w:cs="Times New Roman"/>
          <w:lang w:val="uk-UA"/>
        </w:rPr>
      </w:pPr>
      <w:r>
        <w:rPr>
          <w:rFonts w:ascii="Times New Roman" w:eastAsia="MS Mincho" w:hAnsi="Times New Roman" w:cs="Times New Roman"/>
          <w:lang w:val="uk-UA"/>
        </w:rPr>
        <w:t xml:space="preserve">9.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Педагогіка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загальна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та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мистецька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.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Методичні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рекомендації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до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практичних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занять та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самостійної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</w:t>
      </w:r>
      <w:proofErr w:type="spellStart"/>
      <w:proofErr w:type="gramStart"/>
      <w:r w:rsidR="00871163" w:rsidRPr="00871163">
        <w:rPr>
          <w:rFonts w:ascii="Times New Roman" w:eastAsia="MS Mincho" w:hAnsi="Times New Roman" w:cs="Times New Roman"/>
        </w:rPr>
        <w:t>роботи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:</w:t>
      </w:r>
      <w:proofErr w:type="gramEnd"/>
      <w:r w:rsidR="00871163" w:rsidRPr="00871163">
        <w:rPr>
          <w:rFonts w:ascii="Times New Roman" w:eastAsia="MS Mincho" w:hAnsi="Times New Roman" w:cs="Times New Roman"/>
        </w:rPr>
        <w:t xml:space="preserve"> для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студентів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спеціальності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025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Музичне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</w:t>
      </w:r>
      <w:proofErr w:type="spellStart"/>
      <w:r w:rsidR="00871163" w:rsidRPr="00871163">
        <w:rPr>
          <w:rFonts w:ascii="Times New Roman" w:eastAsia="MS Mincho" w:hAnsi="Times New Roman" w:cs="Times New Roman"/>
        </w:rPr>
        <w:t>мистецтво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.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Укл</w:t>
      </w:r>
      <w:proofErr w:type="spellEnd"/>
      <w:proofErr w:type="gramStart"/>
      <w:r w:rsidR="00871163" w:rsidRPr="00871163">
        <w:rPr>
          <w:rFonts w:ascii="Times New Roman" w:eastAsia="MS Mincho" w:hAnsi="Times New Roman" w:cs="Times New Roman"/>
        </w:rPr>
        <w:t>. :</w:t>
      </w:r>
      <w:proofErr w:type="gramEnd"/>
      <w:r w:rsidR="00871163" w:rsidRPr="00871163">
        <w:rPr>
          <w:rFonts w:ascii="Times New Roman" w:eastAsia="MS Mincho" w:hAnsi="Times New Roman" w:cs="Times New Roman"/>
        </w:rPr>
        <w:t xml:space="preserve"> Скорик Т. В.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Чернігів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: НУЧК </w:t>
      </w:r>
      <w:proofErr w:type="spellStart"/>
      <w:r w:rsidR="00871163" w:rsidRPr="00871163">
        <w:rPr>
          <w:rFonts w:ascii="Times New Roman" w:eastAsia="MS Mincho" w:hAnsi="Times New Roman" w:cs="Times New Roman"/>
        </w:rPr>
        <w:t>імені</w:t>
      </w:r>
      <w:proofErr w:type="spellEnd"/>
      <w:r w:rsidR="00871163" w:rsidRPr="00871163">
        <w:rPr>
          <w:rFonts w:ascii="Times New Roman" w:eastAsia="MS Mincho" w:hAnsi="Times New Roman" w:cs="Times New Roman"/>
        </w:rPr>
        <w:t xml:space="preserve"> Т. Г. Шевченка, 2023. </w:t>
      </w:r>
      <w:r w:rsidR="00871163" w:rsidRPr="0043317D">
        <w:rPr>
          <w:rFonts w:ascii="Times New Roman" w:eastAsia="MS Mincho" w:hAnsi="Times New Roman" w:cs="Times New Roman"/>
        </w:rPr>
        <w:t>64 с.</w:t>
      </w:r>
    </w:p>
    <w:p w14:paraId="52D30208" w14:textId="7FAF71AD" w:rsidR="00FF379D" w:rsidRPr="00871163" w:rsidRDefault="00C92375" w:rsidP="00871163">
      <w:pPr>
        <w:spacing w:after="0" w:line="240" w:lineRule="auto"/>
        <w:ind w:right="-119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BD4FDD" w:rsidRPr="00871163">
        <w:rPr>
          <w:rFonts w:ascii="Times New Roman" w:hAnsi="Times New Roman" w:cs="Times New Roman"/>
          <w:lang w:val="uk-UA"/>
        </w:rPr>
        <w:t>. Програма для загальноосвітніх навчальних закладів "Мистецтво" (5–8 класи) / </w:t>
      </w:r>
      <w:proofErr w:type="spellStart"/>
      <w:r w:rsidR="00BD4FDD" w:rsidRPr="00871163">
        <w:rPr>
          <w:rFonts w:ascii="Times New Roman" w:hAnsi="Times New Roman" w:cs="Times New Roman"/>
          <w:lang w:val="uk-UA"/>
        </w:rPr>
        <w:t>укл</w:t>
      </w:r>
      <w:proofErr w:type="spellEnd"/>
      <w:r w:rsidR="00BD4FDD" w:rsidRPr="00871163">
        <w:rPr>
          <w:rFonts w:ascii="Times New Roman" w:hAnsi="Times New Roman" w:cs="Times New Roman"/>
          <w:lang w:val="uk-UA"/>
        </w:rPr>
        <w:t>.: Л. М. Масол та ін. Мистецтво та освіта. 2005. №2. С. 14–16.</w:t>
      </w:r>
    </w:p>
    <w:p w14:paraId="5A0F548D" w14:textId="47529A20" w:rsidR="00871163" w:rsidRPr="00423455" w:rsidRDefault="00C92375" w:rsidP="00423455">
      <w:pPr>
        <w:spacing w:after="0" w:line="240" w:lineRule="auto"/>
        <w:ind w:right="-1192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iCs/>
          <w:lang w:val="uk-UA"/>
        </w:rPr>
        <w:t>11.</w:t>
      </w:r>
      <w:r w:rsidR="00A61C9A" w:rsidRPr="00871163">
        <w:rPr>
          <w:rFonts w:ascii="Times New Roman" w:eastAsia="Times New Roman" w:hAnsi="Times New Roman" w:cs="Times New Roman"/>
          <w:iCs/>
          <w:lang w:val="uk-UA"/>
        </w:rPr>
        <w:t>Словник-довідник професійного тезауруса майбутнього актора</w:t>
      </w:r>
      <w:r w:rsidR="00A61C9A" w:rsidRPr="00871163">
        <w:rPr>
          <w:rFonts w:ascii="Times New Roman" w:eastAsia="Times New Roman" w:hAnsi="Times New Roman" w:cs="Times New Roman"/>
          <w:i/>
          <w:lang w:val="uk-UA"/>
        </w:rPr>
        <w:t xml:space="preserve"> </w:t>
      </w:r>
      <w:r w:rsidR="00A61C9A" w:rsidRPr="00871163">
        <w:rPr>
          <w:rFonts w:ascii="Times New Roman" w:eastAsia="Times New Roman" w:hAnsi="Times New Roman" w:cs="Times New Roman"/>
          <w:lang w:val="uk-UA"/>
        </w:rPr>
        <w:t>/ наук. редакція: Г. В. Локарєва, Ю. В. Гончаренко. Запоріжжя : Запорізький національний університет, 2020. 300 с.</w:t>
      </w:r>
    </w:p>
    <w:p w14:paraId="0A8A854A" w14:textId="0CE03D81" w:rsidR="00FF379D" w:rsidRPr="00423455" w:rsidRDefault="00871163" w:rsidP="00423455">
      <w:pPr>
        <w:spacing w:line="321" w:lineRule="exact"/>
        <w:ind w:right="-908"/>
        <w:jc w:val="both"/>
        <w:rPr>
          <w:rFonts w:ascii="Times New Roman" w:hAnsi="Times New Roman" w:cs="Times New Roman"/>
          <w:b/>
          <w:spacing w:val="-2"/>
          <w:lang w:val="uk-UA"/>
        </w:rPr>
      </w:pPr>
      <w:r>
        <w:rPr>
          <w:rFonts w:ascii="Times New Roman" w:hAnsi="Times New Roman" w:cs="Times New Roman"/>
          <w:b/>
          <w:spacing w:val="-2"/>
          <w:lang w:val="uk-UA"/>
        </w:rPr>
        <w:t xml:space="preserve">                                                 </w:t>
      </w:r>
      <w:r w:rsidR="00BD4FDD" w:rsidRPr="00A029CE">
        <w:rPr>
          <w:rFonts w:ascii="Times New Roman" w:hAnsi="Times New Roman" w:cs="Times New Roman"/>
          <w:b/>
          <w:spacing w:val="-2"/>
          <w:lang w:val="uk-UA"/>
        </w:rPr>
        <w:t>Інформаційні ресурси</w:t>
      </w:r>
    </w:p>
    <w:p w14:paraId="4492558C" w14:textId="77777777" w:rsidR="00423455" w:rsidRDefault="00423455" w:rsidP="00423455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right="-908"/>
        <w:jc w:val="both"/>
        <w:rPr>
          <w:rFonts w:ascii="Times New Roman" w:hAnsi="Times New Roman" w:cs="Times New Roman"/>
          <w:lang w:val="uk-UA"/>
        </w:rPr>
      </w:pPr>
      <w:r>
        <w:rPr>
          <w:rStyle w:val="fontstyle16"/>
          <w:rFonts w:ascii="Times New Roman" w:hAnsi="Times New Roman" w:cs="Times New Roman"/>
          <w:lang w:val="uk-UA"/>
        </w:rPr>
        <w:t>1</w:t>
      </w:r>
      <w:r w:rsidRPr="00423455">
        <w:rPr>
          <w:rStyle w:val="fontstyle16"/>
          <w:rFonts w:ascii="Times New Roman" w:hAnsi="Times New Roman" w:cs="Times New Roman"/>
          <w:lang w:val="uk-UA"/>
        </w:rPr>
        <w:t>.</w:t>
      </w:r>
      <w:r w:rsidRPr="00423455">
        <w:rPr>
          <w:rStyle w:val="fontstyle16"/>
          <w:rFonts w:ascii="Times New Roman" w:hAnsi="Times New Roman" w:cs="Times New Roman"/>
          <w:lang w:val="uk-UA"/>
        </w:rPr>
        <w:tab/>
        <w:t>Гринь, Л. О. Теорія вокальної педагогіки</w:t>
      </w:r>
      <w:r>
        <w:rPr>
          <w:rStyle w:val="fontstyle16"/>
          <w:rFonts w:ascii="Times New Roman" w:hAnsi="Times New Roman" w:cs="Times New Roman"/>
          <w:lang w:val="uk-UA"/>
        </w:rPr>
        <w:t xml:space="preserve"> </w:t>
      </w:r>
      <w:r w:rsidRPr="00423455">
        <w:rPr>
          <w:rStyle w:val="fontstyle16"/>
          <w:rFonts w:ascii="Times New Roman" w:hAnsi="Times New Roman" w:cs="Times New Roman"/>
          <w:lang w:val="uk-UA"/>
        </w:rPr>
        <w:t xml:space="preserve">URL: </w:t>
      </w:r>
      <w:hyperlink r:id="rId14" w:history="1">
        <w:r w:rsidRPr="002C6615">
          <w:rPr>
            <w:rStyle w:val="a5"/>
            <w:rFonts w:ascii="Times New Roman" w:hAnsi="Times New Roman" w:cs="Times New Roman"/>
          </w:rPr>
          <w:t>https</w:t>
        </w:r>
        <w:r w:rsidRPr="002C6615">
          <w:rPr>
            <w:rStyle w:val="a5"/>
            <w:rFonts w:ascii="Times New Roman" w:hAnsi="Times New Roman" w:cs="Times New Roman"/>
            <w:lang w:val="uk-UA"/>
          </w:rPr>
          <w:t>://</w:t>
        </w:r>
        <w:r w:rsidRPr="002C6615">
          <w:rPr>
            <w:rStyle w:val="a5"/>
            <w:rFonts w:ascii="Times New Roman" w:hAnsi="Times New Roman" w:cs="Times New Roman"/>
          </w:rPr>
          <w:t>dspace</w:t>
        </w:r>
        <w:r w:rsidRPr="002C6615">
          <w:rPr>
            <w:rStyle w:val="a5"/>
            <w:rFonts w:ascii="Times New Roman" w:hAnsi="Times New Roman" w:cs="Times New Roman"/>
            <w:lang w:val="uk-UA"/>
          </w:rPr>
          <w:t>.</w:t>
        </w:r>
        <w:r w:rsidRPr="002C6615">
          <w:rPr>
            <w:rStyle w:val="a5"/>
            <w:rFonts w:ascii="Times New Roman" w:hAnsi="Times New Roman" w:cs="Times New Roman"/>
          </w:rPr>
          <w:t>znu</w:t>
        </w:r>
        <w:r w:rsidRPr="002C6615">
          <w:rPr>
            <w:rStyle w:val="a5"/>
            <w:rFonts w:ascii="Times New Roman" w:hAnsi="Times New Roman" w:cs="Times New Roman"/>
            <w:lang w:val="uk-UA"/>
          </w:rPr>
          <w:t>.</w:t>
        </w:r>
        <w:r w:rsidRPr="002C6615">
          <w:rPr>
            <w:rStyle w:val="a5"/>
            <w:rFonts w:ascii="Times New Roman" w:hAnsi="Times New Roman" w:cs="Times New Roman"/>
          </w:rPr>
          <w:t>edu</w:t>
        </w:r>
        <w:r w:rsidRPr="002C6615">
          <w:rPr>
            <w:rStyle w:val="a5"/>
            <w:rFonts w:ascii="Times New Roman" w:hAnsi="Times New Roman" w:cs="Times New Roman"/>
            <w:lang w:val="uk-UA"/>
          </w:rPr>
          <w:t>.</w:t>
        </w:r>
        <w:r w:rsidRPr="002C6615">
          <w:rPr>
            <w:rStyle w:val="a5"/>
            <w:rFonts w:ascii="Times New Roman" w:hAnsi="Times New Roman" w:cs="Times New Roman"/>
          </w:rPr>
          <w:t>ua</w:t>
        </w:r>
        <w:r w:rsidRPr="002C6615">
          <w:rPr>
            <w:rStyle w:val="a5"/>
            <w:rFonts w:ascii="Times New Roman" w:hAnsi="Times New Roman" w:cs="Times New Roman"/>
            <w:lang w:val="uk-UA"/>
          </w:rPr>
          <w:t>/</w:t>
        </w:r>
        <w:r w:rsidRPr="002C6615">
          <w:rPr>
            <w:rStyle w:val="a5"/>
            <w:rFonts w:ascii="Times New Roman" w:hAnsi="Times New Roman" w:cs="Times New Roman"/>
          </w:rPr>
          <w:t>jspui</w:t>
        </w:r>
        <w:r w:rsidRPr="002C6615">
          <w:rPr>
            <w:rStyle w:val="a5"/>
            <w:rFonts w:ascii="Times New Roman" w:hAnsi="Times New Roman" w:cs="Times New Roman"/>
            <w:lang w:val="uk-UA"/>
          </w:rPr>
          <w:t>/</w:t>
        </w:r>
        <w:r w:rsidRPr="002C6615">
          <w:rPr>
            <w:rStyle w:val="a5"/>
            <w:rFonts w:ascii="Times New Roman" w:hAnsi="Times New Roman" w:cs="Times New Roman"/>
          </w:rPr>
          <w:t>handle</w:t>
        </w:r>
        <w:r w:rsidRPr="002C6615">
          <w:rPr>
            <w:rStyle w:val="a5"/>
            <w:rFonts w:ascii="Times New Roman" w:hAnsi="Times New Roman" w:cs="Times New Roman"/>
            <w:lang w:val="uk-UA"/>
          </w:rPr>
          <w:t>/12345/18949</w:t>
        </w:r>
      </w:hyperlink>
    </w:p>
    <w:p w14:paraId="7EAD453E" w14:textId="12B4FE74" w:rsidR="00FF379D" w:rsidRPr="00A029CE" w:rsidRDefault="00BD4FDD" w:rsidP="00423455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Style w:val="fontstyle16"/>
          <w:rFonts w:ascii="Times New Roman" w:hAnsi="Times New Roman" w:cs="Times New Roman"/>
          <w:lang w:val="uk-UA"/>
        </w:rPr>
        <w:t xml:space="preserve">2. Падалка Г. М. </w:t>
      </w: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Педагогіка мистецтва як напрям наукового пізнання. </w:t>
      </w:r>
      <w:r w:rsidRPr="00A029CE">
        <w:rPr>
          <w:rStyle w:val="fontstyle15"/>
          <w:rFonts w:ascii="Times New Roman" w:eastAsia="Calibri" w:hAnsi="Times New Roman" w:cs="Times New Roman"/>
          <w:i/>
          <w:iCs/>
          <w:lang w:val="uk-UA"/>
        </w:rPr>
        <w:t>Науковий часопис Національного педагогічного університету ім. М. П. Драгоманова</w:t>
      </w: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. 2007. №4. </w:t>
      </w:r>
      <w:bookmarkStart w:id="9" w:name="_Hlk210611967"/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URL: </w:t>
      </w:r>
      <w:bookmarkEnd w:id="9"/>
      <w:r w:rsidR="00FA2B77">
        <w:fldChar w:fldCharType="begin"/>
      </w:r>
      <w:r w:rsidR="00FA2B77">
        <w:instrText xml:space="preserve"> HYPERLINK "https://enpuir.npu.edu.ua/handle/123456789/223" </w:instrText>
      </w:r>
      <w:r w:rsidR="00FA2B77">
        <w:fldChar w:fldCharType="separate"/>
      </w:r>
      <w:r w:rsidRPr="00A029CE">
        <w:rPr>
          <w:rStyle w:val="a5"/>
          <w:rFonts w:ascii="Times New Roman" w:eastAsia="Calibri" w:hAnsi="Times New Roman"/>
          <w:lang w:val="uk-UA"/>
        </w:rPr>
        <w:t>https://enpuir.npu.edu.ua/handle/123456789/223</w:t>
      </w:r>
      <w:r w:rsidR="00FA2B77">
        <w:rPr>
          <w:rStyle w:val="a5"/>
          <w:rFonts w:ascii="Times New Roman" w:eastAsia="Calibri" w:hAnsi="Times New Roman"/>
          <w:lang w:val="uk-UA"/>
        </w:rPr>
        <w:fldChar w:fldCharType="end"/>
      </w:r>
      <w:r w:rsidRPr="00A029CE">
        <w:rPr>
          <w:rStyle w:val="fontstyle15"/>
          <w:rFonts w:ascii="Times New Roman" w:eastAsia="Calibri" w:hAnsi="Times New Roman"/>
          <w:lang w:val="uk-UA"/>
        </w:rPr>
        <w:t xml:space="preserve"> </w:t>
      </w:r>
      <w:r w:rsidRPr="00A029CE">
        <w:rPr>
          <w:rFonts w:ascii="Times New Roman" w:hAnsi="Times New Roman" w:cs="Times New Roman"/>
          <w:lang w:val="uk-UA"/>
        </w:rPr>
        <w:t xml:space="preserve"> (дата звернення: 06.09.2024).</w:t>
      </w:r>
    </w:p>
    <w:p w14:paraId="7289E4D6" w14:textId="77777777" w:rsidR="00FF379D" w:rsidRPr="00A029CE" w:rsidRDefault="00BD4FDD" w:rsidP="00423455">
      <w:pPr>
        <w:pStyle w:val="style1"/>
        <w:spacing w:before="0" w:beforeAutospacing="0" w:after="0" w:afterAutospacing="0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Style w:val="fontstyle15"/>
          <w:rFonts w:ascii="Times New Roman" w:eastAsia="Calibri" w:hAnsi="Times New Roman" w:cs="Times New Roman"/>
          <w:lang w:val="uk-UA"/>
        </w:rPr>
        <w:t>3</w:t>
      </w:r>
      <w:r w:rsidRPr="00A029CE">
        <w:rPr>
          <w:rStyle w:val="fontstyle16"/>
          <w:rFonts w:ascii="Times New Roman" w:hAnsi="Times New Roman" w:cs="Times New Roman"/>
          <w:lang w:val="uk-UA"/>
        </w:rPr>
        <w:t xml:space="preserve">. </w:t>
      </w:r>
      <w:proofErr w:type="spellStart"/>
      <w:r w:rsidRPr="00A029CE">
        <w:rPr>
          <w:rStyle w:val="fontstyle16"/>
          <w:rFonts w:ascii="Times New Roman" w:hAnsi="Times New Roman" w:cs="Times New Roman"/>
          <w:lang w:val="uk-UA"/>
        </w:rPr>
        <w:t>Щолокова</w:t>
      </w:r>
      <w:proofErr w:type="spellEnd"/>
      <w:r w:rsidRPr="00A029CE">
        <w:rPr>
          <w:rStyle w:val="fontstyle16"/>
          <w:rFonts w:ascii="Times New Roman" w:hAnsi="Times New Roman" w:cs="Times New Roman"/>
          <w:lang w:val="uk-UA"/>
        </w:rPr>
        <w:t xml:space="preserve"> О. П. </w:t>
      </w: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Модернізація фахової мистецької освіти у контексті сучасних гуманістичних ідей. URL: </w:t>
      </w:r>
      <w:hyperlink r:id="rId15" w:history="1">
        <w:r w:rsidRPr="00A029CE">
          <w:rPr>
            <w:rStyle w:val="a5"/>
            <w:rFonts w:ascii="Times New Roman" w:eastAsia="Calibri" w:hAnsi="Times New Roman"/>
            <w:lang w:val="uk-UA"/>
          </w:rPr>
          <w:t>https://enpuir.npu.edu.ua/handle/123456789/230</w:t>
        </w:r>
      </w:hyperlink>
      <w:r w:rsidRPr="00A029CE">
        <w:rPr>
          <w:rStyle w:val="fontstyle15"/>
          <w:rFonts w:ascii="Times New Roman" w:eastAsia="Calibri" w:hAnsi="Times New Roman"/>
          <w:lang w:val="uk-UA"/>
        </w:rPr>
        <w:t xml:space="preserve"> </w:t>
      </w:r>
      <w:r w:rsidRPr="00A029CE">
        <w:rPr>
          <w:rFonts w:ascii="Times New Roman" w:hAnsi="Times New Roman" w:cs="Times New Roman"/>
          <w:lang w:val="uk-UA"/>
        </w:rPr>
        <w:t>(дата звернення: 06.09.2024).</w:t>
      </w:r>
    </w:p>
    <w:p w14:paraId="47C2F814" w14:textId="77777777" w:rsidR="00FF379D" w:rsidRPr="00A029CE" w:rsidRDefault="00BD4FDD" w:rsidP="00423455">
      <w:pPr>
        <w:pStyle w:val="style1"/>
        <w:spacing w:before="0" w:beforeAutospacing="0" w:after="0" w:afterAutospacing="0"/>
        <w:ind w:right="-908"/>
        <w:jc w:val="both"/>
        <w:rPr>
          <w:rFonts w:ascii="Times New Roman" w:eastAsia="Segoe UI" w:hAnsi="Times New Roman" w:cs="Times New Roman"/>
          <w:color w:val="FFFFFF" w:themeColor="background1"/>
          <w:lang w:val="uk-UA"/>
        </w:rPr>
      </w:pPr>
      <w:r w:rsidRPr="00A029CE">
        <w:rPr>
          <w:rFonts w:ascii="Times New Roman" w:hAnsi="Times New Roman" w:cs="Times New Roman"/>
          <w:lang w:val="uk-UA"/>
        </w:rPr>
        <w:t>4. Методичні матеріали з дисципліни “Хореографія”.</w:t>
      </w: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 URL: </w:t>
      </w:r>
      <w:hyperlink r:id="rId16" w:history="1">
        <w:r w:rsidRPr="00A029CE">
          <w:rPr>
            <w:rStyle w:val="a5"/>
            <w:rFonts w:ascii="Times New Roman" w:eastAsia="Calibri" w:hAnsi="Times New Roman"/>
            <w:lang w:val="uk-UA"/>
          </w:rPr>
          <w:t>https://kultart.lnu.edu.ua/wp-content/uploads/2018/06/Samostiyna-robota-studentiv-z-kursu-Metodyka-vykladannia-khoreohrafii-1.pdf</w:t>
        </w:r>
      </w:hyperlink>
      <w:r w:rsidRPr="00A029CE">
        <w:rPr>
          <w:rStyle w:val="fontstyle15"/>
          <w:rFonts w:ascii="Times New Roman" w:eastAsia="Calibri" w:hAnsi="Times New Roman"/>
          <w:lang w:val="uk-UA"/>
        </w:rPr>
        <w:t xml:space="preserve"> </w:t>
      </w: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 (дата звернення 06.09.2024) </w:t>
      </w:r>
    </w:p>
    <w:p w14:paraId="36B3C257" w14:textId="77777777" w:rsidR="00FF379D" w:rsidRPr="00A029CE" w:rsidRDefault="00BD4FDD" w:rsidP="00423455">
      <w:pPr>
        <w:pStyle w:val="style1"/>
        <w:spacing w:before="0" w:beforeAutospacing="0" w:after="0" w:afterAutospacing="0"/>
        <w:ind w:right="-908"/>
        <w:jc w:val="both"/>
        <w:rPr>
          <w:rStyle w:val="fontstyle15"/>
          <w:rFonts w:ascii="Times New Roman" w:eastAsia="Calibri" w:hAnsi="Times New Roman" w:cs="Times New Roman"/>
          <w:lang w:val="uk-UA"/>
        </w:rPr>
      </w:pP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5. Хореографічне мистецтво в Україні та світі: традиції та тенденції розвитку. URL: </w:t>
      </w:r>
      <w:hyperlink r:id="rId17" w:history="1">
        <w:r w:rsidRPr="00A029CE">
          <w:rPr>
            <w:rStyle w:val="a5"/>
            <w:rFonts w:ascii="Times New Roman" w:eastAsia="Calibri" w:hAnsi="Times New Roman"/>
            <w:lang w:val="uk-UA"/>
          </w:rPr>
          <w:t>https://kultart.lnu.edu.ua/wp-content/uploads/2024/02/nauk.-vyd.-KHoreohrafichne-m-vo-v-Ukr.-ta-sviti-tradytsii-ta-tendentsii-rozv.pdf</w:t>
        </w:r>
      </w:hyperlink>
      <w:r w:rsidRPr="00A029CE">
        <w:rPr>
          <w:rStyle w:val="fontstyle15"/>
          <w:rFonts w:ascii="Times New Roman" w:eastAsia="Calibri" w:hAnsi="Times New Roman"/>
          <w:lang w:val="uk-UA"/>
        </w:rPr>
        <w:t xml:space="preserve"> </w:t>
      </w: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 (дата звернення 06.09.2024)</w:t>
      </w:r>
    </w:p>
    <w:p w14:paraId="7CA42DF0" w14:textId="77777777" w:rsidR="00FF379D" w:rsidRPr="00A029CE" w:rsidRDefault="00BD4FDD" w:rsidP="00423455">
      <w:pPr>
        <w:pStyle w:val="style1"/>
        <w:spacing w:before="0" w:beforeAutospacing="0" w:after="0" w:afterAutospacing="0"/>
        <w:ind w:right="-908"/>
        <w:jc w:val="both"/>
        <w:rPr>
          <w:rStyle w:val="fontstyle15"/>
          <w:rFonts w:ascii="Times New Roman" w:eastAsia="Calibri" w:hAnsi="Times New Roman" w:cs="Times New Roman"/>
          <w:lang w:val="uk-UA"/>
        </w:rPr>
      </w:pPr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6. Головні методи акторської майстерності. URL: </w:t>
      </w:r>
      <w:hyperlink r:id="rId18" w:history="1">
        <w:r w:rsidRPr="00A029CE">
          <w:rPr>
            <w:rStyle w:val="a5"/>
            <w:rFonts w:ascii="Times New Roman" w:eastAsia="Calibri" w:hAnsi="Times New Roman"/>
            <w:lang w:val="uk-UA"/>
          </w:rPr>
          <w:t>https://remarkafilm.com.ua/najpopulyarnishi-metody-aktorskoyi-majsternosti/</w:t>
        </w:r>
      </w:hyperlink>
      <w:r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 (дата звернення 06.09.2024)</w:t>
      </w:r>
    </w:p>
    <w:p w14:paraId="79E46CBF" w14:textId="141D4CC4" w:rsidR="00FF379D" w:rsidRPr="00A029CE" w:rsidRDefault="00FF379D" w:rsidP="00423455">
      <w:pPr>
        <w:pStyle w:val="style1"/>
        <w:spacing w:before="0" w:beforeAutospacing="0" w:after="0" w:afterAutospacing="0"/>
        <w:ind w:right="-908"/>
        <w:jc w:val="both"/>
        <w:rPr>
          <w:rStyle w:val="fontstyle15"/>
          <w:rFonts w:ascii="Times New Roman" w:eastAsia="Calibri" w:hAnsi="Times New Roman" w:cs="Times New Roman"/>
          <w:lang w:val="uk-UA"/>
        </w:rPr>
      </w:pPr>
    </w:p>
    <w:p w14:paraId="6659D207" w14:textId="59299005" w:rsidR="00FF379D" w:rsidRPr="00A029CE" w:rsidRDefault="0019570C" w:rsidP="00423455">
      <w:pPr>
        <w:pStyle w:val="style1"/>
        <w:spacing w:before="0" w:beforeAutospacing="0" w:after="0" w:afterAutospacing="0"/>
        <w:ind w:right="-908"/>
        <w:jc w:val="both"/>
        <w:rPr>
          <w:rStyle w:val="fontstyle15"/>
          <w:rFonts w:ascii="Times New Roman" w:eastAsia="Calibri" w:hAnsi="Times New Roman" w:cs="Times New Roman"/>
          <w:lang w:val="uk-UA"/>
        </w:rPr>
      </w:pPr>
      <w:r>
        <w:rPr>
          <w:rStyle w:val="fontstyle15"/>
          <w:rFonts w:ascii="Times New Roman" w:eastAsia="Calibri" w:hAnsi="Times New Roman" w:cs="Times New Roman"/>
          <w:lang w:val="uk-UA"/>
        </w:rPr>
        <w:lastRenderedPageBreak/>
        <w:t>7</w:t>
      </w:r>
      <w:r w:rsidR="00BD4FDD"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. Методика навчання співу. Посібник з основ вокальної майстерності. URL: </w:t>
      </w:r>
      <w:hyperlink r:id="rId19" w:history="1">
        <w:r w:rsidR="00BD4FDD" w:rsidRPr="00A029CE">
          <w:rPr>
            <w:rStyle w:val="a5"/>
            <w:rFonts w:ascii="Times New Roman" w:eastAsia="Calibri" w:hAnsi="Times New Roman"/>
            <w:lang w:val="uk-UA"/>
          </w:rPr>
          <w:t>https://www.yakaboo.ua/ua/metodika-navchannja-spivu-posibnik-z-osnov-vokal-noi-majsternosti.html?srsltid</w:t>
        </w:r>
      </w:hyperlink>
      <w:r w:rsidR="00BD4FDD" w:rsidRPr="00A029CE">
        <w:rPr>
          <w:rStyle w:val="fontstyle15"/>
          <w:rFonts w:ascii="Times New Roman" w:eastAsia="Calibri" w:hAnsi="Times New Roman"/>
          <w:lang w:val="uk-UA"/>
        </w:rPr>
        <w:t xml:space="preserve"> </w:t>
      </w:r>
      <w:r w:rsidR="00BD4FDD" w:rsidRPr="00A029CE">
        <w:rPr>
          <w:rStyle w:val="fontstyle15"/>
          <w:rFonts w:ascii="Times New Roman" w:eastAsia="Calibri" w:hAnsi="Times New Roman" w:cs="Times New Roman"/>
          <w:lang w:val="uk-UA"/>
        </w:rPr>
        <w:t>(дата звернення 06.09.2024)</w:t>
      </w:r>
    </w:p>
    <w:p w14:paraId="78DCCC6C" w14:textId="148AE609" w:rsidR="00FF379D" w:rsidRPr="00A029CE" w:rsidRDefault="0019570C" w:rsidP="00423455">
      <w:pPr>
        <w:pStyle w:val="style1"/>
        <w:spacing w:before="0" w:beforeAutospacing="0" w:after="0" w:afterAutospacing="0"/>
        <w:ind w:right="-908"/>
        <w:jc w:val="both"/>
        <w:rPr>
          <w:rStyle w:val="fontstyle15"/>
          <w:rFonts w:ascii="Times New Roman" w:eastAsia="Calibri" w:hAnsi="Times New Roman" w:cs="Times New Roman"/>
          <w:lang w:val="uk-UA"/>
        </w:rPr>
      </w:pPr>
      <w:r>
        <w:rPr>
          <w:rStyle w:val="fontstyle15"/>
          <w:rFonts w:ascii="Times New Roman" w:eastAsia="Calibri" w:hAnsi="Times New Roman" w:cs="Times New Roman"/>
          <w:lang w:val="uk-UA"/>
        </w:rPr>
        <w:t>8</w:t>
      </w:r>
      <w:r w:rsidR="00BD4FDD" w:rsidRPr="00A029CE">
        <w:rPr>
          <w:rStyle w:val="fontstyle15"/>
          <w:rFonts w:ascii="Times New Roman" w:eastAsia="Calibri" w:hAnsi="Times New Roman" w:cs="Times New Roman"/>
          <w:lang w:val="uk-UA"/>
        </w:rPr>
        <w:t xml:space="preserve">. Методи формування вокальних навичок у вихованців студії естрадного співу. URL: </w:t>
      </w:r>
      <w:hyperlink r:id="rId20" w:history="1">
        <w:r w:rsidR="00BD4FDD" w:rsidRPr="00A029CE">
          <w:rPr>
            <w:rStyle w:val="a5"/>
            <w:rFonts w:ascii="Times New Roman" w:eastAsia="Calibri" w:hAnsi="Times New Roman"/>
            <w:lang w:val="uk-UA"/>
          </w:rPr>
          <w:t>https://elibrary.kdpu.edu.ua/jspui/handle/123456789/6785</w:t>
        </w:r>
      </w:hyperlink>
      <w:r w:rsidR="00BD4FDD" w:rsidRPr="00A029CE">
        <w:rPr>
          <w:rStyle w:val="fontstyle15"/>
          <w:rFonts w:ascii="Times New Roman" w:eastAsia="Calibri" w:hAnsi="Times New Roman"/>
          <w:lang w:val="uk-UA"/>
        </w:rPr>
        <w:t xml:space="preserve"> </w:t>
      </w:r>
      <w:r w:rsidR="00BD4FDD" w:rsidRPr="00A029CE">
        <w:rPr>
          <w:rStyle w:val="fontstyle15"/>
          <w:rFonts w:ascii="Times New Roman" w:eastAsia="Calibri" w:hAnsi="Times New Roman" w:cs="Times New Roman"/>
          <w:lang w:val="uk-UA"/>
        </w:rPr>
        <w:t>(дата звернення 06.09.2024)</w:t>
      </w:r>
    </w:p>
    <w:p w14:paraId="5C7F3546" w14:textId="51F8CFBE" w:rsidR="00FF379D" w:rsidRPr="00A029CE" w:rsidRDefault="00423455" w:rsidP="00423455">
      <w:pPr>
        <w:pStyle w:val="style1"/>
        <w:spacing w:before="0" w:beforeAutospacing="0" w:after="0" w:afterAutospacing="0"/>
        <w:ind w:right="-908"/>
        <w:jc w:val="both"/>
        <w:rPr>
          <w:rStyle w:val="fontstyle15"/>
          <w:rFonts w:ascii="Times New Roman" w:eastAsia="Calibri" w:hAnsi="Times New Roman" w:cs="Times New Roman"/>
          <w:lang w:val="uk-UA"/>
        </w:rPr>
      </w:pPr>
      <w:r>
        <w:rPr>
          <w:rStyle w:val="fontstyle15"/>
          <w:rFonts w:ascii="Times New Roman" w:eastAsia="Calibri" w:hAnsi="Times New Roman" w:cs="Times New Roman"/>
          <w:lang w:val="uk-UA"/>
        </w:rPr>
        <w:t xml:space="preserve"> </w:t>
      </w:r>
    </w:p>
    <w:p w14:paraId="212D7FF3" w14:textId="77777777" w:rsidR="00FF379D" w:rsidRPr="00A029CE" w:rsidRDefault="00FF379D" w:rsidP="00423455">
      <w:pPr>
        <w:spacing w:line="321" w:lineRule="exact"/>
        <w:ind w:right="-908"/>
        <w:rPr>
          <w:rFonts w:ascii="Times New Roman" w:hAnsi="Times New Roman" w:cs="Times New Roman"/>
          <w:b/>
          <w:spacing w:val="-2"/>
          <w:lang w:val="uk-UA"/>
        </w:rPr>
      </w:pPr>
    </w:p>
    <w:p w14:paraId="74BFE16F" w14:textId="0E5DD6AD" w:rsidR="00FF379D" w:rsidRPr="00A029CE" w:rsidRDefault="00871163" w:rsidP="00423455">
      <w:pPr>
        <w:keepNext/>
        <w:spacing w:before="120" w:line="230" w:lineRule="auto"/>
        <w:ind w:right="-9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BD4FDD" w:rsidRPr="00A029CE">
        <w:rPr>
          <w:rFonts w:ascii="Times New Roman" w:hAnsi="Times New Roman" w:cs="Times New Roman"/>
          <w:b/>
          <w:sz w:val="28"/>
          <w:szCs w:val="28"/>
          <w:lang w:val="uk-UA"/>
        </w:rPr>
        <w:t>РЕГУЛЯЦІЇ І ПОЛІТИКИ КУРСУ</w:t>
      </w:r>
    </w:p>
    <w:p w14:paraId="7740D7EB" w14:textId="77777777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i/>
          <w:lang w:val="uk-UA"/>
        </w:rPr>
        <w:t xml:space="preserve">Відповідальність здобувача освіти: </w:t>
      </w:r>
      <w:r w:rsidRPr="00A029CE">
        <w:rPr>
          <w:rFonts w:ascii="Times New Roman" w:hAnsi="Times New Roman" w:cs="Times New Roman"/>
          <w:lang w:val="uk-UA"/>
        </w:rPr>
        <w:t>Ознайомитися з сторінкою дисципліни на платформі СЕЗН (</w:t>
      </w:r>
      <w:proofErr w:type="spellStart"/>
      <w:r w:rsidRPr="00A029CE">
        <w:rPr>
          <w:rFonts w:ascii="Times New Roman" w:hAnsi="Times New Roman" w:cs="Times New Roman"/>
          <w:lang w:val="uk-UA"/>
        </w:rPr>
        <w:t>Moodle</w:t>
      </w:r>
      <w:proofErr w:type="spellEnd"/>
      <w:r w:rsidRPr="00A029CE">
        <w:rPr>
          <w:rFonts w:ascii="Times New Roman" w:hAnsi="Times New Roman" w:cs="Times New Roman"/>
          <w:lang w:val="uk-UA"/>
        </w:rPr>
        <w:t>), а саме з: робочою програмою дисципліни, загальними розділами сторінки, термінами виконання завдань, тестів, формами контролю. Підтвердити вивчення рекомендацій «ЗАГАЛЬНІ ПОРАДИ ЗДОБУВАЧУ ОСВІТИ» (обов’язково).</w:t>
      </w:r>
    </w:p>
    <w:p w14:paraId="4364EE33" w14:textId="77777777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i/>
          <w:lang w:val="uk-UA"/>
        </w:rPr>
        <w:t xml:space="preserve">Виконання навчального плану дисципліни </w:t>
      </w:r>
      <w:r w:rsidRPr="00A029CE">
        <w:rPr>
          <w:rFonts w:ascii="Times New Roman" w:hAnsi="Times New Roman" w:cs="Times New Roman"/>
          <w:lang w:val="uk-UA"/>
        </w:rPr>
        <w:t>передбачає системну присутність здобувачів освіти на лекційних і практичних заняттях, виконання запропонованих завдань, відпрацювання пропущених практичних завдань, проходження передбачених форм контролю.</w:t>
      </w:r>
    </w:p>
    <w:p w14:paraId="702B5B91" w14:textId="77777777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lang w:val="uk-UA"/>
        </w:rPr>
        <w:t>Відвідування практичних занять є обов’язковим.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</w:t>
      </w:r>
    </w:p>
    <w:p w14:paraId="406E44B8" w14:textId="5AE306AA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i/>
          <w:lang w:val="uk-UA"/>
        </w:rPr>
        <w:t xml:space="preserve">Політика академічної доброчесності: </w:t>
      </w:r>
      <w:r w:rsidRPr="00A029CE">
        <w:rPr>
          <w:rFonts w:ascii="Times New Roman" w:hAnsi="Times New Roman" w:cs="Times New Roman"/>
          <w:lang w:val="uk-UA"/>
        </w:rPr>
        <w:t xml:space="preserve">Письмові роботи, що виконуються здобувачами освіти можуть бути перевірені на наявність плагіату за допомогою спеціалізованого програмного забезпечення. Усі запозичення та цитування мають бути оформлені за допомогою посилань на використані джерела. </w:t>
      </w:r>
      <w:r w:rsidR="0043317D">
        <w:rPr>
          <w:rFonts w:ascii="Times New Roman" w:hAnsi="Times New Roman" w:cs="Times New Roman"/>
          <w:lang w:val="uk-UA"/>
        </w:rPr>
        <w:t xml:space="preserve">З правилами </w:t>
      </w:r>
      <w:r w:rsidR="00423455">
        <w:rPr>
          <w:rFonts w:ascii="Times New Roman" w:hAnsi="Times New Roman" w:cs="Times New Roman"/>
          <w:lang w:val="uk-UA"/>
        </w:rPr>
        <w:t>п</w:t>
      </w:r>
      <w:r w:rsidRPr="00A029CE">
        <w:rPr>
          <w:rFonts w:ascii="Times New Roman" w:hAnsi="Times New Roman" w:cs="Times New Roman"/>
          <w:lang w:val="uk-UA"/>
        </w:rPr>
        <w:t>равила оформлення літературних джерел</w:t>
      </w:r>
      <w:r w:rsidR="0043317D">
        <w:rPr>
          <w:rFonts w:ascii="Times New Roman" w:hAnsi="Times New Roman" w:cs="Times New Roman"/>
          <w:lang w:val="uk-UA"/>
        </w:rPr>
        <w:t xml:space="preserve"> знайомить викладач.</w:t>
      </w:r>
    </w:p>
    <w:p w14:paraId="296E20D1" w14:textId="77777777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bookmarkStart w:id="10" w:name="_Hlk208869815"/>
      <w:r w:rsidRPr="00A029CE">
        <w:rPr>
          <w:rFonts w:ascii="Times New Roman" w:hAnsi="Times New Roman" w:cs="Times New Roman"/>
          <w:i/>
          <w:lang w:val="uk-UA"/>
        </w:rPr>
        <w:t>Письмові роботи.</w:t>
      </w:r>
      <w:r w:rsidRPr="00A029CE">
        <w:rPr>
          <w:rFonts w:ascii="Times New Roman" w:hAnsi="Times New Roman" w:cs="Times New Roman"/>
          <w:lang w:val="uk-UA"/>
        </w:rPr>
        <w:t xml:space="preserve"> Здобувачам освіти пропонується виконання практичних завдань, а також конспектування першоджерел (класичні та сучасні наукові роботи з проблем методології психології). Під час оформлення робіт необхідно обов’язково вказувати прізвище та ініціали, шифр академічної групи, назву дисципліни та завдання, що виконується. Пріоритетним під час виконання завдань є самостійність мислення, формулювання власних думок, неупереджений і відповідальний аналіз чужих думок і текстів, максимально можливе дотримання норм Кодексу академічної доброчесності Запорізького національного університету.</w:t>
      </w:r>
    </w:p>
    <w:p w14:paraId="1E275B68" w14:textId="77777777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bookmarkStart w:id="11" w:name="_Hlk208869953"/>
      <w:bookmarkEnd w:id="10"/>
      <w:r w:rsidRPr="00A029CE">
        <w:rPr>
          <w:rFonts w:ascii="Times New Roman" w:hAnsi="Times New Roman" w:cs="Times New Roman"/>
          <w:i/>
          <w:lang w:val="uk-UA"/>
        </w:rPr>
        <w:t>Формати комунікації між викладачем і здобувачами вищої освіти:</w:t>
      </w:r>
      <w:r w:rsidRPr="00A029CE">
        <w:rPr>
          <w:rFonts w:ascii="Times New Roman" w:hAnsi="Times New Roman" w:cs="Times New Roman"/>
          <w:lang w:val="uk-UA"/>
        </w:rPr>
        <w:t xml:space="preserve"> в аудиторії під час лекційних і практичних занять; у системі електронного забезпечення навчання </w:t>
      </w:r>
      <w:proofErr w:type="spellStart"/>
      <w:r w:rsidRPr="00A029CE">
        <w:rPr>
          <w:rFonts w:ascii="Times New Roman" w:hAnsi="Times New Roman" w:cs="Times New Roman"/>
          <w:lang w:val="uk-UA"/>
        </w:rPr>
        <w:t>Moodle</w:t>
      </w:r>
      <w:proofErr w:type="spellEnd"/>
      <w:r w:rsidRPr="00A029CE">
        <w:rPr>
          <w:rFonts w:ascii="Times New Roman" w:hAnsi="Times New Roman" w:cs="Times New Roman"/>
          <w:lang w:val="uk-UA"/>
        </w:rPr>
        <w:t>, на запланованих консультаціях з дисципліни, електронним листуванням. Відповіді на електронні запити здобувачів освіти надаються викладачем впродовж трьох робочих днів, якщо вказано: прізвище та ініціалі, шифр академічної групи, дисципліна та форма навчання.</w:t>
      </w:r>
    </w:p>
    <w:bookmarkEnd w:id="11"/>
    <w:p w14:paraId="2AC771F1" w14:textId="77777777" w:rsidR="00FF379D" w:rsidRPr="00A029CE" w:rsidRDefault="00BD4FDD" w:rsidP="00423455">
      <w:pPr>
        <w:spacing w:line="228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A029CE">
        <w:rPr>
          <w:rFonts w:ascii="Times New Roman" w:hAnsi="Times New Roman" w:cs="Times New Roman"/>
          <w:i/>
          <w:lang w:val="uk-UA"/>
        </w:rPr>
        <w:t xml:space="preserve">Використання мобільних телефонів, планшетів та інших гаджетів </w:t>
      </w:r>
      <w:r w:rsidRPr="00A029CE">
        <w:rPr>
          <w:rFonts w:ascii="Times New Roman" w:hAnsi="Times New Roman" w:cs="Times New Roman"/>
          <w:lang w:val="uk-UA"/>
        </w:rPr>
        <w:t xml:space="preserve">під час лекційних та практичних занять має бути обґрунтовано освітньою діяльністю здобувача освіти. Обов’язковим є застосування режиму «БЕЗ ЗВУКУ» протягом всього аудиторного заняття. </w:t>
      </w:r>
    </w:p>
    <w:p w14:paraId="7400D69A" w14:textId="77777777" w:rsidR="00C92375" w:rsidRDefault="00C92375" w:rsidP="00423455">
      <w:pPr>
        <w:spacing w:after="0" w:line="240" w:lineRule="auto"/>
        <w:ind w:right="-908"/>
        <w:jc w:val="center"/>
        <w:rPr>
          <w:rFonts w:ascii="Cambria" w:eastAsia="Cambria" w:hAnsi="Cambria" w:cs="Cambria"/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2C647E2D" w14:textId="77777777" w:rsidR="00423455" w:rsidRDefault="00423455" w:rsidP="00423455">
      <w:pPr>
        <w:spacing w:after="0" w:line="240" w:lineRule="auto"/>
        <w:ind w:right="-908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281303C" w14:textId="3C1929C7" w:rsidR="00FF379D" w:rsidRPr="00C92375" w:rsidRDefault="00BD4FDD" w:rsidP="00423455">
      <w:pPr>
        <w:spacing w:after="0" w:line="240" w:lineRule="auto"/>
        <w:ind w:right="-908"/>
        <w:jc w:val="center"/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val="uk-UA"/>
        </w:rPr>
      </w:pPr>
      <w:r w:rsidRPr="00C92375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ДОДАТОК ДО СИЛАБУСУ ЗНУ </w:t>
      </w:r>
    </w:p>
    <w:p w14:paraId="2D02C20A" w14:textId="77777777" w:rsidR="00C92375" w:rsidRDefault="00C92375" w:rsidP="00423455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352D3B28" w14:textId="5F35C63C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Droid Sans Fallback" w:hAnsi="Times New Roman" w:cs="Times New Roman"/>
          <w:b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</w:t>
      </w:r>
      <w:r w:rsidRPr="00C92375">
        <w:rPr>
          <w:rFonts w:ascii="Times New Roman" w:hAnsi="Times New Roman" w:cs="Times New Roman"/>
          <w:b/>
          <w:lang w:val="uk-UA"/>
        </w:rPr>
        <w:t xml:space="preserve">ГРАФІК ОСВІТНЬОГО ПРОЦЕСУ НА 2025-2026 </w:t>
      </w:r>
      <w:proofErr w:type="spellStart"/>
      <w:r w:rsidRPr="00C92375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C92375">
        <w:rPr>
          <w:rFonts w:ascii="Times New Roman" w:hAnsi="Times New Roman" w:cs="Times New Roman"/>
          <w:b/>
          <w:lang w:val="uk-UA"/>
        </w:rPr>
        <w:t xml:space="preserve">. </w:t>
      </w:r>
      <w:r w:rsidRPr="00C92375">
        <w:rPr>
          <w:rFonts w:ascii="Times New Roman" w:hAnsi="Times New Roman" w:cs="Times New Roman"/>
          <w:lang w:val="uk-UA"/>
        </w:rPr>
        <w:t xml:space="preserve">доступний за </w:t>
      </w:r>
      <w:proofErr w:type="spellStart"/>
      <w:r w:rsidRPr="00C92375">
        <w:rPr>
          <w:rFonts w:ascii="Times New Roman" w:hAnsi="Times New Roman" w:cs="Times New Roman"/>
          <w:lang w:val="uk-UA"/>
        </w:rPr>
        <w:t>адресою</w:t>
      </w:r>
      <w:proofErr w:type="spellEnd"/>
      <w:r w:rsidRPr="00C92375">
        <w:rPr>
          <w:rFonts w:ascii="Times New Roman" w:hAnsi="Times New Roman" w:cs="Times New Roman"/>
          <w:lang w:val="uk-UA"/>
        </w:rPr>
        <w:t>:</w:t>
      </w:r>
      <w:r w:rsidRPr="00C92375">
        <w:rPr>
          <w:lang w:val="uk-UA"/>
        </w:rPr>
        <w:t xml:space="preserve"> </w:t>
      </w:r>
      <w:hyperlink r:id="rId21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https://sites.znu.edu.ua/navchalnyj_viddil/1635.ukr.html</w:t>
        </w:r>
      </w:hyperlink>
      <w:r w:rsidRPr="00C92375">
        <w:rPr>
          <w:rFonts w:ascii="Times New Roman" w:hAnsi="Times New Roman" w:cs="Times New Roman"/>
          <w:lang w:val="uk-UA"/>
        </w:rPr>
        <w:t xml:space="preserve">. </w:t>
      </w:r>
    </w:p>
    <w:p w14:paraId="23432D4C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b/>
          <w:lang w:val="uk-UA"/>
        </w:rPr>
      </w:pPr>
    </w:p>
    <w:p w14:paraId="632D8630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b/>
          <w:lang w:val="uk-UA"/>
        </w:rPr>
        <w:t xml:space="preserve">НАВЧАННЯ ТА ЗАБЕЗПЕЧЕННЯ ЯКОСТІ ОСВІТИ. </w:t>
      </w:r>
      <w:r w:rsidRPr="00C92375">
        <w:rPr>
          <w:rFonts w:ascii="Times New Roman" w:hAnsi="Times New Roman" w:cs="Times New Roman"/>
          <w:lang w:val="uk-UA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22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https://lnk.ua/gk4x2wkVy</w:t>
        </w:r>
      </w:hyperlink>
      <w:r w:rsidRPr="00C92375">
        <w:rPr>
          <w:rFonts w:ascii="Times New Roman" w:hAnsi="Times New Roman" w:cs="Times New Roman"/>
          <w:lang w:val="uk-UA"/>
        </w:rPr>
        <w:t xml:space="preserve"> </w:t>
      </w:r>
      <w:r w:rsidRPr="00C92375">
        <w:rPr>
          <w:rFonts w:ascii="Times New Roman" w:hAnsi="Times New Roman" w:cs="Times New Roman"/>
          <w:bCs/>
          <w:shd w:val="clear" w:color="auto" w:fill="FFFFFF"/>
          <w:lang w:val="uk-UA"/>
        </w:rPr>
        <w:t>.</w:t>
      </w:r>
    </w:p>
    <w:p w14:paraId="6481C783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</w:p>
    <w:p w14:paraId="61CFD1E4" w14:textId="77777777" w:rsidR="00C92375" w:rsidRPr="00C92375" w:rsidRDefault="00C92375" w:rsidP="00423455">
      <w:pPr>
        <w:shd w:val="clear" w:color="auto" w:fill="FFFFFF"/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b/>
          <w:lang w:val="uk-UA"/>
        </w:rPr>
        <w:t xml:space="preserve">ПОВТОРНЕ ВИВЧЕННЯ ДИСЦИПЛІН. </w:t>
      </w:r>
      <w:r w:rsidRPr="00C92375">
        <w:rPr>
          <w:rFonts w:ascii="Times New Roman" w:hAnsi="Times New Roman" w:cs="Times New Roman"/>
          <w:lang w:val="uk-UA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23" w:history="1">
        <w:r w:rsidRPr="00C92375">
          <w:rPr>
            <w:rStyle w:val="a5"/>
            <w:rFonts w:ascii="Times New Roman" w:hAnsi="Times New Roman" w:cs="Times New Roman"/>
            <w:lang w:val="uk-UA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C92375">
        <w:rPr>
          <w:rFonts w:ascii="Times New Roman" w:hAnsi="Times New Roman" w:cs="Times New Roman"/>
          <w:lang w:val="uk-UA"/>
        </w:rPr>
        <w:t xml:space="preserve">: </w:t>
      </w:r>
      <w:hyperlink r:id="rId24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https://lnk.ua/9MVwgEpVz</w:t>
        </w:r>
      </w:hyperlink>
      <w:r w:rsidRPr="00C92375">
        <w:rPr>
          <w:rFonts w:ascii="Times New Roman" w:hAnsi="Times New Roman" w:cs="Times New Roman"/>
          <w:lang w:val="uk-UA"/>
        </w:rPr>
        <w:t xml:space="preserve"> . </w:t>
      </w:r>
    </w:p>
    <w:p w14:paraId="7CB407D8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</w:p>
    <w:p w14:paraId="219DD884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b/>
          <w:lang w:val="uk-UA"/>
        </w:rPr>
        <w:t xml:space="preserve">ВИРІШЕННЯ КОНФЛІКТІВ. </w:t>
      </w:r>
      <w:r w:rsidRPr="00C92375">
        <w:rPr>
          <w:rFonts w:ascii="Times New Roman" w:hAnsi="Times New Roman" w:cs="Times New Roman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5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https://lnk.ua/EYNg6GpVZ</w:t>
        </w:r>
      </w:hyperlink>
      <w:r w:rsidRPr="00C92375">
        <w:rPr>
          <w:rFonts w:ascii="Times New Roman" w:hAnsi="Times New Roman" w:cs="Times New Roman"/>
          <w:lang w:val="uk-UA"/>
        </w:rPr>
        <w:t xml:space="preserve"> . </w:t>
      </w:r>
    </w:p>
    <w:p w14:paraId="3F87FAEC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lang w:val="uk-UA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6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https://lnk.ua/QRVdWGwe3</w:t>
        </w:r>
      </w:hyperlink>
      <w:r w:rsidRPr="00C92375">
        <w:rPr>
          <w:rFonts w:ascii="Times New Roman" w:hAnsi="Times New Roman" w:cs="Times New Roman"/>
          <w:lang w:val="uk-UA"/>
        </w:rPr>
        <w:t xml:space="preserve">; </w:t>
      </w:r>
      <w:r w:rsidRPr="00C92375">
        <w:rPr>
          <w:rFonts w:ascii="Times New Roman" w:hAnsi="Times New Roman" w:cs="Times New Roman"/>
          <w:iCs/>
          <w:lang w:val="uk-UA"/>
        </w:rPr>
        <w:t>Положення про призначення та виплату соціальних стипендій у ЗНУ</w:t>
      </w:r>
      <w:r w:rsidRPr="00C92375">
        <w:rPr>
          <w:rFonts w:ascii="Times New Roman" w:hAnsi="Times New Roman" w:cs="Times New Roman"/>
          <w:lang w:val="uk-UA"/>
        </w:rPr>
        <w:t xml:space="preserve">: </w:t>
      </w:r>
      <w:hyperlink r:id="rId27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https://lnk.ua/3R4avGqeJ</w:t>
        </w:r>
      </w:hyperlink>
      <w:r w:rsidRPr="00C92375">
        <w:rPr>
          <w:rFonts w:ascii="Times New Roman" w:hAnsi="Times New Roman" w:cs="Times New Roman"/>
          <w:lang w:val="uk-UA"/>
        </w:rPr>
        <w:t xml:space="preserve">. </w:t>
      </w:r>
    </w:p>
    <w:p w14:paraId="5EB207B3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b/>
          <w:lang w:val="uk-UA"/>
        </w:rPr>
      </w:pPr>
    </w:p>
    <w:p w14:paraId="6EDE414E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b/>
          <w:lang w:val="uk-UA"/>
        </w:rPr>
        <w:t xml:space="preserve">ПСИХОЛОГІЧНА ДОПОМОГА. </w:t>
      </w:r>
      <w:r w:rsidRPr="00C92375">
        <w:rPr>
          <w:rFonts w:ascii="Times New Roman" w:hAnsi="Times New Roman" w:cs="Times New Roman"/>
          <w:lang w:val="uk-UA"/>
        </w:rPr>
        <w:t xml:space="preserve">Телефон довіри практичного психолога </w:t>
      </w:r>
      <w:r w:rsidRPr="00C92375">
        <w:rPr>
          <w:rFonts w:ascii="Times New Roman" w:hAnsi="Times New Roman" w:cs="Times New Roman"/>
          <w:b/>
          <w:lang w:val="uk-UA"/>
        </w:rPr>
        <w:t>Марті Ірини Вадимівни</w:t>
      </w:r>
      <w:r w:rsidRPr="00C92375">
        <w:rPr>
          <w:rFonts w:ascii="Times New Roman" w:hAnsi="Times New Roman" w:cs="Times New Roman"/>
          <w:lang w:val="uk-UA"/>
        </w:rPr>
        <w:t xml:space="preserve"> (061) 228-15-84, (099) 253-78-73 (щоденно з 9 до 21). </w:t>
      </w:r>
    </w:p>
    <w:p w14:paraId="5F7C4106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b/>
          <w:bCs/>
          <w:lang w:val="uk-UA" w:eastAsia="uk-UA"/>
        </w:rPr>
      </w:pPr>
      <w:bookmarkStart w:id="12" w:name="_Hlk142433006"/>
    </w:p>
    <w:p w14:paraId="3CD76E67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b/>
          <w:bCs/>
          <w:lang w:val="uk-UA" w:eastAsia="uk-UA"/>
        </w:rPr>
      </w:pPr>
      <w:r w:rsidRPr="00C92375">
        <w:rPr>
          <w:rFonts w:ascii="Times New Roman" w:eastAsia="Times New Roman" w:hAnsi="Times New Roman" w:cs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C92375">
        <w:rPr>
          <w:rFonts w:ascii="Times New Roman" w:eastAsia="Times New Roman" w:hAnsi="Times New Roman" w:cs="Times New Roman"/>
          <w:lang w:val="uk-UA" w:eastAsia="uk-UA"/>
        </w:rPr>
        <w:t xml:space="preserve"> Запорізького національного університету: </w:t>
      </w:r>
      <w:r w:rsidRPr="00C92375">
        <w:rPr>
          <w:rFonts w:ascii="Times New Roman" w:eastAsia="Times New Roman" w:hAnsi="Times New Roman" w:cs="Times New Roman"/>
          <w:b/>
          <w:bCs/>
          <w:lang w:val="uk-UA" w:eastAsia="uk-UA"/>
        </w:rPr>
        <w:t>Банах Віктор Аркадійович</w:t>
      </w:r>
    </w:p>
    <w:p w14:paraId="2FB33C7C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C92375">
        <w:rPr>
          <w:rFonts w:ascii="Times New Roman" w:eastAsia="Times New Roman" w:hAnsi="Times New Roman" w:cs="Times New Roman"/>
          <w:lang w:val="uk-UA" w:eastAsia="uk-UA"/>
        </w:rPr>
        <w:t>Електронна адреса: </w:t>
      </w:r>
      <w:hyperlink r:id="rId28" w:history="1">
        <w:r w:rsidRPr="00C92375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v_banakh@znu.edu.ua</w:t>
        </w:r>
      </w:hyperlink>
    </w:p>
    <w:p w14:paraId="0A243D70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C92375">
        <w:rPr>
          <w:rFonts w:ascii="Times New Roman" w:eastAsia="Times New Roman" w:hAnsi="Times New Roman" w:cs="Times New Roman"/>
          <w:lang w:val="uk-UA" w:eastAsia="uk-UA"/>
        </w:rPr>
        <w:t xml:space="preserve">Гаряча лінія: </w:t>
      </w:r>
      <w:proofErr w:type="spellStart"/>
      <w:r w:rsidRPr="00C92375">
        <w:rPr>
          <w:rFonts w:ascii="Times New Roman" w:eastAsia="Times New Roman" w:hAnsi="Times New Roman" w:cs="Times New Roman"/>
          <w:lang w:val="uk-UA" w:eastAsia="uk-UA"/>
        </w:rPr>
        <w:t>тел</w:t>
      </w:r>
      <w:proofErr w:type="spellEnd"/>
      <w:r w:rsidRPr="00C92375">
        <w:rPr>
          <w:rFonts w:ascii="Times New Roman" w:eastAsia="Times New Roman" w:hAnsi="Times New Roman" w:cs="Times New Roman"/>
          <w:lang w:val="uk-UA" w:eastAsia="uk-UA"/>
        </w:rPr>
        <w:t>. </w:t>
      </w:r>
      <w:bookmarkEnd w:id="12"/>
      <w:r w:rsidRPr="00C92375">
        <w:rPr>
          <w:rFonts w:ascii="Times New Roman" w:eastAsia="Times New Roman" w:hAnsi="Times New Roman" w:cs="Times New Roman"/>
          <w:lang w:val="uk-UA" w:eastAsia="uk-UA"/>
        </w:rPr>
        <w:t xml:space="preserve"> (</w:t>
      </w:r>
      <w:r w:rsidRPr="00C92375">
        <w:rPr>
          <w:rFonts w:ascii="Times New Roman" w:hAnsi="Times New Roman" w:cs="Times New Roman"/>
          <w:shd w:val="clear" w:color="auto" w:fill="FFFFFF"/>
          <w:lang w:val="uk-UA"/>
        </w:rPr>
        <w:t>061) 227-12-76, факс 227-12-88</w:t>
      </w:r>
    </w:p>
    <w:p w14:paraId="2B55A3BE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14:paraId="0F777064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eastAsia="Droid Sans Fallback" w:hAnsi="Times New Roman" w:cs="Times New Roman"/>
          <w:lang w:val="uk-UA" w:eastAsia="zh-CN"/>
        </w:rPr>
      </w:pPr>
      <w:r w:rsidRPr="00C92375">
        <w:rPr>
          <w:rFonts w:ascii="Times New Roman" w:hAnsi="Times New Roman" w:cs="Times New Roman"/>
          <w:b/>
          <w:lang w:val="uk-UA"/>
        </w:rPr>
        <w:t xml:space="preserve">РІВНІ МОЖЛИВОСТІ ТА ІНКЛЮЗИВНЕ ОСВІТНЄ СЕРЕДОВИЩЕ. </w:t>
      </w:r>
      <w:r w:rsidRPr="00C92375">
        <w:rPr>
          <w:rFonts w:ascii="Times New Roman" w:hAnsi="Times New Roman" w:cs="Times New Roman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29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https://lnk.ua/5pVJr17VP</w:t>
        </w:r>
      </w:hyperlink>
      <w:r w:rsidRPr="00C92375">
        <w:rPr>
          <w:rFonts w:ascii="Times New Roman" w:hAnsi="Times New Roman" w:cs="Times New Roman"/>
          <w:lang w:val="uk-UA"/>
        </w:rPr>
        <w:t xml:space="preserve">. </w:t>
      </w:r>
    </w:p>
    <w:p w14:paraId="741F60ED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b/>
          <w:lang w:val="uk-UA"/>
        </w:rPr>
      </w:pPr>
    </w:p>
    <w:p w14:paraId="0C05A0FA" w14:textId="77777777" w:rsidR="00423455" w:rsidRDefault="00423455" w:rsidP="00423455">
      <w:pPr>
        <w:spacing w:after="0" w:line="240" w:lineRule="auto"/>
        <w:ind w:right="-908"/>
        <w:jc w:val="center"/>
        <w:rPr>
          <w:rFonts w:ascii="Times New Roman" w:hAnsi="Times New Roman" w:cs="Times New Roman"/>
          <w:b/>
          <w:lang w:val="uk-UA"/>
        </w:rPr>
      </w:pPr>
    </w:p>
    <w:p w14:paraId="67AD650B" w14:textId="77777777" w:rsidR="00423455" w:rsidRDefault="00423455" w:rsidP="00423455">
      <w:pPr>
        <w:spacing w:after="0" w:line="240" w:lineRule="auto"/>
        <w:ind w:right="-908"/>
        <w:jc w:val="center"/>
        <w:rPr>
          <w:rFonts w:ascii="Times New Roman" w:hAnsi="Times New Roman" w:cs="Times New Roman"/>
          <w:b/>
          <w:lang w:val="uk-UA"/>
        </w:rPr>
      </w:pPr>
    </w:p>
    <w:p w14:paraId="60D73BAC" w14:textId="77777777" w:rsidR="00423455" w:rsidRDefault="00423455" w:rsidP="00423455">
      <w:pPr>
        <w:spacing w:after="0" w:line="240" w:lineRule="auto"/>
        <w:ind w:right="-908"/>
        <w:jc w:val="center"/>
        <w:rPr>
          <w:rFonts w:ascii="Times New Roman" w:hAnsi="Times New Roman" w:cs="Times New Roman"/>
          <w:b/>
          <w:lang w:val="uk-UA"/>
        </w:rPr>
      </w:pPr>
    </w:p>
    <w:p w14:paraId="72D65191" w14:textId="020A5122" w:rsidR="00C92375" w:rsidRPr="00C92375" w:rsidRDefault="00C92375" w:rsidP="00423455">
      <w:pPr>
        <w:spacing w:after="0" w:line="240" w:lineRule="auto"/>
        <w:ind w:right="-908"/>
        <w:jc w:val="center"/>
        <w:rPr>
          <w:rFonts w:ascii="Times New Roman" w:hAnsi="Times New Roman" w:cs="Times New Roman"/>
          <w:b/>
          <w:lang w:val="uk-UA"/>
        </w:rPr>
      </w:pPr>
      <w:r w:rsidRPr="00C92375">
        <w:rPr>
          <w:rFonts w:ascii="Times New Roman" w:hAnsi="Times New Roman" w:cs="Times New Roman"/>
          <w:b/>
          <w:lang w:val="uk-UA"/>
        </w:rPr>
        <w:t>РЕСУРСИ ДЛЯ НАВЧАННЯ</w:t>
      </w:r>
    </w:p>
    <w:p w14:paraId="2304100E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b/>
          <w:caps/>
          <w:lang w:val="uk-UA"/>
        </w:rPr>
        <w:t>Наукова бібліотека</w:t>
      </w:r>
      <w:r w:rsidRPr="00C92375">
        <w:rPr>
          <w:rFonts w:ascii="Times New Roman" w:hAnsi="Times New Roman" w:cs="Times New Roman"/>
          <w:lang w:val="uk-UA"/>
        </w:rPr>
        <w:t xml:space="preserve">: </w:t>
      </w:r>
      <w:hyperlink r:id="rId30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https://library.znu.edu.ua/</w:t>
        </w:r>
      </w:hyperlink>
      <w:r w:rsidRPr="00C92375">
        <w:rPr>
          <w:rFonts w:ascii="Times New Roman" w:hAnsi="Times New Roman" w:cs="Times New Roman"/>
          <w:lang w:val="uk-UA"/>
        </w:rPr>
        <w:t>. Графік роботи абонементів: понеділок-п`ятниця з 08.00 до 16.00; вихідні дні: субота і неділя.</w:t>
      </w:r>
    </w:p>
    <w:p w14:paraId="6DE89D9C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</w:p>
    <w:p w14:paraId="0FF3502D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b/>
          <w:lang w:val="uk-UA"/>
        </w:rPr>
      </w:pPr>
      <w:r w:rsidRPr="00C92375">
        <w:rPr>
          <w:rFonts w:ascii="Times New Roman" w:hAnsi="Times New Roman" w:cs="Times New Roman"/>
          <w:b/>
          <w:caps/>
          <w:lang w:val="uk-UA"/>
        </w:rPr>
        <w:t>Система ЕЛЕКТРОННого</w:t>
      </w:r>
      <w:r w:rsidRPr="00C92375">
        <w:rPr>
          <w:rFonts w:ascii="Times New Roman" w:hAnsi="Times New Roman" w:cs="Times New Roman"/>
          <w:b/>
          <w:lang w:val="uk-UA"/>
        </w:rPr>
        <w:t xml:space="preserve"> ЗАБЕЗПЕЧЕННЯ НАВЧАННЯ ЗАПОРІЗЬКОГО НАЦІОНАЛЬНОГО УНІВЕРСИТЕТУ  (СЕЗН ЗНУ): </w:t>
      </w:r>
      <w:hyperlink r:id="rId31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https://moodle.znu.edu.ua/</w:t>
        </w:r>
      </w:hyperlink>
      <w:r w:rsidRPr="00C92375">
        <w:rPr>
          <w:rFonts w:ascii="Times New Roman" w:hAnsi="Times New Roman" w:cs="Times New Roman"/>
          <w:lang w:val="uk-UA"/>
        </w:rPr>
        <w:t>.</w:t>
      </w:r>
      <w:r w:rsidRPr="00C92375">
        <w:rPr>
          <w:rFonts w:ascii="Times New Roman" w:hAnsi="Times New Roman" w:cs="Times New Roman"/>
          <w:u w:val="single"/>
          <w:lang w:val="uk-UA"/>
        </w:rPr>
        <w:t xml:space="preserve"> </w:t>
      </w:r>
    </w:p>
    <w:p w14:paraId="04579469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lang w:val="uk-UA"/>
        </w:rPr>
        <w:t xml:space="preserve">Посилання для відновлення паролю: </w:t>
      </w:r>
      <w:hyperlink r:id="rId32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https://moodle.znu.edu.ua/mod/page/view.php?id=133015</w:t>
        </w:r>
      </w:hyperlink>
      <w:r w:rsidRPr="00C92375">
        <w:rPr>
          <w:rFonts w:ascii="Times New Roman" w:hAnsi="Times New Roman" w:cs="Times New Roman"/>
          <w:u w:val="single"/>
          <w:lang w:val="uk-UA"/>
        </w:rPr>
        <w:t>.</w:t>
      </w:r>
    </w:p>
    <w:p w14:paraId="2EE52D41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2905D76E" w14:textId="77777777" w:rsidR="00C92375" w:rsidRPr="00C92375" w:rsidRDefault="00C92375" w:rsidP="00423455">
      <w:pPr>
        <w:spacing w:after="0" w:line="240" w:lineRule="auto"/>
        <w:ind w:right="-908"/>
        <w:jc w:val="both"/>
        <w:rPr>
          <w:rFonts w:ascii="Times New Roman" w:hAnsi="Times New Roman" w:cs="Times New Roman"/>
          <w:lang w:val="uk-UA"/>
        </w:rPr>
      </w:pPr>
      <w:r w:rsidRPr="00C92375">
        <w:rPr>
          <w:rFonts w:ascii="Times New Roman" w:hAnsi="Times New Roman" w:cs="Times New Roman"/>
          <w:b/>
          <w:caps/>
          <w:lang w:val="uk-UA"/>
        </w:rPr>
        <w:t>Центр інтенсивного вивчення іноземних мов</w:t>
      </w:r>
      <w:r w:rsidRPr="00C92375">
        <w:rPr>
          <w:rFonts w:ascii="Times New Roman" w:hAnsi="Times New Roman" w:cs="Times New Roman"/>
          <w:caps/>
          <w:lang w:val="uk-UA"/>
        </w:rPr>
        <w:t xml:space="preserve">: </w:t>
      </w:r>
      <w:hyperlink r:id="rId33" w:history="1">
        <w:r w:rsidRPr="00C92375">
          <w:rPr>
            <w:rStyle w:val="a5"/>
            <w:rFonts w:ascii="Times New Roman" w:hAnsi="Times New Roman" w:cs="Times New Roman"/>
            <w:lang w:val="uk-UA"/>
          </w:rPr>
          <w:t>https://sites.znu.edu.ua/child-advance/</w:t>
        </w:r>
      </w:hyperlink>
      <w:r w:rsidRPr="00C92375">
        <w:rPr>
          <w:rFonts w:ascii="Times New Roman" w:hAnsi="Times New Roman" w:cs="Times New Roman"/>
          <w:u w:val="single"/>
          <w:lang w:val="uk-UA"/>
        </w:rPr>
        <w:t xml:space="preserve">. </w:t>
      </w:r>
    </w:p>
    <w:p w14:paraId="5CEBE6B5" w14:textId="60264F01" w:rsidR="00FF379D" w:rsidRPr="00C92375" w:rsidRDefault="00FF379D" w:rsidP="00423455">
      <w:pPr>
        <w:keepNext/>
        <w:spacing w:before="120" w:line="230" w:lineRule="auto"/>
        <w:ind w:right="-9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B2E61" w14:textId="77777777" w:rsidR="00FF379D" w:rsidRPr="00A029CE" w:rsidRDefault="00FF379D" w:rsidP="00423455">
      <w:pPr>
        <w:keepNext/>
        <w:spacing w:before="120" w:line="230" w:lineRule="auto"/>
        <w:ind w:right="-9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A9FC79" w14:textId="77777777" w:rsidR="00FF379D" w:rsidRPr="00A029CE" w:rsidRDefault="00FF379D" w:rsidP="00423455">
      <w:pPr>
        <w:keepNext/>
        <w:spacing w:before="120" w:line="230" w:lineRule="auto"/>
        <w:ind w:right="-9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8E6D08" w14:textId="77777777" w:rsidR="00FF379D" w:rsidRPr="00A029CE" w:rsidRDefault="00FF379D" w:rsidP="00423455">
      <w:pPr>
        <w:keepNext/>
        <w:spacing w:before="120" w:line="230" w:lineRule="auto"/>
        <w:ind w:right="-9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2BCE14" w14:textId="77777777" w:rsidR="00FF379D" w:rsidRPr="00A029CE" w:rsidRDefault="00FF379D" w:rsidP="00423455">
      <w:pPr>
        <w:keepNext/>
        <w:spacing w:before="120" w:line="230" w:lineRule="auto"/>
        <w:ind w:right="-908"/>
        <w:jc w:val="both"/>
        <w:rPr>
          <w:lang w:val="uk-UA"/>
        </w:rPr>
      </w:pPr>
    </w:p>
    <w:p w14:paraId="0472C721" w14:textId="77777777" w:rsidR="00FF379D" w:rsidRPr="00A029CE" w:rsidRDefault="00FF379D" w:rsidP="00423455">
      <w:pPr>
        <w:keepNext/>
        <w:spacing w:before="120" w:line="230" w:lineRule="auto"/>
        <w:ind w:right="-908"/>
        <w:jc w:val="both"/>
        <w:rPr>
          <w:lang w:val="uk-UA"/>
        </w:rPr>
      </w:pPr>
    </w:p>
    <w:p w14:paraId="7D1C93B5" w14:textId="77777777" w:rsidR="00FF379D" w:rsidRPr="00A029CE" w:rsidRDefault="00FF379D" w:rsidP="00423455">
      <w:pPr>
        <w:ind w:right="-908"/>
        <w:rPr>
          <w:rFonts w:ascii="Times New Roman" w:hAnsi="Times New Roman" w:cs="Times New Roman"/>
          <w:lang w:val="uk-UA"/>
        </w:rPr>
      </w:pPr>
    </w:p>
    <w:sectPr w:rsidR="00FF379D" w:rsidRPr="00A029CE" w:rsidSect="003C3F5B"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37835" w14:textId="77777777" w:rsidR="00AA6E01" w:rsidRDefault="00AA6E01">
      <w:pPr>
        <w:spacing w:line="240" w:lineRule="auto"/>
      </w:pPr>
      <w:r>
        <w:separator/>
      </w:r>
    </w:p>
  </w:endnote>
  <w:endnote w:type="continuationSeparator" w:id="0">
    <w:p w14:paraId="0583EA3F" w14:textId="77777777" w:rsidR="00AA6E01" w:rsidRDefault="00AA6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94EB8" w14:textId="77777777" w:rsidR="00AA6E01" w:rsidRDefault="00AA6E01">
      <w:pPr>
        <w:spacing w:after="0"/>
      </w:pPr>
      <w:r>
        <w:separator/>
      </w:r>
    </w:p>
  </w:footnote>
  <w:footnote w:type="continuationSeparator" w:id="0">
    <w:p w14:paraId="6FEA3680" w14:textId="77777777" w:rsidR="00AA6E01" w:rsidRDefault="00AA6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94F1" w14:textId="54C86FC2" w:rsidR="00FA2B77" w:rsidRDefault="00FA2B77">
    <w:pPr>
      <w:pStyle w:val="aa"/>
      <w:rPr>
        <w:rFonts w:ascii="Times New Roman" w:hAnsi="Times New Roman" w:cs="Times New Roman"/>
        <w:b/>
        <w:bCs/>
        <w:lang w:val="uk-UA"/>
      </w:rPr>
    </w:pPr>
    <w:r>
      <w:rPr>
        <w:rFonts w:ascii="Times New Roman" w:hAnsi="Times New Roman" w:cs="Times New Roman"/>
        <w:b/>
        <w:bCs/>
        <w:lang w:val="uk-UA"/>
      </w:rPr>
      <w:t xml:space="preserve">                          </w:t>
    </w:r>
    <w:r w:rsidRPr="001962D7">
      <w:rPr>
        <w:rFonts w:ascii="Times New Roman" w:hAnsi="Times New Roman" w:cs="Times New Roman"/>
        <w:b/>
        <w:bCs/>
        <w:lang w:val="uk-UA"/>
      </w:rPr>
      <w:t>ЗАПОРІЗЬКИЙ НАЦІОНАЛЬНИЙ УНІВЕРСИТЕТ</w:t>
    </w:r>
    <w:r w:rsidRPr="001F0AEF">
      <w:rPr>
        <w:rFonts w:ascii="Times New Roman" w:hAnsi="Times New Roman" w:cs="Times New Roman"/>
        <w:b/>
        <w:bCs/>
        <w:noProof/>
        <w:lang w:val="uk-UA"/>
      </w:rPr>
      <w:t xml:space="preserve"> </w:t>
    </w:r>
    <w:r>
      <w:rPr>
        <w:rFonts w:ascii="Times New Roman" w:hAnsi="Times New Roman" w:cs="Times New Roman"/>
        <w:b/>
        <w:bCs/>
        <w:noProof/>
        <w:lang w:val="uk-UA"/>
      </w:rPr>
      <w:drawing>
        <wp:inline distT="0" distB="0" distL="0" distR="0" wp14:anchorId="3736B1A5" wp14:editId="4849DDA2">
          <wp:extent cx="603250" cy="658495"/>
          <wp:effectExtent l="0" t="0" r="6350" b="825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346C3" w14:textId="364D2CB0" w:rsidR="00FA2B77" w:rsidRPr="001F0AEF" w:rsidRDefault="00FA2B77">
    <w:pPr>
      <w:pStyle w:val="aa"/>
      <w:rPr>
        <w:rFonts w:ascii="Times New Roman" w:hAnsi="Times New Roman" w:cs="Times New Roman"/>
        <w:b/>
        <w:bCs/>
        <w:lang w:val="uk-UA"/>
      </w:rPr>
    </w:pPr>
    <w:r>
      <w:rPr>
        <w:rFonts w:ascii="Times New Roman" w:hAnsi="Times New Roman" w:cs="Times New Roman"/>
        <w:b/>
        <w:bCs/>
        <w:lang w:val="uk-UA"/>
      </w:rPr>
      <w:t xml:space="preserve">                                     Методика викладання мистецьких дисциплін</w:t>
    </w:r>
    <w:r>
      <w:rPr>
        <w:rFonts w:ascii="Times New Roman" w:hAnsi="Times New Roman" w:cs="Times New Roman"/>
        <w:b/>
        <w:bCs/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A3A8C8"/>
    <w:multiLevelType w:val="singleLevel"/>
    <w:tmpl w:val="80A3A8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left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left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left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left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left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left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left" w:pos="5126"/>
        </w:tabs>
        <w:ind w:left="5126" w:hanging="1584"/>
      </w:pPr>
    </w:lvl>
  </w:abstractNum>
  <w:abstractNum w:abstractNumId="2" w15:restartNumberingAfterBreak="0">
    <w:nsid w:val="077D7736"/>
    <w:multiLevelType w:val="hybridMultilevel"/>
    <w:tmpl w:val="88A6EFAE"/>
    <w:lvl w:ilvl="0" w:tplc="94C84904">
      <w:start w:val="8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DB1C2A"/>
    <w:multiLevelType w:val="multilevel"/>
    <w:tmpl w:val="07DB1C2A"/>
    <w:lvl w:ilvl="0">
      <w:start w:val="78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EA354"/>
    <w:multiLevelType w:val="singleLevel"/>
    <w:tmpl w:val="09BEA35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FA15E09"/>
    <w:multiLevelType w:val="singleLevel"/>
    <w:tmpl w:val="0FA15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266E0FFD"/>
    <w:multiLevelType w:val="hybridMultilevel"/>
    <w:tmpl w:val="0180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300F"/>
    <w:multiLevelType w:val="multilevel"/>
    <w:tmpl w:val="2755300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338A"/>
    <w:multiLevelType w:val="singleLevel"/>
    <w:tmpl w:val="293433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B151215"/>
    <w:multiLevelType w:val="hybridMultilevel"/>
    <w:tmpl w:val="DD50F750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10" w15:restartNumberingAfterBreak="0">
    <w:nsid w:val="48C14D6D"/>
    <w:multiLevelType w:val="hybridMultilevel"/>
    <w:tmpl w:val="EB80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6096"/>
    <w:multiLevelType w:val="multilevel"/>
    <w:tmpl w:val="4FD8609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2B7"/>
    <w:multiLevelType w:val="hybridMultilevel"/>
    <w:tmpl w:val="61849FD8"/>
    <w:lvl w:ilvl="0" w:tplc="E63AC69A">
      <w:start w:val="1"/>
      <w:numFmt w:val="decimal"/>
      <w:lvlText w:val="%1."/>
      <w:lvlJc w:val="left"/>
      <w:pPr>
        <w:ind w:left="206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D464653"/>
    <w:multiLevelType w:val="hybridMultilevel"/>
    <w:tmpl w:val="91D4FFFC"/>
    <w:lvl w:ilvl="0" w:tplc="F028CEF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1C2769"/>
    <w:rsid w:val="00063864"/>
    <w:rsid w:val="000E47C9"/>
    <w:rsid w:val="00100938"/>
    <w:rsid w:val="00194186"/>
    <w:rsid w:val="0019570C"/>
    <w:rsid w:val="001F0AEF"/>
    <w:rsid w:val="002247FD"/>
    <w:rsid w:val="00293B0C"/>
    <w:rsid w:val="003C3F5B"/>
    <w:rsid w:val="003D7A95"/>
    <w:rsid w:val="003E1FD8"/>
    <w:rsid w:val="00423455"/>
    <w:rsid w:val="0043317D"/>
    <w:rsid w:val="0043364B"/>
    <w:rsid w:val="00437280"/>
    <w:rsid w:val="0046387B"/>
    <w:rsid w:val="00535602"/>
    <w:rsid w:val="00562295"/>
    <w:rsid w:val="005A65C9"/>
    <w:rsid w:val="005B3A9C"/>
    <w:rsid w:val="006478B5"/>
    <w:rsid w:val="00725406"/>
    <w:rsid w:val="0073368A"/>
    <w:rsid w:val="007F551A"/>
    <w:rsid w:val="00871163"/>
    <w:rsid w:val="00891638"/>
    <w:rsid w:val="00891F20"/>
    <w:rsid w:val="008D36B9"/>
    <w:rsid w:val="009552B2"/>
    <w:rsid w:val="0097736C"/>
    <w:rsid w:val="009C5729"/>
    <w:rsid w:val="009D0D79"/>
    <w:rsid w:val="00A029CE"/>
    <w:rsid w:val="00A61C9A"/>
    <w:rsid w:val="00A82087"/>
    <w:rsid w:val="00A93210"/>
    <w:rsid w:val="00AA6E01"/>
    <w:rsid w:val="00AD1253"/>
    <w:rsid w:val="00AD3A14"/>
    <w:rsid w:val="00B71C8F"/>
    <w:rsid w:val="00B728E5"/>
    <w:rsid w:val="00BB1884"/>
    <w:rsid w:val="00BD4FDD"/>
    <w:rsid w:val="00C061F7"/>
    <w:rsid w:val="00C66DFF"/>
    <w:rsid w:val="00C91B10"/>
    <w:rsid w:val="00C92375"/>
    <w:rsid w:val="00CE2F0C"/>
    <w:rsid w:val="00CE706B"/>
    <w:rsid w:val="00D3590B"/>
    <w:rsid w:val="00E23891"/>
    <w:rsid w:val="00E23CFF"/>
    <w:rsid w:val="00E44E50"/>
    <w:rsid w:val="00FA2B77"/>
    <w:rsid w:val="00FF379D"/>
    <w:rsid w:val="05881D2D"/>
    <w:rsid w:val="0764277D"/>
    <w:rsid w:val="0B06A389"/>
    <w:rsid w:val="0DF0D4C4"/>
    <w:rsid w:val="0F2E9A37"/>
    <w:rsid w:val="11068A36"/>
    <w:rsid w:val="11085676"/>
    <w:rsid w:val="11C4DEA2"/>
    <w:rsid w:val="11CC146B"/>
    <w:rsid w:val="12AE33A0"/>
    <w:rsid w:val="144F8B93"/>
    <w:rsid w:val="159CEABF"/>
    <w:rsid w:val="190F36C8"/>
    <w:rsid w:val="19A9F9E5"/>
    <w:rsid w:val="213B425D"/>
    <w:rsid w:val="22330D2C"/>
    <w:rsid w:val="25C161E0"/>
    <w:rsid w:val="280B2DA5"/>
    <w:rsid w:val="29D8E8F0"/>
    <w:rsid w:val="2EF48036"/>
    <w:rsid w:val="332B1370"/>
    <w:rsid w:val="3362D6DF"/>
    <w:rsid w:val="34ADD271"/>
    <w:rsid w:val="35E30B50"/>
    <w:rsid w:val="39A20C54"/>
    <w:rsid w:val="3A7146C4"/>
    <w:rsid w:val="3AC04995"/>
    <w:rsid w:val="3AFD4C70"/>
    <w:rsid w:val="3D1B02CD"/>
    <w:rsid w:val="4229AE2D"/>
    <w:rsid w:val="43218158"/>
    <w:rsid w:val="449E3B89"/>
    <w:rsid w:val="45B3CA91"/>
    <w:rsid w:val="463D0434"/>
    <w:rsid w:val="49B629B2"/>
    <w:rsid w:val="4A41DB74"/>
    <w:rsid w:val="4AD3F6A5"/>
    <w:rsid w:val="4E56645C"/>
    <w:rsid w:val="500F0FB4"/>
    <w:rsid w:val="512A1F41"/>
    <w:rsid w:val="54CB946F"/>
    <w:rsid w:val="5742A09E"/>
    <w:rsid w:val="5768F4D4"/>
    <w:rsid w:val="593C1437"/>
    <w:rsid w:val="599AAFF7"/>
    <w:rsid w:val="5BAA829D"/>
    <w:rsid w:val="5C2846FC"/>
    <w:rsid w:val="5E2EBE32"/>
    <w:rsid w:val="5F6EABED"/>
    <w:rsid w:val="65426934"/>
    <w:rsid w:val="69879199"/>
    <w:rsid w:val="6B3A2DB2"/>
    <w:rsid w:val="6B964CBD"/>
    <w:rsid w:val="6C3765C6"/>
    <w:rsid w:val="6E26ECF5"/>
    <w:rsid w:val="6F37FFB0"/>
    <w:rsid w:val="71D451DA"/>
    <w:rsid w:val="72523889"/>
    <w:rsid w:val="7446C828"/>
    <w:rsid w:val="74DC313F"/>
    <w:rsid w:val="781C2769"/>
    <w:rsid w:val="79B403F2"/>
    <w:rsid w:val="7A3AA92F"/>
    <w:rsid w:val="7A87FD12"/>
    <w:rsid w:val="7AB504C6"/>
    <w:rsid w:val="7BCD2976"/>
    <w:rsid w:val="7C60B0E1"/>
    <w:rsid w:val="7C6AE169"/>
    <w:rsid w:val="7ECC71AE"/>
    <w:rsid w:val="7F95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17421"/>
  <w15:docId w15:val="{E5E3EC9B-D31D-44E1-AF1E-4694AD1E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Body Text Inde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68A"/>
    <w:pPr>
      <w:spacing w:after="160" w:line="279" w:lineRule="auto"/>
    </w:pPr>
    <w:rPr>
      <w:rFonts w:eastAsiaTheme="minorHAnsi"/>
      <w:sz w:val="24"/>
      <w:szCs w:val="24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4262"/>
        <w:tab w:val="left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a4">
    <w:name w:val="Body Text Indent"/>
    <w:basedOn w:val="a"/>
    <w:qFormat/>
    <w:pPr>
      <w:suppressAutoHyphens/>
      <w:ind w:firstLine="295"/>
      <w:jc w:val="both"/>
    </w:pPr>
    <w:rPr>
      <w:sz w:val="19"/>
      <w:szCs w:val="19"/>
      <w:lang w:eastAsia="ar-SA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eastAsiaTheme="minorHAnsi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30"/>
      <w:szCs w:val="30"/>
    </w:rPr>
  </w:style>
  <w:style w:type="character" w:customStyle="1" w:styleId="fontstyle21">
    <w:name w:val="fontstyle21"/>
    <w:basedOn w:val="a0"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16">
    <w:name w:val="fontstyle16"/>
    <w:qFormat/>
  </w:style>
  <w:style w:type="character" w:customStyle="1" w:styleId="fontstyle15">
    <w:name w:val="fontstyle15"/>
    <w:qFormat/>
  </w:style>
  <w:style w:type="paragraph" w:customStyle="1" w:styleId="style1">
    <w:name w:val="style1"/>
    <w:basedOn w:val="a"/>
    <w:qFormat/>
    <w:pPr>
      <w:spacing w:before="100" w:beforeAutospacing="1" w:after="100" w:afterAutospacing="1"/>
    </w:pPr>
    <w:rPr>
      <w:lang w:eastAsia="ru-RU"/>
    </w:rPr>
  </w:style>
  <w:style w:type="character" w:styleId="a9">
    <w:name w:val="FollowedHyperlink"/>
    <w:basedOn w:val="a0"/>
    <w:rsid w:val="00BD4FDD"/>
    <w:rPr>
      <w:color w:val="954F72" w:themeColor="followedHyperlink"/>
      <w:u w:val="single"/>
    </w:rPr>
  </w:style>
  <w:style w:type="paragraph" w:styleId="aa">
    <w:name w:val="header"/>
    <w:basedOn w:val="a"/>
    <w:link w:val="ab"/>
    <w:rsid w:val="001F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F0AEF"/>
    <w:rPr>
      <w:rFonts w:eastAsiaTheme="minorHAnsi"/>
      <w:sz w:val="24"/>
      <w:szCs w:val="24"/>
      <w:lang w:eastAsia="en-US"/>
    </w:rPr>
  </w:style>
  <w:style w:type="paragraph" w:styleId="ac">
    <w:name w:val="footer"/>
    <w:basedOn w:val="a"/>
    <w:link w:val="ad"/>
    <w:rsid w:val="001F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F0AEF"/>
    <w:rPr>
      <w:rFonts w:eastAsiaTheme="minorHAnsi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61F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Unresolved Mention"/>
    <w:basedOn w:val="a0"/>
    <w:uiPriority w:val="99"/>
    <w:semiHidden/>
    <w:unhideWhenUsed/>
    <w:rsid w:val="00FA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6616" TargetMode="External"/><Relationship Id="rId18" Type="http://schemas.openxmlformats.org/officeDocument/2006/relationships/hyperlink" Target="https://remarkafilm.com.ua/najpopulyarnishi-metody-aktorskoyi-majsternosti/" TargetMode="External"/><Relationship Id="rId26" Type="http://schemas.openxmlformats.org/officeDocument/2006/relationships/hyperlink" Target="https://lnk.ua/QRVdWGwe3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tes.znu.edu.ua/navchalnyj_viddil/1635.ukr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utt.ly/KejOkOLb" TargetMode="External"/><Relationship Id="rId17" Type="http://schemas.openxmlformats.org/officeDocument/2006/relationships/hyperlink" Target="https://kultart.lnu.edu.ua/wp-content/uploads/2024/02/nauk.-vyd.-KHoreohrafichne-m-vo-v-Ukr.-ta-sviti-tradytsii-ta-tendentsii-rozv.pdf" TargetMode="External"/><Relationship Id="rId25" Type="http://schemas.openxmlformats.org/officeDocument/2006/relationships/hyperlink" Target="https://lnk.ua/EYNg6GpVZ" TargetMode="External"/><Relationship Id="rId33" Type="http://schemas.openxmlformats.org/officeDocument/2006/relationships/hyperlink" Target="https://sites.znu.edu.ua/child-advan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ltart.lnu.edu.ua/wp-content/uploads/2018/06/Samostiyna-robota-studentiv-z-kursu-Metodyka-vykladannia-khoreohrafii-1.pdf" TargetMode="External"/><Relationship Id="rId20" Type="http://schemas.openxmlformats.org/officeDocument/2006/relationships/hyperlink" Target="https://elibrary.kdpu.edu.ua/jspui/handle/123456789/6785" TargetMode="External"/><Relationship Id="rId29" Type="http://schemas.openxmlformats.org/officeDocument/2006/relationships/hyperlink" Target="https://lnk.ua/5pVJr17V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course/view.php?id=13826" TargetMode="External"/><Relationship Id="rId24" Type="http://schemas.openxmlformats.org/officeDocument/2006/relationships/hyperlink" Target="https://lnk.ua/9MVwgEpVz" TargetMode="External"/><Relationship Id="rId32" Type="http://schemas.openxmlformats.org/officeDocument/2006/relationships/hyperlink" Target="https://moodle.znu.edu.ua/mod/page/view.php?id=133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puir.npu.edu.ua/handle/123456789/230" TargetMode="External"/><Relationship Id="rId23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8" Type="http://schemas.openxmlformats.org/officeDocument/2006/relationships/hyperlink" Target="mailto:v_banakh@znu.edu.ua" TargetMode="External"/><Relationship Id="rId10" Type="http://schemas.openxmlformats.org/officeDocument/2006/relationships/hyperlink" Target="https://moodle.znu.edu.ua/course/view.php?id=6616" TargetMode="External"/><Relationship Id="rId19" Type="http://schemas.openxmlformats.org/officeDocument/2006/relationships/hyperlink" Target="https://www.yakaboo.ua/ua/metodika-navchannja-spivu-posibnik-z-osnov-vokal-noi-majsternosti.html?srsltid" TargetMode="External"/><Relationship Id="rId31" Type="http://schemas.openxmlformats.org/officeDocument/2006/relationships/hyperlink" Target="https://moodle.znu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dspace.znu.edu.ua/jspui/handle/12345/18949" TargetMode="External"/><Relationship Id="rId22" Type="http://schemas.openxmlformats.org/officeDocument/2006/relationships/hyperlink" Target="https://lnk.ua/gk4x2wkVy" TargetMode="External"/><Relationship Id="rId27" Type="http://schemas.openxmlformats.org/officeDocument/2006/relationships/hyperlink" Target="https://lnk.ua/3R4avGqeJ" TargetMode="External"/><Relationship Id="rId30" Type="http://schemas.openxmlformats.org/officeDocument/2006/relationships/hyperlink" Target="https://library.znu.edu.ua/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95F2-0844-4F2F-AE94-87688935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5237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lokareva</cp:lastModifiedBy>
  <cp:revision>5</cp:revision>
  <dcterms:created xsi:type="dcterms:W3CDTF">2025-10-03T05:46:00Z</dcterms:created>
  <dcterms:modified xsi:type="dcterms:W3CDTF">2025-10-06T17:20:00Z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E006460DC57745A6AFA48AC40CAF033E_11</vt:lpwstr>
  </property>
</Properties>
</file>