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Концепція стратегічного управління підприємством.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Стратегічне управління як система, форма та його сутність.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Елементи стратегічного управління розвитком організації.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Процес стратегічного управління і революція.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Загальна характеристика стратегії: поняття та види.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. Механізм формування стратегії розвитку підприємства.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Стратегічне планування – центральна ланка страт</w:t>
      </w:r>
      <w:bookmarkStart w:id="0" w:name="_GoBack"/>
      <w:bookmarkEnd w:id="0"/>
      <w:r w:rsidRPr="001B007D">
        <w:rPr>
          <w:sz w:val="28"/>
          <w:szCs w:val="28"/>
        </w:rPr>
        <w:t>егічного менеджменту.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Формування місії та стратегічних цілей підприємства.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Стратегічний аналіз середовища підприємства.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Оцінка привабливості стратегічних зон господарювання.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Аналіз конкурентної привабливості підприємства.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Організація розробки стратегії. Основні стратегії розвитку підприємства та організація їх розвитку.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Економічна стратегія підприємства та її елементи.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Товарна стратегія.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Функції вищого керівництва при розробці стратегії.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Вдосконалення організаційної структури.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Створення корпоративної культури.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Інформаційне забезпечення процесу розробки стратегії.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. Процес прийняття стратегічних рішень.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Класифікація та ранжування цілей підприємства.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Створення стратегічних рішень.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Етапи прийняття стратегічних рішень.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Фактори, що впливають на прийняття стратегічних рішень.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Стратегічний контроль.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Критерії і показники контролю.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Ключові фактори успіху.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Напрямки вдосконалення загального керівництва підприємством.</w:t>
      </w:r>
    </w:p>
    <w:p w:rsidR="001B007D" w:rsidRPr="001B007D" w:rsidRDefault="001B007D" w:rsidP="001B007D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B007D">
        <w:rPr>
          <w:sz w:val="28"/>
          <w:szCs w:val="28"/>
        </w:rPr>
        <w:t>Сучасні тенденції розвитку стратегічного контролю.</w:t>
      </w:r>
    </w:p>
    <w:p w:rsidR="00B648B9" w:rsidRDefault="00B648B9"/>
    <w:sectPr w:rsidR="00B64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28F4"/>
    <w:multiLevelType w:val="hybridMultilevel"/>
    <w:tmpl w:val="C8A4DD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25"/>
    <w:multiLevelType w:val="hybridMultilevel"/>
    <w:tmpl w:val="37701062"/>
    <w:lvl w:ilvl="0" w:tplc="6EA660EE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1" w:tplc="6EA660EE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9F6D38"/>
    <w:multiLevelType w:val="hybridMultilevel"/>
    <w:tmpl w:val="98BAA46E"/>
    <w:lvl w:ilvl="0" w:tplc="6EA660EE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1" w:tplc="6EA660EE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320289"/>
    <w:multiLevelType w:val="hybridMultilevel"/>
    <w:tmpl w:val="ED544CE8"/>
    <w:lvl w:ilvl="0" w:tplc="6EA660EE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1" w:tplc="6EA660EE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A33763"/>
    <w:multiLevelType w:val="hybridMultilevel"/>
    <w:tmpl w:val="33745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5C41"/>
    <w:multiLevelType w:val="hybridMultilevel"/>
    <w:tmpl w:val="E7A8DFD4"/>
    <w:lvl w:ilvl="0" w:tplc="6EA660EE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1" w:tplc="6EA660EE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583B10"/>
    <w:multiLevelType w:val="hybridMultilevel"/>
    <w:tmpl w:val="09DEE260"/>
    <w:lvl w:ilvl="0" w:tplc="6EA660EE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1" w:tplc="6EA660EE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5606DB5"/>
    <w:multiLevelType w:val="hybridMultilevel"/>
    <w:tmpl w:val="EB42ED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E3"/>
    <w:rsid w:val="001B007D"/>
    <w:rsid w:val="008C45E3"/>
    <w:rsid w:val="00B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59A1"/>
  <w15:chartTrackingRefBased/>
  <w15:docId w15:val="{F4FFB81C-99CB-4EAB-8959-4A235EC3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2020-09-04T15:11:00Z</dcterms:created>
  <dcterms:modified xsi:type="dcterms:W3CDTF">2020-09-04T15:12:00Z</dcterms:modified>
</cp:coreProperties>
</file>