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B8031" w14:textId="77777777" w:rsidR="00D26B74" w:rsidRPr="00E5500E" w:rsidRDefault="00D26B74" w:rsidP="00D26B74">
      <w:pPr>
        <w:widowControl/>
        <w:numPr>
          <w:ilvl w:val="0"/>
          <w:numId w:val="11"/>
        </w:numPr>
        <w:pBdr>
          <w:top w:val="nil"/>
          <w:left w:val="nil"/>
          <w:bottom w:val="nil"/>
          <w:right w:val="nil"/>
          <w:between w:val="nil"/>
        </w:pBdr>
        <w:suppressAutoHyphens/>
        <w:autoSpaceDE w:val="0"/>
        <w:autoSpaceDN w:val="0"/>
        <w:ind w:leftChars="-1" w:left="1" w:right="-2" w:hangingChars="1" w:hanging="3"/>
        <w:jc w:val="center"/>
        <w:textDirection w:val="btLr"/>
        <w:textAlignment w:val="top"/>
        <w:outlineLvl w:val="0"/>
        <w:rPr>
          <w:color w:val="000000"/>
          <w:sz w:val="28"/>
          <w:szCs w:val="28"/>
        </w:rPr>
      </w:pPr>
      <w:r w:rsidRPr="00E5500E">
        <w:rPr>
          <w:color w:val="000000"/>
          <w:sz w:val="28"/>
          <w:szCs w:val="28"/>
        </w:rPr>
        <w:t>ЗАПОРІЗЬКИЙ НАЦІОНАЛЬНИЙ УНІВЕРСИТЕТ</w:t>
      </w:r>
    </w:p>
    <w:p w14:paraId="2821A009" w14:textId="6D2BA923" w:rsidR="00D26B74" w:rsidRPr="00E5500E" w:rsidRDefault="00D26B74" w:rsidP="00D26B74">
      <w:pPr>
        <w:widowControl/>
        <w:numPr>
          <w:ilvl w:val="0"/>
          <w:numId w:val="11"/>
        </w:numPr>
        <w:pBdr>
          <w:top w:val="nil"/>
          <w:left w:val="nil"/>
          <w:bottom w:val="nil"/>
          <w:right w:val="nil"/>
          <w:between w:val="nil"/>
        </w:pBdr>
        <w:suppressAutoHyphens/>
        <w:autoSpaceDE w:val="0"/>
        <w:autoSpaceDN w:val="0"/>
        <w:ind w:leftChars="-1" w:left="1" w:right="-2" w:hangingChars="1" w:hanging="3"/>
        <w:jc w:val="center"/>
        <w:textDirection w:val="btLr"/>
        <w:textAlignment w:val="top"/>
        <w:outlineLvl w:val="0"/>
        <w:rPr>
          <w:sz w:val="28"/>
          <w:szCs w:val="28"/>
        </w:rPr>
      </w:pPr>
      <w:r w:rsidRPr="00E5500E">
        <w:rPr>
          <w:smallCaps/>
          <w:color w:val="000000"/>
          <w:sz w:val="28"/>
          <w:szCs w:val="28"/>
        </w:rPr>
        <w:t>ІНЖЕНЕРНИЙ НАВЧАЛЬНО</w:t>
      </w:r>
      <w:r>
        <w:rPr>
          <w:smallCaps/>
          <w:color w:val="000000"/>
          <w:sz w:val="28"/>
          <w:szCs w:val="28"/>
        </w:rPr>
        <w:t>–</w:t>
      </w:r>
      <w:r w:rsidRPr="00E5500E">
        <w:rPr>
          <w:smallCaps/>
          <w:color w:val="000000"/>
          <w:sz w:val="28"/>
          <w:szCs w:val="28"/>
        </w:rPr>
        <w:t xml:space="preserve">НАУКОВИЙ ІНСТИТУТ </w:t>
      </w:r>
      <w:r w:rsidRPr="00E5500E">
        <w:rPr>
          <w:sz w:val="28"/>
          <w:szCs w:val="28"/>
        </w:rPr>
        <w:t>ІМ</w:t>
      </w:r>
      <w:r w:rsidRPr="00E5500E">
        <w:rPr>
          <w:smallCaps/>
          <w:color w:val="000000"/>
          <w:sz w:val="28"/>
          <w:szCs w:val="28"/>
        </w:rPr>
        <w:t xml:space="preserve">. Ю.М. </w:t>
      </w:r>
      <w:r w:rsidRPr="00E5500E">
        <w:rPr>
          <w:sz w:val="28"/>
          <w:szCs w:val="28"/>
        </w:rPr>
        <w:t>ПОТЕБНІ</w:t>
      </w:r>
    </w:p>
    <w:p w14:paraId="2D0530A5" w14:textId="77777777" w:rsidR="00D26B74" w:rsidRPr="00E5500E" w:rsidRDefault="00D26B74" w:rsidP="00D26B74">
      <w:pPr>
        <w:widowControl/>
        <w:numPr>
          <w:ilvl w:val="0"/>
          <w:numId w:val="11"/>
        </w:numPr>
        <w:pBdr>
          <w:top w:val="nil"/>
          <w:left w:val="nil"/>
          <w:bottom w:val="nil"/>
          <w:right w:val="nil"/>
          <w:between w:val="nil"/>
        </w:pBdr>
        <w:suppressAutoHyphens/>
        <w:autoSpaceDE w:val="0"/>
        <w:autoSpaceDN w:val="0"/>
        <w:ind w:leftChars="-1" w:left="1" w:right="-2" w:hangingChars="1" w:hanging="3"/>
        <w:jc w:val="center"/>
        <w:textDirection w:val="btLr"/>
        <w:textAlignment w:val="top"/>
        <w:outlineLvl w:val="0"/>
        <w:rPr>
          <w:color w:val="000000"/>
          <w:sz w:val="28"/>
          <w:szCs w:val="28"/>
        </w:rPr>
      </w:pPr>
      <w:r w:rsidRPr="00E5500E">
        <w:rPr>
          <w:smallCaps/>
          <w:color w:val="000000"/>
          <w:sz w:val="28"/>
          <w:szCs w:val="28"/>
        </w:rPr>
        <w:t>ЗАПОРІЗЬКОГО НАЦІОНАЛЬНОГО УНІВЕРСИТЕТУ</w:t>
      </w:r>
    </w:p>
    <w:p w14:paraId="3B27E656" w14:textId="77777777" w:rsidR="00D26B74" w:rsidRPr="00E5500E" w:rsidRDefault="00D26B74" w:rsidP="00D26B74">
      <w:pPr>
        <w:widowControl/>
        <w:numPr>
          <w:ilvl w:val="0"/>
          <w:numId w:val="11"/>
        </w:numPr>
        <w:pBdr>
          <w:top w:val="nil"/>
          <w:left w:val="nil"/>
          <w:bottom w:val="nil"/>
          <w:right w:val="nil"/>
          <w:between w:val="nil"/>
        </w:pBdr>
        <w:suppressAutoHyphens/>
        <w:autoSpaceDE w:val="0"/>
        <w:autoSpaceDN w:val="0"/>
        <w:ind w:leftChars="-1" w:left="0" w:right="-2" w:hangingChars="1" w:hanging="2"/>
        <w:jc w:val="center"/>
        <w:textDirection w:val="btLr"/>
        <w:textAlignment w:val="top"/>
        <w:outlineLvl w:val="0"/>
        <w:rPr>
          <w:color w:val="000000"/>
        </w:rPr>
      </w:pPr>
    </w:p>
    <w:p w14:paraId="5DC0EEAB" w14:textId="77777777" w:rsidR="00217146" w:rsidRDefault="00217146">
      <w:pPr>
        <w:jc w:val="center"/>
        <w:rPr>
          <w:rFonts w:ascii="Times New Roman" w:eastAsia="Times New Roman" w:hAnsi="Times New Roman" w:cs="Times New Roman"/>
          <w:b/>
          <w:sz w:val="22"/>
          <w:szCs w:val="22"/>
        </w:rPr>
      </w:pPr>
    </w:p>
    <w:p w14:paraId="4D90EE76" w14:textId="42200D5E" w:rsidR="00217146" w:rsidRDefault="0085601A">
      <w:pPr>
        <w:jc w:val="center"/>
        <w:rPr>
          <w:rFonts w:ascii="Times New Roman" w:eastAsia="Times New Roman" w:hAnsi="Times New Roman" w:cs="Times New Roman"/>
          <w:sz w:val="28"/>
          <w:szCs w:val="28"/>
        </w:rPr>
      </w:pPr>
      <w:bookmarkStart w:id="0" w:name="_heading=h.26y2m98bigoi" w:colFirst="0" w:colLast="0"/>
      <w:bookmarkEnd w:id="0"/>
      <w:r>
        <w:rPr>
          <w:rFonts w:ascii="Times New Roman" w:eastAsia="Times New Roman" w:hAnsi="Times New Roman" w:cs="Times New Roman"/>
          <w:b/>
          <w:sz w:val="28"/>
          <w:szCs w:val="28"/>
        </w:rPr>
        <w:t xml:space="preserve">                </w:t>
      </w:r>
      <w:r w:rsidR="00D26B74">
        <w:rPr>
          <w:rFonts w:ascii="Times New Roman" w:eastAsia="Times New Roman" w:hAnsi="Times New Roman" w:cs="Times New Roman"/>
          <w:b/>
          <w:sz w:val="28"/>
          <w:szCs w:val="28"/>
          <w:lang w:val="ru-RU"/>
        </w:rPr>
        <w:t>З</w:t>
      </w:r>
      <w:r>
        <w:rPr>
          <w:rFonts w:ascii="Times New Roman" w:eastAsia="Times New Roman" w:hAnsi="Times New Roman" w:cs="Times New Roman"/>
          <w:b/>
          <w:sz w:val="28"/>
          <w:szCs w:val="28"/>
        </w:rPr>
        <w:t>АТВЕРДЖУЮ</w:t>
      </w:r>
    </w:p>
    <w:p w14:paraId="4C1904A0" w14:textId="77777777" w:rsidR="00217146" w:rsidRDefault="00217146">
      <w:pPr>
        <w:ind w:left="5400"/>
        <w:rPr>
          <w:rFonts w:ascii="Times New Roman" w:eastAsia="Times New Roman" w:hAnsi="Times New Roman" w:cs="Times New Roman"/>
        </w:rPr>
      </w:pPr>
    </w:p>
    <w:p w14:paraId="76D34D35" w14:textId="2BA1D321" w:rsidR="00217146" w:rsidRDefault="0085601A">
      <w:pPr>
        <w:ind w:left="4395"/>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Інженерного навчально</w:t>
      </w:r>
      <w:r w:rsidR="00D26B74">
        <w:rPr>
          <w:rFonts w:ascii="Times New Roman" w:eastAsia="Times New Roman" w:hAnsi="Times New Roman" w:cs="Times New Roman"/>
          <w:sz w:val="28"/>
          <w:szCs w:val="28"/>
        </w:rPr>
        <w:t>–</w:t>
      </w:r>
      <w:r>
        <w:rPr>
          <w:rFonts w:ascii="Times New Roman" w:eastAsia="Times New Roman" w:hAnsi="Times New Roman" w:cs="Times New Roman"/>
          <w:sz w:val="28"/>
          <w:szCs w:val="28"/>
        </w:rPr>
        <w:t>наукового інституту ім. Ю.М. Потебні ЗНУ</w:t>
      </w:r>
    </w:p>
    <w:p w14:paraId="2345D75A" w14:textId="0AD70F3C" w:rsidR="00217146" w:rsidRDefault="0085601A">
      <w:pPr>
        <w:ind w:left="4395"/>
        <w:rPr>
          <w:rFonts w:ascii="Times New Roman" w:eastAsia="Times New Roman" w:hAnsi="Times New Roman" w:cs="Times New Roman"/>
          <w:sz w:val="16"/>
          <w:szCs w:val="16"/>
        </w:rPr>
      </w:pPr>
      <w:r>
        <w:rPr>
          <w:rFonts w:ascii="Times New Roman" w:eastAsia="Times New Roman" w:hAnsi="Times New Roman" w:cs="Times New Roman"/>
        </w:rPr>
        <w:t xml:space="preserve">       _____________        </w:t>
      </w:r>
      <w:r>
        <w:rPr>
          <w:rFonts w:ascii="Times New Roman" w:eastAsia="Times New Roman" w:hAnsi="Times New Roman" w:cs="Times New Roman"/>
          <w:sz w:val="28"/>
          <w:szCs w:val="28"/>
          <w:u w:val="single"/>
        </w:rPr>
        <w:t>Наталя М</w:t>
      </w:r>
      <w:r w:rsidR="00C93BC5">
        <w:rPr>
          <w:rFonts w:ascii="Times New Roman" w:eastAsia="Times New Roman" w:hAnsi="Times New Roman" w:cs="Times New Roman"/>
          <w:sz w:val="28"/>
          <w:szCs w:val="28"/>
          <w:u w:val="single"/>
          <w:lang w:val="uk-UA"/>
        </w:rPr>
        <w:t>ЕТЕЛЕНКО</w:t>
      </w:r>
      <w:r>
        <w:rPr>
          <w:rFonts w:ascii="Times New Roman" w:eastAsia="Times New Roman" w:hAnsi="Times New Roman" w:cs="Times New Roman"/>
          <w:sz w:val="16"/>
          <w:szCs w:val="16"/>
        </w:rPr>
        <w:t xml:space="preserve"> </w:t>
      </w:r>
    </w:p>
    <w:p w14:paraId="49635D27" w14:textId="77777777" w:rsidR="00217146" w:rsidRDefault="0085601A">
      <w:pPr>
        <w:ind w:left="540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(підпис)                        (ім’я, прізвище) </w:t>
      </w:r>
    </w:p>
    <w:p w14:paraId="03F9899F" w14:textId="77777777" w:rsidR="00217146" w:rsidRDefault="0085601A">
      <w:pPr>
        <w:rPr>
          <w:rFonts w:ascii="Times New Roman" w:eastAsia="Times New Roman" w:hAnsi="Times New Roman" w:cs="Times New Roman"/>
          <w:sz w:val="28"/>
          <w:szCs w:val="28"/>
        </w:rPr>
      </w:pPr>
      <w:r>
        <w:rPr>
          <w:rFonts w:ascii="Times New Roman" w:eastAsia="Times New Roman" w:hAnsi="Times New Roman" w:cs="Times New Roman"/>
        </w:rPr>
        <w:t xml:space="preserve">                                                                             «______»__________________     2025р.</w:t>
      </w:r>
    </w:p>
    <w:p w14:paraId="1721542F" w14:textId="77777777" w:rsidR="00217146" w:rsidRDefault="00217146">
      <w:pPr>
        <w:jc w:val="center"/>
        <w:rPr>
          <w:rFonts w:ascii="Times New Roman" w:eastAsia="Times New Roman" w:hAnsi="Times New Roman" w:cs="Times New Roman"/>
          <w:sz w:val="20"/>
          <w:szCs w:val="20"/>
        </w:rPr>
      </w:pPr>
    </w:p>
    <w:p w14:paraId="74A7441F" w14:textId="77777777" w:rsidR="00217146" w:rsidRDefault="00217146">
      <w:pPr>
        <w:jc w:val="center"/>
        <w:rPr>
          <w:rFonts w:ascii="Times New Roman" w:eastAsia="Times New Roman" w:hAnsi="Times New Roman" w:cs="Times New Roman"/>
          <w:sz w:val="20"/>
          <w:szCs w:val="20"/>
        </w:rPr>
      </w:pPr>
    </w:p>
    <w:p w14:paraId="254056B0" w14:textId="77777777" w:rsidR="00C93BC5" w:rsidRDefault="00C93BC5">
      <w:pPr>
        <w:jc w:val="center"/>
        <w:rPr>
          <w:rFonts w:ascii="Times New Roman" w:eastAsia="Times New Roman" w:hAnsi="Times New Roman" w:cs="Times New Roman"/>
          <w:sz w:val="32"/>
          <w:szCs w:val="32"/>
        </w:rPr>
      </w:pPr>
    </w:p>
    <w:p w14:paraId="4FED4A2E" w14:textId="77702B76" w:rsidR="00217146" w:rsidRPr="00D26B74" w:rsidRDefault="0085601A">
      <w:pPr>
        <w:jc w:val="center"/>
        <w:rPr>
          <w:rFonts w:ascii="Times New Roman" w:eastAsia="Times New Roman" w:hAnsi="Times New Roman" w:cs="Times New Roman"/>
          <w:sz w:val="28"/>
          <w:szCs w:val="28"/>
        </w:rPr>
      </w:pPr>
      <w:r w:rsidRPr="00D26B74">
        <w:rPr>
          <w:rFonts w:ascii="Times New Roman" w:eastAsia="Times New Roman" w:hAnsi="Times New Roman" w:cs="Times New Roman"/>
          <w:sz w:val="28"/>
          <w:szCs w:val="28"/>
        </w:rPr>
        <w:t>СИЛАБУС НАВЧАЛЬНОЇ ДИСЦИПЛІНИ</w:t>
      </w:r>
    </w:p>
    <w:p w14:paraId="72407373" w14:textId="2FF67BF9" w:rsidR="00217146" w:rsidRDefault="00FA24EB" w:rsidP="00C93BC5">
      <w:pPr>
        <w:spacing w:before="240" w:after="240"/>
        <w:jc w:val="center"/>
        <w:rPr>
          <w:rFonts w:ascii="Times New Roman" w:eastAsia="Times New Roman" w:hAnsi="Times New Roman" w:cs="Times New Roman"/>
          <w:sz w:val="16"/>
          <w:szCs w:val="16"/>
        </w:rPr>
      </w:pPr>
      <w:bookmarkStart w:id="1" w:name="_heading=h.419v3qlq5iri" w:colFirst="0" w:colLast="0"/>
      <w:bookmarkEnd w:id="1"/>
      <w:r w:rsidRPr="00FA24EB">
        <w:rPr>
          <w:b/>
          <w:bCs/>
          <w:sz w:val="32"/>
          <w:szCs w:val="32"/>
          <w:u w:val="single"/>
        </w:rPr>
        <w:t>Правове забезпечення зовнішньоекономічної діяльності промислового підприємства</w:t>
      </w:r>
      <w:r w:rsidR="00C93BC5" w:rsidRPr="00E1432B">
        <w:rPr>
          <w:rFonts w:ascii="Times New Roman" w:eastAsia="Times New Roman" w:hAnsi="Times New Roman" w:cs="Times New Roman"/>
          <w:sz w:val="32"/>
          <w:szCs w:val="32"/>
          <w:u w:val="single"/>
          <w:lang w:val="uk-UA"/>
        </w:rPr>
        <w:t xml:space="preserve"> </w:t>
      </w:r>
      <w:r w:rsidR="00E1432B">
        <w:rPr>
          <w:rFonts w:ascii="Times New Roman" w:eastAsia="Times New Roman" w:hAnsi="Times New Roman" w:cs="Times New Roman"/>
          <w:sz w:val="16"/>
          <w:szCs w:val="16"/>
          <w:lang w:val="uk-UA"/>
        </w:rPr>
        <w:t xml:space="preserve">                                                                        </w:t>
      </w:r>
      <w:r w:rsidR="00C93BC5" w:rsidRPr="00E1432B">
        <w:rPr>
          <w:rFonts w:ascii="Times New Roman" w:eastAsia="Times New Roman" w:hAnsi="Times New Roman" w:cs="Times New Roman"/>
          <w:sz w:val="16"/>
          <w:szCs w:val="16"/>
        </w:rPr>
        <w:t xml:space="preserve">                                                             </w:t>
      </w:r>
      <w:r w:rsidR="0085601A">
        <w:rPr>
          <w:rFonts w:ascii="Times New Roman" w:eastAsia="Times New Roman" w:hAnsi="Times New Roman" w:cs="Times New Roman"/>
          <w:sz w:val="16"/>
          <w:szCs w:val="16"/>
        </w:rPr>
        <w:t>(назва навчальної дисципліни)</w:t>
      </w:r>
    </w:p>
    <w:p w14:paraId="2D99EAC7" w14:textId="77777777" w:rsidR="00217146" w:rsidRDefault="0085601A">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підготовки __ </w:t>
      </w:r>
      <w:r>
        <w:rPr>
          <w:rFonts w:ascii="Times New Roman" w:eastAsia="Times New Roman" w:hAnsi="Times New Roman" w:cs="Times New Roman"/>
          <w:sz w:val="28"/>
          <w:szCs w:val="28"/>
          <w:u w:val="single"/>
        </w:rPr>
        <w:t xml:space="preserve">магістерського освітнього ступеня                               </w:t>
      </w:r>
      <w:r>
        <w:rPr>
          <w:rFonts w:ascii="Times New Roman" w:eastAsia="Times New Roman" w:hAnsi="Times New Roman" w:cs="Times New Roman"/>
          <w:sz w:val="16"/>
          <w:szCs w:val="16"/>
        </w:rPr>
        <w:t xml:space="preserve">                                      (назва освітнього ступеня)</w:t>
      </w:r>
      <w:r>
        <w:rPr>
          <w:rFonts w:ascii="Times New Roman" w:eastAsia="Times New Roman" w:hAnsi="Times New Roman" w:cs="Times New Roman"/>
          <w:sz w:val="28"/>
          <w:szCs w:val="28"/>
        </w:rPr>
        <w:t xml:space="preserve"> </w:t>
      </w:r>
    </w:p>
    <w:p w14:paraId="04D0B2A2" w14:textId="77777777" w:rsidR="00217146" w:rsidRDefault="0085601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денної та заочної форм здобуття освіти</w:t>
      </w:r>
    </w:p>
    <w:p w14:paraId="55619843" w14:textId="77777777" w:rsidR="00217146" w:rsidRDefault="00217146">
      <w:pPr>
        <w:jc w:val="center"/>
        <w:rPr>
          <w:rFonts w:ascii="Times New Roman" w:eastAsia="Times New Roman" w:hAnsi="Times New Roman" w:cs="Times New Roman"/>
          <w:sz w:val="28"/>
          <w:szCs w:val="28"/>
        </w:rPr>
      </w:pPr>
    </w:p>
    <w:p w14:paraId="1C1B3103" w14:textId="39454719" w:rsidR="00217146" w:rsidRDefault="0085601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освітньо</w:t>
      </w:r>
      <w:r w:rsidR="00D26B7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професійна програма </w:t>
      </w:r>
      <w:r>
        <w:rPr>
          <w:rFonts w:ascii="Times New Roman" w:eastAsia="Times New Roman" w:hAnsi="Times New Roman" w:cs="Times New Roman"/>
          <w:sz w:val="28"/>
          <w:szCs w:val="28"/>
          <w:u w:val="single"/>
        </w:rPr>
        <w:t xml:space="preserve">Промисловий менеджмент </w:t>
      </w:r>
    </w:p>
    <w:p w14:paraId="5A33FE6E" w14:textId="77777777" w:rsidR="00217146" w:rsidRDefault="0085601A">
      <w:pPr>
        <w:jc w:val="center"/>
        <w:rPr>
          <w:rFonts w:ascii="Times New Roman" w:eastAsia="Times New Roman" w:hAnsi="Times New Roman" w:cs="Times New Roman"/>
          <w:sz w:val="28"/>
          <w:szCs w:val="28"/>
        </w:rPr>
      </w:pPr>
      <w:r>
        <w:rPr>
          <w:rFonts w:ascii="Times New Roman" w:eastAsia="Times New Roman" w:hAnsi="Times New Roman" w:cs="Times New Roman"/>
          <w:sz w:val="16"/>
          <w:szCs w:val="16"/>
        </w:rPr>
        <w:t xml:space="preserve">                                                                                     (назва)</w:t>
      </w:r>
    </w:p>
    <w:p w14:paraId="17B4A099" w14:textId="77777777" w:rsidR="00217146" w:rsidRDefault="0085601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спеціалізації / предметної спеціальності ____________</w:t>
      </w:r>
    </w:p>
    <w:p w14:paraId="0781D0DF" w14:textId="77777777" w:rsidR="00217146" w:rsidRDefault="0085601A">
      <w:pPr>
        <w:ind w:firstLine="708"/>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(за наявності)                                                                                          (шифр і назва)</w:t>
      </w:r>
    </w:p>
    <w:p w14:paraId="1A36B2D6" w14:textId="7C7DFC8C" w:rsidR="00217146" w:rsidRDefault="0085601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спеціальності   __</w:t>
      </w:r>
      <w:r w:rsidR="00D26B74" w:rsidRPr="00D26B74">
        <w:rPr>
          <w:rFonts w:ascii="Times New Roman" w:eastAsia="Times New Roman" w:hAnsi="Times New Roman" w:cs="Times New Roman"/>
          <w:sz w:val="28"/>
          <w:szCs w:val="28"/>
          <w:u w:val="single"/>
        </w:rPr>
        <w:t xml:space="preserve"> </w:t>
      </w:r>
      <w:r w:rsidR="00D26B74" w:rsidRPr="009B3CCB">
        <w:rPr>
          <w:rFonts w:ascii="Times New Roman" w:eastAsia="Times New Roman" w:hAnsi="Times New Roman" w:cs="Times New Roman"/>
          <w:sz w:val="28"/>
          <w:szCs w:val="28"/>
          <w:u w:val="single"/>
        </w:rPr>
        <w:t>D3 Менеджмент</w:t>
      </w:r>
      <w:r w:rsidR="00D26B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___</w:t>
      </w:r>
    </w:p>
    <w:p w14:paraId="3F777B95" w14:textId="77777777" w:rsidR="00217146" w:rsidRDefault="0085601A">
      <w:pPr>
        <w:jc w:val="center"/>
        <w:rPr>
          <w:rFonts w:ascii="Times New Roman" w:eastAsia="Times New Roman" w:hAnsi="Times New Roman" w:cs="Times New Roman"/>
          <w:sz w:val="28"/>
          <w:szCs w:val="28"/>
        </w:rPr>
      </w:pPr>
      <w:r>
        <w:rPr>
          <w:rFonts w:ascii="Times New Roman" w:eastAsia="Times New Roman" w:hAnsi="Times New Roman" w:cs="Times New Roman"/>
          <w:sz w:val="16"/>
          <w:szCs w:val="16"/>
        </w:rPr>
        <w:t xml:space="preserve">                                   (шифр, назва спеціальності)</w:t>
      </w:r>
    </w:p>
    <w:p w14:paraId="65CCD3AD" w14:textId="54A02100" w:rsidR="00217146" w:rsidRDefault="0085601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галузі знань __</w:t>
      </w:r>
      <w:r w:rsidR="00D26B74" w:rsidRPr="00D26B74">
        <w:rPr>
          <w:rFonts w:ascii="Times New Roman" w:eastAsia="Times New Roman" w:hAnsi="Times New Roman" w:cs="Times New Roman"/>
          <w:sz w:val="28"/>
          <w:szCs w:val="28"/>
          <w:u w:val="single"/>
        </w:rPr>
        <w:t xml:space="preserve"> </w:t>
      </w:r>
      <w:r w:rsidR="00D26B74" w:rsidRPr="009B3CCB">
        <w:rPr>
          <w:rFonts w:ascii="Times New Roman" w:eastAsia="Times New Roman" w:hAnsi="Times New Roman" w:cs="Times New Roman"/>
          <w:sz w:val="28"/>
          <w:szCs w:val="28"/>
          <w:u w:val="single"/>
        </w:rPr>
        <w:t>D Бізнес, адміністрування та право</w:t>
      </w:r>
      <w:r>
        <w:rPr>
          <w:rFonts w:ascii="Times New Roman" w:eastAsia="Times New Roman" w:hAnsi="Times New Roman" w:cs="Times New Roman"/>
          <w:sz w:val="26"/>
          <w:szCs w:val="26"/>
        </w:rPr>
        <w:t xml:space="preserve"> </w:t>
      </w:r>
    </w:p>
    <w:p w14:paraId="7DE177CC" w14:textId="77777777" w:rsidR="00217146" w:rsidRDefault="0085601A">
      <w:pPr>
        <w:ind w:firstLine="708"/>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(шифр і назва)</w:t>
      </w:r>
    </w:p>
    <w:p w14:paraId="4DBDD926" w14:textId="77777777" w:rsidR="00217146" w:rsidRDefault="0085601A">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7407361" w14:textId="4A2860E0" w:rsidR="00217146" w:rsidRDefault="0085601A">
      <w:pPr>
        <w:jc w:val="center"/>
        <w:rPr>
          <w:rFonts w:ascii="Times New Roman" w:eastAsia="Times New Roman" w:hAnsi="Times New Roman" w:cs="Times New Roman"/>
          <w:sz w:val="28"/>
          <w:szCs w:val="28"/>
          <w:u w:val="single"/>
        </w:rPr>
      </w:pPr>
      <w:r>
        <w:rPr>
          <w:rFonts w:ascii="Times New Roman" w:eastAsia="Times New Roman" w:hAnsi="Times New Roman" w:cs="Times New Roman"/>
          <w:b/>
          <w:smallCaps/>
          <w:sz w:val="28"/>
          <w:szCs w:val="28"/>
        </w:rPr>
        <w:t>ВИКЛАДАЧ</w:t>
      </w:r>
      <w:r>
        <w:rPr>
          <w:rFonts w:ascii="Times New Roman" w:eastAsia="Times New Roman" w:hAnsi="Times New Roman" w:cs="Times New Roman"/>
          <w:b/>
          <w:smallCaps/>
        </w:rPr>
        <w:t xml:space="preserve"> </w:t>
      </w:r>
      <w:r>
        <w:rPr>
          <w:rFonts w:ascii="Times New Roman" w:eastAsia="Times New Roman" w:hAnsi="Times New Roman" w:cs="Times New Roman"/>
          <w:b/>
        </w:rPr>
        <w:t xml:space="preserve">: </w:t>
      </w:r>
      <w:r w:rsidR="00FA24EB">
        <w:rPr>
          <w:rFonts w:ascii="Times New Roman" w:eastAsia="Times New Roman" w:hAnsi="Times New Roman" w:cs="Times New Roman"/>
          <w:b/>
          <w:sz w:val="28"/>
          <w:szCs w:val="28"/>
          <w:u w:val="single"/>
          <w:lang w:val="uk-UA"/>
        </w:rPr>
        <w:t>Фурсін</w:t>
      </w:r>
      <w:r>
        <w:rPr>
          <w:rFonts w:ascii="Times New Roman" w:eastAsia="Times New Roman" w:hAnsi="Times New Roman" w:cs="Times New Roman"/>
          <w:b/>
          <w:sz w:val="28"/>
          <w:szCs w:val="28"/>
          <w:u w:val="single"/>
        </w:rPr>
        <w:t xml:space="preserve"> О.</w:t>
      </w:r>
      <w:r w:rsidR="00FA24EB">
        <w:rPr>
          <w:rFonts w:ascii="Times New Roman" w:eastAsia="Times New Roman" w:hAnsi="Times New Roman" w:cs="Times New Roman"/>
          <w:b/>
          <w:sz w:val="28"/>
          <w:szCs w:val="28"/>
          <w:u w:val="single"/>
          <w:lang w:val="uk-UA"/>
        </w:rPr>
        <w:t>О</w:t>
      </w:r>
      <w:r>
        <w:rPr>
          <w:rFonts w:ascii="Times New Roman" w:eastAsia="Times New Roman" w:hAnsi="Times New Roman" w:cs="Times New Roman"/>
          <w:b/>
          <w:sz w:val="28"/>
          <w:szCs w:val="28"/>
          <w:u w:val="single"/>
        </w:rPr>
        <w:t xml:space="preserve">. – </w:t>
      </w:r>
      <w:r>
        <w:rPr>
          <w:rFonts w:ascii="Times New Roman" w:eastAsia="Times New Roman" w:hAnsi="Times New Roman" w:cs="Times New Roman"/>
          <w:sz w:val="28"/>
          <w:szCs w:val="28"/>
          <w:u w:val="single"/>
        </w:rPr>
        <w:t>кандидат наук</w:t>
      </w:r>
      <w:r w:rsidR="00FA24EB">
        <w:rPr>
          <w:rFonts w:ascii="Times New Roman" w:eastAsia="Times New Roman" w:hAnsi="Times New Roman" w:cs="Times New Roman"/>
          <w:sz w:val="28"/>
          <w:szCs w:val="28"/>
          <w:u w:val="single"/>
          <w:lang w:val="uk-UA"/>
        </w:rPr>
        <w:t xml:space="preserve"> з державного управління</w:t>
      </w:r>
      <w:r>
        <w:rPr>
          <w:rFonts w:ascii="Times New Roman" w:eastAsia="Times New Roman" w:hAnsi="Times New Roman" w:cs="Times New Roman"/>
          <w:sz w:val="28"/>
          <w:szCs w:val="28"/>
          <w:u w:val="single"/>
        </w:rPr>
        <w:t xml:space="preserve">, доцент, </w:t>
      </w:r>
    </w:p>
    <w:p w14:paraId="4E970B48" w14:textId="77777777" w:rsidR="00217146" w:rsidRDefault="0085601A">
      <w:pPr>
        <w:jc w:val="center"/>
        <w:rPr>
          <w:rFonts w:ascii="Times New Roman" w:eastAsia="Times New Roman" w:hAnsi="Times New Roman" w:cs="Times New Roman"/>
          <w:u w:val="single"/>
        </w:rPr>
      </w:pPr>
      <w:r>
        <w:rPr>
          <w:rFonts w:ascii="Times New Roman" w:eastAsia="Times New Roman" w:hAnsi="Times New Roman" w:cs="Times New Roman"/>
          <w:sz w:val="28"/>
          <w:szCs w:val="28"/>
          <w:u w:val="single"/>
        </w:rPr>
        <w:t xml:space="preserve">доцент кафедри управління та адміністрування ІННІ ЗНУ  </w:t>
      </w:r>
    </w:p>
    <w:p w14:paraId="1398A818" w14:textId="77777777" w:rsidR="00217146" w:rsidRDefault="0085601A">
      <w:pPr>
        <w:rPr>
          <w:rFonts w:ascii="Times New Roman" w:eastAsia="Times New Roman" w:hAnsi="Times New Roman" w:cs="Times New Roman"/>
          <w:b/>
        </w:rPr>
      </w:pPr>
      <w:r>
        <w:rPr>
          <w:rFonts w:ascii="Times New Roman" w:eastAsia="Times New Roman" w:hAnsi="Times New Roman" w:cs="Times New Roman"/>
          <w:sz w:val="16"/>
          <w:szCs w:val="16"/>
        </w:rPr>
        <w:t xml:space="preserve">                                                                                 (ПІБ,  науковий ступінь, вчене звання, посада)</w:t>
      </w:r>
    </w:p>
    <w:p w14:paraId="62755983" w14:textId="77777777" w:rsidR="00217146" w:rsidRDefault="0085601A">
      <w:pPr>
        <w:rPr>
          <w:rFonts w:ascii="Times New Roman" w:eastAsia="Times New Roman" w:hAnsi="Times New Roman" w:cs="Times New Roman"/>
          <w:b/>
          <w:sz w:val="16"/>
          <w:szCs w:val="16"/>
          <w:vertAlign w:val="superscript"/>
        </w:rPr>
      </w:pPr>
      <w:r>
        <w:rPr>
          <w:rFonts w:ascii="Times New Roman" w:eastAsia="Times New Roman" w:hAnsi="Times New Roman" w:cs="Times New Roman"/>
          <w:b/>
          <w:sz w:val="16"/>
          <w:szCs w:val="16"/>
          <w:vertAlign w:val="superscript"/>
        </w:rPr>
        <w:t xml:space="preserve">                                                                                           </w:t>
      </w:r>
    </w:p>
    <w:p w14:paraId="4AF7EAA7" w14:textId="77777777" w:rsidR="00217146" w:rsidRDefault="00217146">
      <w:pPr>
        <w:rPr>
          <w:rFonts w:ascii="Times New Roman" w:eastAsia="Times New Roman" w:hAnsi="Times New Roman" w:cs="Times New Roman"/>
          <w:b/>
          <w:sz w:val="16"/>
          <w:szCs w:val="16"/>
          <w:vertAlign w:val="superscript"/>
        </w:rPr>
      </w:pPr>
    </w:p>
    <w:p w14:paraId="23F1F05F" w14:textId="77777777" w:rsidR="00217146" w:rsidRDefault="00217146">
      <w:pPr>
        <w:rPr>
          <w:rFonts w:ascii="Times New Roman" w:eastAsia="Times New Roman" w:hAnsi="Times New Roman" w:cs="Times New Roman"/>
          <w:b/>
          <w:sz w:val="16"/>
          <w:szCs w:val="16"/>
          <w:vertAlign w:val="superscript"/>
        </w:rPr>
      </w:pPr>
    </w:p>
    <w:p w14:paraId="139F2EFA" w14:textId="77777777" w:rsidR="00217146" w:rsidRDefault="00217146">
      <w:pPr>
        <w:jc w:val="center"/>
        <w:rPr>
          <w:rFonts w:ascii="Times New Roman" w:eastAsia="Times New Roman" w:hAnsi="Times New Roman" w:cs="Times New Roman"/>
          <w:sz w:val="22"/>
          <w:szCs w:val="22"/>
          <w:vertAlign w:val="superscript"/>
        </w:rPr>
      </w:pPr>
    </w:p>
    <w:tbl>
      <w:tblPr>
        <w:tblStyle w:val="aff"/>
        <w:tblW w:w="9571" w:type="dxa"/>
        <w:tblInd w:w="0" w:type="dxa"/>
        <w:tblLayout w:type="fixed"/>
        <w:tblLook w:val="0000" w:firstRow="0" w:lastRow="0" w:firstColumn="0" w:lastColumn="0" w:noHBand="0" w:noVBand="0"/>
      </w:tblPr>
      <w:tblGrid>
        <w:gridCol w:w="4826"/>
        <w:gridCol w:w="4745"/>
      </w:tblGrid>
      <w:tr w:rsidR="00217146" w14:paraId="1DFB80C9" w14:textId="77777777">
        <w:tc>
          <w:tcPr>
            <w:tcW w:w="4826" w:type="dxa"/>
          </w:tcPr>
          <w:p w14:paraId="5CD9E4B7" w14:textId="77777777" w:rsidR="00217146" w:rsidRDefault="0085601A">
            <w:pPr>
              <w:spacing w:line="276" w:lineRule="auto"/>
              <w:rPr>
                <w:rFonts w:ascii="Times New Roman" w:eastAsia="Times New Roman" w:hAnsi="Times New Roman" w:cs="Times New Roman"/>
              </w:rPr>
            </w:pPr>
            <w:r>
              <w:rPr>
                <w:rFonts w:ascii="Times New Roman" w:eastAsia="Times New Roman" w:hAnsi="Times New Roman" w:cs="Times New Roman"/>
              </w:rPr>
              <w:t>Обговорено та ухвалено</w:t>
            </w:r>
          </w:p>
          <w:p w14:paraId="2E282DA7" w14:textId="77777777" w:rsidR="00217146" w:rsidRDefault="0085601A">
            <w:pPr>
              <w:spacing w:line="276" w:lineRule="auto"/>
              <w:rPr>
                <w:rFonts w:ascii="Times New Roman" w:eastAsia="Times New Roman" w:hAnsi="Times New Roman" w:cs="Times New Roman"/>
                <w:sz w:val="22"/>
                <w:szCs w:val="22"/>
              </w:rPr>
            </w:pPr>
            <w:r>
              <w:rPr>
                <w:rFonts w:ascii="Times New Roman" w:eastAsia="Times New Roman" w:hAnsi="Times New Roman" w:cs="Times New Roman"/>
              </w:rPr>
              <w:t>на засіданні кафедри управління та адміністрування ІННІ ЗНУ</w:t>
            </w:r>
            <w:r>
              <w:rPr>
                <w:rFonts w:ascii="Times New Roman" w:eastAsia="Times New Roman" w:hAnsi="Times New Roman" w:cs="Times New Roman"/>
                <w:sz w:val="28"/>
                <w:szCs w:val="28"/>
                <w:u w:val="single"/>
              </w:rPr>
              <w:t xml:space="preserve">  </w:t>
            </w:r>
          </w:p>
          <w:p w14:paraId="566C2C18" w14:textId="77777777" w:rsidR="00217146" w:rsidRDefault="0085601A">
            <w:pPr>
              <w:spacing w:line="276" w:lineRule="auto"/>
              <w:rPr>
                <w:rFonts w:ascii="Times New Roman" w:eastAsia="Times New Roman" w:hAnsi="Times New Roman" w:cs="Times New Roman"/>
              </w:rPr>
            </w:pPr>
            <w:r>
              <w:rPr>
                <w:rFonts w:ascii="Times New Roman" w:eastAsia="Times New Roman" w:hAnsi="Times New Roman" w:cs="Times New Roman"/>
              </w:rPr>
              <w:t>Протокол № __  від  “__ ” ______  2025 р.</w:t>
            </w:r>
          </w:p>
          <w:p w14:paraId="0EE4790D" w14:textId="77777777" w:rsidR="00217146" w:rsidRDefault="0085601A">
            <w:pPr>
              <w:spacing w:line="276" w:lineRule="auto"/>
              <w:rPr>
                <w:rFonts w:ascii="Times New Roman" w:eastAsia="Times New Roman" w:hAnsi="Times New Roman" w:cs="Times New Roman"/>
              </w:rPr>
            </w:pPr>
            <w:r>
              <w:rPr>
                <w:rFonts w:ascii="Times New Roman" w:eastAsia="Times New Roman" w:hAnsi="Times New Roman" w:cs="Times New Roman"/>
              </w:rPr>
              <w:t>Завідувач кафедри управління та адміністрування</w:t>
            </w:r>
          </w:p>
          <w:p w14:paraId="57A8F584" w14:textId="3E7F8B50" w:rsidR="00C93BC5" w:rsidRDefault="00C93BC5" w:rsidP="00C93BC5">
            <w:pPr>
              <w:spacing w:line="276" w:lineRule="auto"/>
              <w:jc w:val="center"/>
              <w:rPr>
                <w:rFonts w:ascii="Times New Roman" w:eastAsia="Times New Roman" w:hAnsi="Times New Roman" w:cs="Times New Roman"/>
              </w:rPr>
            </w:pPr>
            <w:r>
              <w:rPr>
                <w:rFonts w:ascii="Times New Roman" w:eastAsia="Times New Roman" w:hAnsi="Times New Roman" w:cs="Times New Roman"/>
              </w:rPr>
              <w:t>___________/</w:t>
            </w:r>
            <w:r>
              <w:rPr>
                <w:rFonts w:ascii="Times New Roman" w:eastAsia="Times New Roman" w:hAnsi="Times New Roman" w:cs="Times New Roman"/>
                <w:sz w:val="20"/>
                <w:szCs w:val="20"/>
                <w:u w:val="single"/>
              </w:rPr>
              <w:t xml:space="preserve"> </w:t>
            </w:r>
            <w:r w:rsidRPr="00731033">
              <w:rPr>
                <w:rFonts w:ascii="Times New Roman" w:eastAsia="Times New Roman" w:hAnsi="Times New Roman" w:cs="Times New Roman"/>
                <w:u w:val="single"/>
                <w:lang w:val="uk-UA"/>
              </w:rPr>
              <w:t>Валентина</w:t>
            </w:r>
            <w:r>
              <w:rPr>
                <w:rFonts w:ascii="Times New Roman" w:eastAsia="Times New Roman" w:hAnsi="Times New Roman" w:cs="Times New Roman"/>
                <w:u w:val="single"/>
                <w:lang w:val="uk-UA"/>
              </w:rPr>
              <w:t xml:space="preserve"> ВОР</w:t>
            </w:r>
            <w:r w:rsidR="00D26B74">
              <w:rPr>
                <w:rFonts w:ascii="Times New Roman" w:eastAsia="Times New Roman" w:hAnsi="Times New Roman" w:cs="Times New Roman"/>
                <w:u w:val="single"/>
                <w:lang w:val="uk-UA"/>
              </w:rPr>
              <w:t>О</w:t>
            </w:r>
            <w:r>
              <w:rPr>
                <w:rFonts w:ascii="Times New Roman" w:eastAsia="Times New Roman" w:hAnsi="Times New Roman" w:cs="Times New Roman"/>
                <w:u w:val="single"/>
                <w:lang w:val="uk-UA"/>
              </w:rPr>
              <w:t>НКОВА</w:t>
            </w:r>
          </w:p>
          <w:p w14:paraId="4301D6D8" w14:textId="07DFA7AB" w:rsidR="00217146" w:rsidRDefault="00C93BC5" w:rsidP="00C93BC5">
            <w:pPr>
              <w:spacing w:line="276" w:lineRule="auto"/>
              <w:rPr>
                <w:rFonts w:ascii="Times New Roman" w:eastAsia="Times New Roman" w:hAnsi="Times New Roman" w:cs="Times New Roman"/>
                <w:vertAlign w:val="superscript"/>
              </w:rPr>
            </w:pPr>
            <w:r>
              <w:rPr>
                <w:rFonts w:ascii="Times New Roman" w:eastAsia="Times New Roman" w:hAnsi="Times New Roman" w:cs="Times New Roman"/>
                <w:vertAlign w:val="superscript"/>
              </w:rPr>
              <w:t xml:space="preserve">          (підпис)</w:t>
            </w:r>
            <w:r>
              <w:rPr>
                <w:rFonts w:ascii="Times New Roman" w:eastAsia="Times New Roman" w:hAnsi="Times New Roman" w:cs="Times New Roman"/>
              </w:rPr>
              <w:t xml:space="preserve">                  </w:t>
            </w:r>
            <w:r w:rsidRPr="00731033">
              <w:rPr>
                <w:rFonts w:ascii="Times New Roman" w:eastAsia="Times New Roman" w:hAnsi="Times New Roman" w:cs="Times New Roman"/>
                <w:vertAlign w:val="superscript"/>
                <w:lang w:val="uk-UA"/>
              </w:rPr>
              <w:t>(ім’я, прізвище )</w:t>
            </w:r>
          </w:p>
        </w:tc>
        <w:tc>
          <w:tcPr>
            <w:tcW w:w="4745" w:type="dxa"/>
          </w:tcPr>
          <w:p w14:paraId="389BF8DB" w14:textId="77777777" w:rsidR="00217146" w:rsidRDefault="00217146">
            <w:pPr>
              <w:spacing w:line="276" w:lineRule="auto"/>
              <w:rPr>
                <w:rFonts w:ascii="Times New Roman" w:eastAsia="Times New Roman" w:hAnsi="Times New Roman" w:cs="Times New Roman"/>
              </w:rPr>
            </w:pPr>
          </w:p>
          <w:p w14:paraId="52A6C1F9" w14:textId="77777777" w:rsidR="00217146" w:rsidRDefault="00217146">
            <w:pPr>
              <w:spacing w:line="276" w:lineRule="auto"/>
              <w:rPr>
                <w:rFonts w:ascii="Times New Roman" w:eastAsia="Times New Roman" w:hAnsi="Times New Roman" w:cs="Times New Roman"/>
              </w:rPr>
            </w:pPr>
          </w:p>
          <w:p w14:paraId="626C542F" w14:textId="77777777" w:rsidR="00217146" w:rsidRDefault="00217146">
            <w:pPr>
              <w:spacing w:line="276" w:lineRule="auto"/>
              <w:rPr>
                <w:rFonts w:ascii="Times New Roman" w:eastAsia="Times New Roman" w:hAnsi="Times New Roman" w:cs="Times New Roman"/>
              </w:rPr>
            </w:pPr>
          </w:p>
          <w:p w14:paraId="70E66A09" w14:textId="77777777" w:rsidR="00217146" w:rsidRDefault="0085601A">
            <w:pPr>
              <w:spacing w:line="276" w:lineRule="auto"/>
              <w:rPr>
                <w:rFonts w:ascii="Times New Roman" w:eastAsia="Times New Roman" w:hAnsi="Times New Roman" w:cs="Times New Roman"/>
              </w:rPr>
            </w:pPr>
            <w:r>
              <w:rPr>
                <w:rFonts w:ascii="Times New Roman" w:eastAsia="Times New Roman" w:hAnsi="Times New Roman" w:cs="Times New Roman"/>
              </w:rPr>
              <w:t xml:space="preserve">       Погоджено </w:t>
            </w:r>
          </w:p>
          <w:p w14:paraId="527EC8BD" w14:textId="77777777" w:rsidR="00217146" w:rsidRDefault="0085601A">
            <w:pPr>
              <w:spacing w:line="276" w:lineRule="auto"/>
              <w:rPr>
                <w:rFonts w:ascii="Times New Roman" w:eastAsia="Times New Roman" w:hAnsi="Times New Roman" w:cs="Times New Roman"/>
              </w:rPr>
            </w:pPr>
            <w:r>
              <w:rPr>
                <w:rFonts w:ascii="Times New Roman" w:eastAsia="Times New Roman" w:hAnsi="Times New Roman" w:cs="Times New Roman"/>
              </w:rPr>
              <w:t xml:space="preserve">       </w:t>
            </w:r>
          </w:p>
          <w:p w14:paraId="64E7E309" w14:textId="7BFBED63" w:rsidR="00217146" w:rsidRDefault="0085601A">
            <w:pPr>
              <w:spacing w:line="276" w:lineRule="auto"/>
              <w:rPr>
                <w:rFonts w:ascii="Times New Roman" w:eastAsia="Times New Roman" w:hAnsi="Times New Roman" w:cs="Times New Roman"/>
              </w:rPr>
            </w:pPr>
            <w:r>
              <w:rPr>
                <w:rFonts w:ascii="Times New Roman" w:eastAsia="Times New Roman" w:hAnsi="Times New Roman" w:cs="Times New Roman"/>
              </w:rPr>
              <w:t xml:space="preserve">      Гарант освітньо</w:t>
            </w:r>
            <w:r w:rsidR="00D26B74">
              <w:rPr>
                <w:rFonts w:ascii="Times New Roman" w:eastAsia="Times New Roman" w:hAnsi="Times New Roman" w:cs="Times New Roman"/>
              </w:rPr>
              <w:t>–</w:t>
            </w:r>
            <w:r>
              <w:rPr>
                <w:rFonts w:ascii="Times New Roman" w:eastAsia="Times New Roman" w:hAnsi="Times New Roman" w:cs="Times New Roman"/>
              </w:rPr>
              <w:t>професійної програми</w:t>
            </w:r>
          </w:p>
          <w:p w14:paraId="7E1E9269" w14:textId="139CB204" w:rsidR="00C93BC5" w:rsidRDefault="0085601A" w:rsidP="00C93BC5">
            <w:pPr>
              <w:spacing w:line="276" w:lineRule="auto"/>
              <w:jc w:val="center"/>
              <w:rPr>
                <w:rFonts w:ascii="Times New Roman" w:eastAsia="Times New Roman" w:hAnsi="Times New Roman" w:cs="Times New Roman"/>
              </w:rPr>
            </w:pPr>
            <w:r>
              <w:rPr>
                <w:rFonts w:ascii="Times New Roman" w:eastAsia="Times New Roman" w:hAnsi="Times New Roman" w:cs="Times New Roman"/>
                <w:sz w:val="28"/>
                <w:szCs w:val="28"/>
              </w:rPr>
              <w:t xml:space="preserve">        </w:t>
            </w:r>
            <w:r w:rsidR="00C93BC5">
              <w:rPr>
                <w:rFonts w:ascii="Times New Roman" w:eastAsia="Times New Roman" w:hAnsi="Times New Roman" w:cs="Times New Roman"/>
              </w:rPr>
              <w:t>__________/</w:t>
            </w:r>
            <w:r w:rsidR="00C93BC5">
              <w:rPr>
                <w:rFonts w:ascii="Times New Roman" w:eastAsia="Times New Roman" w:hAnsi="Times New Roman" w:cs="Times New Roman"/>
                <w:sz w:val="20"/>
                <w:szCs w:val="20"/>
                <w:u w:val="single"/>
              </w:rPr>
              <w:t xml:space="preserve"> </w:t>
            </w:r>
            <w:r w:rsidR="00C93BC5" w:rsidRPr="00731033">
              <w:rPr>
                <w:rFonts w:ascii="Times New Roman" w:eastAsia="Times New Roman" w:hAnsi="Times New Roman" w:cs="Times New Roman"/>
                <w:u w:val="single"/>
                <w:lang w:val="uk-UA"/>
              </w:rPr>
              <w:t>Валентина</w:t>
            </w:r>
            <w:r w:rsidR="00C93BC5">
              <w:rPr>
                <w:rFonts w:ascii="Times New Roman" w:eastAsia="Times New Roman" w:hAnsi="Times New Roman" w:cs="Times New Roman"/>
                <w:u w:val="single"/>
                <w:lang w:val="uk-UA"/>
              </w:rPr>
              <w:t xml:space="preserve"> ВОР</w:t>
            </w:r>
            <w:r w:rsidR="00D26B74">
              <w:rPr>
                <w:rFonts w:ascii="Times New Roman" w:eastAsia="Times New Roman" w:hAnsi="Times New Roman" w:cs="Times New Roman"/>
                <w:u w:val="single"/>
                <w:lang w:val="uk-UA"/>
              </w:rPr>
              <w:t>О</w:t>
            </w:r>
            <w:r w:rsidR="00C93BC5">
              <w:rPr>
                <w:rFonts w:ascii="Times New Roman" w:eastAsia="Times New Roman" w:hAnsi="Times New Roman" w:cs="Times New Roman"/>
                <w:u w:val="single"/>
                <w:lang w:val="uk-UA"/>
              </w:rPr>
              <w:t>НКОВА</w:t>
            </w:r>
          </w:p>
          <w:p w14:paraId="120D2971" w14:textId="67BF3907" w:rsidR="00217146" w:rsidRDefault="00C93BC5" w:rsidP="00C93BC5">
            <w:pPr>
              <w:spacing w:line="276"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lang w:val="uk-UA"/>
              </w:rPr>
              <w:t xml:space="preserve">           </w:t>
            </w:r>
            <w:r>
              <w:rPr>
                <w:rFonts w:ascii="Times New Roman" w:eastAsia="Times New Roman" w:hAnsi="Times New Roman" w:cs="Times New Roman"/>
                <w:vertAlign w:val="superscript"/>
              </w:rPr>
              <w:t xml:space="preserve"> (підпис)</w:t>
            </w:r>
            <w:r>
              <w:rPr>
                <w:rFonts w:ascii="Times New Roman" w:eastAsia="Times New Roman" w:hAnsi="Times New Roman" w:cs="Times New Roman"/>
              </w:rPr>
              <w:t xml:space="preserve">                  </w:t>
            </w:r>
            <w:r w:rsidRPr="00731033">
              <w:rPr>
                <w:rFonts w:ascii="Times New Roman" w:eastAsia="Times New Roman" w:hAnsi="Times New Roman" w:cs="Times New Roman"/>
                <w:vertAlign w:val="superscript"/>
                <w:lang w:val="uk-UA"/>
              </w:rPr>
              <w:t>(ім’я, прізвище )</w:t>
            </w:r>
          </w:p>
        </w:tc>
      </w:tr>
    </w:tbl>
    <w:p w14:paraId="5488635A" w14:textId="77777777" w:rsidR="00217146" w:rsidRDefault="00217146">
      <w:pPr>
        <w:jc w:val="center"/>
        <w:rPr>
          <w:rFonts w:ascii="Times New Roman" w:eastAsia="Times New Roman" w:hAnsi="Times New Roman" w:cs="Times New Roman"/>
          <w:sz w:val="28"/>
          <w:szCs w:val="28"/>
        </w:rPr>
      </w:pPr>
    </w:p>
    <w:p w14:paraId="0F5866B7" w14:textId="77777777" w:rsidR="00217146" w:rsidRDefault="00217146">
      <w:pPr>
        <w:jc w:val="center"/>
        <w:rPr>
          <w:rFonts w:ascii="Times New Roman" w:eastAsia="Times New Roman" w:hAnsi="Times New Roman" w:cs="Times New Roman"/>
          <w:sz w:val="28"/>
          <w:szCs w:val="28"/>
        </w:rPr>
      </w:pPr>
    </w:p>
    <w:p w14:paraId="4D6926FD" w14:textId="77777777" w:rsidR="00217146" w:rsidRDefault="0085601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2025 рік</w:t>
      </w:r>
    </w:p>
    <w:p w14:paraId="30ED2CFA" w14:textId="77777777" w:rsidR="00E1432B" w:rsidRDefault="0085601A">
      <w:r>
        <w:lastRenderedPageBreak/>
        <w:br w:type="page"/>
      </w:r>
    </w:p>
    <w:p w14:paraId="496B9ED0" w14:textId="77777777" w:rsidR="00E1432B" w:rsidRDefault="00E1432B"/>
    <w:p w14:paraId="56098DB4" w14:textId="53A47B18" w:rsidR="00217146" w:rsidRDefault="0085601A">
      <w:pPr>
        <w:rPr>
          <w:rFonts w:ascii="Times New Roman" w:eastAsia="Times New Roman" w:hAnsi="Times New Roman" w:cs="Times New Roman"/>
          <w:b/>
        </w:rPr>
      </w:pPr>
      <w:r>
        <w:rPr>
          <w:rFonts w:ascii="Times New Roman" w:eastAsia="Times New Roman" w:hAnsi="Times New Roman" w:cs="Times New Roman"/>
          <w:b/>
        </w:rPr>
        <w:t>Зв`язок з викладачем :</w:t>
      </w:r>
      <w:r>
        <w:rPr>
          <w:rFonts w:ascii="Times New Roman" w:eastAsia="Times New Roman" w:hAnsi="Times New Roman" w:cs="Times New Roman"/>
          <w:i/>
        </w:rPr>
        <w:t xml:space="preserve"> кандидат </w:t>
      </w:r>
      <w:r w:rsidR="00FA24EB">
        <w:rPr>
          <w:rFonts w:ascii="Times New Roman" w:eastAsia="Times New Roman" w:hAnsi="Times New Roman" w:cs="Times New Roman"/>
          <w:i/>
          <w:lang w:val="uk-UA"/>
        </w:rPr>
        <w:t>наук з державного управління</w:t>
      </w:r>
      <w:r>
        <w:rPr>
          <w:rFonts w:ascii="Times New Roman" w:eastAsia="Times New Roman" w:hAnsi="Times New Roman" w:cs="Times New Roman"/>
          <w:i/>
        </w:rPr>
        <w:t xml:space="preserve">, доцент </w:t>
      </w:r>
      <w:r w:rsidR="00FA24EB">
        <w:rPr>
          <w:rFonts w:ascii="Times New Roman" w:eastAsia="Times New Roman" w:hAnsi="Times New Roman" w:cs="Times New Roman"/>
          <w:i/>
          <w:lang w:val="uk-UA"/>
        </w:rPr>
        <w:t>Фурсін Олександр Олександрович</w:t>
      </w:r>
    </w:p>
    <w:p w14:paraId="478E0B68" w14:textId="7448B741" w:rsidR="00217146" w:rsidRDefault="0085601A">
      <w:pPr>
        <w:rPr>
          <w:rFonts w:ascii="Times New Roman" w:eastAsia="Times New Roman" w:hAnsi="Times New Roman" w:cs="Times New Roman"/>
          <w:i/>
        </w:rPr>
      </w:pPr>
      <w:r>
        <w:rPr>
          <w:rFonts w:ascii="Times New Roman" w:eastAsia="Times New Roman" w:hAnsi="Times New Roman" w:cs="Times New Roman"/>
          <w:b/>
        </w:rPr>
        <w:t>E</w:t>
      </w:r>
      <w:r w:rsidR="00D26B74">
        <w:rPr>
          <w:rFonts w:ascii="Times New Roman" w:eastAsia="Times New Roman" w:hAnsi="Times New Roman" w:cs="Times New Roman"/>
          <w:b/>
        </w:rPr>
        <w:t>–</w:t>
      </w:r>
      <w:proofErr w:type="spellStart"/>
      <w:r>
        <w:rPr>
          <w:rFonts w:ascii="Times New Roman" w:eastAsia="Times New Roman" w:hAnsi="Times New Roman" w:cs="Times New Roman"/>
          <w:b/>
        </w:rPr>
        <w:t>mail</w:t>
      </w:r>
      <w:proofErr w:type="spellEnd"/>
      <w:r>
        <w:rPr>
          <w:rFonts w:ascii="Times New Roman" w:eastAsia="Times New Roman" w:hAnsi="Times New Roman" w:cs="Times New Roman"/>
          <w:b/>
        </w:rPr>
        <w:t xml:space="preserve">:  </w:t>
      </w:r>
      <w:hyperlink r:id="rId8" w:history="1">
        <w:r w:rsidR="00FA24EB" w:rsidRPr="004D606F">
          <w:rPr>
            <w:rStyle w:val="a4"/>
            <w:rFonts w:ascii="Times New Roman" w:eastAsia="Times New Roman" w:hAnsi="Times New Roman" w:cs="Times New Roman"/>
            <w:b/>
            <w:lang w:val="en-US"/>
          </w:rPr>
          <w:t>fursin.aleksandr@gmail.com</w:t>
        </w:r>
      </w:hyperlink>
    </w:p>
    <w:p w14:paraId="455E2285" w14:textId="28F69914" w:rsidR="00FB735F" w:rsidRPr="00FB735F" w:rsidRDefault="0085601A" w:rsidP="00FB735F">
      <w:pPr>
        <w:rPr>
          <w:rFonts w:ascii="Times New Roman" w:eastAsia="Times New Roman" w:hAnsi="Times New Roman" w:cs="Times New Roman"/>
          <w:sz w:val="22"/>
          <w:szCs w:val="22"/>
        </w:rPr>
      </w:pPr>
      <w:proofErr w:type="spellStart"/>
      <w:r>
        <w:rPr>
          <w:rFonts w:ascii="Times New Roman" w:eastAsia="Times New Roman" w:hAnsi="Times New Roman" w:cs="Times New Roman"/>
          <w:b/>
        </w:rPr>
        <w:t>Сезн</w:t>
      </w:r>
      <w:proofErr w:type="spellEnd"/>
      <w:r>
        <w:rPr>
          <w:rFonts w:ascii="Times New Roman" w:eastAsia="Times New Roman" w:hAnsi="Times New Roman" w:cs="Times New Roman"/>
          <w:b/>
        </w:rPr>
        <w:t xml:space="preserve"> ЗНУ повідомлення: </w:t>
      </w:r>
      <w:hyperlink r:id="rId9" w:history="1">
        <w:r w:rsidR="00FA24EB" w:rsidRPr="004D606F">
          <w:rPr>
            <w:rStyle w:val="a4"/>
            <w:rFonts w:ascii="Times New Roman" w:eastAsia="Times New Roman" w:hAnsi="Times New Roman" w:cs="Times New Roman"/>
            <w:sz w:val="22"/>
            <w:szCs w:val="22"/>
          </w:rPr>
          <w:t>https://</w:t>
        </w:r>
        <w:r w:rsidR="00FA24EB" w:rsidRPr="004D606F">
          <w:rPr>
            <w:rStyle w:val="a4"/>
            <w:rFonts w:ascii="Times New Roman" w:eastAsia="Times New Roman" w:hAnsi="Times New Roman" w:cs="Times New Roman"/>
            <w:sz w:val="22"/>
            <w:szCs w:val="22"/>
          </w:rPr>
          <w:t>m</w:t>
        </w:r>
        <w:r w:rsidR="00FA24EB" w:rsidRPr="004D606F">
          <w:rPr>
            <w:rStyle w:val="a4"/>
            <w:rFonts w:ascii="Times New Roman" w:eastAsia="Times New Roman" w:hAnsi="Times New Roman" w:cs="Times New Roman"/>
            <w:sz w:val="22"/>
            <w:szCs w:val="22"/>
          </w:rPr>
          <w:t>oodle.znu.edu.ua/course/view.php?id=</w:t>
        </w:r>
        <w:r w:rsidR="00FA24EB" w:rsidRPr="004D606F">
          <w:rPr>
            <w:rStyle w:val="a4"/>
            <w:rFonts w:ascii="Times New Roman" w:eastAsia="Times New Roman" w:hAnsi="Times New Roman" w:cs="Times New Roman"/>
            <w:sz w:val="22"/>
            <w:szCs w:val="22"/>
            <w:lang w:val="ru-RU"/>
          </w:rPr>
          <w:t>12242</w:t>
        </w:r>
      </w:hyperlink>
    </w:p>
    <w:p w14:paraId="6D622966" w14:textId="5BB343A8" w:rsidR="00217146" w:rsidRDefault="0085601A" w:rsidP="00FB735F">
      <w:pPr>
        <w:rPr>
          <w:rFonts w:ascii="Times New Roman" w:eastAsia="Times New Roman" w:hAnsi="Times New Roman" w:cs="Times New Roman"/>
        </w:rPr>
      </w:pPr>
      <w:r>
        <w:rPr>
          <w:rFonts w:ascii="Times New Roman" w:eastAsia="Times New Roman" w:hAnsi="Times New Roman" w:cs="Times New Roman"/>
          <w:b/>
        </w:rPr>
        <w:t>Телефон:  +</w:t>
      </w:r>
      <w:r>
        <w:rPr>
          <w:rFonts w:ascii="Times New Roman" w:eastAsia="Times New Roman" w:hAnsi="Times New Roman" w:cs="Times New Roman"/>
          <w:i/>
        </w:rPr>
        <w:t>38 (0</w:t>
      </w:r>
      <w:r w:rsidR="00FA24EB" w:rsidRPr="00FA24EB">
        <w:rPr>
          <w:rFonts w:ascii="Times New Roman" w:eastAsia="Times New Roman" w:hAnsi="Times New Roman" w:cs="Times New Roman"/>
          <w:i/>
          <w:lang w:val="ru-RU"/>
        </w:rPr>
        <w:t>67</w:t>
      </w:r>
      <w:r>
        <w:rPr>
          <w:rFonts w:ascii="Times New Roman" w:eastAsia="Times New Roman" w:hAnsi="Times New Roman" w:cs="Times New Roman"/>
          <w:i/>
        </w:rPr>
        <w:t xml:space="preserve">) </w:t>
      </w:r>
      <w:r w:rsidR="00FA24EB" w:rsidRPr="00FA24EB">
        <w:rPr>
          <w:rFonts w:ascii="Times New Roman" w:eastAsia="Times New Roman" w:hAnsi="Times New Roman" w:cs="Times New Roman"/>
          <w:i/>
          <w:lang w:val="ru-RU"/>
        </w:rPr>
        <w:t>286</w:t>
      </w:r>
      <w:r w:rsidR="00D26B74">
        <w:rPr>
          <w:rFonts w:ascii="Times New Roman" w:eastAsia="Times New Roman" w:hAnsi="Times New Roman" w:cs="Times New Roman"/>
          <w:i/>
        </w:rPr>
        <w:t>–</w:t>
      </w:r>
      <w:r w:rsidR="00FA24EB" w:rsidRPr="00FA24EB">
        <w:rPr>
          <w:rFonts w:ascii="Times New Roman" w:eastAsia="Times New Roman" w:hAnsi="Times New Roman" w:cs="Times New Roman"/>
          <w:i/>
          <w:lang w:val="ru-RU"/>
        </w:rPr>
        <w:t>57</w:t>
      </w:r>
      <w:r w:rsidR="00D26B74">
        <w:rPr>
          <w:rFonts w:ascii="Times New Roman" w:eastAsia="Times New Roman" w:hAnsi="Times New Roman" w:cs="Times New Roman"/>
          <w:i/>
        </w:rPr>
        <w:t>–</w:t>
      </w:r>
      <w:r w:rsidR="00FA24EB" w:rsidRPr="00FA24EB">
        <w:rPr>
          <w:rFonts w:ascii="Times New Roman" w:eastAsia="Times New Roman" w:hAnsi="Times New Roman" w:cs="Times New Roman"/>
          <w:i/>
          <w:lang w:val="ru-RU"/>
        </w:rPr>
        <w:t>29</w:t>
      </w:r>
    </w:p>
    <w:p w14:paraId="1B63B66C" w14:textId="0D2D42C2" w:rsidR="00087E54" w:rsidRPr="00FA24EB" w:rsidRDefault="00087E54">
      <w:pPr>
        <w:rPr>
          <w:rFonts w:ascii="Times New Roman" w:eastAsia="Times New Roman" w:hAnsi="Times New Roman" w:cs="Times New Roman"/>
          <w:sz w:val="18"/>
          <w:szCs w:val="18"/>
        </w:rPr>
      </w:pPr>
      <w:r w:rsidRPr="00087E54">
        <w:rPr>
          <w:rFonts w:ascii="Times New Roman" w:eastAsia="Times New Roman" w:hAnsi="Times New Roman" w:cs="Times New Roman"/>
          <w:b/>
          <w:lang w:val="en-US"/>
        </w:rPr>
        <w:t>Zoom</w:t>
      </w:r>
      <w:r w:rsidRPr="00087E54">
        <w:rPr>
          <w:rFonts w:ascii="Times New Roman" w:eastAsia="Times New Roman" w:hAnsi="Times New Roman" w:cs="Times New Roman"/>
          <w:b/>
        </w:rPr>
        <w:t xml:space="preserve"> </w:t>
      </w:r>
      <w:r>
        <w:rPr>
          <w:rFonts w:ascii="Times New Roman" w:eastAsia="Times New Roman" w:hAnsi="Times New Roman" w:cs="Times New Roman"/>
          <w:i/>
          <w:sz w:val="22"/>
          <w:szCs w:val="22"/>
          <w:lang w:val="uk-UA"/>
        </w:rPr>
        <w:t xml:space="preserve">логін - </w:t>
      </w:r>
      <w:r w:rsidR="00FA24EB" w:rsidRPr="00FA24EB">
        <w:rPr>
          <w:rFonts w:ascii="Times New Roman" w:eastAsia="Times New Roman" w:hAnsi="Times New Roman" w:cs="Times New Roman"/>
          <w:sz w:val="20"/>
          <w:szCs w:val="20"/>
        </w:rPr>
        <w:t>739</w:t>
      </w:r>
      <w:r>
        <w:rPr>
          <w:rFonts w:ascii="Times New Roman" w:eastAsia="Times New Roman" w:hAnsi="Times New Roman" w:cs="Times New Roman"/>
          <w:sz w:val="20"/>
          <w:szCs w:val="20"/>
        </w:rPr>
        <w:t xml:space="preserve"> </w:t>
      </w:r>
      <w:r w:rsidR="00FA24EB" w:rsidRPr="00FA24EB">
        <w:rPr>
          <w:rFonts w:ascii="Times New Roman" w:eastAsia="Times New Roman" w:hAnsi="Times New Roman" w:cs="Times New Roman"/>
          <w:sz w:val="20"/>
          <w:szCs w:val="20"/>
        </w:rPr>
        <w:t>070</w:t>
      </w:r>
      <w:r>
        <w:rPr>
          <w:rFonts w:ascii="Times New Roman" w:eastAsia="Times New Roman" w:hAnsi="Times New Roman" w:cs="Times New Roman"/>
          <w:sz w:val="20"/>
          <w:szCs w:val="20"/>
        </w:rPr>
        <w:t xml:space="preserve"> </w:t>
      </w:r>
      <w:r w:rsidR="00FA24EB" w:rsidRPr="00FA24EB">
        <w:rPr>
          <w:rFonts w:ascii="Times New Roman" w:eastAsia="Times New Roman" w:hAnsi="Times New Roman" w:cs="Times New Roman"/>
          <w:sz w:val="20"/>
          <w:szCs w:val="20"/>
        </w:rPr>
        <w:t>9924</w:t>
      </w:r>
      <w:r>
        <w:rPr>
          <w:rFonts w:ascii="Times New Roman" w:eastAsia="Times New Roman" w:hAnsi="Times New Roman" w:cs="Times New Roman"/>
          <w:i/>
          <w:sz w:val="22"/>
          <w:szCs w:val="22"/>
        </w:rPr>
        <w:t xml:space="preserve"> код доступу </w:t>
      </w:r>
      <w:r>
        <w:rPr>
          <w:rFonts w:ascii="Times New Roman" w:eastAsia="Times New Roman" w:hAnsi="Times New Roman" w:cs="Times New Roman"/>
          <w:i/>
          <w:sz w:val="22"/>
          <w:szCs w:val="22"/>
          <w:lang w:val="uk-UA"/>
        </w:rPr>
        <w:t xml:space="preserve">– </w:t>
      </w:r>
      <w:r>
        <w:rPr>
          <w:rFonts w:ascii="Times New Roman" w:eastAsia="Times New Roman" w:hAnsi="Times New Roman" w:cs="Times New Roman"/>
          <w:sz w:val="18"/>
          <w:szCs w:val="18"/>
        </w:rPr>
        <w:t>12345</w:t>
      </w:r>
      <w:proofErr w:type="spellStart"/>
      <w:r w:rsidR="00FA24EB">
        <w:rPr>
          <w:rFonts w:ascii="Times New Roman" w:eastAsia="Times New Roman" w:hAnsi="Times New Roman" w:cs="Times New Roman"/>
          <w:sz w:val="18"/>
          <w:szCs w:val="18"/>
          <w:lang w:val="en-US"/>
        </w:rPr>
        <w:t>Qwert</w:t>
      </w:r>
      <w:proofErr w:type="spellEnd"/>
    </w:p>
    <w:p w14:paraId="33B2597F" w14:textId="062C64BB" w:rsidR="00087E54" w:rsidRPr="00087E54" w:rsidRDefault="00087E54" w:rsidP="00087E54">
      <w:pPr>
        <w:jc w:val="both"/>
        <w:rPr>
          <w:rFonts w:ascii="Times New Roman" w:eastAsia="Times New Roman" w:hAnsi="Times New Roman" w:cs="Times New Roman"/>
          <w:i/>
          <w:sz w:val="22"/>
          <w:szCs w:val="22"/>
          <w:lang w:val="uk-UA"/>
        </w:rPr>
      </w:pPr>
      <w:r>
        <w:rPr>
          <w:rFonts w:eastAsia="Times New Roman"/>
          <w:b/>
          <w:lang w:val="en-US"/>
        </w:rPr>
        <w:t>M</w:t>
      </w:r>
      <w:r w:rsidRPr="00087E54">
        <w:rPr>
          <w:rFonts w:eastAsia="Times New Roman"/>
          <w:b/>
          <w:lang w:val="en-US"/>
        </w:rPr>
        <w:t>eet</w:t>
      </w:r>
      <w:r>
        <w:rPr>
          <w:rFonts w:eastAsia="Times New Roman"/>
          <w:b/>
          <w:lang w:val="uk-UA"/>
        </w:rPr>
        <w:t xml:space="preserve"> </w:t>
      </w:r>
      <w:r w:rsidRPr="00087E54">
        <w:rPr>
          <w:rFonts w:eastAsia="Times New Roman"/>
          <w:b/>
          <w:lang w:val="en-US"/>
        </w:rPr>
        <w:t>google</w:t>
      </w:r>
      <w:r w:rsidRPr="00FA24EB">
        <w:rPr>
          <w:rFonts w:eastAsia="Times New Roman"/>
          <w:b/>
        </w:rPr>
        <w:t xml:space="preserve"> </w:t>
      </w:r>
      <w:hyperlink r:id="rId10" w:history="1">
        <w:r w:rsidRPr="006C0EE7">
          <w:rPr>
            <w:rStyle w:val="a4"/>
          </w:rPr>
          <w:t>https://</w:t>
        </w:r>
        <w:bookmarkStart w:id="2" w:name="_Hlk207609517"/>
        <w:r w:rsidRPr="006C0EE7">
          <w:rPr>
            <w:rStyle w:val="a4"/>
          </w:rPr>
          <w:t>meet.google</w:t>
        </w:r>
        <w:bookmarkEnd w:id="2"/>
        <w:r w:rsidRPr="006C0EE7">
          <w:rPr>
            <w:rStyle w:val="a4"/>
          </w:rPr>
          <w:t>.com/</w:t>
        </w:r>
        <w:r w:rsidR="00FA24EB" w:rsidRPr="006C0EE7">
          <w:rPr>
            <w:rStyle w:val="a4"/>
          </w:rPr>
          <w:t>hur-dbid-oug</w:t>
        </w:r>
      </w:hyperlink>
    </w:p>
    <w:p w14:paraId="69DB1E85" w14:textId="0FEF4FED" w:rsidR="00217146" w:rsidRDefault="0085601A">
      <w:pPr>
        <w:rPr>
          <w:rFonts w:ascii="Times New Roman" w:eastAsia="Times New Roman" w:hAnsi="Times New Roman" w:cs="Times New Roman"/>
          <w:i/>
        </w:rPr>
      </w:pPr>
      <w:r>
        <w:rPr>
          <w:rFonts w:ascii="Times New Roman" w:eastAsia="Times New Roman" w:hAnsi="Times New Roman" w:cs="Times New Roman"/>
          <w:b/>
        </w:rPr>
        <w:t xml:space="preserve">Інші засоби зв’язку: </w:t>
      </w:r>
      <w:proofErr w:type="spellStart"/>
      <w:r>
        <w:rPr>
          <w:rFonts w:ascii="Times New Roman" w:eastAsia="Times New Roman" w:hAnsi="Times New Roman" w:cs="Times New Roman"/>
          <w:i/>
        </w:rPr>
        <w:t>Viber</w:t>
      </w:r>
      <w:proofErr w:type="spellEnd"/>
      <w:r>
        <w:rPr>
          <w:rFonts w:ascii="Times New Roman" w:eastAsia="Times New Roman" w:hAnsi="Times New Roman" w:cs="Times New Roman"/>
          <w:i/>
          <w:sz w:val="22"/>
          <w:szCs w:val="22"/>
        </w:rPr>
        <w:t xml:space="preserve"> (</w:t>
      </w:r>
      <w:r>
        <w:rPr>
          <w:rFonts w:ascii="Times New Roman" w:eastAsia="Times New Roman" w:hAnsi="Times New Roman" w:cs="Times New Roman"/>
          <w:b/>
          <w:sz w:val="20"/>
          <w:szCs w:val="20"/>
        </w:rPr>
        <w:t>+</w:t>
      </w:r>
      <w:r>
        <w:rPr>
          <w:rFonts w:ascii="Times New Roman" w:eastAsia="Times New Roman" w:hAnsi="Times New Roman" w:cs="Times New Roman"/>
          <w:i/>
          <w:sz w:val="20"/>
          <w:szCs w:val="20"/>
        </w:rPr>
        <w:t>38 (0</w:t>
      </w:r>
      <w:r w:rsidR="006C0EE7">
        <w:rPr>
          <w:rFonts w:ascii="Times New Roman" w:eastAsia="Times New Roman" w:hAnsi="Times New Roman" w:cs="Times New Roman"/>
          <w:i/>
          <w:sz w:val="20"/>
          <w:szCs w:val="20"/>
          <w:lang w:val="en-US"/>
        </w:rPr>
        <w:t>67</w:t>
      </w:r>
      <w:r>
        <w:rPr>
          <w:rFonts w:ascii="Times New Roman" w:eastAsia="Times New Roman" w:hAnsi="Times New Roman" w:cs="Times New Roman"/>
          <w:i/>
          <w:sz w:val="20"/>
          <w:szCs w:val="20"/>
        </w:rPr>
        <w:t xml:space="preserve">) </w:t>
      </w:r>
      <w:r w:rsidR="006C0EE7">
        <w:rPr>
          <w:rFonts w:ascii="Times New Roman" w:eastAsia="Times New Roman" w:hAnsi="Times New Roman" w:cs="Times New Roman"/>
          <w:i/>
          <w:sz w:val="20"/>
          <w:szCs w:val="20"/>
          <w:lang w:val="en-US"/>
        </w:rPr>
        <w:t>286-57-29</w:t>
      </w:r>
      <w:r>
        <w:rPr>
          <w:rFonts w:ascii="Times New Roman" w:eastAsia="Times New Roman" w:hAnsi="Times New Roman" w:cs="Times New Roman"/>
          <w:i/>
          <w:sz w:val="22"/>
          <w:szCs w:val="22"/>
        </w:rPr>
        <w:t>)</w:t>
      </w:r>
      <w:r>
        <w:rPr>
          <w:rFonts w:ascii="Times New Roman" w:eastAsia="Times New Roman" w:hAnsi="Times New Roman" w:cs="Times New Roman"/>
          <w:i/>
        </w:rPr>
        <w:t>;</w:t>
      </w:r>
    </w:p>
    <w:p w14:paraId="162EC6E2" w14:textId="77777777" w:rsidR="00217146" w:rsidRDefault="0085601A">
      <w:pPr>
        <w:rPr>
          <w:rFonts w:ascii="Times New Roman" w:eastAsia="Times New Roman" w:hAnsi="Times New Roman" w:cs="Times New Roman"/>
          <w:i/>
        </w:rPr>
      </w:pPr>
      <w:r>
        <w:rPr>
          <w:rFonts w:ascii="Times New Roman" w:eastAsia="Times New Roman" w:hAnsi="Times New Roman" w:cs="Times New Roman"/>
          <w:b/>
        </w:rPr>
        <w:t xml:space="preserve">Кафедра: </w:t>
      </w:r>
      <w:r>
        <w:rPr>
          <w:rFonts w:ascii="Times New Roman" w:eastAsia="Times New Roman" w:hAnsi="Times New Roman" w:cs="Times New Roman"/>
          <w:i/>
        </w:rPr>
        <w:t xml:space="preserve">управління та адміністрування, ХІ корпус, </w:t>
      </w:r>
      <w:proofErr w:type="spellStart"/>
      <w:r>
        <w:rPr>
          <w:rFonts w:ascii="Times New Roman" w:eastAsia="Times New Roman" w:hAnsi="Times New Roman" w:cs="Times New Roman"/>
          <w:i/>
        </w:rPr>
        <w:t>ауд</w:t>
      </w:r>
      <w:proofErr w:type="spellEnd"/>
      <w:r>
        <w:rPr>
          <w:rFonts w:ascii="Times New Roman" w:eastAsia="Times New Roman" w:hAnsi="Times New Roman" w:cs="Times New Roman"/>
          <w:i/>
        </w:rPr>
        <w:t xml:space="preserve">. Л325 </w:t>
      </w:r>
    </w:p>
    <w:p w14:paraId="1B909B87" w14:textId="77777777" w:rsidR="00217146" w:rsidRDefault="0085601A">
      <w:pPr>
        <w:widowControl/>
        <w:pBdr>
          <w:top w:val="nil"/>
          <w:left w:val="nil"/>
          <w:bottom w:val="nil"/>
          <w:right w:val="nil"/>
          <w:between w:val="nil"/>
        </w:pBdr>
        <w:spacing w:before="120" w:after="120"/>
        <w:ind w:left="284"/>
        <w:jc w:val="center"/>
        <w:rPr>
          <w:rFonts w:ascii="Times New Roman" w:eastAsia="Times New Roman" w:hAnsi="Times New Roman" w:cs="Times New Roman"/>
          <w:i/>
          <w:color w:val="000000"/>
        </w:rPr>
      </w:pPr>
      <w:r>
        <w:rPr>
          <w:rFonts w:ascii="Times New Roman" w:eastAsia="Times New Roman" w:hAnsi="Times New Roman" w:cs="Times New Roman"/>
          <w:b/>
          <w:color w:val="000000"/>
          <w:sz w:val="32"/>
          <w:szCs w:val="32"/>
        </w:rPr>
        <w:t>1. Опис навчальної дисципліни</w:t>
      </w:r>
      <w:r>
        <w:rPr>
          <w:rFonts w:ascii="Times New Roman" w:eastAsia="Times New Roman" w:hAnsi="Times New Roman" w:cs="Times New Roman"/>
          <w:i/>
          <w:color w:val="000000"/>
        </w:rPr>
        <w:t xml:space="preserve"> </w:t>
      </w:r>
    </w:p>
    <w:p w14:paraId="7F6968C8" w14:textId="26002A00" w:rsidR="00FB735F" w:rsidRPr="0094130A" w:rsidRDefault="00FB735F" w:rsidP="00FB735F">
      <w:pPr>
        <w:ind w:firstLine="851"/>
        <w:jc w:val="both"/>
        <w:rPr>
          <w:rFonts w:ascii="Times New Roman" w:hAnsi="Times New Roman" w:cs="Times New Roman"/>
          <w:sz w:val="32"/>
        </w:rPr>
      </w:pPr>
      <w:bookmarkStart w:id="3" w:name="_heading=h.qdolilsjv0qf" w:colFirst="0" w:colLast="0"/>
      <w:bookmarkEnd w:id="3"/>
      <w:r w:rsidRPr="00155DC9">
        <w:rPr>
          <w:rFonts w:ascii="Times New Roman" w:hAnsi="Times New Roman" w:cs="Times New Roman"/>
          <w:b/>
          <w:sz w:val="28"/>
          <w:szCs w:val="28"/>
        </w:rPr>
        <w:t>Метою</w:t>
      </w:r>
      <w:r w:rsidRPr="00155DC9">
        <w:rPr>
          <w:rFonts w:ascii="Times New Roman" w:hAnsi="Times New Roman" w:cs="Times New Roman"/>
          <w:sz w:val="28"/>
          <w:szCs w:val="28"/>
        </w:rPr>
        <w:t xml:space="preserve"> </w:t>
      </w:r>
      <w:r w:rsidRPr="00155DC9">
        <w:rPr>
          <w:rFonts w:ascii="Times New Roman" w:hAnsi="Times New Roman" w:cs="Times New Roman"/>
          <w:sz w:val="28"/>
        </w:rPr>
        <w:t xml:space="preserve">викладання дисципліни </w:t>
      </w:r>
      <w:r w:rsidRPr="00155DC9">
        <w:rPr>
          <w:rFonts w:ascii="Times New Roman" w:hAnsi="Times New Roman" w:cs="Times New Roman"/>
          <w:sz w:val="28"/>
          <w:szCs w:val="28"/>
        </w:rPr>
        <w:t>«</w:t>
      </w:r>
      <w:r w:rsidR="006C0EE7" w:rsidRPr="006C0EE7">
        <w:rPr>
          <w:rFonts w:ascii="Times New Roman" w:hAnsi="Times New Roman" w:cs="Times New Roman"/>
          <w:i/>
          <w:sz w:val="28"/>
        </w:rPr>
        <w:t>Правове забезпечення зовнішньоекономічної діяльності промислового підприємства</w:t>
      </w:r>
      <w:r w:rsidRPr="00155DC9">
        <w:rPr>
          <w:rFonts w:ascii="Times New Roman" w:hAnsi="Times New Roman" w:cs="Times New Roman"/>
          <w:bCs/>
          <w:sz w:val="28"/>
          <w:szCs w:val="28"/>
        </w:rPr>
        <w:t xml:space="preserve">» </w:t>
      </w:r>
      <w:r w:rsidRPr="00155DC9">
        <w:rPr>
          <w:rFonts w:ascii="Times New Roman" w:hAnsi="Times New Roman" w:cs="Times New Roman"/>
          <w:sz w:val="28"/>
          <w:szCs w:val="28"/>
        </w:rPr>
        <w:t>формування у здобувачів вищої освіти системи теоретичних та прикладних знань з питань</w:t>
      </w:r>
      <w:r w:rsidRPr="00155DC9">
        <w:rPr>
          <w:rFonts w:ascii="Times New Roman" w:hAnsi="Times New Roman" w:cs="Times New Roman"/>
          <w:bCs/>
          <w:sz w:val="28"/>
          <w:szCs w:val="28"/>
        </w:rPr>
        <w:t xml:space="preserve"> </w:t>
      </w:r>
      <w:r w:rsidR="006C0EE7" w:rsidRPr="0094130A">
        <w:rPr>
          <w:rFonts w:ascii="Times New Roman" w:hAnsi="Times New Roman" w:cs="Times New Roman"/>
          <w:sz w:val="28"/>
        </w:rPr>
        <w:t xml:space="preserve">необхідних для </w:t>
      </w:r>
      <w:r w:rsidR="006C0EE7" w:rsidRPr="0094130A">
        <w:rPr>
          <w:rFonts w:ascii="Times New Roman" w:hAnsi="Times New Roman" w:cs="Times New Roman"/>
          <w:bCs/>
          <w:sz w:val="28"/>
        </w:rPr>
        <w:t>самостійного правового супроводу</w:t>
      </w:r>
      <w:r w:rsidR="006C0EE7" w:rsidRPr="0094130A">
        <w:rPr>
          <w:rFonts w:ascii="Times New Roman" w:hAnsi="Times New Roman" w:cs="Times New Roman"/>
          <w:sz w:val="28"/>
        </w:rPr>
        <w:t xml:space="preserve"> зовнішньоекономічної діяльності (ЗЕД) промислового підприємства.</w:t>
      </w:r>
    </w:p>
    <w:p w14:paraId="09E5BA45" w14:textId="7223D545" w:rsidR="00FB735F" w:rsidRPr="00155DC9" w:rsidRDefault="00FB735F" w:rsidP="00FB735F">
      <w:pPr>
        <w:spacing w:before="60"/>
        <w:ind w:firstLine="709"/>
        <w:jc w:val="both"/>
        <w:rPr>
          <w:rFonts w:ascii="Times New Roman" w:hAnsi="Times New Roman" w:cs="Times New Roman"/>
          <w:b/>
          <w:i/>
          <w:sz w:val="28"/>
          <w:szCs w:val="28"/>
        </w:rPr>
      </w:pPr>
      <w:r w:rsidRPr="00155DC9">
        <w:rPr>
          <w:rFonts w:ascii="Times New Roman" w:hAnsi="Times New Roman" w:cs="Times New Roman"/>
          <w:b/>
          <w:i/>
          <w:sz w:val="28"/>
          <w:szCs w:val="28"/>
          <w:u w:val="single"/>
        </w:rPr>
        <w:t>Основними завданнями</w:t>
      </w:r>
      <w:r w:rsidRPr="00155DC9">
        <w:rPr>
          <w:rFonts w:ascii="Times New Roman" w:hAnsi="Times New Roman" w:cs="Times New Roman"/>
          <w:b/>
          <w:i/>
          <w:sz w:val="28"/>
          <w:szCs w:val="28"/>
        </w:rPr>
        <w:t xml:space="preserve"> </w:t>
      </w:r>
      <w:r w:rsidRPr="00155DC9">
        <w:rPr>
          <w:rFonts w:ascii="Times New Roman" w:hAnsi="Times New Roman" w:cs="Times New Roman"/>
          <w:sz w:val="28"/>
        </w:rPr>
        <w:t xml:space="preserve">вивчення дисципліни </w:t>
      </w:r>
      <w:r w:rsidR="0094130A" w:rsidRPr="00155DC9">
        <w:rPr>
          <w:rFonts w:ascii="Times New Roman" w:hAnsi="Times New Roman" w:cs="Times New Roman"/>
          <w:sz w:val="28"/>
          <w:szCs w:val="28"/>
        </w:rPr>
        <w:t>«</w:t>
      </w:r>
      <w:r w:rsidR="0094130A" w:rsidRPr="006C0EE7">
        <w:rPr>
          <w:rFonts w:ascii="Times New Roman" w:hAnsi="Times New Roman" w:cs="Times New Roman"/>
          <w:i/>
          <w:sz w:val="28"/>
        </w:rPr>
        <w:t>Правове забезпечення зовнішньоекономічної діяльності промислового підприємства</w:t>
      </w:r>
      <w:r w:rsidR="0094130A" w:rsidRPr="00155DC9">
        <w:rPr>
          <w:rFonts w:ascii="Times New Roman" w:hAnsi="Times New Roman" w:cs="Times New Roman"/>
          <w:bCs/>
          <w:sz w:val="28"/>
          <w:szCs w:val="28"/>
        </w:rPr>
        <w:t>»</w:t>
      </w:r>
      <w:r w:rsidRPr="00155DC9">
        <w:rPr>
          <w:rFonts w:ascii="Times New Roman" w:hAnsi="Times New Roman" w:cs="Times New Roman"/>
          <w:sz w:val="28"/>
        </w:rPr>
        <w:t xml:space="preserve"> є формування у майбутніх фахівців сучасного системного мислення комплексу спеціальних знань у галузі </w:t>
      </w:r>
      <w:r w:rsidR="0094130A">
        <w:rPr>
          <w:rFonts w:ascii="Times New Roman" w:hAnsi="Times New Roman" w:cs="Times New Roman"/>
          <w:sz w:val="28"/>
          <w:lang w:val="uk-UA"/>
        </w:rPr>
        <w:t>правового супроводу</w:t>
      </w:r>
      <w:r w:rsidRPr="00155DC9">
        <w:rPr>
          <w:rFonts w:ascii="Times New Roman" w:hAnsi="Times New Roman" w:cs="Times New Roman"/>
          <w:sz w:val="28"/>
        </w:rPr>
        <w:t xml:space="preserve"> на всіх стадіях життєвого циклу підприємницької </w:t>
      </w:r>
      <w:r w:rsidR="0094130A">
        <w:rPr>
          <w:rFonts w:ascii="Times New Roman" w:hAnsi="Times New Roman" w:cs="Times New Roman"/>
          <w:sz w:val="28"/>
          <w:lang w:val="uk-UA"/>
        </w:rPr>
        <w:t xml:space="preserve">діяльності </w:t>
      </w:r>
      <w:r w:rsidRPr="00155DC9">
        <w:rPr>
          <w:rFonts w:ascii="Times New Roman" w:hAnsi="Times New Roman" w:cs="Times New Roman"/>
          <w:sz w:val="28"/>
        </w:rPr>
        <w:t>у її взаємозв'язку з оточуючим зовнішнім середовищем, зокрема:</w:t>
      </w:r>
    </w:p>
    <w:p w14:paraId="4D27950D" w14:textId="34B80572" w:rsidR="00FB735F" w:rsidRPr="0094130A" w:rsidRDefault="0094130A" w:rsidP="00FB735F">
      <w:pPr>
        <w:numPr>
          <w:ilvl w:val="0"/>
          <w:numId w:val="1"/>
        </w:numPr>
        <w:tabs>
          <w:tab w:val="num" w:pos="0"/>
        </w:tabs>
        <w:ind w:left="0" w:firstLine="284"/>
        <w:jc w:val="both"/>
        <w:rPr>
          <w:rFonts w:ascii="Times New Roman" w:hAnsi="Times New Roman" w:cs="Times New Roman"/>
          <w:bCs/>
          <w:iCs/>
          <w:spacing w:val="-2"/>
          <w:sz w:val="28"/>
          <w:szCs w:val="28"/>
        </w:rPr>
      </w:pPr>
      <w:r w:rsidRPr="0094130A">
        <w:rPr>
          <w:rFonts w:ascii="Times New Roman" w:hAnsi="Times New Roman" w:cs="Times New Roman"/>
          <w:bCs/>
          <w:sz w:val="28"/>
          <w:szCs w:val="28"/>
        </w:rPr>
        <w:t>Вивчити та вміти оперувати</w:t>
      </w:r>
      <w:r w:rsidRPr="0094130A">
        <w:rPr>
          <w:rFonts w:ascii="Times New Roman" w:hAnsi="Times New Roman" w:cs="Times New Roman"/>
          <w:sz w:val="28"/>
          <w:szCs w:val="28"/>
        </w:rPr>
        <w:t xml:space="preserve"> основними </w:t>
      </w:r>
      <w:r w:rsidRPr="0094130A">
        <w:rPr>
          <w:rFonts w:ascii="Times New Roman" w:hAnsi="Times New Roman" w:cs="Times New Roman"/>
          <w:bCs/>
          <w:sz w:val="28"/>
          <w:szCs w:val="28"/>
        </w:rPr>
        <w:t>джерелами</w:t>
      </w:r>
      <w:r w:rsidRPr="0094130A">
        <w:rPr>
          <w:rFonts w:ascii="Times New Roman" w:hAnsi="Times New Roman" w:cs="Times New Roman"/>
          <w:sz w:val="28"/>
          <w:szCs w:val="28"/>
        </w:rPr>
        <w:t xml:space="preserve"> правового регулювання ЗЕД: міжнародними конвенціями (зокрема, Віденською конвенцією 1980 р.), торговельними звичаями (Інкотермс) та національним законодавством України (Закон "Про ЗЕД", Митний, Валютний кодекси).</w:t>
      </w:r>
      <w:r w:rsidR="00FB735F" w:rsidRPr="0094130A">
        <w:rPr>
          <w:rFonts w:ascii="Times New Roman" w:hAnsi="Times New Roman" w:cs="Times New Roman"/>
          <w:bCs/>
          <w:iCs/>
          <w:spacing w:val="-2"/>
          <w:sz w:val="28"/>
          <w:szCs w:val="28"/>
        </w:rPr>
        <w:t>;</w:t>
      </w:r>
    </w:p>
    <w:p w14:paraId="028DDF1B" w14:textId="26633AF6" w:rsidR="00FB735F" w:rsidRPr="0094130A" w:rsidRDefault="0094130A" w:rsidP="00FB735F">
      <w:pPr>
        <w:numPr>
          <w:ilvl w:val="0"/>
          <w:numId w:val="1"/>
        </w:numPr>
        <w:tabs>
          <w:tab w:val="num" w:pos="0"/>
        </w:tabs>
        <w:ind w:left="0" w:firstLine="284"/>
        <w:jc w:val="both"/>
        <w:rPr>
          <w:rFonts w:ascii="Times New Roman" w:hAnsi="Times New Roman" w:cs="Times New Roman"/>
          <w:iCs/>
          <w:sz w:val="28"/>
          <w:szCs w:val="28"/>
        </w:rPr>
      </w:pPr>
      <w:r w:rsidRPr="0094130A">
        <w:rPr>
          <w:rFonts w:ascii="Times New Roman" w:hAnsi="Times New Roman" w:cs="Times New Roman"/>
          <w:bCs/>
          <w:sz w:val="28"/>
          <w:szCs w:val="28"/>
        </w:rPr>
        <w:t>Опанувати методологію</w:t>
      </w:r>
      <w:r w:rsidRPr="0094130A">
        <w:rPr>
          <w:rFonts w:ascii="Times New Roman" w:hAnsi="Times New Roman" w:cs="Times New Roman"/>
          <w:sz w:val="28"/>
          <w:szCs w:val="28"/>
        </w:rPr>
        <w:t xml:space="preserve"> складання, аналізу та правової експертизи </w:t>
      </w:r>
      <w:r w:rsidRPr="0094130A">
        <w:rPr>
          <w:rFonts w:ascii="Times New Roman" w:hAnsi="Times New Roman" w:cs="Times New Roman"/>
          <w:bCs/>
          <w:sz w:val="28"/>
          <w:szCs w:val="28"/>
        </w:rPr>
        <w:t>міжнародних комерційних контрактів</w:t>
      </w:r>
      <w:r w:rsidRPr="0094130A">
        <w:rPr>
          <w:rFonts w:ascii="Times New Roman" w:hAnsi="Times New Roman" w:cs="Times New Roman"/>
          <w:sz w:val="28"/>
          <w:szCs w:val="28"/>
        </w:rPr>
        <w:t xml:space="preserve"> (купівлі-продажу, постачання обладнання, виробничої кооперації), враховуючи специфіку промислових товарів</w:t>
      </w:r>
      <w:r w:rsidR="00FB735F" w:rsidRPr="0094130A">
        <w:rPr>
          <w:rFonts w:ascii="Times New Roman" w:hAnsi="Times New Roman" w:cs="Times New Roman"/>
          <w:sz w:val="28"/>
          <w:szCs w:val="28"/>
        </w:rPr>
        <w:t>;</w:t>
      </w:r>
    </w:p>
    <w:p w14:paraId="17B4B7F2" w14:textId="1463A11D" w:rsidR="00FB735F" w:rsidRPr="0094130A" w:rsidRDefault="0094130A" w:rsidP="00FB735F">
      <w:pPr>
        <w:numPr>
          <w:ilvl w:val="0"/>
          <w:numId w:val="1"/>
        </w:numPr>
        <w:tabs>
          <w:tab w:val="num" w:pos="0"/>
        </w:tabs>
        <w:ind w:left="0" w:firstLine="284"/>
        <w:jc w:val="both"/>
        <w:rPr>
          <w:rFonts w:ascii="Times New Roman" w:hAnsi="Times New Roman" w:cs="Times New Roman"/>
          <w:sz w:val="28"/>
          <w:szCs w:val="28"/>
        </w:rPr>
      </w:pPr>
      <w:r w:rsidRPr="0094130A">
        <w:rPr>
          <w:rFonts w:ascii="Times New Roman" w:hAnsi="Times New Roman" w:cs="Times New Roman"/>
          <w:bCs/>
          <w:sz w:val="28"/>
          <w:szCs w:val="28"/>
        </w:rPr>
        <w:t>Ідентифікувати та оцінювати</w:t>
      </w:r>
      <w:r w:rsidRPr="0094130A">
        <w:rPr>
          <w:rFonts w:ascii="Times New Roman" w:hAnsi="Times New Roman" w:cs="Times New Roman"/>
          <w:sz w:val="28"/>
          <w:szCs w:val="28"/>
        </w:rPr>
        <w:t xml:space="preserve"> </w:t>
      </w:r>
      <w:r w:rsidRPr="0094130A">
        <w:rPr>
          <w:rFonts w:ascii="Times New Roman" w:hAnsi="Times New Roman" w:cs="Times New Roman"/>
          <w:bCs/>
          <w:sz w:val="28"/>
          <w:szCs w:val="28"/>
        </w:rPr>
        <w:t>правові та договірні ризики</w:t>
      </w:r>
      <w:r w:rsidRPr="0094130A">
        <w:rPr>
          <w:rFonts w:ascii="Times New Roman" w:hAnsi="Times New Roman" w:cs="Times New Roman"/>
          <w:sz w:val="28"/>
          <w:szCs w:val="28"/>
        </w:rPr>
        <w:t xml:space="preserve"> (невиконання зобов'язань, форс-мажор, колізійні норми</w:t>
      </w:r>
      <w:r w:rsidRPr="0094130A">
        <w:rPr>
          <w:rFonts w:ascii="Times New Roman" w:hAnsi="Times New Roman" w:cs="Times New Roman"/>
          <w:sz w:val="28"/>
          <w:szCs w:val="28"/>
        </w:rPr>
        <w:t>) на всіх етапах ЗЕД</w:t>
      </w:r>
      <w:r w:rsidR="00FB735F" w:rsidRPr="0094130A">
        <w:rPr>
          <w:rFonts w:ascii="Times New Roman" w:hAnsi="Times New Roman" w:cs="Times New Roman"/>
          <w:sz w:val="28"/>
          <w:szCs w:val="28"/>
        </w:rPr>
        <w:t>;</w:t>
      </w:r>
    </w:p>
    <w:p w14:paraId="0B018E0B" w14:textId="52D34085" w:rsidR="00FB735F" w:rsidRPr="0094130A" w:rsidRDefault="0094130A" w:rsidP="00FB735F">
      <w:pPr>
        <w:numPr>
          <w:ilvl w:val="0"/>
          <w:numId w:val="1"/>
        </w:numPr>
        <w:tabs>
          <w:tab w:val="num" w:pos="0"/>
        </w:tabs>
        <w:ind w:left="0" w:firstLine="284"/>
        <w:jc w:val="both"/>
        <w:rPr>
          <w:rFonts w:ascii="Times New Roman" w:hAnsi="Times New Roman" w:cs="Times New Roman"/>
          <w:sz w:val="28"/>
          <w:szCs w:val="28"/>
        </w:rPr>
      </w:pPr>
      <w:r w:rsidRPr="0094130A">
        <w:rPr>
          <w:rFonts w:ascii="Times New Roman" w:hAnsi="Times New Roman" w:cs="Times New Roman"/>
          <w:bCs/>
          <w:sz w:val="28"/>
          <w:szCs w:val="28"/>
        </w:rPr>
        <w:t>Зрозуміти та застосовувати</w:t>
      </w:r>
      <w:r w:rsidRPr="0094130A">
        <w:rPr>
          <w:rFonts w:ascii="Times New Roman" w:hAnsi="Times New Roman" w:cs="Times New Roman"/>
          <w:sz w:val="28"/>
          <w:szCs w:val="28"/>
        </w:rPr>
        <w:t xml:space="preserve"> механізми </w:t>
      </w:r>
      <w:r w:rsidRPr="0094130A">
        <w:rPr>
          <w:rFonts w:ascii="Times New Roman" w:hAnsi="Times New Roman" w:cs="Times New Roman"/>
          <w:bCs/>
          <w:sz w:val="28"/>
          <w:szCs w:val="28"/>
        </w:rPr>
        <w:t>валютного контролю</w:t>
      </w:r>
      <w:r w:rsidRPr="0094130A">
        <w:rPr>
          <w:rFonts w:ascii="Times New Roman" w:hAnsi="Times New Roman" w:cs="Times New Roman"/>
          <w:sz w:val="28"/>
          <w:szCs w:val="28"/>
        </w:rPr>
        <w:t xml:space="preserve"> та </w:t>
      </w:r>
      <w:r w:rsidRPr="0094130A">
        <w:rPr>
          <w:rFonts w:ascii="Times New Roman" w:hAnsi="Times New Roman" w:cs="Times New Roman"/>
          <w:bCs/>
          <w:sz w:val="28"/>
          <w:szCs w:val="28"/>
        </w:rPr>
        <w:t>фінансового моніторингу</w:t>
      </w:r>
      <w:r w:rsidRPr="0094130A">
        <w:rPr>
          <w:rFonts w:ascii="Times New Roman" w:hAnsi="Times New Roman" w:cs="Times New Roman"/>
          <w:sz w:val="28"/>
          <w:szCs w:val="28"/>
        </w:rPr>
        <w:t xml:space="preserve"> для забезпечення законності розрахунків із іноземними партнерами</w:t>
      </w:r>
      <w:r w:rsidR="00FB735F" w:rsidRPr="0094130A">
        <w:rPr>
          <w:rFonts w:ascii="Times New Roman" w:hAnsi="Times New Roman" w:cs="Times New Roman"/>
          <w:sz w:val="28"/>
          <w:szCs w:val="28"/>
        </w:rPr>
        <w:t>;</w:t>
      </w:r>
    </w:p>
    <w:p w14:paraId="55B2FF48" w14:textId="596CDBE3" w:rsidR="00FB735F" w:rsidRPr="0094130A" w:rsidRDefault="0094130A" w:rsidP="00FB735F">
      <w:pPr>
        <w:numPr>
          <w:ilvl w:val="0"/>
          <w:numId w:val="1"/>
        </w:numPr>
        <w:tabs>
          <w:tab w:val="num" w:pos="0"/>
        </w:tabs>
        <w:ind w:left="0" w:firstLine="284"/>
        <w:jc w:val="both"/>
        <w:rPr>
          <w:rFonts w:ascii="Times New Roman" w:hAnsi="Times New Roman" w:cs="Times New Roman"/>
          <w:spacing w:val="-2"/>
          <w:sz w:val="28"/>
          <w:szCs w:val="28"/>
        </w:rPr>
      </w:pPr>
      <w:r w:rsidRPr="0094130A">
        <w:rPr>
          <w:rFonts w:ascii="Times New Roman" w:hAnsi="Times New Roman" w:cs="Times New Roman"/>
          <w:bCs/>
          <w:sz w:val="28"/>
          <w:szCs w:val="28"/>
        </w:rPr>
        <w:t>Опанувати правові основи</w:t>
      </w:r>
      <w:r w:rsidRPr="0094130A">
        <w:rPr>
          <w:rFonts w:ascii="Times New Roman" w:hAnsi="Times New Roman" w:cs="Times New Roman"/>
          <w:sz w:val="28"/>
          <w:szCs w:val="28"/>
        </w:rPr>
        <w:t xml:space="preserve"> захисту </w:t>
      </w:r>
      <w:r w:rsidRPr="0094130A">
        <w:rPr>
          <w:rFonts w:ascii="Times New Roman" w:hAnsi="Times New Roman" w:cs="Times New Roman"/>
          <w:bCs/>
          <w:sz w:val="28"/>
          <w:szCs w:val="28"/>
        </w:rPr>
        <w:t>інтелектуальної власності</w:t>
      </w:r>
      <w:r w:rsidRPr="0094130A">
        <w:rPr>
          <w:rFonts w:ascii="Times New Roman" w:hAnsi="Times New Roman" w:cs="Times New Roman"/>
          <w:sz w:val="28"/>
          <w:szCs w:val="28"/>
        </w:rPr>
        <w:t xml:space="preserve"> промислового підприємства (патенти, торговельні марки) на міжнародному рівні</w:t>
      </w:r>
      <w:r w:rsidRPr="0094130A">
        <w:rPr>
          <w:rFonts w:ascii="Times New Roman" w:hAnsi="Times New Roman" w:cs="Times New Roman"/>
          <w:spacing w:val="-2"/>
          <w:sz w:val="28"/>
          <w:szCs w:val="28"/>
          <w:lang w:val="uk-UA"/>
        </w:rPr>
        <w:t>;</w:t>
      </w:r>
    </w:p>
    <w:p w14:paraId="1EC33714" w14:textId="4A044CDF" w:rsidR="0094130A" w:rsidRPr="0094130A" w:rsidRDefault="0094130A" w:rsidP="00FB735F">
      <w:pPr>
        <w:numPr>
          <w:ilvl w:val="0"/>
          <w:numId w:val="1"/>
        </w:numPr>
        <w:tabs>
          <w:tab w:val="num" w:pos="0"/>
        </w:tabs>
        <w:ind w:left="0" w:firstLine="284"/>
        <w:jc w:val="both"/>
        <w:rPr>
          <w:rFonts w:ascii="Times New Roman" w:hAnsi="Times New Roman" w:cs="Times New Roman"/>
          <w:spacing w:val="-2"/>
          <w:sz w:val="28"/>
          <w:szCs w:val="28"/>
        </w:rPr>
      </w:pPr>
      <w:r w:rsidRPr="0094130A">
        <w:rPr>
          <w:rFonts w:ascii="Times New Roman" w:hAnsi="Times New Roman" w:cs="Times New Roman"/>
          <w:bCs/>
          <w:sz w:val="28"/>
          <w:szCs w:val="28"/>
        </w:rPr>
        <w:t>Навчитися вести</w:t>
      </w:r>
      <w:r w:rsidRPr="0094130A">
        <w:rPr>
          <w:rFonts w:ascii="Times New Roman" w:hAnsi="Times New Roman" w:cs="Times New Roman"/>
          <w:sz w:val="28"/>
          <w:szCs w:val="28"/>
        </w:rPr>
        <w:t xml:space="preserve"> </w:t>
      </w:r>
      <w:r w:rsidRPr="0094130A">
        <w:rPr>
          <w:rFonts w:ascii="Times New Roman" w:hAnsi="Times New Roman" w:cs="Times New Roman"/>
          <w:bCs/>
          <w:sz w:val="28"/>
          <w:szCs w:val="28"/>
        </w:rPr>
        <w:t>претензійну роботу</w:t>
      </w:r>
      <w:r w:rsidRPr="0094130A">
        <w:rPr>
          <w:rFonts w:ascii="Times New Roman" w:hAnsi="Times New Roman" w:cs="Times New Roman"/>
          <w:sz w:val="28"/>
          <w:szCs w:val="28"/>
        </w:rPr>
        <w:t xml:space="preserve"> та обирати оптимальні шляхи вирішення спорів, включаючи застосування </w:t>
      </w:r>
      <w:r w:rsidRPr="0094130A">
        <w:rPr>
          <w:rFonts w:ascii="Times New Roman" w:hAnsi="Times New Roman" w:cs="Times New Roman"/>
          <w:bCs/>
          <w:sz w:val="28"/>
          <w:szCs w:val="28"/>
        </w:rPr>
        <w:t>міжнародного комерційного арбітражу</w:t>
      </w:r>
      <w:r w:rsidRPr="0094130A">
        <w:rPr>
          <w:rFonts w:ascii="Times New Roman" w:hAnsi="Times New Roman" w:cs="Times New Roman"/>
          <w:sz w:val="28"/>
          <w:szCs w:val="28"/>
        </w:rPr>
        <w:t>.</w:t>
      </w:r>
    </w:p>
    <w:p w14:paraId="4EF84B57" w14:textId="69F47D25" w:rsidR="00FB735F" w:rsidRPr="00155DC9" w:rsidRDefault="00FB735F" w:rsidP="00FB735F">
      <w:pPr>
        <w:spacing w:before="120"/>
        <w:ind w:firstLine="567"/>
        <w:jc w:val="both"/>
        <w:rPr>
          <w:rFonts w:ascii="Times New Roman" w:eastAsia="Times New Roman" w:hAnsi="Times New Roman" w:cs="Times New Roman"/>
          <w:i/>
          <w:iCs/>
          <w:sz w:val="28"/>
          <w:szCs w:val="28"/>
        </w:rPr>
      </w:pPr>
      <w:r w:rsidRPr="00155DC9">
        <w:rPr>
          <w:rFonts w:ascii="Times New Roman" w:hAnsi="Times New Roman" w:cs="Times New Roman"/>
          <w:sz w:val="28"/>
          <w:szCs w:val="28"/>
        </w:rPr>
        <w:t>Знання та навички, отримані студентами при вивченні дисципліни «</w:t>
      </w:r>
      <w:r w:rsidR="0094130A">
        <w:rPr>
          <w:rFonts w:ascii="Times New Roman" w:hAnsi="Times New Roman" w:cs="Times New Roman"/>
          <w:i/>
          <w:iCs/>
          <w:color w:val="000000"/>
          <w:sz w:val="28"/>
          <w:szCs w:val="28"/>
        </w:rPr>
        <w:t>Правове забезпечення зовнішньоекономічної діяльності промислового підприємства</w:t>
      </w:r>
      <w:r w:rsidRPr="00155DC9">
        <w:rPr>
          <w:rFonts w:ascii="Times New Roman" w:hAnsi="Times New Roman" w:cs="Times New Roman"/>
          <w:sz w:val="28"/>
          <w:szCs w:val="28"/>
        </w:rPr>
        <w:t xml:space="preserve">» мають бути враховані під час опанування таких дисциплін, як </w:t>
      </w:r>
      <w:r w:rsidRPr="00155DC9">
        <w:rPr>
          <w:rFonts w:ascii="Times New Roman" w:eastAsia="Times New Roman" w:hAnsi="Times New Roman" w:cs="Times New Roman"/>
          <w:i/>
          <w:iCs/>
          <w:sz w:val="28"/>
          <w:szCs w:val="28"/>
        </w:rPr>
        <w:t>«Кадрова політика промислових підприємств», «Менеджмент організацій за видами господарської діяльності», «Управління проектами».</w:t>
      </w:r>
    </w:p>
    <w:p w14:paraId="4567A948" w14:textId="77777777" w:rsidR="00FB735F" w:rsidRDefault="0085601A">
      <w:pPr>
        <w:widowControl/>
        <w:pBdr>
          <w:top w:val="nil"/>
          <w:left w:val="nil"/>
          <w:bottom w:val="nil"/>
          <w:right w:val="nil"/>
          <w:between w:val="nil"/>
        </w:pBdr>
        <w:spacing w:before="120" w:after="120"/>
        <w:ind w:left="284"/>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w:t>
      </w:r>
    </w:p>
    <w:p w14:paraId="14EFB01C" w14:textId="77777777" w:rsidR="00FB735F" w:rsidRDefault="00FB735F">
      <w:pPr>
        <w:widowControl/>
        <w:pBdr>
          <w:top w:val="nil"/>
          <w:left w:val="nil"/>
          <w:bottom w:val="nil"/>
          <w:right w:val="nil"/>
          <w:between w:val="nil"/>
        </w:pBdr>
        <w:spacing w:before="120" w:after="120"/>
        <w:ind w:left="284"/>
        <w:jc w:val="center"/>
        <w:rPr>
          <w:rFonts w:ascii="Times New Roman" w:eastAsia="Times New Roman" w:hAnsi="Times New Roman" w:cs="Times New Roman"/>
          <w:b/>
          <w:color w:val="000000"/>
          <w:sz w:val="32"/>
          <w:szCs w:val="32"/>
        </w:rPr>
      </w:pPr>
    </w:p>
    <w:p w14:paraId="74945C2D" w14:textId="34D61BA7" w:rsidR="00217146" w:rsidRDefault="0085601A">
      <w:pPr>
        <w:widowControl/>
        <w:pBdr>
          <w:top w:val="nil"/>
          <w:left w:val="nil"/>
          <w:bottom w:val="nil"/>
          <w:right w:val="nil"/>
          <w:between w:val="nil"/>
        </w:pBdr>
        <w:spacing w:before="120" w:after="120"/>
        <w:ind w:left="284"/>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Паспорт навчальної дисципліни</w:t>
      </w:r>
    </w:p>
    <w:tbl>
      <w:tblPr>
        <w:tblStyle w:val="aff0"/>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260"/>
        <w:gridCol w:w="3402"/>
      </w:tblGrid>
      <w:tr w:rsidR="00217146" w14:paraId="1595A24B" w14:textId="77777777">
        <w:trPr>
          <w:trHeight w:val="883"/>
        </w:trPr>
        <w:tc>
          <w:tcPr>
            <w:tcW w:w="2977" w:type="dxa"/>
            <w:tcBorders>
              <w:top w:val="single" w:sz="4" w:space="0" w:color="000000"/>
              <w:left w:val="single" w:sz="4" w:space="0" w:color="000000"/>
              <w:bottom w:val="single" w:sz="4" w:space="0" w:color="000000"/>
              <w:right w:val="single" w:sz="4" w:space="0" w:color="000000"/>
            </w:tcBorders>
            <w:vAlign w:val="center"/>
          </w:tcPr>
          <w:p w14:paraId="7AA12CDF" w14:textId="77777777" w:rsidR="00217146" w:rsidRDefault="0085601A">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Нормативні показники </w:t>
            </w:r>
          </w:p>
        </w:tc>
        <w:tc>
          <w:tcPr>
            <w:tcW w:w="3260" w:type="dxa"/>
            <w:tcBorders>
              <w:top w:val="single" w:sz="4" w:space="0" w:color="000000"/>
              <w:left w:val="single" w:sz="4" w:space="0" w:color="000000"/>
              <w:right w:val="single" w:sz="4" w:space="0" w:color="000000"/>
            </w:tcBorders>
            <w:vAlign w:val="center"/>
          </w:tcPr>
          <w:p w14:paraId="1443510A" w14:textId="77777777" w:rsidR="00217146" w:rsidRDefault="0085601A">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денна форма здобуття освіти</w:t>
            </w:r>
          </w:p>
        </w:tc>
        <w:tc>
          <w:tcPr>
            <w:tcW w:w="3402" w:type="dxa"/>
            <w:tcBorders>
              <w:top w:val="single" w:sz="4" w:space="0" w:color="000000"/>
              <w:left w:val="single" w:sz="4" w:space="0" w:color="000000"/>
              <w:right w:val="single" w:sz="4" w:space="0" w:color="000000"/>
            </w:tcBorders>
            <w:vAlign w:val="center"/>
          </w:tcPr>
          <w:p w14:paraId="7588A101" w14:textId="77777777" w:rsidR="00217146" w:rsidRDefault="0085601A">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заочна форма здобуття освіти</w:t>
            </w:r>
          </w:p>
        </w:tc>
      </w:tr>
      <w:tr w:rsidR="00217146" w14:paraId="5CD88235" w14:textId="77777777">
        <w:trPr>
          <w:trHeight w:val="44"/>
        </w:trPr>
        <w:tc>
          <w:tcPr>
            <w:tcW w:w="2977" w:type="dxa"/>
            <w:tcBorders>
              <w:top w:val="single" w:sz="4" w:space="0" w:color="000000"/>
              <w:left w:val="single" w:sz="4" w:space="0" w:color="000000"/>
              <w:bottom w:val="single" w:sz="4" w:space="0" w:color="000000"/>
              <w:right w:val="single" w:sz="4" w:space="0" w:color="000000"/>
            </w:tcBorders>
            <w:vAlign w:val="center"/>
          </w:tcPr>
          <w:p w14:paraId="287FE5B3" w14:textId="77777777" w:rsidR="00217146" w:rsidRDefault="0085601A">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p>
        </w:tc>
        <w:tc>
          <w:tcPr>
            <w:tcW w:w="3260" w:type="dxa"/>
            <w:tcBorders>
              <w:top w:val="single" w:sz="4" w:space="0" w:color="000000"/>
              <w:left w:val="single" w:sz="4" w:space="0" w:color="000000"/>
              <w:right w:val="single" w:sz="4" w:space="0" w:color="000000"/>
            </w:tcBorders>
            <w:vAlign w:val="center"/>
          </w:tcPr>
          <w:p w14:paraId="4D9BBE52" w14:textId="77777777" w:rsidR="00217146" w:rsidRDefault="0085601A">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p>
        </w:tc>
        <w:tc>
          <w:tcPr>
            <w:tcW w:w="3402" w:type="dxa"/>
            <w:tcBorders>
              <w:top w:val="single" w:sz="4" w:space="0" w:color="000000"/>
              <w:left w:val="single" w:sz="4" w:space="0" w:color="000000"/>
              <w:right w:val="single" w:sz="4" w:space="0" w:color="000000"/>
            </w:tcBorders>
            <w:vAlign w:val="center"/>
          </w:tcPr>
          <w:p w14:paraId="6AE135C4" w14:textId="77777777" w:rsidR="00217146" w:rsidRDefault="0085601A">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p>
        </w:tc>
      </w:tr>
      <w:tr w:rsidR="00217146" w14:paraId="484F5C11" w14:textId="77777777">
        <w:trPr>
          <w:trHeight w:val="365"/>
        </w:trPr>
        <w:tc>
          <w:tcPr>
            <w:tcW w:w="2977" w:type="dxa"/>
            <w:tcBorders>
              <w:top w:val="single" w:sz="4" w:space="0" w:color="000000"/>
              <w:left w:val="single" w:sz="4" w:space="0" w:color="000000"/>
              <w:bottom w:val="single" w:sz="4" w:space="0" w:color="000000"/>
              <w:right w:val="single" w:sz="4" w:space="0" w:color="000000"/>
            </w:tcBorders>
            <w:vAlign w:val="center"/>
          </w:tcPr>
          <w:p w14:paraId="79081B91" w14:textId="77777777" w:rsidR="00217146" w:rsidRDefault="0085601A">
            <w:pPr>
              <w:spacing w:before="60" w:after="60" w:line="276" w:lineRule="auto"/>
              <w:rPr>
                <w:rFonts w:ascii="Times New Roman" w:eastAsia="Times New Roman" w:hAnsi="Times New Roman" w:cs="Times New Roman"/>
                <w:b/>
              </w:rPr>
            </w:pPr>
            <w:r>
              <w:rPr>
                <w:rFonts w:ascii="Times New Roman" w:eastAsia="Times New Roman" w:hAnsi="Times New Roman" w:cs="Times New Roman"/>
                <w:b/>
              </w:rPr>
              <w:t>Статус дисципліни</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47169498" w14:textId="59628DEA" w:rsidR="00217146" w:rsidRDefault="00CC2B81">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uk-UA"/>
              </w:rPr>
              <w:t>Вибіркова</w:t>
            </w:r>
            <w:r w:rsidR="0085601A">
              <w:rPr>
                <w:rFonts w:ascii="Times New Roman" w:eastAsia="Times New Roman" w:hAnsi="Times New Roman" w:cs="Times New Roman"/>
                <w:b/>
                <w:sz w:val="28"/>
                <w:szCs w:val="28"/>
              </w:rPr>
              <w:t xml:space="preserve"> </w:t>
            </w:r>
            <w:r w:rsidR="0085601A">
              <w:rPr>
                <w:rFonts w:ascii="Times New Roman" w:eastAsia="Times New Roman" w:hAnsi="Times New Roman" w:cs="Times New Roman"/>
                <w:sz w:val="28"/>
                <w:szCs w:val="28"/>
              </w:rPr>
              <w:t>дисципліна циклу професійної підготовки спеціальності</w:t>
            </w:r>
          </w:p>
        </w:tc>
      </w:tr>
      <w:tr w:rsidR="00217146" w14:paraId="10C9E4AB" w14:textId="77777777">
        <w:trPr>
          <w:trHeight w:val="243"/>
        </w:trPr>
        <w:tc>
          <w:tcPr>
            <w:tcW w:w="2977" w:type="dxa"/>
            <w:tcBorders>
              <w:top w:val="single" w:sz="4" w:space="0" w:color="000000"/>
              <w:left w:val="single" w:sz="4" w:space="0" w:color="000000"/>
              <w:bottom w:val="single" w:sz="4" w:space="0" w:color="000000"/>
              <w:right w:val="single" w:sz="4" w:space="0" w:color="000000"/>
            </w:tcBorders>
            <w:vAlign w:val="center"/>
          </w:tcPr>
          <w:p w14:paraId="278BD1A4" w14:textId="77777777" w:rsidR="00217146" w:rsidRDefault="0085601A">
            <w:pPr>
              <w:spacing w:before="60" w:after="60" w:line="276" w:lineRule="auto"/>
              <w:rPr>
                <w:rFonts w:ascii="Times New Roman" w:eastAsia="Times New Roman" w:hAnsi="Times New Roman" w:cs="Times New Roman"/>
                <w:b/>
              </w:rPr>
            </w:pPr>
            <w:r>
              <w:rPr>
                <w:rFonts w:ascii="Times New Roman" w:eastAsia="Times New Roman" w:hAnsi="Times New Roman" w:cs="Times New Roman"/>
                <w:b/>
              </w:rPr>
              <w:t xml:space="preserve">Семестр </w:t>
            </w:r>
          </w:p>
        </w:tc>
        <w:tc>
          <w:tcPr>
            <w:tcW w:w="3260" w:type="dxa"/>
            <w:tcBorders>
              <w:top w:val="single" w:sz="4" w:space="0" w:color="000000"/>
              <w:left w:val="single" w:sz="4" w:space="0" w:color="000000"/>
              <w:bottom w:val="single" w:sz="4" w:space="0" w:color="000000"/>
              <w:right w:val="single" w:sz="4" w:space="0" w:color="000000"/>
            </w:tcBorders>
            <w:vAlign w:val="center"/>
          </w:tcPr>
          <w:p w14:paraId="39F655C6" w14:textId="15B40D31" w:rsidR="00217146" w:rsidRDefault="0085601A">
            <w:pPr>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2 </w:t>
            </w:r>
            <w:r w:rsidR="00D26B74">
              <w:rPr>
                <w:rFonts w:ascii="Times New Roman" w:eastAsia="Times New Roman" w:hAnsi="Times New Roman" w:cs="Times New Roman"/>
              </w:rPr>
              <w:t>–</w:t>
            </w:r>
            <w:r>
              <w:rPr>
                <w:rFonts w:ascii="Times New Roman" w:eastAsia="Times New Roman" w:hAnsi="Times New Roman" w:cs="Times New Roman"/>
              </w:rPr>
              <w:t>й</w:t>
            </w:r>
          </w:p>
        </w:tc>
        <w:tc>
          <w:tcPr>
            <w:tcW w:w="3402" w:type="dxa"/>
            <w:tcBorders>
              <w:top w:val="single" w:sz="4" w:space="0" w:color="000000"/>
              <w:left w:val="single" w:sz="4" w:space="0" w:color="000000"/>
              <w:bottom w:val="single" w:sz="4" w:space="0" w:color="000000"/>
              <w:right w:val="single" w:sz="4" w:space="0" w:color="000000"/>
            </w:tcBorders>
            <w:vAlign w:val="center"/>
          </w:tcPr>
          <w:p w14:paraId="3A455490" w14:textId="177F97E1" w:rsidR="00217146" w:rsidRDefault="0085601A">
            <w:pPr>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2 </w:t>
            </w:r>
            <w:r w:rsidR="00D26B74">
              <w:rPr>
                <w:rFonts w:ascii="Times New Roman" w:eastAsia="Times New Roman" w:hAnsi="Times New Roman" w:cs="Times New Roman"/>
              </w:rPr>
              <w:t>–</w:t>
            </w:r>
            <w:r>
              <w:rPr>
                <w:rFonts w:ascii="Times New Roman" w:eastAsia="Times New Roman" w:hAnsi="Times New Roman" w:cs="Times New Roman"/>
              </w:rPr>
              <w:t>й</w:t>
            </w:r>
          </w:p>
        </w:tc>
      </w:tr>
      <w:tr w:rsidR="00217146" w14:paraId="07CA09DE" w14:textId="77777777">
        <w:trPr>
          <w:trHeight w:val="511"/>
        </w:trPr>
        <w:tc>
          <w:tcPr>
            <w:tcW w:w="2977" w:type="dxa"/>
            <w:tcBorders>
              <w:top w:val="single" w:sz="4" w:space="0" w:color="000000"/>
              <w:left w:val="single" w:sz="4" w:space="0" w:color="000000"/>
              <w:bottom w:val="single" w:sz="4" w:space="0" w:color="000000"/>
              <w:right w:val="single" w:sz="4" w:space="0" w:color="000000"/>
            </w:tcBorders>
            <w:vAlign w:val="center"/>
          </w:tcPr>
          <w:p w14:paraId="2C562B1F" w14:textId="77777777" w:rsidR="00217146" w:rsidRDefault="0085601A">
            <w:pPr>
              <w:spacing w:before="60" w:after="60" w:line="276" w:lineRule="auto"/>
              <w:rPr>
                <w:rFonts w:ascii="Times New Roman" w:eastAsia="Times New Roman" w:hAnsi="Times New Roman" w:cs="Times New Roman"/>
                <w:b/>
              </w:rPr>
            </w:pPr>
            <w:r>
              <w:rPr>
                <w:rFonts w:ascii="Times New Roman" w:eastAsia="Times New Roman" w:hAnsi="Times New Roman" w:cs="Times New Roman"/>
                <w:b/>
              </w:rPr>
              <w:t xml:space="preserve">Кількість кредитів ECTS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00C1042E" w14:textId="77777777" w:rsidR="00217146" w:rsidRDefault="0085601A">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3</w:t>
            </w:r>
          </w:p>
        </w:tc>
      </w:tr>
      <w:tr w:rsidR="00217146" w14:paraId="3DB07E70" w14:textId="77777777">
        <w:trPr>
          <w:trHeight w:val="364"/>
        </w:trPr>
        <w:tc>
          <w:tcPr>
            <w:tcW w:w="2977" w:type="dxa"/>
            <w:tcBorders>
              <w:top w:val="single" w:sz="4" w:space="0" w:color="000000"/>
              <w:left w:val="single" w:sz="4" w:space="0" w:color="000000"/>
              <w:bottom w:val="single" w:sz="4" w:space="0" w:color="000000"/>
              <w:right w:val="single" w:sz="4" w:space="0" w:color="000000"/>
            </w:tcBorders>
            <w:vAlign w:val="center"/>
          </w:tcPr>
          <w:p w14:paraId="6CE9431E" w14:textId="77777777" w:rsidR="00217146" w:rsidRDefault="0085601A">
            <w:pPr>
              <w:spacing w:before="60" w:after="60" w:line="276" w:lineRule="auto"/>
              <w:rPr>
                <w:rFonts w:ascii="Times New Roman" w:eastAsia="Times New Roman" w:hAnsi="Times New Roman" w:cs="Times New Roman"/>
                <w:b/>
              </w:rPr>
            </w:pPr>
            <w:r>
              <w:rPr>
                <w:rFonts w:ascii="Times New Roman" w:eastAsia="Times New Roman" w:hAnsi="Times New Roman" w:cs="Times New Roman"/>
                <w:b/>
              </w:rPr>
              <w:t xml:space="preserve">Кількість годин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4BC0C774" w14:textId="77777777" w:rsidR="00217146" w:rsidRDefault="0085601A">
            <w:pPr>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90 </w:t>
            </w:r>
          </w:p>
        </w:tc>
      </w:tr>
      <w:tr w:rsidR="00217146" w14:paraId="7501968C" w14:textId="77777777" w:rsidTr="0085601A">
        <w:trPr>
          <w:trHeight w:val="272"/>
        </w:trPr>
        <w:tc>
          <w:tcPr>
            <w:tcW w:w="2977" w:type="dxa"/>
            <w:tcBorders>
              <w:top w:val="single" w:sz="4" w:space="0" w:color="000000"/>
              <w:left w:val="single" w:sz="4" w:space="0" w:color="000000"/>
              <w:bottom w:val="single" w:sz="4" w:space="0" w:color="000000"/>
              <w:right w:val="single" w:sz="4" w:space="0" w:color="000000"/>
            </w:tcBorders>
            <w:vAlign w:val="center"/>
          </w:tcPr>
          <w:p w14:paraId="36EF6B99" w14:textId="77777777" w:rsidR="00217146" w:rsidRDefault="0085601A">
            <w:pPr>
              <w:spacing w:line="276" w:lineRule="auto"/>
              <w:rPr>
                <w:rFonts w:ascii="Times New Roman" w:eastAsia="Times New Roman" w:hAnsi="Times New Roman" w:cs="Times New Roman"/>
                <w:b/>
              </w:rPr>
            </w:pPr>
            <w:r>
              <w:rPr>
                <w:rFonts w:ascii="Times New Roman" w:eastAsia="Times New Roman" w:hAnsi="Times New Roman" w:cs="Times New Roman"/>
                <w:b/>
              </w:rPr>
              <w:t>Лекційні заняття</w:t>
            </w:r>
          </w:p>
        </w:tc>
        <w:tc>
          <w:tcPr>
            <w:tcW w:w="3260" w:type="dxa"/>
            <w:tcBorders>
              <w:top w:val="single" w:sz="4" w:space="0" w:color="000000"/>
              <w:left w:val="single" w:sz="4" w:space="0" w:color="000000"/>
              <w:bottom w:val="single" w:sz="4" w:space="0" w:color="000000"/>
              <w:right w:val="single" w:sz="4" w:space="0" w:color="000000"/>
            </w:tcBorders>
            <w:vAlign w:val="center"/>
          </w:tcPr>
          <w:p w14:paraId="19FFAF6A" w14:textId="3B48A9E2" w:rsidR="00217146" w:rsidRPr="0085601A" w:rsidRDefault="0085601A">
            <w:pPr>
              <w:spacing w:line="276" w:lineRule="auto"/>
              <w:jc w:val="center"/>
              <w:rPr>
                <w:rFonts w:ascii="Times New Roman" w:eastAsia="Times New Roman" w:hAnsi="Times New Roman" w:cs="Times New Roman"/>
                <w:i/>
              </w:rPr>
            </w:pPr>
            <w:r w:rsidRPr="0085601A">
              <w:rPr>
                <w:rFonts w:ascii="Times New Roman" w:eastAsia="Times New Roman" w:hAnsi="Times New Roman" w:cs="Times New Roman"/>
              </w:rPr>
              <w:t>1</w:t>
            </w:r>
            <w:r w:rsidRPr="0085601A">
              <w:rPr>
                <w:rFonts w:ascii="Times New Roman" w:eastAsia="Times New Roman" w:hAnsi="Times New Roman" w:cs="Times New Roman"/>
                <w:lang w:val="uk-UA"/>
              </w:rPr>
              <w:t>2</w:t>
            </w:r>
            <w:r w:rsidRPr="0085601A">
              <w:rPr>
                <w:rFonts w:ascii="Times New Roman" w:eastAsia="Times New Roman" w:hAnsi="Times New Roman" w:cs="Times New Roman"/>
              </w:rPr>
              <w:t xml:space="preserve"> год. </w:t>
            </w:r>
          </w:p>
        </w:tc>
        <w:tc>
          <w:tcPr>
            <w:tcW w:w="3402" w:type="dxa"/>
            <w:tcBorders>
              <w:top w:val="single" w:sz="4" w:space="0" w:color="000000"/>
              <w:left w:val="single" w:sz="4" w:space="0" w:color="000000"/>
              <w:bottom w:val="single" w:sz="4" w:space="0" w:color="000000"/>
              <w:right w:val="single" w:sz="4" w:space="0" w:color="000000"/>
            </w:tcBorders>
            <w:vAlign w:val="center"/>
          </w:tcPr>
          <w:p w14:paraId="00F93F64" w14:textId="77777777" w:rsidR="00217146" w:rsidRDefault="0085601A">
            <w:pPr>
              <w:spacing w:line="276" w:lineRule="auto"/>
              <w:jc w:val="center"/>
              <w:rPr>
                <w:rFonts w:ascii="Times New Roman" w:eastAsia="Times New Roman" w:hAnsi="Times New Roman" w:cs="Times New Roman"/>
              </w:rPr>
            </w:pPr>
            <w:r>
              <w:rPr>
                <w:rFonts w:ascii="Times New Roman" w:eastAsia="Times New Roman" w:hAnsi="Times New Roman" w:cs="Times New Roman"/>
              </w:rPr>
              <w:t>4 год.</w:t>
            </w:r>
          </w:p>
        </w:tc>
      </w:tr>
      <w:tr w:rsidR="00217146" w14:paraId="7B33CE7C" w14:textId="77777777" w:rsidTr="0085601A">
        <w:trPr>
          <w:trHeight w:val="679"/>
        </w:trPr>
        <w:tc>
          <w:tcPr>
            <w:tcW w:w="2977" w:type="dxa"/>
            <w:tcBorders>
              <w:top w:val="single" w:sz="4" w:space="0" w:color="000000"/>
              <w:left w:val="single" w:sz="4" w:space="0" w:color="000000"/>
              <w:right w:val="single" w:sz="4" w:space="0" w:color="000000"/>
            </w:tcBorders>
            <w:vAlign w:val="center"/>
          </w:tcPr>
          <w:p w14:paraId="58F9740B" w14:textId="77777777" w:rsidR="00217146" w:rsidRDefault="0085601A">
            <w:pPr>
              <w:spacing w:line="276" w:lineRule="auto"/>
              <w:rPr>
                <w:rFonts w:ascii="Times New Roman" w:eastAsia="Times New Roman" w:hAnsi="Times New Roman" w:cs="Times New Roman"/>
              </w:rPr>
            </w:pPr>
            <w:r>
              <w:rPr>
                <w:rFonts w:ascii="Times New Roman" w:eastAsia="Times New Roman" w:hAnsi="Times New Roman" w:cs="Times New Roman"/>
                <w:b/>
              </w:rPr>
              <w:t>Практичні</w:t>
            </w:r>
            <w:r>
              <w:rPr>
                <w:rFonts w:ascii="Times New Roman" w:eastAsia="Times New Roman" w:hAnsi="Times New Roman" w:cs="Times New Roman"/>
              </w:rPr>
              <w:t xml:space="preserve"> </w:t>
            </w:r>
            <w:r>
              <w:rPr>
                <w:rFonts w:ascii="Times New Roman" w:eastAsia="Times New Roman" w:hAnsi="Times New Roman" w:cs="Times New Roman"/>
                <w:b/>
              </w:rPr>
              <w:t>заняття</w:t>
            </w:r>
          </w:p>
        </w:tc>
        <w:tc>
          <w:tcPr>
            <w:tcW w:w="3260" w:type="dxa"/>
            <w:tcBorders>
              <w:top w:val="single" w:sz="4" w:space="0" w:color="000000"/>
              <w:left w:val="single" w:sz="4" w:space="0" w:color="000000"/>
              <w:right w:val="single" w:sz="4" w:space="0" w:color="000000"/>
            </w:tcBorders>
            <w:vAlign w:val="center"/>
          </w:tcPr>
          <w:p w14:paraId="74E5A0AF" w14:textId="55B27BEA" w:rsidR="00217146" w:rsidRPr="0085601A" w:rsidRDefault="0085601A">
            <w:pPr>
              <w:spacing w:line="276" w:lineRule="auto"/>
              <w:jc w:val="center"/>
              <w:rPr>
                <w:rFonts w:ascii="Times New Roman" w:eastAsia="Times New Roman" w:hAnsi="Times New Roman" w:cs="Times New Roman"/>
                <w:i/>
              </w:rPr>
            </w:pPr>
            <w:r w:rsidRPr="0085601A">
              <w:rPr>
                <w:rFonts w:ascii="Times New Roman" w:eastAsia="Times New Roman" w:hAnsi="Times New Roman" w:cs="Times New Roman"/>
                <w:lang w:val="uk-UA"/>
              </w:rPr>
              <w:t>12</w:t>
            </w:r>
            <w:r w:rsidRPr="0085601A">
              <w:rPr>
                <w:rFonts w:ascii="Times New Roman" w:eastAsia="Times New Roman" w:hAnsi="Times New Roman" w:cs="Times New Roman"/>
              </w:rPr>
              <w:t xml:space="preserve"> год.</w:t>
            </w:r>
          </w:p>
        </w:tc>
        <w:tc>
          <w:tcPr>
            <w:tcW w:w="3402" w:type="dxa"/>
            <w:tcBorders>
              <w:top w:val="single" w:sz="4" w:space="0" w:color="000000"/>
              <w:left w:val="single" w:sz="4" w:space="0" w:color="000000"/>
              <w:right w:val="single" w:sz="4" w:space="0" w:color="000000"/>
            </w:tcBorders>
            <w:vAlign w:val="center"/>
          </w:tcPr>
          <w:p w14:paraId="28525FD9" w14:textId="77777777" w:rsidR="00217146" w:rsidRDefault="0085601A">
            <w:pPr>
              <w:spacing w:line="276" w:lineRule="auto"/>
              <w:jc w:val="center"/>
              <w:rPr>
                <w:rFonts w:ascii="Times New Roman" w:eastAsia="Times New Roman" w:hAnsi="Times New Roman" w:cs="Times New Roman"/>
              </w:rPr>
            </w:pPr>
            <w:r>
              <w:rPr>
                <w:rFonts w:ascii="Times New Roman" w:eastAsia="Times New Roman" w:hAnsi="Times New Roman" w:cs="Times New Roman"/>
              </w:rPr>
              <w:t>4 год.</w:t>
            </w:r>
          </w:p>
        </w:tc>
      </w:tr>
      <w:tr w:rsidR="00217146" w14:paraId="7CB1356F" w14:textId="77777777" w:rsidTr="0085601A">
        <w:trPr>
          <w:trHeight w:val="317"/>
        </w:trPr>
        <w:tc>
          <w:tcPr>
            <w:tcW w:w="2977" w:type="dxa"/>
            <w:tcBorders>
              <w:top w:val="single" w:sz="4" w:space="0" w:color="000000"/>
              <w:left w:val="single" w:sz="4" w:space="0" w:color="000000"/>
              <w:bottom w:val="single" w:sz="4" w:space="0" w:color="000000"/>
              <w:right w:val="single" w:sz="4" w:space="0" w:color="000000"/>
            </w:tcBorders>
            <w:vAlign w:val="center"/>
          </w:tcPr>
          <w:p w14:paraId="0D857644" w14:textId="77777777" w:rsidR="00217146" w:rsidRDefault="0085601A">
            <w:pPr>
              <w:spacing w:line="276" w:lineRule="auto"/>
              <w:rPr>
                <w:rFonts w:ascii="Times New Roman" w:eastAsia="Times New Roman" w:hAnsi="Times New Roman" w:cs="Times New Roman"/>
                <w:b/>
              </w:rPr>
            </w:pPr>
            <w:r>
              <w:rPr>
                <w:rFonts w:ascii="Times New Roman" w:eastAsia="Times New Roman" w:hAnsi="Times New Roman" w:cs="Times New Roman"/>
                <w:b/>
              </w:rPr>
              <w:t>Самостійна робота</w:t>
            </w:r>
          </w:p>
        </w:tc>
        <w:tc>
          <w:tcPr>
            <w:tcW w:w="3260" w:type="dxa"/>
            <w:tcBorders>
              <w:left w:val="single" w:sz="4" w:space="0" w:color="000000"/>
              <w:bottom w:val="single" w:sz="4" w:space="0" w:color="000000"/>
              <w:right w:val="single" w:sz="4" w:space="0" w:color="000000"/>
            </w:tcBorders>
            <w:vAlign w:val="center"/>
          </w:tcPr>
          <w:p w14:paraId="5416D50F" w14:textId="726FD04D" w:rsidR="00217146" w:rsidRPr="0085601A" w:rsidRDefault="0085601A">
            <w:pPr>
              <w:spacing w:line="276" w:lineRule="auto"/>
              <w:jc w:val="center"/>
              <w:rPr>
                <w:rFonts w:ascii="Times New Roman" w:eastAsia="Times New Roman" w:hAnsi="Times New Roman" w:cs="Times New Roman"/>
                <w:i/>
              </w:rPr>
            </w:pPr>
            <w:r w:rsidRPr="0085601A">
              <w:rPr>
                <w:rFonts w:ascii="Times New Roman" w:eastAsia="Times New Roman" w:hAnsi="Times New Roman" w:cs="Times New Roman"/>
              </w:rPr>
              <w:t>6</w:t>
            </w:r>
            <w:r>
              <w:rPr>
                <w:rFonts w:ascii="Times New Roman" w:eastAsia="Times New Roman" w:hAnsi="Times New Roman" w:cs="Times New Roman"/>
                <w:lang w:val="uk-UA"/>
              </w:rPr>
              <w:t>6</w:t>
            </w:r>
            <w:r w:rsidRPr="0085601A">
              <w:rPr>
                <w:rFonts w:ascii="Times New Roman" w:eastAsia="Times New Roman" w:hAnsi="Times New Roman" w:cs="Times New Roman"/>
              </w:rPr>
              <w:t xml:space="preserve"> год.</w:t>
            </w:r>
          </w:p>
        </w:tc>
        <w:tc>
          <w:tcPr>
            <w:tcW w:w="3402" w:type="dxa"/>
            <w:tcBorders>
              <w:left w:val="single" w:sz="4" w:space="0" w:color="000000"/>
              <w:bottom w:val="single" w:sz="4" w:space="0" w:color="000000"/>
              <w:right w:val="single" w:sz="4" w:space="0" w:color="000000"/>
            </w:tcBorders>
            <w:vAlign w:val="center"/>
          </w:tcPr>
          <w:p w14:paraId="0AF88FCC" w14:textId="77777777" w:rsidR="00217146" w:rsidRDefault="0085601A">
            <w:pPr>
              <w:spacing w:line="276" w:lineRule="auto"/>
              <w:jc w:val="center"/>
              <w:rPr>
                <w:rFonts w:ascii="Times New Roman" w:eastAsia="Times New Roman" w:hAnsi="Times New Roman" w:cs="Times New Roman"/>
              </w:rPr>
            </w:pPr>
            <w:r>
              <w:rPr>
                <w:rFonts w:ascii="Times New Roman" w:eastAsia="Times New Roman" w:hAnsi="Times New Roman" w:cs="Times New Roman"/>
              </w:rPr>
              <w:t>82 год.</w:t>
            </w:r>
          </w:p>
        </w:tc>
      </w:tr>
      <w:tr w:rsidR="00217146" w14:paraId="1E2885CE" w14:textId="77777777">
        <w:trPr>
          <w:trHeight w:val="606"/>
        </w:trPr>
        <w:tc>
          <w:tcPr>
            <w:tcW w:w="2977" w:type="dxa"/>
            <w:tcBorders>
              <w:top w:val="single" w:sz="4" w:space="0" w:color="000000"/>
              <w:left w:val="single" w:sz="4" w:space="0" w:color="000000"/>
              <w:bottom w:val="single" w:sz="4" w:space="0" w:color="000000"/>
              <w:right w:val="single" w:sz="4" w:space="0" w:color="000000"/>
            </w:tcBorders>
            <w:vAlign w:val="center"/>
          </w:tcPr>
          <w:p w14:paraId="355BE999" w14:textId="77777777" w:rsidR="00217146" w:rsidRDefault="0085601A">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Консультації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221D593E" w14:textId="2FAA2490" w:rsidR="00217146" w:rsidRDefault="0085601A">
            <w:pPr>
              <w:ind w:firstLine="202"/>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особисті – </w:t>
            </w:r>
            <w:r>
              <w:rPr>
                <w:rFonts w:ascii="Times New Roman" w:eastAsia="Times New Roman" w:hAnsi="Times New Roman" w:cs="Times New Roman"/>
                <w:sz w:val="22"/>
                <w:szCs w:val="22"/>
              </w:rPr>
              <w:t xml:space="preserve">вівторок, 13.05 </w:t>
            </w:r>
            <w:r w:rsidR="00D26B7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13.35; </w:t>
            </w:r>
          </w:p>
          <w:p w14:paraId="5AF55E03" w14:textId="77777777" w:rsidR="00217146" w:rsidRDefault="0085601A">
            <w:pPr>
              <w:ind w:firstLine="202"/>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групові – </w:t>
            </w:r>
            <w:r>
              <w:rPr>
                <w:rFonts w:ascii="Times New Roman" w:eastAsia="Times New Roman" w:hAnsi="Times New Roman" w:cs="Times New Roman"/>
                <w:sz w:val="22"/>
                <w:szCs w:val="22"/>
              </w:rPr>
              <w:t>за затвердженим розкладом проведення консультацій.</w:t>
            </w:r>
          </w:p>
          <w:p w14:paraId="122485AA" w14:textId="77777777" w:rsidR="00217146" w:rsidRDefault="0085601A">
            <w:pPr>
              <w:ind w:right="-138" w:firstLine="202"/>
              <w:rPr>
                <w:rFonts w:ascii="Times New Roman" w:eastAsia="Times New Roman" w:hAnsi="Times New Roman" w:cs="Times New Roman"/>
                <w:sz w:val="22"/>
                <w:szCs w:val="22"/>
              </w:rPr>
            </w:pPr>
            <w:r>
              <w:rPr>
                <w:rFonts w:ascii="Times New Roman" w:eastAsia="Times New Roman" w:hAnsi="Times New Roman" w:cs="Times New Roman"/>
                <w:i/>
                <w:sz w:val="22"/>
                <w:szCs w:val="22"/>
              </w:rPr>
              <w:t>Очно</w:t>
            </w:r>
            <w:r>
              <w:rPr>
                <w:rFonts w:ascii="Times New Roman" w:eastAsia="Times New Roman" w:hAnsi="Times New Roman" w:cs="Times New Roman"/>
                <w:sz w:val="22"/>
                <w:szCs w:val="22"/>
              </w:rPr>
              <w:t xml:space="preserve"> (</w:t>
            </w:r>
            <w:r>
              <w:rPr>
                <w:rFonts w:ascii="Times New Roman" w:eastAsia="Times New Roman" w:hAnsi="Times New Roman" w:cs="Times New Roman"/>
                <w:i/>
                <w:sz w:val="20"/>
                <w:szCs w:val="20"/>
              </w:rPr>
              <w:t xml:space="preserve">ХІ корпус, </w:t>
            </w:r>
            <w:proofErr w:type="spellStart"/>
            <w:r>
              <w:rPr>
                <w:rFonts w:ascii="Times New Roman" w:eastAsia="Times New Roman" w:hAnsi="Times New Roman" w:cs="Times New Roman"/>
                <w:i/>
                <w:sz w:val="20"/>
                <w:szCs w:val="20"/>
              </w:rPr>
              <w:t>ауд</w:t>
            </w:r>
            <w:proofErr w:type="spellEnd"/>
            <w:r>
              <w:rPr>
                <w:rFonts w:ascii="Times New Roman" w:eastAsia="Times New Roman" w:hAnsi="Times New Roman" w:cs="Times New Roman"/>
                <w:i/>
                <w:sz w:val="20"/>
                <w:szCs w:val="20"/>
              </w:rPr>
              <w:t>. Л325</w:t>
            </w:r>
            <w:r>
              <w:rPr>
                <w:rFonts w:ascii="Times New Roman" w:eastAsia="Times New Roman" w:hAnsi="Times New Roman" w:cs="Times New Roman"/>
                <w:sz w:val="22"/>
                <w:szCs w:val="22"/>
              </w:rPr>
              <w:t xml:space="preserve">), або </w:t>
            </w:r>
            <w:r>
              <w:rPr>
                <w:rFonts w:ascii="Times New Roman" w:eastAsia="Times New Roman" w:hAnsi="Times New Roman" w:cs="Times New Roman"/>
                <w:i/>
                <w:sz w:val="22"/>
                <w:szCs w:val="22"/>
              </w:rPr>
              <w:t>дистанційно</w:t>
            </w:r>
            <w:r>
              <w:rPr>
                <w:rFonts w:ascii="Times New Roman" w:eastAsia="Times New Roman" w:hAnsi="Times New Roman" w:cs="Times New Roman"/>
                <w:sz w:val="22"/>
                <w:szCs w:val="22"/>
              </w:rPr>
              <w:t xml:space="preserve">, за попередньою домовленістю, телефоном чи іншими засобами зв’язку (в </w:t>
            </w:r>
            <w:proofErr w:type="spellStart"/>
            <w:r>
              <w:rPr>
                <w:rFonts w:ascii="Times New Roman" w:eastAsia="Times New Roman" w:hAnsi="Times New Roman" w:cs="Times New Roman"/>
                <w:sz w:val="22"/>
                <w:szCs w:val="22"/>
              </w:rPr>
              <w:t>т.ч</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i/>
                <w:sz w:val="20"/>
                <w:szCs w:val="20"/>
              </w:rPr>
              <w:t>Zoom</w:t>
            </w:r>
            <w:proofErr w:type="spellEnd"/>
            <w:r>
              <w:rPr>
                <w:rFonts w:ascii="Times New Roman" w:eastAsia="Times New Roman" w:hAnsi="Times New Roman" w:cs="Times New Roman"/>
                <w:sz w:val="22"/>
                <w:szCs w:val="22"/>
              </w:rPr>
              <w:t xml:space="preserve">); </w:t>
            </w:r>
          </w:p>
        </w:tc>
      </w:tr>
      <w:tr w:rsidR="00217146" w14:paraId="38263741" w14:textId="77777777">
        <w:trPr>
          <w:trHeight w:val="485"/>
        </w:trPr>
        <w:tc>
          <w:tcPr>
            <w:tcW w:w="2977" w:type="dxa"/>
            <w:tcBorders>
              <w:top w:val="single" w:sz="4" w:space="0" w:color="000000"/>
              <w:left w:val="single" w:sz="4" w:space="0" w:color="000000"/>
              <w:bottom w:val="single" w:sz="4" w:space="0" w:color="000000"/>
              <w:right w:val="single" w:sz="4" w:space="0" w:color="000000"/>
            </w:tcBorders>
            <w:vAlign w:val="center"/>
          </w:tcPr>
          <w:p w14:paraId="13A1E869" w14:textId="77777777" w:rsidR="00217146" w:rsidRDefault="0085601A">
            <w:pPr>
              <w:spacing w:line="276" w:lineRule="auto"/>
              <w:rPr>
                <w:rFonts w:ascii="Times New Roman" w:eastAsia="Times New Roman" w:hAnsi="Times New Roman" w:cs="Times New Roman"/>
              </w:rPr>
            </w:pPr>
            <w:r>
              <w:rPr>
                <w:rFonts w:ascii="Times New Roman" w:eastAsia="Times New Roman" w:hAnsi="Times New Roman" w:cs="Times New Roman"/>
                <w:b/>
              </w:rPr>
              <w:t>Вид підсумкового семестрового контролю</w:t>
            </w:r>
            <w:r>
              <w:rPr>
                <w:rFonts w:ascii="Times New Roman" w:eastAsia="Times New Roman" w:hAnsi="Times New Roman" w:cs="Times New Roman"/>
              </w:rPr>
              <w:t xml:space="preserve">: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455DBCF1" w14:textId="77777777" w:rsidR="00217146" w:rsidRDefault="0085601A">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залік</w:t>
            </w:r>
          </w:p>
        </w:tc>
      </w:tr>
      <w:tr w:rsidR="00217146" w14:paraId="29664590" w14:textId="77777777">
        <w:trPr>
          <w:trHeight w:val="888"/>
        </w:trPr>
        <w:tc>
          <w:tcPr>
            <w:tcW w:w="2977" w:type="dxa"/>
            <w:tcBorders>
              <w:top w:val="single" w:sz="4" w:space="0" w:color="000000"/>
              <w:left w:val="single" w:sz="4" w:space="0" w:color="000000"/>
              <w:bottom w:val="single" w:sz="4" w:space="0" w:color="000000"/>
              <w:right w:val="single" w:sz="4" w:space="0" w:color="000000"/>
            </w:tcBorders>
            <w:vAlign w:val="center"/>
          </w:tcPr>
          <w:p w14:paraId="2D2279F4" w14:textId="77777777" w:rsidR="00217146" w:rsidRDefault="0085601A">
            <w:pPr>
              <w:spacing w:line="276" w:lineRule="auto"/>
              <w:ind w:left="-84"/>
              <w:rPr>
                <w:rFonts w:ascii="Times New Roman" w:eastAsia="Times New Roman" w:hAnsi="Times New Roman" w:cs="Times New Roman"/>
              </w:rPr>
            </w:pPr>
            <w:r>
              <w:rPr>
                <w:rFonts w:ascii="Times New Roman" w:eastAsia="Times New Roman" w:hAnsi="Times New Roman" w:cs="Times New Roman"/>
              </w:rPr>
              <w:t xml:space="preserve">Посилання на електронний курс у СЕЗН ЗНУ (платформа </w:t>
            </w:r>
            <w:proofErr w:type="spellStart"/>
            <w:r>
              <w:rPr>
                <w:rFonts w:ascii="Times New Roman" w:eastAsia="Times New Roman" w:hAnsi="Times New Roman" w:cs="Times New Roman"/>
                <w:i/>
              </w:rPr>
              <w:t>Moodle</w:t>
            </w:r>
            <w:proofErr w:type="spellEnd"/>
            <w:r>
              <w:rPr>
                <w:rFonts w:ascii="Times New Roman" w:eastAsia="Times New Roman" w:hAnsi="Times New Roman" w:cs="Times New Roman"/>
              </w:rPr>
              <w:t>)</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1EAD481B" w14:textId="6E2227CF" w:rsidR="00217146" w:rsidRPr="0094130A" w:rsidRDefault="0085601A">
            <w:pPr>
              <w:jc w:val="center"/>
              <w:rPr>
                <w:rFonts w:ascii="Times New Roman" w:eastAsia="Times New Roman" w:hAnsi="Times New Roman" w:cs="Times New Roman"/>
                <w:b/>
                <w:color w:val="000000"/>
                <w:sz w:val="32"/>
                <w:szCs w:val="32"/>
                <w:lang w:val="uk-UA"/>
              </w:rPr>
            </w:pPr>
            <w:r>
              <w:rPr>
                <w:rFonts w:ascii="Times New Roman" w:eastAsia="Times New Roman" w:hAnsi="Times New Roman" w:cs="Times New Roman"/>
              </w:rPr>
              <w:t>https://moodle.znu.edu.ua/course/view.php?id=</w:t>
            </w:r>
            <w:r w:rsidR="0094130A">
              <w:rPr>
                <w:rFonts w:ascii="Times New Roman" w:eastAsia="Times New Roman" w:hAnsi="Times New Roman" w:cs="Times New Roman"/>
                <w:color w:val="000000"/>
                <w:sz w:val="20"/>
                <w:szCs w:val="20"/>
              </w:rPr>
              <w:t>1</w:t>
            </w:r>
            <w:r w:rsidR="0094130A">
              <w:rPr>
                <w:rFonts w:ascii="Times New Roman" w:eastAsia="Times New Roman" w:hAnsi="Times New Roman" w:cs="Times New Roman"/>
                <w:color w:val="000000"/>
                <w:sz w:val="20"/>
                <w:szCs w:val="20"/>
                <w:lang w:val="uk-UA"/>
              </w:rPr>
              <w:t>2242</w:t>
            </w:r>
          </w:p>
          <w:p w14:paraId="78B3EBB4" w14:textId="77777777" w:rsidR="00217146" w:rsidRDefault="00217146">
            <w:pPr>
              <w:spacing w:line="276" w:lineRule="auto"/>
              <w:jc w:val="center"/>
              <w:rPr>
                <w:rFonts w:ascii="Times New Roman" w:eastAsia="Times New Roman" w:hAnsi="Times New Roman" w:cs="Times New Roman"/>
              </w:rPr>
            </w:pPr>
          </w:p>
        </w:tc>
      </w:tr>
    </w:tbl>
    <w:p w14:paraId="538771D0" w14:textId="36859993" w:rsidR="00217146" w:rsidRPr="00D26B74" w:rsidRDefault="0085601A" w:rsidP="00CD3A8D">
      <w:pPr>
        <w:spacing w:before="120" w:after="120"/>
        <w:jc w:val="center"/>
        <w:rPr>
          <w:rFonts w:ascii="Times New Roman" w:eastAsia="Times New Roman" w:hAnsi="Times New Roman" w:cs="Times New Roman"/>
          <w:b/>
          <w:sz w:val="28"/>
          <w:szCs w:val="28"/>
        </w:rPr>
      </w:pPr>
      <w:r w:rsidRPr="00D26B74">
        <w:rPr>
          <w:rFonts w:ascii="Times New Roman" w:eastAsia="Times New Roman" w:hAnsi="Times New Roman" w:cs="Times New Roman"/>
          <w:b/>
          <w:sz w:val="28"/>
          <w:szCs w:val="28"/>
        </w:rPr>
        <w:t>2. Методи досягнення запланованих освітньою програмою компетентностей і результатів навчання</w:t>
      </w:r>
    </w:p>
    <w:p w14:paraId="0E2623DD" w14:textId="28198315" w:rsidR="00217146" w:rsidRPr="00D26B74" w:rsidRDefault="0085601A" w:rsidP="00D26B74">
      <w:pPr>
        <w:ind w:firstLine="709"/>
        <w:jc w:val="both"/>
        <w:rPr>
          <w:rFonts w:ascii="Times New Roman" w:eastAsia="Times New Roman" w:hAnsi="Times New Roman" w:cs="Times New Roman"/>
          <w:color w:val="000000"/>
          <w:sz w:val="28"/>
          <w:szCs w:val="28"/>
        </w:rPr>
      </w:pPr>
      <w:r w:rsidRPr="00D26B74">
        <w:rPr>
          <w:rFonts w:ascii="Times New Roman" w:eastAsia="Times New Roman" w:hAnsi="Times New Roman" w:cs="Times New Roman"/>
          <w:color w:val="000000"/>
          <w:sz w:val="28"/>
          <w:szCs w:val="28"/>
        </w:rPr>
        <w:t xml:space="preserve">У процесі вивчення навчальної дисципліни </w:t>
      </w:r>
      <w:r w:rsidRPr="00D26B74">
        <w:rPr>
          <w:rFonts w:ascii="Times New Roman" w:eastAsia="Times New Roman" w:hAnsi="Times New Roman" w:cs="Times New Roman"/>
          <w:sz w:val="28"/>
          <w:szCs w:val="28"/>
        </w:rPr>
        <w:t>«</w:t>
      </w:r>
      <w:r w:rsidR="0094130A">
        <w:rPr>
          <w:rFonts w:ascii="Times New Roman" w:hAnsi="Times New Roman" w:cs="Times New Roman"/>
          <w:i/>
          <w:iCs/>
          <w:color w:val="000000"/>
          <w:sz w:val="28"/>
          <w:szCs w:val="28"/>
        </w:rPr>
        <w:t>Правове забезпечення зовнішньоекономічної діяльності промислового підприємства</w:t>
      </w:r>
      <w:r w:rsidRPr="00D26B74">
        <w:rPr>
          <w:rFonts w:ascii="Times New Roman" w:eastAsia="Times New Roman" w:hAnsi="Times New Roman" w:cs="Times New Roman"/>
          <w:sz w:val="28"/>
          <w:szCs w:val="28"/>
        </w:rPr>
        <w:t xml:space="preserve">» </w:t>
      </w:r>
      <w:r w:rsidRPr="00D26B74">
        <w:rPr>
          <w:rFonts w:ascii="Times New Roman" w:eastAsia="Times New Roman" w:hAnsi="Times New Roman" w:cs="Times New Roman"/>
          <w:color w:val="000000"/>
          <w:sz w:val="28"/>
          <w:szCs w:val="28"/>
        </w:rPr>
        <w:t xml:space="preserve">формуються певні </w:t>
      </w:r>
      <w:r w:rsidRPr="00A46AF9">
        <w:rPr>
          <w:rFonts w:ascii="Times New Roman" w:eastAsia="Times New Roman" w:hAnsi="Times New Roman" w:cs="Times New Roman"/>
          <w:i/>
          <w:color w:val="000000"/>
          <w:sz w:val="28"/>
          <w:szCs w:val="28"/>
        </w:rPr>
        <w:t>програмні компетентності</w:t>
      </w:r>
      <w:r w:rsidRPr="00A46AF9">
        <w:rPr>
          <w:rFonts w:ascii="Times New Roman" w:eastAsia="Times New Roman" w:hAnsi="Times New Roman" w:cs="Times New Roman"/>
          <w:color w:val="000000"/>
          <w:sz w:val="28"/>
          <w:szCs w:val="28"/>
        </w:rPr>
        <w:t xml:space="preserve">, необхідні для розв’язання практичних задач професійної діяльності, пов’язаної з аналізом і синтезом ключових характеристик організації управління бізнесовою діяльністю промислового підприємства, пов’язаних з оптимальним формуванням та ефективним використанням його людського ресурсу, як одного з найбільш поширеного у використанні та найбільш складного в управлінні ресурсу підприємства. Серед </w:t>
      </w:r>
      <w:r w:rsidRPr="00A46AF9">
        <w:rPr>
          <w:rFonts w:ascii="Times New Roman" w:eastAsia="Times New Roman" w:hAnsi="Times New Roman" w:cs="Times New Roman"/>
          <w:i/>
          <w:color w:val="000000"/>
          <w:sz w:val="28"/>
          <w:szCs w:val="28"/>
        </w:rPr>
        <w:t>програмних компетентностей</w:t>
      </w:r>
      <w:r w:rsidRPr="00A46AF9">
        <w:rPr>
          <w:rFonts w:ascii="Times New Roman" w:eastAsia="Times New Roman" w:hAnsi="Times New Roman" w:cs="Times New Roman"/>
          <w:color w:val="000000"/>
          <w:sz w:val="28"/>
          <w:szCs w:val="28"/>
        </w:rPr>
        <w:t>, що визначені</w:t>
      </w:r>
      <w:r w:rsidRPr="00D26B74">
        <w:rPr>
          <w:rFonts w:ascii="Times New Roman" w:eastAsia="Times New Roman" w:hAnsi="Times New Roman" w:cs="Times New Roman"/>
          <w:color w:val="000000"/>
          <w:sz w:val="28"/>
          <w:szCs w:val="28"/>
        </w:rPr>
        <w:t xml:space="preserve"> ОП «</w:t>
      </w:r>
      <w:r w:rsidRPr="00D26B74">
        <w:rPr>
          <w:rFonts w:ascii="Times New Roman" w:eastAsia="Times New Roman" w:hAnsi="Times New Roman" w:cs="Times New Roman"/>
          <w:i/>
          <w:sz w:val="28"/>
          <w:szCs w:val="28"/>
        </w:rPr>
        <w:t>Промисловий менеджмент</w:t>
      </w:r>
      <w:r w:rsidRPr="00D26B74">
        <w:rPr>
          <w:rFonts w:ascii="Times New Roman" w:eastAsia="Times New Roman" w:hAnsi="Times New Roman" w:cs="Times New Roman"/>
          <w:color w:val="000000"/>
          <w:sz w:val="28"/>
          <w:szCs w:val="28"/>
        </w:rPr>
        <w:t xml:space="preserve">» для ОК </w:t>
      </w:r>
      <w:r w:rsidRPr="00D26B74">
        <w:rPr>
          <w:rFonts w:ascii="Times New Roman" w:eastAsia="Times New Roman" w:hAnsi="Times New Roman" w:cs="Times New Roman"/>
          <w:sz w:val="28"/>
          <w:szCs w:val="28"/>
        </w:rPr>
        <w:t>«</w:t>
      </w:r>
      <w:r w:rsidR="0094130A">
        <w:rPr>
          <w:rFonts w:ascii="Times New Roman" w:hAnsi="Times New Roman" w:cs="Times New Roman"/>
          <w:i/>
          <w:iCs/>
          <w:color w:val="000000"/>
          <w:sz w:val="28"/>
          <w:szCs w:val="28"/>
        </w:rPr>
        <w:t>Правове забезпечення зовнішньоекономічної діяльності промислового підприємства</w:t>
      </w:r>
      <w:r w:rsidRPr="00D26B74">
        <w:rPr>
          <w:rFonts w:ascii="Times New Roman" w:eastAsia="Times New Roman" w:hAnsi="Times New Roman" w:cs="Times New Roman"/>
          <w:sz w:val="28"/>
          <w:szCs w:val="28"/>
        </w:rPr>
        <w:t>» є</w:t>
      </w:r>
      <w:r w:rsidRPr="00D26B74">
        <w:rPr>
          <w:rFonts w:ascii="Times New Roman" w:eastAsia="Times New Roman" w:hAnsi="Times New Roman" w:cs="Times New Roman"/>
          <w:color w:val="000000"/>
          <w:sz w:val="28"/>
          <w:szCs w:val="28"/>
        </w:rPr>
        <w:t>, зокрема, так</w:t>
      </w:r>
      <w:r w:rsidRPr="00D26B74">
        <w:rPr>
          <w:rFonts w:ascii="Times New Roman" w:eastAsia="Times New Roman" w:hAnsi="Times New Roman" w:cs="Times New Roman"/>
          <w:sz w:val="28"/>
          <w:szCs w:val="28"/>
        </w:rPr>
        <w:t>і</w:t>
      </w:r>
      <w:r w:rsidRPr="00D26B74">
        <w:rPr>
          <w:rFonts w:ascii="Times New Roman" w:eastAsia="Times New Roman" w:hAnsi="Times New Roman" w:cs="Times New Roman"/>
          <w:color w:val="000000"/>
          <w:sz w:val="28"/>
          <w:szCs w:val="28"/>
        </w:rPr>
        <w:t>: </w:t>
      </w:r>
    </w:p>
    <w:p w14:paraId="683A8CF4" w14:textId="0CDB65B8" w:rsidR="00217146" w:rsidRPr="00D26B74" w:rsidRDefault="0085601A" w:rsidP="00B740AF">
      <w:pPr>
        <w:pBdr>
          <w:top w:val="nil"/>
          <w:left w:val="nil"/>
          <w:bottom w:val="nil"/>
          <w:right w:val="nil"/>
          <w:between w:val="nil"/>
        </w:pBdr>
        <w:spacing w:before="60"/>
        <w:ind w:firstLine="709"/>
        <w:rPr>
          <w:rFonts w:ascii="Times New Roman" w:eastAsia="Times New Roman" w:hAnsi="Times New Roman" w:cs="Times New Roman"/>
          <w:color w:val="000000"/>
          <w:sz w:val="28"/>
          <w:szCs w:val="28"/>
          <w:u w:val="single"/>
        </w:rPr>
      </w:pPr>
      <w:r w:rsidRPr="00D26B74">
        <w:rPr>
          <w:rFonts w:ascii="Times New Roman" w:eastAsia="Times New Roman" w:hAnsi="Times New Roman" w:cs="Times New Roman"/>
          <w:i/>
          <w:color w:val="000000"/>
          <w:sz w:val="28"/>
          <w:szCs w:val="28"/>
          <w:u w:val="single"/>
        </w:rPr>
        <w:t>Загальні компетентності</w:t>
      </w:r>
      <w:r w:rsidRPr="00D26B74">
        <w:rPr>
          <w:rFonts w:ascii="Times New Roman" w:eastAsia="Times New Roman" w:hAnsi="Times New Roman" w:cs="Times New Roman"/>
          <w:color w:val="000000"/>
          <w:sz w:val="28"/>
          <w:szCs w:val="28"/>
          <w:u w:val="single"/>
        </w:rPr>
        <w:t xml:space="preserve"> (ЗК):</w:t>
      </w:r>
    </w:p>
    <w:p w14:paraId="34735669" w14:textId="2FE93B5C" w:rsidR="00B87DC0" w:rsidRPr="00D26B74" w:rsidRDefault="0085601A" w:rsidP="00D26B7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bookmarkStart w:id="4" w:name="_heading=h.ckl2f86yq71w" w:colFirst="0" w:colLast="0"/>
      <w:bookmarkEnd w:id="4"/>
      <w:r w:rsidRPr="00D26B74">
        <w:rPr>
          <w:rFonts w:ascii="Times New Roman" w:eastAsia="Times New Roman" w:hAnsi="Times New Roman" w:cs="Times New Roman"/>
          <w:b/>
          <w:color w:val="000000"/>
          <w:sz w:val="28"/>
          <w:szCs w:val="28"/>
        </w:rPr>
        <w:t xml:space="preserve">ЗК4. </w:t>
      </w:r>
      <w:r w:rsidR="0094130A" w:rsidRPr="00A46AF9">
        <w:rPr>
          <w:rFonts w:ascii="Times New Roman" w:hAnsi="Times New Roman" w:cs="Times New Roman"/>
          <w:bCs/>
          <w:sz w:val="28"/>
        </w:rPr>
        <w:t>Здатність до абстрактного мислення</w:t>
      </w:r>
      <w:r w:rsidR="0094130A" w:rsidRPr="00A46AF9">
        <w:rPr>
          <w:rFonts w:ascii="Times New Roman" w:hAnsi="Times New Roman" w:cs="Times New Roman"/>
          <w:sz w:val="28"/>
        </w:rPr>
        <w:t>, аналізу та синтезу.</w:t>
      </w:r>
    </w:p>
    <w:p w14:paraId="5AA60EDB" w14:textId="62CED94D" w:rsidR="00217146" w:rsidRPr="00D26B74" w:rsidRDefault="0085601A" w:rsidP="00D26B7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26B74">
        <w:rPr>
          <w:rFonts w:ascii="Times New Roman" w:eastAsia="Times New Roman" w:hAnsi="Times New Roman" w:cs="Times New Roman"/>
          <w:b/>
          <w:color w:val="000000"/>
          <w:sz w:val="28"/>
          <w:szCs w:val="28"/>
        </w:rPr>
        <w:t>ЗК5.</w:t>
      </w:r>
      <w:r w:rsidRPr="00D26B74">
        <w:rPr>
          <w:rFonts w:ascii="Times New Roman" w:eastAsia="Times New Roman" w:hAnsi="Times New Roman" w:cs="Times New Roman"/>
          <w:color w:val="000000"/>
          <w:sz w:val="28"/>
          <w:szCs w:val="28"/>
        </w:rPr>
        <w:t xml:space="preserve"> Здатність діяти на основі етичних міркувань (мотивів).</w:t>
      </w:r>
    </w:p>
    <w:p w14:paraId="2F94CAC4" w14:textId="67F83671" w:rsidR="00217146" w:rsidRPr="00D26B74" w:rsidRDefault="0085601A" w:rsidP="00B740AF">
      <w:pPr>
        <w:pBdr>
          <w:top w:val="nil"/>
          <w:left w:val="nil"/>
          <w:bottom w:val="nil"/>
          <w:right w:val="nil"/>
          <w:between w:val="nil"/>
        </w:pBdr>
        <w:spacing w:before="60"/>
        <w:ind w:firstLine="709"/>
        <w:rPr>
          <w:rFonts w:ascii="Times New Roman" w:eastAsia="Times New Roman" w:hAnsi="Times New Roman" w:cs="Times New Roman"/>
          <w:color w:val="000000"/>
          <w:sz w:val="28"/>
          <w:szCs w:val="28"/>
          <w:u w:val="single"/>
        </w:rPr>
      </w:pPr>
      <w:r w:rsidRPr="00D26B74">
        <w:rPr>
          <w:rFonts w:ascii="Times New Roman" w:eastAsia="Times New Roman" w:hAnsi="Times New Roman" w:cs="Times New Roman"/>
          <w:i/>
          <w:color w:val="000000"/>
          <w:sz w:val="28"/>
          <w:szCs w:val="28"/>
          <w:u w:val="single"/>
        </w:rPr>
        <w:lastRenderedPageBreak/>
        <w:t>Спеціальні компетентності</w:t>
      </w:r>
      <w:r w:rsidRPr="00D26B74">
        <w:rPr>
          <w:rFonts w:ascii="Times New Roman" w:eastAsia="Times New Roman" w:hAnsi="Times New Roman" w:cs="Times New Roman"/>
          <w:color w:val="000000"/>
          <w:sz w:val="28"/>
          <w:szCs w:val="28"/>
          <w:u w:val="single"/>
        </w:rPr>
        <w:t xml:space="preserve"> (СК):</w:t>
      </w:r>
    </w:p>
    <w:p w14:paraId="7A33878F" w14:textId="7765E3B7" w:rsidR="00217146" w:rsidRPr="00A46AF9" w:rsidRDefault="0085601A" w:rsidP="00D26B7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D26B74">
        <w:rPr>
          <w:rFonts w:ascii="Times New Roman" w:eastAsia="Times New Roman" w:hAnsi="Times New Roman" w:cs="Times New Roman"/>
          <w:b/>
          <w:color w:val="000000"/>
          <w:sz w:val="28"/>
          <w:szCs w:val="28"/>
        </w:rPr>
        <w:t>СК2.</w:t>
      </w:r>
      <w:r w:rsidRPr="00D26B74">
        <w:rPr>
          <w:rFonts w:ascii="Times New Roman" w:eastAsia="Times New Roman" w:hAnsi="Times New Roman" w:cs="Times New Roman"/>
          <w:color w:val="000000"/>
          <w:sz w:val="28"/>
          <w:szCs w:val="28"/>
        </w:rPr>
        <w:t xml:space="preserve">  </w:t>
      </w:r>
      <w:r w:rsidR="00A46AF9" w:rsidRPr="00A46AF9">
        <w:rPr>
          <w:rFonts w:ascii="Times New Roman" w:hAnsi="Times New Roman" w:cs="Times New Roman"/>
          <w:sz w:val="28"/>
          <w:szCs w:val="28"/>
        </w:rPr>
        <w:t xml:space="preserve">Здатність </w:t>
      </w:r>
      <w:r w:rsidR="00A46AF9" w:rsidRPr="00A46AF9">
        <w:rPr>
          <w:rFonts w:ascii="Times New Roman" w:hAnsi="Times New Roman" w:cs="Times New Roman"/>
          <w:bCs/>
          <w:sz w:val="28"/>
          <w:szCs w:val="28"/>
        </w:rPr>
        <w:t>ідентифікувати, аналізувати та оцінювати</w:t>
      </w:r>
      <w:r w:rsidR="00A46AF9" w:rsidRPr="00A46AF9">
        <w:rPr>
          <w:rFonts w:ascii="Times New Roman" w:hAnsi="Times New Roman" w:cs="Times New Roman"/>
          <w:sz w:val="28"/>
          <w:szCs w:val="28"/>
        </w:rPr>
        <w:t xml:space="preserve"> правові ризики, пов'язані з виходом промислового підприємства на міжнародні ринки</w:t>
      </w:r>
      <w:r w:rsidRPr="00A46AF9">
        <w:rPr>
          <w:rFonts w:ascii="Times New Roman" w:eastAsia="Times New Roman" w:hAnsi="Times New Roman" w:cs="Times New Roman"/>
          <w:color w:val="000000"/>
          <w:sz w:val="28"/>
          <w:szCs w:val="28"/>
        </w:rPr>
        <w:t>.</w:t>
      </w:r>
    </w:p>
    <w:p w14:paraId="25E4684B" w14:textId="6B263403" w:rsidR="00217146" w:rsidRPr="00A46AF9" w:rsidRDefault="0085601A" w:rsidP="00D26B7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A46AF9">
        <w:rPr>
          <w:rFonts w:ascii="Times New Roman" w:eastAsia="Times New Roman" w:hAnsi="Times New Roman" w:cs="Times New Roman"/>
          <w:b/>
          <w:color w:val="000000"/>
          <w:sz w:val="28"/>
          <w:szCs w:val="28"/>
        </w:rPr>
        <w:t>СК3.</w:t>
      </w:r>
      <w:r w:rsidR="00A46AF9" w:rsidRPr="00A46AF9">
        <w:rPr>
          <w:rFonts w:ascii="Times New Roman" w:hAnsi="Times New Roman" w:cs="Times New Roman"/>
          <w:sz w:val="28"/>
          <w:szCs w:val="28"/>
        </w:rPr>
        <w:t xml:space="preserve"> </w:t>
      </w:r>
      <w:r w:rsidR="00A46AF9" w:rsidRPr="00A46AF9">
        <w:rPr>
          <w:rFonts w:ascii="Times New Roman" w:hAnsi="Times New Roman" w:cs="Times New Roman"/>
          <w:sz w:val="28"/>
          <w:szCs w:val="28"/>
        </w:rPr>
        <w:t xml:space="preserve">Здатність </w:t>
      </w:r>
      <w:r w:rsidR="00A46AF9" w:rsidRPr="00A46AF9">
        <w:rPr>
          <w:rFonts w:ascii="Times New Roman" w:hAnsi="Times New Roman" w:cs="Times New Roman"/>
          <w:bCs/>
          <w:sz w:val="28"/>
          <w:szCs w:val="28"/>
        </w:rPr>
        <w:t>формувати та юридично супроводжувати</w:t>
      </w:r>
      <w:r w:rsidR="00A46AF9" w:rsidRPr="00A46AF9">
        <w:rPr>
          <w:rFonts w:ascii="Times New Roman" w:hAnsi="Times New Roman" w:cs="Times New Roman"/>
          <w:sz w:val="28"/>
          <w:szCs w:val="28"/>
        </w:rPr>
        <w:t xml:space="preserve"> міжнародні контракти купівлі-продажу, постачання сировини та обладнання, </w:t>
      </w:r>
      <w:r w:rsidR="00A46AF9" w:rsidRPr="00A46AF9">
        <w:rPr>
          <w:rFonts w:ascii="Times New Roman" w:hAnsi="Times New Roman" w:cs="Times New Roman"/>
          <w:bCs/>
          <w:sz w:val="28"/>
          <w:szCs w:val="28"/>
        </w:rPr>
        <w:t>виробничої кооперації</w:t>
      </w:r>
      <w:r w:rsidR="00A46AF9" w:rsidRPr="00A46AF9">
        <w:rPr>
          <w:rFonts w:ascii="Times New Roman" w:hAnsi="Times New Roman" w:cs="Times New Roman"/>
          <w:sz w:val="28"/>
          <w:szCs w:val="28"/>
        </w:rPr>
        <w:t xml:space="preserve"> та дистрибуції</w:t>
      </w:r>
      <w:r w:rsidRPr="00A46AF9">
        <w:rPr>
          <w:rFonts w:ascii="Times New Roman" w:eastAsia="Times New Roman" w:hAnsi="Times New Roman" w:cs="Times New Roman"/>
          <w:color w:val="000000"/>
          <w:sz w:val="28"/>
          <w:szCs w:val="28"/>
        </w:rPr>
        <w:t>.</w:t>
      </w:r>
    </w:p>
    <w:p w14:paraId="4681DC17" w14:textId="39344FDD" w:rsidR="00217146" w:rsidRPr="00A46AF9" w:rsidRDefault="0085601A" w:rsidP="00D26B7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A46AF9">
        <w:rPr>
          <w:rFonts w:ascii="Times New Roman" w:eastAsia="Times New Roman" w:hAnsi="Times New Roman" w:cs="Times New Roman"/>
          <w:b/>
          <w:color w:val="000000"/>
          <w:sz w:val="28"/>
          <w:szCs w:val="28"/>
        </w:rPr>
        <w:t>СК5.</w:t>
      </w:r>
      <w:r w:rsidR="00A46AF9" w:rsidRPr="00A46AF9">
        <w:rPr>
          <w:rFonts w:ascii="Times New Roman" w:hAnsi="Times New Roman" w:cs="Times New Roman"/>
          <w:sz w:val="28"/>
          <w:szCs w:val="28"/>
        </w:rPr>
        <w:t xml:space="preserve"> </w:t>
      </w:r>
      <w:r w:rsidR="00A46AF9" w:rsidRPr="00A46AF9">
        <w:rPr>
          <w:rFonts w:ascii="Times New Roman" w:hAnsi="Times New Roman" w:cs="Times New Roman"/>
          <w:sz w:val="28"/>
          <w:szCs w:val="28"/>
        </w:rPr>
        <w:t xml:space="preserve">Здатність застосовувати національне та міжнародне законодавство для </w:t>
      </w:r>
      <w:r w:rsidR="00A46AF9" w:rsidRPr="00A46AF9">
        <w:rPr>
          <w:rFonts w:ascii="Times New Roman" w:hAnsi="Times New Roman" w:cs="Times New Roman"/>
          <w:bCs/>
          <w:sz w:val="28"/>
          <w:szCs w:val="28"/>
        </w:rPr>
        <w:t>вибору оптимальних умов постачання</w:t>
      </w:r>
      <w:r w:rsidR="00A46AF9" w:rsidRPr="00A46AF9">
        <w:rPr>
          <w:rFonts w:ascii="Times New Roman" w:hAnsi="Times New Roman" w:cs="Times New Roman"/>
          <w:sz w:val="28"/>
          <w:szCs w:val="28"/>
        </w:rPr>
        <w:t xml:space="preserve"> та розподілу відповідальності (Інкотермс) у логістичних ланцюгах промислового підприємства</w:t>
      </w:r>
      <w:r w:rsidRPr="00A46AF9">
        <w:rPr>
          <w:rFonts w:ascii="Times New Roman" w:eastAsia="Times New Roman" w:hAnsi="Times New Roman" w:cs="Times New Roman"/>
          <w:color w:val="000000"/>
          <w:sz w:val="28"/>
          <w:szCs w:val="28"/>
        </w:rPr>
        <w:t>.</w:t>
      </w:r>
    </w:p>
    <w:p w14:paraId="7EE525D5" w14:textId="2B622B57" w:rsidR="00217146" w:rsidRPr="00A46AF9" w:rsidRDefault="0085601A" w:rsidP="00D26B7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A46AF9">
        <w:rPr>
          <w:rFonts w:ascii="Times New Roman" w:eastAsia="Times New Roman" w:hAnsi="Times New Roman" w:cs="Times New Roman"/>
          <w:b/>
          <w:color w:val="000000"/>
          <w:sz w:val="28"/>
          <w:szCs w:val="28"/>
        </w:rPr>
        <w:t>СК6.</w:t>
      </w:r>
      <w:r w:rsidR="00A46AF9" w:rsidRPr="00A46AF9">
        <w:rPr>
          <w:rFonts w:ascii="Times New Roman" w:hAnsi="Times New Roman" w:cs="Times New Roman"/>
          <w:sz w:val="28"/>
          <w:szCs w:val="28"/>
        </w:rPr>
        <w:t xml:space="preserve"> </w:t>
      </w:r>
      <w:r w:rsidR="00A46AF9" w:rsidRPr="00A46AF9">
        <w:rPr>
          <w:rFonts w:ascii="Times New Roman" w:hAnsi="Times New Roman" w:cs="Times New Roman"/>
          <w:sz w:val="28"/>
          <w:szCs w:val="28"/>
        </w:rPr>
        <w:t xml:space="preserve">Здатність орієнтуватися у нормах </w:t>
      </w:r>
      <w:r w:rsidR="00A46AF9" w:rsidRPr="00A46AF9">
        <w:rPr>
          <w:rFonts w:ascii="Times New Roman" w:hAnsi="Times New Roman" w:cs="Times New Roman"/>
          <w:bCs/>
          <w:sz w:val="28"/>
          <w:szCs w:val="28"/>
        </w:rPr>
        <w:t>митного та валютного законодавства</w:t>
      </w:r>
      <w:r w:rsidR="00A46AF9" w:rsidRPr="00A46AF9">
        <w:rPr>
          <w:rFonts w:ascii="Times New Roman" w:hAnsi="Times New Roman" w:cs="Times New Roman"/>
          <w:sz w:val="28"/>
          <w:szCs w:val="28"/>
        </w:rPr>
        <w:t xml:space="preserve">, здійснювати контроль за дотриманням </w:t>
      </w:r>
      <w:r w:rsidR="00A46AF9" w:rsidRPr="00A46AF9">
        <w:rPr>
          <w:rFonts w:ascii="Times New Roman" w:hAnsi="Times New Roman" w:cs="Times New Roman"/>
          <w:bCs/>
          <w:sz w:val="28"/>
          <w:szCs w:val="28"/>
        </w:rPr>
        <w:t>строків розрахунків</w:t>
      </w:r>
      <w:r w:rsidR="00A46AF9" w:rsidRPr="00A46AF9">
        <w:rPr>
          <w:rFonts w:ascii="Times New Roman" w:hAnsi="Times New Roman" w:cs="Times New Roman"/>
          <w:sz w:val="28"/>
          <w:szCs w:val="28"/>
        </w:rPr>
        <w:t xml:space="preserve"> та оформленням необхідної фінансової документації ЗЕД</w:t>
      </w:r>
      <w:r w:rsidRPr="00A46AF9">
        <w:rPr>
          <w:rFonts w:ascii="Times New Roman" w:eastAsia="Times New Roman" w:hAnsi="Times New Roman" w:cs="Times New Roman"/>
          <w:color w:val="000000"/>
          <w:sz w:val="28"/>
          <w:szCs w:val="28"/>
        </w:rPr>
        <w:t>.</w:t>
      </w:r>
    </w:p>
    <w:p w14:paraId="37E96786" w14:textId="75E9B9A8" w:rsidR="00217146" w:rsidRPr="00A46AF9" w:rsidRDefault="0085601A" w:rsidP="00D26B74">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A46AF9">
        <w:rPr>
          <w:rFonts w:ascii="Times New Roman" w:eastAsia="Times New Roman" w:hAnsi="Times New Roman" w:cs="Times New Roman"/>
          <w:b/>
          <w:color w:val="000000"/>
          <w:sz w:val="28"/>
          <w:szCs w:val="28"/>
        </w:rPr>
        <w:t>СК8.</w:t>
      </w:r>
      <w:r w:rsidR="00A46AF9" w:rsidRPr="00A46AF9">
        <w:rPr>
          <w:rFonts w:ascii="Times New Roman" w:hAnsi="Times New Roman" w:cs="Times New Roman"/>
          <w:sz w:val="28"/>
          <w:szCs w:val="28"/>
        </w:rPr>
        <w:t xml:space="preserve"> </w:t>
      </w:r>
      <w:r w:rsidR="00A46AF9" w:rsidRPr="00A46AF9">
        <w:rPr>
          <w:rFonts w:ascii="Times New Roman" w:hAnsi="Times New Roman" w:cs="Times New Roman"/>
          <w:sz w:val="28"/>
          <w:szCs w:val="28"/>
        </w:rPr>
        <w:t xml:space="preserve">Здатність застосовувати процедури </w:t>
      </w:r>
      <w:r w:rsidR="00A46AF9" w:rsidRPr="00A46AF9">
        <w:rPr>
          <w:rFonts w:ascii="Times New Roman" w:hAnsi="Times New Roman" w:cs="Times New Roman"/>
          <w:bCs/>
          <w:sz w:val="28"/>
          <w:szCs w:val="28"/>
        </w:rPr>
        <w:t>правового захисту</w:t>
      </w:r>
      <w:r w:rsidR="00A46AF9" w:rsidRPr="00A46AF9">
        <w:rPr>
          <w:rFonts w:ascii="Times New Roman" w:hAnsi="Times New Roman" w:cs="Times New Roman"/>
          <w:sz w:val="28"/>
          <w:szCs w:val="28"/>
        </w:rPr>
        <w:t xml:space="preserve"> інтересів підприємства, включаючи досудове врегулювання, звернення до </w:t>
      </w:r>
      <w:r w:rsidR="00A46AF9" w:rsidRPr="00A46AF9">
        <w:rPr>
          <w:rFonts w:ascii="Times New Roman" w:hAnsi="Times New Roman" w:cs="Times New Roman"/>
          <w:bCs/>
          <w:sz w:val="28"/>
          <w:szCs w:val="28"/>
        </w:rPr>
        <w:t>міжнародного комерційного арбітражу</w:t>
      </w:r>
      <w:r w:rsidR="00A46AF9" w:rsidRPr="00A46AF9">
        <w:rPr>
          <w:rFonts w:ascii="Times New Roman" w:hAnsi="Times New Roman" w:cs="Times New Roman"/>
          <w:sz w:val="28"/>
          <w:szCs w:val="28"/>
        </w:rPr>
        <w:t xml:space="preserve"> та національних судів</w:t>
      </w:r>
      <w:r w:rsidRPr="00A46AF9">
        <w:rPr>
          <w:rFonts w:ascii="Times New Roman" w:eastAsia="Times New Roman" w:hAnsi="Times New Roman" w:cs="Times New Roman"/>
          <w:color w:val="000000"/>
          <w:sz w:val="28"/>
          <w:szCs w:val="28"/>
        </w:rPr>
        <w:t>.</w:t>
      </w:r>
    </w:p>
    <w:p w14:paraId="10353EFF" w14:textId="36116AB9" w:rsidR="00217146" w:rsidRPr="00D26B74" w:rsidRDefault="0085601A" w:rsidP="00B740AF">
      <w:pPr>
        <w:spacing w:before="120"/>
        <w:ind w:firstLine="709"/>
        <w:jc w:val="both"/>
        <w:rPr>
          <w:rFonts w:ascii="Times New Roman" w:eastAsia="Times New Roman" w:hAnsi="Times New Roman" w:cs="Times New Roman"/>
          <w:color w:val="000000"/>
          <w:sz w:val="28"/>
          <w:szCs w:val="28"/>
        </w:rPr>
      </w:pPr>
      <w:r w:rsidRPr="00D26B74">
        <w:rPr>
          <w:rFonts w:ascii="Times New Roman" w:eastAsia="Times New Roman" w:hAnsi="Times New Roman" w:cs="Times New Roman"/>
          <w:color w:val="000000"/>
          <w:sz w:val="28"/>
          <w:szCs w:val="28"/>
        </w:rPr>
        <w:t xml:space="preserve">Формування зазначених </w:t>
      </w:r>
      <w:r w:rsidR="00A46AF9" w:rsidRPr="00D26B74">
        <w:rPr>
          <w:rFonts w:ascii="Times New Roman" w:eastAsia="Times New Roman" w:hAnsi="Times New Roman" w:cs="Times New Roman"/>
          <w:color w:val="000000"/>
          <w:sz w:val="28"/>
          <w:szCs w:val="28"/>
        </w:rPr>
        <w:t>компетентносте</w:t>
      </w:r>
      <w:r w:rsidR="00A46AF9">
        <w:rPr>
          <w:rFonts w:ascii="Times New Roman" w:eastAsia="Times New Roman" w:hAnsi="Times New Roman" w:cs="Times New Roman"/>
          <w:color w:val="000000"/>
          <w:sz w:val="28"/>
          <w:szCs w:val="28"/>
          <w:lang w:val="uk-UA"/>
        </w:rPr>
        <w:t>й</w:t>
      </w:r>
      <w:r w:rsidRPr="00D26B74">
        <w:rPr>
          <w:rFonts w:ascii="Times New Roman" w:eastAsia="Times New Roman" w:hAnsi="Times New Roman" w:cs="Times New Roman"/>
          <w:color w:val="000000"/>
          <w:sz w:val="28"/>
          <w:szCs w:val="28"/>
        </w:rPr>
        <w:t xml:space="preserve"> сприяє формуванню у студентів </w:t>
      </w:r>
      <w:r w:rsidRPr="00D26B74">
        <w:rPr>
          <w:rFonts w:ascii="Times New Roman" w:eastAsia="Times New Roman" w:hAnsi="Times New Roman" w:cs="Times New Roman"/>
          <w:b/>
          <w:i/>
          <w:color w:val="000000"/>
          <w:sz w:val="28"/>
          <w:szCs w:val="28"/>
        </w:rPr>
        <w:t>програмних результатів навчання</w:t>
      </w:r>
      <w:r w:rsidRPr="00D26B74">
        <w:rPr>
          <w:rFonts w:ascii="Times New Roman" w:eastAsia="Times New Roman" w:hAnsi="Times New Roman" w:cs="Times New Roman"/>
          <w:color w:val="000000"/>
          <w:sz w:val="28"/>
          <w:szCs w:val="28"/>
        </w:rPr>
        <w:t xml:space="preserve"> (ПРН), визначених Стандартом вищої освіти України для магістрів спеціальності </w:t>
      </w:r>
      <w:r w:rsidRPr="00D26B74">
        <w:rPr>
          <w:rFonts w:ascii="Times New Roman" w:eastAsia="Times New Roman" w:hAnsi="Times New Roman" w:cs="Times New Roman"/>
          <w:sz w:val="28"/>
          <w:szCs w:val="28"/>
        </w:rPr>
        <w:t>073 «Менеджмент</w:t>
      </w:r>
      <w:r w:rsidRPr="00D26B74">
        <w:rPr>
          <w:rFonts w:ascii="Times New Roman" w:eastAsia="Times New Roman" w:hAnsi="Times New Roman" w:cs="Times New Roman"/>
          <w:color w:val="000000"/>
          <w:sz w:val="28"/>
          <w:szCs w:val="28"/>
        </w:rPr>
        <w:t>», узгоджених із матрицями 4 (</w:t>
      </w:r>
      <w:r w:rsidRPr="00D26B74">
        <w:rPr>
          <w:rFonts w:ascii="Times New Roman" w:eastAsia="Times New Roman" w:hAnsi="Times New Roman" w:cs="Times New Roman"/>
          <w:i/>
          <w:sz w:val="28"/>
          <w:szCs w:val="28"/>
        </w:rPr>
        <w:t>Матриця відповідності програмних компетентностей</w:t>
      </w:r>
      <w:r w:rsidRPr="00D26B74">
        <w:rPr>
          <w:rFonts w:ascii="Times New Roman" w:eastAsia="Times New Roman" w:hAnsi="Times New Roman" w:cs="Times New Roman"/>
          <w:color w:val="000000"/>
          <w:sz w:val="28"/>
          <w:szCs w:val="28"/>
        </w:rPr>
        <w:t>) та 5 (</w:t>
      </w:r>
      <w:r w:rsidRPr="00D26B74">
        <w:rPr>
          <w:rFonts w:ascii="Times New Roman" w:eastAsia="Times New Roman" w:hAnsi="Times New Roman" w:cs="Times New Roman"/>
          <w:i/>
          <w:sz w:val="28"/>
          <w:szCs w:val="28"/>
        </w:rPr>
        <w:t>Матриця забезпечення програмних результатів навчання</w:t>
      </w:r>
      <w:r w:rsidRPr="00D26B74">
        <w:rPr>
          <w:rFonts w:ascii="Times New Roman" w:eastAsia="Times New Roman" w:hAnsi="Times New Roman" w:cs="Times New Roman"/>
          <w:color w:val="000000"/>
          <w:sz w:val="28"/>
          <w:szCs w:val="28"/>
        </w:rPr>
        <w:t>) опису ОП «</w:t>
      </w:r>
      <w:r w:rsidRPr="00D26B74">
        <w:rPr>
          <w:rFonts w:ascii="Times New Roman" w:eastAsia="Times New Roman" w:hAnsi="Times New Roman" w:cs="Times New Roman"/>
          <w:i/>
          <w:sz w:val="28"/>
          <w:szCs w:val="28"/>
        </w:rPr>
        <w:t>Промисловий менеджмент</w:t>
      </w:r>
      <w:r w:rsidRPr="00D26B74">
        <w:rPr>
          <w:rFonts w:ascii="Times New Roman" w:eastAsia="Times New Roman" w:hAnsi="Times New Roman" w:cs="Times New Roman"/>
          <w:color w:val="000000"/>
          <w:sz w:val="28"/>
          <w:szCs w:val="28"/>
        </w:rPr>
        <w:t>», які є, зокрема, такі:</w:t>
      </w:r>
    </w:p>
    <w:p w14:paraId="7C157A26" w14:textId="5C5F6418" w:rsidR="00D67951" w:rsidRPr="00BA66AC" w:rsidRDefault="00A61791" w:rsidP="00BA66AC">
      <w:pPr>
        <w:spacing w:before="120" w:after="60"/>
        <w:ind w:firstLine="567"/>
        <w:jc w:val="both"/>
        <w:rPr>
          <w:rFonts w:ascii="Times New Roman" w:eastAsia="Times New Roman" w:hAnsi="Times New Roman" w:cs="Times New Roman"/>
          <w:color w:val="000000"/>
          <w:sz w:val="28"/>
          <w:szCs w:val="28"/>
        </w:rPr>
      </w:pPr>
      <w:bookmarkStart w:id="5" w:name="_heading=h.k7osf2m5quot" w:colFirst="0" w:colLast="0"/>
      <w:bookmarkEnd w:id="5"/>
      <w:r>
        <w:rPr>
          <w:rFonts w:ascii="Times New Roman" w:eastAsia="Times New Roman" w:hAnsi="Times New Roman" w:cs="Times New Roman"/>
          <w:color w:val="000000"/>
          <w:sz w:val="28"/>
          <w:szCs w:val="28"/>
        </w:rPr>
        <w:t>Таблиця </w:t>
      </w:r>
      <w:r w:rsidR="00CD3A8D">
        <w:rPr>
          <w:rFonts w:ascii="Times New Roman" w:eastAsia="Times New Roman" w:hAnsi="Times New Roman" w:cs="Times New Roman"/>
          <w:color w:val="000000"/>
          <w:sz w:val="28"/>
          <w:szCs w:val="28"/>
          <w:lang w:val="uk-UA"/>
        </w:rPr>
        <w:t>1</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highlight w:val="white"/>
        </w:rPr>
        <w:t xml:space="preserve">– </w:t>
      </w:r>
      <w:r w:rsidR="00D67951" w:rsidRPr="00BA66AC">
        <w:rPr>
          <w:rFonts w:ascii="Times New Roman" w:eastAsia="Times New Roman" w:hAnsi="Times New Roman" w:cs="Times New Roman"/>
          <w:color w:val="000000"/>
          <w:sz w:val="28"/>
          <w:szCs w:val="28"/>
        </w:rPr>
        <w:t>Програмні результати та методи навчання, засоби діагностики за навчальною дисципліною «</w:t>
      </w:r>
      <w:r w:rsidR="0094130A">
        <w:rPr>
          <w:rFonts w:ascii="Times New Roman" w:hAnsi="Times New Roman" w:cs="Times New Roman"/>
          <w:color w:val="000000"/>
          <w:sz w:val="28"/>
          <w:szCs w:val="28"/>
        </w:rPr>
        <w:t>Правове забезпечення зовнішньоекономічної діяльності промислового підприємства</w:t>
      </w:r>
      <w:r w:rsidR="00BA66AC" w:rsidRPr="00BA66AC">
        <w:rPr>
          <w:rFonts w:ascii="Times New Roman" w:hAnsi="Times New Roman" w:cs="Times New Roman"/>
          <w:bCs/>
          <w:sz w:val="28"/>
          <w:szCs w:val="28"/>
        </w:rPr>
        <w:t>»</w:t>
      </w:r>
    </w:p>
    <w:tbl>
      <w:tblPr>
        <w:tblStyle w:val="aff4"/>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0"/>
        <w:gridCol w:w="2880"/>
        <w:gridCol w:w="3926"/>
      </w:tblGrid>
      <w:tr w:rsidR="00217146" w:rsidRPr="00D26B74" w14:paraId="5DDA5C5B" w14:textId="77777777" w:rsidTr="00D26B74">
        <w:tc>
          <w:tcPr>
            <w:tcW w:w="2970" w:type="dxa"/>
          </w:tcPr>
          <w:p w14:paraId="07E6F04C" w14:textId="77777777" w:rsidR="00217146" w:rsidRPr="00D26B74" w:rsidRDefault="0085601A">
            <w:pPr>
              <w:tabs>
                <w:tab w:val="left" w:pos="284"/>
                <w:tab w:val="left" w:pos="567"/>
              </w:tabs>
              <w:jc w:val="center"/>
              <w:rPr>
                <w:rFonts w:ascii="Times New Roman" w:eastAsia="Times New Roman" w:hAnsi="Times New Roman" w:cs="Times New Roman"/>
                <w:bCs/>
                <w:color w:val="000000"/>
                <w:sz w:val="20"/>
                <w:szCs w:val="20"/>
              </w:rPr>
            </w:pPr>
            <w:bookmarkStart w:id="6" w:name="_Hlk205125943"/>
            <w:r w:rsidRPr="00D26B74">
              <w:rPr>
                <w:rFonts w:ascii="Times New Roman" w:eastAsia="Times New Roman" w:hAnsi="Times New Roman" w:cs="Times New Roman"/>
                <w:bCs/>
                <w:color w:val="000000"/>
                <w:sz w:val="20"/>
                <w:szCs w:val="20"/>
              </w:rPr>
              <w:t>Програмні результати навчання</w:t>
            </w:r>
          </w:p>
        </w:tc>
        <w:tc>
          <w:tcPr>
            <w:tcW w:w="2880" w:type="dxa"/>
          </w:tcPr>
          <w:p w14:paraId="419D388D" w14:textId="77777777" w:rsidR="00217146" w:rsidRPr="00D26B74" w:rsidRDefault="0085601A">
            <w:pPr>
              <w:tabs>
                <w:tab w:val="left" w:pos="284"/>
                <w:tab w:val="left" w:pos="567"/>
              </w:tabs>
              <w:jc w:val="center"/>
              <w:rPr>
                <w:rFonts w:ascii="Times New Roman" w:eastAsia="Times New Roman" w:hAnsi="Times New Roman" w:cs="Times New Roman"/>
                <w:bCs/>
                <w:color w:val="000000"/>
                <w:sz w:val="20"/>
                <w:szCs w:val="20"/>
              </w:rPr>
            </w:pPr>
            <w:r w:rsidRPr="00D26B74">
              <w:rPr>
                <w:rFonts w:ascii="Times New Roman" w:eastAsia="Times New Roman" w:hAnsi="Times New Roman" w:cs="Times New Roman"/>
                <w:bCs/>
                <w:color w:val="000000"/>
                <w:sz w:val="20"/>
                <w:szCs w:val="20"/>
              </w:rPr>
              <w:t>Форми та методи навчання і активізації студентів</w:t>
            </w:r>
          </w:p>
        </w:tc>
        <w:tc>
          <w:tcPr>
            <w:tcW w:w="3926" w:type="dxa"/>
          </w:tcPr>
          <w:p w14:paraId="478F41C1" w14:textId="77777777" w:rsidR="00217146" w:rsidRPr="00D26B74" w:rsidRDefault="0085601A">
            <w:pPr>
              <w:tabs>
                <w:tab w:val="left" w:pos="284"/>
                <w:tab w:val="left" w:pos="567"/>
              </w:tabs>
              <w:jc w:val="center"/>
              <w:rPr>
                <w:rFonts w:ascii="Times New Roman" w:eastAsia="Times New Roman" w:hAnsi="Times New Roman" w:cs="Times New Roman"/>
                <w:bCs/>
                <w:color w:val="000000"/>
                <w:sz w:val="20"/>
                <w:szCs w:val="20"/>
              </w:rPr>
            </w:pPr>
            <w:r w:rsidRPr="00D26B74">
              <w:rPr>
                <w:rFonts w:ascii="Times New Roman" w:eastAsia="Times New Roman" w:hAnsi="Times New Roman" w:cs="Times New Roman"/>
                <w:bCs/>
                <w:color w:val="000000"/>
                <w:sz w:val="20"/>
                <w:szCs w:val="20"/>
              </w:rPr>
              <w:t>Форми та методи і оцінювання знань студентів</w:t>
            </w:r>
          </w:p>
        </w:tc>
      </w:tr>
      <w:tr w:rsidR="00CD3A8D" w:rsidRPr="00D26B74" w14:paraId="53B5AE67" w14:textId="77777777" w:rsidTr="00D26B74">
        <w:tc>
          <w:tcPr>
            <w:tcW w:w="2970" w:type="dxa"/>
          </w:tcPr>
          <w:p w14:paraId="1D1607B2" w14:textId="77777777" w:rsidR="00CD3A8D" w:rsidRPr="00D26B74" w:rsidRDefault="00CD3A8D">
            <w:pPr>
              <w:tabs>
                <w:tab w:val="left" w:pos="284"/>
                <w:tab w:val="left" w:pos="567"/>
              </w:tabs>
              <w:jc w:val="both"/>
              <w:rPr>
                <w:rFonts w:ascii="Times New Roman" w:eastAsia="Times New Roman" w:hAnsi="Times New Roman" w:cs="Times New Roman"/>
                <w:bCs/>
                <w:color w:val="000000"/>
                <w:sz w:val="20"/>
                <w:szCs w:val="20"/>
              </w:rPr>
            </w:pPr>
            <w:r w:rsidRPr="00CD3A8D">
              <w:rPr>
                <w:rFonts w:ascii="Times New Roman" w:eastAsia="Times New Roman" w:hAnsi="Times New Roman" w:cs="Times New Roman"/>
                <w:b/>
                <w:color w:val="000000"/>
                <w:sz w:val="20"/>
                <w:szCs w:val="20"/>
              </w:rPr>
              <w:t>ПРН02</w:t>
            </w:r>
            <w:r w:rsidRPr="00D26B74">
              <w:rPr>
                <w:rFonts w:ascii="Times New Roman" w:eastAsia="Times New Roman" w:hAnsi="Times New Roman" w:cs="Times New Roman"/>
                <w:bCs/>
                <w:color w:val="000000"/>
                <w:sz w:val="20"/>
                <w:szCs w:val="20"/>
              </w:rPr>
              <w:t>. Ідентифікувати проблеми в організації та обґрунтовувати методи їх вирішення.</w:t>
            </w:r>
          </w:p>
        </w:tc>
        <w:tc>
          <w:tcPr>
            <w:tcW w:w="2880" w:type="dxa"/>
            <w:vMerge w:val="restart"/>
          </w:tcPr>
          <w:p w14:paraId="0EA53B6F" w14:textId="77777777" w:rsidR="00CD3A8D" w:rsidRPr="00CD3A8D" w:rsidRDefault="00CD3A8D">
            <w:pPr>
              <w:widowControl/>
              <w:ind w:left="-99" w:right="-118" w:firstLine="142"/>
              <w:jc w:val="both"/>
              <w:rPr>
                <w:rFonts w:ascii="Times New Roman" w:eastAsia="Times New Roman" w:hAnsi="Times New Roman" w:cs="Times New Roman"/>
                <w:bCs/>
                <w:sz w:val="22"/>
                <w:szCs w:val="22"/>
              </w:rPr>
            </w:pPr>
            <w:r w:rsidRPr="00CD3A8D">
              <w:rPr>
                <w:rFonts w:ascii="Times New Roman" w:eastAsia="Times New Roman" w:hAnsi="Times New Roman" w:cs="Times New Roman"/>
                <w:bCs/>
                <w:i/>
                <w:sz w:val="22"/>
                <w:szCs w:val="22"/>
              </w:rPr>
              <w:t xml:space="preserve">Словесні </w:t>
            </w:r>
            <w:r w:rsidRPr="00CD3A8D">
              <w:rPr>
                <w:rFonts w:ascii="Times New Roman" w:eastAsia="Times New Roman" w:hAnsi="Times New Roman" w:cs="Times New Roman"/>
                <w:bCs/>
                <w:sz w:val="22"/>
                <w:szCs w:val="22"/>
              </w:rPr>
              <w:t>(лекція, пояснення, робота з літературою);</w:t>
            </w:r>
          </w:p>
          <w:p w14:paraId="73E5C120" w14:textId="77777777" w:rsidR="00CD3A8D" w:rsidRPr="00CD3A8D" w:rsidRDefault="00CD3A8D">
            <w:pPr>
              <w:widowControl/>
              <w:ind w:left="-99" w:right="-118" w:firstLine="142"/>
              <w:jc w:val="both"/>
              <w:rPr>
                <w:rFonts w:ascii="Times New Roman" w:eastAsia="Times New Roman" w:hAnsi="Times New Roman" w:cs="Times New Roman"/>
                <w:bCs/>
                <w:sz w:val="22"/>
                <w:szCs w:val="22"/>
              </w:rPr>
            </w:pPr>
            <w:r w:rsidRPr="00CD3A8D">
              <w:rPr>
                <w:rFonts w:ascii="Times New Roman" w:eastAsia="Times New Roman" w:hAnsi="Times New Roman" w:cs="Times New Roman"/>
                <w:bCs/>
                <w:i/>
                <w:sz w:val="22"/>
                <w:szCs w:val="22"/>
              </w:rPr>
              <w:t>Наочні</w:t>
            </w:r>
            <w:r w:rsidRPr="00CD3A8D">
              <w:rPr>
                <w:rFonts w:ascii="Times New Roman" w:eastAsia="Times New Roman" w:hAnsi="Times New Roman" w:cs="Times New Roman"/>
                <w:bCs/>
                <w:sz w:val="22"/>
                <w:szCs w:val="22"/>
              </w:rPr>
              <w:t xml:space="preserve"> (використання схеми, моделей, алгоритмів під час навчання);</w:t>
            </w:r>
          </w:p>
          <w:p w14:paraId="502EE47B" w14:textId="77777777" w:rsidR="00CD3A8D" w:rsidRPr="00CD3A8D" w:rsidRDefault="00CD3A8D">
            <w:pPr>
              <w:widowControl/>
              <w:ind w:left="-99" w:right="-118" w:firstLine="142"/>
              <w:jc w:val="both"/>
              <w:rPr>
                <w:rFonts w:ascii="Times New Roman" w:eastAsia="Times New Roman" w:hAnsi="Times New Roman" w:cs="Times New Roman"/>
                <w:bCs/>
                <w:sz w:val="22"/>
                <w:szCs w:val="22"/>
              </w:rPr>
            </w:pPr>
            <w:r w:rsidRPr="00CD3A8D">
              <w:rPr>
                <w:rFonts w:ascii="Times New Roman" w:eastAsia="Times New Roman" w:hAnsi="Times New Roman" w:cs="Times New Roman"/>
                <w:bCs/>
                <w:i/>
                <w:sz w:val="22"/>
                <w:szCs w:val="22"/>
              </w:rPr>
              <w:t xml:space="preserve">Практичні </w:t>
            </w:r>
            <w:r w:rsidRPr="00CD3A8D">
              <w:rPr>
                <w:rFonts w:ascii="Times New Roman" w:eastAsia="Times New Roman" w:hAnsi="Times New Roman" w:cs="Times New Roman"/>
                <w:bCs/>
                <w:sz w:val="22"/>
                <w:szCs w:val="22"/>
              </w:rPr>
              <w:t xml:space="preserve"> (визначення індивідуальних завдань, контрольних заходів, підготовка доповідей);</w:t>
            </w:r>
          </w:p>
          <w:p w14:paraId="32002644" w14:textId="1CE88743" w:rsidR="00CD3A8D" w:rsidRPr="00CD3A8D" w:rsidRDefault="00CD3A8D">
            <w:pPr>
              <w:widowControl/>
              <w:ind w:left="-99" w:right="-118" w:firstLine="142"/>
              <w:jc w:val="both"/>
              <w:rPr>
                <w:rFonts w:ascii="Times New Roman" w:eastAsia="Times New Roman" w:hAnsi="Times New Roman" w:cs="Times New Roman"/>
                <w:bCs/>
                <w:sz w:val="22"/>
                <w:szCs w:val="22"/>
              </w:rPr>
            </w:pPr>
            <w:r w:rsidRPr="00CD3A8D">
              <w:rPr>
                <w:rFonts w:ascii="Times New Roman" w:eastAsia="Times New Roman" w:hAnsi="Times New Roman" w:cs="Times New Roman"/>
                <w:bCs/>
                <w:i/>
                <w:sz w:val="22"/>
                <w:szCs w:val="22"/>
              </w:rPr>
              <w:t>Проблемно–пошукові</w:t>
            </w:r>
            <w:r w:rsidRPr="00CD3A8D">
              <w:rPr>
                <w:rFonts w:ascii="Times New Roman" w:eastAsia="Times New Roman" w:hAnsi="Times New Roman" w:cs="Times New Roman"/>
                <w:bCs/>
                <w:sz w:val="22"/>
                <w:szCs w:val="22"/>
              </w:rPr>
              <w:t xml:space="preserve"> (обговорення проблемних ситуацій та пошук шляхів їх розв’язання);</w:t>
            </w:r>
          </w:p>
          <w:p w14:paraId="4AC8C18A" w14:textId="77777777" w:rsidR="00CD3A8D" w:rsidRPr="00CD3A8D" w:rsidRDefault="00CD3A8D">
            <w:pPr>
              <w:widowControl/>
              <w:ind w:left="-99" w:right="-118" w:firstLine="142"/>
              <w:jc w:val="both"/>
              <w:rPr>
                <w:rFonts w:ascii="Times New Roman" w:eastAsia="Times New Roman" w:hAnsi="Times New Roman" w:cs="Times New Roman"/>
                <w:bCs/>
                <w:sz w:val="22"/>
                <w:szCs w:val="22"/>
              </w:rPr>
            </w:pPr>
            <w:r w:rsidRPr="00CD3A8D">
              <w:rPr>
                <w:rFonts w:ascii="Times New Roman" w:eastAsia="Times New Roman" w:hAnsi="Times New Roman" w:cs="Times New Roman"/>
                <w:bCs/>
                <w:i/>
                <w:sz w:val="22"/>
                <w:szCs w:val="22"/>
              </w:rPr>
              <w:t>Формування пізнавального інтересу</w:t>
            </w:r>
            <w:r w:rsidRPr="00CD3A8D">
              <w:rPr>
                <w:rFonts w:ascii="Times New Roman" w:eastAsia="Times New Roman" w:hAnsi="Times New Roman" w:cs="Times New Roman"/>
                <w:bCs/>
                <w:sz w:val="22"/>
                <w:szCs w:val="22"/>
              </w:rPr>
              <w:t xml:space="preserve"> (навчальні дискусії, розбір та аналіз ситуаційних кейсів, що цікаві слухачам)</w:t>
            </w:r>
          </w:p>
          <w:p w14:paraId="12B5A5E0" w14:textId="77777777" w:rsidR="00CD3A8D" w:rsidRPr="00CD3A8D" w:rsidRDefault="00CD3A8D" w:rsidP="009724C9">
            <w:pPr>
              <w:tabs>
                <w:tab w:val="left" w:pos="0"/>
              </w:tabs>
              <w:ind w:firstLine="22"/>
              <w:jc w:val="both"/>
              <w:rPr>
                <w:rFonts w:ascii="Times New Roman" w:eastAsia="Times New Roman" w:hAnsi="Times New Roman" w:cs="Times New Roman"/>
                <w:bCs/>
                <w:color w:val="000000"/>
                <w:sz w:val="22"/>
                <w:szCs w:val="22"/>
              </w:rPr>
            </w:pPr>
            <w:r w:rsidRPr="00CD3A8D">
              <w:rPr>
                <w:rFonts w:ascii="Times New Roman" w:eastAsia="Times New Roman" w:hAnsi="Times New Roman" w:cs="Times New Roman"/>
                <w:bCs/>
                <w:i/>
                <w:sz w:val="22"/>
                <w:szCs w:val="22"/>
              </w:rPr>
              <w:t>Дослідницькі</w:t>
            </w:r>
            <w:r w:rsidRPr="00CD3A8D">
              <w:rPr>
                <w:rFonts w:ascii="Times New Roman" w:eastAsia="Times New Roman" w:hAnsi="Times New Roman" w:cs="Times New Roman"/>
                <w:bCs/>
                <w:sz w:val="22"/>
                <w:szCs w:val="22"/>
              </w:rPr>
              <w:t xml:space="preserve"> (самостійна робота, виконання індивідуальних завдань)</w:t>
            </w:r>
          </w:p>
        </w:tc>
        <w:tc>
          <w:tcPr>
            <w:tcW w:w="3926" w:type="dxa"/>
            <w:vMerge w:val="restart"/>
          </w:tcPr>
          <w:p w14:paraId="0A3B419D" w14:textId="77777777" w:rsidR="00CD3A8D" w:rsidRDefault="00CD3A8D">
            <w:pPr>
              <w:ind w:left="-125" w:firstLine="154"/>
              <w:jc w:val="center"/>
              <w:rPr>
                <w:rFonts w:ascii="Times New Roman" w:eastAsia="Times New Roman" w:hAnsi="Times New Roman" w:cs="Times New Roman"/>
                <w:bCs/>
                <w:color w:val="000000"/>
                <w:sz w:val="22"/>
                <w:szCs w:val="22"/>
              </w:rPr>
            </w:pPr>
          </w:p>
          <w:p w14:paraId="21B2C85F" w14:textId="77777777" w:rsidR="00CD3A8D" w:rsidRDefault="00CD3A8D">
            <w:pPr>
              <w:ind w:left="-125" w:firstLine="154"/>
              <w:jc w:val="center"/>
              <w:rPr>
                <w:rFonts w:ascii="Times New Roman" w:eastAsia="Times New Roman" w:hAnsi="Times New Roman" w:cs="Times New Roman"/>
                <w:bCs/>
                <w:color w:val="000000"/>
                <w:sz w:val="22"/>
                <w:szCs w:val="22"/>
              </w:rPr>
            </w:pPr>
          </w:p>
          <w:p w14:paraId="5DA93493" w14:textId="1E50ED78" w:rsidR="00CD3A8D" w:rsidRPr="00CD3A8D" w:rsidRDefault="00CD3A8D">
            <w:pPr>
              <w:ind w:left="-125" w:firstLine="154"/>
              <w:jc w:val="center"/>
              <w:rPr>
                <w:rFonts w:ascii="Times New Roman" w:eastAsia="Times New Roman" w:hAnsi="Times New Roman" w:cs="Times New Roman"/>
                <w:bCs/>
                <w:color w:val="000000"/>
                <w:sz w:val="22"/>
                <w:szCs w:val="22"/>
              </w:rPr>
            </w:pPr>
            <w:r w:rsidRPr="00CD3A8D">
              <w:rPr>
                <w:rFonts w:ascii="Times New Roman" w:eastAsia="Times New Roman" w:hAnsi="Times New Roman" w:cs="Times New Roman"/>
                <w:bCs/>
                <w:color w:val="000000"/>
                <w:sz w:val="22"/>
                <w:szCs w:val="22"/>
              </w:rPr>
              <w:t xml:space="preserve">Бліц–опитування </w:t>
            </w:r>
          </w:p>
          <w:p w14:paraId="3F52E011" w14:textId="722DFD22" w:rsidR="00CD3A8D" w:rsidRPr="00CD3A8D" w:rsidRDefault="00CD3A8D">
            <w:pPr>
              <w:ind w:left="-125" w:firstLine="154"/>
              <w:jc w:val="center"/>
              <w:rPr>
                <w:rFonts w:ascii="Times New Roman" w:eastAsia="Times New Roman" w:hAnsi="Times New Roman" w:cs="Times New Roman"/>
                <w:bCs/>
                <w:sz w:val="22"/>
                <w:szCs w:val="22"/>
              </w:rPr>
            </w:pPr>
            <w:r w:rsidRPr="00CD3A8D">
              <w:rPr>
                <w:rFonts w:ascii="Times New Roman" w:eastAsia="Times New Roman" w:hAnsi="Times New Roman" w:cs="Times New Roman"/>
                <w:bCs/>
                <w:sz w:val="22"/>
                <w:szCs w:val="22"/>
              </w:rPr>
              <w:t xml:space="preserve">Індивідуальне завдання </w:t>
            </w:r>
          </w:p>
          <w:p w14:paraId="3F2A4569" w14:textId="543DFBF2" w:rsidR="00CD3A8D" w:rsidRPr="00CD3A8D" w:rsidRDefault="00CD3A8D" w:rsidP="00CD3A8D">
            <w:pPr>
              <w:ind w:left="-125" w:right="-119" w:firstLine="154"/>
              <w:jc w:val="center"/>
              <w:rPr>
                <w:rFonts w:ascii="Times New Roman" w:eastAsia="Times New Roman" w:hAnsi="Times New Roman" w:cs="Times New Roman"/>
                <w:bCs/>
                <w:sz w:val="22"/>
                <w:szCs w:val="22"/>
              </w:rPr>
            </w:pPr>
            <w:r w:rsidRPr="00CD3A8D">
              <w:rPr>
                <w:rFonts w:ascii="Times New Roman" w:eastAsia="Times New Roman" w:hAnsi="Times New Roman" w:cs="Times New Roman"/>
                <w:bCs/>
                <w:sz w:val="22"/>
                <w:szCs w:val="22"/>
              </w:rPr>
              <w:t>Оцінювання теоретичних  питань</w:t>
            </w:r>
            <w:r w:rsidRPr="00CD3A8D">
              <w:rPr>
                <w:rFonts w:ascii="Times New Roman" w:eastAsia="Times New Roman" w:hAnsi="Times New Roman" w:cs="Times New Roman"/>
                <w:bCs/>
                <w:i/>
                <w:sz w:val="22"/>
                <w:szCs w:val="22"/>
              </w:rPr>
              <w:t xml:space="preserve"> </w:t>
            </w:r>
            <w:r w:rsidRPr="00CD3A8D">
              <w:rPr>
                <w:rFonts w:ascii="Times New Roman" w:eastAsia="Times New Roman" w:hAnsi="Times New Roman" w:cs="Times New Roman"/>
                <w:bCs/>
                <w:sz w:val="22"/>
                <w:szCs w:val="22"/>
              </w:rPr>
              <w:t xml:space="preserve">Оцінювання розбору ситуаційного кейсу </w:t>
            </w:r>
            <w:r w:rsidRPr="00CD3A8D">
              <w:rPr>
                <w:rFonts w:ascii="Times New Roman" w:eastAsia="Times New Roman" w:hAnsi="Times New Roman" w:cs="Times New Roman"/>
                <w:bCs/>
                <w:color w:val="000000"/>
                <w:sz w:val="22"/>
                <w:szCs w:val="22"/>
              </w:rPr>
              <w:t>Залік</w:t>
            </w:r>
          </w:p>
        </w:tc>
      </w:tr>
      <w:tr w:rsidR="00CD3A8D" w:rsidRPr="00D26B74" w14:paraId="276E8377" w14:textId="77777777" w:rsidTr="00D26B74">
        <w:tc>
          <w:tcPr>
            <w:tcW w:w="2970" w:type="dxa"/>
          </w:tcPr>
          <w:p w14:paraId="7BF0766A" w14:textId="77777777" w:rsidR="00CD3A8D" w:rsidRPr="00D26B74" w:rsidRDefault="00CD3A8D">
            <w:pPr>
              <w:tabs>
                <w:tab w:val="left" w:pos="284"/>
                <w:tab w:val="left" w:pos="567"/>
              </w:tabs>
              <w:jc w:val="both"/>
              <w:rPr>
                <w:rFonts w:ascii="Times New Roman" w:eastAsia="Times New Roman" w:hAnsi="Times New Roman" w:cs="Times New Roman"/>
                <w:bCs/>
                <w:color w:val="000000"/>
                <w:sz w:val="20"/>
                <w:szCs w:val="20"/>
              </w:rPr>
            </w:pPr>
            <w:r w:rsidRPr="00CD3A8D">
              <w:rPr>
                <w:rFonts w:ascii="Times New Roman" w:eastAsia="Times New Roman" w:hAnsi="Times New Roman" w:cs="Times New Roman"/>
                <w:b/>
                <w:color w:val="000000"/>
                <w:sz w:val="20"/>
                <w:szCs w:val="20"/>
              </w:rPr>
              <w:t>ПРН03</w:t>
            </w:r>
            <w:r w:rsidRPr="00D26B74">
              <w:rPr>
                <w:rFonts w:ascii="Times New Roman" w:eastAsia="Times New Roman" w:hAnsi="Times New Roman" w:cs="Times New Roman"/>
                <w:bCs/>
                <w:color w:val="000000"/>
                <w:sz w:val="20"/>
                <w:szCs w:val="20"/>
              </w:rPr>
              <w:t>. Проектувати ефективні системи управління організаціями.</w:t>
            </w:r>
          </w:p>
        </w:tc>
        <w:tc>
          <w:tcPr>
            <w:tcW w:w="2880" w:type="dxa"/>
            <w:vMerge/>
          </w:tcPr>
          <w:p w14:paraId="52FBA7E8" w14:textId="77777777" w:rsidR="00CD3A8D" w:rsidRPr="00D26B74" w:rsidRDefault="00CD3A8D">
            <w:pPr>
              <w:pBdr>
                <w:top w:val="nil"/>
                <w:left w:val="nil"/>
                <w:bottom w:val="nil"/>
                <w:right w:val="nil"/>
                <w:between w:val="nil"/>
              </w:pBdr>
              <w:spacing w:line="276" w:lineRule="auto"/>
              <w:rPr>
                <w:rFonts w:ascii="Times New Roman" w:eastAsia="Times New Roman" w:hAnsi="Times New Roman" w:cs="Times New Roman"/>
                <w:bCs/>
                <w:color w:val="000000"/>
                <w:sz w:val="20"/>
                <w:szCs w:val="20"/>
              </w:rPr>
            </w:pPr>
          </w:p>
        </w:tc>
        <w:tc>
          <w:tcPr>
            <w:tcW w:w="3926" w:type="dxa"/>
            <w:vMerge/>
          </w:tcPr>
          <w:p w14:paraId="1A2F6626" w14:textId="46B65F04" w:rsidR="00CD3A8D" w:rsidRPr="00D26B74" w:rsidRDefault="00CD3A8D" w:rsidP="00CD3A8D">
            <w:pPr>
              <w:ind w:left="-125" w:firstLine="154"/>
              <w:jc w:val="center"/>
              <w:rPr>
                <w:rFonts w:ascii="Times New Roman" w:eastAsia="Times New Roman" w:hAnsi="Times New Roman" w:cs="Times New Roman"/>
                <w:bCs/>
                <w:i/>
                <w:sz w:val="20"/>
                <w:szCs w:val="20"/>
                <w:lang w:val="uk-UA"/>
              </w:rPr>
            </w:pPr>
          </w:p>
        </w:tc>
      </w:tr>
      <w:tr w:rsidR="00CD3A8D" w:rsidRPr="00D26B74" w14:paraId="2CCCC1B4" w14:textId="77777777" w:rsidTr="00D26B74">
        <w:tc>
          <w:tcPr>
            <w:tcW w:w="2970" w:type="dxa"/>
          </w:tcPr>
          <w:p w14:paraId="55B646E5" w14:textId="77777777" w:rsidR="00CD3A8D" w:rsidRPr="00D26B74" w:rsidRDefault="00CD3A8D">
            <w:pPr>
              <w:tabs>
                <w:tab w:val="left" w:pos="284"/>
                <w:tab w:val="left" w:pos="567"/>
              </w:tabs>
              <w:jc w:val="both"/>
              <w:rPr>
                <w:rFonts w:ascii="Times New Roman" w:eastAsia="Times New Roman" w:hAnsi="Times New Roman" w:cs="Times New Roman"/>
                <w:bCs/>
                <w:color w:val="000000"/>
                <w:sz w:val="20"/>
                <w:szCs w:val="20"/>
              </w:rPr>
            </w:pPr>
            <w:r w:rsidRPr="00CD3A8D">
              <w:rPr>
                <w:rFonts w:ascii="Times New Roman" w:eastAsia="Times New Roman" w:hAnsi="Times New Roman" w:cs="Times New Roman"/>
                <w:b/>
                <w:color w:val="000000"/>
                <w:sz w:val="20"/>
                <w:szCs w:val="20"/>
              </w:rPr>
              <w:t>ПРН06.</w:t>
            </w:r>
            <w:r w:rsidRPr="00D26B74">
              <w:rPr>
                <w:rFonts w:ascii="Times New Roman" w:eastAsia="Times New Roman" w:hAnsi="Times New Roman" w:cs="Times New Roman"/>
                <w:bCs/>
                <w:color w:val="000000"/>
                <w:sz w:val="20"/>
                <w:szCs w:val="20"/>
              </w:rPr>
              <w:t xml:space="preserve">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p>
        </w:tc>
        <w:tc>
          <w:tcPr>
            <w:tcW w:w="2880" w:type="dxa"/>
            <w:vMerge/>
          </w:tcPr>
          <w:p w14:paraId="4CCA90CA" w14:textId="77777777" w:rsidR="00CD3A8D" w:rsidRPr="00D26B74" w:rsidRDefault="00CD3A8D">
            <w:pPr>
              <w:pBdr>
                <w:top w:val="nil"/>
                <w:left w:val="nil"/>
                <w:bottom w:val="nil"/>
                <w:right w:val="nil"/>
                <w:between w:val="nil"/>
              </w:pBdr>
              <w:spacing w:line="276" w:lineRule="auto"/>
              <w:rPr>
                <w:rFonts w:ascii="Times New Roman" w:eastAsia="Times New Roman" w:hAnsi="Times New Roman" w:cs="Times New Roman"/>
                <w:bCs/>
                <w:color w:val="000000"/>
                <w:sz w:val="20"/>
                <w:szCs w:val="20"/>
              </w:rPr>
            </w:pPr>
          </w:p>
        </w:tc>
        <w:tc>
          <w:tcPr>
            <w:tcW w:w="3926" w:type="dxa"/>
            <w:vMerge/>
          </w:tcPr>
          <w:p w14:paraId="6130EBA3" w14:textId="5D67FDDC" w:rsidR="00CD3A8D" w:rsidRPr="00D26B74" w:rsidRDefault="00CD3A8D" w:rsidP="00CD3A8D">
            <w:pPr>
              <w:ind w:left="-125" w:right="-119" w:firstLine="154"/>
              <w:jc w:val="center"/>
              <w:rPr>
                <w:rFonts w:ascii="Times New Roman" w:eastAsia="Times New Roman" w:hAnsi="Times New Roman" w:cs="Times New Roman"/>
                <w:bCs/>
                <w:sz w:val="20"/>
                <w:szCs w:val="20"/>
              </w:rPr>
            </w:pPr>
          </w:p>
        </w:tc>
      </w:tr>
      <w:tr w:rsidR="00CD3A8D" w:rsidRPr="00D26B74" w14:paraId="24905F2E" w14:textId="77777777" w:rsidTr="00D26B74">
        <w:tc>
          <w:tcPr>
            <w:tcW w:w="2970" w:type="dxa"/>
          </w:tcPr>
          <w:p w14:paraId="462FE909" w14:textId="77777777" w:rsidR="00CD3A8D" w:rsidRPr="00D26B74" w:rsidRDefault="00CD3A8D" w:rsidP="009724C9">
            <w:pPr>
              <w:tabs>
                <w:tab w:val="left" w:pos="0"/>
                <w:tab w:val="left" w:pos="37"/>
              </w:tabs>
              <w:jc w:val="both"/>
              <w:rPr>
                <w:rFonts w:ascii="Times New Roman" w:eastAsia="Times New Roman" w:hAnsi="Times New Roman" w:cs="Times New Roman"/>
                <w:bCs/>
                <w:color w:val="000000"/>
                <w:sz w:val="20"/>
                <w:szCs w:val="20"/>
              </w:rPr>
            </w:pPr>
            <w:r w:rsidRPr="00CD3A8D">
              <w:rPr>
                <w:rFonts w:ascii="Times New Roman" w:eastAsia="Times New Roman" w:hAnsi="Times New Roman" w:cs="Times New Roman"/>
                <w:b/>
                <w:color w:val="000000"/>
                <w:sz w:val="20"/>
                <w:szCs w:val="20"/>
              </w:rPr>
              <w:t>ПРН07.</w:t>
            </w:r>
            <w:r w:rsidRPr="00D26B74">
              <w:rPr>
                <w:rFonts w:ascii="Times New Roman" w:eastAsia="Times New Roman" w:hAnsi="Times New Roman" w:cs="Times New Roman"/>
                <w:bCs/>
                <w:color w:val="000000"/>
                <w:sz w:val="20"/>
                <w:szCs w:val="20"/>
              </w:rPr>
              <w:t xml:space="preserve"> Організовувати та здійснювати ефективні комунікації всередині колективу, з представниками різних професійних груп та в міжнародному контексті.</w:t>
            </w:r>
          </w:p>
        </w:tc>
        <w:tc>
          <w:tcPr>
            <w:tcW w:w="2880" w:type="dxa"/>
            <w:vMerge/>
          </w:tcPr>
          <w:p w14:paraId="370BE586" w14:textId="77777777" w:rsidR="00CD3A8D" w:rsidRPr="00D26B74" w:rsidRDefault="00CD3A8D">
            <w:pPr>
              <w:pBdr>
                <w:top w:val="nil"/>
                <w:left w:val="nil"/>
                <w:bottom w:val="nil"/>
                <w:right w:val="nil"/>
                <w:between w:val="nil"/>
              </w:pBdr>
              <w:spacing w:line="276" w:lineRule="auto"/>
              <w:rPr>
                <w:rFonts w:ascii="Times New Roman" w:eastAsia="Times New Roman" w:hAnsi="Times New Roman" w:cs="Times New Roman"/>
                <w:bCs/>
                <w:color w:val="000000"/>
                <w:sz w:val="20"/>
                <w:szCs w:val="20"/>
              </w:rPr>
            </w:pPr>
          </w:p>
        </w:tc>
        <w:tc>
          <w:tcPr>
            <w:tcW w:w="3926" w:type="dxa"/>
            <w:vMerge/>
          </w:tcPr>
          <w:p w14:paraId="28E9989C" w14:textId="7982BFDA" w:rsidR="00CD3A8D" w:rsidRPr="00D26B74" w:rsidRDefault="00CD3A8D" w:rsidP="00CD3A8D">
            <w:pPr>
              <w:tabs>
                <w:tab w:val="left" w:pos="284"/>
                <w:tab w:val="left" w:pos="567"/>
              </w:tabs>
              <w:ind w:left="-86" w:right="-105"/>
              <w:jc w:val="center"/>
              <w:rPr>
                <w:rFonts w:ascii="Times New Roman" w:eastAsia="Times New Roman" w:hAnsi="Times New Roman" w:cs="Times New Roman"/>
                <w:bCs/>
                <w:color w:val="000000"/>
                <w:sz w:val="20"/>
                <w:szCs w:val="20"/>
              </w:rPr>
            </w:pPr>
          </w:p>
        </w:tc>
      </w:tr>
      <w:tr w:rsidR="00CD3A8D" w:rsidRPr="00D26B74" w14:paraId="03D3B912" w14:textId="77777777" w:rsidTr="00D26B74">
        <w:tc>
          <w:tcPr>
            <w:tcW w:w="2970" w:type="dxa"/>
          </w:tcPr>
          <w:p w14:paraId="51A03EA1" w14:textId="77777777" w:rsidR="00CD3A8D" w:rsidRPr="00D26B74" w:rsidRDefault="00CD3A8D">
            <w:pPr>
              <w:tabs>
                <w:tab w:val="left" w:pos="284"/>
                <w:tab w:val="left" w:pos="567"/>
              </w:tabs>
              <w:jc w:val="both"/>
              <w:rPr>
                <w:rFonts w:ascii="Times New Roman" w:eastAsia="Times New Roman" w:hAnsi="Times New Roman" w:cs="Times New Roman"/>
                <w:bCs/>
                <w:color w:val="000000"/>
                <w:sz w:val="20"/>
                <w:szCs w:val="20"/>
              </w:rPr>
            </w:pPr>
            <w:r w:rsidRPr="00CD3A8D">
              <w:rPr>
                <w:rFonts w:ascii="Times New Roman" w:eastAsia="Times New Roman" w:hAnsi="Times New Roman" w:cs="Times New Roman"/>
                <w:b/>
                <w:color w:val="000000"/>
                <w:sz w:val="20"/>
                <w:szCs w:val="20"/>
              </w:rPr>
              <w:t>ПРН10.</w:t>
            </w:r>
            <w:r w:rsidRPr="00D26B74">
              <w:rPr>
                <w:rFonts w:ascii="Times New Roman" w:eastAsia="Times New Roman" w:hAnsi="Times New Roman" w:cs="Times New Roman"/>
                <w:bCs/>
                <w:color w:val="000000"/>
                <w:sz w:val="20"/>
                <w:szCs w:val="20"/>
              </w:rPr>
              <w:t xml:space="preserve"> Демонструвати лідерські навички та вміння </w:t>
            </w:r>
            <w:r w:rsidRPr="00D26B74">
              <w:rPr>
                <w:rFonts w:ascii="Times New Roman" w:eastAsia="Times New Roman" w:hAnsi="Times New Roman" w:cs="Times New Roman"/>
                <w:bCs/>
                <w:color w:val="000000"/>
                <w:sz w:val="20"/>
                <w:szCs w:val="20"/>
              </w:rPr>
              <w:lastRenderedPageBreak/>
              <w:t>працювати у команді, взаємодіяти з людьми, впливати на їх поведінку для вирішення професійних задач.</w:t>
            </w:r>
          </w:p>
        </w:tc>
        <w:tc>
          <w:tcPr>
            <w:tcW w:w="2880" w:type="dxa"/>
            <w:vMerge/>
          </w:tcPr>
          <w:p w14:paraId="0B8F74F1" w14:textId="77777777" w:rsidR="00CD3A8D" w:rsidRPr="00D26B74" w:rsidRDefault="00CD3A8D">
            <w:pPr>
              <w:pBdr>
                <w:top w:val="nil"/>
                <w:left w:val="nil"/>
                <w:bottom w:val="nil"/>
                <w:right w:val="nil"/>
                <w:between w:val="nil"/>
              </w:pBdr>
              <w:spacing w:line="276" w:lineRule="auto"/>
              <w:rPr>
                <w:rFonts w:ascii="Times New Roman" w:eastAsia="Times New Roman" w:hAnsi="Times New Roman" w:cs="Times New Roman"/>
                <w:bCs/>
                <w:color w:val="000000"/>
                <w:sz w:val="20"/>
                <w:szCs w:val="20"/>
              </w:rPr>
            </w:pPr>
          </w:p>
        </w:tc>
        <w:tc>
          <w:tcPr>
            <w:tcW w:w="3926" w:type="dxa"/>
            <w:vMerge/>
          </w:tcPr>
          <w:p w14:paraId="721DFF30" w14:textId="280713B8" w:rsidR="00CD3A8D" w:rsidRPr="00D26B74" w:rsidRDefault="00CD3A8D" w:rsidP="00CD3A8D">
            <w:pPr>
              <w:tabs>
                <w:tab w:val="left" w:pos="284"/>
                <w:tab w:val="left" w:pos="567"/>
              </w:tabs>
              <w:jc w:val="center"/>
              <w:rPr>
                <w:rFonts w:ascii="Times New Roman" w:eastAsia="Times New Roman" w:hAnsi="Times New Roman" w:cs="Times New Roman"/>
                <w:bCs/>
                <w:color w:val="000000"/>
                <w:sz w:val="20"/>
                <w:szCs w:val="20"/>
              </w:rPr>
            </w:pPr>
          </w:p>
        </w:tc>
      </w:tr>
      <w:tr w:rsidR="00CD3A8D" w:rsidRPr="00D26B74" w14:paraId="32A6B6BC" w14:textId="77777777" w:rsidTr="00D26B74">
        <w:tc>
          <w:tcPr>
            <w:tcW w:w="2970" w:type="dxa"/>
          </w:tcPr>
          <w:p w14:paraId="6C6F98EA" w14:textId="77777777" w:rsidR="00CD3A8D" w:rsidRPr="00D26B74" w:rsidRDefault="00CD3A8D">
            <w:pPr>
              <w:tabs>
                <w:tab w:val="left" w:pos="284"/>
                <w:tab w:val="left" w:pos="567"/>
              </w:tabs>
              <w:jc w:val="both"/>
              <w:rPr>
                <w:rFonts w:ascii="Times New Roman" w:eastAsia="Times New Roman" w:hAnsi="Times New Roman" w:cs="Times New Roman"/>
                <w:bCs/>
                <w:color w:val="000000"/>
                <w:sz w:val="20"/>
                <w:szCs w:val="20"/>
              </w:rPr>
            </w:pPr>
            <w:r w:rsidRPr="00CD3A8D">
              <w:rPr>
                <w:rFonts w:ascii="Times New Roman" w:eastAsia="Times New Roman" w:hAnsi="Times New Roman" w:cs="Times New Roman"/>
                <w:b/>
                <w:color w:val="000000"/>
                <w:sz w:val="20"/>
                <w:szCs w:val="20"/>
              </w:rPr>
              <w:t>ПРН11.</w:t>
            </w:r>
            <w:r w:rsidRPr="00D26B74">
              <w:rPr>
                <w:rFonts w:ascii="Times New Roman" w:eastAsia="Times New Roman" w:hAnsi="Times New Roman" w:cs="Times New Roman"/>
                <w:bCs/>
                <w:color w:val="000000"/>
                <w:sz w:val="20"/>
                <w:szCs w:val="20"/>
              </w:rPr>
              <w:t xml:space="preserve"> Забезпечувати особистий професійний розвиток та планування власного часу.</w:t>
            </w:r>
          </w:p>
        </w:tc>
        <w:tc>
          <w:tcPr>
            <w:tcW w:w="2880" w:type="dxa"/>
            <w:vMerge/>
          </w:tcPr>
          <w:p w14:paraId="104A3DC0" w14:textId="77777777" w:rsidR="00CD3A8D" w:rsidRPr="00D26B74" w:rsidRDefault="00CD3A8D">
            <w:pPr>
              <w:pBdr>
                <w:top w:val="nil"/>
                <w:left w:val="nil"/>
                <w:bottom w:val="nil"/>
                <w:right w:val="nil"/>
                <w:between w:val="nil"/>
              </w:pBdr>
              <w:spacing w:line="276" w:lineRule="auto"/>
              <w:rPr>
                <w:rFonts w:ascii="Times New Roman" w:eastAsia="Times New Roman" w:hAnsi="Times New Roman" w:cs="Times New Roman"/>
                <w:bCs/>
                <w:color w:val="000000"/>
                <w:sz w:val="20"/>
                <w:szCs w:val="20"/>
              </w:rPr>
            </w:pPr>
          </w:p>
        </w:tc>
        <w:tc>
          <w:tcPr>
            <w:tcW w:w="3926" w:type="dxa"/>
            <w:vMerge/>
          </w:tcPr>
          <w:p w14:paraId="7445BE69" w14:textId="328C47B2" w:rsidR="00CD3A8D" w:rsidRPr="00D26B74" w:rsidRDefault="00CD3A8D" w:rsidP="00CD3A8D">
            <w:pPr>
              <w:tabs>
                <w:tab w:val="left" w:pos="284"/>
                <w:tab w:val="left" w:pos="567"/>
              </w:tabs>
              <w:jc w:val="center"/>
              <w:rPr>
                <w:rFonts w:ascii="Times New Roman" w:eastAsia="Times New Roman" w:hAnsi="Times New Roman" w:cs="Times New Roman"/>
                <w:bCs/>
                <w:color w:val="000000"/>
                <w:sz w:val="20"/>
                <w:szCs w:val="20"/>
              </w:rPr>
            </w:pPr>
          </w:p>
        </w:tc>
      </w:tr>
      <w:tr w:rsidR="00CD3A8D" w:rsidRPr="00D26B74" w14:paraId="7299E29F" w14:textId="77777777" w:rsidTr="00D26B74">
        <w:tc>
          <w:tcPr>
            <w:tcW w:w="2970" w:type="dxa"/>
          </w:tcPr>
          <w:p w14:paraId="40BD160D" w14:textId="77777777" w:rsidR="00CD3A8D" w:rsidRPr="00D26B74" w:rsidRDefault="00CD3A8D">
            <w:pPr>
              <w:tabs>
                <w:tab w:val="left" w:pos="284"/>
                <w:tab w:val="left" w:pos="567"/>
              </w:tabs>
              <w:jc w:val="both"/>
              <w:rPr>
                <w:rFonts w:ascii="Times New Roman" w:eastAsia="Times New Roman" w:hAnsi="Times New Roman" w:cs="Times New Roman"/>
                <w:bCs/>
                <w:color w:val="000000"/>
                <w:sz w:val="20"/>
                <w:szCs w:val="20"/>
              </w:rPr>
            </w:pPr>
            <w:r w:rsidRPr="00CD3A8D">
              <w:rPr>
                <w:rFonts w:ascii="Times New Roman" w:eastAsia="Times New Roman" w:hAnsi="Times New Roman" w:cs="Times New Roman"/>
                <w:b/>
                <w:color w:val="000000"/>
                <w:sz w:val="20"/>
                <w:szCs w:val="20"/>
              </w:rPr>
              <w:t>ПРН12.</w:t>
            </w:r>
            <w:r w:rsidRPr="00D26B74">
              <w:rPr>
                <w:rFonts w:ascii="Times New Roman" w:eastAsia="Times New Roman" w:hAnsi="Times New Roman" w:cs="Times New Roman"/>
                <w:bCs/>
                <w:color w:val="000000"/>
                <w:sz w:val="20"/>
                <w:szCs w:val="20"/>
              </w:rPr>
              <w:t xml:space="preserve"> Вміти делегувати повноваження та керівництво організацією (промисловим підприємством або його підрозділом).</w:t>
            </w:r>
          </w:p>
        </w:tc>
        <w:tc>
          <w:tcPr>
            <w:tcW w:w="2880" w:type="dxa"/>
            <w:vMerge/>
          </w:tcPr>
          <w:p w14:paraId="3103BCB4" w14:textId="77777777" w:rsidR="00CD3A8D" w:rsidRPr="00D26B74" w:rsidRDefault="00CD3A8D">
            <w:pPr>
              <w:pBdr>
                <w:top w:val="nil"/>
                <w:left w:val="nil"/>
                <w:bottom w:val="nil"/>
                <w:right w:val="nil"/>
                <w:between w:val="nil"/>
              </w:pBdr>
              <w:spacing w:line="276" w:lineRule="auto"/>
              <w:rPr>
                <w:rFonts w:ascii="Times New Roman" w:eastAsia="Times New Roman" w:hAnsi="Times New Roman" w:cs="Times New Roman"/>
                <w:bCs/>
                <w:color w:val="000000"/>
                <w:sz w:val="20"/>
                <w:szCs w:val="20"/>
              </w:rPr>
            </w:pPr>
          </w:p>
        </w:tc>
        <w:tc>
          <w:tcPr>
            <w:tcW w:w="3926" w:type="dxa"/>
            <w:vMerge/>
          </w:tcPr>
          <w:p w14:paraId="7AB0FAFE" w14:textId="4AA746F0" w:rsidR="00CD3A8D" w:rsidRPr="00D26B74" w:rsidRDefault="00CD3A8D" w:rsidP="00CD3A8D">
            <w:pPr>
              <w:ind w:left="-125" w:firstLine="154"/>
              <w:jc w:val="center"/>
              <w:rPr>
                <w:rFonts w:ascii="Times New Roman" w:eastAsia="Times New Roman" w:hAnsi="Times New Roman" w:cs="Times New Roman"/>
                <w:bCs/>
                <w:color w:val="000000"/>
                <w:sz w:val="20"/>
                <w:szCs w:val="20"/>
              </w:rPr>
            </w:pPr>
          </w:p>
        </w:tc>
      </w:tr>
      <w:tr w:rsidR="00CD3A8D" w:rsidRPr="00D26B74" w14:paraId="5E0DC465" w14:textId="77777777" w:rsidTr="00D26B74">
        <w:tc>
          <w:tcPr>
            <w:tcW w:w="2970" w:type="dxa"/>
          </w:tcPr>
          <w:p w14:paraId="1497F3D0" w14:textId="77777777" w:rsidR="00CD3A8D" w:rsidRPr="00D26B74" w:rsidRDefault="00CD3A8D">
            <w:pPr>
              <w:tabs>
                <w:tab w:val="left" w:pos="284"/>
                <w:tab w:val="left" w:pos="567"/>
              </w:tabs>
              <w:jc w:val="both"/>
              <w:rPr>
                <w:rFonts w:ascii="Times New Roman" w:eastAsia="Times New Roman" w:hAnsi="Times New Roman" w:cs="Times New Roman"/>
                <w:bCs/>
                <w:color w:val="000000"/>
                <w:sz w:val="20"/>
                <w:szCs w:val="20"/>
              </w:rPr>
            </w:pPr>
            <w:r w:rsidRPr="00CD3A8D">
              <w:rPr>
                <w:rFonts w:ascii="Times New Roman" w:eastAsia="Times New Roman" w:hAnsi="Times New Roman" w:cs="Times New Roman"/>
                <w:b/>
                <w:color w:val="000000"/>
                <w:sz w:val="20"/>
                <w:szCs w:val="20"/>
              </w:rPr>
              <w:t>ПРН15.</w:t>
            </w:r>
            <w:r w:rsidRPr="00D26B74">
              <w:rPr>
                <w:rFonts w:ascii="Times New Roman" w:eastAsia="Times New Roman" w:hAnsi="Times New Roman" w:cs="Times New Roman"/>
                <w:bCs/>
                <w:color w:val="000000"/>
                <w:sz w:val="20"/>
                <w:szCs w:val="20"/>
              </w:rPr>
              <w:t xml:space="preserve"> Вміння використовувати сучасні технології менеджменту в господарській діяльності промислових підприємств у контексті сталого розвитку.</w:t>
            </w:r>
          </w:p>
        </w:tc>
        <w:tc>
          <w:tcPr>
            <w:tcW w:w="2880" w:type="dxa"/>
            <w:vMerge/>
          </w:tcPr>
          <w:p w14:paraId="24712464" w14:textId="77777777" w:rsidR="00CD3A8D" w:rsidRPr="00D26B74" w:rsidRDefault="00CD3A8D">
            <w:pPr>
              <w:pBdr>
                <w:top w:val="nil"/>
                <w:left w:val="nil"/>
                <w:bottom w:val="nil"/>
                <w:right w:val="nil"/>
                <w:between w:val="nil"/>
              </w:pBdr>
              <w:spacing w:line="276" w:lineRule="auto"/>
              <w:rPr>
                <w:rFonts w:ascii="Times New Roman" w:eastAsia="Times New Roman" w:hAnsi="Times New Roman" w:cs="Times New Roman"/>
                <w:bCs/>
                <w:color w:val="000000"/>
                <w:sz w:val="20"/>
                <w:szCs w:val="20"/>
              </w:rPr>
            </w:pPr>
          </w:p>
        </w:tc>
        <w:tc>
          <w:tcPr>
            <w:tcW w:w="3926" w:type="dxa"/>
            <w:vMerge/>
          </w:tcPr>
          <w:p w14:paraId="0B6FE0BF" w14:textId="0E5945C6" w:rsidR="00CD3A8D" w:rsidRPr="00D26B74" w:rsidRDefault="00CD3A8D" w:rsidP="00CD3A8D">
            <w:pPr>
              <w:ind w:left="-125" w:firstLine="154"/>
              <w:jc w:val="center"/>
              <w:rPr>
                <w:rFonts w:ascii="Times New Roman" w:eastAsia="Times New Roman" w:hAnsi="Times New Roman" w:cs="Times New Roman"/>
                <w:bCs/>
                <w:color w:val="000000"/>
                <w:sz w:val="20"/>
                <w:szCs w:val="20"/>
              </w:rPr>
            </w:pPr>
          </w:p>
        </w:tc>
      </w:tr>
    </w:tbl>
    <w:bookmarkEnd w:id="6"/>
    <w:p w14:paraId="51343BB2" w14:textId="3627E51E" w:rsidR="00217146" w:rsidRPr="00B740AF" w:rsidRDefault="0085601A" w:rsidP="00B740AF">
      <w:pPr>
        <w:spacing w:before="120" w:after="120"/>
        <w:jc w:val="center"/>
        <w:rPr>
          <w:rFonts w:ascii="Times New Roman" w:eastAsia="Times New Roman" w:hAnsi="Times New Roman" w:cs="Times New Roman"/>
          <w:b/>
          <w:sz w:val="32"/>
          <w:szCs w:val="32"/>
        </w:rPr>
      </w:pPr>
      <w:r w:rsidRPr="00D26B74">
        <w:rPr>
          <w:rFonts w:ascii="Times New Roman" w:eastAsia="Times New Roman" w:hAnsi="Times New Roman" w:cs="Times New Roman"/>
          <w:b/>
          <w:sz w:val="28"/>
          <w:szCs w:val="28"/>
        </w:rPr>
        <w:t>3. Зміст навчальної дисципліни</w:t>
      </w:r>
    </w:p>
    <w:p w14:paraId="244E4F3B" w14:textId="77777777" w:rsidR="00FB735F" w:rsidRPr="009474B5" w:rsidRDefault="00FB735F" w:rsidP="00FB735F">
      <w:pPr>
        <w:tabs>
          <w:tab w:val="left" w:pos="284"/>
          <w:tab w:val="left" w:pos="567"/>
        </w:tabs>
        <w:spacing w:after="120"/>
        <w:ind w:left="567" w:hanging="567"/>
        <w:jc w:val="center"/>
        <w:rPr>
          <w:rFonts w:ascii="Times New Roman" w:hAnsi="Times New Roman" w:cs="Times New Roman"/>
          <w:sz w:val="28"/>
          <w:szCs w:val="28"/>
          <w:u w:val="single"/>
        </w:rPr>
      </w:pPr>
      <w:bookmarkStart w:id="7" w:name="_Hlk117684885"/>
      <w:bookmarkStart w:id="8" w:name="_heading=h.far7w26dhw42" w:colFirst="0" w:colLast="0"/>
      <w:bookmarkStart w:id="9" w:name="_Hlk170650851"/>
      <w:bookmarkEnd w:id="8"/>
      <w:r w:rsidRPr="009474B5">
        <w:rPr>
          <w:rFonts w:ascii="Times New Roman" w:hAnsi="Times New Roman" w:cs="Times New Roman"/>
          <w:b/>
          <w:i/>
          <w:sz w:val="28"/>
          <w:szCs w:val="28"/>
          <w:u w:val="single"/>
        </w:rPr>
        <w:t>Змістовний модуль</w:t>
      </w:r>
      <w:r w:rsidRPr="009474B5">
        <w:rPr>
          <w:rFonts w:ascii="Times New Roman" w:hAnsi="Times New Roman" w:cs="Times New Roman"/>
          <w:b/>
          <w:sz w:val="28"/>
          <w:szCs w:val="28"/>
          <w:u w:val="single"/>
        </w:rPr>
        <w:t> </w:t>
      </w:r>
      <w:r w:rsidRPr="009474B5">
        <w:rPr>
          <w:rFonts w:ascii="Times New Roman" w:hAnsi="Times New Roman" w:cs="Times New Roman"/>
          <w:b/>
          <w:i/>
          <w:sz w:val="28"/>
          <w:szCs w:val="28"/>
          <w:u w:val="single"/>
        </w:rPr>
        <w:t>1</w:t>
      </w:r>
      <w:r w:rsidRPr="009474B5">
        <w:rPr>
          <w:rFonts w:ascii="Times New Roman" w:hAnsi="Times New Roman" w:cs="Times New Roman"/>
          <w:b/>
          <w:iCs/>
          <w:sz w:val="28"/>
          <w:szCs w:val="28"/>
          <w:u w:val="single"/>
        </w:rPr>
        <w:t>.</w:t>
      </w:r>
    </w:p>
    <w:p w14:paraId="2E02D6F6" w14:textId="5CC8590C" w:rsidR="00936085" w:rsidRPr="00936085" w:rsidRDefault="00FB735F" w:rsidP="00936085">
      <w:pPr>
        <w:spacing w:before="120" w:after="120"/>
        <w:jc w:val="center"/>
        <w:rPr>
          <w:rFonts w:ascii="Times New Roman" w:hAnsi="Times New Roman" w:cs="Times New Roman"/>
          <w:b/>
          <w:bCs/>
          <w:spacing w:val="-3"/>
          <w:sz w:val="28"/>
          <w:szCs w:val="28"/>
          <w:lang w:val="uk-UA"/>
        </w:rPr>
      </w:pPr>
      <w:r w:rsidRPr="009474B5">
        <w:rPr>
          <w:rFonts w:ascii="Times New Roman" w:hAnsi="Times New Roman" w:cs="Times New Roman"/>
          <w:b/>
          <w:sz w:val="28"/>
          <w:szCs w:val="28"/>
        </w:rPr>
        <w:t xml:space="preserve">Тема 1. </w:t>
      </w:r>
      <w:r w:rsidR="00E06EF5" w:rsidRPr="00E06EF5">
        <w:rPr>
          <w:rFonts w:ascii="Times New Roman" w:hAnsi="Times New Roman" w:cs="Times New Roman"/>
          <w:sz w:val="28"/>
        </w:rPr>
        <w:t>Поняття, предмет і джерела права ЗЕД</w:t>
      </w:r>
    </w:p>
    <w:p w14:paraId="6AF41B48" w14:textId="4883C78D"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 xml:space="preserve">Зміст </w:t>
      </w:r>
      <w:r w:rsidR="00E06EF5" w:rsidRPr="00E06EF5">
        <w:rPr>
          <w:rFonts w:ascii="Times New Roman" w:hAnsi="Times New Roman" w:cs="Times New Roman"/>
          <w:i/>
        </w:rPr>
        <w:t>Міжнародне та національне регулювання. Основні нормативні акти: Закон України "Про ЗЕД", міжнародні договори. Принцип автономії волі сторін</w:t>
      </w:r>
      <w:r w:rsidR="00E06EF5" w:rsidRPr="00E06EF5">
        <w:rPr>
          <w:rFonts w:ascii="Times New Roman" w:hAnsi="Times New Roman" w:cs="Times New Roman"/>
        </w:rPr>
        <w:t>.</w:t>
      </w:r>
    </w:p>
    <w:p w14:paraId="31C79C5B" w14:textId="43DEA559" w:rsidR="00FB735F" w:rsidRPr="009474B5" w:rsidRDefault="00FB735F" w:rsidP="00FB735F">
      <w:pPr>
        <w:spacing w:before="120" w:after="120"/>
        <w:jc w:val="center"/>
        <w:rPr>
          <w:rFonts w:ascii="Times New Roman" w:hAnsi="Times New Roman" w:cs="Times New Roman"/>
          <w:b/>
          <w:bCs/>
          <w:sz w:val="28"/>
          <w:szCs w:val="28"/>
        </w:rPr>
      </w:pPr>
      <w:r w:rsidRPr="009474B5">
        <w:rPr>
          <w:rFonts w:ascii="Times New Roman" w:hAnsi="Times New Roman" w:cs="Times New Roman"/>
          <w:b/>
          <w:sz w:val="28"/>
          <w:szCs w:val="28"/>
        </w:rPr>
        <w:t xml:space="preserve">Тема 2.  </w:t>
      </w:r>
      <w:r w:rsidR="00E06EF5" w:rsidRPr="00E06EF5">
        <w:rPr>
          <w:rFonts w:ascii="Times New Roman" w:hAnsi="Times New Roman" w:cs="Times New Roman"/>
          <w:b/>
          <w:sz w:val="28"/>
        </w:rPr>
        <w:t>Суб'єкти ЗЕД та їхній правовий статус</w:t>
      </w:r>
      <w:r w:rsidR="00E06EF5" w:rsidRPr="00E06EF5">
        <w:rPr>
          <w:rFonts w:ascii="Times New Roman" w:hAnsi="Times New Roman" w:cs="Times New Roman"/>
          <w:b/>
          <w:bCs/>
          <w:spacing w:val="-3"/>
          <w:sz w:val="32"/>
          <w:szCs w:val="28"/>
        </w:rPr>
        <w:t xml:space="preserve"> </w:t>
      </w:r>
    </w:p>
    <w:p w14:paraId="51C62AFF" w14:textId="751CB52A"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 xml:space="preserve">Зміст </w:t>
      </w:r>
      <w:r w:rsidR="00E06EF5" w:rsidRPr="00E06EF5">
        <w:rPr>
          <w:rFonts w:ascii="Times New Roman" w:hAnsi="Times New Roman" w:cs="Times New Roman"/>
          <w:i/>
        </w:rPr>
        <w:t>Правосуб'єктність промислового підприємства. Реєстрація, акредитація, представництва іноземних суб'єктів в Україні.</w:t>
      </w:r>
      <w:r w:rsidRPr="009474B5">
        <w:rPr>
          <w:rFonts w:ascii="Times New Roman" w:hAnsi="Times New Roman" w:cs="Times New Roman"/>
          <w:i/>
          <w:szCs w:val="28"/>
        </w:rPr>
        <w:t>.</w:t>
      </w:r>
    </w:p>
    <w:p w14:paraId="3A6C4D9B" w14:textId="5460A69E" w:rsidR="00FB735F" w:rsidRPr="009474B5" w:rsidRDefault="00FB735F" w:rsidP="00FB735F">
      <w:pPr>
        <w:spacing w:before="120" w:after="120"/>
        <w:jc w:val="center"/>
        <w:rPr>
          <w:rFonts w:ascii="Times New Roman" w:hAnsi="Times New Roman" w:cs="Times New Roman"/>
          <w:b/>
          <w:bCs/>
          <w:sz w:val="28"/>
          <w:szCs w:val="28"/>
        </w:rPr>
      </w:pPr>
      <w:r w:rsidRPr="009474B5">
        <w:rPr>
          <w:rFonts w:ascii="Times New Roman" w:hAnsi="Times New Roman" w:cs="Times New Roman"/>
          <w:b/>
          <w:sz w:val="28"/>
          <w:szCs w:val="28"/>
        </w:rPr>
        <w:t xml:space="preserve">Тема 3.  </w:t>
      </w:r>
      <w:r w:rsidR="00E06EF5" w:rsidRPr="00E06EF5">
        <w:rPr>
          <w:b/>
          <w:sz w:val="26"/>
        </w:rPr>
        <w:t>Державне регулювання та контроль ЗЕД</w:t>
      </w:r>
    </w:p>
    <w:p w14:paraId="67EA0C65" w14:textId="4D2EBF48"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 xml:space="preserve">Зміст </w:t>
      </w:r>
      <w:r w:rsidR="00E06EF5" w:rsidRPr="00E06EF5">
        <w:rPr>
          <w:rFonts w:ascii="Times New Roman" w:hAnsi="Times New Roman" w:cs="Times New Roman"/>
          <w:i/>
        </w:rPr>
        <w:t>Методи державного регулювання: ліцензування, квотування, спеціальні режими, технічні регламенти. Роль Міністерства економіки</w:t>
      </w:r>
      <w:r w:rsidR="00E06EF5">
        <w:t>.</w:t>
      </w:r>
    </w:p>
    <w:p w14:paraId="18EA7DC6" w14:textId="4E412FCC" w:rsidR="00FB735F" w:rsidRPr="00E06EF5" w:rsidRDefault="00FB735F" w:rsidP="00FB735F">
      <w:pPr>
        <w:spacing w:before="120" w:after="120"/>
        <w:jc w:val="center"/>
        <w:rPr>
          <w:rFonts w:ascii="Times New Roman" w:hAnsi="Times New Roman" w:cs="Times New Roman"/>
          <w:b/>
          <w:bCs/>
          <w:i/>
          <w:sz w:val="28"/>
          <w:szCs w:val="28"/>
        </w:rPr>
      </w:pPr>
      <w:r w:rsidRPr="009474B5">
        <w:rPr>
          <w:rFonts w:ascii="Times New Roman" w:hAnsi="Times New Roman" w:cs="Times New Roman"/>
          <w:b/>
          <w:sz w:val="28"/>
          <w:szCs w:val="28"/>
        </w:rPr>
        <w:t xml:space="preserve">Тема 4. </w:t>
      </w:r>
      <w:r w:rsidR="00E06EF5" w:rsidRPr="00E06EF5">
        <w:rPr>
          <w:rFonts w:ascii="Times New Roman" w:hAnsi="Times New Roman" w:cs="Times New Roman"/>
          <w:b/>
          <w:sz w:val="28"/>
        </w:rPr>
        <w:t>Спеціальні правові режими ЗЕД</w:t>
      </w:r>
    </w:p>
    <w:p w14:paraId="76E7CACD" w14:textId="6CDD5CB5"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00E06EF5">
        <w:rPr>
          <w:rFonts w:ascii="Times New Roman" w:hAnsi="Times New Roman" w:cs="Times New Roman"/>
          <w:b/>
          <w:szCs w:val="20"/>
          <w:lang w:val="uk-UA"/>
        </w:rPr>
        <w:t xml:space="preserve"> </w:t>
      </w:r>
      <w:r w:rsidR="00E06EF5" w:rsidRPr="00E06EF5">
        <w:rPr>
          <w:rFonts w:ascii="Times New Roman" w:hAnsi="Times New Roman" w:cs="Times New Roman"/>
          <w:i/>
        </w:rPr>
        <w:t>Правові засади створення та функціонування вільних економічних зон, індустріальних парків. Пільги та обмеження для промислових підприємств.</w:t>
      </w:r>
      <w:r w:rsidRPr="009474B5">
        <w:rPr>
          <w:rFonts w:ascii="Times New Roman" w:hAnsi="Times New Roman" w:cs="Times New Roman"/>
          <w:i/>
          <w:szCs w:val="28"/>
        </w:rPr>
        <w:t xml:space="preserve"> </w:t>
      </w:r>
    </w:p>
    <w:p w14:paraId="4B04769F" w14:textId="7B2AEFCD" w:rsidR="00936085" w:rsidRDefault="00FB735F" w:rsidP="00936085">
      <w:pPr>
        <w:spacing w:before="120" w:after="120"/>
        <w:jc w:val="center"/>
        <w:rPr>
          <w:rFonts w:ascii="Times New Roman" w:hAnsi="Times New Roman" w:cs="Times New Roman"/>
          <w:b/>
          <w:bCs/>
          <w:spacing w:val="-3"/>
          <w:sz w:val="28"/>
          <w:szCs w:val="28"/>
        </w:rPr>
      </w:pPr>
      <w:r w:rsidRPr="009474B5">
        <w:rPr>
          <w:rFonts w:ascii="Times New Roman" w:hAnsi="Times New Roman" w:cs="Times New Roman"/>
          <w:b/>
          <w:sz w:val="28"/>
          <w:szCs w:val="28"/>
        </w:rPr>
        <w:t xml:space="preserve">Тема 5. </w:t>
      </w:r>
      <w:r w:rsidR="00E06EF5" w:rsidRPr="00E06EF5">
        <w:rPr>
          <w:rFonts w:ascii="Times New Roman" w:hAnsi="Times New Roman" w:cs="Times New Roman"/>
          <w:b/>
          <w:sz w:val="28"/>
          <w:szCs w:val="28"/>
        </w:rPr>
        <w:t xml:space="preserve">Міжнародно-правове співробітництво у сфері ЗЕД </w:t>
      </w:r>
    </w:p>
    <w:p w14:paraId="272AEB2F" w14:textId="7294D96E" w:rsidR="00FB735F" w:rsidRPr="009474B5" w:rsidRDefault="00FB735F" w:rsidP="00936085">
      <w:pPr>
        <w:spacing w:before="120" w:after="120"/>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E06EF5" w:rsidRPr="00512771">
        <w:rPr>
          <w:rFonts w:ascii="Times New Roman" w:hAnsi="Times New Roman" w:cs="Times New Roman"/>
          <w:i/>
        </w:rPr>
        <w:t>Участь України у міжнародних торговельних організаціях (СОТ). Правові наслідки угод про вільну торгівлю для промисловості</w:t>
      </w:r>
      <w:r w:rsidR="00E06EF5" w:rsidRPr="00512771">
        <w:rPr>
          <w:rFonts w:ascii="Times New Roman" w:hAnsi="Times New Roman" w:cs="Times New Roman"/>
          <w:i/>
          <w:lang w:val="uk-UA"/>
        </w:rPr>
        <w:t>.</w:t>
      </w:r>
      <w:r w:rsidR="00E06EF5" w:rsidRPr="009474B5">
        <w:rPr>
          <w:rFonts w:ascii="Times New Roman" w:hAnsi="Times New Roman" w:cs="Times New Roman"/>
          <w:i/>
          <w:szCs w:val="28"/>
        </w:rPr>
        <w:t xml:space="preserve"> </w:t>
      </w:r>
    </w:p>
    <w:p w14:paraId="348D2BDD" w14:textId="700A08F9" w:rsidR="00FB735F" w:rsidRPr="009474B5" w:rsidRDefault="00FB735F" w:rsidP="00FB735F">
      <w:pPr>
        <w:spacing w:before="120" w:after="120"/>
        <w:jc w:val="center"/>
        <w:rPr>
          <w:rFonts w:ascii="Times New Roman" w:hAnsi="Times New Roman" w:cs="Times New Roman"/>
          <w:b/>
          <w:bCs/>
          <w:sz w:val="28"/>
          <w:szCs w:val="28"/>
        </w:rPr>
      </w:pPr>
      <w:r w:rsidRPr="009474B5">
        <w:rPr>
          <w:rFonts w:ascii="Times New Roman" w:hAnsi="Times New Roman" w:cs="Times New Roman"/>
          <w:b/>
          <w:sz w:val="28"/>
          <w:szCs w:val="28"/>
        </w:rPr>
        <w:t xml:space="preserve">Тема 6. </w:t>
      </w:r>
      <w:r w:rsidR="00E06EF5" w:rsidRPr="00E06EF5">
        <w:rPr>
          <w:rFonts w:ascii="Times New Roman" w:hAnsi="Times New Roman" w:cs="Times New Roman"/>
          <w:b/>
          <w:sz w:val="28"/>
          <w:szCs w:val="28"/>
        </w:rPr>
        <w:t xml:space="preserve">Правова природа та класифікація контрактів ЗЕД </w:t>
      </w:r>
      <w:r w:rsidRPr="009474B5">
        <w:rPr>
          <w:rFonts w:ascii="Times New Roman" w:hAnsi="Times New Roman" w:cs="Times New Roman"/>
          <w:b/>
          <w:bCs/>
          <w:sz w:val="28"/>
          <w:szCs w:val="28"/>
        </w:rPr>
        <w:t xml:space="preserve"> </w:t>
      </w:r>
    </w:p>
    <w:p w14:paraId="26D88332" w14:textId="423223ED"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E06EF5" w:rsidRPr="00512771">
        <w:rPr>
          <w:rFonts w:ascii="Times New Roman" w:hAnsi="Times New Roman" w:cs="Times New Roman"/>
          <w:i/>
        </w:rPr>
        <w:t>Відмінність від внутрішніх договорів. Вимоги до форми та мови контракту. Колізійні норми у договірному праві.</w:t>
      </w:r>
      <w:r w:rsidR="00E06EF5" w:rsidRPr="009474B5">
        <w:rPr>
          <w:rFonts w:ascii="Times New Roman" w:hAnsi="Times New Roman" w:cs="Times New Roman"/>
          <w:i/>
          <w:szCs w:val="28"/>
        </w:rPr>
        <w:t xml:space="preserve"> </w:t>
      </w:r>
    </w:p>
    <w:p w14:paraId="092BCE16" w14:textId="19289380" w:rsidR="00FB735F" w:rsidRPr="00706FB2" w:rsidRDefault="00FB735F" w:rsidP="00FB735F">
      <w:pPr>
        <w:spacing w:before="120" w:after="120"/>
        <w:jc w:val="center"/>
        <w:rPr>
          <w:rFonts w:ascii="Times New Roman" w:hAnsi="Times New Roman" w:cs="Times New Roman"/>
          <w:sz w:val="28"/>
          <w:szCs w:val="28"/>
          <w:lang w:val="uk-UA"/>
        </w:rPr>
      </w:pPr>
      <w:r w:rsidRPr="009474B5">
        <w:rPr>
          <w:rFonts w:ascii="Times New Roman" w:hAnsi="Times New Roman" w:cs="Times New Roman"/>
          <w:b/>
          <w:sz w:val="28"/>
          <w:szCs w:val="28"/>
        </w:rPr>
        <w:t xml:space="preserve">Тема 7. </w:t>
      </w:r>
      <w:r w:rsidR="00E06EF5" w:rsidRPr="00E06EF5">
        <w:rPr>
          <w:rFonts w:ascii="Times New Roman" w:hAnsi="Times New Roman" w:cs="Times New Roman"/>
          <w:b/>
          <w:sz w:val="28"/>
          <w:szCs w:val="28"/>
        </w:rPr>
        <w:t>Порядок укладення, виконання та припинення контрактів</w:t>
      </w:r>
    </w:p>
    <w:p w14:paraId="708DD949" w14:textId="1ED9C7DC"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sz w:val="28"/>
          <w:szCs w:val="28"/>
        </w:rPr>
        <w:t xml:space="preserve"> </w:t>
      </w: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E06EF5" w:rsidRPr="00512771">
        <w:rPr>
          <w:rFonts w:ascii="Times New Roman" w:hAnsi="Times New Roman" w:cs="Times New Roman"/>
          <w:i/>
        </w:rPr>
        <w:t>Оферта та акцепт. Етапи укладення. Відповідальність сторін за порушення (неустойка, відшкодування збитків).</w:t>
      </w:r>
      <w:r w:rsidR="00E06EF5" w:rsidRPr="009474B5">
        <w:rPr>
          <w:rFonts w:ascii="Times New Roman" w:hAnsi="Times New Roman" w:cs="Times New Roman"/>
          <w:i/>
          <w:szCs w:val="28"/>
        </w:rPr>
        <w:t xml:space="preserve"> </w:t>
      </w:r>
    </w:p>
    <w:p w14:paraId="0CD5C7AC" w14:textId="022325CE" w:rsidR="00FB735F" w:rsidRPr="009474B5" w:rsidRDefault="00FB735F" w:rsidP="00FB735F">
      <w:pPr>
        <w:spacing w:before="120" w:after="120"/>
        <w:jc w:val="center"/>
        <w:rPr>
          <w:rFonts w:ascii="Times New Roman" w:hAnsi="Times New Roman" w:cs="Times New Roman"/>
          <w:b/>
          <w:bCs/>
          <w:sz w:val="28"/>
          <w:szCs w:val="28"/>
        </w:rPr>
      </w:pPr>
      <w:r w:rsidRPr="009474B5">
        <w:rPr>
          <w:rFonts w:ascii="Times New Roman" w:hAnsi="Times New Roman" w:cs="Times New Roman"/>
          <w:b/>
          <w:sz w:val="28"/>
          <w:szCs w:val="28"/>
        </w:rPr>
        <w:t xml:space="preserve">Тема 8. </w:t>
      </w:r>
      <w:r w:rsidR="00E06EF5" w:rsidRPr="00E06EF5">
        <w:rPr>
          <w:rFonts w:ascii="Times New Roman" w:hAnsi="Times New Roman" w:cs="Times New Roman"/>
          <w:b/>
          <w:sz w:val="28"/>
          <w:szCs w:val="28"/>
        </w:rPr>
        <w:t xml:space="preserve">Застосування правил "Інкотермс 2020" </w:t>
      </w:r>
    </w:p>
    <w:p w14:paraId="0059D898" w14:textId="02DAAA48"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E06EF5" w:rsidRPr="00512771">
        <w:rPr>
          <w:rFonts w:ascii="Times New Roman" w:hAnsi="Times New Roman" w:cs="Times New Roman"/>
          <w:i/>
        </w:rPr>
        <w:t xml:space="preserve">Правове значення, сфера дії. Аналіз груп "E", "F", "C", "D" для промислових товарів </w:t>
      </w:r>
      <w:r w:rsidR="00E06EF5" w:rsidRPr="00512771">
        <w:rPr>
          <w:rFonts w:ascii="Times New Roman" w:hAnsi="Times New Roman" w:cs="Times New Roman"/>
          <w:i/>
        </w:rPr>
        <w:lastRenderedPageBreak/>
        <w:t xml:space="preserve">(зокрема </w:t>
      </w:r>
      <w:r w:rsidR="00E06EF5" w:rsidRPr="00512771">
        <w:rPr>
          <w:rFonts w:ascii="Times New Roman" w:hAnsi="Times New Roman" w:cs="Times New Roman"/>
          <w:bCs/>
          <w:i/>
        </w:rPr>
        <w:t>FCA, FOB, CIF, DDP</w:t>
      </w:r>
      <w:r w:rsidR="00E06EF5" w:rsidRPr="00512771">
        <w:rPr>
          <w:rFonts w:ascii="Times New Roman" w:hAnsi="Times New Roman" w:cs="Times New Roman"/>
          <w:i/>
        </w:rPr>
        <w:t>).</w:t>
      </w:r>
      <w:r w:rsidR="00E06EF5" w:rsidRPr="00512771">
        <w:rPr>
          <w:rFonts w:ascii="Times New Roman" w:hAnsi="Times New Roman" w:cs="Times New Roman"/>
          <w:i/>
          <w:szCs w:val="28"/>
        </w:rPr>
        <w:t xml:space="preserve"> </w:t>
      </w:r>
    </w:p>
    <w:p w14:paraId="11D70129" w14:textId="5192FB16" w:rsidR="00FB735F" w:rsidRPr="009474B5" w:rsidRDefault="00FB735F" w:rsidP="00FB735F">
      <w:pPr>
        <w:spacing w:before="120" w:after="120"/>
        <w:jc w:val="center"/>
        <w:rPr>
          <w:rFonts w:ascii="Times New Roman" w:hAnsi="Times New Roman" w:cs="Times New Roman"/>
          <w:sz w:val="28"/>
          <w:szCs w:val="28"/>
        </w:rPr>
      </w:pPr>
      <w:r w:rsidRPr="009474B5">
        <w:rPr>
          <w:rFonts w:ascii="Times New Roman" w:hAnsi="Times New Roman" w:cs="Times New Roman"/>
          <w:b/>
          <w:sz w:val="28"/>
          <w:szCs w:val="28"/>
        </w:rPr>
        <w:t xml:space="preserve">Тема 9. </w:t>
      </w:r>
      <w:r w:rsidR="00E06EF5" w:rsidRPr="00E06EF5">
        <w:rPr>
          <w:rFonts w:ascii="Times New Roman" w:hAnsi="Times New Roman" w:cs="Times New Roman"/>
          <w:b/>
          <w:sz w:val="28"/>
          <w:szCs w:val="28"/>
        </w:rPr>
        <w:t xml:space="preserve">Правове забезпечення якості та кількості товарів </w:t>
      </w:r>
    </w:p>
    <w:p w14:paraId="00542F62" w14:textId="363C9BA2" w:rsidR="00FB735F" w:rsidRPr="00512771"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E06EF5" w:rsidRPr="00512771">
        <w:rPr>
          <w:rFonts w:ascii="Times New Roman" w:hAnsi="Times New Roman" w:cs="Times New Roman"/>
          <w:i/>
        </w:rPr>
        <w:t>Гарантійні зобов'язання, перевірка якості (інспекція). Правові наслідки поставки некомплектної або неякісної продукції (особливо обладнання).</w:t>
      </w:r>
      <w:r w:rsidR="00E06EF5" w:rsidRPr="00512771">
        <w:rPr>
          <w:rFonts w:ascii="Times New Roman" w:hAnsi="Times New Roman" w:cs="Times New Roman"/>
          <w:i/>
          <w:szCs w:val="28"/>
        </w:rPr>
        <w:t xml:space="preserve"> </w:t>
      </w:r>
    </w:p>
    <w:p w14:paraId="15432B55" w14:textId="77777777" w:rsidR="00FB735F" w:rsidRPr="009474B5" w:rsidRDefault="00FB735F" w:rsidP="00FB735F">
      <w:pPr>
        <w:tabs>
          <w:tab w:val="left" w:pos="284"/>
          <w:tab w:val="left" w:pos="567"/>
        </w:tabs>
        <w:spacing w:before="120" w:after="120"/>
        <w:ind w:left="567" w:hanging="567"/>
        <w:jc w:val="center"/>
        <w:rPr>
          <w:rFonts w:ascii="Times New Roman" w:hAnsi="Times New Roman" w:cs="Times New Roman"/>
          <w:sz w:val="28"/>
          <w:szCs w:val="28"/>
          <w:u w:val="single"/>
        </w:rPr>
      </w:pPr>
      <w:r w:rsidRPr="009474B5">
        <w:rPr>
          <w:rFonts w:ascii="Times New Roman" w:hAnsi="Times New Roman" w:cs="Times New Roman"/>
          <w:b/>
          <w:i/>
          <w:sz w:val="28"/>
          <w:szCs w:val="28"/>
          <w:u w:val="single"/>
        </w:rPr>
        <w:t>Змістовний модуль</w:t>
      </w:r>
      <w:r w:rsidRPr="009474B5">
        <w:rPr>
          <w:rFonts w:ascii="Times New Roman" w:hAnsi="Times New Roman" w:cs="Times New Roman"/>
          <w:b/>
          <w:sz w:val="28"/>
          <w:szCs w:val="28"/>
          <w:u w:val="single"/>
        </w:rPr>
        <w:t> </w:t>
      </w:r>
      <w:r w:rsidRPr="009474B5">
        <w:rPr>
          <w:rFonts w:ascii="Times New Roman" w:hAnsi="Times New Roman" w:cs="Times New Roman"/>
          <w:b/>
          <w:i/>
          <w:sz w:val="28"/>
          <w:szCs w:val="28"/>
          <w:u w:val="single"/>
        </w:rPr>
        <w:t>2</w:t>
      </w:r>
      <w:r w:rsidRPr="009474B5">
        <w:rPr>
          <w:rFonts w:ascii="Times New Roman" w:hAnsi="Times New Roman" w:cs="Times New Roman"/>
          <w:b/>
          <w:iCs/>
          <w:sz w:val="28"/>
          <w:szCs w:val="28"/>
          <w:u w:val="single"/>
        </w:rPr>
        <w:t>.</w:t>
      </w:r>
    </w:p>
    <w:p w14:paraId="38AA67E6" w14:textId="2A0BA748" w:rsidR="00FB735F" w:rsidRPr="00706FB2" w:rsidRDefault="00FB735F" w:rsidP="00FB735F">
      <w:pPr>
        <w:spacing w:before="120" w:after="120"/>
        <w:jc w:val="center"/>
        <w:rPr>
          <w:rFonts w:ascii="Times New Roman" w:hAnsi="Times New Roman" w:cs="Times New Roman"/>
          <w:b/>
          <w:bCs/>
          <w:sz w:val="28"/>
          <w:szCs w:val="28"/>
          <w:lang w:val="uk-UA"/>
        </w:rPr>
      </w:pPr>
      <w:r w:rsidRPr="009474B5">
        <w:rPr>
          <w:rFonts w:ascii="Times New Roman" w:hAnsi="Times New Roman" w:cs="Times New Roman"/>
          <w:b/>
          <w:sz w:val="28"/>
          <w:szCs w:val="28"/>
        </w:rPr>
        <w:t>Тема 10.</w:t>
      </w:r>
      <w:r w:rsidR="00E06EF5" w:rsidRPr="00E06EF5">
        <w:t xml:space="preserve"> </w:t>
      </w:r>
      <w:r w:rsidR="00E06EF5" w:rsidRPr="00E06EF5">
        <w:rPr>
          <w:rFonts w:ascii="Times New Roman" w:hAnsi="Times New Roman" w:cs="Times New Roman"/>
          <w:b/>
          <w:sz w:val="28"/>
          <w:szCs w:val="28"/>
        </w:rPr>
        <w:t>Правові особливості договорів промислової кооперації</w:t>
      </w:r>
    </w:p>
    <w:p w14:paraId="7C60AF69" w14:textId="2A24DE8D" w:rsidR="00FB735F" w:rsidRPr="00512771"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E06EF5" w:rsidRPr="00512771">
        <w:rPr>
          <w:rFonts w:ascii="Times New Roman" w:hAnsi="Times New Roman" w:cs="Times New Roman"/>
          <w:i/>
        </w:rPr>
        <w:t>Лізингові, франчайзингові угоди, договори спільної виробничої діяльності (</w:t>
      </w:r>
      <w:proofErr w:type="spellStart"/>
      <w:r w:rsidR="00E06EF5" w:rsidRPr="00512771">
        <w:rPr>
          <w:rFonts w:ascii="Times New Roman" w:hAnsi="Times New Roman" w:cs="Times New Roman"/>
          <w:i/>
        </w:rPr>
        <w:t>joint</w:t>
      </w:r>
      <w:proofErr w:type="spellEnd"/>
      <w:r w:rsidR="00E06EF5" w:rsidRPr="00512771">
        <w:rPr>
          <w:rFonts w:ascii="Times New Roman" w:hAnsi="Times New Roman" w:cs="Times New Roman"/>
          <w:i/>
        </w:rPr>
        <w:t xml:space="preserve"> </w:t>
      </w:r>
      <w:proofErr w:type="spellStart"/>
      <w:r w:rsidR="00E06EF5" w:rsidRPr="00512771">
        <w:rPr>
          <w:rFonts w:ascii="Times New Roman" w:hAnsi="Times New Roman" w:cs="Times New Roman"/>
          <w:i/>
        </w:rPr>
        <w:t>venture</w:t>
      </w:r>
      <w:proofErr w:type="spellEnd"/>
      <w:r w:rsidR="00E06EF5" w:rsidRPr="00512771">
        <w:rPr>
          <w:rFonts w:ascii="Times New Roman" w:hAnsi="Times New Roman" w:cs="Times New Roman"/>
          <w:i/>
        </w:rPr>
        <w:t>). Правове оформлення інжинірингових послуг.</w:t>
      </w:r>
      <w:r w:rsidR="00E06EF5" w:rsidRPr="00512771">
        <w:rPr>
          <w:rFonts w:ascii="Times New Roman" w:hAnsi="Times New Roman" w:cs="Times New Roman"/>
          <w:i/>
          <w:szCs w:val="28"/>
        </w:rPr>
        <w:t xml:space="preserve"> </w:t>
      </w:r>
    </w:p>
    <w:p w14:paraId="24364D2D" w14:textId="3BC682BD" w:rsidR="00FB735F" w:rsidRPr="009474B5" w:rsidRDefault="00FB735F" w:rsidP="00FB735F">
      <w:pPr>
        <w:spacing w:before="120" w:after="120"/>
        <w:jc w:val="center"/>
        <w:rPr>
          <w:rFonts w:ascii="Times New Roman" w:hAnsi="Times New Roman" w:cs="Times New Roman"/>
          <w:sz w:val="28"/>
          <w:szCs w:val="28"/>
        </w:rPr>
      </w:pPr>
      <w:r w:rsidRPr="009474B5">
        <w:rPr>
          <w:rFonts w:ascii="Times New Roman" w:hAnsi="Times New Roman" w:cs="Times New Roman"/>
          <w:b/>
          <w:sz w:val="28"/>
          <w:szCs w:val="28"/>
        </w:rPr>
        <w:t xml:space="preserve">Тема 11. </w:t>
      </w:r>
      <w:r w:rsidR="00E06EF5" w:rsidRPr="00E06EF5">
        <w:rPr>
          <w:rFonts w:ascii="Times New Roman" w:hAnsi="Times New Roman" w:cs="Times New Roman"/>
          <w:b/>
          <w:sz w:val="28"/>
          <w:szCs w:val="28"/>
        </w:rPr>
        <w:t xml:space="preserve">Валютне регулювання ЗЕД: основи та обмеження </w:t>
      </w:r>
    </w:p>
    <w:p w14:paraId="523B7EE7" w14:textId="36FC2903" w:rsidR="00FB735F" w:rsidRPr="00512771" w:rsidRDefault="00FB735F" w:rsidP="00FB735F">
      <w:pPr>
        <w:spacing w:before="60"/>
        <w:ind w:firstLine="567"/>
        <w:jc w:val="both"/>
        <w:rPr>
          <w:rFonts w:ascii="Times New Roman" w:hAnsi="Times New Roman" w:cs="Times New Roman"/>
          <w:b/>
          <w:i/>
          <w:sz w:val="28"/>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E06EF5" w:rsidRPr="00512771">
        <w:rPr>
          <w:rFonts w:ascii="Times New Roman" w:hAnsi="Times New Roman" w:cs="Times New Roman"/>
          <w:i/>
        </w:rPr>
        <w:t>Правовий режим валютних цінностей. Закон "Про валюту і валютні операції". Роль НБУ.</w:t>
      </w:r>
      <w:r w:rsidR="00E06EF5" w:rsidRPr="00512771">
        <w:rPr>
          <w:rFonts w:ascii="Times New Roman" w:hAnsi="Times New Roman" w:cs="Times New Roman"/>
          <w:i/>
          <w:szCs w:val="28"/>
        </w:rPr>
        <w:t xml:space="preserve"> </w:t>
      </w:r>
    </w:p>
    <w:p w14:paraId="0503D9FB" w14:textId="7889F4AA" w:rsidR="00706FB2" w:rsidRPr="00706FB2" w:rsidRDefault="00FB735F" w:rsidP="00706FB2">
      <w:pPr>
        <w:spacing w:before="120" w:after="120"/>
        <w:jc w:val="center"/>
        <w:rPr>
          <w:rFonts w:ascii="Times New Roman" w:hAnsi="Times New Roman" w:cs="Times New Roman"/>
          <w:b/>
          <w:bCs/>
          <w:sz w:val="28"/>
          <w:szCs w:val="28"/>
        </w:rPr>
      </w:pPr>
      <w:r w:rsidRPr="009474B5">
        <w:rPr>
          <w:rFonts w:ascii="Times New Roman" w:hAnsi="Times New Roman" w:cs="Times New Roman"/>
          <w:b/>
          <w:sz w:val="28"/>
          <w:szCs w:val="28"/>
        </w:rPr>
        <w:t xml:space="preserve">Тема 12. </w:t>
      </w:r>
      <w:r w:rsidR="00E06EF5" w:rsidRPr="00E06EF5">
        <w:rPr>
          <w:rFonts w:ascii="Times New Roman" w:hAnsi="Times New Roman" w:cs="Times New Roman"/>
          <w:b/>
          <w:sz w:val="28"/>
          <w:szCs w:val="28"/>
        </w:rPr>
        <w:t xml:space="preserve">Правове забезпечення міжнародних розрахунків </w:t>
      </w:r>
    </w:p>
    <w:p w14:paraId="40982010" w14:textId="5F818F6B"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E06EF5" w:rsidRPr="00512771">
        <w:rPr>
          <w:rFonts w:ascii="Times New Roman" w:hAnsi="Times New Roman" w:cs="Times New Roman"/>
          <w:i/>
        </w:rPr>
        <w:t>Форми розрахунків (акредитив, інкасо, банківський переказ). Вимоги до банківських гарантій та пору</w:t>
      </w:r>
      <w:r w:rsidR="00512771" w:rsidRPr="00512771">
        <w:rPr>
          <w:rFonts w:ascii="Times New Roman" w:hAnsi="Times New Roman" w:cs="Times New Roman"/>
          <w:i/>
          <w:lang w:val="uk-UA"/>
        </w:rPr>
        <w:t>к</w:t>
      </w:r>
      <w:r w:rsidR="00E06EF5">
        <w:t>.</w:t>
      </w:r>
      <w:r w:rsidR="00E06EF5" w:rsidRPr="009474B5">
        <w:rPr>
          <w:rFonts w:ascii="Times New Roman" w:hAnsi="Times New Roman" w:cs="Times New Roman"/>
          <w:i/>
          <w:szCs w:val="28"/>
        </w:rPr>
        <w:t xml:space="preserve"> </w:t>
      </w:r>
    </w:p>
    <w:p w14:paraId="2712E0DA" w14:textId="60278819" w:rsidR="00FB735F" w:rsidRPr="009474B5" w:rsidRDefault="00FB735F" w:rsidP="00FB735F">
      <w:pPr>
        <w:spacing w:before="120" w:after="120"/>
        <w:jc w:val="center"/>
        <w:rPr>
          <w:rFonts w:ascii="Times New Roman" w:hAnsi="Times New Roman" w:cs="Times New Roman"/>
          <w:sz w:val="28"/>
          <w:szCs w:val="28"/>
        </w:rPr>
      </w:pPr>
      <w:r w:rsidRPr="009474B5">
        <w:rPr>
          <w:rFonts w:ascii="Times New Roman" w:hAnsi="Times New Roman" w:cs="Times New Roman"/>
          <w:b/>
          <w:sz w:val="28"/>
          <w:szCs w:val="28"/>
        </w:rPr>
        <w:t xml:space="preserve">Тема 13. </w:t>
      </w:r>
      <w:r w:rsidR="00512771" w:rsidRPr="00512771">
        <w:rPr>
          <w:rFonts w:ascii="Times New Roman" w:hAnsi="Times New Roman" w:cs="Times New Roman"/>
          <w:b/>
          <w:sz w:val="28"/>
          <w:szCs w:val="28"/>
        </w:rPr>
        <w:t xml:space="preserve">Строки розрахунків та санкції за їх порушення </w:t>
      </w:r>
    </w:p>
    <w:p w14:paraId="1A48D946" w14:textId="14D6E987"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512771" w:rsidRPr="00512771">
        <w:rPr>
          <w:rFonts w:ascii="Times New Roman" w:hAnsi="Times New Roman" w:cs="Times New Roman"/>
          <w:i/>
        </w:rPr>
        <w:t>Граничні строки розрахунків у ЗЕД. Правові наслідки та відповідальність за порушення валютного законодавства</w:t>
      </w:r>
      <w:r w:rsidR="00512771">
        <w:t>.</w:t>
      </w:r>
      <w:r w:rsidR="00512771" w:rsidRPr="009474B5">
        <w:rPr>
          <w:rFonts w:ascii="Times New Roman" w:hAnsi="Times New Roman" w:cs="Times New Roman"/>
          <w:i/>
          <w:szCs w:val="28"/>
        </w:rPr>
        <w:t xml:space="preserve"> </w:t>
      </w:r>
    </w:p>
    <w:p w14:paraId="77C4103E" w14:textId="4FB4907D" w:rsidR="00FB735F" w:rsidRPr="009474B5" w:rsidRDefault="00FB735F" w:rsidP="00FB735F">
      <w:pPr>
        <w:spacing w:before="120" w:after="120"/>
        <w:jc w:val="center"/>
        <w:rPr>
          <w:rFonts w:ascii="Times New Roman" w:hAnsi="Times New Roman" w:cs="Times New Roman"/>
          <w:b/>
          <w:bCs/>
          <w:sz w:val="28"/>
          <w:szCs w:val="28"/>
        </w:rPr>
      </w:pPr>
      <w:r w:rsidRPr="009474B5">
        <w:rPr>
          <w:rFonts w:ascii="Times New Roman" w:hAnsi="Times New Roman" w:cs="Times New Roman"/>
          <w:b/>
          <w:sz w:val="28"/>
          <w:szCs w:val="28"/>
        </w:rPr>
        <w:t xml:space="preserve">Тема 14. </w:t>
      </w:r>
      <w:r w:rsidR="00512771" w:rsidRPr="00512771">
        <w:rPr>
          <w:rFonts w:ascii="Times New Roman" w:hAnsi="Times New Roman" w:cs="Times New Roman"/>
          <w:b/>
          <w:sz w:val="28"/>
          <w:szCs w:val="28"/>
        </w:rPr>
        <w:t xml:space="preserve">Правове оформлення зовнішніх інвестицій та кредитування </w:t>
      </w:r>
    </w:p>
    <w:p w14:paraId="37B0151B" w14:textId="6190B706"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512771" w:rsidRPr="00512771">
        <w:rPr>
          <w:rFonts w:ascii="Times New Roman" w:hAnsi="Times New Roman" w:cs="Times New Roman"/>
          <w:i/>
        </w:rPr>
        <w:t>Залучення іноземного капіталу. Правовий режим іноземних інвестицій. Оформлення зовнішніх позик та кредитів</w:t>
      </w:r>
      <w:r w:rsidR="00512771">
        <w:t>.</w:t>
      </w:r>
      <w:r w:rsidR="00512771" w:rsidRPr="009474B5">
        <w:rPr>
          <w:rFonts w:ascii="Times New Roman" w:hAnsi="Times New Roman" w:cs="Times New Roman"/>
          <w:i/>
          <w:szCs w:val="28"/>
        </w:rPr>
        <w:t xml:space="preserve"> </w:t>
      </w:r>
    </w:p>
    <w:p w14:paraId="79268CF0" w14:textId="1CE307D9" w:rsidR="00FB735F" w:rsidRPr="009474B5" w:rsidRDefault="00FB735F" w:rsidP="00FB735F">
      <w:pPr>
        <w:spacing w:before="120" w:after="120"/>
        <w:jc w:val="center"/>
        <w:rPr>
          <w:rFonts w:ascii="Times New Roman" w:hAnsi="Times New Roman" w:cs="Times New Roman"/>
          <w:b/>
          <w:bCs/>
          <w:sz w:val="28"/>
          <w:szCs w:val="28"/>
        </w:rPr>
      </w:pPr>
      <w:r w:rsidRPr="009474B5">
        <w:rPr>
          <w:rFonts w:ascii="Times New Roman" w:hAnsi="Times New Roman" w:cs="Times New Roman"/>
          <w:b/>
          <w:sz w:val="28"/>
          <w:szCs w:val="28"/>
        </w:rPr>
        <w:t xml:space="preserve">Тема 15. </w:t>
      </w:r>
      <w:r w:rsidR="00512771" w:rsidRPr="00512771">
        <w:rPr>
          <w:rFonts w:ascii="Times New Roman" w:hAnsi="Times New Roman" w:cs="Times New Roman"/>
          <w:b/>
          <w:sz w:val="28"/>
          <w:szCs w:val="28"/>
        </w:rPr>
        <w:t xml:space="preserve">Правові аспекти фінансового моніторингу ЗЕД </w:t>
      </w:r>
      <w:r w:rsidR="00706FB2" w:rsidRPr="009474B5">
        <w:rPr>
          <w:rFonts w:ascii="Times New Roman" w:hAnsi="Times New Roman" w:cs="Times New Roman"/>
          <w:b/>
          <w:bCs/>
          <w:sz w:val="28"/>
          <w:szCs w:val="28"/>
        </w:rPr>
        <w:t xml:space="preserve"> </w:t>
      </w:r>
    </w:p>
    <w:p w14:paraId="56F9D51D" w14:textId="4B45A956"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512771" w:rsidRPr="00512771">
        <w:rPr>
          <w:rFonts w:ascii="Times New Roman" w:hAnsi="Times New Roman" w:cs="Times New Roman"/>
          <w:i/>
        </w:rPr>
        <w:t xml:space="preserve">Запобігання та протидія легалізації (відмиванню) доходів, одержаних злочинним шляхом. Роль </w:t>
      </w:r>
      <w:proofErr w:type="spellStart"/>
      <w:r w:rsidR="00512771" w:rsidRPr="00512771">
        <w:rPr>
          <w:rFonts w:ascii="Times New Roman" w:hAnsi="Times New Roman" w:cs="Times New Roman"/>
          <w:i/>
        </w:rPr>
        <w:t>Держфінмоніторингу</w:t>
      </w:r>
      <w:proofErr w:type="spellEnd"/>
      <w:r w:rsidR="00512771">
        <w:t>.</w:t>
      </w:r>
      <w:r w:rsidR="00512771" w:rsidRPr="009474B5">
        <w:rPr>
          <w:rFonts w:ascii="Times New Roman" w:hAnsi="Times New Roman" w:cs="Times New Roman"/>
          <w:i/>
          <w:szCs w:val="28"/>
        </w:rPr>
        <w:t xml:space="preserve"> </w:t>
      </w:r>
    </w:p>
    <w:p w14:paraId="4971922D" w14:textId="0C05A976" w:rsidR="00FB735F" w:rsidRPr="009474B5" w:rsidRDefault="00FB735F" w:rsidP="00FB735F">
      <w:pPr>
        <w:spacing w:before="120" w:after="120"/>
        <w:jc w:val="center"/>
        <w:rPr>
          <w:rFonts w:ascii="Times New Roman" w:hAnsi="Times New Roman" w:cs="Times New Roman"/>
          <w:b/>
          <w:bCs/>
          <w:sz w:val="28"/>
          <w:szCs w:val="28"/>
        </w:rPr>
      </w:pPr>
      <w:r w:rsidRPr="009474B5">
        <w:rPr>
          <w:rFonts w:ascii="Times New Roman" w:hAnsi="Times New Roman" w:cs="Times New Roman"/>
          <w:b/>
          <w:sz w:val="28"/>
          <w:szCs w:val="28"/>
        </w:rPr>
        <w:t xml:space="preserve">Тема 16. </w:t>
      </w:r>
      <w:r w:rsidR="00512771" w:rsidRPr="00512771">
        <w:rPr>
          <w:rFonts w:ascii="Times New Roman" w:hAnsi="Times New Roman" w:cs="Times New Roman"/>
          <w:b/>
          <w:sz w:val="28"/>
          <w:szCs w:val="28"/>
        </w:rPr>
        <w:t xml:space="preserve">Митний кодекс України як правова база ЗЕД </w:t>
      </w:r>
    </w:p>
    <w:p w14:paraId="25019D9E" w14:textId="6B1B1062"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512771" w:rsidRPr="00512771">
        <w:rPr>
          <w:rFonts w:ascii="Times New Roman" w:hAnsi="Times New Roman" w:cs="Times New Roman"/>
          <w:i/>
        </w:rPr>
        <w:t>Основні засади, митна територія, повноваження митних органів. Декларування промислових товарів</w:t>
      </w:r>
      <w:r w:rsidR="00512771">
        <w:t>.</w:t>
      </w:r>
      <w:r w:rsidR="00512771" w:rsidRPr="009474B5">
        <w:rPr>
          <w:rFonts w:ascii="Times New Roman" w:hAnsi="Times New Roman" w:cs="Times New Roman"/>
          <w:i/>
          <w:szCs w:val="28"/>
        </w:rPr>
        <w:t xml:space="preserve"> </w:t>
      </w:r>
    </w:p>
    <w:p w14:paraId="4A0884FF" w14:textId="6C518434" w:rsidR="00FB735F" w:rsidRPr="009474B5" w:rsidRDefault="00FB735F" w:rsidP="00FB735F">
      <w:pPr>
        <w:spacing w:before="120" w:after="120"/>
        <w:jc w:val="center"/>
        <w:rPr>
          <w:rFonts w:ascii="Times New Roman" w:hAnsi="Times New Roman" w:cs="Times New Roman"/>
          <w:sz w:val="28"/>
          <w:szCs w:val="28"/>
        </w:rPr>
      </w:pPr>
      <w:r w:rsidRPr="009474B5">
        <w:rPr>
          <w:rFonts w:ascii="Times New Roman" w:hAnsi="Times New Roman" w:cs="Times New Roman"/>
          <w:b/>
          <w:sz w:val="28"/>
          <w:szCs w:val="28"/>
        </w:rPr>
        <w:t xml:space="preserve">Тема 17. </w:t>
      </w:r>
      <w:r w:rsidR="00512771" w:rsidRPr="00512771">
        <w:rPr>
          <w:rFonts w:ascii="Times New Roman" w:hAnsi="Times New Roman" w:cs="Times New Roman"/>
          <w:b/>
          <w:sz w:val="28"/>
          <w:szCs w:val="28"/>
        </w:rPr>
        <w:t xml:space="preserve">Правові режими переміщення промислових товарів </w:t>
      </w:r>
    </w:p>
    <w:p w14:paraId="43E3193B" w14:textId="7A2F7D3A"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512771" w:rsidRPr="00512771">
        <w:rPr>
          <w:rFonts w:ascii="Times New Roman" w:hAnsi="Times New Roman" w:cs="Times New Roman"/>
          <w:i/>
          <w:szCs w:val="28"/>
        </w:rPr>
        <w:t xml:space="preserve">Порядок застосування основних митних режимів: імпорт, експорт, транзит, тимчасове ввезення/вивезення, переробка на митній території. </w:t>
      </w:r>
    </w:p>
    <w:p w14:paraId="564AD50E" w14:textId="77777777" w:rsidR="00FB735F" w:rsidRPr="009474B5" w:rsidRDefault="00FB735F" w:rsidP="00FB735F">
      <w:pPr>
        <w:tabs>
          <w:tab w:val="left" w:pos="284"/>
          <w:tab w:val="left" w:pos="567"/>
        </w:tabs>
        <w:spacing w:before="120" w:after="120"/>
        <w:ind w:left="567" w:hanging="567"/>
        <w:jc w:val="center"/>
        <w:rPr>
          <w:rFonts w:ascii="Times New Roman" w:hAnsi="Times New Roman" w:cs="Times New Roman"/>
          <w:sz w:val="28"/>
          <w:szCs w:val="28"/>
          <w:u w:val="single"/>
        </w:rPr>
      </w:pPr>
      <w:r w:rsidRPr="009474B5">
        <w:rPr>
          <w:rFonts w:ascii="Times New Roman" w:hAnsi="Times New Roman" w:cs="Times New Roman"/>
          <w:b/>
          <w:i/>
          <w:sz w:val="28"/>
          <w:szCs w:val="28"/>
          <w:u w:val="single"/>
        </w:rPr>
        <w:t>Змістовний модуль</w:t>
      </w:r>
      <w:r w:rsidRPr="009474B5">
        <w:rPr>
          <w:rFonts w:ascii="Times New Roman" w:hAnsi="Times New Roman" w:cs="Times New Roman"/>
          <w:b/>
          <w:sz w:val="28"/>
          <w:szCs w:val="28"/>
          <w:u w:val="single"/>
        </w:rPr>
        <w:t> </w:t>
      </w:r>
      <w:r w:rsidRPr="009474B5">
        <w:rPr>
          <w:rFonts w:ascii="Times New Roman" w:hAnsi="Times New Roman" w:cs="Times New Roman"/>
          <w:b/>
          <w:i/>
          <w:sz w:val="28"/>
          <w:szCs w:val="28"/>
          <w:u w:val="single"/>
        </w:rPr>
        <w:t>3</w:t>
      </w:r>
      <w:r w:rsidRPr="009474B5">
        <w:rPr>
          <w:rFonts w:ascii="Times New Roman" w:hAnsi="Times New Roman" w:cs="Times New Roman"/>
          <w:b/>
          <w:iCs/>
          <w:sz w:val="28"/>
          <w:szCs w:val="28"/>
          <w:u w:val="single"/>
        </w:rPr>
        <w:t>.</w:t>
      </w:r>
    </w:p>
    <w:p w14:paraId="7A4BCA2A" w14:textId="64633BF0" w:rsidR="00FB735F" w:rsidRPr="009474B5" w:rsidRDefault="00FB735F" w:rsidP="00FB735F">
      <w:pPr>
        <w:spacing w:before="120" w:after="120"/>
        <w:jc w:val="center"/>
        <w:rPr>
          <w:rFonts w:ascii="Times New Roman" w:hAnsi="Times New Roman" w:cs="Times New Roman"/>
          <w:b/>
          <w:bCs/>
          <w:sz w:val="28"/>
          <w:szCs w:val="28"/>
        </w:rPr>
      </w:pPr>
      <w:r w:rsidRPr="009474B5">
        <w:rPr>
          <w:rFonts w:ascii="Times New Roman" w:hAnsi="Times New Roman" w:cs="Times New Roman"/>
          <w:b/>
          <w:sz w:val="28"/>
          <w:szCs w:val="28"/>
        </w:rPr>
        <w:t xml:space="preserve">Тема 18. </w:t>
      </w:r>
      <w:r w:rsidR="00512771" w:rsidRPr="00512771">
        <w:rPr>
          <w:rFonts w:ascii="Times New Roman" w:hAnsi="Times New Roman" w:cs="Times New Roman"/>
          <w:b/>
          <w:sz w:val="28"/>
          <w:szCs w:val="28"/>
        </w:rPr>
        <w:t xml:space="preserve">Митна вартість та її правове регулювання </w:t>
      </w:r>
    </w:p>
    <w:p w14:paraId="4897B660" w14:textId="4A6B36F7"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512771" w:rsidRPr="00512771">
        <w:rPr>
          <w:rFonts w:ascii="Times New Roman" w:hAnsi="Times New Roman" w:cs="Times New Roman"/>
          <w:i/>
          <w:szCs w:val="28"/>
        </w:rPr>
        <w:t xml:space="preserve">Методи визначення митної вартості промислової продукції. Правові засади її контролю та процедура оскарження рішень. </w:t>
      </w:r>
    </w:p>
    <w:p w14:paraId="4BC6D541" w14:textId="3AEE6B50" w:rsidR="00FB735F" w:rsidRPr="009474B5" w:rsidRDefault="00FB735F" w:rsidP="00FB735F">
      <w:pPr>
        <w:spacing w:before="120" w:after="120"/>
        <w:jc w:val="center"/>
        <w:rPr>
          <w:rFonts w:ascii="Times New Roman" w:hAnsi="Times New Roman" w:cs="Times New Roman"/>
          <w:sz w:val="28"/>
          <w:szCs w:val="28"/>
        </w:rPr>
      </w:pPr>
      <w:r w:rsidRPr="009474B5">
        <w:rPr>
          <w:rFonts w:ascii="Times New Roman" w:hAnsi="Times New Roman" w:cs="Times New Roman"/>
          <w:b/>
          <w:sz w:val="28"/>
          <w:szCs w:val="28"/>
        </w:rPr>
        <w:t xml:space="preserve">Тема 19. </w:t>
      </w:r>
      <w:r w:rsidR="00512771" w:rsidRPr="00512771">
        <w:rPr>
          <w:rFonts w:ascii="Times New Roman" w:hAnsi="Times New Roman" w:cs="Times New Roman"/>
          <w:b/>
          <w:sz w:val="28"/>
          <w:szCs w:val="28"/>
        </w:rPr>
        <w:t xml:space="preserve">Правове забезпечення міжнародних перевезень </w:t>
      </w:r>
      <w:r w:rsidR="00706FB2" w:rsidRPr="009474B5">
        <w:rPr>
          <w:rFonts w:ascii="Times New Roman" w:hAnsi="Times New Roman" w:cs="Times New Roman"/>
          <w:b/>
          <w:bCs/>
          <w:sz w:val="28"/>
          <w:szCs w:val="28"/>
        </w:rPr>
        <w:t xml:space="preserve"> </w:t>
      </w:r>
    </w:p>
    <w:p w14:paraId="25EFEAF8" w14:textId="5DEC35C1"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512771" w:rsidRPr="00512771">
        <w:rPr>
          <w:rFonts w:ascii="Times New Roman" w:hAnsi="Times New Roman" w:cs="Times New Roman"/>
          <w:i/>
          <w:szCs w:val="28"/>
        </w:rPr>
        <w:t xml:space="preserve">Роль конвенцій CMR, COTIF, CIM, </w:t>
      </w:r>
      <w:proofErr w:type="spellStart"/>
      <w:r w:rsidR="00512771" w:rsidRPr="00512771">
        <w:rPr>
          <w:rFonts w:ascii="Times New Roman" w:hAnsi="Times New Roman" w:cs="Times New Roman"/>
          <w:i/>
          <w:szCs w:val="28"/>
        </w:rPr>
        <w:t>Гаазько-Вісбської</w:t>
      </w:r>
      <w:proofErr w:type="spellEnd"/>
      <w:r w:rsidR="00512771" w:rsidRPr="00512771">
        <w:rPr>
          <w:rFonts w:ascii="Times New Roman" w:hAnsi="Times New Roman" w:cs="Times New Roman"/>
          <w:i/>
          <w:szCs w:val="28"/>
        </w:rPr>
        <w:t xml:space="preserve"> конвенції для різних видів транспорту. Відповідальність перевізника.</w:t>
      </w:r>
      <w:r w:rsidRPr="009474B5">
        <w:rPr>
          <w:rFonts w:ascii="Times New Roman" w:hAnsi="Times New Roman" w:cs="Times New Roman"/>
          <w:sz w:val="28"/>
          <w:szCs w:val="28"/>
        </w:rPr>
        <w:t xml:space="preserve">              </w:t>
      </w:r>
    </w:p>
    <w:p w14:paraId="0015E318" w14:textId="40FDA2BE" w:rsidR="00FB735F" w:rsidRPr="009474B5" w:rsidRDefault="00FB735F" w:rsidP="00FB735F">
      <w:pPr>
        <w:spacing w:before="120" w:after="120"/>
        <w:jc w:val="center"/>
        <w:rPr>
          <w:rFonts w:ascii="Times New Roman" w:hAnsi="Times New Roman" w:cs="Times New Roman"/>
          <w:b/>
          <w:bCs/>
          <w:sz w:val="28"/>
          <w:szCs w:val="28"/>
        </w:rPr>
      </w:pPr>
      <w:r w:rsidRPr="009474B5">
        <w:rPr>
          <w:rFonts w:ascii="Times New Roman" w:hAnsi="Times New Roman" w:cs="Times New Roman"/>
          <w:b/>
          <w:sz w:val="28"/>
          <w:szCs w:val="28"/>
        </w:rPr>
        <w:t xml:space="preserve">Тема 20. </w:t>
      </w:r>
      <w:r w:rsidR="00512771" w:rsidRPr="00512771">
        <w:rPr>
          <w:rFonts w:ascii="Times New Roman" w:hAnsi="Times New Roman" w:cs="Times New Roman"/>
          <w:b/>
          <w:sz w:val="28"/>
          <w:szCs w:val="28"/>
        </w:rPr>
        <w:t xml:space="preserve">Правовий статус митного брокера та складу </w:t>
      </w:r>
    </w:p>
    <w:p w14:paraId="62B5CFA1" w14:textId="1AA17FA5"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lastRenderedPageBreak/>
        <w:t>Зміст</w:t>
      </w:r>
      <w:r w:rsidRPr="009474B5">
        <w:rPr>
          <w:rFonts w:ascii="Times New Roman" w:hAnsi="Times New Roman" w:cs="Times New Roman"/>
          <w:i/>
          <w:szCs w:val="28"/>
        </w:rPr>
        <w:t xml:space="preserve"> </w:t>
      </w:r>
      <w:r w:rsidR="00512771" w:rsidRPr="00512771">
        <w:rPr>
          <w:rFonts w:ascii="Times New Roman" w:hAnsi="Times New Roman" w:cs="Times New Roman"/>
          <w:i/>
          <w:szCs w:val="28"/>
        </w:rPr>
        <w:t xml:space="preserve">Вимоги до діяльності митних брокерів та їхня відповідальність. Функціонування митних ліцензійних складів. </w:t>
      </w:r>
    </w:p>
    <w:p w14:paraId="73EB515E" w14:textId="6A643858" w:rsidR="00FB735F" w:rsidRPr="009474B5" w:rsidRDefault="00FB735F" w:rsidP="00FB735F">
      <w:pPr>
        <w:spacing w:before="120" w:after="120"/>
        <w:jc w:val="center"/>
        <w:rPr>
          <w:rFonts w:ascii="Times New Roman" w:hAnsi="Times New Roman" w:cs="Times New Roman"/>
          <w:b/>
          <w:bCs/>
          <w:sz w:val="28"/>
          <w:szCs w:val="28"/>
        </w:rPr>
      </w:pPr>
      <w:r w:rsidRPr="009474B5">
        <w:rPr>
          <w:rFonts w:ascii="Times New Roman" w:hAnsi="Times New Roman" w:cs="Times New Roman"/>
          <w:b/>
          <w:sz w:val="28"/>
          <w:szCs w:val="28"/>
        </w:rPr>
        <w:t xml:space="preserve">Тема 21. </w:t>
      </w:r>
      <w:r w:rsidR="00512771" w:rsidRPr="00512771">
        <w:rPr>
          <w:rFonts w:ascii="Times New Roman" w:hAnsi="Times New Roman" w:cs="Times New Roman"/>
          <w:b/>
          <w:sz w:val="28"/>
          <w:szCs w:val="28"/>
        </w:rPr>
        <w:t xml:space="preserve">Правове забезпечення якості та захист прав споживачів </w:t>
      </w:r>
    </w:p>
    <w:p w14:paraId="259D709F" w14:textId="7BDA2A45" w:rsidR="00FB735F" w:rsidRPr="009474B5" w:rsidRDefault="00FB735F" w:rsidP="00FB735F">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512771" w:rsidRPr="00512771">
        <w:rPr>
          <w:rFonts w:ascii="Times New Roman" w:hAnsi="Times New Roman" w:cs="Times New Roman"/>
          <w:i/>
          <w:szCs w:val="28"/>
        </w:rPr>
        <w:t xml:space="preserve">Міжнародні стандарти якості (ISO) та їхнє правове значення. Відповідальність виробника за дефектну продукцію. </w:t>
      </w:r>
    </w:p>
    <w:p w14:paraId="23F645C7" w14:textId="2ECDD91A" w:rsidR="00FB735F" w:rsidRPr="009474B5" w:rsidRDefault="00FB735F" w:rsidP="00DE577C">
      <w:pPr>
        <w:spacing w:before="120" w:after="120"/>
        <w:jc w:val="center"/>
        <w:rPr>
          <w:rFonts w:ascii="Times New Roman" w:hAnsi="Times New Roman" w:cs="Times New Roman"/>
          <w:b/>
          <w:bCs/>
          <w:sz w:val="28"/>
          <w:szCs w:val="28"/>
        </w:rPr>
      </w:pPr>
      <w:r w:rsidRPr="009474B5">
        <w:rPr>
          <w:rFonts w:ascii="Times New Roman" w:hAnsi="Times New Roman" w:cs="Times New Roman"/>
          <w:b/>
          <w:sz w:val="28"/>
          <w:szCs w:val="28"/>
        </w:rPr>
        <w:t xml:space="preserve">Тема 22. </w:t>
      </w:r>
      <w:r w:rsidR="00512771" w:rsidRPr="00512771">
        <w:rPr>
          <w:rFonts w:ascii="Times New Roman" w:hAnsi="Times New Roman" w:cs="Times New Roman"/>
          <w:b/>
          <w:sz w:val="28"/>
          <w:szCs w:val="28"/>
        </w:rPr>
        <w:t xml:space="preserve">Правовий захист інтелектуальної власності у ЗЕД </w:t>
      </w:r>
    </w:p>
    <w:p w14:paraId="39DF97BE" w14:textId="47867C6E" w:rsidR="00FB735F" w:rsidRPr="009474B5" w:rsidRDefault="00FB735F" w:rsidP="00DE577C">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512771" w:rsidRPr="00512771">
        <w:rPr>
          <w:rFonts w:ascii="Times New Roman" w:hAnsi="Times New Roman" w:cs="Times New Roman"/>
          <w:i/>
          <w:szCs w:val="28"/>
        </w:rPr>
        <w:t xml:space="preserve">Патентування промислових зразків та технологій. Реєстрація торговельних марок за кордоном. Запобігання контрафактній продукції. </w:t>
      </w:r>
    </w:p>
    <w:p w14:paraId="51CD338E" w14:textId="2D0B90BC" w:rsidR="00FB735F" w:rsidRPr="009474B5" w:rsidRDefault="00FB735F" w:rsidP="00DE577C">
      <w:pPr>
        <w:spacing w:before="120" w:after="120"/>
        <w:jc w:val="center"/>
        <w:rPr>
          <w:rFonts w:ascii="Times New Roman" w:hAnsi="Times New Roman" w:cs="Times New Roman"/>
          <w:sz w:val="28"/>
          <w:szCs w:val="28"/>
        </w:rPr>
      </w:pPr>
      <w:r w:rsidRPr="009474B5">
        <w:rPr>
          <w:rFonts w:ascii="Times New Roman" w:hAnsi="Times New Roman" w:cs="Times New Roman"/>
          <w:b/>
          <w:sz w:val="28"/>
          <w:szCs w:val="28"/>
        </w:rPr>
        <w:t xml:space="preserve">Тема 23. </w:t>
      </w:r>
      <w:r w:rsidR="00512771" w:rsidRPr="00512771">
        <w:rPr>
          <w:rFonts w:ascii="Times New Roman" w:hAnsi="Times New Roman" w:cs="Times New Roman"/>
          <w:b/>
          <w:sz w:val="28"/>
          <w:szCs w:val="28"/>
        </w:rPr>
        <w:t xml:space="preserve">Претензійна робота та досудове врегулювання спорів </w:t>
      </w:r>
    </w:p>
    <w:p w14:paraId="483FBF21" w14:textId="643C0A2B" w:rsidR="00FB735F" w:rsidRPr="009474B5" w:rsidRDefault="00FB735F" w:rsidP="00DE577C">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512771" w:rsidRPr="00512771">
        <w:rPr>
          <w:rFonts w:ascii="Times New Roman" w:hAnsi="Times New Roman" w:cs="Times New Roman"/>
          <w:i/>
          <w:szCs w:val="28"/>
        </w:rPr>
        <w:t xml:space="preserve">Порядок оформлення та подання претензій. Медіація та інші альтернативні способи вирішення спорів (ADR). </w:t>
      </w:r>
    </w:p>
    <w:p w14:paraId="50942815" w14:textId="679052F3" w:rsidR="00FB735F" w:rsidRPr="009474B5" w:rsidRDefault="00FB735F" w:rsidP="00DE577C">
      <w:pPr>
        <w:spacing w:before="120" w:after="120"/>
        <w:jc w:val="center"/>
        <w:rPr>
          <w:rFonts w:ascii="Times New Roman" w:hAnsi="Times New Roman" w:cs="Times New Roman"/>
          <w:sz w:val="28"/>
          <w:szCs w:val="28"/>
        </w:rPr>
      </w:pPr>
      <w:r w:rsidRPr="009474B5">
        <w:rPr>
          <w:rFonts w:ascii="Times New Roman" w:hAnsi="Times New Roman" w:cs="Times New Roman"/>
          <w:b/>
          <w:sz w:val="28"/>
          <w:szCs w:val="28"/>
        </w:rPr>
        <w:t xml:space="preserve">Тема 24. </w:t>
      </w:r>
      <w:r w:rsidR="00512771" w:rsidRPr="00512771">
        <w:rPr>
          <w:rFonts w:ascii="Times New Roman" w:hAnsi="Times New Roman" w:cs="Times New Roman"/>
          <w:b/>
          <w:sz w:val="28"/>
          <w:szCs w:val="28"/>
        </w:rPr>
        <w:t xml:space="preserve">Міжнародний комерційний арбітраж </w:t>
      </w:r>
    </w:p>
    <w:p w14:paraId="5ED29853" w14:textId="00303BCA" w:rsidR="00FB735F" w:rsidRPr="009474B5" w:rsidRDefault="00FB735F" w:rsidP="00DE577C">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512771">
        <w:t>Арбітражна угода та її правове значення. Порядок розгляду спорів (МКАС при ТПП України, ICC). Визнання та виконання арбітражних рішень.</w:t>
      </w:r>
      <w:r w:rsidR="00512771" w:rsidRPr="009474B5">
        <w:rPr>
          <w:rFonts w:ascii="Times New Roman" w:hAnsi="Times New Roman" w:cs="Times New Roman"/>
          <w:i/>
          <w:szCs w:val="28"/>
        </w:rPr>
        <w:t xml:space="preserve"> </w:t>
      </w:r>
    </w:p>
    <w:p w14:paraId="502A9B2B" w14:textId="7DA1FAF5" w:rsidR="00FB735F" w:rsidRPr="009474B5" w:rsidRDefault="00FB735F" w:rsidP="00DE577C">
      <w:pPr>
        <w:spacing w:before="120" w:after="120"/>
        <w:jc w:val="center"/>
        <w:rPr>
          <w:rFonts w:ascii="Times New Roman" w:hAnsi="Times New Roman" w:cs="Times New Roman"/>
          <w:sz w:val="28"/>
          <w:szCs w:val="28"/>
        </w:rPr>
      </w:pPr>
      <w:r w:rsidRPr="009474B5">
        <w:rPr>
          <w:rFonts w:ascii="Times New Roman" w:hAnsi="Times New Roman" w:cs="Times New Roman"/>
          <w:b/>
          <w:sz w:val="28"/>
          <w:szCs w:val="28"/>
        </w:rPr>
        <w:t xml:space="preserve">Тема 25. </w:t>
      </w:r>
      <w:r w:rsidR="00512771" w:rsidRPr="00512771">
        <w:rPr>
          <w:rFonts w:ascii="Times New Roman" w:hAnsi="Times New Roman" w:cs="Times New Roman"/>
          <w:b/>
          <w:sz w:val="28"/>
          <w:szCs w:val="28"/>
        </w:rPr>
        <w:t xml:space="preserve">Судовий захист прав та визначення юрисдикції </w:t>
      </w:r>
    </w:p>
    <w:p w14:paraId="0D8F937F" w14:textId="583C85EE" w:rsidR="00FB735F" w:rsidRPr="009474B5" w:rsidRDefault="00FB735F" w:rsidP="00DE577C">
      <w:pPr>
        <w:ind w:firstLine="567"/>
        <w:jc w:val="both"/>
        <w:rPr>
          <w:rFonts w:ascii="Times New Roman" w:hAnsi="Times New Roman" w:cs="Times New Roman"/>
          <w:i/>
          <w:szCs w:val="28"/>
        </w:rPr>
      </w:pPr>
      <w:r w:rsidRPr="009474B5">
        <w:rPr>
          <w:rFonts w:ascii="Times New Roman" w:hAnsi="Times New Roman" w:cs="Times New Roman"/>
          <w:b/>
          <w:szCs w:val="20"/>
        </w:rPr>
        <w:t>Зміст</w:t>
      </w:r>
      <w:r w:rsidRPr="009474B5">
        <w:rPr>
          <w:rFonts w:ascii="Times New Roman" w:hAnsi="Times New Roman" w:cs="Times New Roman"/>
          <w:i/>
          <w:szCs w:val="28"/>
        </w:rPr>
        <w:t xml:space="preserve"> </w:t>
      </w:r>
      <w:r w:rsidR="000F490F">
        <w:t>Розгляд справ у національних судах: визначення компетентного суду (колізійні норми). Виконання рішень іноземних судів в Україні.</w:t>
      </w:r>
      <w:r w:rsidR="000F490F" w:rsidRPr="009474B5">
        <w:rPr>
          <w:rFonts w:ascii="Times New Roman" w:hAnsi="Times New Roman" w:cs="Times New Roman"/>
          <w:i/>
          <w:szCs w:val="28"/>
        </w:rPr>
        <w:t xml:space="preserve"> </w:t>
      </w:r>
      <w:bookmarkEnd w:id="9"/>
    </w:p>
    <w:bookmarkEnd w:id="7"/>
    <w:p w14:paraId="6CBCB27B" w14:textId="77777777" w:rsidR="00217146" w:rsidRDefault="0085601A">
      <w:pPr>
        <w:spacing w:before="120" w:after="120"/>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32"/>
          <w:szCs w:val="32"/>
        </w:rPr>
        <w:t>4. Структура навчальної дисципліни </w:t>
      </w:r>
    </w:p>
    <w:tbl>
      <w:tblPr>
        <w:tblStyle w:val="aff5"/>
        <w:tblW w:w="977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18"/>
        <w:gridCol w:w="4477"/>
        <w:gridCol w:w="872"/>
        <w:gridCol w:w="644"/>
        <w:gridCol w:w="1860"/>
      </w:tblGrid>
      <w:tr w:rsidR="00217146" w14:paraId="483DFAF4" w14:textId="77777777" w:rsidTr="00D26B74">
        <w:trPr>
          <w:trHeight w:val="488"/>
        </w:trPr>
        <w:tc>
          <w:tcPr>
            <w:tcW w:w="1918" w:type="dxa"/>
            <w:vMerge w:val="restart"/>
            <w:tcMar>
              <w:top w:w="0" w:type="dxa"/>
              <w:left w:w="108" w:type="dxa"/>
              <w:bottom w:w="0" w:type="dxa"/>
              <w:right w:w="108" w:type="dxa"/>
            </w:tcMar>
          </w:tcPr>
          <w:p w14:paraId="1E18034F"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rPr>
              <w:t>Вид заняття / роботи</w:t>
            </w:r>
          </w:p>
        </w:tc>
        <w:tc>
          <w:tcPr>
            <w:tcW w:w="4477" w:type="dxa"/>
            <w:vMerge w:val="restart"/>
            <w:tcMar>
              <w:top w:w="0" w:type="dxa"/>
              <w:left w:w="108" w:type="dxa"/>
              <w:bottom w:w="0" w:type="dxa"/>
              <w:right w:w="108" w:type="dxa"/>
            </w:tcMar>
            <w:vAlign w:val="center"/>
          </w:tcPr>
          <w:p w14:paraId="1A43B376"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rPr>
              <w:t>Назва теми*</w:t>
            </w:r>
          </w:p>
        </w:tc>
        <w:tc>
          <w:tcPr>
            <w:tcW w:w="1516" w:type="dxa"/>
            <w:gridSpan w:val="2"/>
            <w:tcMar>
              <w:top w:w="0" w:type="dxa"/>
              <w:left w:w="108" w:type="dxa"/>
              <w:bottom w:w="0" w:type="dxa"/>
              <w:right w:w="108" w:type="dxa"/>
            </w:tcMar>
          </w:tcPr>
          <w:p w14:paraId="32486D77"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rPr>
              <w:t>Кількість годин</w:t>
            </w:r>
          </w:p>
        </w:tc>
        <w:tc>
          <w:tcPr>
            <w:tcW w:w="1860" w:type="dxa"/>
            <w:vMerge w:val="restart"/>
            <w:tcMar>
              <w:top w:w="0" w:type="dxa"/>
              <w:left w:w="108" w:type="dxa"/>
              <w:bottom w:w="0" w:type="dxa"/>
              <w:right w:w="108" w:type="dxa"/>
            </w:tcMar>
            <w:vAlign w:val="center"/>
          </w:tcPr>
          <w:p w14:paraId="1F9C3F88"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rPr>
              <w:t>Згідно з розкладом (о/</w:t>
            </w:r>
            <w:proofErr w:type="spellStart"/>
            <w:r>
              <w:rPr>
                <w:rFonts w:ascii="Times New Roman" w:eastAsia="Times New Roman" w:hAnsi="Times New Roman" w:cs="Times New Roman"/>
                <w:b/>
                <w:color w:val="000000"/>
              </w:rPr>
              <w:t>д.ф</w:t>
            </w:r>
            <w:proofErr w:type="spellEnd"/>
            <w:r>
              <w:rPr>
                <w:rFonts w:ascii="Times New Roman" w:eastAsia="Times New Roman" w:hAnsi="Times New Roman" w:cs="Times New Roman"/>
                <w:b/>
                <w:color w:val="000000"/>
              </w:rPr>
              <w:t>.)</w:t>
            </w:r>
          </w:p>
        </w:tc>
      </w:tr>
      <w:tr w:rsidR="00217146" w14:paraId="2A04A3A6" w14:textId="77777777" w:rsidTr="00D26B74">
        <w:tc>
          <w:tcPr>
            <w:tcW w:w="1918" w:type="dxa"/>
            <w:vMerge/>
            <w:tcMar>
              <w:top w:w="0" w:type="dxa"/>
              <w:left w:w="108" w:type="dxa"/>
              <w:bottom w:w="0" w:type="dxa"/>
              <w:right w:w="108" w:type="dxa"/>
            </w:tcMar>
          </w:tcPr>
          <w:p w14:paraId="0CD14579" w14:textId="77777777" w:rsidR="00217146" w:rsidRDefault="00217146">
            <w:pPr>
              <w:pBdr>
                <w:top w:val="nil"/>
                <w:left w:val="nil"/>
                <w:bottom w:val="nil"/>
                <w:right w:val="nil"/>
                <w:between w:val="nil"/>
              </w:pBdr>
              <w:spacing w:line="276" w:lineRule="auto"/>
              <w:rPr>
                <w:rFonts w:ascii="Times New Roman" w:eastAsia="Times New Roman" w:hAnsi="Times New Roman" w:cs="Times New Roman"/>
              </w:rPr>
            </w:pPr>
          </w:p>
        </w:tc>
        <w:tc>
          <w:tcPr>
            <w:tcW w:w="4477" w:type="dxa"/>
            <w:vMerge/>
            <w:tcMar>
              <w:top w:w="0" w:type="dxa"/>
              <w:left w:w="108" w:type="dxa"/>
              <w:bottom w:w="0" w:type="dxa"/>
              <w:right w:w="108" w:type="dxa"/>
            </w:tcMar>
            <w:vAlign w:val="center"/>
          </w:tcPr>
          <w:p w14:paraId="5362FCD6" w14:textId="77777777" w:rsidR="00217146" w:rsidRDefault="00217146">
            <w:pPr>
              <w:pBdr>
                <w:top w:val="nil"/>
                <w:left w:val="nil"/>
                <w:bottom w:val="nil"/>
                <w:right w:val="nil"/>
                <w:between w:val="nil"/>
              </w:pBdr>
              <w:spacing w:line="276" w:lineRule="auto"/>
              <w:rPr>
                <w:rFonts w:ascii="Times New Roman" w:eastAsia="Times New Roman" w:hAnsi="Times New Roman" w:cs="Times New Roman"/>
              </w:rPr>
            </w:pPr>
          </w:p>
        </w:tc>
        <w:tc>
          <w:tcPr>
            <w:tcW w:w="872" w:type="dxa"/>
            <w:tcMar>
              <w:top w:w="0" w:type="dxa"/>
              <w:left w:w="108" w:type="dxa"/>
              <w:bottom w:w="0" w:type="dxa"/>
              <w:right w:w="108" w:type="dxa"/>
            </w:tcMar>
          </w:tcPr>
          <w:p w14:paraId="178A7B55"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rPr>
              <w:t>о/</w:t>
            </w:r>
            <w:proofErr w:type="spellStart"/>
            <w:r>
              <w:rPr>
                <w:rFonts w:ascii="Times New Roman" w:eastAsia="Times New Roman" w:hAnsi="Times New Roman" w:cs="Times New Roman"/>
                <w:b/>
                <w:color w:val="000000"/>
              </w:rPr>
              <w:t>д.ф</w:t>
            </w:r>
            <w:proofErr w:type="spellEnd"/>
            <w:r>
              <w:rPr>
                <w:rFonts w:ascii="Times New Roman" w:eastAsia="Times New Roman" w:hAnsi="Times New Roman" w:cs="Times New Roman"/>
                <w:b/>
                <w:color w:val="000000"/>
              </w:rPr>
              <w:t>.</w:t>
            </w:r>
          </w:p>
        </w:tc>
        <w:tc>
          <w:tcPr>
            <w:tcW w:w="644" w:type="dxa"/>
            <w:tcMar>
              <w:top w:w="0" w:type="dxa"/>
              <w:left w:w="108" w:type="dxa"/>
              <w:bottom w:w="0" w:type="dxa"/>
              <w:right w:w="108" w:type="dxa"/>
            </w:tcMar>
          </w:tcPr>
          <w:p w14:paraId="36AA1A56" w14:textId="77777777" w:rsidR="00217146" w:rsidRDefault="0085601A">
            <w:pPr>
              <w:jc w:val="center"/>
              <w:rPr>
                <w:rFonts w:ascii="Times New Roman" w:eastAsia="Times New Roman" w:hAnsi="Times New Roman" w:cs="Times New Roman"/>
              </w:rPr>
            </w:pPr>
            <w:proofErr w:type="spellStart"/>
            <w:r>
              <w:rPr>
                <w:rFonts w:ascii="Times New Roman" w:eastAsia="Times New Roman" w:hAnsi="Times New Roman" w:cs="Times New Roman"/>
                <w:b/>
                <w:color w:val="000000"/>
              </w:rPr>
              <w:t>з.ф</w:t>
            </w:r>
            <w:proofErr w:type="spellEnd"/>
            <w:r>
              <w:rPr>
                <w:rFonts w:ascii="Times New Roman" w:eastAsia="Times New Roman" w:hAnsi="Times New Roman" w:cs="Times New Roman"/>
                <w:b/>
                <w:color w:val="000000"/>
              </w:rPr>
              <w:t>.</w:t>
            </w:r>
          </w:p>
        </w:tc>
        <w:tc>
          <w:tcPr>
            <w:tcW w:w="1860" w:type="dxa"/>
            <w:vMerge/>
            <w:tcMar>
              <w:top w:w="0" w:type="dxa"/>
              <w:left w:w="108" w:type="dxa"/>
              <w:bottom w:w="0" w:type="dxa"/>
              <w:right w:w="108" w:type="dxa"/>
            </w:tcMar>
            <w:vAlign w:val="center"/>
          </w:tcPr>
          <w:p w14:paraId="36C12065" w14:textId="77777777" w:rsidR="00217146" w:rsidRDefault="00217146">
            <w:pPr>
              <w:pBdr>
                <w:top w:val="nil"/>
                <w:left w:val="nil"/>
                <w:bottom w:val="nil"/>
                <w:right w:val="nil"/>
                <w:between w:val="nil"/>
              </w:pBdr>
              <w:spacing w:line="276" w:lineRule="auto"/>
              <w:rPr>
                <w:rFonts w:ascii="Times New Roman" w:eastAsia="Times New Roman" w:hAnsi="Times New Roman" w:cs="Times New Roman"/>
              </w:rPr>
            </w:pPr>
          </w:p>
        </w:tc>
      </w:tr>
      <w:tr w:rsidR="00217146" w14:paraId="64D02033" w14:textId="77777777" w:rsidTr="00D26B74">
        <w:tc>
          <w:tcPr>
            <w:tcW w:w="1918" w:type="dxa"/>
            <w:tcMar>
              <w:top w:w="0" w:type="dxa"/>
              <w:left w:w="108" w:type="dxa"/>
              <w:bottom w:w="0" w:type="dxa"/>
              <w:right w:w="108" w:type="dxa"/>
            </w:tcMar>
            <w:vAlign w:val="center"/>
          </w:tcPr>
          <w:p w14:paraId="0F06F2CC"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rPr>
              <w:t>1</w:t>
            </w:r>
          </w:p>
        </w:tc>
        <w:tc>
          <w:tcPr>
            <w:tcW w:w="4477" w:type="dxa"/>
            <w:tcMar>
              <w:top w:w="0" w:type="dxa"/>
              <w:left w:w="108" w:type="dxa"/>
              <w:bottom w:w="0" w:type="dxa"/>
              <w:right w:w="108" w:type="dxa"/>
            </w:tcMar>
          </w:tcPr>
          <w:p w14:paraId="189D2745"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rPr>
              <w:t>2</w:t>
            </w:r>
          </w:p>
        </w:tc>
        <w:tc>
          <w:tcPr>
            <w:tcW w:w="872" w:type="dxa"/>
            <w:tcMar>
              <w:top w:w="0" w:type="dxa"/>
              <w:left w:w="108" w:type="dxa"/>
              <w:bottom w:w="0" w:type="dxa"/>
              <w:right w:w="108" w:type="dxa"/>
            </w:tcMar>
            <w:vAlign w:val="center"/>
          </w:tcPr>
          <w:p w14:paraId="5FF84D84"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rPr>
              <w:t>3</w:t>
            </w:r>
          </w:p>
        </w:tc>
        <w:tc>
          <w:tcPr>
            <w:tcW w:w="644" w:type="dxa"/>
            <w:tcMar>
              <w:top w:w="0" w:type="dxa"/>
              <w:left w:w="108" w:type="dxa"/>
              <w:bottom w:w="0" w:type="dxa"/>
              <w:right w:w="108" w:type="dxa"/>
            </w:tcMar>
            <w:vAlign w:val="center"/>
          </w:tcPr>
          <w:p w14:paraId="53C2BDC8"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rPr>
              <w:t>4</w:t>
            </w:r>
          </w:p>
        </w:tc>
        <w:tc>
          <w:tcPr>
            <w:tcW w:w="1860" w:type="dxa"/>
            <w:tcMar>
              <w:top w:w="0" w:type="dxa"/>
              <w:left w:w="108" w:type="dxa"/>
              <w:bottom w:w="0" w:type="dxa"/>
              <w:right w:w="108" w:type="dxa"/>
            </w:tcMar>
            <w:vAlign w:val="center"/>
          </w:tcPr>
          <w:p w14:paraId="70F79305"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rPr>
              <w:t xml:space="preserve">5 </w:t>
            </w:r>
          </w:p>
        </w:tc>
      </w:tr>
      <w:tr w:rsidR="00217146" w14:paraId="25B8643F" w14:textId="77777777" w:rsidTr="00D26B74">
        <w:tc>
          <w:tcPr>
            <w:tcW w:w="9771" w:type="dxa"/>
            <w:gridSpan w:val="5"/>
            <w:shd w:val="clear" w:color="auto" w:fill="F2F2F2"/>
            <w:tcMar>
              <w:top w:w="0" w:type="dxa"/>
              <w:left w:w="108" w:type="dxa"/>
              <w:bottom w:w="0" w:type="dxa"/>
              <w:right w:w="108" w:type="dxa"/>
            </w:tcMar>
            <w:vAlign w:val="center"/>
          </w:tcPr>
          <w:p w14:paraId="2CC53CC0" w14:textId="1B6B45AD" w:rsidR="00217146" w:rsidRPr="00706FB2" w:rsidRDefault="0085601A" w:rsidP="00706FB2">
            <w:pPr>
              <w:spacing w:before="120" w:after="120"/>
              <w:jc w:val="center"/>
              <w:rPr>
                <w:rFonts w:ascii="Times New Roman" w:eastAsia="Times New Roman" w:hAnsi="Times New Roman" w:cs="Times New Roman"/>
                <w:b/>
                <w:bCs/>
                <w:sz w:val="22"/>
                <w:szCs w:val="22"/>
              </w:rPr>
            </w:pPr>
            <w:r w:rsidRPr="00FD6CAA">
              <w:rPr>
                <w:rFonts w:ascii="Times New Roman" w:eastAsia="Times New Roman" w:hAnsi="Times New Roman" w:cs="Times New Roman"/>
                <w:b/>
                <w:bCs/>
                <w:i/>
                <w:color w:val="000000"/>
                <w:sz w:val="22"/>
                <w:szCs w:val="22"/>
              </w:rPr>
              <w:t>Змістовий модуль 1.</w:t>
            </w:r>
          </w:p>
        </w:tc>
      </w:tr>
      <w:tr w:rsidR="00217146" w:rsidRPr="00F700BC" w14:paraId="1EBFBE13" w14:textId="77777777" w:rsidTr="00D26B74">
        <w:tc>
          <w:tcPr>
            <w:tcW w:w="1918" w:type="dxa"/>
            <w:tcMar>
              <w:top w:w="0" w:type="dxa"/>
              <w:left w:w="108" w:type="dxa"/>
              <w:bottom w:w="0" w:type="dxa"/>
              <w:right w:w="108" w:type="dxa"/>
            </w:tcMar>
            <w:vAlign w:val="center"/>
          </w:tcPr>
          <w:p w14:paraId="2DEA9E34"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color w:val="000000"/>
              </w:rPr>
              <w:t>Лекція 1</w:t>
            </w:r>
          </w:p>
        </w:tc>
        <w:tc>
          <w:tcPr>
            <w:tcW w:w="4477" w:type="dxa"/>
            <w:tcMar>
              <w:top w:w="0" w:type="dxa"/>
              <w:left w:w="108" w:type="dxa"/>
              <w:bottom w:w="0" w:type="dxa"/>
              <w:right w:w="108" w:type="dxa"/>
            </w:tcMar>
          </w:tcPr>
          <w:p w14:paraId="60CB71B2" w14:textId="3F89DBF5" w:rsidR="00706FB2" w:rsidRPr="008B53C5" w:rsidRDefault="00706FB2" w:rsidP="00706FB2">
            <w:pPr>
              <w:jc w:val="both"/>
              <w:rPr>
                <w:rFonts w:ascii="Times New Roman" w:hAnsi="Times New Roman" w:cs="Times New Roman"/>
                <w:b/>
                <w:i/>
                <w:iCs/>
                <w:sz w:val="18"/>
                <w:szCs w:val="18"/>
                <w:u w:val="single"/>
              </w:rPr>
            </w:pPr>
            <w:bookmarkStart w:id="10" w:name="_heading=h.cjpaj5w9yta6" w:colFirst="0" w:colLast="0"/>
            <w:bookmarkEnd w:id="10"/>
            <w:r w:rsidRPr="008B53C5">
              <w:rPr>
                <w:rFonts w:ascii="Times New Roman" w:hAnsi="Times New Roman" w:cs="Times New Roman"/>
                <w:b/>
                <w:sz w:val="18"/>
                <w:szCs w:val="18"/>
              </w:rPr>
              <w:t>Тема 1.</w:t>
            </w:r>
            <w:r w:rsidRPr="008B53C5">
              <w:rPr>
                <w:rFonts w:ascii="Times New Roman" w:hAnsi="Times New Roman" w:cs="Times New Roman"/>
                <w:b/>
                <w:i/>
                <w:iCs/>
                <w:sz w:val="18"/>
                <w:szCs w:val="18"/>
              </w:rPr>
              <w:t xml:space="preserve"> </w:t>
            </w:r>
            <w:r w:rsidR="004E0CBD" w:rsidRPr="004E0CBD">
              <w:rPr>
                <w:rFonts w:ascii="Times New Roman" w:hAnsi="Times New Roman" w:cs="Times New Roman"/>
                <w:i/>
                <w:iCs/>
                <w:spacing w:val="-3"/>
                <w:sz w:val="18"/>
                <w:szCs w:val="18"/>
              </w:rPr>
              <w:t>Поняття, предмет і джерела права ЗЕД</w:t>
            </w:r>
          </w:p>
          <w:p w14:paraId="77D5A87B" w14:textId="553927C7" w:rsidR="00706FB2" w:rsidRPr="008B53C5" w:rsidRDefault="00706FB2" w:rsidP="00706FB2">
            <w:pPr>
              <w:jc w:val="both"/>
              <w:rPr>
                <w:rFonts w:ascii="Times New Roman" w:hAnsi="Times New Roman" w:cs="Times New Roman"/>
                <w:b/>
                <w:i/>
                <w:iCs/>
                <w:sz w:val="18"/>
                <w:szCs w:val="18"/>
                <w:u w:val="single"/>
              </w:rPr>
            </w:pPr>
            <w:r w:rsidRPr="008B53C5">
              <w:rPr>
                <w:rFonts w:ascii="Times New Roman" w:hAnsi="Times New Roman" w:cs="Times New Roman"/>
                <w:b/>
                <w:sz w:val="18"/>
                <w:szCs w:val="18"/>
              </w:rPr>
              <w:t>Тема 2.</w:t>
            </w:r>
            <w:r w:rsidRPr="008B53C5">
              <w:rPr>
                <w:rFonts w:ascii="Times New Roman" w:hAnsi="Times New Roman" w:cs="Times New Roman"/>
                <w:b/>
                <w:i/>
                <w:iCs/>
                <w:sz w:val="18"/>
                <w:szCs w:val="18"/>
              </w:rPr>
              <w:t xml:space="preserve"> </w:t>
            </w:r>
            <w:r w:rsidR="004E0CBD" w:rsidRPr="004E0CBD">
              <w:rPr>
                <w:rFonts w:ascii="Times New Roman" w:hAnsi="Times New Roman" w:cs="Times New Roman"/>
                <w:i/>
                <w:iCs/>
                <w:spacing w:val="-3"/>
                <w:sz w:val="18"/>
                <w:szCs w:val="18"/>
              </w:rPr>
              <w:t>Суб'єкти ЗЕД та їхній правовий статус</w:t>
            </w:r>
          </w:p>
          <w:p w14:paraId="5AAD6953" w14:textId="38DAA0A7" w:rsidR="00706FB2" w:rsidRPr="004E0CBD" w:rsidRDefault="00706FB2" w:rsidP="00706FB2">
            <w:pPr>
              <w:jc w:val="both"/>
              <w:rPr>
                <w:rFonts w:ascii="Times New Roman" w:hAnsi="Times New Roman" w:cs="Times New Roman"/>
                <w:i/>
                <w:iCs/>
                <w:sz w:val="18"/>
                <w:szCs w:val="18"/>
              </w:rPr>
            </w:pPr>
            <w:r w:rsidRPr="008B53C5">
              <w:rPr>
                <w:rFonts w:ascii="Times New Roman" w:hAnsi="Times New Roman" w:cs="Times New Roman"/>
                <w:b/>
                <w:sz w:val="18"/>
                <w:szCs w:val="18"/>
              </w:rPr>
              <w:t>Тема 3.</w:t>
            </w:r>
            <w:r w:rsidRPr="008B53C5">
              <w:rPr>
                <w:rFonts w:ascii="Times New Roman" w:hAnsi="Times New Roman" w:cs="Times New Roman"/>
                <w:b/>
                <w:i/>
                <w:iCs/>
                <w:sz w:val="18"/>
                <w:szCs w:val="18"/>
              </w:rPr>
              <w:t xml:space="preserve"> </w:t>
            </w:r>
            <w:r w:rsidR="004E0CBD" w:rsidRPr="004E0CBD">
              <w:rPr>
                <w:rFonts w:ascii="Times New Roman" w:hAnsi="Times New Roman" w:cs="Times New Roman"/>
                <w:i/>
                <w:iCs/>
                <w:sz w:val="18"/>
                <w:szCs w:val="18"/>
              </w:rPr>
              <w:t xml:space="preserve">Державне регулювання та контроль ЗЕД </w:t>
            </w:r>
          </w:p>
          <w:p w14:paraId="49AE6BB2" w14:textId="0E6F61DC" w:rsidR="00706FB2" w:rsidRPr="008B53C5" w:rsidRDefault="00706FB2" w:rsidP="00706FB2">
            <w:pPr>
              <w:jc w:val="both"/>
              <w:rPr>
                <w:rFonts w:ascii="Times New Roman" w:hAnsi="Times New Roman" w:cs="Times New Roman"/>
                <w:b/>
                <w:i/>
                <w:iCs/>
                <w:sz w:val="18"/>
                <w:szCs w:val="18"/>
                <w:u w:val="single"/>
              </w:rPr>
            </w:pPr>
            <w:r w:rsidRPr="008B53C5">
              <w:rPr>
                <w:rFonts w:ascii="Times New Roman" w:hAnsi="Times New Roman" w:cs="Times New Roman"/>
                <w:b/>
                <w:sz w:val="18"/>
                <w:szCs w:val="18"/>
              </w:rPr>
              <w:t>Тема 4.</w:t>
            </w:r>
            <w:r w:rsidRPr="008B53C5">
              <w:rPr>
                <w:rFonts w:ascii="Times New Roman" w:hAnsi="Times New Roman" w:cs="Times New Roman"/>
                <w:b/>
                <w:i/>
                <w:iCs/>
                <w:sz w:val="18"/>
                <w:szCs w:val="18"/>
              </w:rPr>
              <w:t xml:space="preserve"> </w:t>
            </w:r>
            <w:r w:rsidR="004E0CBD" w:rsidRPr="004E0CBD">
              <w:rPr>
                <w:rFonts w:ascii="Times New Roman" w:hAnsi="Times New Roman" w:cs="Times New Roman"/>
                <w:i/>
                <w:iCs/>
                <w:spacing w:val="-3"/>
                <w:sz w:val="18"/>
                <w:szCs w:val="18"/>
              </w:rPr>
              <w:t>Спеціальні правові режими ЗЕД</w:t>
            </w:r>
          </w:p>
          <w:p w14:paraId="7BFB73CF" w14:textId="0B0EF558" w:rsidR="00217146" w:rsidRPr="00706FB2" w:rsidRDefault="00706FB2" w:rsidP="004E0CBD">
            <w:pPr>
              <w:jc w:val="both"/>
              <w:rPr>
                <w:i/>
                <w:iCs/>
                <w:spacing w:val="-3"/>
                <w:sz w:val="22"/>
                <w:szCs w:val="22"/>
              </w:rPr>
            </w:pPr>
            <w:r w:rsidRPr="008B53C5">
              <w:rPr>
                <w:rFonts w:ascii="Times New Roman" w:hAnsi="Times New Roman" w:cs="Times New Roman"/>
                <w:b/>
                <w:sz w:val="18"/>
                <w:szCs w:val="18"/>
              </w:rPr>
              <w:t>Тема 5.</w:t>
            </w:r>
            <w:r w:rsidRPr="008B53C5">
              <w:rPr>
                <w:rFonts w:ascii="Times New Roman" w:hAnsi="Times New Roman" w:cs="Times New Roman"/>
                <w:b/>
                <w:i/>
                <w:iCs/>
                <w:sz w:val="18"/>
                <w:szCs w:val="18"/>
              </w:rPr>
              <w:t xml:space="preserve"> </w:t>
            </w:r>
            <w:r w:rsidR="004E0CBD" w:rsidRPr="004E0CBD">
              <w:rPr>
                <w:rFonts w:ascii="Times New Roman" w:hAnsi="Times New Roman" w:cs="Times New Roman"/>
                <w:i/>
                <w:iCs/>
                <w:spacing w:val="-3"/>
                <w:sz w:val="18"/>
                <w:szCs w:val="18"/>
              </w:rPr>
              <w:t xml:space="preserve">Міжнародно-правове співробітництво у сфері ЗЕД </w:t>
            </w:r>
          </w:p>
        </w:tc>
        <w:tc>
          <w:tcPr>
            <w:tcW w:w="872" w:type="dxa"/>
            <w:tcMar>
              <w:top w:w="0" w:type="dxa"/>
              <w:left w:w="108" w:type="dxa"/>
              <w:bottom w:w="0" w:type="dxa"/>
              <w:right w:w="108" w:type="dxa"/>
            </w:tcMar>
            <w:vAlign w:val="center"/>
          </w:tcPr>
          <w:p w14:paraId="7896D6F7"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Mar>
              <w:top w:w="0" w:type="dxa"/>
              <w:left w:w="108" w:type="dxa"/>
              <w:bottom w:w="0" w:type="dxa"/>
              <w:right w:w="108" w:type="dxa"/>
            </w:tcMar>
            <w:vAlign w:val="center"/>
          </w:tcPr>
          <w:p w14:paraId="4DC1AADB" w14:textId="363E52C2" w:rsidR="00217146" w:rsidRPr="00887BD6" w:rsidRDefault="00FE2DF1">
            <w:pPr>
              <w:jc w:val="center"/>
              <w:rPr>
                <w:rFonts w:ascii="Times New Roman" w:eastAsia="Times New Roman" w:hAnsi="Times New Roman" w:cs="Times New Roman"/>
                <w:lang w:val="uk-UA"/>
              </w:rPr>
            </w:pPr>
            <w:r>
              <w:rPr>
                <w:rFonts w:ascii="Times New Roman" w:eastAsia="Times New Roman" w:hAnsi="Times New Roman" w:cs="Times New Roman"/>
                <w:color w:val="000000"/>
                <w:lang w:val="uk-UA"/>
              </w:rPr>
              <w:t>0,</w:t>
            </w:r>
            <w:r w:rsidR="00887BD6">
              <w:rPr>
                <w:rFonts w:ascii="Times New Roman" w:eastAsia="Times New Roman" w:hAnsi="Times New Roman" w:cs="Times New Roman"/>
                <w:color w:val="000000"/>
                <w:lang w:val="uk-UA"/>
              </w:rPr>
              <w:t>3</w:t>
            </w:r>
          </w:p>
        </w:tc>
        <w:tc>
          <w:tcPr>
            <w:tcW w:w="1860" w:type="dxa"/>
            <w:tcMar>
              <w:top w:w="0" w:type="dxa"/>
              <w:left w:w="108" w:type="dxa"/>
              <w:bottom w:w="0" w:type="dxa"/>
              <w:right w:w="108" w:type="dxa"/>
            </w:tcMar>
            <w:vAlign w:val="center"/>
          </w:tcPr>
          <w:p w14:paraId="19C46768" w14:textId="77777777" w:rsidR="00217146" w:rsidRPr="00F700BC" w:rsidRDefault="0085601A">
            <w:pPr>
              <w:jc w:val="center"/>
              <w:rPr>
                <w:rFonts w:ascii="Times New Roman" w:eastAsia="Times New Roman" w:hAnsi="Times New Roman" w:cs="Times New Roman"/>
              </w:rPr>
            </w:pPr>
            <w:r w:rsidRPr="00F700BC">
              <w:rPr>
                <w:rFonts w:ascii="Times New Roman" w:eastAsia="Times New Roman" w:hAnsi="Times New Roman" w:cs="Times New Roman"/>
                <w:i/>
                <w:color w:val="000000"/>
              </w:rPr>
              <w:t>тиждень 1</w:t>
            </w:r>
          </w:p>
        </w:tc>
      </w:tr>
      <w:tr w:rsidR="00F700BC" w:rsidRPr="00F700BC" w14:paraId="7D55E45D" w14:textId="77777777" w:rsidTr="00D26B74">
        <w:tc>
          <w:tcPr>
            <w:tcW w:w="1918" w:type="dxa"/>
            <w:tcMar>
              <w:top w:w="0" w:type="dxa"/>
              <w:left w:w="108" w:type="dxa"/>
              <w:bottom w:w="0" w:type="dxa"/>
              <w:right w:w="108" w:type="dxa"/>
            </w:tcMar>
            <w:vAlign w:val="center"/>
          </w:tcPr>
          <w:p w14:paraId="0790C43E" w14:textId="0351D9AB" w:rsidR="00F700BC" w:rsidRDefault="00F700BC" w:rsidP="00F700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Практичне заняття 1 </w:t>
            </w:r>
          </w:p>
        </w:tc>
        <w:tc>
          <w:tcPr>
            <w:tcW w:w="4477" w:type="dxa"/>
            <w:tcMar>
              <w:top w:w="0" w:type="dxa"/>
              <w:left w:w="108" w:type="dxa"/>
              <w:bottom w:w="0" w:type="dxa"/>
              <w:right w:w="108" w:type="dxa"/>
            </w:tcMar>
          </w:tcPr>
          <w:p w14:paraId="57C53DE9" w14:textId="72C4DC2B" w:rsidR="00F700BC" w:rsidRDefault="00F700BC" w:rsidP="00F700BC">
            <w:pPr>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темам 1</w:t>
            </w:r>
            <w:r w:rsidR="00D26B74">
              <w:rPr>
                <w:rFonts w:ascii="Times New Roman" w:eastAsia="Times New Roman" w:hAnsi="Times New Roman" w:cs="Times New Roman"/>
                <w:b/>
                <w:color w:val="000000"/>
                <w:sz w:val="20"/>
                <w:szCs w:val="20"/>
              </w:rPr>
              <w:t>–</w:t>
            </w:r>
            <w:r w:rsidR="00706FB2">
              <w:rPr>
                <w:rFonts w:ascii="Times New Roman" w:eastAsia="Times New Roman" w:hAnsi="Times New Roman" w:cs="Times New Roman"/>
                <w:b/>
                <w:color w:val="000000"/>
                <w:sz w:val="20"/>
                <w:szCs w:val="20"/>
                <w:lang w:val="uk-UA"/>
              </w:rPr>
              <w:t>5</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Mar>
              <w:top w:w="0" w:type="dxa"/>
              <w:left w:w="108" w:type="dxa"/>
              <w:bottom w:w="0" w:type="dxa"/>
              <w:right w:w="108" w:type="dxa"/>
            </w:tcMar>
            <w:vAlign w:val="center"/>
          </w:tcPr>
          <w:p w14:paraId="44E5071C" w14:textId="16F7317A" w:rsidR="00F700BC" w:rsidRDefault="00F700BC" w:rsidP="00F700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Mar>
              <w:top w:w="0" w:type="dxa"/>
              <w:left w:w="108" w:type="dxa"/>
              <w:bottom w:w="0" w:type="dxa"/>
              <w:right w:w="108" w:type="dxa"/>
            </w:tcMar>
            <w:vAlign w:val="center"/>
          </w:tcPr>
          <w:p w14:paraId="214E937E" w14:textId="35154CC2" w:rsidR="00F700BC" w:rsidRPr="00087E54" w:rsidRDefault="00FE2DF1" w:rsidP="00F700BC">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uk-UA"/>
              </w:rPr>
              <w:t>0,</w:t>
            </w:r>
            <w:r w:rsidR="00087E54">
              <w:rPr>
                <w:rFonts w:ascii="Times New Roman" w:eastAsia="Times New Roman" w:hAnsi="Times New Roman" w:cs="Times New Roman"/>
                <w:color w:val="000000"/>
                <w:lang w:val="en-US"/>
              </w:rPr>
              <w:t>3</w:t>
            </w:r>
          </w:p>
        </w:tc>
        <w:tc>
          <w:tcPr>
            <w:tcW w:w="1860" w:type="dxa"/>
            <w:tcMar>
              <w:top w:w="0" w:type="dxa"/>
              <w:left w:w="108" w:type="dxa"/>
              <w:bottom w:w="0" w:type="dxa"/>
              <w:right w:w="108" w:type="dxa"/>
            </w:tcMar>
            <w:vAlign w:val="center"/>
          </w:tcPr>
          <w:p w14:paraId="5E7D05D7" w14:textId="50234944" w:rsidR="00F700BC" w:rsidRPr="00F700BC" w:rsidRDefault="00F700BC" w:rsidP="00F700BC">
            <w:pPr>
              <w:jc w:val="center"/>
              <w:rPr>
                <w:rFonts w:ascii="Times New Roman" w:eastAsia="Times New Roman" w:hAnsi="Times New Roman" w:cs="Times New Roman"/>
                <w:i/>
                <w:color w:val="000000"/>
                <w:lang w:val="uk-UA"/>
              </w:rPr>
            </w:pPr>
            <w:r w:rsidRPr="00F700BC">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uk-UA"/>
              </w:rPr>
              <w:t>2</w:t>
            </w:r>
          </w:p>
        </w:tc>
      </w:tr>
      <w:tr w:rsidR="00217146" w:rsidRPr="00F700BC" w14:paraId="252E6973" w14:textId="77777777" w:rsidTr="00D26B74">
        <w:tc>
          <w:tcPr>
            <w:tcW w:w="1918" w:type="dxa"/>
            <w:tcMar>
              <w:top w:w="0" w:type="dxa"/>
              <w:left w:w="108" w:type="dxa"/>
              <w:bottom w:w="0" w:type="dxa"/>
              <w:right w:w="108" w:type="dxa"/>
            </w:tcMar>
            <w:vAlign w:val="center"/>
          </w:tcPr>
          <w:p w14:paraId="3CEBA8B5"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color w:val="000000"/>
              </w:rPr>
              <w:t>Лекція 2</w:t>
            </w:r>
          </w:p>
        </w:tc>
        <w:tc>
          <w:tcPr>
            <w:tcW w:w="4477" w:type="dxa"/>
            <w:tcMar>
              <w:top w:w="0" w:type="dxa"/>
              <w:left w:w="108" w:type="dxa"/>
              <w:bottom w:w="0" w:type="dxa"/>
              <w:right w:w="108" w:type="dxa"/>
            </w:tcMar>
          </w:tcPr>
          <w:p w14:paraId="65CDD713" w14:textId="1ED21ADC" w:rsidR="00706FB2" w:rsidRPr="008B53C5" w:rsidRDefault="00706FB2" w:rsidP="00706FB2">
            <w:pPr>
              <w:jc w:val="both"/>
              <w:rPr>
                <w:rFonts w:ascii="Times New Roman" w:hAnsi="Times New Roman" w:cs="Times New Roman"/>
                <w:b/>
                <w:i/>
                <w:iCs/>
                <w:sz w:val="18"/>
                <w:szCs w:val="18"/>
                <w:u w:val="single"/>
              </w:rPr>
            </w:pPr>
            <w:r w:rsidRPr="008B53C5">
              <w:rPr>
                <w:rFonts w:ascii="Times New Roman" w:hAnsi="Times New Roman" w:cs="Times New Roman"/>
                <w:b/>
                <w:sz w:val="18"/>
                <w:szCs w:val="18"/>
              </w:rPr>
              <w:t>Тема 6.</w:t>
            </w:r>
            <w:r w:rsidRPr="008B53C5">
              <w:rPr>
                <w:rFonts w:ascii="Times New Roman" w:hAnsi="Times New Roman" w:cs="Times New Roman"/>
                <w:b/>
                <w:i/>
                <w:iCs/>
                <w:sz w:val="18"/>
                <w:szCs w:val="18"/>
              </w:rPr>
              <w:t xml:space="preserve"> </w:t>
            </w:r>
            <w:r w:rsidR="004E0CBD" w:rsidRPr="004E0CBD">
              <w:rPr>
                <w:rFonts w:ascii="Times New Roman" w:hAnsi="Times New Roman" w:cs="Times New Roman"/>
                <w:i/>
                <w:iCs/>
                <w:sz w:val="18"/>
                <w:szCs w:val="18"/>
              </w:rPr>
              <w:t xml:space="preserve">Правова природа та класифікація контрактів ЗЕД </w:t>
            </w:r>
          </w:p>
          <w:p w14:paraId="24C0DA42" w14:textId="11537014" w:rsidR="00706FB2" w:rsidRPr="008B53C5" w:rsidRDefault="00706FB2" w:rsidP="00706FB2">
            <w:pPr>
              <w:jc w:val="both"/>
              <w:rPr>
                <w:rFonts w:ascii="Times New Roman" w:hAnsi="Times New Roman" w:cs="Times New Roman"/>
                <w:i/>
                <w:spacing w:val="-3"/>
                <w:sz w:val="18"/>
                <w:szCs w:val="18"/>
              </w:rPr>
            </w:pPr>
            <w:r w:rsidRPr="008B53C5">
              <w:rPr>
                <w:rFonts w:ascii="Times New Roman" w:hAnsi="Times New Roman" w:cs="Times New Roman"/>
                <w:b/>
                <w:sz w:val="18"/>
                <w:szCs w:val="18"/>
              </w:rPr>
              <w:t xml:space="preserve">Тема 7. </w:t>
            </w:r>
            <w:r w:rsidR="004E0CBD" w:rsidRPr="004E0CBD">
              <w:rPr>
                <w:rFonts w:ascii="Times New Roman" w:hAnsi="Times New Roman" w:cs="Times New Roman"/>
                <w:i/>
                <w:spacing w:val="-3"/>
                <w:sz w:val="18"/>
                <w:szCs w:val="18"/>
              </w:rPr>
              <w:t>Порядок укладення, виконання та припинення контрактів</w:t>
            </w:r>
            <w:r w:rsidRPr="008B53C5">
              <w:rPr>
                <w:rFonts w:ascii="Times New Roman" w:hAnsi="Times New Roman" w:cs="Times New Roman"/>
                <w:i/>
                <w:spacing w:val="-3"/>
                <w:sz w:val="18"/>
                <w:szCs w:val="18"/>
              </w:rPr>
              <w:t xml:space="preserve">. </w:t>
            </w:r>
          </w:p>
          <w:p w14:paraId="1581CE1A" w14:textId="522CAD17" w:rsidR="00706FB2" w:rsidRPr="008B53C5" w:rsidRDefault="00706FB2" w:rsidP="00706FB2">
            <w:pPr>
              <w:jc w:val="both"/>
              <w:rPr>
                <w:rFonts w:ascii="Times New Roman" w:hAnsi="Times New Roman" w:cs="Times New Roman"/>
                <w:sz w:val="18"/>
                <w:szCs w:val="18"/>
              </w:rPr>
            </w:pPr>
            <w:r w:rsidRPr="008B53C5">
              <w:rPr>
                <w:rFonts w:ascii="Times New Roman" w:hAnsi="Times New Roman" w:cs="Times New Roman"/>
                <w:b/>
                <w:sz w:val="18"/>
                <w:szCs w:val="18"/>
              </w:rPr>
              <w:t xml:space="preserve">Тема 8. </w:t>
            </w:r>
            <w:r w:rsidR="004E0CBD" w:rsidRPr="004E0CBD">
              <w:rPr>
                <w:rFonts w:ascii="Times New Roman" w:hAnsi="Times New Roman" w:cs="Times New Roman"/>
                <w:i/>
                <w:spacing w:val="-3"/>
                <w:sz w:val="18"/>
                <w:szCs w:val="18"/>
              </w:rPr>
              <w:t>Застосування правил "Інкотермс 2020"</w:t>
            </w:r>
          </w:p>
          <w:p w14:paraId="19EB3BEC" w14:textId="7D4FE648" w:rsidR="00217146" w:rsidRPr="00706FB2" w:rsidRDefault="00706FB2" w:rsidP="001D3AB7">
            <w:pPr>
              <w:jc w:val="both"/>
              <w:rPr>
                <w:i/>
                <w:spacing w:val="-3"/>
                <w:sz w:val="20"/>
                <w:szCs w:val="28"/>
              </w:rPr>
            </w:pPr>
            <w:r w:rsidRPr="008B53C5">
              <w:rPr>
                <w:rFonts w:ascii="Times New Roman" w:hAnsi="Times New Roman" w:cs="Times New Roman"/>
                <w:b/>
                <w:sz w:val="18"/>
                <w:szCs w:val="18"/>
              </w:rPr>
              <w:t xml:space="preserve">Тема 9. </w:t>
            </w:r>
            <w:r w:rsidR="004E0CBD" w:rsidRPr="004E0CBD">
              <w:rPr>
                <w:rFonts w:ascii="Times New Roman" w:hAnsi="Times New Roman" w:cs="Times New Roman"/>
                <w:i/>
                <w:spacing w:val="-3"/>
                <w:sz w:val="18"/>
                <w:szCs w:val="18"/>
              </w:rPr>
              <w:t>Правове забезпечення якості та кількості товарів</w:t>
            </w:r>
          </w:p>
        </w:tc>
        <w:tc>
          <w:tcPr>
            <w:tcW w:w="872" w:type="dxa"/>
            <w:tcMar>
              <w:top w:w="0" w:type="dxa"/>
              <w:left w:w="108" w:type="dxa"/>
              <w:bottom w:w="0" w:type="dxa"/>
              <w:right w:w="108" w:type="dxa"/>
            </w:tcMar>
            <w:vAlign w:val="center"/>
          </w:tcPr>
          <w:p w14:paraId="70668AD9"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Mar>
              <w:top w:w="0" w:type="dxa"/>
              <w:left w:w="108" w:type="dxa"/>
              <w:bottom w:w="0" w:type="dxa"/>
              <w:right w:w="108" w:type="dxa"/>
            </w:tcMar>
            <w:vAlign w:val="center"/>
          </w:tcPr>
          <w:p w14:paraId="28E996ED" w14:textId="76E2F4FA" w:rsidR="00217146" w:rsidRPr="00887BD6" w:rsidRDefault="00FE2DF1">
            <w:pPr>
              <w:pBdr>
                <w:top w:val="nil"/>
                <w:left w:val="nil"/>
                <w:bottom w:val="nil"/>
                <w:right w:val="nil"/>
                <w:between w:val="nil"/>
              </w:pBdr>
              <w:spacing w:line="276" w:lineRule="auto"/>
              <w:rPr>
                <w:rFonts w:ascii="Times New Roman" w:eastAsia="Times New Roman" w:hAnsi="Times New Roman" w:cs="Times New Roman"/>
                <w:lang w:val="uk-UA"/>
              </w:rPr>
            </w:pPr>
            <w:r>
              <w:rPr>
                <w:rFonts w:ascii="Times New Roman" w:eastAsia="Times New Roman" w:hAnsi="Times New Roman" w:cs="Times New Roman"/>
                <w:lang w:val="uk-UA"/>
              </w:rPr>
              <w:t>0,</w:t>
            </w:r>
            <w:r w:rsidR="00887BD6">
              <w:rPr>
                <w:rFonts w:ascii="Times New Roman" w:eastAsia="Times New Roman" w:hAnsi="Times New Roman" w:cs="Times New Roman"/>
                <w:lang w:val="uk-UA"/>
              </w:rPr>
              <w:t>3</w:t>
            </w:r>
          </w:p>
        </w:tc>
        <w:tc>
          <w:tcPr>
            <w:tcW w:w="1860" w:type="dxa"/>
            <w:tcMar>
              <w:top w:w="0" w:type="dxa"/>
              <w:left w:w="108" w:type="dxa"/>
              <w:bottom w:w="0" w:type="dxa"/>
              <w:right w:w="108" w:type="dxa"/>
            </w:tcMar>
            <w:vAlign w:val="center"/>
          </w:tcPr>
          <w:p w14:paraId="244FD1C0" w14:textId="77777777" w:rsidR="00217146" w:rsidRPr="00F700BC" w:rsidRDefault="0085601A">
            <w:pPr>
              <w:jc w:val="center"/>
              <w:rPr>
                <w:rFonts w:ascii="Times New Roman" w:eastAsia="Times New Roman" w:hAnsi="Times New Roman" w:cs="Times New Roman"/>
              </w:rPr>
            </w:pPr>
            <w:r w:rsidRPr="00F700BC">
              <w:rPr>
                <w:rFonts w:ascii="Times New Roman" w:eastAsia="Times New Roman" w:hAnsi="Times New Roman" w:cs="Times New Roman"/>
                <w:i/>
                <w:color w:val="000000"/>
              </w:rPr>
              <w:t>тиждень 3</w:t>
            </w:r>
          </w:p>
        </w:tc>
      </w:tr>
      <w:tr w:rsidR="00217146" w:rsidRPr="00F700BC" w14:paraId="691DB3D2" w14:textId="77777777" w:rsidTr="00D26B74">
        <w:tc>
          <w:tcPr>
            <w:tcW w:w="1918" w:type="dxa"/>
            <w:tcMar>
              <w:top w:w="0" w:type="dxa"/>
              <w:left w:w="108" w:type="dxa"/>
              <w:bottom w:w="0" w:type="dxa"/>
              <w:right w:w="108" w:type="dxa"/>
            </w:tcMar>
            <w:vAlign w:val="center"/>
          </w:tcPr>
          <w:p w14:paraId="00902B2F" w14:textId="25017B76" w:rsidR="00217146" w:rsidRPr="00FE2DF1" w:rsidRDefault="0085601A">
            <w:pPr>
              <w:jc w:val="center"/>
              <w:rPr>
                <w:rFonts w:ascii="Times New Roman" w:eastAsia="Times New Roman" w:hAnsi="Times New Roman" w:cs="Times New Roman"/>
                <w:lang w:val="uk-UA"/>
              </w:rPr>
            </w:pPr>
            <w:r>
              <w:rPr>
                <w:rFonts w:ascii="Times New Roman" w:eastAsia="Times New Roman" w:hAnsi="Times New Roman" w:cs="Times New Roman"/>
                <w:color w:val="000000"/>
              </w:rPr>
              <w:t xml:space="preserve">Практичне заняття </w:t>
            </w:r>
            <w:r w:rsidR="00FE2DF1">
              <w:rPr>
                <w:rFonts w:ascii="Times New Roman" w:eastAsia="Times New Roman" w:hAnsi="Times New Roman" w:cs="Times New Roman"/>
                <w:color w:val="000000"/>
                <w:lang w:val="uk-UA"/>
              </w:rPr>
              <w:t>2</w:t>
            </w:r>
          </w:p>
        </w:tc>
        <w:tc>
          <w:tcPr>
            <w:tcW w:w="4477" w:type="dxa"/>
            <w:tcMar>
              <w:top w:w="0" w:type="dxa"/>
              <w:left w:w="108" w:type="dxa"/>
              <w:bottom w:w="0" w:type="dxa"/>
              <w:right w:w="108" w:type="dxa"/>
            </w:tcMar>
          </w:tcPr>
          <w:p w14:paraId="35D56BB6" w14:textId="4B4CF889" w:rsidR="00217146" w:rsidRDefault="0085601A">
            <w:pPr>
              <w:jc w:val="both"/>
              <w:rPr>
                <w:rFonts w:ascii="Times New Roman" w:eastAsia="Times New Roman" w:hAnsi="Times New Roman" w:cs="Times New Roman"/>
                <w:b/>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 xml:space="preserve">темам </w:t>
            </w:r>
            <w:r w:rsidR="008B53C5">
              <w:rPr>
                <w:rFonts w:ascii="Times New Roman" w:eastAsia="Times New Roman" w:hAnsi="Times New Roman" w:cs="Times New Roman"/>
                <w:b/>
                <w:color w:val="000000"/>
                <w:sz w:val="20"/>
                <w:szCs w:val="20"/>
                <w:lang w:val="uk-UA"/>
              </w:rPr>
              <w:t xml:space="preserve">6 </w:t>
            </w:r>
            <w:r w:rsidR="00D26B74">
              <w:rPr>
                <w:rFonts w:ascii="Times New Roman" w:eastAsia="Times New Roman" w:hAnsi="Times New Roman" w:cs="Times New Roman"/>
                <w:b/>
                <w:color w:val="000000"/>
                <w:sz w:val="20"/>
                <w:szCs w:val="20"/>
              </w:rPr>
              <w:t>–</w:t>
            </w:r>
            <w:r w:rsidR="008B53C5">
              <w:rPr>
                <w:rFonts w:ascii="Times New Roman" w:eastAsia="Times New Roman" w:hAnsi="Times New Roman" w:cs="Times New Roman"/>
                <w:b/>
                <w:color w:val="000000"/>
                <w:sz w:val="20"/>
                <w:szCs w:val="20"/>
                <w:lang w:val="uk-UA"/>
              </w:rPr>
              <w:t xml:space="preserve"> 9</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Mar>
              <w:top w:w="0" w:type="dxa"/>
              <w:left w:w="108" w:type="dxa"/>
              <w:bottom w:w="0" w:type="dxa"/>
              <w:right w:w="108" w:type="dxa"/>
            </w:tcMar>
            <w:vAlign w:val="center"/>
          </w:tcPr>
          <w:p w14:paraId="57920374"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Mar>
              <w:top w:w="0" w:type="dxa"/>
              <w:left w:w="108" w:type="dxa"/>
              <w:bottom w:w="0" w:type="dxa"/>
              <w:right w:w="108" w:type="dxa"/>
            </w:tcMar>
            <w:vAlign w:val="center"/>
          </w:tcPr>
          <w:p w14:paraId="179B5262" w14:textId="6D25FE21" w:rsidR="00217146" w:rsidRPr="00887BD6" w:rsidRDefault="00FE2DF1">
            <w:pPr>
              <w:jc w:val="center"/>
              <w:rPr>
                <w:rFonts w:ascii="Times New Roman" w:eastAsia="Times New Roman" w:hAnsi="Times New Roman" w:cs="Times New Roman"/>
                <w:lang w:val="uk-UA"/>
              </w:rPr>
            </w:pPr>
            <w:r>
              <w:rPr>
                <w:rFonts w:ascii="Times New Roman" w:eastAsia="Times New Roman" w:hAnsi="Times New Roman" w:cs="Times New Roman"/>
                <w:color w:val="000000"/>
                <w:lang w:val="uk-UA"/>
              </w:rPr>
              <w:t>0,</w:t>
            </w:r>
            <w:r w:rsidR="00887BD6">
              <w:rPr>
                <w:rFonts w:ascii="Times New Roman" w:eastAsia="Times New Roman" w:hAnsi="Times New Roman" w:cs="Times New Roman"/>
                <w:color w:val="000000"/>
                <w:lang w:val="uk-UA"/>
              </w:rPr>
              <w:t>3</w:t>
            </w:r>
          </w:p>
        </w:tc>
        <w:tc>
          <w:tcPr>
            <w:tcW w:w="1860" w:type="dxa"/>
            <w:tcMar>
              <w:top w:w="0" w:type="dxa"/>
              <w:left w:w="108" w:type="dxa"/>
              <w:bottom w:w="0" w:type="dxa"/>
              <w:right w:w="108" w:type="dxa"/>
            </w:tcMar>
            <w:vAlign w:val="center"/>
          </w:tcPr>
          <w:p w14:paraId="3CB439E4" w14:textId="77777777" w:rsidR="00217146" w:rsidRPr="00F700BC" w:rsidRDefault="0085601A">
            <w:pPr>
              <w:jc w:val="center"/>
              <w:rPr>
                <w:rFonts w:ascii="Times New Roman" w:eastAsia="Times New Roman" w:hAnsi="Times New Roman" w:cs="Times New Roman"/>
              </w:rPr>
            </w:pPr>
            <w:r w:rsidRPr="00F700BC">
              <w:rPr>
                <w:rFonts w:ascii="Times New Roman" w:eastAsia="Times New Roman" w:hAnsi="Times New Roman" w:cs="Times New Roman"/>
                <w:i/>
                <w:color w:val="000000"/>
              </w:rPr>
              <w:t>тиждень 4</w:t>
            </w:r>
          </w:p>
        </w:tc>
      </w:tr>
      <w:tr w:rsidR="00217146" w:rsidRPr="00F700BC" w14:paraId="63C3F136" w14:textId="77777777" w:rsidTr="00D26B74">
        <w:tc>
          <w:tcPr>
            <w:tcW w:w="1918" w:type="dxa"/>
            <w:tcMar>
              <w:top w:w="0" w:type="dxa"/>
              <w:left w:w="108" w:type="dxa"/>
              <w:bottom w:w="0" w:type="dxa"/>
              <w:right w:w="108" w:type="dxa"/>
            </w:tcMar>
            <w:vAlign w:val="center"/>
          </w:tcPr>
          <w:p w14:paraId="12F13B7A"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color w:val="000000"/>
              </w:rPr>
              <w:t>Самостійна робота</w:t>
            </w:r>
          </w:p>
        </w:tc>
        <w:tc>
          <w:tcPr>
            <w:tcW w:w="4477" w:type="dxa"/>
            <w:tcMar>
              <w:top w:w="0" w:type="dxa"/>
              <w:left w:w="108" w:type="dxa"/>
              <w:bottom w:w="0" w:type="dxa"/>
              <w:right w:w="108" w:type="dxa"/>
            </w:tcMar>
          </w:tcPr>
          <w:p w14:paraId="4B837489" w14:textId="31023398" w:rsidR="00217146" w:rsidRDefault="0085601A">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Опанування теоретичних питань за </w:t>
            </w:r>
            <w:r>
              <w:rPr>
                <w:rFonts w:ascii="Times New Roman" w:eastAsia="Times New Roman" w:hAnsi="Times New Roman" w:cs="Times New Roman"/>
                <w:b/>
                <w:color w:val="000000"/>
                <w:sz w:val="20"/>
                <w:szCs w:val="20"/>
              </w:rPr>
              <w:t>темам 1</w:t>
            </w:r>
            <w:r w:rsidR="008B53C5">
              <w:rPr>
                <w:rFonts w:ascii="Times New Roman" w:eastAsia="Times New Roman" w:hAnsi="Times New Roman" w:cs="Times New Roman"/>
                <w:b/>
                <w:color w:val="000000"/>
                <w:sz w:val="20"/>
                <w:szCs w:val="20"/>
                <w:lang w:val="uk-UA"/>
              </w:rPr>
              <w:t xml:space="preserve"> </w:t>
            </w:r>
            <w:r w:rsidR="00D26B74">
              <w:rPr>
                <w:rFonts w:ascii="Times New Roman" w:eastAsia="Times New Roman" w:hAnsi="Times New Roman" w:cs="Times New Roman"/>
                <w:b/>
                <w:color w:val="000000"/>
                <w:sz w:val="20"/>
                <w:szCs w:val="20"/>
              </w:rPr>
              <w:t>–</w:t>
            </w:r>
            <w:r w:rsidR="008B53C5">
              <w:rPr>
                <w:rFonts w:ascii="Times New Roman" w:eastAsia="Times New Roman" w:hAnsi="Times New Roman" w:cs="Times New Roman"/>
                <w:b/>
                <w:color w:val="000000"/>
                <w:sz w:val="20"/>
                <w:szCs w:val="20"/>
                <w:lang w:val="uk-UA"/>
              </w:rPr>
              <w:t xml:space="preserve"> 9</w:t>
            </w:r>
            <w:r>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Mar>
              <w:top w:w="0" w:type="dxa"/>
              <w:left w:w="108" w:type="dxa"/>
              <w:bottom w:w="0" w:type="dxa"/>
              <w:right w:w="108" w:type="dxa"/>
            </w:tcMar>
            <w:vAlign w:val="center"/>
          </w:tcPr>
          <w:p w14:paraId="0D1A94F9" w14:textId="3E609E1F" w:rsidR="00217146" w:rsidRPr="00087E54" w:rsidRDefault="0085601A">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1</w:t>
            </w:r>
            <w:r w:rsidR="00087E54">
              <w:rPr>
                <w:rFonts w:ascii="Times New Roman" w:eastAsia="Times New Roman" w:hAnsi="Times New Roman" w:cs="Times New Roman"/>
                <w:color w:val="000000"/>
                <w:lang w:val="uk-UA"/>
              </w:rPr>
              <w:t>2</w:t>
            </w:r>
          </w:p>
        </w:tc>
        <w:tc>
          <w:tcPr>
            <w:tcW w:w="644" w:type="dxa"/>
            <w:tcMar>
              <w:top w:w="0" w:type="dxa"/>
              <w:left w:w="108" w:type="dxa"/>
              <w:bottom w:w="0" w:type="dxa"/>
              <w:right w:w="108" w:type="dxa"/>
            </w:tcMar>
            <w:vAlign w:val="center"/>
          </w:tcPr>
          <w:p w14:paraId="4FD1C8D5" w14:textId="5B1C0A57" w:rsidR="00217146" w:rsidRPr="00087E54" w:rsidRDefault="00087E54">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en-US"/>
              </w:rPr>
              <w:t>18</w:t>
            </w:r>
            <w:r>
              <w:rPr>
                <w:rFonts w:ascii="Times New Roman" w:eastAsia="Times New Roman" w:hAnsi="Times New Roman" w:cs="Times New Roman"/>
                <w:color w:val="000000"/>
                <w:lang w:val="uk-UA"/>
              </w:rPr>
              <w:t>,</w:t>
            </w:r>
            <w:r w:rsidR="00887BD6">
              <w:rPr>
                <w:rFonts w:ascii="Times New Roman" w:eastAsia="Times New Roman" w:hAnsi="Times New Roman" w:cs="Times New Roman"/>
                <w:color w:val="000000"/>
                <w:lang w:val="uk-UA"/>
              </w:rPr>
              <w:t>8</w:t>
            </w:r>
          </w:p>
        </w:tc>
        <w:tc>
          <w:tcPr>
            <w:tcW w:w="1860" w:type="dxa"/>
            <w:tcMar>
              <w:top w:w="0" w:type="dxa"/>
              <w:left w:w="108" w:type="dxa"/>
              <w:bottom w:w="0" w:type="dxa"/>
              <w:right w:w="108" w:type="dxa"/>
            </w:tcMar>
            <w:vAlign w:val="center"/>
          </w:tcPr>
          <w:p w14:paraId="3E126BF2" w14:textId="5397680D" w:rsidR="00217146" w:rsidRPr="00F700BC" w:rsidRDefault="0085601A" w:rsidP="00F47876">
            <w:pPr>
              <w:ind w:left="-86" w:right="-105"/>
              <w:jc w:val="center"/>
              <w:rPr>
                <w:rFonts w:ascii="Times New Roman" w:eastAsia="Times New Roman" w:hAnsi="Times New Roman" w:cs="Times New Roman"/>
              </w:rPr>
            </w:pPr>
            <w:r w:rsidRPr="00F700BC">
              <w:rPr>
                <w:rFonts w:ascii="Times New Roman" w:eastAsia="Times New Roman" w:hAnsi="Times New Roman" w:cs="Times New Roman"/>
                <w:i/>
                <w:color w:val="000000"/>
              </w:rPr>
              <w:t>протягом 1</w:t>
            </w:r>
            <w:r w:rsidR="00D26B74">
              <w:rPr>
                <w:rFonts w:ascii="Times New Roman" w:eastAsia="Times New Roman" w:hAnsi="Times New Roman" w:cs="Times New Roman"/>
                <w:i/>
                <w:color w:val="000000"/>
              </w:rPr>
              <w:t>–</w:t>
            </w:r>
            <w:r w:rsidR="001D3AB7">
              <w:rPr>
                <w:rFonts w:ascii="Times New Roman" w:eastAsia="Times New Roman" w:hAnsi="Times New Roman" w:cs="Times New Roman"/>
                <w:i/>
                <w:color w:val="000000"/>
                <w:lang w:val="uk-UA"/>
              </w:rPr>
              <w:t xml:space="preserve"> 4</w:t>
            </w:r>
            <w:r w:rsidRPr="00F700BC">
              <w:rPr>
                <w:rFonts w:ascii="Times New Roman" w:eastAsia="Times New Roman" w:hAnsi="Times New Roman" w:cs="Times New Roman"/>
                <w:i/>
                <w:color w:val="000000"/>
              </w:rPr>
              <w:t xml:space="preserve"> навчальних тижнів</w:t>
            </w:r>
          </w:p>
        </w:tc>
      </w:tr>
      <w:tr w:rsidR="00217146" w:rsidRPr="00F700BC" w14:paraId="49A2B438" w14:textId="77777777" w:rsidTr="00D26B74">
        <w:tc>
          <w:tcPr>
            <w:tcW w:w="9771" w:type="dxa"/>
            <w:gridSpan w:val="5"/>
            <w:shd w:val="clear" w:color="auto" w:fill="F2F2F2"/>
            <w:tcMar>
              <w:top w:w="0" w:type="dxa"/>
              <w:left w:w="108" w:type="dxa"/>
              <w:bottom w:w="0" w:type="dxa"/>
              <w:right w:w="108" w:type="dxa"/>
            </w:tcMar>
            <w:vAlign w:val="center"/>
          </w:tcPr>
          <w:p w14:paraId="5EF3CA3F" w14:textId="3C874AF2" w:rsidR="00217146" w:rsidRPr="00706FB2" w:rsidRDefault="0085601A" w:rsidP="00706FB2">
            <w:pPr>
              <w:spacing w:before="120" w:after="120"/>
              <w:jc w:val="center"/>
              <w:rPr>
                <w:rFonts w:ascii="Times New Roman" w:eastAsia="Times New Roman" w:hAnsi="Times New Roman" w:cs="Times New Roman"/>
                <w:b/>
                <w:bCs/>
                <w:sz w:val="22"/>
                <w:szCs w:val="22"/>
              </w:rPr>
            </w:pPr>
            <w:r w:rsidRPr="00FD6CAA">
              <w:rPr>
                <w:rFonts w:ascii="Times New Roman" w:eastAsia="Times New Roman" w:hAnsi="Times New Roman" w:cs="Times New Roman"/>
                <w:b/>
                <w:bCs/>
                <w:i/>
                <w:color w:val="000000"/>
                <w:sz w:val="22"/>
                <w:szCs w:val="22"/>
              </w:rPr>
              <w:t>Змістовий модуль 2.</w:t>
            </w:r>
          </w:p>
        </w:tc>
      </w:tr>
      <w:tr w:rsidR="00887BD6" w:rsidRPr="00F700BC" w14:paraId="08EC5F78" w14:textId="77777777" w:rsidTr="00D26B74">
        <w:tc>
          <w:tcPr>
            <w:tcW w:w="1918" w:type="dxa"/>
            <w:tcMar>
              <w:top w:w="0" w:type="dxa"/>
              <w:left w:w="108" w:type="dxa"/>
              <w:bottom w:w="0" w:type="dxa"/>
              <w:right w:w="108" w:type="dxa"/>
            </w:tcMar>
            <w:vAlign w:val="center"/>
          </w:tcPr>
          <w:p w14:paraId="01E8A050" w14:textId="6C1237C1" w:rsidR="00887BD6" w:rsidRPr="00FE2DF1" w:rsidRDefault="00887BD6" w:rsidP="00887BD6">
            <w:pPr>
              <w:jc w:val="center"/>
              <w:rPr>
                <w:rFonts w:ascii="Times New Roman" w:eastAsia="Times New Roman" w:hAnsi="Times New Roman" w:cs="Times New Roman"/>
                <w:lang w:val="uk-UA"/>
              </w:rPr>
            </w:pPr>
            <w:r>
              <w:rPr>
                <w:rFonts w:ascii="Times New Roman" w:eastAsia="Times New Roman" w:hAnsi="Times New Roman" w:cs="Times New Roman"/>
                <w:color w:val="000000"/>
              </w:rPr>
              <w:lastRenderedPageBreak/>
              <w:t xml:space="preserve">Лекція </w:t>
            </w:r>
            <w:r>
              <w:rPr>
                <w:rFonts w:ascii="Times New Roman" w:eastAsia="Times New Roman" w:hAnsi="Times New Roman" w:cs="Times New Roman"/>
                <w:color w:val="000000"/>
                <w:lang w:val="uk-UA"/>
              </w:rPr>
              <w:t>3</w:t>
            </w:r>
          </w:p>
        </w:tc>
        <w:tc>
          <w:tcPr>
            <w:tcW w:w="4477" w:type="dxa"/>
            <w:tcMar>
              <w:top w:w="0" w:type="dxa"/>
              <w:left w:w="108" w:type="dxa"/>
              <w:bottom w:w="0" w:type="dxa"/>
              <w:right w:w="108" w:type="dxa"/>
            </w:tcMar>
          </w:tcPr>
          <w:p w14:paraId="2C31AF81" w14:textId="03D6D091" w:rsidR="008B53C5" w:rsidRPr="008B53C5" w:rsidRDefault="008B53C5" w:rsidP="008B53C5">
            <w:pPr>
              <w:jc w:val="both"/>
              <w:rPr>
                <w:rFonts w:ascii="Times New Roman" w:hAnsi="Times New Roman" w:cs="Times New Roman"/>
                <w:b/>
                <w:sz w:val="18"/>
                <w:szCs w:val="18"/>
              </w:rPr>
            </w:pPr>
            <w:r w:rsidRPr="008B53C5">
              <w:rPr>
                <w:rFonts w:ascii="Times New Roman" w:hAnsi="Times New Roman" w:cs="Times New Roman"/>
                <w:b/>
                <w:sz w:val="18"/>
                <w:szCs w:val="18"/>
              </w:rPr>
              <w:t xml:space="preserve">Тема 10. </w:t>
            </w:r>
            <w:r w:rsidR="004E0CBD" w:rsidRPr="004E0CBD">
              <w:rPr>
                <w:rFonts w:ascii="Times New Roman" w:hAnsi="Times New Roman" w:cs="Times New Roman"/>
                <w:i/>
                <w:spacing w:val="-3"/>
                <w:sz w:val="18"/>
                <w:szCs w:val="18"/>
              </w:rPr>
              <w:t>Правові особливості договорів промислової кооперації</w:t>
            </w:r>
            <w:r w:rsidRPr="008B53C5">
              <w:rPr>
                <w:rFonts w:ascii="Times New Roman" w:hAnsi="Times New Roman" w:cs="Times New Roman"/>
                <w:i/>
                <w:spacing w:val="-3"/>
                <w:sz w:val="18"/>
                <w:szCs w:val="18"/>
              </w:rPr>
              <w:t>.</w:t>
            </w:r>
          </w:p>
          <w:p w14:paraId="0926BE09" w14:textId="15914CC0" w:rsidR="008B53C5" w:rsidRPr="008B53C5" w:rsidRDefault="008B53C5" w:rsidP="008B53C5">
            <w:pPr>
              <w:jc w:val="both"/>
              <w:rPr>
                <w:rFonts w:ascii="Times New Roman" w:hAnsi="Times New Roman" w:cs="Times New Roman"/>
                <w:i/>
                <w:spacing w:val="-3"/>
                <w:sz w:val="18"/>
                <w:szCs w:val="18"/>
              </w:rPr>
            </w:pPr>
            <w:r w:rsidRPr="008B53C5">
              <w:rPr>
                <w:rFonts w:ascii="Times New Roman" w:hAnsi="Times New Roman" w:cs="Times New Roman"/>
                <w:b/>
                <w:sz w:val="18"/>
                <w:szCs w:val="18"/>
              </w:rPr>
              <w:t xml:space="preserve">Тема 11. </w:t>
            </w:r>
            <w:r w:rsidR="004E0CBD" w:rsidRPr="004E0CBD">
              <w:rPr>
                <w:rFonts w:ascii="Times New Roman" w:hAnsi="Times New Roman" w:cs="Times New Roman"/>
                <w:i/>
                <w:spacing w:val="-3"/>
                <w:sz w:val="18"/>
                <w:szCs w:val="18"/>
              </w:rPr>
              <w:t>Валютне регулювання ЗЕД: основи та обмеження</w:t>
            </w:r>
          </w:p>
          <w:p w14:paraId="2E550E67" w14:textId="6F247913" w:rsidR="008B53C5" w:rsidRPr="008B53C5" w:rsidRDefault="008B53C5" w:rsidP="008B53C5">
            <w:pPr>
              <w:jc w:val="both"/>
              <w:rPr>
                <w:rFonts w:ascii="Times New Roman" w:hAnsi="Times New Roman" w:cs="Times New Roman"/>
                <w:b/>
                <w:sz w:val="18"/>
                <w:szCs w:val="18"/>
                <w:highlight w:val="yellow"/>
                <w:u w:val="single"/>
              </w:rPr>
            </w:pPr>
            <w:r w:rsidRPr="008B53C5">
              <w:rPr>
                <w:rFonts w:ascii="Times New Roman" w:hAnsi="Times New Roman" w:cs="Times New Roman"/>
                <w:b/>
                <w:sz w:val="18"/>
                <w:szCs w:val="18"/>
              </w:rPr>
              <w:t xml:space="preserve">Тема 12. </w:t>
            </w:r>
            <w:r w:rsidR="004E0CBD" w:rsidRPr="004E0CBD">
              <w:rPr>
                <w:rFonts w:ascii="Times New Roman" w:hAnsi="Times New Roman" w:cs="Times New Roman"/>
                <w:i/>
                <w:spacing w:val="-3"/>
                <w:sz w:val="18"/>
                <w:szCs w:val="18"/>
              </w:rPr>
              <w:t>Правове забезпечення міжнародних розрахунків</w:t>
            </w:r>
            <w:bookmarkStart w:id="11" w:name="_Hlk208403076"/>
          </w:p>
          <w:bookmarkEnd w:id="11"/>
          <w:p w14:paraId="3C693F83" w14:textId="44BB17F0" w:rsidR="00887BD6" w:rsidRPr="008B53C5" w:rsidRDefault="008B53C5" w:rsidP="008B53C5">
            <w:pPr>
              <w:jc w:val="both"/>
              <w:rPr>
                <w:b/>
                <w:sz w:val="28"/>
                <w:u w:val="single"/>
              </w:rPr>
            </w:pPr>
            <w:r w:rsidRPr="008B53C5">
              <w:rPr>
                <w:rFonts w:ascii="Times New Roman" w:hAnsi="Times New Roman" w:cs="Times New Roman"/>
                <w:b/>
                <w:sz w:val="18"/>
                <w:szCs w:val="18"/>
              </w:rPr>
              <w:t xml:space="preserve">Тема 13. </w:t>
            </w:r>
            <w:r w:rsidR="004E0CBD" w:rsidRPr="004E0CBD">
              <w:rPr>
                <w:rFonts w:ascii="Times New Roman" w:hAnsi="Times New Roman" w:cs="Times New Roman"/>
                <w:i/>
                <w:spacing w:val="-3"/>
                <w:sz w:val="18"/>
                <w:szCs w:val="18"/>
              </w:rPr>
              <w:t>Строки розрахунків та санкції за їх порушення</w:t>
            </w:r>
          </w:p>
        </w:tc>
        <w:tc>
          <w:tcPr>
            <w:tcW w:w="872" w:type="dxa"/>
            <w:tcMar>
              <w:top w:w="0" w:type="dxa"/>
              <w:left w:w="108" w:type="dxa"/>
              <w:bottom w:w="0" w:type="dxa"/>
              <w:right w:w="108" w:type="dxa"/>
            </w:tcMar>
            <w:vAlign w:val="center"/>
          </w:tcPr>
          <w:p w14:paraId="2CB66074" w14:textId="77777777" w:rsidR="00887BD6" w:rsidRDefault="00887BD6" w:rsidP="00887BD6">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Mar>
              <w:top w:w="0" w:type="dxa"/>
              <w:left w:w="108" w:type="dxa"/>
              <w:bottom w:w="0" w:type="dxa"/>
              <w:right w:w="108" w:type="dxa"/>
            </w:tcMar>
            <w:vAlign w:val="center"/>
          </w:tcPr>
          <w:p w14:paraId="503B124A" w14:textId="3B7A9509" w:rsidR="00887BD6" w:rsidRDefault="00887BD6" w:rsidP="00887BD6">
            <w:pPr>
              <w:jc w:val="center"/>
              <w:rPr>
                <w:rFonts w:ascii="Times New Roman" w:eastAsia="Times New Roman" w:hAnsi="Times New Roman" w:cs="Times New Roman"/>
              </w:rPr>
            </w:pPr>
            <w:r>
              <w:rPr>
                <w:rFonts w:ascii="Times New Roman" w:eastAsia="Times New Roman" w:hAnsi="Times New Roman" w:cs="Times New Roman"/>
                <w:color w:val="000000"/>
                <w:lang w:val="uk-UA"/>
              </w:rPr>
              <w:t>0,4</w:t>
            </w:r>
          </w:p>
        </w:tc>
        <w:tc>
          <w:tcPr>
            <w:tcW w:w="1860" w:type="dxa"/>
            <w:tcMar>
              <w:top w:w="0" w:type="dxa"/>
              <w:left w:w="108" w:type="dxa"/>
              <w:bottom w:w="0" w:type="dxa"/>
              <w:right w:w="108" w:type="dxa"/>
            </w:tcMar>
            <w:vAlign w:val="center"/>
          </w:tcPr>
          <w:p w14:paraId="0539793A" w14:textId="2264F625" w:rsidR="00887BD6" w:rsidRPr="00FE2DF1" w:rsidRDefault="00887BD6" w:rsidP="00887BD6">
            <w:pPr>
              <w:jc w:val="center"/>
              <w:rPr>
                <w:rFonts w:ascii="Times New Roman" w:eastAsia="Times New Roman" w:hAnsi="Times New Roman" w:cs="Times New Roman"/>
                <w:lang w:val="uk-UA"/>
              </w:rPr>
            </w:pPr>
            <w:r w:rsidRPr="00F700BC">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uk-UA"/>
              </w:rPr>
              <w:t>5</w:t>
            </w:r>
          </w:p>
        </w:tc>
      </w:tr>
      <w:tr w:rsidR="00887BD6" w:rsidRPr="00F700BC" w14:paraId="2AEE33F1" w14:textId="77777777" w:rsidTr="00D26B74">
        <w:tc>
          <w:tcPr>
            <w:tcW w:w="1918" w:type="dxa"/>
            <w:tcMar>
              <w:top w:w="0" w:type="dxa"/>
              <w:left w:w="108" w:type="dxa"/>
              <w:bottom w:w="0" w:type="dxa"/>
              <w:right w:w="108" w:type="dxa"/>
            </w:tcMar>
            <w:vAlign w:val="center"/>
          </w:tcPr>
          <w:p w14:paraId="48782B3C" w14:textId="550DF675"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uk-UA"/>
              </w:rPr>
              <w:t>3</w:t>
            </w:r>
            <w:r>
              <w:rPr>
                <w:rFonts w:ascii="Times New Roman" w:eastAsia="Times New Roman" w:hAnsi="Times New Roman" w:cs="Times New Roman"/>
                <w:color w:val="000000"/>
              </w:rPr>
              <w:t xml:space="preserve"> </w:t>
            </w:r>
          </w:p>
        </w:tc>
        <w:tc>
          <w:tcPr>
            <w:tcW w:w="4477" w:type="dxa"/>
            <w:tcMar>
              <w:top w:w="0" w:type="dxa"/>
              <w:left w:w="108" w:type="dxa"/>
              <w:bottom w:w="0" w:type="dxa"/>
              <w:right w:w="108" w:type="dxa"/>
            </w:tcMar>
          </w:tcPr>
          <w:p w14:paraId="451F69AC" w14:textId="1320313F" w:rsidR="00887BD6" w:rsidRDefault="00887BD6" w:rsidP="00887BD6">
            <w:pPr>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 xml:space="preserve">темам </w:t>
            </w:r>
            <w:r w:rsidR="008B53C5">
              <w:rPr>
                <w:rFonts w:ascii="Times New Roman" w:eastAsia="Times New Roman" w:hAnsi="Times New Roman" w:cs="Times New Roman"/>
                <w:b/>
                <w:color w:val="000000"/>
                <w:sz w:val="20"/>
                <w:szCs w:val="20"/>
                <w:lang w:val="uk-UA"/>
              </w:rPr>
              <w:t xml:space="preserve">10 </w:t>
            </w:r>
            <w:r>
              <w:rPr>
                <w:rFonts w:ascii="Times New Roman" w:eastAsia="Times New Roman" w:hAnsi="Times New Roman" w:cs="Times New Roman"/>
                <w:b/>
                <w:color w:val="000000"/>
                <w:sz w:val="20"/>
                <w:szCs w:val="20"/>
              </w:rPr>
              <w:t xml:space="preserve">– </w:t>
            </w:r>
            <w:r w:rsidR="008B53C5">
              <w:rPr>
                <w:rFonts w:ascii="Times New Roman" w:eastAsia="Times New Roman" w:hAnsi="Times New Roman" w:cs="Times New Roman"/>
                <w:b/>
                <w:color w:val="000000"/>
                <w:sz w:val="20"/>
                <w:szCs w:val="20"/>
                <w:lang w:val="uk-UA"/>
              </w:rPr>
              <w:t>13</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Mar>
              <w:top w:w="0" w:type="dxa"/>
              <w:left w:w="108" w:type="dxa"/>
              <w:bottom w:w="0" w:type="dxa"/>
              <w:right w:w="108" w:type="dxa"/>
            </w:tcMar>
            <w:vAlign w:val="center"/>
          </w:tcPr>
          <w:p w14:paraId="6125D342" w14:textId="2B87B5E1"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Mar>
              <w:top w:w="0" w:type="dxa"/>
              <w:left w:w="108" w:type="dxa"/>
              <w:bottom w:w="0" w:type="dxa"/>
              <w:right w:w="108" w:type="dxa"/>
            </w:tcMar>
            <w:vAlign w:val="center"/>
          </w:tcPr>
          <w:p w14:paraId="03267AC6" w14:textId="6AE5D281" w:rsidR="00887BD6" w:rsidRPr="00887BD6" w:rsidRDefault="00887BD6" w:rsidP="00887BD6">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0,4</w:t>
            </w:r>
          </w:p>
        </w:tc>
        <w:tc>
          <w:tcPr>
            <w:tcW w:w="1860" w:type="dxa"/>
            <w:tcMar>
              <w:top w:w="0" w:type="dxa"/>
              <w:left w:w="108" w:type="dxa"/>
              <w:bottom w:w="0" w:type="dxa"/>
              <w:right w:w="108" w:type="dxa"/>
            </w:tcMar>
            <w:vAlign w:val="center"/>
          </w:tcPr>
          <w:p w14:paraId="7640B1B4" w14:textId="3B662F5A" w:rsidR="00887BD6" w:rsidRPr="00FE2DF1" w:rsidRDefault="00887BD6" w:rsidP="00887BD6">
            <w:pPr>
              <w:jc w:val="center"/>
              <w:rPr>
                <w:rFonts w:ascii="Times New Roman" w:eastAsia="Times New Roman" w:hAnsi="Times New Roman" w:cs="Times New Roman"/>
                <w:i/>
                <w:color w:val="000000"/>
                <w:lang w:val="uk-UA"/>
              </w:rPr>
            </w:pPr>
            <w:r w:rsidRPr="00F700BC">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uk-UA"/>
              </w:rPr>
              <w:t>6</w:t>
            </w:r>
          </w:p>
        </w:tc>
      </w:tr>
      <w:tr w:rsidR="00887BD6" w:rsidRPr="00F700BC" w14:paraId="60CC16D0" w14:textId="77777777" w:rsidTr="00D26B74">
        <w:tc>
          <w:tcPr>
            <w:tcW w:w="1918" w:type="dxa"/>
            <w:tcMar>
              <w:top w:w="0" w:type="dxa"/>
              <w:left w:w="108" w:type="dxa"/>
              <w:bottom w:w="0" w:type="dxa"/>
              <w:right w:w="108" w:type="dxa"/>
            </w:tcMar>
            <w:vAlign w:val="center"/>
          </w:tcPr>
          <w:p w14:paraId="6F173750" w14:textId="0837586D" w:rsidR="00887BD6" w:rsidRPr="00FE2DF1" w:rsidRDefault="00887BD6" w:rsidP="00887BD6">
            <w:pPr>
              <w:jc w:val="center"/>
              <w:rPr>
                <w:rFonts w:ascii="Times New Roman" w:eastAsia="Times New Roman" w:hAnsi="Times New Roman" w:cs="Times New Roman"/>
                <w:lang w:val="uk-UA"/>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uk-UA"/>
              </w:rPr>
              <w:t>4</w:t>
            </w:r>
          </w:p>
        </w:tc>
        <w:tc>
          <w:tcPr>
            <w:tcW w:w="4477" w:type="dxa"/>
            <w:tcMar>
              <w:top w:w="0" w:type="dxa"/>
              <w:left w:w="108" w:type="dxa"/>
              <w:bottom w:w="0" w:type="dxa"/>
              <w:right w:w="108" w:type="dxa"/>
            </w:tcMar>
          </w:tcPr>
          <w:p w14:paraId="4ECC9DED" w14:textId="16F25139" w:rsidR="008B53C5" w:rsidRPr="008B53C5" w:rsidRDefault="008B53C5" w:rsidP="008B53C5">
            <w:pPr>
              <w:rPr>
                <w:rFonts w:ascii="Times New Roman" w:hAnsi="Times New Roman" w:cs="Times New Roman"/>
                <w:b/>
                <w:sz w:val="18"/>
                <w:szCs w:val="18"/>
                <w:u w:val="single"/>
              </w:rPr>
            </w:pPr>
            <w:r w:rsidRPr="008B53C5">
              <w:rPr>
                <w:rFonts w:ascii="Times New Roman" w:hAnsi="Times New Roman" w:cs="Times New Roman"/>
                <w:b/>
                <w:sz w:val="18"/>
                <w:szCs w:val="18"/>
              </w:rPr>
              <w:t xml:space="preserve">Тема 14. </w:t>
            </w:r>
            <w:r w:rsidR="004E0CBD" w:rsidRPr="004E0CBD">
              <w:rPr>
                <w:rFonts w:ascii="Times New Roman" w:hAnsi="Times New Roman" w:cs="Times New Roman"/>
                <w:i/>
                <w:spacing w:val="-3"/>
                <w:sz w:val="18"/>
                <w:szCs w:val="18"/>
              </w:rPr>
              <w:t>Правове оформлення зовнішніх інвестицій та кредитування</w:t>
            </w:r>
            <w:r w:rsidRPr="008B53C5">
              <w:rPr>
                <w:rFonts w:ascii="Times New Roman" w:hAnsi="Times New Roman" w:cs="Times New Roman"/>
                <w:sz w:val="18"/>
                <w:szCs w:val="18"/>
              </w:rPr>
              <w:t xml:space="preserve">  </w:t>
            </w:r>
          </w:p>
          <w:p w14:paraId="1AD37C38" w14:textId="4E79ACCF" w:rsidR="008B53C5" w:rsidRPr="008B53C5" w:rsidRDefault="008B53C5" w:rsidP="008B53C5">
            <w:pPr>
              <w:jc w:val="both"/>
              <w:rPr>
                <w:rFonts w:ascii="Times New Roman" w:hAnsi="Times New Roman" w:cs="Times New Roman"/>
                <w:i/>
                <w:spacing w:val="-3"/>
                <w:sz w:val="18"/>
                <w:szCs w:val="18"/>
              </w:rPr>
            </w:pPr>
            <w:r w:rsidRPr="008B53C5">
              <w:rPr>
                <w:rFonts w:ascii="Times New Roman" w:hAnsi="Times New Roman" w:cs="Times New Roman"/>
                <w:b/>
                <w:sz w:val="18"/>
                <w:szCs w:val="18"/>
              </w:rPr>
              <w:t xml:space="preserve">Тема 15. </w:t>
            </w:r>
            <w:r w:rsidR="004E0CBD" w:rsidRPr="004E0CBD">
              <w:rPr>
                <w:rFonts w:ascii="Times New Roman" w:hAnsi="Times New Roman" w:cs="Times New Roman"/>
                <w:i/>
                <w:spacing w:val="-3"/>
                <w:sz w:val="18"/>
                <w:szCs w:val="18"/>
              </w:rPr>
              <w:t>Правові аспекти фінансового моніторингу ЗЕД</w:t>
            </w:r>
          </w:p>
          <w:p w14:paraId="3E513222" w14:textId="357CF21E" w:rsidR="008B53C5" w:rsidRPr="008B53C5" w:rsidRDefault="008B53C5" w:rsidP="008B53C5">
            <w:pPr>
              <w:jc w:val="both"/>
              <w:rPr>
                <w:rFonts w:ascii="Times New Roman" w:hAnsi="Times New Roman" w:cs="Times New Roman"/>
                <w:i/>
                <w:spacing w:val="-3"/>
                <w:sz w:val="18"/>
                <w:szCs w:val="18"/>
              </w:rPr>
            </w:pPr>
            <w:r w:rsidRPr="008B53C5">
              <w:rPr>
                <w:rFonts w:ascii="Times New Roman" w:hAnsi="Times New Roman" w:cs="Times New Roman"/>
                <w:b/>
                <w:sz w:val="18"/>
                <w:szCs w:val="18"/>
              </w:rPr>
              <w:t>Тема 16.</w:t>
            </w:r>
            <w:r w:rsidRPr="008B53C5">
              <w:rPr>
                <w:rFonts w:ascii="Times New Roman" w:hAnsi="Times New Roman" w:cs="Times New Roman"/>
                <w:sz w:val="18"/>
                <w:szCs w:val="18"/>
              </w:rPr>
              <w:t xml:space="preserve"> </w:t>
            </w:r>
            <w:r w:rsidR="004E0CBD" w:rsidRPr="004E0CBD">
              <w:rPr>
                <w:rFonts w:ascii="Times New Roman" w:hAnsi="Times New Roman" w:cs="Times New Roman"/>
                <w:i/>
                <w:spacing w:val="-3"/>
                <w:sz w:val="18"/>
                <w:szCs w:val="18"/>
              </w:rPr>
              <w:t>Митний кодекс України як правова база ЗЕД</w:t>
            </w:r>
          </w:p>
          <w:p w14:paraId="0BB11B5B" w14:textId="630ADA2E" w:rsidR="00887BD6" w:rsidRPr="008B53C5" w:rsidRDefault="008B53C5" w:rsidP="004E0CBD">
            <w:pPr>
              <w:jc w:val="both"/>
              <w:rPr>
                <w:i/>
                <w:spacing w:val="-3"/>
                <w:sz w:val="20"/>
                <w:szCs w:val="28"/>
              </w:rPr>
            </w:pPr>
            <w:r w:rsidRPr="008B53C5">
              <w:rPr>
                <w:rFonts w:ascii="Times New Roman" w:hAnsi="Times New Roman" w:cs="Times New Roman"/>
                <w:b/>
                <w:sz w:val="18"/>
                <w:szCs w:val="18"/>
              </w:rPr>
              <w:t>Тема 17.</w:t>
            </w:r>
            <w:r w:rsidRPr="008B53C5">
              <w:rPr>
                <w:rFonts w:ascii="Times New Roman" w:hAnsi="Times New Roman" w:cs="Times New Roman"/>
                <w:sz w:val="18"/>
                <w:szCs w:val="18"/>
              </w:rPr>
              <w:t xml:space="preserve"> </w:t>
            </w:r>
            <w:r w:rsidR="004E0CBD" w:rsidRPr="004E0CBD">
              <w:rPr>
                <w:rFonts w:ascii="Times New Roman" w:hAnsi="Times New Roman" w:cs="Times New Roman"/>
                <w:sz w:val="18"/>
                <w:szCs w:val="18"/>
              </w:rPr>
              <w:t xml:space="preserve">Правові режими переміщення промислових товарів </w:t>
            </w:r>
          </w:p>
        </w:tc>
        <w:tc>
          <w:tcPr>
            <w:tcW w:w="872" w:type="dxa"/>
            <w:tcMar>
              <w:top w:w="0" w:type="dxa"/>
              <w:left w:w="108" w:type="dxa"/>
              <w:bottom w:w="0" w:type="dxa"/>
              <w:right w:w="108" w:type="dxa"/>
            </w:tcMar>
            <w:vAlign w:val="center"/>
          </w:tcPr>
          <w:p w14:paraId="24733426" w14:textId="77777777" w:rsidR="00887BD6" w:rsidRDefault="00887BD6" w:rsidP="00887BD6">
            <w:pPr>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644" w:type="dxa"/>
            <w:tcMar>
              <w:top w:w="0" w:type="dxa"/>
              <w:left w:w="108" w:type="dxa"/>
              <w:bottom w:w="0" w:type="dxa"/>
              <w:right w:w="108" w:type="dxa"/>
            </w:tcMar>
            <w:vAlign w:val="center"/>
          </w:tcPr>
          <w:p w14:paraId="72A45138" w14:textId="06AC71C2" w:rsidR="00887BD6" w:rsidRPr="00FE2DF1" w:rsidRDefault="00887BD6" w:rsidP="00887BD6">
            <w:pPr>
              <w:pBdr>
                <w:top w:val="nil"/>
                <w:left w:val="nil"/>
                <w:bottom w:val="nil"/>
                <w:right w:val="nil"/>
                <w:between w:val="nil"/>
              </w:pBdr>
              <w:spacing w:line="276" w:lineRule="auto"/>
              <w:rPr>
                <w:rFonts w:ascii="Times New Roman" w:eastAsia="Times New Roman" w:hAnsi="Times New Roman" w:cs="Times New Roman"/>
                <w:lang w:val="uk-UA"/>
              </w:rPr>
            </w:pPr>
            <w:r>
              <w:rPr>
                <w:rFonts w:ascii="Times New Roman" w:eastAsia="Times New Roman" w:hAnsi="Times New Roman" w:cs="Times New Roman"/>
                <w:lang w:val="uk-UA"/>
              </w:rPr>
              <w:t>0,4</w:t>
            </w:r>
          </w:p>
        </w:tc>
        <w:tc>
          <w:tcPr>
            <w:tcW w:w="1860" w:type="dxa"/>
            <w:tcMar>
              <w:top w:w="0" w:type="dxa"/>
              <w:left w:w="108" w:type="dxa"/>
              <w:bottom w:w="0" w:type="dxa"/>
              <w:right w:w="108" w:type="dxa"/>
            </w:tcMar>
            <w:vAlign w:val="center"/>
          </w:tcPr>
          <w:p w14:paraId="24CCD31F" w14:textId="02E5AD1E" w:rsidR="00887BD6" w:rsidRPr="00FE2DF1" w:rsidRDefault="00887BD6" w:rsidP="00887BD6">
            <w:pPr>
              <w:jc w:val="center"/>
              <w:rPr>
                <w:rFonts w:ascii="Times New Roman" w:eastAsia="Times New Roman" w:hAnsi="Times New Roman" w:cs="Times New Roman"/>
                <w:lang w:val="uk-UA"/>
              </w:rPr>
            </w:pPr>
            <w:r w:rsidRPr="00F700BC">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uk-UA"/>
              </w:rPr>
              <w:t>7</w:t>
            </w:r>
          </w:p>
        </w:tc>
      </w:tr>
      <w:tr w:rsidR="00887BD6" w:rsidRPr="00F700BC" w14:paraId="6DB0C146" w14:textId="77777777" w:rsidTr="00D26B74">
        <w:tc>
          <w:tcPr>
            <w:tcW w:w="1918" w:type="dxa"/>
            <w:tcMar>
              <w:top w:w="0" w:type="dxa"/>
              <w:left w:w="108" w:type="dxa"/>
              <w:bottom w:w="0" w:type="dxa"/>
              <w:right w:w="108" w:type="dxa"/>
            </w:tcMar>
            <w:vAlign w:val="center"/>
          </w:tcPr>
          <w:p w14:paraId="10941F81" w14:textId="3D7A6F43"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uk-UA"/>
              </w:rPr>
              <w:t>4</w:t>
            </w:r>
            <w:r>
              <w:rPr>
                <w:rFonts w:ascii="Times New Roman" w:eastAsia="Times New Roman" w:hAnsi="Times New Roman" w:cs="Times New Roman"/>
                <w:color w:val="000000"/>
              </w:rPr>
              <w:t xml:space="preserve"> </w:t>
            </w:r>
          </w:p>
        </w:tc>
        <w:tc>
          <w:tcPr>
            <w:tcW w:w="4477" w:type="dxa"/>
            <w:tcMar>
              <w:top w:w="0" w:type="dxa"/>
              <w:left w:w="108" w:type="dxa"/>
              <w:bottom w:w="0" w:type="dxa"/>
              <w:right w:w="108" w:type="dxa"/>
            </w:tcMar>
          </w:tcPr>
          <w:p w14:paraId="1D894798" w14:textId="1ACE239A" w:rsidR="00887BD6" w:rsidRDefault="00887BD6" w:rsidP="00887BD6">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 xml:space="preserve">темам </w:t>
            </w:r>
            <w:r>
              <w:rPr>
                <w:rFonts w:ascii="Times New Roman" w:eastAsia="Times New Roman" w:hAnsi="Times New Roman" w:cs="Times New Roman"/>
                <w:b/>
                <w:color w:val="000000"/>
                <w:sz w:val="20"/>
                <w:szCs w:val="20"/>
                <w:lang w:val="uk-UA"/>
              </w:rPr>
              <w:t>1</w:t>
            </w:r>
            <w:r w:rsidR="008B53C5">
              <w:rPr>
                <w:rFonts w:ascii="Times New Roman" w:eastAsia="Times New Roman" w:hAnsi="Times New Roman" w:cs="Times New Roman"/>
                <w:b/>
                <w:color w:val="000000"/>
                <w:sz w:val="20"/>
                <w:szCs w:val="20"/>
                <w:lang w:val="uk-UA"/>
              </w:rPr>
              <w:t>4</w:t>
            </w:r>
            <w:r>
              <w:rPr>
                <w:rFonts w:ascii="Times New Roman" w:eastAsia="Times New Roman" w:hAnsi="Times New Roman" w:cs="Times New Roman"/>
                <w:b/>
                <w:color w:val="000000"/>
                <w:sz w:val="20"/>
                <w:szCs w:val="20"/>
              </w:rPr>
              <w:t>– 1</w:t>
            </w:r>
            <w:r w:rsidR="008B53C5">
              <w:rPr>
                <w:rFonts w:ascii="Times New Roman" w:eastAsia="Times New Roman" w:hAnsi="Times New Roman" w:cs="Times New Roman"/>
                <w:b/>
                <w:color w:val="000000"/>
                <w:sz w:val="20"/>
                <w:szCs w:val="20"/>
                <w:lang w:val="uk-UA"/>
              </w:rPr>
              <w:t>7</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Mar>
              <w:top w:w="0" w:type="dxa"/>
              <w:left w:w="108" w:type="dxa"/>
              <w:bottom w:w="0" w:type="dxa"/>
              <w:right w:w="108" w:type="dxa"/>
            </w:tcMar>
            <w:vAlign w:val="center"/>
          </w:tcPr>
          <w:p w14:paraId="368C60BF" w14:textId="77777777"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Mar>
              <w:top w:w="0" w:type="dxa"/>
              <w:left w:w="108" w:type="dxa"/>
              <w:bottom w:w="0" w:type="dxa"/>
              <w:right w:w="108" w:type="dxa"/>
            </w:tcMar>
            <w:vAlign w:val="center"/>
          </w:tcPr>
          <w:p w14:paraId="426840A6" w14:textId="07905646" w:rsidR="00887BD6" w:rsidRPr="00FE2DF1" w:rsidRDefault="00887BD6" w:rsidP="00887BD6">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0,4</w:t>
            </w:r>
          </w:p>
        </w:tc>
        <w:tc>
          <w:tcPr>
            <w:tcW w:w="1860" w:type="dxa"/>
            <w:tcMar>
              <w:top w:w="0" w:type="dxa"/>
              <w:left w:w="108" w:type="dxa"/>
              <w:bottom w:w="0" w:type="dxa"/>
              <w:right w:w="108" w:type="dxa"/>
            </w:tcMar>
            <w:vAlign w:val="center"/>
          </w:tcPr>
          <w:p w14:paraId="34850229" w14:textId="399468FF" w:rsidR="00887BD6" w:rsidRPr="001D3AB7" w:rsidRDefault="00887BD6" w:rsidP="00887BD6">
            <w:pPr>
              <w:jc w:val="center"/>
              <w:rPr>
                <w:rFonts w:ascii="Times New Roman" w:eastAsia="Times New Roman" w:hAnsi="Times New Roman" w:cs="Times New Roman"/>
                <w:i/>
                <w:color w:val="000000"/>
                <w:lang w:val="uk-UA"/>
              </w:rPr>
            </w:pPr>
            <w:r w:rsidRPr="00F700BC">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uk-UA"/>
              </w:rPr>
              <w:t>8</w:t>
            </w:r>
          </w:p>
        </w:tc>
      </w:tr>
      <w:tr w:rsidR="00887BD6" w:rsidRPr="00F700BC" w14:paraId="304255B6" w14:textId="77777777" w:rsidTr="00D26B74">
        <w:tc>
          <w:tcPr>
            <w:tcW w:w="1918" w:type="dxa"/>
            <w:tcMar>
              <w:top w:w="0" w:type="dxa"/>
              <w:left w:w="108" w:type="dxa"/>
              <w:bottom w:w="0" w:type="dxa"/>
              <w:right w:w="108" w:type="dxa"/>
            </w:tcMar>
            <w:vAlign w:val="center"/>
          </w:tcPr>
          <w:p w14:paraId="7F807BDE" w14:textId="365772C9"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4477" w:type="dxa"/>
            <w:tcMar>
              <w:top w:w="0" w:type="dxa"/>
              <w:left w:w="108" w:type="dxa"/>
              <w:bottom w:w="0" w:type="dxa"/>
              <w:right w:w="108" w:type="dxa"/>
            </w:tcMar>
          </w:tcPr>
          <w:p w14:paraId="7F1CDDBE" w14:textId="6F2F5FD8" w:rsidR="00887BD6" w:rsidRDefault="00887BD6" w:rsidP="00887BD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Опанування теоретичних питань за </w:t>
            </w:r>
            <w:r>
              <w:rPr>
                <w:rFonts w:ascii="Times New Roman" w:eastAsia="Times New Roman" w:hAnsi="Times New Roman" w:cs="Times New Roman"/>
                <w:b/>
                <w:color w:val="000000"/>
                <w:sz w:val="20"/>
                <w:szCs w:val="20"/>
              </w:rPr>
              <w:t xml:space="preserve">темам </w:t>
            </w:r>
            <w:r w:rsidR="008B53C5">
              <w:rPr>
                <w:rFonts w:ascii="Times New Roman" w:eastAsia="Times New Roman" w:hAnsi="Times New Roman" w:cs="Times New Roman"/>
                <w:b/>
                <w:color w:val="000000"/>
                <w:sz w:val="20"/>
                <w:szCs w:val="20"/>
                <w:lang w:val="uk-UA"/>
              </w:rPr>
              <w:t xml:space="preserve">10 </w:t>
            </w:r>
            <w:r>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lang w:val="uk-UA"/>
              </w:rPr>
              <w:t xml:space="preserve"> 1</w:t>
            </w:r>
            <w:r w:rsidR="008B53C5">
              <w:rPr>
                <w:rFonts w:ascii="Times New Roman" w:eastAsia="Times New Roman" w:hAnsi="Times New Roman" w:cs="Times New Roman"/>
                <w:b/>
                <w:color w:val="000000"/>
                <w:sz w:val="20"/>
                <w:szCs w:val="20"/>
                <w:lang w:val="uk-UA"/>
              </w:rPr>
              <w:t>7</w:t>
            </w:r>
            <w:r>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Mar>
              <w:top w:w="0" w:type="dxa"/>
              <w:left w:w="108" w:type="dxa"/>
              <w:bottom w:w="0" w:type="dxa"/>
              <w:right w:w="108" w:type="dxa"/>
            </w:tcMar>
            <w:vAlign w:val="center"/>
          </w:tcPr>
          <w:p w14:paraId="1173CA05" w14:textId="1E5BD269"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lang w:val="uk-UA"/>
              </w:rPr>
              <w:t>2</w:t>
            </w:r>
          </w:p>
        </w:tc>
        <w:tc>
          <w:tcPr>
            <w:tcW w:w="644" w:type="dxa"/>
            <w:tcMar>
              <w:top w:w="0" w:type="dxa"/>
              <w:left w:w="108" w:type="dxa"/>
              <w:bottom w:w="0" w:type="dxa"/>
              <w:right w:w="108" w:type="dxa"/>
            </w:tcMar>
            <w:vAlign w:val="center"/>
          </w:tcPr>
          <w:p w14:paraId="2219EF5F" w14:textId="0F0BDAC2" w:rsidR="00887BD6" w:rsidRDefault="00887BD6" w:rsidP="00887BD6">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en-US"/>
              </w:rPr>
              <w:t>18</w:t>
            </w:r>
            <w:r>
              <w:rPr>
                <w:rFonts w:ascii="Times New Roman" w:eastAsia="Times New Roman" w:hAnsi="Times New Roman" w:cs="Times New Roman"/>
                <w:color w:val="000000"/>
                <w:lang w:val="uk-UA"/>
              </w:rPr>
              <w:t>,4</w:t>
            </w:r>
          </w:p>
        </w:tc>
        <w:tc>
          <w:tcPr>
            <w:tcW w:w="1860" w:type="dxa"/>
            <w:tcMar>
              <w:top w:w="0" w:type="dxa"/>
              <w:left w:w="108" w:type="dxa"/>
              <w:bottom w:w="0" w:type="dxa"/>
              <w:right w:w="108" w:type="dxa"/>
            </w:tcMar>
            <w:vAlign w:val="center"/>
          </w:tcPr>
          <w:p w14:paraId="5800C2E9" w14:textId="29C2BF67" w:rsidR="00887BD6" w:rsidRPr="00F700BC" w:rsidRDefault="00887BD6" w:rsidP="00887BD6">
            <w:pPr>
              <w:jc w:val="center"/>
              <w:rPr>
                <w:rFonts w:ascii="Times New Roman" w:eastAsia="Times New Roman" w:hAnsi="Times New Roman" w:cs="Times New Roman"/>
                <w:i/>
                <w:color w:val="000000"/>
              </w:rPr>
            </w:pPr>
            <w:r w:rsidRPr="00F700BC">
              <w:rPr>
                <w:rFonts w:ascii="Times New Roman" w:eastAsia="Times New Roman" w:hAnsi="Times New Roman" w:cs="Times New Roman"/>
                <w:i/>
                <w:color w:val="000000"/>
              </w:rPr>
              <w:t xml:space="preserve">протягом </w:t>
            </w:r>
            <w:r>
              <w:rPr>
                <w:rFonts w:ascii="Times New Roman" w:eastAsia="Times New Roman" w:hAnsi="Times New Roman" w:cs="Times New Roman"/>
                <w:i/>
                <w:color w:val="000000"/>
                <w:lang w:val="uk-UA"/>
              </w:rPr>
              <w:t>5</w:t>
            </w:r>
            <w:r>
              <w:rPr>
                <w:rFonts w:ascii="Times New Roman" w:eastAsia="Times New Roman" w:hAnsi="Times New Roman" w:cs="Times New Roman"/>
                <w:i/>
                <w:color w:val="000000"/>
              </w:rPr>
              <w:t>–</w:t>
            </w:r>
            <w:r>
              <w:rPr>
                <w:rFonts w:ascii="Times New Roman" w:eastAsia="Times New Roman" w:hAnsi="Times New Roman" w:cs="Times New Roman"/>
                <w:i/>
                <w:color w:val="000000"/>
                <w:lang w:val="uk-UA"/>
              </w:rPr>
              <w:t xml:space="preserve"> 8</w:t>
            </w:r>
            <w:r w:rsidRPr="00F700BC">
              <w:rPr>
                <w:rFonts w:ascii="Times New Roman" w:eastAsia="Times New Roman" w:hAnsi="Times New Roman" w:cs="Times New Roman"/>
                <w:i/>
                <w:color w:val="000000"/>
              </w:rPr>
              <w:t xml:space="preserve"> навчальних тижнів</w:t>
            </w:r>
          </w:p>
        </w:tc>
      </w:tr>
      <w:tr w:rsidR="001D3AB7" w:rsidRPr="00F700BC" w14:paraId="0C577451" w14:textId="77777777" w:rsidTr="001D3AB7">
        <w:tc>
          <w:tcPr>
            <w:tcW w:w="9771" w:type="dxa"/>
            <w:gridSpan w:val="5"/>
            <w:shd w:val="clear" w:color="auto" w:fill="F2F2F2" w:themeFill="background1" w:themeFillShade="F2"/>
            <w:tcMar>
              <w:top w:w="0" w:type="dxa"/>
              <w:left w:w="108" w:type="dxa"/>
              <w:bottom w:w="0" w:type="dxa"/>
              <w:right w:w="108" w:type="dxa"/>
            </w:tcMar>
            <w:vAlign w:val="center"/>
          </w:tcPr>
          <w:p w14:paraId="3276A2FC" w14:textId="4C7C2E39" w:rsidR="001D3AB7" w:rsidRPr="00706FB2" w:rsidRDefault="001D3AB7" w:rsidP="00706FB2">
            <w:pPr>
              <w:spacing w:before="120" w:after="120"/>
              <w:jc w:val="center"/>
              <w:rPr>
                <w:rFonts w:ascii="Times New Roman" w:eastAsia="Times New Roman" w:hAnsi="Times New Roman" w:cs="Times New Roman"/>
                <w:b/>
                <w:bCs/>
                <w:sz w:val="22"/>
                <w:szCs w:val="22"/>
              </w:rPr>
            </w:pPr>
            <w:r w:rsidRPr="00FD6CAA">
              <w:rPr>
                <w:rFonts w:ascii="Times New Roman" w:eastAsia="Times New Roman" w:hAnsi="Times New Roman" w:cs="Times New Roman"/>
                <w:b/>
                <w:bCs/>
                <w:i/>
                <w:color w:val="000000"/>
                <w:sz w:val="22"/>
                <w:szCs w:val="22"/>
              </w:rPr>
              <w:t xml:space="preserve">Змістовий модуль </w:t>
            </w:r>
            <w:r>
              <w:rPr>
                <w:rFonts w:ascii="Times New Roman" w:eastAsia="Times New Roman" w:hAnsi="Times New Roman" w:cs="Times New Roman"/>
                <w:b/>
                <w:bCs/>
                <w:i/>
                <w:color w:val="000000"/>
                <w:sz w:val="22"/>
                <w:szCs w:val="22"/>
                <w:lang w:val="uk-UA"/>
              </w:rPr>
              <w:t>3</w:t>
            </w:r>
            <w:r w:rsidRPr="00FD6CAA">
              <w:rPr>
                <w:rFonts w:ascii="Times New Roman" w:eastAsia="Times New Roman" w:hAnsi="Times New Roman" w:cs="Times New Roman"/>
                <w:b/>
                <w:bCs/>
                <w:i/>
                <w:color w:val="000000"/>
                <w:sz w:val="22"/>
                <w:szCs w:val="22"/>
              </w:rPr>
              <w:t>.</w:t>
            </w:r>
          </w:p>
        </w:tc>
      </w:tr>
      <w:tr w:rsidR="00887BD6" w:rsidRPr="00F700BC" w14:paraId="496C5A10" w14:textId="77777777" w:rsidTr="00D26B74">
        <w:tc>
          <w:tcPr>
            <w:tcW w:w="1918" w:type="dxa"/>
            <w:tcMar>
              <w:top w:w="0" w:type="dxa"/>
              <w:left w:w="108" w:type="dxa"/>
              <w:bottom w:w="0" w:type="dxa"/>
              <w:right w:w="108" w:type="dxa"/>
            </w:tcMar>
            <w:vAlign w:val="center"/>
          </w:tcPr>
          <w:p w14:paraId="30F3873A" w14:textId="774748D5" w:rsidR="00887BD6" w:rsidRPr="00FE2DF1" w:rsidRDefault="00887BD6" w:rsidP="00887BD6">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uk-UA"/>
              </w:rPr>
              <w:t>5</w:t>
            </w:r>
          </w:p>
        </w:tc>
        <w:tc>
          <w:tcPr>
            <w:tcW w:w="4477" w:type="dxa"/>
            <w:tcMar>
              <w:top w:w="0" w:type="dxa"/>
              <w:left w:w="108" w:type="dxa"/>
              <w:bottom w:w="0" w:type="dxa"/>
              <w:right w:w="108" w:type="dxa"/>
            </w:tcMar>
          </w:tcPr>
          <w:p w14:paraId="77737E07" w14:textId="18035024" w:rsidR="008B53C5" w:rsidRPr="008B53C5" w:rsidRDefault="008B53C5" w:rsidP="008B53C5">
            <w:pPr>
              <w:jc w:val="both"/>
              <w:rPr>
                <w:rFonts w:ascii="Times New Roman" w:hAnsi="Times New Roman" w:cs="Times New Roman"/>
                <w:b/>
                <w:sz w:val="18"/>
                <w:szCs w:val="18"/>
                <w:u w:val="single"/>
              </w:rPr>
            </w:pPr>
            <w:r w:rsidRPr="008B53C5">
              <w:rPr>
                <w:rFonts w:ascii="Times New Roman" w:hAnsi="Times New Roman" w:cs="Times New Roman"/>
                <w:b/>
                <w:sz w:val="18"/>
                <w:szCs w:val="18"/>
              </w:rPr>
              <w:t xml:space="preserve">Тема 18. </w:t>
            </w:r>
            <w:r w:rsidR="004E0CBD" w:rsidRPr="004E0CBD">
              <w:rPr>
                <w:rFonts w:ascii="Times New Roman" w:hAnsi="Times New Roman" w:cs="Times New Roman"/>
                <w:sz w:val="18"/>
                <w:szCs w:val="18"/>
              </w:rPr>
              <w:t>Митна вартість та її правове регулювання</w:t>
            </w:r>
            <w:r w:rsidR="004E0CBD" w:rsidRPr="004E0CBD">
              <w:rPr>
                <w:rFonts w:ascii="Times New Roman" w:hAnsi="Times New Roman" w:cs="Times New Roman"/>
                <w:b/>
                <w:sz w:val="18"/>
                <w:szCs w:val="18"/>
              </w:rPr>
              <w:t xml:space="preserve"> </w:t>
            </w:r>
          </w:p>
          <w:p w14:paraId="15695395" w14:textId="763CC563" w:rsidR="008B53C5" w:rsidRPr="008B53C5" w:rsidRDefault="008B53C5" w:rsidP="008B53C5">
            <w:pPr>
              <w:jc w:val="both"/>
              <w:rPr>
                <w:rFonts w:ascii="Times New Roman" w:hAnsi="Times New Roman" w:cs="Times New Roman"/>
                <w:i/>
                <w:spacing w:val="-3"/>
                <w:sz w:val="18"/>
                <w:szCs w:val="18"/>
              </w:rPr>
            </w:pPr>
            <w:r w:rsidRPr="008B53C5">
              <w:rPr>
                <w:rFonts w:ascii="Times New Roman" w:hAnsi="Times New Roman" w:cs="Times New Roman"/>
                <w:b/>
                <w:sz w:val="18"/>
                <w:szCs w:val="18"/>
              </w:rPr>
              <w:t xml:space="preserve">Тема 19. </w:t>
            </w:r>
            <w:r w:rsidR="004E0CBD" w:rsidRPr="004E0CBD">
              <w:rPr>
                <w:rFonts w:ascii="Times New Roman" w:hAnsi="Times New Roman" w:cs="Times New Roman"/>
                <w:i/>
                <w:spacing w:val="-3"/>
                <w:sz w:val="18"/>
                <w:szCs w:val="18"/>
              </w:rPr>
              <w:t xml:space="preserve">Правове забезпечення міжнародних перевезень </w:t>
            </w:r>
            <w:r w:rsidRPr="008B53C5">
              <w:rPr>
                <w:rFonts w:ascii="Times New Roman" w:hAnsi="Times New Roman" w:cs="Times New Roman"/>
                <w:b/>
                <w:sz w:val="18"/>
                <w:szCs w:val="18"/>
              </w:rPr>
              <w:t>Тема 20.</w:t>
            </w:r>
            <w:r w:rsidRPr="008B53C5">
              <w:rPr>
                <w:rFonts w:ascii="Times New Roman" w:hAnsi="Times New Roman" w:cs="Times New Roman"/>
                <w:b/>
                <w:i/>
                <w:sz w:val="18"/>
                <w:szCs w:val="18"/>
              </w:rPr>
              <w:t xml:space="preserve"> </w:t>
            </w:r>
            <w:r w:rsidR="004E0CBD" w:rsidRPr="004E0CBD">
              <w:rPr>
                <w:rFonts w:ascii="Times New Roman" w:hAnsi="Times New Roman" w:cs="Times New Roman"/>
                <w:i/>
                <w:spacing w:val="-3"/>
                <w:sz w:val="18"/>
                <w:szCs w:val="18"/>
              </w:rPr>
              <w:t>Правовий статус митного брокера та складу</w:t>
            </w:r>
          </w:p>
          <w:p w14:paraId="15E36E64" w14:textId="22181F50" w:rsidR="00887BD6" w:rsidRPr="008B53C5" w:rsidRDefault="008B53C5" w:rsidP="004E0CBD">
            <w:pPr>
              <w:jc w:val="both"/>
              <w:rPr>
                <w:b/>
                <w:sz w:val="22"/>
                <w:szCs w:val="28"/>
              </w:rPr>
            </w:pPr>
            <w:r w:rsidRPr="008B53C5">
              <w:rPr>
                <w:rFonts w:ascii="Times New Roman" w:hAnsi="Times New Roman" w:cs="Times New Roman"/>
                <w:b/>
                <w:sz w:val="18"/>
                <w:szCs w:val="18"/>
              </w:rPr>
              <w:t xml:space="preserve">Тема 21. </w:t>
            </w:r>
            <w:r w:rsidR="004E0CBD" w:rsidRPr="004E0CBD">
              <w:rPr>
                <w:rFonts w:ascii="Times New Roman" w:hAnsi="Times New Roman" w:cs="Times New Roman"/>
                <w:sz w:val="18"/>
                <w:szCs w:val="18"/>
              </w:rPr>
              <w:t xml:space="preserve">Правове забезпечення якості та захист прав споживачів </w:t>
            </w:r>
          </w:p>
        </w:tc>
        <w:tc>
          <w:tcPr>
            <w:tcW w:w="872" w:type="dxa"/>
            <w:tcMar>
              <w:top w:w="0" w:type="dxa"/>
              <w:left w:w="108" w:type="dxa"/>
              <w:bottom w:w="0" w:type="dxa"/>
              <w:right w:w="108" w:type="dxa"/>
            </w:tcMar>
            <w:vAlign w:val="center"/>
          </w:tcPr>
          <w:p w14:paraId="510EAC3F" w14:textId="77777777"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Mar>
              <w:top w:w="0" w:type="dxa"/>
              <w:left w:w="108" w:type="dxa"/>
              <w:bottom w:w="0" w:type="dxa"/>
              <w:right w:w="108" w:type="dxa"/>
            </w:tcMar>
            <w:vAlign w:val="center"/>
          </w:tcPr>
          <w:p w14:paraId="3AF2D663" w14:textId="3DEC211F" w:rsidR="00887BD6" w:rsidRPr="00FE2DF1" w:rsidRDefault="00887BD6" w:rsidP="00887BD6">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0,3</w:t>
            </w:r>
          </w:p>
        </w:tc>
        <w:tc>
          <w:tcPr>
            <w:tcW w:w="1860" w:type="dxa"/>
            <w:tcMar>
              <w:top w:w="0" w:type="dxa"/>
              <w:left w:w="108" w:type="dxa"/>
              <w:bottom w:w="0" w:type="dxa"/>
              <w:right w:w="108" w:type="dxa"/>
            </w:tcMar>
            <w:vAlign w:val="center"/>
          </w:tcPr>
          <w:p w14:paraId="11176437" w14:textId="3FBA30C6" w:rsidR="00887BD6" w:rsidRPr="00887BD6" w:rsidRDefault="00887BD6" w:rsidP="00887BD6">
            <w:pPr>
              <w:jc w:val="center"/>
              <w:rPr>
                <w:rFonts w:ascii="Times New Roman" w:eastAsia="Times New Roman" w:hAnsi="Times New Roman" w:cs="Times New Roman"/>
                <w:i/>
                <w:color w:val="000000"/>
                <w:lang w:val="uk-UA"/>
              </w:rPr>
            </w:pPr>
            <w:r w:rsidRPr="00F700BC">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uk-UA"/>
              </w:rPr>
              <w:t>9</w:t>
            </w:r>
          </w:p>
        </w:tc>
      </w:tr>
      <w:tr w:rsidR="00887BD6" w:rsidRPr="00F700BC" w14:paraId="472EB50A" w14:textId="77777777" w:rsidTr="00D26B74">
        <w:tc>
          <w:tcPr>
            <w:tcW w:w="1918" w:type="dxa"/>
            <w:tcMar>
              <w:top w:w="0" w:type="dxa"/>
              <w:left w:w="108" w:type="dxa"/>
              <w:bottom w:w="0" w:type="dxa"/>
              <w:right w:w="108" w:type="dxa"/>
            </w:tcMar>
            <w:vAlign w:val="center"/>
          </w:tcPr>
          <w:p w14:paraId="5CC7E79C" w14:textId="23878E9D" w:rsidR="00887BD6" w:rsidRPr="00FE2DF1" w:rsidRDefault="00887BD6" w:rsidP="00887BD6">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uk-UA"/>
              </w:rPr>
              <w:t>5</w:t>
            </w:r>
          </w:p>
        </w:tc>
        <w:tc>
          <w:tcPr>
            <w:tcW w:w="4477" w:type="dxa"/>
            <w:tcMar>
              <w:top w:w="0" w:type="dxa"/>
              <w:left w:w="108" w:type="dxa"/>
              <w:bottom w:w="0" w:type="dxa"/>
              <w:right w:w="108" w:type="dxa"/>
            </w:tcMar>
          </w:tcPr>
          <w:p w14:paraId="7C0D36AB" w14:textId="7D5A4EFE" w:rsidR="00887BD6" w:rsidRDefault="00887BD6" w:rsidP="00887BD6">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темам 1</w:t>
            </w:r>
            <w:r w:rsidR="008B53C5">
              <w:rPr>
                <w:rFonts w:ascii="Times New Roman" w:eastAsia="Times New Roman" w:hAnsi="Times New Roman" w:cs="Times New Roman"/>
                <w:b/>
                <w:color w:val="000000"/>
                <w:sz w:val="20"/>
                <w:szCs w:val="20"/>
                <w:lang w:val="uk-UA"/>
              </w:rPr>
              <w:t xml:space="preserve">8 </w:t>
            </w:r>
            <w:r>
              <w:rPr>
                <w:rFonts w:ascii="Times New Roman" w:eastAsia="Times New Roman" w:hAnsi="Times New Roman" w:cs="Times New Roman"/>
                <w:b/>
                <w:color w:val="000000"/>
                <w:sz w:val="20"/>
                <w:szCs w:val="20"/>
              </w:rPr>
              <w:t>–</w:t>
            </w:r>
            <w:r w:rsidR="008B53C5">
              <w:rPr>
                <w:rFonts w:ascii="Times New Roman" w:eastAsia="Times New Roman" w:hAnsi="Times New Roman" w:cs="Times New Roman"/>
                <w:b/>
                <w:color w:val="000000"/>
                <w:sz w:val="20"/>
                <w:szCs w:val="20"/>
                <w:lang w:val="uk-UA"/>
              </w:rPr>
              <w:t xml:space="preserve"> 2</w:t>
            </w:r>
            <w:r>
              <w:rPr>
                <w:rFonts w:ascii="Times New Roman" w:eastAsia="Times New Roman" w:hAnsi="Times New Roman" w:cs="Times New Roman"/>
                <w:b/>
                <w:color w:val="000000"/>
                <w:sz w:val="20"/>
                <w:szCs w:val="20"/>
              </w:rPr>
              <w:t>1</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Mar>
              <w:top w:w="0" w:type="dxa"/>
              <w:left w:w="108" w:type="dxa"/>
              <w:bottom w:w="0" w:type="dxa"/>
              <w:right w:w="108" w:type="dxa"/>
            </w:tcMar>
            <w:vAlign w:val="center"/>
          </w:tcPr>
          <w:p w14:paraId="21F726A6" w14:textId="77777777"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Mar>
              <w:top w:w="0" w:type="dxa"/>
              <w:left w:w="108" w:type="dxa"/>
              <w:bottom w:w="0" w:type="dxa"/>
              <w:right w:w="108" w:type="dxa"/>
            </w:tcMar>
            <w:vAlign w:val="center"/>
          </w:tcPr>
          <w:p w14:paraId="219270C5" w14:textId="1B7E9DD1" w:rsidR="00887BD6" w:rsidRPr="00FE2DF1" w:rsidRDefault="00887BD6" w:rsidP="00887BD6">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0,</w:t>
            </w:r>
            <w:r>
              <w:rPr>
                <w:rFonts w:ascii="Times New Roman" w:eastAsia="Times New Roman" w:hAnsi="Times New Roman" w:cs="Times New Roman"/>
                <w:color w:val="000000"/>
                <w:lang w:val="en-US"/>
              </w:rPr>
              <w:t>3</w:t>
            </w:r>
          </w:p>
        </w:tc>
        <w:tc>
          <w:tcPr>
            <w:tcW w:w="1860" w:type="dxa"/>
            <w:tcMar>
              <w:top w:w="0" w:type="dxa"/>
              <w:left w:w="108" w:type="dxa"/>
              <w:bottom w:w="0" w:type="dxa"/>
              <w:right w:w="108" w:type="dxa"/>
            </w:tcMar>
            <w:vAlign w:val="center"/>
          </w:tcPr>
          <w:p w14:paraId="09FCED77" w14:textId="1A44BDDC" w:rsidR="00887BD6" w:rsidRPr="00FE2DF1" w:rsidRDefault="00887BD6" w:rsidP="00887BD6">
            <w:pPr>
              <w:jc w:val="center"/>
              <w:rPr>
                <w:rFonts w:ascii="Times New Roman" w:eastAsia="Times New Roman" w:hAnsi="Times New Roman" w:cs="Times New Roman"/>
                <w:i/>
                <w:color w:val="000000"/>
                <w:lang w:val="uk-UA"/>
              </w:rPr>
            </w:pPr>
            <w:r w:rsidRPr="00F700BC">
              <w:rPr>
                <w:rFonts w:ascii="Times New Roman" w:eastAsia="Times New Roman" w:hAnsi="Times New Roman" w:cs="Times New Roman"/>
                <w:i/>
                <w:color w:val="000000"/>
              </w:rPr>
              <w:t>тиждень 1</w:t>
            </w:r>
            <w:r>
              <w:rPr>
                <w:rFonts w:ascii="Times New Roman" w:eastAsia="Times New Roman" w:hAnsi="Times New Roman" w:cs="Times New Roman"/>
                <w:i/>
                <w:color w:val="000000"/>
                <w:lang w:val="uk-UA"/>
              </w:rPr>
              <w:t>0</w:t>
            </w:r>
          </w:p>
        </w:tc>
      </w:tr>
      <w:tr w:rsidR="00887BD6" w:rsidRPr="00F700BC" w14:paraId="5B195C72" w14:textId="77777777" w:rsidTr="00D26B74">
        <w:tc>
          <w:tcPr>
            <w:tcW w:w="1918" w:type="dxa"/>
            <w:tcMar>
              <w:top w:w="0" w:type="dxa"/>
              <w:left w:w="108" w:type="dxa"/>
              <w:bottom w:w="0" w:type="dxa"/>
              <w:right w:w="108" w:type="dxa"/>
            </w:tcMar>
            <w:vAlign w:val="center"/>
          </w:tcPr>
          <w:p w14:paraId="475B6E67" w14:textId="061E5A48"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uk-UA"/>
              </w:rPr>
              <w:t>6</w:t>
            </w:r>
          </w:p>
        </w:tc>
        <w:tc>
          <w:tcPr>
            <w:tcW w:w="4477" w:type="dxa"/>
            <w:tcMar>
              <w:top w:w="0" w:type="dxa"/>
              <w:left w:w="108" w:type="dxa"/>
              <w:bottom w:w="0" w:type="dxa"/>
              <w:right w:w="108" w:type="dxa"/>
            </w:tcMar>
          </w:tcPr>
          <w:p w14:paraId="2258FAE5" w14:textId="7FC4AC02" w:rsidR="008B53C5" w:rsidRPr="008B53C5" w:rsidRDefault="008B53C5" w:rsidP="008B53C5">
            <w:pPr>
              <w:jc w:val="both"/>
              <w:rPr>
                <w:rFonts w:ascii="Times New Roman" w:hAnsi="Times New Roman" w:cs="Times New Roman"/>
                <w:i/>
                <w:spacing w:val="-3"/>
                <w:sz w:val="18"/>
                <w:szCs w:val="18"/>
              </w:rPr>
            </w:pPr>
            <w:r w:rsidRPr="008B53C5">
              <w:rPr>
                <w:rFonts w:ascii="Times New Roman" w:hAnsi="Times New Roman" w:cs="Times New Roman"/>
                <w:b/>
                <w:sz w:val="18"/>
                <w:szCs w:val="18"/>
              </w:rPr>
              <w:t>Тема 22.</w:t>
            </w:r>
            <w:r w:rsidRPr="008B53C5">
              <w:rPr>
                <w:rFonts w:ascii="Times New Roman" w:hAnsi="Times New Roman" w:cs="Times New Roman"/>
                <w:b/>
                <w:i/>
                <w:sz w:val="18"/>
                <w:szCs w:val="18"/>
              </w:rPr>
              <w:t xml:space="preserve"> </w:t>
            </w:r>
            <w:r w:rsidR="004E0CBD" w:rsidRPr="004E0CBD">
              <w:rPr>
                <w:rFonts w:ascii="Times New Roman" w:hAnsi="Times New Roman" w:cs="Times New Roman"/>
                <w:i/>
                <w:spacing w:val="-3"/>
                <w:sz w:val="18"/>
                <w:szCs w:val="18"/>
              </w:rPr>
              <w:t>Правовий захист інтелектуальної власності у ЗЕД</w:t>
            </w:r>
            <w:r w:rsidRPr="008B53C5">
              <w:rPr>
                <w:rFonts w:ascii="Times New Roman" w:hAnsi="Times New Roman" w:cs="Times New Roman"/>
                <w:i/>
                <w:spacing w:val="-3"/>
                <w:sz w:val="18"/>
                <w:szCs w:val="18"/>
              </w:rPr>
              <w:t xml:space="preserve">. </w:t>
            </w:r>
          </w:p>
          <w:p w14:paraId="4A9DE414" w14:textId="186B2064" w:rsidR="008B53C5" w:rsidRPr="008B53C5" w:rsidRDefault="008B53C5" w:rsidP="008B53C5">
            <w:pPr>
              <w:jc w:val="both"/>
              <w:rPr>
                <w:rFonts w:ascii="Times New Roman" w:hAnsi="Times New Roman" w:cs="Times New Roman"/>
                <w:i/>
                <w:spacing w:val="-3"/>
                <w:sz w:val="18"/>
                <w:szCs w:val="18"/>
              </w:rPr>
            </w:pPr>
            <w:r w:rsidRPr="008B53C5">
              <w:rPr>
                <w:rFonts w:ascii="Times New Roman" w:hAnsi="Times New Roman" w:cs="Times New Roman"/>
                <w:b/>
                <w:sz w:val="18"/>
                <w:szCs w:val="18"/>
              </w:rPr>
              <w:t>Тема 23.</w:t>
            </w:r>
            <w:r w:rsidR="004E0CBD">
              <w:t xml:space="preserve"> </w:t>
            </w:r>
            <w:r w:rsidR="004E0CBD" w:rsidRPr="004E0CBD">
              <w:rPr>
                <w:rFonts w:ascii="Times New Roman" w:hAnsi="Times New Roman" w:cs="Times New Roman"/>
                <w:i/>
                <w:sz w:val="18"/>
                <w:szCs w:val="18"/>
              </w:rPr>
              <w:t>Претензійна робота та досудове врегулювання спорів</w:t>
            </w:r>
          </w:p>
          <w:p w14:paraId="2643B8A5" w14:textId="2CB6F1E7" w:rsidR="008B53C5" w:rsidRPr="008B53C5" w:rsidRDefault="008B53C5" w:rsidP="008B53C5">
            <w:pPr>
              <w:jc w:val="both"/>
              <w:rPr>
                <w:rFonts w:ascii="Times New Roman" w:hAnsi="Times New Roman" w:cs="Times New Roman"/>
                <w:i/>
                <w:spacing w:val="-3"/>
                <w:sz w:val="18"/>
                <w:szCs w:val="18"/>
              </w:rPr>
            </w:pPr>
            <w:r w:rsidRPr="008B53C5">
              <w:rPr>
                <w:rFonts w:ascii="Times New Roman" w:hAnsi="Times New Roman" w:cs="Times New Roman"/>
                <w:b/>
                <w:sz w:val="18"/>
                <w:szCs w:val="18"/>
              </w:rPr>
              <w:t>Тема 24.</w:t>
            </w:r>
            <w:r w:rsidR="004E0CBD">
              <w:rPr>
                <w:rFonts w:ascii="Times New Roman" w:hAnsi="Times New Roman" w:cs="Times New Roman"/>
                <w:b/>
                <w:sz w:val="18"/>
                <w:szCs w:val="18"/>
                <w:lang w:val="uk-UA"/>
              </w:rPr>
              <w:t xml:space="preserve"> </w:t>
            </w:r>
            <w:r w:rsidR="004E0CBD" w:rsidRPr="004E0CBD">
              <w:rPr>
                <w:rFonts w:ascii="Times New Roman" w:hAnsi="Times New Roman" w:cs="Times New Roman"/>
                <w:i/>
                <w:spacing w:val="-3"/>
                <w:sz w:val="18"/>
                <w:szCs w:val="18"/>
              </w:rPr>
              <w:t>Міжнародний комерційний арбітраж</w:t>
            </w:r>
          </w:p>
          <w:p w14:paraId="19A73478" w14:textId="693E00AF" w:rsidR="00887BD6" w:rsidRPr="008B53C5" w:rsidRDefault="008B53C5" w:rsidP="00887BD6">
            <w:pPr>
              <w:jc w:val="both"/>
              <w:rPr>
                <w:rFonts w:ascii="Times New Roman" w:hAnsi="Times New Roman" w:cs="Times New Roman"/>
                <w:b/>
                <w:sz w:val="18"/>
                <w:szCs w:val="18"/>
                <w:highlight w:val="green"/>
                <w:u w:val="single"/>
              </w:rPr>
            </w:pPr>
            <w:r w:rsidRPr="008B53C5">
              <w:rPr>
                <w:rFonts w:ascii="Times New Roman" w:hAnsi="Times New Roman" w:cs="Times New Roman"/>
                <w:b/>
                <w:sz w:val="18"/>
                <w:szCs w:val="18"/>
              </w:rPr>
              <w:t>Тема 25.</w:t>
            </w:r>
            <w:r w:rsidRPr="008B53C5">
              <w:rPr>
                <w:rFonts w:ascii="Times New Roman" w:hAnsi="Times New Roman" w:cs="Times New Roman"/>
                <w:b/>
                <w:i/>
                <w:sz w:val="18"/>
                <w:szCs w:val="18"/>
              </w:rPr>
              <w:t xml:space="preserve"> </w:t>
            </w:r>
            <w:r w:rsidR="004E0CBD" w:rsidRPr="004E0CBD">
              <w:rPr>
                <w:rFonts w:ascii="Times New Roman" w:hAnsi="Times New Roman" w:cs="Times New Roman"/>
                <w:i/>
                <w:sz w:val="18"/>
                <w:szCs w:val="18"/>
              </w:rPr>
              <w:t>Судовий захист прав та визначення юрисдикції</w:t>
            </w:r>
          </w:p>
        </w:tc>
        <w:tc>
          <w:tcPr>
            <w:tcW w:w="872" w:type="dxa"/>
            <w:tcMar>
              <w:top w:w="0" w:type="dxa"/>
              <w:left w:w="108" w:type="dxa"/>
              <w:bottom w:w="0" w:type="dxa"/>
              <w:right w:w="108" w:type="dxa"/>
            </w:tcMar>
            <w:vAlign w:val="center"/>
          </w:tcPr>
          <w:p w14:paraId="3E94AB46" w14:textId="2A6D92DF"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Mar>
              <w:top w:w="0" w:type="dxa"/>
              <w:left w:w="108" w:type="dxa"/>
              <w:bottom w:w="0" w:type="dxa"/>
              <w:right w:w="108" w:type="dxa"/>
            </w:tcMar>
            <w:vAlign w:val="center"/>
          </w:tcPr>
          <w:p w14:paraId="687B6170" w14:textId="3985D06C" w:rsidR="00887BD6" w:rsidRDefault="00887BD6" w:rsidP="00887BD6">
            <w:pPr>
              <w:jc w:val="center"/>
              <w:rPr>
                <w:rFonts w:ascii="Times New Roman" w:eastAsia="Times New Roman" w:hAnsi="Times New Roman" w:cs="Times New Roman"/>
                <w:color w:val="000000"/>
                <w:lang w:val="uk-UA"/>
              </w:rPr>
            </w:pPr>
            <w:r>
              <w:rPr>
                <w:rFonts w:ascii="Times New Roman" w:eastAsia="Times New Roman" w:hAnsi="Times New Roman" w:cs="Times New Roman"/>
                <w:lang w:val="uk-UA"/>
              </w:rPr>
              <w:t>0,3</w:t>
            </w:r>
          </w:p>
        </w:tc>
        <w:tc>
          <w:tcPr>
            <w:tcW w:w="1860" w:type="dxa"/>
            <w:tcMar>
              <w:top w:w="0" w:type="dxa"/>
              <w:left w:w="108" w:type="dxa"/>
              <w:bottom w:w="0" w:type="dxa"/>
              <w:right w:w="108" w:type="dxa"/>
            </w:tcMar>
            <w:vAlign w:val="center"/>
          </w:tcPr>
          <w:p w14:paraId="6055EAB0" w14:textId="789E78A1" w:rsidR="00887BD6" w:rsidRPr="00F700BC" w:rsidRDefault="00887BD6" w:rsidP="00887BD6">
            <w:pPr>
              <w:jc w:val="center"/>
              <w:rPr>
                <w:rFonts w:ascii="Times New Roman" w:eastAsia="Times New Roman" w:hAnsi="Times New Roman" w:cs="Times New Roman"/>
                <w:i/>
                <w:color w:val="000000"/>
              </w:rPr>
            </w:pPr>
            <w:r w:rsidRPr="00F700BC">
              <w:rPr>
                <w:rFonts w:ascii="Times New Roman" w:eastAsia="Times New Roman" w:hAnsi="Times New Roman" w:cs="Times New Roman"/>
                <w:i/>
                <w:color w:val="000000"/>
              </w:rPr>
              <w:t>тиждень 1</w:t>
            </w:r>
            <w:r>
              <w:rPr>
                <w:rFonts w:ascii="Times New Roman" w:eastAsia="Times New Roman" w:hAnsi="Times New Roman" w:cs="Times New Roman"/>
                <w:i/>
                <w:color w:val="000000"/>
                <w:lang w:val="uk-UA"/>
              </w:rPr>
              <w:t>1</w:t>
            </w:r>
          </w:p>
        </w:tc>
      </w:tr>
      <w:tr w:rsidR="00887BD6" w:rsidRPr="00F700BC" w14:paraId="56E2224D" w14:textId="77777777" w:rsidTr="00D26B74">
        <w:tc>
          <w:tcPr>
            <w:tcW w:w="1918" w:type="dxa"/>
            <w:tcMar>
              <w:top w:w="0" w:type="dxa"/>
              <w:left w:w="108" w:type="dxa"/>
              <w:bottom w:w="0" w:type="dxa"/>
              <w:right w:w="108" w:type="dxa"/>
            </w:tcMar>
            <w:vAlign w:val="center"/>
          </w:tcPr>
          <w:p w14:paraId="76FC5A93" w14:textId="72869FF6"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uk-UA"/>
              </w:rPr>
              <w:t>6</w:t>
            </w:r>
          </w:p>
        </w:tc>
        <w:tc>
          <w:tcPr>
            <w:tcW w:w="4477" w:type="dxa"/>
            <w:tcMar>
              <w:top w:w="0" w:type="dxa"/>
              <w:left w:w="108" w:type="dxa"/>
              <w:bottom w:w="0" w:type="dxa"/>
              <w:right w:w="108" w:type="dxa"/>
            </w:tcMar>
          </w:tcPr>
          <w:p w14:paraId="4A2BBF73" w14:textId="47606E36" w:rsidR="00887BD6" w:rsidRDefault="00887BD6" w:rsidP="00887BD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Pr>
                <w:rFonts w:ascii="Times New Roman" w:eastAsia="Times New Roman" w:hAnsi="Times New Roman" w:cs="Times New Roman"/>
                <w:b/>
                <w:color w:val="000000"/>
                <w:sz w:val="20"/>
                <w:szCs w:val="20"/>
              </w:rPr>
              <w:t xml:space="preserve">темам </w:t>
            </w:r>
            <w:r w:rsidR="008B53C5">
              <w:rPr>
                <w:rFonts w:ascii="Times New Roman" w:eastAsia="Times New Roman" w:hAnsi="Times New Roman" w:cs="Times New Roman"/>
                <w:b/>
                <w:color w:val="000000"/>
                <w:sz w:val="20"/>
                <w:szCs w:val="20"/>
                <w:lang w:val="uk-UA"/>
              </w:rPr>
              <w:t xml:space="preserve">22 </w:t>
            </w:r>
            <w:r>
              <w:rPr>
                <w:rFonts w:ascii="Times New Roman" w:eastAsia="Times New Roman" w:hAnsi="Times New Roman" w:cs="Times New Roman"/>
                <w:b/>
                <w:color w:val="000000"/>
                <w:sz w:val="20"/>
                <w:szCs w:val="20"/>
              </w:rPr>
              <w:t>–</w:t>
            </w:r>
            <w:r w:rsidR="008B53C5">
              <w:rPr>
                <w:rFonts w:ascii="Times New Roman" w:eastAsia="Times New Roman" w:hAnsi="Times New Roman" w:cs="Times New Roman"/>
                <w:b/>
                <w:color w:val="000000"/>
                <w:sz w:val="20"/>
                <w:szCs w:val="20"/>
                <w:lang w:val="uk-UA"/>
              </w:rPr>
              <w:t xml:space="preserve"> 25</w:t>
            </w:r>
            <w:r>
              <w:rPr>
                <w:rFonts w:ascii="Times New Roman" w:eastAsia="Times New Roman" w:hAnsi="Times New Roman" w:cs="Times New Roman"/>
                <w:color w:val="000000"/>
                <w:sz w:val="20"/>
                <w:szCs w:val="20"/>
              </w:rPr>
              <w:t xml:space="preserve">, наведеним в Плані проведення практичних занять </w:t>
            </w:r>
            <w:r>
              <w:rPr>
                <w:rFonts w:ascii="Times New Roman" w:eastAsia="Times New Roman" w:hAnsi="Times New Roman" w:cs="Times New Roman"/>
                <w:b/>
                <w:color w:val="000000"/>
              </w:rPr>
              <w:t>*</w:t>
            </w:r>
          </w:p>
        </w:tc>
        <w:tc>
          <w:tcPr>
            <w:tcW w:w="872" w:type="dxa"/>
            <w:tcMar>
              <w:top w:w="0" w:type="dxa"/>
              <w:left w:w="108" w:type="dxa"/>
              <w:bottom w:w="0" w:type="dxa"/>
              <w:right w:w="108" w:type="dxa"/>
            </w:tcMar>
            <w:vAlign w:val="center"/>
          </w:tcPr>
          <w:p w14:paraId="0B5C76F9" w14:textId="52439CDF"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44" w:type="dxa"/>
            <w:tcMar>
              <w:top w:w="0" w:type="dxa"/>
              <w:left w:w="108" w:type="dxa"/>
              <w:bottom w:w="0" w:type="dxa"/>
              <w:right w:w="108" w:type="dxa"/>
            </w:tcMar>
            <w:vAlign w:val="center"/>
          </w:tcPr>
          <w:p w14:paraId="754CD9EA" w14:textId="67D1A83D" w:rsidR="00887BD6" w:rsidRDefault="00887BD6" w:rsidP="00887BD6">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0,3</w:t>
            </w:r>
          </w:p>
        </w:tc>
        <w:tc>
          <w:tcPr>
            <w:tcW w:w="1860" w:type="dxa"/>
            <w:tcMar>
              <w:top w:w="0" w:type="dxa"/>
              <w:left w:w="108" w:type="dxa"/>
              <w:bottom w:w="0" w:type="dxa"/>
              <w:right w:w="108" w:type="dxa"/>
            </w:tcMar>
            <w:vAlign w:val="center"/>
          </w:tcPr>
          <w:p w14:paraId="2050CD56" w14:textId="417D6887" w:rsidR="00887BD6" w:rsidRPr="00F700BC" w:rsidRDefault="00887BD6" w:rsidP="00887BD6">
            <w:pPr>
              <w:jc w:val="center"/>
              <w:rPr>
                <w:rFonts w:ascii="Times New Roman" w:eastAsia="Times New Roman" w:hAnsi="Times New Roman" w:cs="Times New Roman"/>
                <w:i/>
                <w:color w:val="000000"/>
              </w:rPr>
            </w:pPr>
            <w:r w:rsidRPr="00F700BC">
              <w:rPr>
                <w:rFonts w:ascii="Times New Roman" w:eastAsia="Times New Roman" w:hAnsi="Times New Roman" w:cs="Times New Roman"/>
                <w:i/>
                <w:color w:val="000000"/>
              </w:rPr>
              <w:t>тиждень 1</w:t>
            </w:r>
            <w:r>
              <w:rPr>
                <w:rFonts w:ascii="Times New Roman" w:eastAsia="Times New Roman" w:hAnsi="Times New Roman" w:cs="Times New Roman"/>
                <w:i/>
                <w:color w:val="000000"/>
                <w:lang w:val="uk-UA"/>
              </w:rPr>
              <w:t>2</w:t>
            </w:r>
          </w:p>
        </w:tc>
      </w:tr>
      <w:tr w:rsidR="00887BD6" w:rsidRPr="00F700BC" w14:paraId="188F32D3" w14:textId="77777777" w:rsidTr="00D26B74">
        <w:tc>
          <w:tcPr>
            <w:tcW w:w="1918" w:type="dxa"/>
            <w:tcMar>
              <w:top w:w="0" w:type="dxa"/>
              <w:left w:w="108" w:type="dxa"/>
              <w:bottom w:w="0" w:type="dxa"/>
              <w:right w:w="108" w:type="dxa"/>
            </w:tcMar>
            <w:vAlign w:val="center"/>
          </w:tcPr>
          <w:p w14:paraId="65E40D0F" w14:textId="77777777"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Самостійна робота</w:t>
            </w:r>
          </w:p>
        </w:tc>
        <w:tc>
          <w:tcPr>
            <w:tcW w:w="4477" w:type="dxa"/>
            <w:tcMar>
              <w:top w:w="0" w:type="dxa"/>
              <w:left w:w="108" w:type="dxa"/>
              <w:bottom w:w="0" w:type="dxa"/>
              <w:right w:w="108" w:type="dxa"/>
            </w:tcMar>
          </w:tcPr>
          <w:p w14:paraId="78D5DCC6" w14:textId="257912A5" w:rsidR="00887BD6" w:rsidRDefault="00887BD6" w:rsidP="00887BD6">
            <w:pP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Опанування теоретичних питань за </w:t>
            </w:r>
            <w:r>
              <w:rPr>
                <w:rFonts w:ascii="Times New Roman" w:eastAsia="Times New Roman" w:hAnsi="Times New Roman" w:cs="Times New Roman"/>
                <w:b/>
                <w:color w:val="000000"/>
                <w:sz w:val="20"/>
                <w:szCs w:val="20"/>
              </w:rPr>
              <w:t xml:space="preserve">темам </w:t>
            </w:r>
            <w:r w:rsidR="008B53C5">
              <w:rPr>
                <w:rFonts w:ascii="Times New Roman" w:eastAsia="Times New Roman" w:hAnsi="Times New Roman" w:cs="Times New Roman"/>
                <w:b/>
                <w:color w:val="000000"/>
                <w:sz w:val="20"/>
                <w:szCs w:val="20"/>
                <w:lang w:val="uk-UA"/>
              </w:rPr>
              <w:t xml:space="preserve">18 </w:t>
            </w:r>
            <w:r>
              <w:rPr>
                <w:rFonts w:ascii="Times New Roman" w:eastAsia="Times New Roman" w:hAnsi="Times New Roman" w:cs="Times New Roman"/>
                <w:b/>
                <w:color w:val="000000"/>
                <w:sz w:val="20"/>
                <w:szCs w:val="20"/>
              </w:rPr>
              <w:t>–</w:t>
            </w:r>
            <w:r w:rsidR="008B53C5">
              <w:rPr>
                <w:rFonts w:ascii="Times New Roman" w:eastAsia="Times New Roman" w:hAnsi="Times New Roman" w:cs="Times New Roman"/>
                <w:b/>
                <w:color w:val="000000"/>
                <w:sz w:val="20"/>
                <w:szCs w:val="20"/>
                <w:lang w:val="uk-UA"/>
              </w:rPr>
              <w:t>25</w:t>
            </w:r>
            <w:r>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Mar>
              <w:top w:w="0" w:type="dxa"/>
              <w:left w:w="108" w:type="dxa"/>
              <w:bottom w:w="0" w:type="dxa"/>
              <w:right w:w="108" w:type="dxa"/>
            </w:tcMar>
            <w:vAlign w:val="center"/>
          </w:tcPr>
          <w:p w14:paraId="3F83A073" w14:textId="5DA11A97" w:rsidR="00887BD6" w:rsidRPr="00FE2DF1" w:rsidRDefault="00887BD6" w:rsidP="00887BD6">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12</w:t>
            </w:r>
          </w:p>
        </w:tc>
        <w:tc>
          <w:tcPr>
            <w:tcW w:w="644" w:type="dxa"/>
            <w:tcMar>
              <w:top w:w="0" w:type="dxa"/>
              <w:left w:w="108" w:type="dxa"/>
              <w:bottom w:w="0" w:type="dxa"/>
              <w:right w:w="108" w:type="dxa"/>
            </w:tcMar>
            <w:vAlign w:val="center"/>
          </w:tcPr>
          <w:p w14:paraId="37AF33D2" w14:textId="5B741362" w:rsidR="00887BD6" w:rsidRDefault="00887BD6" w:rsidP="00887BD6">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18</w:t>
            </w:r>
            <w:r>
              <w:rPr>
                <w:rFonts w:ascii="Times New Roman" w:eastAsia="Times New Roman" w:hAnsi="Times New Roman" w:cs="Times New Roman"/>
                <w:color w:val="000000"/>
                <w:lang w:val="uk-UA"/>
              </w:rPr>
              <w:t>,8</w:t>
            </w:r>
          </w:p>
        </w:tc>
        <w:tc>
          <w:tcPr>
            <w:tcW w:w="1860" w:type="dxa"/>
            <w:tcMar>
              <w:top w:w="0" w:type="dxa"/>
              <w:left w:w="108" w:type="dxa"/>
              <w:bottom w:w="0" w:type="dxa"/>
              <w:right w:w="108" w:type="dxa"/>
            </w:tcMar>
            <w:vAlign w:val="center"/>
          </w:tcPr>
          <w:p w14:paraId="5763C32C" w14:textId="2503D9D0" w:rsidR="00887BD6" w:rsidRPr="00F700BC" w:rsidRDefault="00887BD6" w:rsidP="00887BD6">
            <w:pPr>
              <w:jc w:val="center"/>
              <w:rPr>
                <w:rFonts w:ascii="Times New Roman" w:eastAsia="Times New Roman" w:hAnsi="Times New Roman" w:cs="Times New Roman"/>
                <w:i/>
                <w:color w:val="000000"/>
              </w:rPr>
            </w:pPr>
            <w:r w:rsidRPr="00F700BC">
              <w:rPr>
                <w:rFonts w:ascii="Times New Roman" w:eastAsia="Times New Roman" w:hAnsi="Times New Roman" w:cs="Times New Roman"/>
                <w:i/>
                <w:color w:val="000000"/>
              </w:rPr>
              <w:t xml:space="preserve">протягом </w:t>
            </w:r>
            <w:r>
              <w:rPr>
                <w:rFonts w:ascii="Times New Roman" w:eastAsia="Times New Roman" w:hAnsi="Times New Roman" w:cs="Times New Roman"/>
                <w:i/>
                <w:color w:val="000000"/>
                <w:lang w:val="uk-UA"/>
              </w:rPr>
              <w:t>9</w:t>
            </w:r>
            <w:r>
              <w:rPr>
                <w:rFonts w:ascii="Times New Roman" w:eastAsia="Times New Roman" w:hAnsi="Times New Roman" w:cs="Times New Roman"/>
                <w:i/>
                <w:color w:val="000000"/>
              </w:rPr>
              <w:t>–</w:t>
            </w:r>
            <w:r w:rsidRPr="00F700BC">
              <w:rPr>
                <w:rFonts w:ascii="Times New Roman" w:eastAsia="Times New Roman" w:hAnsi="Times New Roman" w:cs="Times New Roman"/>
                <w:i/>
                <w:color w:val="000000"/>
              </w:rPr>
              <w:t>1</w:t>
            </w:r>
            <w:r>
              <w:rPr>
                <w:rFonts w:ascii="Times New Roman" w:eastAsia="Times New Roman" w:hAnsi="Times New Roman" w:cs="Times New Roman"/>
                <w:i/>
                <w:color w:val="000000"/>
                <w:lang w:val="uk-UA"/>
              </w:rPr>
              <w:t>2</w:t>
            </w:r>
            <w:r w:rsidRPr="00F700BC">
              <w:rPr>
                <w:rFonts w:ascii="Times New Roman" w:eastAsia="Times New Roman" w:hAnsi="Times New Roman" w:cs="Times New Roman"/>
                <w:i/>
                <w:color w:val="000000"/>
              </w:rPr>
              <w:t xml:space="preserve"> навчальних тижнів</w:t>
            </w:r>
          </w:p>
          <w:p w14:paraId="29435E8E" w14:textId="77777777" w:rsidR="00887BD6" w:rsidRPr="00F700BC" w:rsidRDefault="00887BD6" w:rsidP="00887BD6">
            <w:pPr>
              <w:jc w:val="center"/>
              <w:rPr>
                <w:rFonts w:ascii="Times New Roman" w:eastAsia="Times New Roman" w:hAnsi="Times New Roman" w:cs="Times New Roman"/>
                <w:i/>
              </w:rPr>
            </w:pPr>
          </w:p>
        </w:tc>
      </w:tr>
      <w:tr w:rsidR="00217146" w14:paraId="1E64EA7F" w14:textId="77777777" w:rsidTr="00D26B74">
        <w:tc>
          <w:tcPr>
            <w:tcW w:w="1918" w:type="dxa"/>
            <w:tcMar>
              <w:top w:w="0" w:type="dxa"/>
              <w:left w:w="108" w:type="dxa"/>
              <w:bottom w:w="0" w:type="dxa"/>
              <w:right w:w="108" w:type="dxa"/>
            </w:tcMar>
            <w:vAlign w:val="center"/>
          </w:tcPr>
          <w:p w14:paraId="489D75D5" w14:textId="77777777" w:rsidR="00217146" w:rsidRDefault="008560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Залік</w:t>
            </w:r>
          </w:p>
        </w:tc>
        <w:tc>
          <w:tcPr>
            <w:tcW w:w="4477" w:type="dxa"/>
            <w:tcMar>
              <w:top w:w="0" w:type="dxa"/>
              <w:left w:w="108" w:type="dxa"/>
              <w:bottom w:w="0" w:type="dxa"/>
              <w:right w:w="108" w:type="dxa"/>
            </w:tcMar>
            <w:vAlign w:val="center"/>
          </w:tcPr>
          <w:p w14:paraId="5BBE5A86" w14:textId="792E2736" w:rsidR="00217146" w:rsidRDefault="0085601A">
            <w:pPr>
              <w:jc w:val="both"/>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Підготовка до проведення підсумкового контролю знань студентів з дисципліни ( за </w:t>
            </w:r>
            <w:r>
              <w:rPr>
                <w:rFonts w:ascii="Times New Roman" w:eastAsia="Times New Roman" w:hAnsi="Times New Roman" w:cs="Times New Roman"/>
                <w:b/>
                <w:color w:val="000000"/>
                <w:sz w:val="20"/>
                <w:szCs w:val="20"/>
              </w:rPr>
              <w:t>темами 1</w:t>
            </w:r>
            <w:r w:rsidR="00D26B74">
              <w:rPr>
                <w:rFonts w:ascii="Times New Roman" w:eastAsia="Times New Roman" w:hAnsi="Times New Roman" w:cs="Times New Roman"/>
                <w:b/>
                <w:color w:val="000000"/>
                <w:sz w:val="20"/>
                <w:szCs w:val="20"/>
              </w:rPr>
              <w:t>–</w:t>
            </w:r>
            <w:r w:rsidR="008B53C5">
              <w:rPr>
                <w:rFonts w:ascii="Times New Roman" w:eastAsia="Times New Roman" w:hAnsi="Times New Roman" w:cs="Times New Roman"/>
                <w:b/>
                <w:color w:val="000000"/>
                <w:sz w:val="20"/>
                <w:szCs w:val="20"/>
                <w:lang w:val="uk-UA"/>
              </w:rPr>
              <w:t>25</w:t>
            </w:r>
            <w:r>
              <w:rPr>
                <w:rFonts w:ascii="Times New Roman" w:eastAsia="Times New Roman" w:hAnsi="Times New Roman" w:cs="Times New Roman"/>
                <w:color w:val="000000"/>
                <w:sz w:val="20"/>
                <w:szCs w:val="20"/>
              </w:rPr>
              <w:t>)</w:t>
            </w:r>
          </w:p>
        </w:tc>
        <w:tc>
          <w:tcPr>
            <w:tcW w:w="872" w:type="dxa"/>
            <w:tcMar>
              <w:top w:w="0" w:type="dxa"/>
              <w:left w:w="108" w:type="dxa"/>
              <w:bottom w:w="0" w:type="dxa"/>
              <w:right w:w="108" w:type="dxa"/>
            </w:tcMar>
            <w:vAlign w:val="center"/>
          </w:tcPr>
          <w:p w14:paraId="30A3A0F8" w14:textId="77777777" w:rsidR="00217146" w:rsidRDefault="008560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644" w:type="dxa"/>
            <w:tcMar>
              <w:top w:w="0" w:type="dxa"/>
              <w:left w:w="108" w:type="dxa"/>
              <w:bottom w:w="0" w:type="dxa"/>
              <w:right w:w="108" w:type="dxa"/>
            </w:tcMar>
            <w:vAlign w:val="center"/>
          </w:tcPr>
          <w:p w14:paraId="10631F37" w14:textId="77777777" w:rsidR="00217146" w:rsidRDefault="008560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860" w:type="dxa"/>
            <w:tcMar>
              <w:top w:w="0" w:type="dxa"/>
              <w:left w:w="108" w:type="dxa"/>
              <w:bottom w:w="0" w:type="dxa"/>
              <w:right w:w="108" w:type="dxa"/>
            </w:tcMar>
          </w:tcPr>
          <w:p w14:paraId="45B141A5" w14:textId="77777777" w:rsidR="00217146" w:rsidRDefault="0085601A">
            <w:pP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за розкладом сесії</w:t>
            </w:r>
          </w:p>
          <w:p w14:paraId="3C30276A" w14:textId="44D60DC2" w:rsidR="00217146" w:rsidRDefault="00217146">
            <w:pPr>
              <w:jc w:val="center"/>
              <w:rPr>
                <w:rFonts w:ascii="Times New Roman" w:eastAsia="Times New Roman" w:hAnsi="Times New Roman" w:cs="Times New Roman"/>
                <w:i/>
                <w:color w:val="FF0000"/>
              </w:rPr>
            </w:pPr>
          </w:p>
        </w:tc>
      </w:tr>
      <w:tr w:rsidR="00217146" w14:paraId="52F07878" w14:textId="77777777" w:rsidTr="00D26B74">
        <w:tc>
          <w:tcPr>
            <w:tcW w:w="6395" w:type="dxa"/>
            <w:gridSpan w:val="2"/>
            <w:shd w:val="clear" w:color="auto" w:fill="D9D9D9"/>
            <w:tcMar>
              <w:top w:w="0" w:type="dxa"/>
              <w:left w:w="108" w:type="dxa"/>
              <w:bottom w:w="0" w:type="dxa"/>
              <w:right w:w="108" w:type="dxa"/>
            </w:tcMar>
            <w:vAlign w:val="center"/>
          </w:tcPr>
          <w:p w14:paraId="2084CD93" w14:textId="77777777" w:rsidR="00217146" w:rsidRDefault="008560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Разом</w:t>
            </w:r>
          </w:p>
        </w:tc>
        <w:tc>
          <w:tcPr>
            <w:tcW w:w="872" w:type="dxa"/>
            <w:shd w:val="clear" w:color="auto" w:fill="D9D9D9"/>
            <w:tcMar>
              <w:top w:w="0" w:type="dxa"/>
              <w:left w:w="108" w:type="dxa"/>
              <w:bottom w:w="0" w:type="dxa"/>
              <w:right w:w="108" w:type="dxa"/>
            </w:tcMar>
            <w:vAlign w:val="center"/>
          </w:tcPr>
          <w:p w14:paraId="21CF462A" w14:textId="77777777" w:rsidR="00217146" w:rsidRDefault="008560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90</w:t>
            </w:r>
          </w:p>
        </w:tc>
        <w:tc>
          <w:tcPr>
            <w:tcW w:w="644" w:type="dxa"/>
            <w:shd w:val="clear" w:color="auto" w:fill="D9D9D9"/>
            <w:tcMar>
              <w:top w:w="0" w:type="dxa"/>
              <w:left w:w="108" w:type="dxa"/>
              <w:bottom w:w="0" w:type="dxa"/>
              <w:right w:w="108" w:type="dxa"/>
            </w:tcMar>
            <w:vAlign w:val="center"/>
          </w:tcPr>
          <w:p w14:paraId="27C370DB" w14:textId="77777777" w:rsidR="00217146" w:rsidRDefault="0085601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90</w:t>
            </w:r>
          </w:p>
        </w:tc>
        <w:tc>
          <w:tcPr>
            <w:tcW w:w="1860" w:type="dxa"/>
            <w:shd w:val="clear" w:color="auto" w:fill="D9D9D9"/>
            <w:tcMar>
              <w:top w:w="0" w:type="dxa"/>
              <w:left w:w="108" w:type="dxa"/>
              <w:bottom w:w="0" w:type="dxa"/>
              <w:right w:w="108" w:type="dxa"/>
            </w:tcMar>
          </w:tcPr>
          <w:p w14:paraId="0FCD52DC" w14:textId="77777777" w:rsidR="00217146" w:rsidRDefault="00217146">
            <w:pPr>
              <w:jc w:val="center"/>
              <w:rPr>
                <w:rFonts w:ascii="Times New Roman" w:eastAsia="Times New Roman" w:hAnsi="Times New Roman" w:cs="Times New Roman"/>
                <w:color w:val="000000"/>
              </w:rPr>
            </w:pPr>
          </w:p>
        </w:tc>
      </w:tr>
    </w:tbl>
    <w:p w14:paraId="6E4A766C" w14:textId="0DF7114A" w:rsidR="00217146" w:rsidRDefault="0085601A">
      <w:pPr>
        <w:tabs>
          <w:tab w:val="left" w:pos="5387"/>
        </w:tabs>
        <w:spacing w:before="120"/>
        <w:jc w:val="both"/>
        <w:rPr>
          <w:rFonts w:ascii="Times New Roman" w:eastAsia="Times New Roman" w:hAnsi="Times New Roman" w:cs="Times New Roman"/>
          <w:sz w:val="22"/>
          <w:szCs w:val="22"/>
          <w:lang w:val="ru-RU"/>
        </w:rPr>
      </w:pPr>
      <w:r>
        <w:rPr>
          <w:rFonts w:ascii="Times New Roman" w:eastAsia="Times New Roman" w:hAnsi="Times New Roman" w:cs="Times New Roman"/>
          <w:b/>
          <w:i/>
          <w:sz w:val="28"/>
          <w:szCs w:val="28"/>
        </w:rPr>
        <w:t>*</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2"/>
          <w:szCs w:val="22"/>
        </w:rPr>
        <w:t xml:space="preserve">Система накопичення балів, перелік теоретичних питань та практичних завдань для проведення  поточного та підсумкового семестрового контролю знань, порядок виконання індивідуального практичного завдання наведено в СЕЗН ЗНУ </w:t>
      </w:r>
      <w:r w:rsidRPr="00FE2DF1">
        <w:rPr>
          <w:rFonts w:ascii="Times New Roman" w:eastAsia="Times New Roman" w:hAnsi="Times New Roman" w:cs="Times New Roman"/>
          <w:i/>
          <w:sz w:val="22"/>
          <w:szCs w:val="22"/>
          <w:lang w:val="en-US"/>
        </w:rPr>
        <w:t>Moodle</w:t>
      </w:r>
      <w:r w:rsidRPr="004C67F2">
        <w:rPr>
          <w:rFonts w:ascii="Times New Roman" w:eastAsia="Times New Roman" w:hAnsi="Times New Roman" w:cs="Times New Roman"/>
          <w:sz w:val="22"/>
          <w:szCs w:val="22"/>
          <w:lang w:val="ru-RU"/>
        </w:rPr>
        <w:t xml:space="preserve"> </w:t>
      </w:r>
    </w:p>
    <w:p w14:paraId="0AAD33C9" w14:textId="77777777" w:rsidR="004E0CBD" w:rsidRDefault="004E0CBD">
      <w:pPr>
        <w:tabs>
          <w:tab w:val="left" w:pos="5387"/>
        </w:tabs>
        <w:spacing w:before="120"/>
        <w:jc w:val="both"/>
        <w:rPr>
          <w:rFonts w:ascii="Times New Roman" w:eastAsia="Times New Roman" w:hAnsi="Times New Roman" w:cs="Times New Roman"/>
          <w:sz w:val="22"/>
          <w:szCs w:val="22"/>
          <w:lang w:val="ru-RU"/>
        </w:rPr>
      </w:pPr>
    </w:p>
    <w:p w14:paraId="31A86350" w14:textId="77777777" w:rsidR="004E0CBD" w:rsidRDefault="004E0CBD">
      <w:pPr>
        <w:tabs>
          <w:tab w:val="left" w:pos="5387"/>
        </w:tabs>
        <w:spacing w:before="120"/>
        <w:jc w:val="both"/>
        <w:rPr>
          <w:rFonts w:ascii="Times New Roman" w:eastAsia="Times New Roman" w:hAnsi="Times New Roman" w:cs="Times New Roman"/>
          <w:sz w:val="22"/>
          <w:szCs w:val="22"/>
          <w:lang w:val="ru-RU"/>
        </w:rPr>
      </w:pPr>
    </w:p>
    <w:p w14:paraId="23F6BDDE" w14:textId="77777777" w:rsidR="004E0CBD" w:rsidRDefault="004E0CBD">
      <w:pPr>
        <w:tabs>
          <w:tab w:val="left" w:pos="5387"/>
        </w:tabs>
        <w:spacing w:before="120"/>
        <w:jc w:val="both"/>
        <w:rPr>
          <w:rFonts w:ascii="Times New Roman" w:eastAsia="Times New Roman" w:hAnsi="Times New Roman" w:cs="Times New Roman"/>
          <w:sz w:val="22"/>
          <w:szCs w:val="22"/>
          <w:lang w:val="ru-RU"/>
        </w:rPr>
      </w:pPr>
    </w:p>
    <w:p w14:paraId="4BDEC444" w14:textId="77777777" w:rsidR="004E0CBD" w:rsidRPr="004200D5" w:rsidRDefault="004E0CBD">
      <w:pPr>
        <w:tabs>
          <w:tab w:val="left" w:pos="5387"/>
        </w:tabs>
        <w:spacing w:before="120"/>
        <w:jc w:val="both"/>
        <w:rPr>
          <w:rFonts w:ascii="Times New Roman" w:eastAsia="Times New Roman" w:hAnsi="Times New Roman" w:cs="Times New Roman"/>
          <w:i/>
          <w:sz w:val="22"/>
          <w:szCs w:val="22"/>
          <w:lang w:val="ru-RU"/>
        </w:rPr>
      </w:pPr>
    </w:p>
    <w:p w14:paraId="62E20F0E" w14:textId="62E64223" w:rsidR="00217146" w:rsidRPr="00B740AF" w:rsidRDefault="0085601A" w:rsidP="00B740AF">
      <w:pPr>
        <w:spacing w:before="120" w:after="120"/>
        <w:jc w:val="center"/>
        <w:rPr>
          <w:rFonts w:ascii="Times New Roman" w:eastAsia="Times New Roman" w:hAnsi="Times New Roman" w:cs="Times New Roman"/>
          <w:b/>
          <w:color w:val="000000"/>
          <w:sz w:val="32"/>
          <w:szCs w:val="32"/>
        </w:rPr>
      </w:pPr>
      <w:bookmarkStart w:id="12" w:name="_heading=h.63ebfi30ynyl" w:colFirst="0" w:colLast="0"/>
      <w:bookmarkEnd w:id="12"/>
      <w:r w:rsidRPr="004200D5">
        <w:rPr>
          <w:rFonts w:ascii="Times New Roman" w:eastAsia="Times New Roman" w:hAnsi="Times New Roman" w:cs="Times New Roman"/>
          <w:b/>
          <w:color w:val="000000"/>
          <w:sz w:val="28"/>
          <w:szCs w:val="28"/>
        </w:rPr>
        <w:lastRenderedPageBreak/>
        <w:t>5. Види і зміст контрольних заходів</w:t>
      </w:r>
    </w:p>
    <w:tbl>
      <w:tblPr>
        <w:tblStyle w:val="aff6"/>
        <w:tblW w:w="9765" w:type="dxa"/>
        <w:tblInd w:w="0" w:type="dxa"/>
        <w:tblLayout w:type="fixed"/>
        <w:tblLook w:val="0400" w:firstRow="0" w:lastRow="0" w:firstColumn="0" w:lastColumn="0" w:noHBand="0" w:noVBand="1"/>
      </w:tblPr>
      <w:tblGrid>
        <w:gridCol w:w="1725"/>
        <w:gridCol w:w="1830"/>
        <w:gridCol w:w="2190"/>
        <w:gridCol w:w="2955"/>
        <w:gridCol w:w="1065"/>
      </w:tblGrid>
      <w:tr w:rsidR="00217146" w14:paraId="1CA19E84" w14:textId="77777777">
        <w:trPr>
          <w:trHeight w:val="762"/>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11761"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sz w:val="20"/>
                <w:szCs w:val="20"/>
              </w:rPr>
              <w:t>Вид заняття / роботи</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AC5F2"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sz w:val="20"/>
                <w:szCs w:val="20"/>
              </w:rPr>
              <w:t>Вид контрольного заходу</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8A95B"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sz w:val="20"/>
                <w:szCs w:val="20"/>
              </w:rPr>
              <w:t>Зміст контрольного заходу</w:t>
            </w:r>
            <w:r>
              <w:rPr>
                <w:rFonts w:ascii="Times New Roman" w:eastAsia="Times New Roman" w:hAnsi="Times New Roman" w:cs="Times New Roman"/>
                <w:b/>
                <w:color w:val="000000"/>
              </w:rPr>
              <w:t>*</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FD19"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sz w:val="20"/>
                <w:szCs w:val="20"/>
              </w:rPr>
              <w:t>Критерії оцінювання та терміни виконання*</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B776E"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sz w:val="20"/>
                <w:szCs w:val="20"/>
              </w:rPr>
              <w:t>Усього балів</w:t>
            </w:r>
          </w:p>
        </w:tc>
      </w:tr>
      <w:tr w:rsidR="00217146" w14:paraId="5542A8CA" w14:textId="77777777">
        <w:trPr>
          <w:trHeight w:val="70"/>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AE2A0"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sz w:val="20"/>
                <w:szCs w:val="20"/>
              </w:rPr>
              <w:t>1</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50890"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sz w:val="20"/>
                <w:szCs w:val="20"/>
              </w:rPr>
              <w:t>2</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660A4"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sz w:val="20"/>
                <w:szCs w:val="20"/>
              </w:rPr>
              <w:t>3</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655CE"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sz w:val="20"/>
                <w:szCs w:val="20"/>
              </w:rPr>
              <w:t>4</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6C50F"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color w:val="000000"/>
                <w:sz w:val="20"/>
                <w:szCs w:val="20"/>
              </w:rPr>
              <w:t>5</w:t>
            </w:r>
          </w:p>
        </w:tc>
      </w:tr>
      <w:tr w:rsidR="00217146" w14:paraId="609A9D29" w14:textId="77777777">
        <w:trPr>
          <w:trHeight w:val="70"/>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522D23" w14:textId="77777777" w:rsidR="00217146" w:rsidRDefault="0085601A">
            <w:pPr>
              <w:jc w:val="center"/>
              <w:rPr>
                <w:rFonts w:ascii="Times New Roman" w:eastAsia="Times New Roman" w:hAnsi="Times New Roman" w:cs="Times New Roman"/>
              </w:rPr>
            </w:pPr>
            <w:r>
              <w:rPr>
                <w:rFonts w:ascii="Times New Roman" w:eastAsia="Times New Roman" w:hAnsi="Times New Roman" w:cs="Times New Roman"/>
                <w:b/>
              </w:rPr>
              <w:t xml:space="preserve">Поточний контроль / </w:t>
            </w:r>
            <w:r>
              <w:rPr>
                <w:rFonts w:ascii="Times New Roman" w:eastAsia="Times New Roman" w:hAnsi="Times New Roman" w:cs="Times New Roman"/>
                <w:b/>
                <w:i/>
              </w:rPr>
              <w:t>денна (очна) форма навчання</w:t>
            </w:r>
          </w:p>
        </w:tc>
      </w:tr>
      <w:tr w:rsidR="00217146" w14:paraId="1D86219F" w14:textId="77777777">
        <w:trPr>
          <w:trHeight w:val="70"/>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C1B11" w14:textId="77777777" w:rsidR="00217146" w:rsidRPr="004200D5" w:rsidRDefault="0085601A">
            <w:pPr>
              <w:jc w:val="center"/>
              <w:rPr>
                <w:rFonts w:ascii="Times New Roman" w:eastAsia="Times New Roman" w:hAnsi="Times New Roman" w:cs="Times New Roman"/>
                <w:color w:val="000000"/>
                <w:sz w:val="20"/>
                <w:szCs w:val="20"/>
              </w:rPr>
            </w:pPr>
            <w:r w:rsidRPr="004200D5">
              <w:rPr>
                <w:rFonts w:ascii="Times New Roman" w:eastAsia="Times New Roman" w:hAnsi="Times New Roman" w:cs="Times New Roman"/>
                <w:color w:val="000000"/>
                <w:sz w:val="20"/>
                <w:szCs w:val="20"/>
              </w:rPr>
              <w:t xml:space="preserve">На завершенні лекційного курсу по змістовому модулю </w:t>
            </w:r>
          </w:p>
          <w:p w14:paraId="67F7279A" w14:textId="4F7805B1" w:rsidR="00217146" w:rsidRPr="004200D5" w:rsidRDefault="0085601A">
            <w:pPr>
              <w:jc w:val="center"/>
              <w:rPr>
                <w:rFonts w:ascii="Times New Roman" w:eastAsia="Times New Roman" w:hAnsi="Times New Roman" w:cs="Times New Roman"/>
                <w:color w:val="000000"/>
                <w:sz w:val="20"/>
                <w:szCs w:val="20"/>
              </w:rPr>
            </w:pPr>
            <w:r w:rsidRPr="004200D5">
              <w:rPr>
                <w:rFonts w:ascii="Times New Roman" w:eastAsia="Times New Roman" w:hAnsi="Times New Roman" w:cs="Times New Roman"/>
                <w:color w:val="000000"/>
                <w:sz w:val="20"/>
                <w:szCs w:val="20"/>
              </w:rPr>
              <w:t>(</w:t>
            </w:r>
            <w:r w:rsidRPr="004200D5">
              <w:rPr>
                <w:rFonts w:ascii="Times New Roman" w:eastAsia="Times New Roman" w:hAnsi="Times New Roman" w:cs="Times New Roman"/>
                <w:i/>
                <w:color w:val="000000"/>
                <w:sz w:val="20"/>
                <w:szCs w:val="20"/>
              </w:rPr>
              <w:t xml:space="preserve">лекції </w:t>
            </w:r>
            <w:r w:rsidR="0085486D">
              <w:rPr>
                <w:rFonts w:ascii="Times New Roman" w:eastAsia="Times New Roman" w:hAnsi="Times New Roman" w:cs="Times New Roman"/>
                <w:i/>
                <w:color w:val="000000"/>
                <w:sz w:val="20"/>
                <w:szCs w:val="20"/>
                <w:lang w:val="uk-UA"/>
              </w:rPr>
              <w:t>2</w:t>
            </w:r>
            <w:r w:rsidRPr="004200D5">
              <w:rPr>
                <w:rFonts w:ascii="Times New Roman" w:eastAsia="Times New Roman" w:hAnsi="Times New Roman" w:cs="Times New Roman"/>
                <w:i/>
                <w:color w:val="000000"/>
                <w:sz w:val="20"/>
                <w:szCs w:val="20"/>
              </w:rPr>
              <w:t>,</w:t>
            </w:r>
            <w:r w:rsidR="0085486D">
              <w:rPr>
                <w:rFonts w:ascii="Times New Roman" w:eastAsia="Times New Roman" w:hAnsi="Times New Roman" w:cs="Times New Roman"/>
                <w:i/>
                <w:color w:val="000000"/>
                <w:sz w:val="20"/>
                <w:szCs w:val="20"/>
                <w:lang w:val="uk-UA"/>
              </w:rPr>
              <w:t>4,6</w:t>
            </w:r>
            <w:r w:rsidRPr="004200D5">
              <w:rPr>
                <w:rFonts w:ascii="Times New Roman" w:eastAsia="Times New Roman" w:hAnsi="Times New Roman" w:cs="Times New Roman"/>
                <w:color w:val="000000"/>
                <w:sz w:val="20"/>
                <w:szCs w:val="20"/>
              </w:rPr>
              <w:t xml:space="preserve">) </w:t>
            </w:r>
          </w:p>
          <w:p w14:paraId="0FB72347" w14:textId="77777777" w:rsidR="00217146" w:rsidRPr="004200D5" w:rsidRDefault="00217146">
            <w:pPr>
              <w:jc w:val="center"/>
              <w:rPr>
                <w:rFonts w:ascii="Times New Roman" w:eastAsia="Times New Roman" w:hAnsi="Times New Roman" w:cs="Times New Roman"/>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11695" w14:textId="6F89866E" w:rsidR="00217146" w:rsidRPr="004200D5" w:rsidRDefault="0085601A">
            <w:pPr>
              <w:jc w:val="center"/>
              <w:rPr>
                <w:rFonts w:ascii="Times New Roman" w:eastAsia="Times New Roman" w:hAnsi="Times New Roman" w:cs="Times New Roman"/>
                <w:sz w:val="20"/>
                <w:szCs w:val="20"/>
              </w:rPr>
            </w:pPr>
            <w:r w:rsidRPr="004200D5">
              <w:rPr>
                <w:rFonts w:ascii="Times New Roman" w:eastAsia="Times New Roman" w:hAnsi="Times New Roman" w:cs="Times New Roman"/>
                <w:color w:val="000000"/>
                <w:sz w:val="20"/>
                <w:szCs w:val="20"/>
              </w:rPr>
              <w:t>Бліц</w:t>
            </w:r>
            <w:r w:rsidR="00D26B74" w:rsidRPr="004200D5">
              <w:rPr>
                <w:rFonts w:ascii="Times New Roman" w:eastAsia="Times New Roman" w:hAnsi="Times New Roman" w:cs="Times New Roman"/>
                <w:color w:val="000000"/>
                <w:sz w:val="20"/>
                <w:szCs w:val="20"/>
              </w:rPr>
              <w:t>–</w:t>
            </w:r>
            <w:r w:rsidRPr="004200D5">
              <w:rPr>
                <w:rFonts w:ascii="Times New Roman" w:eastAsia="Times New Roman" w:hAnsi="Times New Roman" w:cs="Times New Roman"/>
                <w:color w:val="000000"/>
                <w:sz w:val="20"/>
                <w:szCs w:val="20"/>
              </w:rPr>
              <w:t>опитування (</w:t>
            </w:r>
            <w:r w:rsidRPr="004200D5">
              <w:rPr>
                <w:rFonts w:ascii="Times New Roman" w:eastAsia="Times New Roman" w:hAnsi="Times New Roman" w:cs="Times New Roman"/>
                <w:i/>
                <w:color w:val="000000"/>
                <w:sz w:val="20"/>
                <w:szCs w:val="20"/>
              </w:rPr>
              <w:t>БО</w:t>
            </w:r>
            <w:r w:rsidRPr="004200D5">
              <w:rPr>
                <w:rFonts w:ascii="Times New Roman" w:eastAsia="Times New Roman" w:hAnsi="Times New Roman" w:cs="Times New Roman"/>
                <w:color w:val="000000"/>
                <w:sz w:val="20"/>
                <w:szCs w:val="20"/>
              </w:rPr>
              <w:t>)</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C5063" w14:textId="65D51025" w:rsidR="00217146" w:rsidRPr="004200D5" w:rsidRDefault="0085601A">
            <w:pPr>
              <w:jc w:val="both"/>
              <w:rPr>
                <w:rFonts w:ascii="Times New Roman" w:eastAsia="Times New Roman" w:hAnsi="Times New Roman" w:cs="Times New Roman"/>
                <w:sz w:val="20"/>
                <w:szCs w:val="20"/>
              </w:rPr>
            </w:pPr>
            <w:r w:rsidRPr="004200D5">
              <w:rPr>
                <w:rFonts w:ascii="Times New Roman" w:eastAsia="Times New Roman" w:hAnsi="Times New Roman" w:cs="Times New Roman"/>
                <w:i/>
                <w:color w:val="000000"/>
                <w:sz w:val="20"/>
                <w:szCs w:val="20"/>
                <w:u w:val="single"/>
              </w:rPr>
              <w:t>Проміжний оглядовий зріз знань</w:t>
            </w:r>
            <w:r w:rsidRPr="004200D5">
              <w:rPr>
                <w:rFonts w:ascii="Times New Roman" w:eastAsia="Times New Roman" w:hAnsi="Times New Roman" w:cs="Times New Roman"/>
                <w:color w:val="000000"/>
                <w:sz w:val="20"/>
                <w:szCs w:val="20"/>
              </w:rPr>
              <w:t xml:space="preserve"> за темами минулих лекцій по змістовому модулю (тривалістю 10</w:t>
            </w:r>
            <w:r w:rsidR="00D26B74" w:rsidRPr="004200D5">
              <w:rPr>
                <w:rFonts w:ascii="Times New Roman" w:eastAsia="Times New Roman" w:hAnsi="Times New Roman" w:cs="Times New Roman"/>
                <w:color w:val="000000"/>
                <w:sz w:val="20"/>
                <w:szCs w:val="20"/>
              </w:rPr>
              <w:t>–</w:t>
            </w:r>
            <w:r w:rsidRPr="004200D5">
              <w:rPr>
                <w:rFonts w:ascii="Times New Roman" w:eastAsia="Times New Roman" w:hAnsi="Times New Roman" w:cs="Times New Roman"/>
                <w:color w:val="000000"/>
                <w:sz w:val="20"/>
                <w:szCs w:val="20"/>
              </w:rPr>
              <w:t>15 хвилин) в форматі виступів з обговорення теоретичного та практичного навчального матеріалу, дискусії по матеріалам змістового модулю.</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49BFD" w14:textId="77777777" w:rsidR="00217146" w:rsidRPr="004200D5" w:rsidRDefault="0085601A">
            <w:pPr>
              <w:spacing w:after="80"/>
              <w:jc w:val="both"/>
              <w:rPr>
                <w:rFonts w:ascii="Times New Roman" w:eastAsia="Times New Roman" w:hAnsi="Times New Roman" w:cs="Times New Roman"/>
                <w:color w:val="000000"/>
                <w:sz w:val="20"/>
                <w:szCs w:val="20"/>
              </w:rPr>
            </w:pPr>
            <w:r w:rsidRPr="004200D5">
              <w:rPr>
                <w:rFonts w:ascii="Times New Roman" w:eastAsia="Times New Roman" w:hAnsi="Times New Roman" w:cs="Times New Roman"/>
                <w:color w:val="000000"/>
                <w:sz w:val="20"/>
                <w:szCs w:val="20"/>
              </w:rPr>
              <w:t>Передбачає надання повних відповідей і доповнень з метою  спонукання здобувачів до систематичної самостійної роботи та підготовці до поточних занять, а також їхньої активізації під час опанування дисципліни</w:t>
            </w:r>
          </w:p>
          <w:p w14:paraId="15611154" w14:textId="77777777" w:rsidR="00217146" w:rsidRPr="004200D5" w:rsidRDefault="0085601A">
            <w:pPr>
              <w:ind w:left="-30" w:right="-60"/>
              <w:jc w:val="center"/>
              <w:rPr>
                <w:rFonts w:ascii="Times New Roman" w:eastAsia="Times New Roman" w:hAnsi="Times New Roman" w:cs="Times New Roman"/>
                <w:i/>
                <w:sz w:val="20"/>
                <w:szCs w:val="20"/>
                <w:u w:val="single"/>
              </w:rPr>
            </w:pPr>
            <w:r w:rsidRPr="004200D5">
              <w:rPr>
                <w:rFonts w:ascii="Times New Roman" w:eastAsia="Times New Roman" w:hAnsi="Times New Roman" w:cs="Times New Roman"/>
                <w:i/>
                <w:sz w:val="20"/>
                <w:szCs w:val="20"/>
                <w:u w:val="single"/>
              </w:rPr>
              <w:t xml:space="preserve">по кожному </w:t>
            </w:r>
          </w:p>
          <w:p w14:paraId="47E283E1" w14:textId="77777777" w:rsidR="00217146" w:rsidRPr="004200D5" w:rsidRDefault="0085601A">
            <w:pPr>
              <w:ind w:left="-30" w:right="-60"/>
              <w:jc w:val="center"/>
              <w:rPr>
                <w:rFonts w:ascii="Times New Roman" w:eastAsia="Times New Roman" w:hAnsi="Times New Roman" w:cs="Times New Roman"/>
                <w:i/>
                <w:sz w:val="20"/>
                <w:szCs w:val="20"/>
                <w:u w:val="single"/>
              </w:rPr>
            </w:pPr>
            <w:r w:rsidRPr="004200D5">
              <w:rPr>
                <w:rFonts w:ascii="Times New Roman" w:eastAsia="Times New Roman" w:hAnsi="Times New Roman" w:cs="Times New Roman"/>
                <w:i/>
                <w:sz w:val="20"/>
                <w:szCs w:val="20"/>
                <w:u w:val="single"/>
              </w:rPr>
              <w:t>модулю окремо :</w:t>
            </w:r>
          </w:p>
          <w:p w14:paraId="57EA29B3" w14:textId="77777777" w:rsidR="00217146" w:rsidRPr="004200D5" w:rsidRDefault="00217146">
            <w:pPr>
              <w:ind w:left="-30" w:right="-60"/>
              <w:jc w:val="center"/>
              <w:rPr>
                <w:rFonts w:ascii="Times New Roman" w:eastAsia="Times New Roman" w:hAnsi="Times New Roman" w:cs="Times New Roman"/>
                <w:sz w:val="20"/>
                <w:szCs w:val="20"/>
                <w:u w:val="single"/>
              </w:rPr>
            </w:pPr>
          </w:p>
          <w:p w14:paraId="4D4EA57F" w14:textId="7B865CCE" w:rsidR="00217146" w:rsidRPr="004200D5" w:rsidRDefault="00D26B74">
            <w:pPr>
              <w:ind w:left="-30" w:right="-60"/>
              <w:jc w:val="both"/>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w:t>
            </w:r>
            <w:r w:rsidR="0085601A" w:rsidRPr="004200D5">
              <w:rPr>
                <w:rFonts w:ascii="Times New Roman" w:eastAsia="Times New Roman" w:hAnsi="Times New Roman" w:cs="Times New Roman"/>
                <w:sz w:val="20"/>
                <w:szCs w:val="20"/>
              </w:rPr>
              <w:t xml:space="preserve"> «не знати / не розуміти» </w:t>
            </w:r>
            <w:r w:rsidRPr="004200D5">
              <w:rPr>
                <w:rFonts w:ascii="Times New Roman" w:eastAsia="Times New Roman" w:hAnsi="Times New Roman" w:cs="Times New Roman"/>
                <w:sz w:val="20"/>
                <w:szCs w:val="20"/>
              </w:rPr>
              <w:t>–</w:t>
            </w:r>
            <w:r w:rsidR="0085601A" w:rsidRPr="004200D5">
              <w:rPr>
                <w:rFonts w:ascii="Times New Roman" w:eastAsia="Times New Roman" w:hAnsi="Times New Roman" w:cs="Times New Roman"/>
                <w:sz w:val="20"/>
                <w:szCs w:val="20"/>
              </w:rPr>
              <w:t xml:space="preserve"> 0 балів</w:t>
            </w:r>
          </w:p>
          <w:p w14:paraId="10E85989" w14:textId="50CDEFFA" w:rsidR="00217146" w:rsidRPr="004200D5" w:rsidRDefault="00D26B74" w:rsidP="00C014CA">
            <w:pPr>
              <w:ind w:left="-30" w:right="-60"/>
              <w:rPr>
                <w:rFonts w:ascii="Times New Roman" w:eastAsia="Times New Roman" w:hAnsi="Times New Roman" w:cs="Times New Roman"/>
                <w:i/>
                <w:sz w:val="20"/>
                <w:szCs w:val="20"/>
                <w:u w:val="single"/>
              </w:rPr>
            </w:pPr>
            <w:r w:rsidRPr="004200D5">
              <w:rPr>
                <w:rFonts w:ascii="Times New Roman" w:eastAsia="Times New Roman" w:hAnsi="Times New Roman" w:cs="Times New Roman"/>
                <w:sz w:val="20"/>
                <w:szCs w:val="20"/>
              </w:rPr>
              <w:t>–</w:t>
            </w:r>
            <w:r w:rsidR="0085601A" w:rsidRPr="004200D5">
              <w:rPr>
                <w:rFonts w:ascii="Times New Roman" w:eastAsia="Times New Roman" w:hAnsi="Times New Roman" w:cs="Times New Roman"/>
                <w:sz w:val="20"/>
                <w:szCs w:val="20"/>
              </w:rPr>
              <w:t xml:space="preserve"> «розуміти / описувати»  </w:t>
            </w:r>
            <w:r w:rsidRPr="004200D5">
              <w:rPr>
                <w:rFonts w:ascii="Times New Roman" w:eastAsia="Times New Roman" w:hAnsi="Times New Roman" w:cs="Times New Roman"/>
                <w:sz w:val="20"/>
                <w:szCs w:val="20"/>
              </w:rPr>
              <w:t>–</w:t>
            </w:r>
            <w:r w:rsidR="0085601A" w:rsidRPr="004200D5">
              <w:rPr>
                <w:rFonts w:ascii="Times New Roman" w:eastAsia="Times New Roman" w:hAnsi="Times New Roman" w:cs="Times New Roman"/>
                <w:sz w:val="20"/>
                <w:szCs w:val="20"/>
              </w:rPr>
              <w:t xml:space="preserve"> 2 бали</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F9A10" w14:textId="0C4DC699" w:rsidR="00217146" w:rsidRPr="0085486D" w:rsidRDefault="0085486D">
            <w:pPr>
              <w:ind w:left="-92" w:right="-115"/>
              <w:jc w:val="center"/>
              <w:rPr>
                <w:rFonts w:ascii="Times New Roman" w:eastAsia="Times New Roman" w:hAnsi="Times New Roman" w:cs="Times New Roman"/>
                <w:b/>
                <w:bCs/>
                <w:sz w:val="20"/>
                <w:szCs w:val="20"/>
                <w:lang w:val="uk-UA"/>
              </w:rPr>
            </w:pPr>
            <w:r w:rsidRPr="0085486D">
              <w:rPr>
                <w:rFonts w:ascii="Times New Roman" w:eastAsia="Times New Roman" w:hAnsi="Times New Roman" w:cs="Times New Roman"/>
                <w:b/>
                <w:bCs/>
                <w:sz w:val="22"/>
                <w:szCs w:val="22"/>
                <w:lang w:val="uk-UA"/>
              </w:rPr>
              <w:t>6</w:t>
            </w:r>
          </w:p>
        </w:tc>
      </w:tr>
      <w:tr w:rsidR="00217146" w:rsidRPr="000D6A3B" w14:paraId="20123B09" w14:textId="77777777">
        <w:trPr>
          <w:trHeight w:val="70"/>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48104" w14:textId="77777777" w:rsidR="00217146" w:rsidRPr="004200D5" w:rsidRDefault="0085601A">
            <w:pPr>
              <w:jc w:val="center"/>
              <w:rPr>
                <w:rFonts w:ascii="Times New Roman" w:eastAsia="Times New Roman" w:hAnsi="Times New Roman" w:cs="Times New Roman"/>
                <w:color w:val="000000"/>
                <w:sz w:val="20"/>
                <w:szCs w:val="20"/>
              </w:rPr>
            </w:pPr>
            <w:r w:rsidRPr="004200D5">
              <w:rPr>
                <w:rFonts w:ascii="Times New Roman" w:eastAsia="Times New Roman" w:hAnsi="Times New Roman" w:cs="Times New Roman"/>
                <w:color w:val="000000"/>
                <w:sz w:val="20"/>
                <w:szCs w:val="20"/>
              </w:rPr>
              <w:t>Виконання індивідуального  завдання</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64F65" w14:textId="77777777" w:rsidR="00217146" w:rsidRPr="004200D5" w:rsidRDefault="0085601A">
            <w:pPr>
              <w:jc w:val="center"/>
              <w:rPr>
                <w:rFonts w:ascii="Times New Roman" w:eastAsia="Times New Roman" w:hAnsi="Times New Roman" w:cs="Times New Roman"/>
                <w:color w:val="000000"/>
                <w:sz w:val="20"/>
                <w:szCs w:val="20"/>
              </w:rPr>
            </w:pPr>
            <w:r w:rsidRPr="004200D5">
              <w:rPr>
                <w:rFonts w:ascii="Times New Roman" w:eastAsia="Times New Roman" w:hAnsi="Times New Roman" w:cs="Times New Roman"/>
                <w:sz w:val="20"/>
                <w:szCs w:val="20"/>
              </w:rPr>
              <w:t>Підготовка письмового реферату по питаннях, передбачених  індивідуальним завданням (</w:t>
            </w:r>
            <w:r w:rsidRPr="004200D5">
              <w:rPr>
                <w:rFonts w:ascii="Times New Roman" w:eastAsia="Times New Roman" w:hAnsi="Times New Roman" w:cs="Times New Roman"/>
                <w:i/>
                <w:sz w:val="20"/>
                <w:szCs w:val="20"/>
              </w:rPr>
              <w:t>ІЗ</w:t>
            </w:r>
            <w:r w:rsidRPr="004200D5">
              <w:rPr>
                <w:rFonts w:ascii="Times New Roman" w:eastAsia="Times New Roman" w:hAnsi="Times New Roman" w:cs="Times New Roman"/>
                <w:sz w:val="20"/>
                <w:szCs w:val="20"/>
              </w:rPr>
              <w:t>)</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0012" w14:textId="6A3FCD90" w:rsidR="00217146" w:rsidRPr="004200D5" w:rsidRDefault="0085601A" w:rsidP="004200D5">
            <w:pPr>
              <w:jc w:val="both"/>
              <w:rPr>
                <w:rFonts w:ascii="Times New Roman" w:eastAsia="Times New Roman" w:hAnsi="Times New Roman" w:cs="Times New Roman"/>
                <w:sz w:val="20"/>
                <w:szCs w:val="20"/>
              </w:rPr>
            </w:pPr>
            <w:r w:rsidRPr="004200D5">
              <w:rPr>
                <w:rFonts w:ascii="Times New Roman" w:eastAsia="Times New Roman" w:hAnsi="Times New Roman" w:cs="Times New Roman"/>
                <w:i/>
                <w:color w:val="000000"/>
                <w:sz w:val="20"/>
                <w:szCs w:val="20"/>
                <w:u w:val="single"/>
              </w:rPr>
              <w:t xml:space="preserve">Перевірка рівня </w:t>
            </w:r>
            <w:r w:rsidRPr="0085486D">
              <w:rPr>
                <w:rFonts w:ascii="Times New Roman" w:eastAsia="Times New Roman" w:hAnsi="Times New Roman" w:cs="Times New Roman"/>
                <w:i/>
                <w:color w:val="000000"/>
                <w:sz w:val="20"/>
                <w:szCs w:val="20"/>
                <w:u w:val="single"/>
                <w:lang w:val="uk-UA"/>
              </w:rPr>
              <w:t xml:space="preserve">теоретичної та практичної складової сформованих </w:t>
            </w:r>
            <w:r w:rsidR="0085486D" w:rsidRPr="0085486D">
              <w:rPr>
                <w:rFonts w:ascii="Times New Roman" w:eastAsia="Times New Roman" w:hAnsi="Times New Roman" w:cs="Times New Roman"/>
                <w:i/>
                <w:color w:val="000000"/>
                <w:sz w:val="20"/>
                <w:szCs w:val="20"/>
                <w:u w:val="single"/>
                <w:lang w:val="uk-UA"/>
              </w:rPr>
              <w:t>результатів навчання</w:t>
            </w:r>
            <w:r w:rsidR="004200D5" w:rsidRPr="0085486D">
              <w:rPr>
                <w:rFonts w:ascii="Times New Roman" w:eastAsia="Times New Roman" w:hAnsi="Times New Roman" w:cs="Times New Roman"/>
                <w:i/>
                <w:color w:val="000000"/>
                <w:sz w:val="20"/>
                <w:szCs w:val="20"/>
                <w:u w:val="single"/>
                <w:lang w:val="uk-UA"/>
              </w:rPr>
              <w:t xml:space="preserve"> </w:t>
            </w:r>
            <w:r w:rsidRPr="0085486D">
              <w:rPr>
                <w:rFonts w:ascii="Times New Roman" w:eastAsia="Times New Roman" w:hAnsi="Times New Roman" w:cs="Times New Roman"/>
                <w:color w:val="000000"/>
                <w:sz w:val="20"/>
                <w:szCs w:val="20"/>
                <w:lang w:val="uk-UA"/>
              </w:rPr>
              <w:t>за матеріалом навчальної</w:t>
            </w:r>
            <w:r w:rsidRPr="004200D5">
              <w:rPr>
                <w:rFonts w:ascii="Times New Roman" w:eastAsia="Times New Roman" w:hAnsi="Times New Roman" w:cs="Times New Roman"/>
                <w:color w:val="000000"/>
                <w:sz w:val="20"/>
                <w:szCs w:val="20"/>
              </w:rPr>
              <w:t xml:space="preserve"> дисципліни (теми 1</w:t>
            </w:r>
            <w:r w:rsidR="00D26B74" w:rsidRPr="004200D5">
              <w:rPr>
                <w:rFonts w:ascii="Times New Roman" w:eastAsia="Times New Roman" w:hAnsi="Times New Roman" w:cs="Times New Roman"/>
                <w:color w:val="000000"/>
                <w:sz w:val="20"/>
                <w:szCs w:val="20"/>
              </w:rPr>
              <w:t>–</w:t>
            </w:r>
            <w:r w:rsidR="008C29FD">
              <w:rPr>
                <w:rFonts w:ascii="Times New Roman" w:eastAsia="Times New Roman" w:hAnsi="Times New Roman" w:cs="Times New Roman"/>
                <w:color w:val="000000"/>
                <w:sz w:val="20"/>
                <w:szCs w:val="20"/>
                <w:lang w:val="uk-UA"/>
              </w:rPr>
              <w:t xml:space="preserve"> 25</w:t>
            </w:r>
            <w:r w:rsidRPr="004200D5">
              <w:rPr>
                <w:rFonts w:ascii="Times New Roman" w:eastAsia="Times New Roman" w:hAnsi="Times New Roman" w:cs="Times New Roman"/>
                <w:color w:val="000000"/>
                <w:sz w:val="20"/>
                <w:szCs w:val="20"/>
              </w:rPr>
              <w:t>).</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4A2A1" w14:textId="77777777" w:rsidR="00217146" w:rsidRPr="004200D5" w:rsidRDefault="0085601A">
            <w:pPr>
              <w:spacing w:after="80"/>
              <w:jc w:val="both"/>
              <w:rPr>
                <w:rFonts w:ascii="Times New Roman" w:eastAsia="Times New Roman" w:hAnsi="Times New Roman" w:cs="Times New Roman"/>
                <w:sz w:val="20"/>
                <w:szCs w:val="20"/>
              </w:rPr>
            </w:pPr>
            <w:r w:rsidRPr="004200D5">
              <w:rPr>
                <w:rFonts w:ascii="Times New Roman" w:eastAsia="Times New Roman" w:hAnsi="Times New Roman" w:cs="Times New Roman"/>
                <w:color w:val="000000"/>
                <w:sz w:val="20"/>
                <w:szCs w:val="20"/>
              </w:rPr>
              <w:t xml:space="preserve">Оцінювання виконаного ІЗ є комплексним і складається з рівня висвітлення теоретичних аспектів та змістовних відповідей відносно можливих ситуаційних кейсів по кожному з питань </w:t>
            </w:r>
            <w:r w:rsidRPr="004200D5">
              <w:rPr>
                <w:rFonts w:ascii="Times New Roman" w:eastAsia="Times New Roman" w:hAnsi="Times New Roman" w:cs="Times New Roman"/>
                <w:sz w:val="20"/>
                <w:szCs w:val="20"/>
              </w:rPr>
              <w:t>індивідуального завдання</w:t>
            </w:r>
          </w:p>
          <w:p w14:paraId="12AFF081" w14:textId="5714E7D2" w:rsidR="00217146" w:rsidRPr="004200D5" w:rsidRDefault="0085601A">
            <w:pPr>
              <w:spacing w:after="80"/>
              <w:jc w:val="both"/>
              <w:rPr>
                <w:rFonts w:ascii="Times New Roman" w:eastAsia="Times New Roman" w:hAnsi="Times New Roman" w:cs="Times New Roman"/>
                <w:i/>
                <w:sz w:val="20"/>
                <w:szCs w:val="20"/>
              </w:rPr>
            </w:pPr>
            <w:r w:rsidRPr="004200D5">
              <w:rPr>
                <w:rFonts w:ascii="Times New Roman" w:eastAsia="Times New Roman" w:hAnsi="Times New Roman" w:cs="Times New Roman"/>
                <w:i/>
                <w:sz w:val="20"/>
                <w:szCs w:val="20"/>
                <w:u w:val="single"/>
              </w:rPr>
              <w:t xml:space="preserve">по кожному з </w:t>
            </w:r>
            <w:r w:rsidR="0051367F">
              <w:rPr>
                <w:rFonts w:ascii="Times New Roman" w:eastAsia="Times New Roman" w:hAnsi="Times New Roman" w:cs="Times New Roman"/>
                <w:i/>
                <w:sz w:val="20"/>
                <w:szCs w:val="20"/>
                <w:u w:val="single"/>
                <w:lang w:val="uk-UA"/>
              </w:rPr>
              <w:t>4</w:t>
            </w:r>
            <w:r w:rsidR="00D26B74" w:rsidRPr="004200D5">
              <w:rPr>
                <w:rFonts w:ascii="Times New Roman" w:eastAsia="Times New Roman" w:hAnsi="Times New Roman" w:cs="Times New Roman"/>
                <w:i/>
                <w:sz w:val="20"/>
                <w:szCs w:val="20"/>
                <w:u w:val="single"/>
              </w:rPr>
              <w:t>–</w:t>
            </w:r>
            <w:r w:rsidRPr="004200D5">
              <w:rPr>
                <w:rFonts w:ascii="Times New Roman" w:eastAsia="Times New Roman" w:hAnsi="Times New Roman" w:cs="Times New Roman"/>
                <w:i/>
                <w:sz w:val="20"/>
                <w:szCs w:val="20"/>
                <w:u w:val="single"/>
              </w:rPr>
              <w:t>х</w:t>
            </w:r>
            <w:r w:rsidRPr="004200D5">
              <w:rPr>
                <w:rFonts w:ascii="Times New Roman" w:eastAsia="Times New Roman" w:hAnsi="Times New Roman" w:cs="Times New Roman"/>
                <w:sz w:val="20"/>
                <w:szCs w:val="20"/>
                <w:u w:val="single"/>
              </w:rPr>
              <w:t xml:space="preserve"> </w:t>
            </w:r>
            <w:r w:rsidRPr="004200D5">
              <w:rPr>
                <w:rFonts w:ascii="Times New Roman" w:eastAsia="Times New Roman" w:hAnsi="Times New Roman" w:cs="Times New Roman"/>
                <w:i/>
                <w:sz w:val="20"/>
                <w:szCs w:val="20"/>
                <w:u w:val="single"/>
              </w:rPr>
              <w:t>питань завдання окремо</w:t>
            </w:r>
            <w:r w:rsidRPr="004200D5">
              <w:rPr>
                <w:rFonts w:ascii="Times New Roman" w:eastAsia="Times New Roman" w:hAnsi="Times New Roman" w:cs="Times New Roman"/>
                <w:i/>
                <w:sz w:val="20"/>
                <w:szCs w:val="20"/>
              </w:rPr>
              <w:t xml:space="preserve"> :</w:t>
            </w:r>
          </w:p>
          <w:p w14:paraId="57BBCDB7" w14:textId="769F8268" w:rsidR="00217146" w:rsidRPr="004200D5" w:rsidRDefault="00D26B74">
            <w:pPr>
              <w:rPr>
                <w:color w:val="FF0000"/>
                <w:sz w:val="20"/>
                <w:szCs w:val="20"/>
              </w:rPr>
            </w:pPr>
            <w:r w:rsidRPr="004200D5">
              <w:rPr>
                <w:rFonts w:ascii="Times New Roman" w:eastAsia="Times New Roman" w:hAnsi="Times New Roman" w:cs="Times New Roman"/>
                <w:sz w:val="20"/>
                <w:szCs w:val="20"/>
              </w:rPr>
              <w:t>–</w:t>
            </w:r>
            <w:r w:rsidR="0085601A" w:rsidRPr="004200D5">
              <w:rPr>
                <w:rFonts w:ascii="Times New Roman" w:eastAsia="Times New Roman" w:hAnsi="Times New Roman" w:cs="Times New Roman"/>
                <w:sz w:val="20"/>
                <w:szCs w:val="20"/>
              </w:rPr>
              <w:t xml:space="preserve"> незадовільний рівень</w:t>
            </w:r>
            <w:r w:rsidR="0085601A" w:rsidRPr="004200D5">
              <w:rPr>
                <w:color w:val="FF0000"/>
                <w:sz w:val="20"/>
                <w:szCs w:val="20"/>
              </w:rPr>
              <w:t xml:space="preserve"> </w:t>
            </w:r>
            <w:r w:rsidR="0085601A" w:rsidRPr="004200D5">
              <w:rPr>
                <w:rFonts w:ascii="Times New Roman" w:eastAsia="Times New Roman" w:hAnsi="Times New Roman" w:cs="Times New Roman"/>
                <w:sz w:val="20"/>
                <w:szCs w:val="20"/>
              </w:rPr>
              <w:t>– 0 балів</w:t>
            </w:r>
            <w:r w:rsidR="004200D5">
              <w:rPr>
                <w:rFonts w:ascii="Times New Roman" w:eastAsia="Times New Roman" w:hAnsi="Times New Roman" w:cs="Times New Roman"/>
                <w:sz w:val="20"/>
                <w:szCs w:val="20"/>
                <w:lang w:val="ru-RU"/>
              </w:rPr>
              <w:t xml:space="preserve">  </w:t>
            </w:r>
            <w:r w:rsidR="0085601A" w:rsidRPr="004200D5">
              <w:rPr>
                <w:rFonts w:ascii="Times New Roman" w:eastAsia="Times New Roman" w:hAnsi="Times New Roman" w:cs="Times New Roman"/>
                <w:i/>
                <w:sz w:val="20"/>
                <w:szCs w:val="20"/>
                <w:u w:val="single"/>
              </w:rPr>
              <w:t>(не зараховано);</w:t>
            </w:r>
          </w:p>
          <w:p w14:paraId="5ACFCD7B" w14:textId="238B7F41" w:rsidR="00217146" w:rsidRDefault="00D26B74">
            <w:pPr>
              <w:ind w:right="-105"/>
              <w:rPr>
                <w:rFonts w:ascii="Times New Roman" w:eastAsia="Times New Roman" w:hAnsi="Times New Roman" w:cs="Times New Roman"/>
                <w:i/>
                <w:sz w:val="20"/>
                <w:szCs w:val="20"/>
                <w:u w:val="single"/>
                <w:lang w:val="ru-RU"/>
              </w:rPr>
            </w:pPr>
            <w:r w:rsidRPr="004200D5">
              <w:rPr>
                <w:rFonts w:ascii="Times New Roman" w:eastAsia="Times New Roman" w:hAnsi="Times New Roman" w:cs="Times New Roman"/>
                <w:sz w:val="20"/>
                <w:szCs w:val="20"/>
              </w:rPr>
              <w:t>–</w:t>
            </w:r>
            <w:r w:rsidR="0085601A" w:rsidRPr="004200D5">
              <w:rPr>
                <w:rFonts w:ascii="Times New Roman" w:eastAsia="Times New Roman" w:hAnsi="Times New Roman" w:cs="Times New Roman"/>
                <w:sz w:val="20"/>
                <w:szCs w:val="20"/>
              </w:rPr>
              <w:t xml:space="preserve"> достатній рівень – від </w:t>
            </w:r>
            <w:r w:rsidR="0051367F">
              <w:rPr>
                <w:rFonts w:ascii="Times New Roman" w:eastAsia="Times New Roman" w:hAnsi="Times New Roman" w:cs="Times New Roman"/>
                <w:sz w:val="20"/>
                <w:szCs w:val="20"/>
                <w:lang w:val="uk-UA"/>
              </w:rPr>
              <w:t>4</w:t>
            </w:r>
            <w:r w:rsidR="0085601A" w:rsidRPr="004200D5">
              <w:rPr>
                <w:rFonts w:ascii="Times New Roman" w:eastAsia="Times New Roman" w:hAnsi="Times New Roman" w:cs="Times New Roman"/>
                <w:sz w:val="20"/>
                <w:szCs w:val="20"/>
              </w:rPr>
              <w:t xml:space="preserve"> до </w:t>
            </w:r>
            <w:r w:rsidR="0051367F">
              <w:rPr>
                <w:rFonts w:ascii="Times New Roman" w:eastAsia="Times New Roman" w:hAnsi="Times New Roman" w:cs="Times New Roman"/>
                <w:sz w:val="20"/>
                <w:szCs w:val="20"/>
                <w:lang w:val="uk-UA"/>
              </w:rPr>
              <w:t>7</w:t>
            </w:r>
            <w:r w:rsidR="000D6A3B" w:rsidRPr="004200D5">
              <w:rPr>
                <w:rFonts w:ascii="Times New Roman" w:eastAsia="Times New Roman" w:hAnsi="Times New Roman" w:cs="Times New Roman"/>
                <w:color w:val="FF0000"/>
                <w:sz w:val="20"/>
                <w:szCs w:val="20"/>
                <w:lang w:val="uk-UA"/>
              </w:rPr>
              <w:t xml:space="preserve"> </w:t>
            </w:r>
            <w:r w:rsidR="0085601A" w:rsidRPr="004200D5">
              <w:rPr>
                <w:rFonts w:ascii="Times New Roman" w:eastAsia="Times New Roman" w:hAnsi="Times New Roman" w:cs="Times New Roman"/>
                <w:sz w:val="20"/>
                <w:szCs w:val="20"/>
              </w:rPr>
              <w:t>балів</w:t>
            </w:r>
            <w:r w:rsidR="0085601A" w:rsidRPr="004200D5">
              <w:rPr>
                <w:color w:val="FF0000"/>
                <w:sz w:val="20"/>
                <w:szCs w:val="20"/>
              </w:rPr>
              <w:t xml:space="preserve"> </w:t>
            </w:r>
            <w:r w:rsidR="0085601A" w:rsidRPr="004200D5">
              <w:rPr>
                <w:rFonts w:ascii="Times New Roman" w:eastAsia="Times New Roman" w:hAnsi="Times New Roman" w:cs="Times New Roman"/>
                <w:i/>
                <w:sz w:val="20"/>
                <w:szCs w:val="20"/>
                <w:u w:val="single"/>
              </w:rPr>
              <w:t>(зараховано).</w:t>
            </w:r>
          </w:p>
          <w:p w14:paraId="1407099C" w14:textId="77777777" w:rsidR="004200D5" w:rsidRPr="004200D5" w:rsidRDefault="004200D5">
            <w:pPr>
              <w:ind w:right="-105"/>
              <w:rPr>
                <w:rFonts w:ascii="Times New Roman" w:eastAsia="Times New Roman" w:hAnsi="Times New Roman" w:cs="Times New Roman"/>
                <w:i/>
                <w:sz w:val="20"/>
                <w:szCs w:val="20"/>
                <w:u w:val="single"/>
                <w:lang w:val="ru-RU"/>
              </w:rPr>
            </w:pPr>
          </w:p>
          <w:p w14:paraId="710ADD05" w14:textId="4FDF5137" w:rsidR="00217146" w:rsidRPr="004200D5" w:rsidRDefault="0085601A">
            <w:pPr>
              <w:ind w:left="-131" w:right="-105"/>
              <w:jc w:val="center"/>
              <w:rPr>
                <w:rFonts w:ascii="Times New Roman" w:eastAsia="Times New Roman" w:hAnsi="Times New Roman" w:cs="Times New Roman"/>
                <w:i/>
                <w:sz w:val="20"/>
                <w:szCs w:val="20"/>
                <w:u w:val="single"/>
                <w:lang w:val="uk-UA"/>
              </w:rPr>
            </w:pPr>
            <w:r w:rsidRPr="004200D5">
              <w:rPr>
                <w:rFonts w:ascii="Times New Roman" w:eastAsia="Times New Roman" w:hAnsi="Times New Roman" w:cs="Times New Roman"/>
                <w:i/>
                <w:sz w:val="20"/>
                <w:szCs w:val="20"/>
              </w:rPr>
              <w:t xml:space="preserve">Виконання завдання              вважається зарахованим, якщо отримано не менш </w:t>
            </w:r>
            <w:r w:rsidRPr="004200D5">
              <w:rPr>
                <w:rFonts w:ascii="Times New Roman" w:eastAsia="Times New Roman" w:hAnsi="Times New Roman" w:cs="Times New Roman"/>
                <w:sz w:val="20"/>
                <w:szCs w:val="20"/>
              </w:rPr>
              <w:t>1</w:t>
            </w:r>
            <w:r w:rsidR="00FF2DA9">
              <w:rPr>
                <w:rFonts w:ascii="Times New Roman" w:eastAsia="Times New Roman" w:hAnsi="Times New Roman" w:cs="Times New Roman"/>
                <w:sz w:val="20"/>
                <w:szCs w:val="20"/>
                <w:lang w:val="uk-UA"/>
              </w:rPr>
              <w:t>6</w:t>
            </w:r>
            <w:r w:rsidR="00C014CA" w:rsidRPr="004200D5">
              <w:rPr>
                <w:rFonts w:ascii="Times New Roman" w:eastAsia="Times New Roman" w:hAnsi="Times New Roman" w:cs="Times New Roman"/>
                <w:sz w:val="20"/>
                <w:szCs w:val="20"/>
                <w:lang w:val="uk-UA"/>
              </w:rPr>
              <w:t xml:space="preserve"> балів</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DF3E4" w14:textId="37BBB099" w:rsidR="00217146" w:rsidRPr="0051367F" w:rsidRDefault="0085601A">
            <w:pPr>
              <w:ind w:left="-131" w:right="-105"/>
              <w:jc w:val="center"/>
              <w:rPr>
                <w:rFonts w:ascii="Times New Roman" w:eastAsia="Times New Roman" w:hAnsi="Times New Roman" w:cs="Times New Roman"/>
                <w:b/>
                <w:bCs/>
                <w:color w:val="FF0000"/>
                <w:sz w:val="20"/>
                <w:szCs w:val="20"/>
                <w:lang w:val="uk-UA"/>
              </w:rPr>
            </w:pPr>
            <w:r w:rsidRPr="0085486D">
              <w:rPr>
                <w:rFonts w:ascii="Times New Roman" w:eastAsia="Times New Roman" w:hAnsi="Times New Roman" w:cs="Times New Roman"/>
                <w:b/>
                <w:bCs/>
                <w:sz w:val="22"/>
                <w:szCs w:val="22"/>
              </w:rPr>
              <w:t>2</w:t>
            </w:r>
            <w:r w:rsidR="0051367F">
              <w:rPr>
                <w:rFonts w:ascii="Times New Roman" w:eastAsia="Times New Roman" w:hAnsi="Times New Roman" w:cs="Times New Roman"/>
                <w:b/>
                <w:bCs/>
                <w:sz w:val="22"/>
                <w:szCs w:val="22"/>
                <w:lang w:val="uk-UA"/>
              </w:rPr>
              <w:t>8</w:t>
            </w:r>
          </w:p>
        </w:tc>
      </w:tr>
      <w:tr w:rsidR="00217146" w14:paraId="4769C100" w14:textId="77777777">
        <w:trPr>
          <w:trHeight w:val="70"/>
        </w:trPr>
        <w:tc>
          <w:tcPr>
            <w:tcW w:w="97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F8D80" w14:textId="77777777" w:rsidR="00217146" w:rsidRPr="004200D5" w:rsidRDefault="0085601A">
            <w:pPr>
              <w:jc w:val="center"/>
              <w:rPr>
                <w:rFonts w:ascii="Times New Roman" w:eastAsia="Times New Roman" w:hAnsi="Times New Roman" w:cs="Times New Roman"/>
                <w:i/>
                <w:color w:val="000000"/>
                <w:sz w:val="20"/>
                <w:szCs w:val="20"/>
              </w:rPr>
            </w:pPr>
            <w:r w:rsidRPr="004200D5">
              <w:rPr>
                <w:rFonts w:ascii="Times New Roman" w:eastAsia="Times New Roman" w:hAnsi="Times New Roman" w:cs="Times New Roman"/>
                <w:i/>
                <w:color w:val="000000"/>
                <w:sz w:val="20"/>
                <w:szCs w:val="20"/>
              </w:rPr>
              <w:t>Змістовий модуль 1</w:t>
            </w:r>
          </w:p>
          <w:p w14:paraId="30946169" w14:textId="40EF8D03" w:rsidR="00217146" w:rsidRPr="004200D5" w:rsidRDefault="0085486D">
            <w:pPr>
              <w:jc w:val="center"/>
              <w:rPr>
                <w:rFonts w:ascii="Times New Roman" w:eastAsia="Times New Roman" w:hAnsi="Times New Roman" w:cs="Times New Roman"/>
                <w:i/>
                <w:sz w:val="20"/>
                <w:szCs w:val="20"/>
              </w:rPr>
            </w:pPr>
            <w:r w:rsidRPr="0085486D">
              <w:rPr>
                <w:rFonts w:ascii="Times New Roman" w:eastAsia="Times New Roman" w:hAnsi="Times New Roman" w:cs="Times New Roman"/>
                <w:i/>
                <w:sz w:val="20"/>
                <w:szCs w:val="20"/>
              </w:rPr>
              <w:t>Сутність формування та розвитку міжнародних економічних відносин. Міжнародне виробниче співробітництво</w:t>
            </w:r>
            <w:r w:rsidRPr="004200D5">
              <w:rPr>
                <w:rFonts w:ascii="Times New Roman" w:eastAsia="Times New Roman" w:hAnsi="Times New Roman" w:cs="Times New Roman"/>
                <w:i/>
                <w:sz w:val="20"/>
                <w:szCs w:val="20"/>
              </w:rPr>
              <w:t xml:space="preserve"> </w:t>
            </w:r>
          </w:p>
        </w:tc>
      </w:tr>
      <w:tr w:rsidR="000D6A3B" w14:paraId="135FAD61" w14:textId="77777777">
        <w:trPr>
          <w:trHeight w:val="1556"/>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DFE42" w14:textId="77777777" w:rsidR="000D6A3B" w:rsidRPr="004200D5" w:rsidRDefault="000D6A3B" w:rsidP="000D6A3B">
            <w:pPr>
              <w:jc w:val="center"/>
              <w:rPr>
                <w:rFonts w:ascii="Times New Roman" w:eastAsia="Times New Roman" w:hAnsi="Times New Roman" w:cs="Times New Roman"/>
                <w:sz w:val="20"/>
                <w:szCs w:val="20"/>
              </w:rPr>
            </w:pPr>
            <w:r w:rsidRPr="004200D5">
              <w:rPr>
                <w:rFonts w:ascii="Times New Roman" w:eastAsia="Times New Roman" w:hAnsi="Times New Roman" w:cs="Times New Roman"/>
                <w:color w:val="000000"/>
                <w:sz w:val="20"/>
                <w:szCs w:val="20"/>
              </w:rPr>
              <w:t>Практичне заняття 1</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FFAF8" w14:textId="77777777" w:rsidR="000D6A3B" w:rsidRPr="004200D5" w:rsidRDefault="000D6A3B" w:rsidP="000D6A3B">
            <w:pPr>
              <w:ind w:left="-147" w:right="-53"/>
              <w:jc w:val="center"/>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Доповідь з теоретичних питань заняття (</w:t>
            </w:r>
            <w:r w:rsidRPr="004200D5">
              <w:rPr>
                <w:rFonts w:ascii="Times New Roman" w:eastAsia="Times New Roman" w:hAnsi="Times New Roman" w:cs="Times New Roman"/>
                <w:i/>
                <w:sz w:val="20"/>
                <w:szCs w:val="20"/>
              </w:rPr>
              <w:t>ТП</w:t>
            </w:r>
            <w:r w:rsidRPr="004200D5">
              <w:rPr>
                <w:rFonts w:ascii="Times New Roman" w:eastAsia="Times New Roman" w:hAnsi="Times New Roman" w:cs="Times New Roman"/>
                <w:sz w:val="20"/>
                <w:szCs w:val="20"/>
              </w:rPr>
              <w:t>)  та участь у  груповому розв’язанні ситуаційного кейсу (</w:t>
            </w:r>
            <w:r w:rsidRPr="004200D5">
              <w:rPr>
                <w:rFonts w:ascii="Times New Roman" w:eastAsia="Times New Roman" w:hAnsi="Times New Roman" w:cs="Times New Roman"/>
                <w:i/>
                <w:sz w:val="20"/>
                <w:szCs w:val="20"/>
              </w:rPr>
              <w:t>РСК</w:t>
            </w:r>
            <w:r w:rsidRPr="004200D5">
              <w:rPr>
                <w:rFonts w:ascii="Times New Roman" w:eastAsia="Times New Roman" w:hAnsi="Times New Roman" w:cs="Times New Roman"/>
                <w:sz w:val="20"/>
                <w:szCs w:val="20"/>
              </w:rPr>
              <w:t>)</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C09DD" w14:textId="4EF7B644" w:rsidR="000D6A3B" w:rsidRPr="004200D5" w:rsidRDefault="000D6A3B" w:rsidP="000D6A3B">
            <w:pPr>
              <w:ind w:left="-165" w:right="-106" w:firstLine="23"/>
              <w:jc w:val="center"/>
              <w:rPr>
                <w:rFonts w:ascii="Times New Roman" w:eastAsia="Times New Roman" w:hAnsi="Times New Roman" w:cs="Times New Roman"/>
                <w:i/>
                <w:color w:val="000000"/>
                <w:sz w:val="20"/>
                <w:szCs w:val="20"/>
                <w:u w:val="single"/>
              </w:rPr>
            </w:pPr>
            <w:r w:rsidRPr="004200D5">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175A0E" w:rsidRPr="0085486D">
              <w:rPr>
                <w:rFonts w:ascii="Times New Roman" w:eastAsia="Times New Roman" w:hAnsi="Times New Roman" w:cs="Times New Roman"/>
                <w:i/>
                <w:color w:val="000000"/>
                <w:sz w:val="20"/>
                <w:szCs w:val="20"/>
                <w:u w:val="single"/>
                <w:lang w:val="uk-UA"/>
              </w:rPr>
              <w:t>результатів навчання</w:t>
            </w:r>
            <w:r w:rsidR="00175A0E" w:rsidRPr="004200D5">
              <w:rPr>
                <w:rFonts w:ascii="Times New Roman" w:eastAsia="Times New Roman" w:hAnsi="Times New Roman" w:cs="Times New Roman"/>
                <w:color w:val="000000"/>
                <w:sz w:val="20"/>
                <w:szCs w:val="20"/>
              </w:rPr>
              <w:t xml:space="preserve"> </w:t>
            </w:r>
            <w:r w:rsidRPr="004200D5">
              <w:rPr>
                <w:rFonts w:ascii="Times New Roman" w:eastAsia="Times New Roman" w:hAnsi="Times New Roman" w:cs="Times New Roman"/>
                <w:color w:val="000000"/>
                <w:sz w:val="20"/>
                <w:szCs w:val="20"/>
              </w:rPr>
              <w:t>за  матеріалом тем 1</w:t>
            </w:r>
            <w:r w:rsidR="00D26B74" w:rsidRPr="004200D5">
              <w:rPr>
                <w:rFonts w:ascii="Times New Roman" w:eastAsia="Times New Roman" w:hAnsi="Times New Roman" w:cs="Times New Roman"/>
                <w:color w:val="000000"/>
                <w:sz w:val="20"/>
                <w:szCs w:val="20"/>
              </w:rPr>
              <w:t>–</w:t>
            </w:r>
            <w:r w:rsidR="0051367F">
              <w:rPr>
                <w:rFonts w:ascii="Times New Roman" w:eastAsia="Times New Roman" w:hAnsi="Times New Roman" w:cs="Times New Roman"/>
                <w:color w:val="000000"/>
                <w:sz w:val="20"/>
                <w:szCs w:val="20"/>
                <w:lang w:val="uk-UA"/>
              </w:rPr>
              <w:t>5</w:t>
            </w:r>
            <w:r w:rsidRPr="004200D5">
              <w:rPr>
                <w:rFonts w:ascii="Times New Roman" w:eastAsia="Times New Roman" w:hAnsi="Times New Roman" w:cs="Times New Roman"/>
                <w:color w:val="000000"/>
                <w:sz w:val="20"/>
                <w:szCs w:val="20"/>
              </w:rPr>
              <w:t>.</w:t>
            </w:r>
          </w:p>
          <w:p w14:paraId="485309E0" w14:textId="77777777" w:rsidR="000D6A3B" w:rsidRPr="004200D5" w:rsidRDefault="000D6A3B" w:rsidP="000D6A3B">
            <w:pPr>
              <w:spacing w:before="120"/>
              <w:jc w:val="both"/>
              <w:rPr>
                <w:rFonts w:ascii="Times New Roman" w:eastAsia="Times New Roman" w:hAnsi="Times New Roman" w:cs="Times New Roman"/>
                <w:sz w:val="20"/>
                <w:szCs w:val="20"/>
              </w:rPr>
            </w:pP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463EA" w14:textId="77777777" w:rsidR="000D6A3B" w:rsidRPr="004200D5" w:rsidRDefault="000D6A3B" w:rsidP="000D6A3B">
            <w:pPr>
              <w:ind w:left="-37" w:right="-78"/>
              <w:jc w:val="center"/>
              <w:rPr>
                <w:rFonts w:ascii="Times New Roman" w:eastAsia="Times New Roman" w:hAnsi="Times New Roman" w:cs="Times New Roman"/>
                <w:sz w:val="20"/>
                <w:szCs w:val="20"/>
              </w:rPr>
            </w:pPr>
            <w:r w:rsidRPr="004200D5">
              <w:rPr>
                <w:rFonts w:ascii="Times New Roman" w:eastAsia="Times New Roman" w:hAnsi="Times New Roman" w:cs="Times New Roman"/>
                <w:i/>
                <w:color w:val="000000"/>
                <w:sz w:val="20"/>
                <w:szCs w:val="20"/>
              </w:rPr>
              <w:t>Теоретичні</w:t>
            </w:r>
            <w:r w:rsidRPr="004200D5">
              <w:rPr>
                <w:rFonts w:ascii="Times New Roman" w:eastAsia="Times New Roman" w:hAnsi="Times New Roman" w:cs="Times New Roman"/>
                <w:i/>
                <w:sz w:val="20"/>
                <w:szCs w:val="20"/>
              </w:rPr>
              <w:t xml:space="preserve">  питання оцінюються</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ТП1</w:t>
            </w:r>
            <w:r w:rsidRPr="004200D5">
              <w:rPr>
                <w:rFonts w:ascii="Times New Roman" w:eastAsia="Times New Roman" w:hAnsi="Times New Roman" w:cs="Times New Roman"/>
                <w:sz w:val="20"/>
                <w:szCs w:val="20"/>
              </w:rPr>
              <w:t xml:space="preserve">)  до 3 балів, </w:t>
            </w:r>
          </w:p>
          <w:p w14:paraId="00C9CA2C" w14:textId="77777777" w:rsidR="000D6A3B" w:rsidRPr="004200D5" w:rsidRDefault="000D6A3B" w:rsidP="000D6A3B">
            <w:pPr>
              <w:ind w:left="-37" w:right="-78"/>
              <w:jc w:val="center"/>
              <w:rPr>
                <w:rFonts w:ascii="Times New Roman" w:eastAsia="Times New Roman" w:hAnsi="Times New Roman" w:cs="Times New Roman"/>
                <w:sz w:val="20"/>
                <w:szCs w:val="20"/>
              </w:rPr>
            </w:pPr>
            <w:r w:rsidRPr="004200D5">
              <w:rPr>
                <w:rFonts w:ascii="Times New Roman" w:eastAsia="Times New Roman" w:hAnsi="Times New Roman" w:cs="Times New Roman"/>
                <w:i/>
                <w:sz w:val="20"/>
                <w:szCs w:val="20"/>
              </w:rPr>
              <w:t>розбір ситуаційного кейсу</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РСК1</w:t>
            </w:r>
            <w:r w:rsidRPr="004200D5">
              <w:rPr>
                <w:rFonts w:ascii="Times New Roman" w:eastAsia="Times New Roman" w:hAnsi="Times New Roman" w:cs="Times New Roman"/>
                <w:sz w:val="20"/>
                <w:szCs w:val="20"/>
              </w:rPr>
              <w:t xml:space="preserve">)– до </w:t>
            </w:r>
            <w:r w:rsidRPr="004200D5">
              <w:rPr>
                <w:rFonts w:ascii="Times New Roman" w:eastAsia="Times New Roman" w:hAnsi="Times New Roman" w:cs="Times New Roman"/>
                <w:sz w:val="20"/>
                <w:szCs w:val="20"/>
                <w:lang w:val="uk-UA"/>
              </w:rPr>
              <w:t>1</w:t>
            </w:r>
            <w:r w:rsidRPr="004200D5">
              <w:rPr>
                <w:rFonts w:ascii="Times New Roman" w:eastAsia="Times New Roman" w:hAnsi="Times New Roman" w:cs="Times New Roman"/>
                <w:sz w:val="20"/>
                <w:szCs w:val="20"/>
              </w:rPr>
              <w:t xml:space="preserve"> балу</w:t>
            </w:r>
          </w:p>
          <w:p w14:paraId="585DBC5F" w14:textId="77777777" w:rsidR="000D6A3B" w:rsidRPr="004200D5" w:rsidRDefault="000D6A3B" w:rsidP="000D6A3B">
            <w:pPr>
              <w:ind w:left="-37" w:right="-78"/>
              <w:jc w:val="center"/>
              <w:rPr>
                <w:rFonts w:ascii="Times New Roman" w:eastAsia="Times New Roman" w:hAnsi="Times New Roman" w:cs="Times New Roman"/>
                <w:i/>
                <w:sz w:val="20"/>
                <w:szCs w:val="20"/>
                <w:u w:val="single"/>
              </w:rPr>
            </w:pPr>
            <w:r w:rsidRPr="004200D5">
              <w:rPr>
                <w:rFonts w:ascii="Times New Roman" w:eastAsia="Times New Roman" w:hAnsi="Times New Roman" w:cs="Times New Roman"/>
                <w:i/>
                <w:sz w:val="20"/>
                <w:szCs w:val="20"/>
                <w:u w:val="single"/>
              </w:rPr>
              <w:t>ТП1</w:t>
            </w:r>
          </w:p>
          <w:p w14:paraId="1F105FCF" w14:textId="4926E4C9" w:rsidR="000D6A3B" w:rsidRPr="004200D5" w:rsidRDefault="00D26B74" w:rsidP="000D6A3B">
            <w:pPr>
              <w:ind w:left="-37" w:right="-78"/>
              <w:jc w:val="both"/>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w:t>
            </w:r>
            <w:r w:rsidR="000D6A3B" w:rsidRPr="004200D5">
              <w:rPr>
                <w:rFonts w:ascii="Times New Roman" w:eastAsia="Times New Roman" w:hAnsi="Times New Roman" w:cs="Times New Roman"/>
                <w:sz w:val="20"/>
                <w:szCs w:val="20"/>
              </w:rPr>
              <w:t xml:space="preserve"> «не знати / не розуміти» </w:t>
            </w:r>
            <w:r w:rsidRPr="004200D5">
              <w:rPr>
                <w:rFonts w:ascii="Times New Roman" w:eastAsia="Times New Roman" w:hAnsi="Times New Roman" w:cs="Times New Roman"/>
                <w:sz w:val="20"/>
                <w:szCs w:val="20"/>
              </w:rPr>
              <w:t>–</w:t>
            </w:r>
            <w:r w:rsidR="004200D5">
              <w:rPr>
                <w:rFonts w:ascii="Times New Roman" w:eastAsia="Times New Roman" w:hAnsi="Times New Roman" w:cs="Times New Roman"/>
                <w:sz w:val="20"/>
                <w:szCs w:val="20"/>
                <w:lang w:val="ru-RU"/>
              </w:rPr>
              <w:t xml:space="preserve"> </w:t>
            </w:r>
            <w:r w:rsidR="000D6A3B" w:rsidRPr="004200D5">
              <w:rPr>
                <w:rFonts w:ascii="Times New Roman" w:eastAsia="Times New Roman" w:hAnsi="Times New Roman" w:cs="Times New Roman"/>
                <w:sz w:val="20"/>
                <w:szCs w:val="20"/>
              </w:rPr>
              <w:t>0 б</w:t>
            </w:r>
          </w:p>
          <w:p w14:paraId="5238383A" w14:textId="0C19D886" w:rsidR="000D6A3B" w:rsidRPr="004200D5" w:rsidRDefault="00D26B74" w:rsidP="000D6A3B">
            <w:pPr>
              <w:ind w:left="-37" w:right="-78"/>
              <w:jc w:val="both"/>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w:t>
            </w:r>
            <w:r w:rsidR="000D6A3B" w:rsidRPr="004200D5">
              <w:rPr>
                <w:rFonts w:ascii="Times New Roman" w:eastAsia="Times New Roman" w:hAnsi="Times New Roman" w:cs="Times New Roman"/>
                <w:sz w:val="20"/>
                <w:szCs w:val="20"/>
              </w:rPr>
              <w:t xml:space="preserve"> «розуміти /описувати»</w:t>
            </w:r>
            <w:r w:rsidR="000D6A3B" w:rsidRPr="004200D5">
              <w:rPr>
                <w:rFonts w:ascii="Times New Roman" w:eastAsia="Times New Roman" w:hAnsi="Times New Roman" w:cs="Times New Roman"/>
                <w:sz w:val="20"/>
                <w:szCs w:val="20"/>
                <w:lang w:val="uk-UA"/>
              </w:rPr>
              <w:t xml:space="preserve"> </w:t>
            </w:r>
            <w:r w:rsidRPr="004200D5">
              <w:rPr>
                <w:rFonts w:ascii="Times New Roman" w:eastAsia="Times New Roman" w:hAnsi="Times New Roman" w:cs="Times New Roman"/>
                <w:sz w:val="20"/>
                <w:szCs w:val="20"/>
                <w:lang w:val="uk-UA"/>
              </w:rPr>
              <w:t>–</w:t>
            </w:r>
            <w:r w:rsidR="000D6A3B" w:rsidRPr="004200D5">
              <w:rPr>
                <w:rFonts w:ascii="Times New Roman" w:eastAsia="Times New Roman" w:hAnsi="Times New Roman" w:cs="Times New Roman"/>
                <w:sz w:val="20"/>
                <w:szCs w:val="20"/>
                <w:lang w:val="uk-UA"/>
              </w:rPr>
              <w:t xml:space="preserve"> </w:t>
            </w:r>
            <w:r w:rsidR="000D6A3B" w:rsidRPr="004200D5">
              <w:rPr>
                <w:rFonts w:ascii="Times New Roman" w:eastAsia="Times New Roman" w:hAnsi="Times New Roman" w:cs="Times New Roman"/>
                <w:sz w:val="20"/>
                <w:szCs w:val="20"/>
              </w:rPr>
              <w:t>2 б</w:t>
            </w:r>
          </w:p>
          <w:p w14:paraId="51D1F378" w14:textId="569443FA" w:rsidR="000D6A3B" w:rsidRPr="004200D5" w:rsidRDefault="00D26B74" w:rsidP="000D6A3B">
            <w:pPr>
              <w:ind w:left="-37" w:right="-78"/>
              <w:jc w:val="both"/>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w:t>
            </w:r>
            <w:r w:rsidR="000D6A3B" w:rsidRPr="004200D5">
              <w:rPr>
                <w:rFonts w:ascii="Times New Roman" w:eastAsia="Times New Roman" w:hAnsi="Times New Roman" w:cs="Times New Roman"/>
                <w:sz w:val="20"/>
                <w:szCs w:val="20"/>
              </w:rPr>
              <w:t xml:space="preserve"> «робити висновки» </w:t>
            </w:r>
            <w:r w:rsidRPr="004200D5">
              <w:rPr>
                <w:rFonts w:ascii="Times New Roman" w:eastAsia="Times New Roman" w:hAnsi="Times New Roman" w:cs="Times New Roman"/>
                <w:sz w:val="20"/>
                <w:szCs w:val="20"/>
                <w:lang w:val="uk-UA"/>
              </w:rPr>
              <w:t>–</w:t>
            </w:r>
            <w:r w:rsidR="000D6A3B" w:rsidRPr="004200D5">
              <w:rPr>
                <w:rFonts w:ascii="Times New Roman" w:eastAsia="Times New Roman" w:hAnsi="Times New Roman" w:cs="Times New Roman"/>
                <w:sz w:val="20"/>
                <w:szCs w:val="20"/>
                <w:lang w:val="uk-UA"/>
              </w:rPr>
              <w:t xml:space="preserve"> </w:t>
            </w:r>
            <w:r w:rsidR="000D6A3B" w:rsidRPr="004200D5">
              <w:rPr>
                <w:rFonts w:ascii="Times New Roman" w:eastAsia="Times New Roman" w:hAnsi="Times New Roman" w:cs="Times New Roman"/>
                <w:sz w:val="20"/>
                <w:szCs w:val="20"/>
              </w:rPr>
              <w:t xml:space="preserve">3 </w:t>
            </w:r>
            <w:r w:rsidR="000D6A3B" w:rsidRPr="004200D5">
              <w:rPr>
                <w:rFonts w:ascii="Times New Roman" w:eastAsia="Times New Roman" w:hAnsi="Times New Roman" w:cs="Times New Roman"/>
                <w:sz w:val="20"/>
                <w:szCs w:val="20"/>
                <w:lang w:val="uk-UA"/>
              </w:rPr>
              <w:t>б</w:t>
            </w:r>
          </w:p>
          <w:p w14:paraId="7E7619BB" w14:textId="77777777" w:rsidR="000D6A3B" w:rsidRPr="004200D5" w:rsidRDefault="000D6A3B" w:rsidP="000D6A3B">
            <w:pPr>
              <w:ind w:left="-37" w:right="-78"/>
              <w:jc w:val="center"/>
              <w:rPr>
                <w:rFonts w:ascii="Times New Roman" w:eastAsia="Times New Roman" w:hAnsi="Times New Roman" w:cs="Times New Roman"/>
                <w:i/>
                <w:sz w:val="20"/>
                <w:szCs w:val="20"/>
                <w:u w:val="single"/>
              </w:rPr>
            </w:pPr>
            <w:r w:rsidRPr="004200D5">
              <w:rPr>
                <w:rFonts w:ascii="Times New Roman" w:eastAsia="Times New Roman" w:hAnsi="Times New Roman" w:cs="Times New Roman"/>
                <w:i/>
                <w:sz w:val="20"/>
                <w:szCs w:val="20"/>
                <w:u w:val="single"/>
              </w:rPr>
              <w:t>РСК1</w:t>
            </w:r>
          </w:p>
          <w:p w14:paraId="13C624A8" w14:textId="1CFDFF85" w:rsidR="000D6A3B" w:rsidRPr="004200D5" w:rsidRDefault="00D26B74" w:rsidP="000D6A3B">
            <w:pPr>
              <w:ind w:left="-37" w:right="-78"/>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w:t>
            </w:r>
            <w:r w:rsidR="000D6A3B" w:rsidRPr="004200D5">
              <w:rPr>
                <w:rFonts w:ascii="Times New Roman" w:eastAsia="Times New Roman" w:hAnsi="Times New Roman" w:cs="Times New Roman"/>
                <w:sz w:val="20"/>
                <w:szCs w:val="20"/>
              </w:rPr>
              <w:t xml:space="preserve"> «не вірна оцінка» </w:t>
            </w:r>
            <w:r w:rsidRPr="004200D5">
              <w:rPr>
                <w:rFonts w:ascii="Times New Roman" w:eastAsia="Times New Roman" w:hAnsi="Times New Roman" w:cs="Times New Roman"/>
                <w:sz w:val="20"/>
                <w:szCs w:val="20"/>
              </w:rPr>
              <w:t>–</w:t>
            </w:r>
            <w:r w:rsidR="004200D5">
              <w:rPr>
                <w:rFonts w:ascii="Times New Roman" w:eastAsia="Times New Roman" w:hAnsi="Times New Roman" w:cs="Times New Roman"/>
                <w:sz w:val="20"/>
                <w:szCs w:val="20"/>
                <w:lang w:val="ru-RU"/>
              </w:rPr>
              <w:t xml:space="preserve"> </w:t>
            </w:r>
            <w:r w:rsidR="000D6A3B" w:rsidRPr="004200D5">
              <w:rPr>
                <w:rFonts w:ascii="Times New Roman" w:eastAsia="Times New Roman" w:hAnsi="Times New Roman" w:cs="Times New Roman"/>
                <w:sz w:val="20"/>
                <w:szCs w:val="20"/>
              </w:rPr>
              <w:t>0 б.</w:t>
            </w:r>
          </w:p>
          <w:p w14:paraId="779AECC2" w14:textId="30E4C29A" w:rsidR="000D6A3B" w:rsidRPr="004200D5" w:rsidRDefault="00D26B74" w:rsidP="000D6A3B">
            <w:pPr>
              <w:ind w:right="-60"/>
              <w:rPr>
                <w:rFonts w:ascii="Times New Roman" w:eastAsia="Times New Roman" w:hAnsi="Times New Roman" w:cs="Times New Roman"/>
                <w:i/>
                <w:sz w:val="20"/>
                <w:szCs w:val="20"/>
                <w:u w:val="single"/>
              </w:rPr>
            </w:pPr>
            <w:r w:rsidRPr="004200D5">
              <w:rPr>
                <w:rFonts w:ascii="Times New Roman" w:eastAsia="Times New Roman" w:hAnsi="Times New Roman" w:cs="Times New Roman"/>
                <w:sz w:val="20"/>
                <w:szCs w:val="20"/>
              </w:rPr>
              <w:t>–</w:t>
            </w:r>
            <w:r w:rsidR="000D6A3B" w:rsidRPr="004200D5">
              <w:rPr>
                <w:rFonts w:ascii="Times New Roman" w:eastAsia="Times New Roman" w:hAnsi="Times New Roman" w:cs="Times New Roman"/>
                <w:sz w:val="20"/>
                <w:szCs w:val="20"/>
              </w:rPr>
              <w:t xml:space="preserve"> «вірна оцінка» </w:t>
            </w:r>
            <w:r w:rsidRPr="004200D5">
              <w:rPr>
                <w:rFonts w:ascii="Times New Roman" w:eastAsia="Times New Roman" w:hAnsi="Times New Roman" w:cs="Times New Roman"/>
                <w:sz w:val="20"/>
                <w:szCs w:val="20"/>
              </w:rPr>
              <w:t>–</w:t>
            </w:r>
            <w:r w:rsidR="000D6A3B" w:rsidRPr="004200D5">
              <w:rPr>
                <w:rFonts w:ascii="Times New Roman" w:eastAsia="Times New Roman" w:hAnsi="Times New Roman" w:cs="Times New Roman"/>
                <w:sz w:val="20"/>
                <w:szCs w:val="20"/>
              </w:rPr>
              <w:t>1 бал</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9C3F8" w14:textId="7F80B8D0" w:rsidR="000D6A3B" w:rsidRPr="00175A0E" w:rsidRDefault="000D6A3B" w:rsidP="000D6A3B">
            <w:pPr>
              <w:ind w:left="-100" w:right="-115"/>
              <w:jc w:val="center"/>
              <w:rPr>
                <w:rFonts w:ascii="Times New Roman" w:eastAsia="Times New Roman" w:hAnsi="Times New Roman" w:cs="Times New Roman"/>
                <w:b/>
                <w:bCs/>
                <w:color w:val="000000"/>
                <w:sz w:val="20"/>
                <w:szCs w:val="20"/>
                <w:lang w:val="uk-UA"/>
              </w:rPr>
            </w:pPr>
            <w:r w:rsidRPr="00175A0E">
              <w:rPr>
                <w:rFonts w:ascii="Times New Roman" w:eastAsia="Times New Roman" w:hAnsi="Times New Roman" w:cs="Times New Roman"/>
                <w:b/>
                <w:bCs/>
                <w:sz w:val="22"/>
                <w:szCs w:val="22"/>
                <w:lang w:val="uk-UA"/>
              </w:rPr>
              <w:t>4</w:t>
            </w:r>
          </w:p>
        </w:tc>
      </w:tr>
      <w:tr w:rsidR="000D6A3B" w14:paraId="5AAAA726" w14:textId="77777777" w:rsidTr="00E368A0">
        <w:trPr>
          <w:trHeight w:val="1203"/>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B2320" w14:textId="77777777" w:rsidR="000D6A3B" w:rsidRPr="004200D5" w:rsidRDefault="000D6A3B" w:rsidP="000D6A3B">
            <w:pPr>
              <w:jc w:val="center"/>
              <w:rPr>
                <w:rFonts w:ascii="Times New Roman" w:eastAsia="Times New Roman" w:hAnsi="Times New Roman" w:cs="Times New Roman"/>
                <w:color w:val="000000"/>
                <w:sz w:val="20"/>
                <w:szCs w:val="20"/>
              </w:rPr>
            </w:pPr>
            <w:r w:rsidRPr="004200D5">
              <w:rPr>
                <w:rFonts w:ascii="Times New Roman" w:eastAsia="Times New Roman" w:hAnsi="Times New Roman" w:cs="Times New Roman"/>
                <w:color w:val="000000"/>
                <w:sz w:val="20"/>
                <w:szCs w:val="20"/>
              </w:rPr>
              <w:t>Практичне заняття 2</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F6800" w14:textId="77777777" w:rsidR="000D6A3B" w:rsidRPr="004200D5" w:rsidRDefault="000D6A3B" w:rsidP="000D6A3B">
            <w:pPr>
              <w:ind w:left="-147" w:right="-53"/>
              <w:jc w:val="center"/>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Доповідь з теоретичних питань заняття (</w:t>
            </w:r>
            <w:r w:rsidRPr="004200D5">
              <w:rPr>
                <w:rFonts w:ascii="Times New Roman" w:eastAsia="Times New Roman" w:hAnsi="Times New Roman" w:cs="Times New Roman"/>
                <w:i/>
                <w:sz w:val="20"/>
                <w:szCs w:val="20"/>
              </w:rPr>
              <w:t>ТП</w:t>
            </w:r>
            <w:r w:rsidRPr="004200D5">
              <w:rPr>
                <w:rFonts w:ascii="Times New Roman" w:eastAsia="Times New Roman" w:hAnsi="Times New Roman" w:cs="Times New Roman"/>
                <w:sz w:val="20"/>
                <w:szCs w:val="20"/>
              </w:rPr>
              <w:t xml:space="preserve">)  та участь у  груповому розв’язанні </w:t>
            </w:r>
            <w:r w:rsidRPr="004200D5">
              <w:rPr>
                <w:rFonts w:ascii="Times New Roman" w:eastAsia="Times New Roman" w:hAnsi="Times New Roman" w:cs="Times New Roman"/>
                <w:sz w:val="20"/>
                <w:szCs w:val="20"/>
              </w:rPr>
              <w:lastRenderedPageBreak/>
              <w:t>ситуаційного кейсу (</w:t>
            </w:r>
            <w:r w:rsidRPr="004200D5">
              <w:rPr>
                <w:rFonts w:ascii="Times New Roman" w:eastAsia="Times New Roman" w:hAnsi="Times New Roman" w:cs="Times New Roman"/>
                <w:i/>
                <w:sz w:val="20"/>
                <w:szCs w:val="20"/>
              </w:rPr>
              <w:t>РСК</w:t>
            </w:r>
            <w:r w:rsidRPr="004200D5">
              <w:rPr>
                <w:rFonts w:ascii="Times New Roman" w:eastAsia="Times New Roman" w:hAnsi="Times New Roman" w:cs="Times New Roman"/>
                <w:sz w:val="20"/>
                <w:szCs w:val="20"/>
              </w:rPr>
              <w:t>)</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5BEFC" w14:textId="3CD24ADE" w:rsidR="000D6A3B" w:rsidRPr="004200D5" w:rsidRDefault="000D6A3B" w:rsidP="000D6A3B">
            <w:pPr>
              <w:ind w:left="-165" w:right="-106" w:firstLine="23"/>
              <w:jc w:val="center"/>
              <w:rPr>
                <w:rFonts w:ascii="Times New Roman" w:eastAsia="Times New Roman" w:hAnsi="Times New Roman" w:cs="Times New Roman"/>
                <w:i/>
                <w:color w:val="000000"/>
                <w:sz w:val="20"/>
                <w:szCs w:val="20"/>
                <w:u w:val="single"/>
              </w:rPr>
            </w:pPr>
            <w:r w:rsidRPr="004200D5">
              <w:rPr>
                <w:rFonts w:ascii="Times New Roman" w:eastAsia="Times New Roman" w:hAnsi="Times New Roman" w:cs="Times New Roman"/>
                <w:i/>
                <w:color w:val="000000"/>
                <w:sz w:val="20"/>
                <w:szCs w:val="20"/>
                <w:u w:val="single"/>
              </w:rPr>
              <w:lastRenderedPageBreak/>
              <w:t xml:space="preserve">Перевірка рівня теоретичної та практичної складової сформованих </w:t>
            </w:r>
            <w:r w:rsidR="00175A0E" w:rsidRPr="0085486D">
              <w:rPr>
                <w:rFonts w:ascii="Times New Roman" w:eastAsia="Times New Roman" w:hAnsi="Times New Roman" w:cs="Times New Roman"/>
                <w:i/>
                <w:color w:val="000000"/>
                <w:sz w:val="20"/>
                <w:szCs w:val="20"/>
                <w:u w:val="single"/>
                <w:lang w:val="uk-UA"/>
              </w:rPr>
              <w:t>результатів навчання</w:t>
            </w:r>
            <w:r w:rsidR="00175A0E" w:rsidRPr="004200D5">
              <w:rPr>
                <w:rFonts w:ascii="Times New Roman" w:eastAsia="Times New Roman" w:hAnsi="Times New Roman" w:cs="Times New Roman"/>
                <w:color w:val="000000"/>
                <w:sz w:val="20"/>
                <w:szCs w:val="20"/>
              </w:rPr>
              <w:t xml:space="preserve"> </w:t>
            </w:r>
            <w:r w:rsidRPr="004200D5">
              <w:rPr>
                <w:rFonts w:ascii="Times New Roman" w:eastAsia="Times New Roman" w:hAnsi="Times New Roman" w:cs="Times New Roman"/>
                <w:color w:val="000000"/>
                <w:sz w:val="20"/>
                <w:szCs w:val="20"/>
              </w:rPr>
              <w:t xml:space="preserve">за  </w:t>
            </w:r>
            <w:r w:rsidRPr="004200D5">
              <w:rPr>
                <w:rFonts w:ascii="Times New Roman" w:eastAsia="Times New Roman" w:hAnsi="Times New Roman" w:cs="Times New Roman"/>
                <w:color w:val="000000"/>
                <w:sz w:val="20"/>
                <w:szCs w:val="20"/>
              </w:rPr>
              <w:lastRenderedPageBreak/>
              <w:t>матеріалом тем </w:t>
            </w:r>
            <w:r w:rsidR="0051367F">
              <w:rPr>
                <w:rFonts w:ascii="Times New Roman" w:eastAsia="Times New Roman" w:hAnsi="Times New Roman" w:cs="Times New Roman"/>
                <w:color w:val="000000"/>
                <w:sz w:val="20"/>
                <w:szCs w:val="20"/>
                <w:lang w:val="uk-UA"/>
              </w:rPr>
              <w:t>6</w:t>
            </w:r>
            <w:r w:rsidR="00D26B74" w:rsidRPr="004200D5">
              <w:rPr>
                <w:rFonts w:ascii="Times New Roman" w:eastAsia="Times New Roman" w:hAnsi="Times New Roman" w:cs="Times New Roman"/>
                <w:color w:val="000000"/>
                <w:sz w:val="20"/>
                <w:szCs w:val="20"/>
              </w:rPr>
              <w:t>–</w:t>
            </w:r>
            <w:r w:rsidR="0051367F">
              <w:rPr>
                <w:rFonts w:ascii="Times New Roman" w:eastAsia="Times New Roman" w:hAnsi="Times New Roman" w:cs="Times New Roman"/>
                <w:color w:val="000000"/>
                <w:sz w:val="20"/>
                <w:szCs w:val="20"/>
                <w:lang w:val="uk-UA"/>
              </w:rPr>
              <w:t>9</w:t>
            </w:r>
            <w:r w:rsidRPr="004200D5">
              <w:rPr>
                <w:rFonts w:ascii="Times New Roman" w:eastAsia="Times New Roman" w:hAnsi="Times New Roman" w:cs="Times New Roman"/>
                <w:color w:val="000000"/>
                <w:sz w:val="20"/>
                <w:szCs w:val="20"/>
              </w:rPr>
              <w:t>.</w:t>
            </w:r>
          </w:p>
          <w:p w14:paraId="020CB479" w14:textId="77777777" w:rsidR="000D6A3B" w:rsidRPr="004200D5" w:rsidRDefault="000D6A3B" w:rsidP="000D6A3B">
            <w:pPr>
              <w:ind w:left="-165" w:right="-106" w:firstLine="23"/>
              <w:jc w:val="center"/>
              <w:rPr>
                <w:rFonts w:ascii="Times New Roman" w:eastAsia="Times New Roman" w:hAnsi="Times New Roman" w:cs="Times New Roman"/>
                <w:i/>
                <w:color w:val="000000"/>
                <w:sz w:val="20"/>
                <w:szCs w:val="20"/>
                <w:u w:val="single"/>
              </w:rPr>
            </w:pP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F843E" w14:textId="565094A2" w:rsidR="000D6A3B" w:rsidRPr="00175A0E" w:rsidRDefault="000D6A3B" w:rsidP="00005803">
            <w:pPr>
              <w:ind w:left="-52" w:right="-52"/>
              <w:jc w:val="center"/>
              <w:rPr>
                <w:rFonts w:ascii="Times New Roman" w:eastAsia="Times New Roman" w:hAnsi="Times New Roman" w:cs="Times New Roman"/>
                <w:sz w:val="20"/>
                <w:szCs w:val="20"/>
                <w:lang w:val="uk-UA"/>
              </w:rPr>
            </w:pPr>
            <w:r w:rsidRPr="004200D5">
              <w:rPr>
                <w:rFonts w:ascii="Times New Roman" w:eastAsia="Times New Roman" w:hAnsi="Times New Roman" w:cs="Times New Roman"/>
                <w:i/>
                <w:color w:val="000000"/>
                <w:sz w:val="20"/>
                <w:szCs w:val="20"/>
              </w:rPr>
              <w:lastRenderedPageBreak/>
              <w:t>Теоретичні</w:t>
            </w:r>
            <w:r w:rsidRPr="004200D5">
              <w:rPr>
                <w:rFonts w:ascii="Times New Roman" w:eastAsia="Times New Roman" w:hAnsi="Times New Roman" w:cs="Times New Roman"/>
                <w:i/>
                <w:sz w:val="20"/>
                <w:szCs w:val="20"/>
              </w:rPr>
              <w:t xml:space="preserve">  питання оцінюються</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ТП2</w:t>
            </w:r>
            <w:r w:rsidRPr="004200D5">
              <w:rPr>
                <w:rFonts w:ascii="Times New Roman" w:eastAsia="Times New Roman" w:hAnsi="Times New Roman" w:cs="Times New Roman"/>
                <w:sz w:val="20"/>
                <w:szCs w:val="20"/>
              </w:rPr>
              <w:t xml:space="preserve">)  </w:t>
            </w:r>
            <w:r w:rsidR="00D26B74" w:rsidRPr="004200D5">
              <w:rPr>
                <w:rFonts w:ascii="Times New Roman" w:eastAsia="Times New Roman" w:hAnsi="Times New Roman" w:cs="Times New Roman"/>
                <w:sz w:val="20"/>
                <w:szCs w:val="20"/>
              </w:rPr>
              <w:t>–</w:t>
            </w:r>
            <w:r w:rsidRPr="004200D5">
              <w:rPr>
                <w:rFonts w:ascii="Times New Roman" w:eastAsia="Times New Roman" w:hAnsi="Times New Roman" w:cs="Times New Roman"/>
                <w:sz w:val="20"/>
                <w:szCs w:val="20"/>
              </w:rPr>
              <w:t xml:space="preserve">  до 3</w:t>
            </w:r>
            <w:r w:rsidR="00005803" w:rsidRPr="004200D5">
              <w:rPr>
                <w:rFonts w:ascii="Times New Roman" w:eastAsia="Times New Roman" w:hAnsi="Times New Roman" w:cs="Times New Roman"/>
                <w:sz w:val="20"/>
                <w:szCs w:val="20"/>
                <w:lang w:val="uk-UA"/>
              </w:rPr>
              <w:t xml:space="preserve"> </w:t>
            </w:r>
            <w:r w:rsidRPr="004200D5">
              <w:rPr>
                <w:rFonts w:ascii="Times New Roman" w:eastAsia="Times New Roman" w:hAnsi="Times New Roman" w:cs="Times New Roman"/>
                <w:sz w:val="20"/>
                <w:szCs w:val="20"/>
              </w:rPr>
              <w:t>б</w:t>
            </w:r>
            <w:proofErr w:type="spellStart"/>
            <w:r w:rsidR="00175A0E">
              <w:rPr>
                <w:rFonts w:ascii="Times New Roman" w:eastAsia="Times New Roman" w:hAnsi="Times New Roman" w:cs="Times New Roman"/>
                <w:sz w:val="20"/>
                <w:szCs w:val="20"/>
                <w:lang w:val="uk-UA"/>
              </w:rPr>
              <w:t>алів</w:t>
            </w:r>
            <w:proofErr w:type="spellEnd"/>
          </w:p>
          <w:p w14:paraId="6606F74E" w14:textId="6DD3AC1E" w:rsidR="00175A0E" w:rsidRDefault="000D6A3B" w:rsidP="00005803">
            <w:pPr>
              <w:ind w:left="-52" w:right="-52"/>
              <w:jc w:val="center"/>
              <w:rPr>
                <w:rFonts w:ascii="Times New Roman" w:eastAsia="Times New Roman" w:hAnsi="Times New Roman" w:cs="Times New Roman"/>
                <w:sz w:val="20"/>
                <w:szCs w:val="20"/>
                <w:lang w:val="ru-RU"/>
              </w:rPr>
            </w:pPr>
            <w:r w:rsidRPr="004200D5">
              <w:rPr>
                <w:rFonts w:ascii="Times New Roman" w:eastAsia="Times New Roman" w:hAnsi="Times New Roman" w:cs="Times New Roman"/>
                <w:i/>
                <w:sz w:val="20"/>
                <w:szCs w:val="20"/>
              </w:rPr>
              <w:t>розбір ситуаційного кейсу</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РСК2</w:t>
            </w:r>
            <w:r w:rsidRPr="004200D5">
              <w:rPr>
                <w:rFonts w:ascii="Times New Roman" w:eastAsia="Times New Roman" w:hAnsi="Times New Roman" w:cs="Times New Roman"/>
                <w:sz w:val="20"/>
                <w:szCs w:val="20"/>
              </w:rPr>
              <w:t xml:space="preserve">) – до </w:t>
            </w:r>
            <w:r w:rsidR="0051367F">
              <w:rPr>
                <w:rFonts w:ascii="Times New Roman" w:eastAsia="Times New Roman" w:hAnsi="Times New Roman" w:cs="Times New Roman"/>
                <w:sz w:val="20"/>
                <w:szCs w:val="20"/>
                <w:lang w:val="ru-RU"/>
              </w:rPr>
              <w:t>1</w:t>
            </w:r>
            <w:r w:rsidRPr="004200D5">
              <w:rPr>
                <w:rFonts w:ascii="Times New Roman" w:eastAsia="Times New Roman" w:hAnsi="Times New Roman" w:cs="Times New Roman"/>
                <w:sz w:val="20"/>
                <w:szCs w:val="20"/>
              </w:rPr>
              <w:t xml:space="preserve"> бал</w:t>
            </w:r>
            <w:r w:rsidR="0051367F">
              <w:rPr>
                <w:rFonts w:ascii="Times New Roman" w:eastAsia="Times New Roman" w:hAnsi="Times New Roman" w:cs="Times New Roman"/>
                <w:sz w:val="20"/>
                <w:szCs w:val="20"/>
                <w:lang w:val="ru-RU"/>
              </w:rPr>
              <w:t>у</w:t>
            </w:r>
          </w:p>
          <w:p w14:paraId="7EB16C36" w14:textId="5DE6458C" w:rsidR="000D6A3B" w:rsidRPr="004200D5" w:rsidRDefault="000D6A3B" w:rsidP="00005803">
            <w:pPr>
              <w:ind w:left="-52" w:right="-52"/>
              <w:jc w:val="center"/>
              <w:rPr>
                <w:rFonts w:ascii="Times New Roman" w:eastAsia="Times New Roman" w:hAnsi="Times New Roman" w:cs="Times New Roman"/>
                <w:i/>
                <w:sz w:val="20"/>
                <w:szCs w:val="20"/>
                <w:u w:val="single"/>
              </w:rPr>
            </w:pPr>
            <w:r w:rsidRPr="004200D5">
              <w:rPr>
                <w:rFonts w:ascii="Times New Roman" w:eastAsia="Times New Roman" w:hAnsi="Times New Roman" w:cs="Times New Roman"/>
                <w:i/>
                <w:sz w:val="20"/>
                <w:szCs w:val="20"/>
                <w:u w:val="single"/>
              </w:rPr>
              <w:t>ТП2</w:t>
            </w:r>
          </w:p>
          <w:p w14:paraId="77914641" w14:textId="2037AF2D" w:rsidR="000D6A3B" w:rsidRPr="004200D5" w:rsidRDefault="00D26B74" w:rsidP="00005803">
            <w:pPr>
              <w:ind w:left="-52" w:right="-52"/>
              <w:jc w:val="center"/>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lastRenderedPageBreak/>
              <w:t>–</w:t>
            </w:r>
            <w:r w:rsidR="000D6A3B" w:rsidRPr="004200D5">
              <w:rPr>
                <w:rFonts w:ascii="Times New Roman" w:eastAsia="Times New Roman" w:hAnsi="Times New Roman" w:cs="Times New Roman"/>
                <w:sz w:val="20"/>
                <w:szCs w:val="20"/>
              </w:rPr>
              <w:t xml:space="preserve"> «не знати / не розуміти» </w:t>
            </w:r>
            <w:r w:rsidRPr="004200D5">
              <w:rPr>
                <w:rFonts w:ascii="Times New Roman" w:eastAsia="Times New Roman" w:hAnsi="Times New Roman" w:cs="Times New Roman"/>
                <w:sz w:val="20"/>
                <w:szCs w:val="20"/>
              </w:rPr>
              <w:t>–</w:t>
            </w:r>
            <w:r w:rsidR="004200D5">
              <w:rPr>
                <w:rFonts w:ascii="Times New Roman" w:eastAsia="Times New Roman" w:hAnsi="Times New Roman" w:cs="Times New Roman"/>
                <w:sz w:val="20"/>
                <w:szCs w:val="20"/>
                <w:lang w:val="ru-RU"/>
              </w:rPr>
              <w:t xml:space="preserve"> </w:t>
            </w:r>
            <w:r w:rsidR="000D6A3B" w:rsidRPr="004200D5">
              <w:rPr>
                <w:rFonts w:ascii="Times New Roman" w:eastAsia="Times New Roman" w:hAnsi="Times New Roman" w:cs="Times New Roman"/>
                <w:sz w:val="20"/>
                <w:szCs w:val="20"/>
              </w:rPr>
              <w:t>0 б</w:t>
            </w:r>
          </w:p>
          <w:p w14:paraId="1B412885" w14:textId="4E581407" w:rsidR="000D6A3B" w:rsidRPr="004200D5" w:rsidRDefault="00D26B74" w:rsidP="00005803">
            <w:pPr>
              <w:ind w:left="-52" w:right="-52"/>
              <w:jc w:val="center"/>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w:t>
            </w:r>
            <w:r w:rsidR="000D6A3B" w:rsidRPr="004200D5">
              <w:rPr>
                <w:rFonts w:ascii="Times New Roman" w:eastAsia="Times New Roman" w:hAnsi="Times New Roman" w:cs="Times New Roman"/>
                <w:sz w:val="20"/>
                <w:szCs w:val="20"/>
              </w:rPr>
              <w:t xml:space="preserve"> «розуміти /описувати» </w:t>
            </w:r>
            <w:r w:rsidRPr="004200D5">
              <w:rPr>
                <w:rFonts w:ascii="Times New Roman" w:eastAsia="Times New Roman" w:hAnsi="Times New Roman" w:cs="Times New Roman"/>
                <w:sz w:val="20"/>
                <w:szCs w:val="20"/>
              </w:rPr>
              <w:t>–</w:t>
            </w:r>
            <w:r w:rsidR="000D6A3B" w:rsidRPr="004200D5">
              <w:rPr>
                <w:rFonts w:ascii="Times New Roman" w:eastAsia="Times New Roman" w:hAnsi="Times New Roman" w:cs="Times New Roman"/>
                <w:sz w:val="20"/>
                <w:szCs w:val="20"/>
              </w:rPr>
              <w:t xml:space="preserve"> </w:t>
            </w:r>
            <w:r w:rsidR="000D6A3B" w:rsidRPr="004200D5">
              <w:rPr>
                <w:rFonts w:ascii="Times New Roman" w:eastAsia="Times New Roman" w:hAnsi="Times New Roman" w:cs="Times New Roman"/>
                <w:sz w:val="20"/>
                <w:szCs w:val="20"/>
                <w:lang w:val="uk-UA"/>
              </w:rPr>
              <w:t xml:space="preserve">2 </w:t>
            </w:r>
            <w:r w:rsidR="001842E8">
              <w:rPr>
                <w:rFonts w:ascii="Times New Roman" w:eastAsia="Times New Roman" w:hAnsi="Times New Roman" w:cs="Times New Roman"/>
                <w:sz w:val="20"/>
                <w:szCs w:val="20"/>
                <w:lang w:val="uk-UA"/>
              </w:rPr>
              <w:t>б</w:t>
            </w:r>
          </w:p>
          <w:p w14:paraId="2DBC485D" w14:textId="77D2A544" w:rsidR="000D6A3B" w:rsidRPr="004200D5" w:rsidRDefault="00D26B74" w:rsidP="00005803">
            <w:pPr>
              <w:ind w:left="-52" w:right="-52"/>
              <w:jc w:val="center"/>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lang w:val="uk-UA"/>
              </w:rPr>
              <w:t>–</w:t>
            </w:r>
            <w:r w:rsidR="000D6A3B" w:rsidRPr="004200D5">
              <w:rPr>
                <w:rFonts w:ascii="Times New Roman" w:eastAsia="Times New Roman" w:hAnsi="Times New Roman" w:cs="Times New Roman"/>
                <w:sz w:val="20"/>
                <w:szCs w:val="20"/>
                <w:lang w:val="uk-UA"/>
              </w:rPr>
              <w:t xml:space="preserve"> «робити висновки»       </w:t>
            </w:r>
            <w:r w:rsidRPr="004200D5">
              <w:rPr>
                <w:rFonts w:ascii="Times New Roman" w:eastAsia="Times New Roman" w:hAnsi="Times New Roman" w:cs="Times New Roman"/>
                <w:sz w:val="20"/>
                <w:szCs w:val="20"/>
                <w:lang w:val="uk-UA"/>
              </w:rPr>
              <w:t>–</w:t>
            </w:r>
            <w:r w:rsidR="000D6A3B" w:rsidRPr="004200D5">
              <w:rPr>
                <w:rFonts w:ascii="Times New Roman" w:eastAsia="Times New Roman" w:hAnsi="Times New Roman" w:cs="Times New Roman"/>
                <w:sz w:val="20"/>
                <w:szCs w:val="20"/>
                <w:lang w:val="uk-UA"/>
              </w:rPr>
              <w:t xml:space="preserve"> 3 </w:t>
            </w:r>
            <w:r w:rsidR="001842E8">
              <w:rPr>
                <w:rFonts w:ascii="Times New Roman" w:eastAsia="Times New Roman" w:hAnsi="Times New Roman" w:cs="Times New Roman"/>
                <w:sz w:val="20"/>
                <w:szCs w:val="20"/>
                <w:lang w:val="uk-UA"/>
              </w:rPr>
              <w:t>б</w:t>
            </w:r>
          </w:p>
          <w:p w14:paraId="2B30EDA8" w14:textId="77777777" w:rsidR="000D6A3B" w:rsidRPr="004200D5" w:rsidRDefault="000D6A3B" w:rsidP="00005803">
            <w:pPr>
              <w:ind w:left="-52" w:right="-52"/>
              <w:jc w:val="center"/>
              <w:rPr>
                <w:rFonts w:ascii="Times New Roman" w:eastAsia="Times New Roman" w:hAnsi="Times New Roman" w:cs="Times New Roman"/>
                <w:i/>
                <w:sz w:val="20"/>
                <w:szCs w:val="20"/>
                <w:u w:val="single"/>
              </w:rPr>
            </w:pPr>
            <w:r w:rsidRPr="004200D5">
              <w:rPr>
                <w:rFonts w:ascii="Times New Roman" w:eastAsia="Times New Roman" w:hAnsi="Times New Roman" w:cs="Times New Roman"/>
                <w:i/>
                <w:sz w:val="20"/>
                <w:szCs w:val="20"/>
                <w:u w:val="single"/>
              </w:rPr>
              <w:t>РСК2</w:t>
            </w:r>
          </w:p>
          <w:p w14:paraId="0F19FFA8" w14:textId="564672F9" w:rsidR="000D6A3B" w:rsidRPr="004200D5" w:rsidRDefault="00D26B74" w:rsidP="00005803">
            <w:pPr>
              <w:ind w:left="-52" w:right="-52"/>
              <w:jc w:val="center"/>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w:t>
            </w:r>
            <w:r w:rsidR="000D6A3B" w:rsidRPr="004200D5">
              <w:rPr>
                <w:rFonts w:ascii="Times New Roman" w:eastAsia="Times New Roman" w:hAnsi="Times New Roman" w:cs="Times New Roman"/>
                <w:sz w:val="20"/>
                <w:szCs w:val="20"/>
              </w:rPr>
              <w:t xml:space="preserve"> «не вірна оцінка» </w:t>
            </w:r>
            <w:r w:rsidRPr="004200D5">
              <w:rPr>
                <w:rFonts w:ascii="Times New Roman" w:eastAsia="Times New Roman" w:hAnsi="Times New Roman" w:cs="Times New Roman"/>
                <w:sz w:val="20"/>
                <w:szCs w:val="20"/>
              </w:rPr>
              <w:t>–</w:t>
            </w:r>
            <w:r w:rsidR="004200D5">
              <w:rPr>
                <w:rFonts w:ascii="Times New Roman" w:eastAsia="Times New Roman" w:hAnsi="Times New Roman" w:cs="Times New Roman"/>
                <w:sz w:val="20"/>
                <w:szCs w:val="20"/>
                <w:lang w:val="ru-RU"/>
              </w:rPr>
              <w:t xml:space="preserve"> </w:t>
            </w:r>
            <w:r w:rsidR="000D6A3B" w:rsidRPr="004200D5">
              <w:rPr>
                <w:rFonts w:ascii="Times New Roman" w:eastAsia="Times New Roman" w:hAnsi="Times New Roman" w:cs="Times New Roman"/>
                <w:sz w:val="20"/>
                <w:szCs w:val="20"/>
              </w:rPr>
              <w:t xml:space="preserve">0 </w:t>
            </w:r>
            <w:r w:rsidR="000D6A3B" w:rsidRPr="004200D5">
              <w:rPr>
                <w:rFonts w:ascii="Times New Roman" w:eastAsia="Times New Roman" w:hAnsi="Times New Roman" w:cs="Times New Roman"/>
                <w:sz w:val="20"/>
                <w:szCs w:val="20"/>
                <w:lang w:val="uk-UA"/>
              </w:rPr>
              <w:t>б</w:t>
            </w:r>
          </w:p>
          <w:p w14:paraId="5B139C06" w14:textId="330A466B" w:rsidR="00175A0E" w:rsidRPr="0051367F" w:rsidRDefault="00D26B74" w:rsidP="0051367F">
            <w:pPr>
              <w:ind w:left="-52" w:right="-52"/>
              <w:jc w:val="center"/>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w:t>
            </w:r>
            <w:r w:rsidR="000D6A3B" w:rsidRPr="004200D5">
              <w:rPr>
                <w:rFonts w:ascii="Times New Roman" w:eastAsia="Times New Roman" w:hAnsi="Times New Roman" w:cs="Times New Roman"/>
                <w:sz w:val="20"/>
                <w:szCs w:val="20"/>
              </w:rPr>
              <w:t xml:space="preserve"> «вірна оцінка» </w:t>
            </w:r>
            <w:r w:rsidRPr="004200D5">
              <w:rPr>
                <w:rFonts w:ascii="Times New Roman" w:eastAsia="Times New Roman" w:hAnsi="Times New Roman" w:cs="Times New Roman"/>
                <w:sz w:val="20"/>
                <w:szCs w:val="20"/>
              </w:rPr>
              <w:t>–</w:t>
            </w:r>
            <w:r w:rsidR="004200D5">
              <w:rPr>
                <w:rFonts w:ascii="Times New Roman" w:eastAsia="Times New Roman" w:hAnsi="Times New Roman" w:cs="Times New Roman"/>
                <w:sz w:val="20"/>
                <w:szCs w:val="20"/>
                <w:lang w:val="ru-RU"/>
              </w:rPr>
              <w:t xml:space="preserve"> </w:t>
            </w:r>
            <w:r w:rsidR="000D6A3B" w:rsidRPr="004200D5">
              <w:rPr>
                <w:rFonts w:ascii="Times New Roman" w:eastAsia="Times New Roman" w:hAnsi="Times New Roman" w:cs="Times New Roman"/>
                <w:sz w:val="20"/>
                <w:szCs w:val="20"/>
              </w:rPr>
              <w:t>1 б</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6FB1" w14:textId="71C1F46C" w:rsidR="000D6A3B" w:rsidRPr="00175A0E" w:rsidRDefault="0051367F" w:rsidP="000D6A3B">
            <w:pPr>
              <w:ind w:left="-100" w:right="-115"/>
              <w:jc w:val="center"/>
              <w:rPr>
                <w:rFonts w:ascii="Times New Roman" w:eastAsia="Times New Roman" w:hAnsi="Times New Roman" w:cs="Times New Roman"/>
                <w:b/>
                <w:bCs/>
                <w:color w:val="000000"/>
                <w:sz w:val="20"/>
                <w:szCs w:val="20"/>
                <w:lang w:val="uk-UA"/>
              </w:rPr>
            </w:pPr>
            <w:r>
              <w:rPr>
                <w:rFonts w:ascii="Times New Roman" w:eastAsia="Times New Roman" w:hAnsi="Times New Roman" w:cs="Times New Roman"/>
                <w:b/>
                <w:bCs/>
                <w:sz w:val="22"/>
                <w:szCs w:val="22"/>
                <w:lang w:val="uk-UA"/>
              </w:rPr>
              <w:lastRenderedPageBreak/>
              <w:t>4</w:t>
            </w:r>
          </w:p>
        </w:tc>
      </w:tr>
      <w:tr w:rsidR="00217146" w14:paraId="3E70BADC" w14:textId="77777777">
        <w:trPr>
          <w:trHeight w:val="345"/>
        </w:trPr>
        <w:tc>
          <w:tcPr>
            <w:tcW w:w="97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B5271" w14:textId="77777777" w:rsidR="00217146" w:rsidRPr="004200D5" w:rsidRDefault="0085601A">
            <w:pPr>
              <w:jc w:val="center"/>
              <w:rPr>
                <w:rFonts w:ascii="Times New Roman" w:eastAsia="Times New Roman" w:hAnsi="Times New Roman" w:cs="Times New Roman"/>
                <w:sz w:val="20"/>
                <w:szCs w:val="20"/>
              </w:rPr>
            </w:pPr>
            <w:r w:rsidRPr="004200D5">
              <w:rPr>
                <w:rFonts w:ascii="Times New Roman" w:eastAsia="Times New Roman" w:hAnsi="Times New Roman" w:cs="Times New Roman"/>
                <w:i/>
                <w:color w:val="000000"/>
                <w:sz w:val="20"/>
                <w:szCs w:val="20"/>
              </w:rPr>
              <w:t>Змістовий модуль 2.</w:t>
            </w:r>
          </w:p>
          <w:p w14:paraId="7BF699A1" w14:textId="29BCF78D" w:rsidR="00217146" w:rsidRPr="004200D5" w:rsidRDefault="0085486D">
            <w:pPr>
              <w:jc w:val="center"/>
              <w:rPr>
                <w:rFonts w:ascii="Times New Roman" w:eastAsia="Times New Roman" w:hAnsi="Times New Roman" w:cs="Times New Roman"/>
                <w:sz w:val="20"/>
                <w:szCs w:val="20"/>
                <w:highlight w:val="magenta"/>
              </w:rPr>
            </w:pPr>
            <w:r w:rsidRPr="0085486D">
              <w:rPr>
                <w:rFonts w:ascii="Times New Roman" w:eastAsia="Times New Roman" w:hAnsi="Times New Roman" w:cs="Times New Roman"/>
                <w:i/>
                <w:sz w:val="20"/>
                <w:szCs w:val="20"/>
              </w:rPr>
              <w:t>Форми здійснення міжнародних економічних відносин</w:t>
            </w:r>
            <w:r w:rsidRPr="001D3AB7">
              <w:rPr>
                <w:rFonts w:ascii="Times New Roman" w:eastAsia="Times New Roman" w:hAnsi="Times New Roman" w:cs="Times New Roman"/>
                <w:b/>
                <w:i/>
                <w:sz w:val="22"/>
                <w:szCs w:val="22"/>
                <w:u w:val="single"/>
              </w:rPr>
              <w:t xml:space="preserve"> </w:t>
            </w:r>
          </w:p>
        </w:tc>
      </w:tr>
      <w:tr w:rsidR="00B861BC" w14:paraId="2E0BF3BC" w14:textId="77777777">
        <w:trPr>
          <w:trHeight w:val="70"/>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D700E" w14:textId="7077C6AC" w:rsidR="00B861BC" w:rsidRPr="004200D5" w:rsidRDefault="00B861BC" w:rsidP="00B861BC">
            <w:pPr>
              <w:jc w:val="center"/>
              <w:rPr>
                <w:rFonts w:ascii="Times New Roman" w:eastAsia="Times New Roman" w:hAnsi="Times New Roman" w:cs="Times New Roman"/>
                <w:color w:val="000000"/>
                <w:sz w:val="20"/>
                <w:szCs w:val="20"/>
                <w:lang w:val="uk-UA"/>
              </w:rPr>
            </w:pPr>
            <w:r w:rsidRPr="004200D5">
              <w:rPr>
                <w:rFonts w:ascii="Times New Roman" w:eastAsia="Times New Roman" w:hAnsi="Times New Roman" w:cs="Times New Roman"/>
                <w:color w:val="000000"/>
                <w:sz w:val="20"/>
                <w:szCs w:val="20"/>
              </w:rPr>
              <w:t xml:space="preserve">Практичне заняття </w:t>
            </w:r>
            <w:r w:rsidR="0085486D">
              <w:rPr>
                <w:rFonts w:ascii="Times New Roman" w:eastAsia="Times New Roman" w:hAnsi="Times New Roman" w:cs="Times New Roman"/>
                <w:color w:val="000000"/>
                <w:sz w:val="20"/>
                <w:szCs w:val="20"/>
                <w:lang w:val="uk-UA"/>
              </w:rPr>
              <w:t>3</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06C4D" w14:textId="77777777" w:rsidR="00B861BC" w:rsidRPr="004200D5" w:rsidRDefault="00B861BC" w:rsidP="00B861BC">
            <w:pPr>
              <w:ind w:left="-147" w:right="-53"/>
              <w:jc w:val="center"/>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Доповідь з теоретичних питань заняття (</w:t>
            </w:r>
            <w:r w:rsidRPr="004200D5">
              <w:rPr>
                <w:rFonts w:ascii="Times New Roman" w:eastAsia="Times New Roman" w:hAnsi="Times New Roman" w:cs="Times New Roman"/>
                <w:i/>
                <w:sz w:val="20"/>
                <w:szCs w:val="20"/>
              </w:rPr>
              <w:t>ТП</w:t>
            </w:r>
            <w:r w:rsidRPr="004200D5">
              <w:rPr>
                <w:rFonts w:ascii="Times New Roman" w:eastAsia="Times New Roman" w:hAnsi="Times New Roman" w:cs="Times New Roman"/>
                <w:sz w:val="20"/>
                <w:szCs w:val="20"/>
              </w:rPr>
              <w:t>)  та участь у  груповому розв’язанні ситуаційного кейсу (</w:t>
            </w:r>
            <w:r w:rsidRPr="004200D5">
              <w:rPr>
                <w:rFonts w:ascii="Times New Roman" w:eastAsia="Times New Roman" w:hAnsi="Times New Roman" w:cs="Times New Roman"/>
                <w:i/>
                <w:sz w:val="20"/>
                <w:szCs w:val="20"/>
              </w:rPr>
              <w:t>РСК</w:t>
            </w:r>
            <w:r w:rsidRPr="004200D5">
              <w:rPr>
                <w:rFonts w:ascii="Times New Roman" w:eastAsia="Times New Roman" w:hAnsi="Times New Roman" w:cs="Times New Roman"/>
                <w:sz w:val="20"/>
                <w:szCs w:val="20"/>
              </w:rPr>
              <w:t>)</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6703B" w14:textId="318893B7" w:rsidR="004200D5" w:rsidRDefault="00B861BC" w:rsidP="004200D5">
            <w:pPr>
              <w:ind w:left="-74" w:right="-30" w:firstLine="23"/>
              <w:jc w:val="center"/>
              <w:rPr>
                <w:rFonts w:ascii="Times New Roman" w:eastAsia="Times New Roman" w:hAnsi="Times New Roman" w:cs="Times New Roman"/>
                <w:color w:val="000000"/>
                <w:sz w:val="20"/>
                <w:szCs w:val="20"/>
                <w:lang w:val="ru-RU"/>
              </w:rPr>
            </w:pPr>
            <w:r w:rsidRPr="004200D5">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175A0E" w:rsidRPr="0085486D">
              <w:rPr>
                <w:rFonts w:ascii="Times New Roman" w:eastAsia="Times New Roman" w:hAnsi="Times New Roman" w:cs="Times New Roman"/>
                <w:i/>
                <w:color w:val="000000"/>
                <w:sz w:val="20"/>
                <w:szCs w:val="20"/>
                <w:u w:val="single"/>
                <w:lang w:val="uk-UA"/>
              </w:rPr>
              <w:t>результатів навчання</w:t>
            </w:r>
            <w:r w:rsidR="00175A0E" w:rsidRPr="004200D5">
              <w:rPr>
                <w:rFonts w:ascii="Times New Roman" w:eastAsia="Times New Roman" w:hAnsi="Times New Roman" w:cs="Times New Roman"/>
                <w:color w:val="000000"/>
                <w:sz w:val="20"/>
                <w:szCs w:val="20"/>
              </w:rPr>
              <w:t xml:space="preserve"> </w:t>
            </w:r>
            <w:r w:rsidRPr="004200D5">
              <w:rPr>
                <w:rFonts w:ascii="Times New Roman" w:eastAsia="Times New Roman" w:hAnsi="Times New Roman" w:cs="Times New Roman"/>
                <w:color w:val="000000"/>
                <w:sz w:val="20"/>
                <w:szCs w:val="20"/>
              </w:rPr>
              <w:t>за  матеріалом тем</w:t>
            </w:r>
            <w:r w:rsidR="004200D5">
              <w:rPr>
                <w:rFonts w:ascii="Times New Roman" w:eastAsia="Times New Roman" w:hAnsi="Times New Roman" w:cs="Times New Roman"/>
                <w:color w:val="000000"/>
                <w:sz w:val="20"/>
                <w:szCs w:val="20"/>
                <w:lang w:val="ru-RU"/>
              </w:rPr>
              <w:t xml:space="preserve"> </w:t>
            </w:r>
          </w:p>
          <w:p w14:paraId="0CC7AE0D" w14:textId="38E836A4" w:rsidR="00B861BC" w:rsidRPr="004200D5" w:rsidRDefault="0051367F" w:rsidP="004200D5">
            <w:pPr>
              <w:ind w:left="-74" w:right="-30" w:firstLine="23"/>
              <w:jc w:val="center"/>
              <w:rPr>
                <w:rFonts w:ascii="Times New Roman" w:eastAsia="Times New Roman" w:hAnsi="Times New Roman" w:cs="Times New Roman"/>
                <w:i/>
                <w:color w:val="000000"/>
                <w:sz w:val="20"/>
                <w:szCs w:val="20"/>
                <w:u w:val="single"/>
              </w:rPr>
            </w:pPr>
            <w:r>
              <w:rPr>
                <w:rFonts w:ascii="Times New Roman" w:eastAsia="Times New Roman" w:hAnsi="Times New Roman" w:cs="Times New Roman"/>
                <w:color w:val="000000"/>
                <w:sz w:val="20"/>
                <w:szCs w:val="20"/>
                <w:lang w:val="uk-UA"/>
              </w:rPr>
              <w:t>1</w:t>
            </w:r>
            <w:r w:rsidR="00FF2DA9">
              <w:rPr>
                <w:rFonts w:ascii="Times New Roman" w:eastAsia="Times New Roman" w:hAnsi="Times New Roman" w:cs="Times New Roman"/>
                <w:color w:val="000000"/>
                <w:sz w:val="20"/>
                <w:szCs w:val="20"/>
                <w:lang w:val="uk-UA"/>
              </w:rPr>
              <w:t>0</w:t>
            </w:r>
            <w:r w:rsidR="00D26B74" w:rsidRPr="004200D5">
              <w:rPr>
                <w:rFonts w:ascii="Times New Roman" w:eastAsia="Times New Roman" w:hAnsi="Times New Roman" w:cs="Times New Roman"/>
                <w:color w:val="000000"/>
                <w:sz w:val="20"/>
                <w:szCs w:val="20"/>
              </w:rPr>
              <w:t>–</w:t>
            </w:r>
            <w:r w:rsidR="00175A0E">
              <w:rPr>
                <w:rFonts w:ascii="Times New Roman" w:eastAsia="Times New Roman" w:hAnsi="Times New Roman" w:cs="Times New Roman"/>
                <w:color w:val="000000"/>
                <w:sz w:val="20"/>
                <w:szCs w:val="20"/>
                <w:lang w:val="uk-UA"/>
              </w:rPr>
              <w:t xml:space="preserve"> </w:t>
            </w:r>
            <w:r>
              <w:rPr>
                <w:rFonts w:ascii="Times New Roman" w:eastAsia="Times New Roman" w:hAnsi="Times New Roman" w:cs="Times New Roman"/>
                <w:color w:val="000000"/>
                <w:sz w:val="20"/>
                <w:szCs w:val="20"/>
                <w:lang w:val="uk-UA"/>
              </w:rPr>
              <w:t>1</w:t>
            </w:r>
            <w:r w:rsidR="00FF2DA9">
              <w:rPr>
                <w:rFonts w:ascii="Times New Roman" w:eastAsia="Times New Roman" w:hAnsi="Times New Roman" w:cs="Times New Roman"/>
                <w:color w:val="000000"/>
                <w:sz w:val="20"/>
                <w:szCs w:val="20"/>
                <w:lang w:val="uk-UA"/>
              </w:rPr>
              <w:t>3</w:t>
            </w:r>
            <w:r w:rsidR="00B861BC" w:rsidRPr="004200D5">
              <w:rPr>
                <w:rFonts w:ascii="Times New Roman" w:eastAsia="Times New Roman" w:hAnsi="Times New Roman" w:cs="Times New Roman"/>
                <w:color w:val="000000"/>
                <w:sz w:val="20"/>
                <w:szCs w:val="20"/>
              </w:rPr>
              <w:t>.</w:t>
            </w:r>
          </w:p>
          <w:p w14:paraId="636CE7A9" w14:textId="77777777" w:rsidR="00B861BC" w:rsidRPr="004200D5" w:rsidRDefault="00B861BC" w:rsidP="004200D5">
            <w:pPr>
              <w:ind w:left="-74" w:right="-30" w:firstLine="23"/>
              <w:jc w:val="center"/>
              <w:rPr>
                <w:rFonts w:ascii="Times New Roman" w:eastAsia="Times New Roman" w:hAnsi="Times New Roman" w:cs="Times New Roman"/>
                <w:i/>
                <w:color w:val="000000"/>
                <w:sz w:val="20"/>
                <w:szCs w:val="20"/>
                <w:u w:val="single"/>
              </w:rPr>
            </w:pP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14F2C" w14:textId="7EA3DFE2" w:rsidR="00B861BC" w:rsidRPr="004200D5" w:rsidRDefault="00B861BC" w:rsidP="00B861BC">
            <w:pPr>
              <w:ind w:left="-52" w:right="-60"/>
              <w:jc w:val="center"/>
              <w:rPr>
                <w:rFonts w:ascii="Times New Roman" w:eastAsia="Times New Roman" w:hAnsi="Times New Roman" w:cs="Times New Roman"/>
                <w:sz w:val="20"/>
                <w:szCs w:val="20"/>
              </w:rPr>
            </w:pPr>
            <w:r w:rsidRPr="004200D5">
              <w:rPr>
                <w:rFonts w:ascii="Times New Roman" w:eastAsia="Times New Roman" w:hAnsi="Times New Roman" w:cs="Times New Roman"/>
                <w:i/>
                <w:color w:val="000000"/>
                <w:sz w:val="20"/>
                <w:szCs w:val="20"/>
              </w:rPr>
              <w:t>Теоретичні</w:t>
            </w:r>
            <w:r w:rsidRPr="004200D5">
              <w:rPr>
                <w:rFonts w:ascii="Times New Roman" w:eastAsia="Times New Roman" w:hAnsi="Times New Roman" w:cs="Times New Roman"/>
                <w:i/>
                <w:sz w:val="20"/>
                <w:szCs w:val="20"/>
              </w:rPr>
              <w:t xml:space="preserve">  питання оцінюються</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ТП</w:t>
            </w:r>
            <w:r w:rsidR="00175A0E">
              <w:rPr>
                <w:rFonts w:ascii="Times New Roman" w:eastAsia="Times New Roman" w:hAnsi="Times New Roman" w:cs="Times New Roman"/>
                <w:i/>
                <w:sz w:val="20"/>
                <w:szCs w:val="20"/>
                <w:lang w:val="uk-UA"/>
              </w:rPr>
              <w:t>3</w:t>
            </w:r>
            <w:r w:rsidRPr="004200D5">
              <w:rPr>
                <w:rFonts w:ascii="Times New Roman" w:eastAsia="Times New Roman" w:hAnsi="Times New Roman" w:cs="Times New Roman"/>
                <w:sz w:val="20"/>
                <w:szCs w:val="20"/>
              </w:rPr>
              <w:t xml:space="preserve">)  </w:t>
            </w:r>
            <w:r w:rsidR="00D26B74" w:rsidRPr="004200D5">
              <w:rPr>
                <w:rFonts w:ascii="Times New Roman" w:eastAsia="Times New Roman" w:hAnsi="Times New Roman" w:cs="Times New Roman"/>
                <w:sz w:val="20"/>
                <w:szCs w:val="20"/>
              </w:rPr>
              <w:t>–</w:t>
            </w:r>
            <w:r w:rsidRPr="004200D5">
              <w:rPr>
                <w:rFonts w:ascii="Times New Roman" w:eastAsia="Times New Roman" w:hAnsi="Times New Roman" w:cs="Times New Roman"/>
                <w:sz w:val="20"/>
                <w:szCs w:val="20"/>
              </w:rPr>
              <w:t xml:space="preserve">  до </w:t>
            </w:r>
            <w:r w:rsidR="0051367F">
              <w:rPr>
                <w:rFonts w:ascii="Times New Roman" w:eastAsia="Times New Roman" w:hAnsi="Times New Roman" w:cs="Times New Roman"/>
                <w:sz w:val="20"/>
                <w:szCs w:val="20"/>
                <w:lang w:val="uk-UA"/>
              </w:rPr>
              <w:t>3</w:t>
            </w:r>
            <w:r w:rsidRPr="004200D5">
              <w:rPr>
                <w:rFonts w:ascii="Times New Roman" w:eastAsia="Times New Roman" w:hAnsi="Times New Roman" w:cs="Times New Roman"/>
                <w:sz w:val="20"/>
                <w:szCs w:val="20"/>
              </w:rPr>
              <w:t xml:space="preserve"> балів, </w:t>
            </w:r>
          </w:p>
          <w:p w14:paraId="15271EC2" w14:textId="30F8651A" w:rsidR="00B861BC" w:rsidRPr="004200D5" w:rsidRDefault="00B861BC" w:rsidP="00B861BC">
            <w:pPr>
              <w:ind w:left="-52" w:right="-60"/>
              <w:jc w:val="center"/>
              <w:rPr>
                <w:rFonts w:ascii="Times New Roman" w:eastAsia="Times New Roman" w:hAnsi="Times New Roman" w:cs="Times New Roman"/>
                <w:sz w:val="20"/>
                <w:szCs w:val="20"/>
                <w:lang w:val="uk-UA"/>
              </w:rPr>
            </w:pPr>
            <w:r w:rsidRPr="004200D5">
              <w:rPr>
                <w:rFonts w:ascii="Times New Roman" w:eastAsia="Times New Roman" w:hAnsi="Times New Roman" w:cs="Times New Roman"/>
                <w:i/>
                <w:sz w:val="20"/>
                <w:szCs w:val="20"/>
              </w:rPr>
              <w:t>розбір ситуаційних кейсів</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РСК</w:t>
            </w:r>
            <w:r w:rsidR="00175A0E">
              <w:rPr>
                <w:rFonts w:ascii="Times New Roman" w:eastAsia="Times New Roman" w:hAnsi="Times New Roman" w:cs="Times New Roman"/>
                <w:i/>
                <w:sz w:val="20"/>
                <w:szCs w:val="20"/>
                <w:lang w:val="uk-UA"/>
              </w:rPr>
              <w:t>3</w:t>
            </w:r>
            <w:r w:rsidRPr="004200D5">
              <w:rPr>
                <w:rFonts w:ascii="Times New Roman" w:eastAsia="Times New Roman" w:hAnsi="Times New Roman" w:cs="Times New Roman"/>
                <w:sz w:val="20"/>
                <w:szCs w:val="20"/>
              </w:rPr>
              <w:t xml:space="preserve">)  – до </w:t>
            </w:r>
            <w:r w:rsidR="00175A0E">
              <w:rPr>
                <w:rFonts w:ascii="Times New Roman" w:eastAsia="Times New Roman" w:hAnsi="Times New Roman" w:cs="Times New Roman"/>
                <w:sz w:val="20"/>
                <w:szCs w:val="20"/>
                <w:lang w:val="uk-UA"/>
              </w:rPr>
              <w:t>2</w:t>
            </w:r>
            <w:r w:rsidRPr="004200D5">
              <w:rPr>
                <w:rFonts w:ascii="Times New Roman" w:eastAsia="Times New Roman" w:hAnsi="Times New Roman" w:cs="Times New Roman"/>
                <w:sz w:val="20"/>
                <w:szCs w:val="20"/>
              </w:rPr>
              <w:t xml:space="preserve"> бал</w:t>
            </w:r>
            <w:proofErr w:type="spellStart"/>
            <w:r w:rsidR="00175A0E">
              <w:rPr>
                <w:rFonts w:ascii="Times New Roman" w:eastAsia="Times New Roman" w:hAnsi="Times New Roman" w:cs="Times New Roman"/>
                <w:sz w:val="20"/>
                <w:szCs w:val="20"/>
                <w:lang w:val="uk-UA"/>
              </w:rPr>
              <w:t>ів</w:t>
            </w:r>
            <w:proofErr w:type="spellEnd"/>
          </w:p>
          <w:p w14:paraId="18D3AECD" w14:textId="1BEEBFE7" w:rsidR="00B861BC" w:rsidRPr="004200D5" w:rsidRDefault="00B861BC" w:rsidP="00B861BC">
            <w:pPr>
              <w:ind w:left="-52" w:right="-60"/>
              <w:jc w:val="center"/>
              <w:rPr>
                <w:rFonts w:ascii="Times New Roman" w:eastAsia="Times New Roman" w:hAnsi="Times New Roman" w:cs="Times New Roman"/>
                <w:i/>
                <w:sz w:val="20"/>
                <w:szCs w:val="20"/>
                <w:u w:val="single"/>
                <w:lang w:val="uk-UA"/>
              </w:rPr>
            </w:pPr>
            <w:r w:rsidRPr="004200D5">
              <w:rPr>
                <w:rFonts w:ascii="Times New Roman" w:eastAsia="Times New Roman" w:hAnsi="Times New Roman" w:cs="Times New Roman"/>
                <w:i/>
                <w:sz w:val="20"/>
                <w:szCs w:val="20"/>
                <w:u w:val="single"/>
              </w:rPr>
              <w:t>ТП</w:t>
            </w:r>
            <w:r w:rsidR="00175A0E">
              <w:rPr>
                <w:rFonts w:ascii="Times New Roman" w:eastAsia="Times New Roman" w:hAnsi="Times New Roman" w:cs="Times New Roman"/>
                <w:i/>
                <w:sz w:val="20"/>
                <w:szCs w:val="20"/>
                <w:u w:val="single"/>
                <w:lang w:val="uk-UA"/>
              </w:rPr>
              <w:t>3</w:t>
            </w:r>
          </w:p>
          <w:p w14:paraId="041383A4" w14:textId="1BC541DE" w:rsidR="001842E8" w:rsidRPr="004200D5" w:rsidRDefault="001842E8" w:rsidP="001842E8">
            <w:pPr>
              <w:ind w:left="-52" w:right="-60"/>
              <w:jc w:val="both"/>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 «не знати / не розуміти» – 0 б</w:t>
            </w:r>
          </w:p>
          <w:p w14:paraId="3B7A5DE9" w14:textId="77777777" w:rsidR="001842E8" w:rsidRDefault="001842E8" w:rsidP="001842E8">
            <w:pPr>
              <w:ind w:left="-52" w:right="-60"/>
              <w:jc w:val="center"/>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 xml:space="preserve">– «розуміти /описувати» – </w:t>
            </w:r>
            <w:r>
              <w:rPr>
                <w:rFonts w:ascii="Times New Roman" w:eastAsia="Times New Roman" w:hAnsi="Times New Roman" w:cs="Times New Roman"/>
                <w:sz w:val="20"/>
                <w:szCs w:val="20"/>
                <w:lang w:val="uk-UA"/>
              </w:rPr>
              <w:t>1</w:t>
            </w:r>
            <w:r w:rsidRPr="004200D5">
              <w:rPr>
                <w:rFonts w:ascii="Times New Roman" w:eastAsia="Times New Roman" w:hAnsi="Times New Roman" w:cs="Times New Roman"/>
                <w:sz w:val="20"/>
                <w:szCs w:val="20"/>
              </w:rPr>
              <w:t xml:space="preserve"> б</w:t>
            </w:r>
            <w:r>
              <w:rPr>
                <w:rFonts w:ascii="Times New Roman" w:eastAsia="Times New Roman" w:hAnsi="Times New Roman" w:cs="Times New Roman"/>
                <w:sz w:val="20"/>
                <w:szCs w:val="20"/>
                <w:lang w:val="uk-UA"/>
              </w:rPr>
              <w:t xml:space="preserve"> </w:t>
            </w:r>
          </w:p>
          <w:p w14:paraId="47F64E94" w14:textId="393E17A8" w:rsidR="00175A0E" w:rsidRDefault="001842E8" w:rsidP="0051367F">
            <w:pPr>
              <w:ind w:left="-52" w:right="-60"/>
              <w:jc w:val="center"/>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w:t>
            </w:r>
            <w:r w:rsidRPr="001842E8">
              <w:rPr>
                <w:rFonts w:ascii="Times New Roman" w:eastAsia="Times New Roman" w:hAnsi="Times New Roman" w:cs="Times New Roman"/>
                <w:sz w:val="20"/>
                <w:szCs w:val="20"/>
                <w:lang w:val="uk-UA"/>
              </w:rPr>
              <w:t xml:space="preserve">«робити висновки»     – </w:t>
            </w:r>
            <w:r>
              <w:rPr>
                <w:rFonts w:ascii="Times New Roman" w:eastAsia="Times New Roman" w:hAnsi="Times New Roman" w:cs="Times New Roman"/>
                <w:sz w:val="20"/>
                <w:szCs w:val="20"/>
                <w:lang w:val="uk-UA"/>
              </w:rPr>
              <w:t>2</w:t>
            </w:r>
            <w:r w:rsidRPr="001842E8">
              <w:rPr>
                <w:rFonts w:ascii="Times New Roman" w:eastAsia="Times New Roman" w:hAnsi="Times New Roman" w:cs="Times New Roman"/>
                <w:sz w:val="20"/>
                <w:szCs w:val="20"/>
                <w:lang w:val="uk-UA"/>
              </w:rPr>
              <w:t xml:space="preserve"> б</w:t>
            </w:r>
          </w:p>
          <w:p w14:paraId="1E1E51D7" w14:textId="1B75835D" w:rsidR="0051367F" w:rsidRPr="004200D5" w:rsidRDefault="0051367F" w:rsidP="0051367F">
            <w:pPr>
              <w:ind w:left="-52" w:right="-60"/>
              <w:jc w:val="both"/>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 «робити висновки»  – 3 б</w:t>
            </w:r>
          </w:p>
          <w:p w14:paraId="63B2D4EC" w14:textId="0EC2F761" w:rsidR="00B861BC" w:rsidRPr="00175A0E" w:rsidRDefault="00B861BC" w:rsidP="001842E8">
            <w:pPr>
              <w:ind w:left="-52" w:right="-60"/>
              <w:jc w:val="center"/>
              <w:rPr>
                <w:rFonts w:ascii="Times New Roman" w:eastAsia="Times New Roman" w:hAnsi="Times New Roman" w:cs="Times New Roman"/>
                <w:i/>
                <w:sz w:val="20"/>
                <w:szCs w:val="20"/>
                <w:u w:val="single"/>
              </w:rPr>
            </w:pPr>
            <w:r w:rsidRPr="004200D5">
              <w:rPr>
                <w:rFonts w:ascii="Times New Roman" w:eastAsia="Times New Roman" w:hAnsi="Times New Roman" w:cs="Times New Roman"/>
                <w:i/>
                <w:sz w:val="20"/>
                <w:szCs w:val="20"/>
                <w:u w:val="single"/>
              </w:rPr>
              <w:t>РСК</w:t>
            </w:r>
            <w:r w:rsidR="00175A0E">
              <w:rPr>
                <w:rFonts w:ascii="Times New Roman" w:eastAsia="Times New Roman" w:hAnsi="Times New Roman" w:cs="Times New Roman"/>
                <w:i/>
                <w:sz w:val="20"/>
                <w:szCs w:val="20"/>
                <w:u w:val="single"/>
                <w:lang w:val="uk-UA"/>
              </w:rPr>
              <w:t>3</w:t>
            </w:r>
          </w:p>
          <w:p w14:paraId="5E9F4457" w14:textId="275EE1BF" w:rsidR="00B861BC" w:rsidRPr="004200D5" w:rsidRDefault="00D26B74" w:rsidP="00B861BC">
            <w:pPr>
              <w:ind w:left="-52" w:right="-60"/>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w:t>
            </w:r>
            <w:r w:rsidR="00B861BC" w:rsidRPr="004200D5">
              <w:rPr>
                <w:rFonts w:ascii="Times New Roman" w:eastAsia="Times New Roman" w:hAnsi="Times New Roman" w:cs="Times New Roman"/>
                <w:sz w:val="20"/>
                <w:szCs w:val="20"/>
              </w:rPr>
              <w:t xml:space="preserve"> «не вірна оцінка» </w:t>
            </w:r>
            <w:r w:rsidRPr="004200D5">
              <w:rPr>
                <w:rFonts w:ascii="Times New Roman" w:eastAsia="Times New Roman" w:hAnsi="Times New Roman" w:cs="Times New Roman"/>
                <w:sz w:val="20"/>
                <w:szCs w:val="20"/>
              </w:rPr>
              <w:t>–</w:t>
            </w:r>
            <w:r w:rsidR="004200D5">
              <w:rPr>
                <w:rFonts w:ascii="Times New Roman" w:eastAsia="Times New Roman" w:hAnsi="Times New Roman" w:cs="Times New Roman"/>
                <w:sz w:val="20"/>
                <w:szCs w:val="20"/>
                <w:lang w:val="ru-RU"/>
              </w:rPr>
              <w:t xml:space="preserve"> </w:t>
            </w:r>
            <w:r w:rsidR="00B861BC" w:rsidRPr="004200D5">
              <w:rPr>
                <w:rFonts w:ascii="Times New Roman" w:eastAsia="Times New Roman" w:hAnsi="Times New Roman" w:cs="Times New Roman"/>
                <w:sz w:val="20"/>
                <w:szCs w:val="20"/>
              </w:rPr>
              <w:t>0 б.</w:t>
            </w:r>
          </w:p>
          <w:p w14:paraId="45105CC3" w14:textId="77777777" w:rsidR="00B861BC" w:rsidRDefault="00D26B74" w:rsidP="00E368A0">
            <w:pPr>
              <w:ind w:left="-52" w:right="-60"/>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w:t>
            </w:r>
            <w:r w:rsidR="00B861BC" w:rsidRPr="004200D5">
              <w:rPr>
                <w:rFonts w:ascii="Times New Roman" w:eastAsia="Times New Roman" w:hAnsi="Times New Roman" w:cs="Times New Roman"/>
                <w:sz w:val="20"/>
                <w:szCs w:val="20"/>
              </w:rPr>
              <w:t xml:space="preserve"> «вірна оцінка» </w:t>
            </w:r>
            <w:r w:rsidRPr="004200D5">
              <w:rPr>
                <w:rFonts w:ascii="Times New Roman" w:eastAsia="Times New Roman" w:hAnsi="Times New Roman" w:cs="Times New Roman"/>
                <w:sz w:val="20"/>
                <w:szCs w:val="20"/>
              </w:rPr>
              <w:t>–</w:t>
            </w:r>
            <w:r w:rsidR="00B861BC" w:rsidRPr="004200D5">
              <w:rPr>
                <w:rFonts w:ascii="Times New Roman" w:eastAsia="Times New Roman" w:hAnsi="Times New Roman" w:cs="Times New Roman"/>
                <w:sz w:val="20"/>
                <w:szCs w:val="20"/>
              </w:rPr>
              <w:t>1 бал</w:t>
            </w:r>
          </w:p>
          <w:p w14:paraId="155AF6DA" w14:textId="1FC37444" w:rsidR="00175A0E" w:rsidRPr="004200D5" w:rsidRDefault="00175A0E" w:rsidP="00E368A0">
            <w:pPr>
              <w:ind w:left="-52" w:right="-60"/>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 «вірна оцінка + наслідки» –2 б</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CC62F" w14:textId="75D225F7" w:rsidR="00B861BC" w:rsidRPr="00175A0E" w:rsidRDefault="0051367F" w:rsidP="00B861BC">
            <w:pPr>
              <w:ind w:left="-138" w:right="-105"/>
              <w:jc w:val="center"/>
              <w:rPr>
                <w:rFonts w:ascii="Times New Roman" w:eastAsia="Times New Roman" w:hAnsi="Times New Roman" w:cs="Times New Roman"/>
                <w:b/>
                <w:bCs/>
                <w:sz w:val="20"/>
                <w:szCs w:val="20"/>
                <w:lang w:val="uk-UA"/>
              </w:rPr>
            </w:pPr>
            <w:r>
              <w:rPr>
                <w:rFonts w:ascii="Times New Roman" w:eastAsia="Times New Roman" w:hAnsi="Times New Roman" w:cs="Times New Roman"/>
                <w:b/>
                <w:bCs/>
                <w:sz w:val="22"/>
                <w:szCs w:val="22"/>
                <w:lang w:val="uk-UA"/>
              </w:rPr>
              <w:t>5</w:t>
            </w:r>
          </w:p>
        </w:tc>
      </w:tr>
      <w:tr w:rsidR="00B861BC" w14:paraId="12C8886A" w14:textId="77777777" w:rsidTr="00FD6CAA">
        <w:trPr>
          <w:trHeight w:val="1345"/>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2340A" w14:textId="2DC5A21A" w:rsidR="00B861BC" w:rsidRPr="004200D5" w:rsidRDefault="00B861BC" w:rsidP="00B861BC">
            <w:pPr>
              <w:jc w:val="center"/>
              <w:rPr>
                <w:rFonts w:ascii="Times New Roman" w:eastAsia="Times New Roman" w:hAnsi="Times New Roman" w:cs="Times New Roman"/>
                <w:color w:val="000000"/>
                <w:sz w:val="20"/>
                <w:szCs w:val="20"/>
                <w:lang w:val="uk-UA"/>
              </w:rPr>
            </w:pPr>
            <w:r w:rsidRPr="004200D5">
              <w:rPr>
                <w:rFonts w:ascii="Times New Roman" w:eastAsia="Times New Roman" w:hAnsi="Times New Roman" w:cs="Times New Roman"/>
                <w:color w:val="000000"/>
                <w:sz w:val="20"/>
                <w:szCs w:val="20"/>
              </w:rPr>
              <w:t xml:space="preserve">Практичне заняття </w:t>
            </w:r>
            <w:r w:rsidR="0085486D">
              <w:rPr>
                <w:rFonts w:ascii="Times New Roman" w:eastAsia="Times New Roman" w:hAnsi="Times New Roman" w:cs="Times New Roman"/>
                <w:color w:val="000000"/>
                <w:sz w:val="20"/>
                <w:szCs w:val="20"/>
                <w:lang w:val="uk-UA"/>
              </w:rPr>
              <w:t>4</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314B6" w14:textId="77777777" w:rsidR="00B861BC" w:rsidRPr="004200D5" w:rsidRDefault="00B861BC" w:rsidP="00B861BC">
            <w:pPr>
              <w:ind w:left="-147" w:right="-53"/>
              <w:jc w:val="center"/>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Доповідь з теоретичних питань заняття (</w:t>
            </w:r>
            <w:r w:rsidRPr="004200D5">
              <w:rPr>
                <w:rFonts w:ascii="Times New Roman" w:eastAsia="Times New Roman" w:hAnsi="Times New Roman" w:cs="Times New Roman"/>
                <w:i/>
                <w:sz w:val="20"/>
                <w:szCs w:val="20"/>
              </w:rPr>
              <w:t>ТП</w:t>
            </w:r>
            <w:r w:rsidRPr="004200D5">
              <w:rPr>
                <w:rFonts w:ascii="Times New Roman" w:eastAsia="Times New Roman" w:hAnsi="Times New Roman" w:cs="Times New Roman"/>
                <w:sz w:val="20"/>
                <w:szCs w:val="20"/>
              </w:rPr>
              <w:t>)  та участь у  груповому розв’язанні ситуаційного кейсу (</w:t>
            </w:r>
            <w:r w:rsidRPr="004200D5">
              <w:rPr>
                <w:rFonts w:ascii="Times New Roman" w:eastAsia="Times New Roman" w:hAnsi="Times New Roman" w:cs="Times New Roman"/>
                <w:i/>
                <w:sz w:val="20"/>
                <w:szCs w:val="20"/>
              </w:rPr>
              <w:t>РСК</w:t>
            </w:r>
            <w:r w:rsidRPr="004200D5">
              <w:rPr>
                <w:rFonts w:ascii="Times New Roman" w:eastAsia="Times New Roman" w:hAnsi="Times New Roman" w:cs="Times New Roman"/>
                <w:sz w:val="20"/>
                <w:szCs w:val="20"/>
              </w:rPr>
              <w:t>)</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E62FB" w14:textId="39B0391F" w:rsidR="00B861BC" w:rsidRPr="004200D5" w:rsidRDefault="00B861BC" w:rsidP="004200D5">
            <w:pPr>
              <w:ind w:left="-74" w:right="-30" w:firstLine="23"/>
              <w:jc w:val="center"/>
              <w:rPr>
                <w:rFonts w:ascii="Times New Roman" w:eastAsia="Times New Roman" w:hAnsi="Times New Roman" w:cs="Times New Roman"/>
                <w:i/>
                <w:color w:val="000000"/>
                <w:sz w:val="20"/>
                <w:szCs w:val="20"/>
                <w:u w:val="single"/>
              </w:rPr>
            </w:pPr>
            <w:r w:rsidRPr="004200D5">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175A0E" w:rsidRPr="0085486D">
              <w:rPr>
                <w:rFonts w:ascii="Times New Roman" w:eastAsia="Times New Roman" w:hAnsi="Times New Roman" w:cs="Times New Roman"/>
                <w:i/>
                <w:color w:val="000000"/>
                <w:sz w:val="20"/>
                <w:szCs w:val="20"/>
                <w:u w:val="single"/>
                <w:lang w:val="uk-UA"/>
              </w:rPr>
              <w:t>результатів навчання</w:t>
            </w:r>
            <w:r w:rsidR="00175A0E" w:rsidRPr="004200D5">
              <w:rPr>
                <w:rFonts w:ascii="Times New Roman" w:eastAsia="Times New Roman" w:hAnsi="Times New Roman" w:cs="Times New Roman"/>
                <w:color w:val="000000"/>
                <w:sz w:val="20"/>
                <w:szCs w:val="20"/>
              </w:rPr>
              <w:t xml:space="preserve"> </w:t>
            </w:r>
            <w:r w:rsidRPr="004200D5">
              <w:rPr>
                <w:rFonts w:ascii="Times New Roman" w:eastAsia="Times New Roman" w:hAnsi="Times New Roman" w:cs="Times New Roman"/>
                <w:color w:val="000000"/>
                <w:sz w:val="20"/>
                <w:szCs w:val="20"/>
              </w:rPr>
              <w:t>за  матеріалом тем </w:t>
            </w:r>
            <w:r w:rsidR="00E368A0" w:rsidRPr="004200D5">
              <w:rPr>
                <w:rFonts w:ascii="Times New Roman" w:eastAsia="Times New Roman" w:hAnsi="Times New Roman" w:cs="Times New Roman"/>
                <w:color w:val="000000"/>
                <w:sz w:val="20"/>
                <w:szCs w:val="20"/>
                <w:lang w:val="uk-UA"/>
              </w:rPr>
              <w:t>1</w:t>
            </w:r>
            <w:r w:rsidR="00FF2DA9">
              <w:rPr>
                <w:rFonts w:ascii="Times New Roman" w:eastAsia="Times New Roman" w:hAnsi="Times New Roman" w:cs="Times New Roman"/>
                <w:color w:val="000000"/>
                <w:sz w:val="20"/>
                <w:szCs w:val="20"/>
                <w:lang w:val="uk-UA"/>
              </w:rPr>
              <w:t>4</w:t>
            </w:r>
            <w:r w:rsidR="00D26B74" w:rsidRPr="004200D5">
              <w:rPr>
                <w:rFonts w:ascii="Times New Roman" w:eastAsia="Times New Roman" w:hAnsi="Times New Roman" w:cs="Times New Roman"/>
                <w:color w:val="000000"/>
                <w:sz w:val="20"/>
                <w:szCs w:val="20"/>
              </w:rPr>
              <w:t>–</w:t>
            </w:r>
            <w:r w:rsidR="00FF2DA9">
              <w:rPr>
                <w:rFonts w:ascii="Times New Roman" w:eastAsia="Times New Roman" w:hAnsi="Times New Roman" w:cs="Times New Roman"/>
                <w:color w:val="000000"/>
                <w:sz w:val="20"/>
                <w:szCs w:val="20"/>
                <w:lang w:val="uk-UA"/>
              </w:rPr>
              <w:t>17</w:t>
            </w:r>
            <w:r w:rsidRPr="004200D5">
              <w:rPr>
                <w:rFonts w:ascii="Times New Roman" w:eastAsia="Times New Roman" w:hAnsi="Times New Roman" w:cs="Times New Roman"/>
                <w:color w:val="000000"/>
                <w:sz w:val="20"/>
                <w:szCs w:val="20"/>
              </w:rPr>
              <w:t>.</w:t>
            </w:r>
          </w:p>
          <w:p w14:paraId="1348215C" w14:textId="77777777" w:rsidR="00B861BC" w:rsidRPr="004200D5" w:rsidRDefault="00B861BC" w:rsidP="004200D5">
            <w:pPr>
              <w:ind w:left="-74" w:right="-30" w:firstLine="23"/>
              <w:jc w:val="center"/>
              <w:rPr>
                <w:rFonts w:ascii="Times New Roman" w:eastAsia="Times New Roman" w:hAnsi="Times New Roman" w:cs="Times New Roman"/>
                <w:i/>
                <w:color w:val="000000"/>
                <w:sz w:val="20"/>
                <w:szCs w:val="20"/>
                <w:u w:val="single"/>
              </w:rPr>
            </w:pP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5D031" w14:textId="796EE5CA" w:rsidR="00B861BC" w:rsidRPr="004200D5" w:rsidRDefault="00B861BC" w:rsidP="00B861BC">
            <w:pPr>
              <w:ind w:left="-52" w:right="-60"/>
              <w:jc w:val="center"/>
              <w:rPr>
                <w:rFonts w:ascii="Times New Roman" w:eastAsia="Times New Roman" w:hAnsi="Times New Roman" w:cs="Times New Roman"/>
                <w:sz w:val="20"/>
                <w:szCs w:val="20"/>
              </w:rPr>
            </w:pPr>
            <w:r w:rsidRPr="004200D5">
              <w:rPr>
                <w:rFonts w:ascii="Times New Roman" w:eastAsia="Times New Roman" w:hAnsi="Times New Roman" w:cs="Times New Roman"/>
                <w:i/>
                <w:color w:val="000000"/>
                <w:sz w:val="20"/>
                <w:szCs w:val="20"/>
              </w:rPr>
              <w:t>Теоретичні</w:t>
            </w:r>
            <w:r w:rsidRPr="004200D5">
              <w:rPr>
                <w:rFonts w:ascii="Times New Roman" w:eastAsia="Times New Roman" w:hAnsi="Times New Roman" w:cs="Times New Roman"/>
                <w:i/>
                <w:sz w:val="20"/>
                <w:szCs w:val="20"/>
              </w:rPr>
              <w:t xml:space="preserve">  питання оцінюються</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ТП</w:t>
            </w:r>
            <w:r w:rsidR="00175A0E">
              <w:rPr>
                <w:rFonts w:ascii="Times New Roman" w:eastAsia="Times New Roman" w:hAnsi="Times New Roman" w:cs="Times New Roman"/>
                <w:i/>
                <w:sz w:val="20"/>
                <w:szCs w:val="20"/>
                <w:lang w:val="uk-UA"/>
              </w:rPr>
              <w:t>4</w:t>
            </w:r>
            <w:r w:rsidRPr="004200D5">
              <w:rPr>
                <w:rFonts w:ascii="Times New Roman" w:eastAsia="Times New Roman" w:hAnsi="Times New Roman" w:cs="Times New Roman"/>
                <w:sz w:val="20"/>
                <w:szCs w:val="20"/>
              </w:rPr>
              <w:t xml:space="preserve">)  </w:t>
            </w:r>
            <w:r w:rsidR="00D26B74" w:rsidRPr="004200D5">
              <w:rPr>
                <w:rFonts w:ascii="Times New Roman" w:eastAsia="Times New Roman" w:hAnsi="Times New Roman" w:cs="Times New Roman"/>
                <w:sz w:val="20"/>
                <w:szCs w:val="20"/>
              </w:rPr>
              <w:t>–</w:t>
            </w:r>
            <w:r w:rsidRPr="004200D5">
              <w:rPr>
                <w:rFonts w:ascii="Times New Roman" w:eastAsia="Times New Roman" w:hAnsi="Times New Roman" w:cs="Times New Roman"/>
                <w:sz w:val="20"/>
                <w:szCs w:val="20"/>
              </w:rPr>
              <w:t xml:space="preserve">  до </w:t>
            </w:r>
            <w:r w:rsidR="0051367F">
              <w:rPr>
                <w:rFonts w:ascii="Times New Roman" w:eastAsia="Times New Roman" w:hAnsi="Times New Roman" w:cs="Times New Roman"/>
                <w:sz w:val="20"/>
                <w:szCs w:val="20"/>
                <w:lang w:val="uk-UA"/>
              </w:rPr>
              <w:t>2</w:t>
            </w:r>
            <w:r w:rsidRPr="004200D5">
              <w:rPr>
                <w:rFonts w:ascii="Times New Roman" w:eastAsia="Times New Roman" w:hAnsi="Times New Roman" w:cs="Times New Roman"/>
                <w:sz w:val="20"/>
                <w:szCs w:val="20"/>
              </w:rPr>
              <w:t xml:space="preserve"> б</w:t>
            </w:r>
            <w:proofErr w:type="spellStart"/>
            <w:r w:rsidR="00175A0E">
              <w:rPr>
                <w:rFonts w:ascii="Times New Roman" w:eastAsia="Times New Roman" w:hAnsi="Times New Roman" w:cs="Times New Roman"/>
                <w:sz w:val="20"/>
                <w:szCs w:val="20"/>
                <w:lang w:val="uk-UA"/>
              </w:rPr>
              <w:t>алів</w:t>
            </w:r>
            <w:proofErr w:type="spellEnd"/>
            <w:r w:rsidR="00175A0E">
              <w:rPr>
                <w:rFonts w:ascii="Times New Roman" w:eastAsia="Times New Roman" w:hAnsi="Times New Roman" w:cs="Times New Roman"/>
                <w:sz w:val="20"/>
                <w:szCs w:val="20"/>
                <w:lang w:val="uk-UA"/>
              </w:rPr>
              <w:t>,</w:t>
            </w:r>
            <w:r w:rsidRPr="004200D5">
              <w:rPr>
                <w:rFonts w:ascii="Times New Roman" w:eastAsia="Times New Roman" w:hAnsi="Times New Roman" w:cs="Times New Roman"/>
                <w:sz w:val="20"/>
                <w:szCs w:val="20"/>
              </w:rPr>
              <w:t xml:space="preserve"> </w:t>
            </w:r>
          </w:p>
          <w:p w14:paraId="2400D0B4" w14:textId="0102B6A2" w:rsidR="00B861BC" w:rsidRPr="004200D5" w:rsidRDefault="00B861BC" w:rsidP="00B861BC">
            <w:pPr>
              <w:ind w:left="-52" w:right="-60"/>
              <w:jc w:val="center"/>
              <w:rPr>
                <w:rFonts w:ascii="Times New Roman" w:eastAsia="Times New Roman" w:hAnsi="Times New Roman" w:cs="Times New Roman"/>
                <w:sz w:val="20"/>
                <w:szCs w:val="20"/>
                <w:lang w:val="uk-UA"/>
              </w:rPr>
            </w:pPr>
            <w:r w:rsidRPr="004200D5">
              <w:rPr>
                <w:rFonts w:ascii="Times New Roman" w:eastAsia="Times New Roman" w:hAnsi="Times New Roman" w:cs="Times New Roman"/>
                <w:i/>
                <w:sz w:val="20"/>
                <w:szCs w:val="20"/>
              </w:rPr>
              <w:t>розбір ситуаційних кейсів</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РСК</w:t>
            </w:r>
            <w:r w:rsidR="00465112">
              <w:rPr>
                <w:rFonts w:ascii="Times New Roman" w:eastAsia="Times New Roman" w:hAnsi="Times New Roman" w:cs="Times New Roman"/>
                <w:i/>
                <w:sz w:val="20"/>
                <w:szCs w:val="20"/>
                <w:lang w:val="uk-UA"/>
              </w:rPr>
              <w:t>4</w:t>
            </w:r>
            <w:r w:rsidRPr="004200D5">
              <w:rPr>
                <w:rFonts w:ascii="Times New Roman" w:eastAsia="Times New Roman" w:hAnsi="Times New Roman" w:cs="Times New Roman"/>
                <w:sz w:val="20"/>
                <w:szCs w:val="20"/>
              </w:rPr>
              <w:t xml:space="preserve">)  – до </w:t>
            </w:r>
            <w:r w:rsidR="00175A0E">
              <w:rPr>
                <w:rFonts w:ascii="Times New Roman" w:eastAsia="Times New Roman" w:hAnsi="Times New Roman" w:cs="Times New Roman"/>
                <w:sz w:val="20"/>
                <w:szCs w:val="20"/>
                <w:lang w:val="uk-UA"/>
              </w:rPr>
              <w:t>2</w:t>
            </w:r>
            <w:r w:rsidRPr="004200D5">
              <w:rPr>
                <w:rFonts w:ascii="Times New Roman" w:eastAsia="Times New Roman" w:hAnsi="Times New Roman" w:cs="Times New Roman"/>
                <w:sz w:val="20"/>
                <w:szCs w:val="20"/>
              </w:rPr>
              <w:t xml:space="preserve"> бал</w:t>
            </w:r>
            <w:proofErr w:type="spellStart"/>
            <w:r w:rsidR="00175A0E">
              <w:rPr>
                <w:rFonts w:ascii="Times New Roman" w:eastAsia="Times New Roman" w:hAnsi="Times New Roman" w:cs="Times New Roman"/>
                <w:sz w:val="20"/>
                <w:szCs w:val="20"/>
                <w:lang w:val="uk-UA"/>
              </w:rPr>
              <w:t>ів</w:t>
            </w:r>
            <w:proofErr w:type="spellEnd"/>
          </w:p>
          <w:p w14:paraId="4E534841" w14:textId="0C79054B" w:rsidR="00B861BC" w:rsidRPr="004200D5" w:rsidRDefault="00B861BC" w:rsidP="00B861BC">
            <w:pPr>
              <w:ind w:left="-52" w:right="-60"/>
              <w:jc w:val="center"/>
              <w:rPr>
                <w:rFonts w:ascii="Times New Roman" w:eastAsia="Times New Roman" w:hAnsi="Times New Roman" w:cs="Times New Roman"/>
                <w:i/>
                <w:sz w:val="20"/>
                <w:szCs w:val="20"/>
                <w:u w:val="single"/>
                <w:lang w:val="uk-UA"/>
              </w:rPr>
            </w:pPr>
            <w:r w:rsidRPr="004200D5">
              <w:rPr>
                <w:rFonts w:ascii="Times New Roman" w:eastAsia="Times New Roman" w:hAnsi="Times New Roman" w:cs="Times New Roman"/>
                <w:i/>
                <w:sz w:val="20"/>
                <w:szCs w:val="20"/>
                <w:u w:val="single"/>
              </w:rPr>
              <w:t>ТП</w:t>
            </w:r>
            <w:r w:rsidR="00465112">
              <w:rPr>
                <w:rFonts w:ascii="Times New Roman" w:eastAsia="Times New Roman" w:hAnsi="Times New Roman" w:cs="Times New Roman"/>
                <w:i/>
                <w:sz w:val="20"/>
                <w:szCs w:val="20"/>
                <w:u w:val="single"/>
                <w:lang w:val="uk-UA"/>
              </w:rPr>
              <w:t>4</w:t>
            </w:r>
          </w:p>
          <w:p w14:paraId="6C07CEA9" w14:textId="7D4B7056" w:rsidR="00B861BC" w:rsidRPr="004200D5" w:rsidRDefault="00D26B74" w:rsidP="00B861BC">
            <w:pPr>
              <w:ind w:left="-52" w:right="-60"/>
              <w:jc w:val="both"/>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w:t>
            </w:r>
            <w:r w:rsidR="00B861BC" w:rsidRPr="004200D5">
              <w:rPr>
                <w:rFonts w:ascii="Times New Roman" w:eastAsia="Times New Roman" w:hAnsi="Times New Roman" w:cs="Times New Roman"/>
                <w:sz w:val="20"/>
                <w:szCs w:val="20"/>
              </w:rPr>
              <w:t xml:space="preserve"> «не знати / не розуміти» </w:t>
            </w:r>
            <w:r w:rsidRPr="004200D5">
              <w:rPr>
                <w:rFonts w:ascii="Times New Roman" w:eastAsia="Times New Roman" w:hAnsi="Times New Roman" w:cs="Times New Roman"/>
                <w:sz w:val="20"/>
                <w:szCs w:val="20"/>
              </w:rPr>
              <w:t>–</w:t>
            </w:r>
            <w:r w:rsidR="00B861BC" w:rsidRPr="004200D5">
              <w:rPr>
                <w:rFonts w:ascii="Times New Roman" w:eastAsia="Times New Roman" w:hAnsi="Times New Roman" w:cs="Times New Roman"/>
                <w:sz w:val="20"/>
                <w:szCs w:val="20"/>
              </w:rPr>
              <w:t xml:space="preserve"> 0 б</w:t>
            </w:r>
          </w:p>
          <w:p w14:paraId="02901C90" w14:textId="0B600278" w:rsidR="00B861BC" w:rsidRPr="001842E8" w:rsidRDefault="00D26B74" w:rsidP="00B861BC">
            <w:pPr>
              <w:ind w:left="-52" w:right="-60"/>
              <w:jc w:val="both"/>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w:t>
            </w:r>
            <w:r w:rsidR="00B861BC" w:rsidRPr="004200D5">
              <w:rPr>
                <w:rFonts w:ascii="Times New Roman" w:eastAsia="Times New Roman" w:hAnsi="Times New Roman" w:cs="Times New Roman"/>
                <w:sz w:val="20"/>
                <w:szCs w:val="20"/>
              </w:rPr>
              <w:t xml:space="preserve"> «розуміти /описувати» </w:t>
            </w:r>
            <w:r w:rsidRPr="004200D5">
              <w:rPr>
                <w:rFonts w:ascii="Times New Roman" w:eastAsia="Times New Roman" w:hAnsi="Times New Roman" w:cs="Times New Roman"/>
                <w:sz w:val="20"/>
                <w:szCs w:val="20"/>
              </w:rPr>
              <w:t>–</w:t>
            </w:r>
            <w:r w:rsidR="00B861BC" w:rsidRPr="004200D5">
              <w:rPr>
                <w:rFonts w:ascii="Times New Roman" w:eastAsia="Times New Roman" w:hAnsi="Times New Roman" w:cs="Times New Roman"/>
                <w:sz w:val="20"/>
                <w:szCs w:val="20"/>
              </w:rPr>
              <w:t xml:space="preserve"> 2 б</w:t>
            </w:r>
          </w:p>
          <w:p w14:paraId="5A0911E6" w14:textId="2188458A" w:rsidR="00B861BC" w:rsidRPr="004200D5" w:rsidRDefault="00B861BC" w:rsidP="00B861BC">
            <w:pPr>
              <w:ind w:left="-52" w:right="-60"/>
              <w:jc w:val="center"/>
              <w:rPr>
                <w:rFonts w:ascii="Times New Roman" w:eastAsia="Times New Roman" w:hAnsi="Times New Roman" w:cs="Times New Roman"/>
                <w:i/>
                <w:sz w:val="20"/>
                <w:szCs w:val="20"/>
                <w:u w:val="single"/>
                <w:lang w:val="uk-UA"/>
              </w:rPr>
            </w:pPr>
            <w:r w:rsidRPr="004200D5">
              <w:rPr>
                <w:rFonts w:ascii="Times New Roman" w:eastAsia="Times New Roman" w:hAnsi="Times New Roman" w:cs="Times New Roman"/>
                <w:i/>
                <w:sz w:val="20"/>
                <w:szCs w:val="20"/>
                <w:u w:val="single"/>
              </w:rPr>
              <w:t>РСК</w:t>
            </w:r>
            <w:r w:rsidR="00465112">
              <w:rPr>
                <w:rFonts w:ascii="Times New Roman" w:eastAsia="Times New Roman" w:hAnsi="Times New Roman" w:cs="Times New Roman"/>
                <w:i/>
                <w:sz w:val="20"/>
                <w:szCs w:val="20"/>
                <w:u w:val="single"/>
                <w:lang w:val="uk-UA"/>
              </w:rPr>
              <w:t>4</w:t>
            </w:r>
          </w:p>
          <w:p w14:paraId="29009147" w14:textId="3765EFA3" w:rsidR="00B861BC" w:rsidRPr="004200D5" w:rsidRDefault="00D26B74" w:rsidP="00B861BC">
            <w:pPr>
              <w:ind w:left="-52" w:right="-60"/>
              <w:rPr>
                <w:rFonts w:ascii="Times New Roman" w:eastAsia="Times New Roman" w:hAnsi="Times New Roman" w:cs="Times New Roman"/>
                <w:sz w:val="20"/>
                <w:szCs w:val="20"/>
                <w:lang w:val="ru-RU"/>
              </w:rPr>
            </w:pPr>
            <w:r w:rsidRPr="004200D5">
              <w:rPr>
                <w:rFonts w:ascii="Times New Roman" w:eastAsia="Times New Roman" w:hAnsi="Times New Roman" w:cs="Times New Roman"/>
                <w:sz w:val="20"/>
                <w:szCs w:val="20"/>
              </w:rPr>
              <w:t>–</w:t>
            </w:r>
            <w:r w:rsidR="00B861BC" w:rsidRPr="004200D5">
              <w:rPr>
                <w:rFonts w:ascii="Times New Roman" w:eastAsia="Times New Roman" w:hAnsi="Times New Roman" w:cs="Times New Roman"/>
                <w:sz w:val="20"/>
                <w:szCs w:val="20"/>
              </w:rPr>
              <w:t xml:space="preserve"> «не вірна оцінка» </w:t>
            </w:r>
            <w:r w:rsidRPr="004200D5">
              <w:rPr>
                <w:rFonts w:ascii="Times New Roman" w:eastAsia="Times New Roman" w:hAnsi="Times New Roman" w:cs="Times New Roman"/>
                <w:sz w:val="20"/>
                <w:szCs w:val="20"/>
              </w:rPr>
              <w:t>–</w:t>
            </w:r>
            <w:r w:rsidR="004200D5">
              <w:rPr>
                <w:rFonts w:ascii="Times New Roman" w:eastAsia="Times New Roman" w:hAnsi="Times New Roman" w:cs="Times New Roman"/>
                <w:sz w:val="20"/>
                <w:szCs w:val="20"/>
                <w:lang w:val="ru-RU"/>
              </w:rPr>
              <w:t xml:space="preserve"> </w:t>
            </w:r>
            <w:r w:rsidR="00B861BC" w:rsidRPr="004200D5">
              <w:rPr>
                <w:rFonts w:ascii="Times New Roman" w:eastAsia="Times New Roman" w:hAnsi="Times New Roman" w:cs="Times New Roman"/>
                <w:sz w:val="20"/>
                <w:szCs w:val="20"/>
              </w:rPr>
              <w:t>0 б</w:t>
            </w:r>
            <w:r w:rsidR="004200D5">
              <w:rPr>
                <w:rFonts w:ascii="Times New Roman" w:eastAsia="Times New Roman" w:hAnsi="Times New Roman" w:cs="Times New Roman"/>
                <w:sz w:val="20"/>
                <w:szCs w:val="20"/>
                <w:lang w:val="ru-RU"/>
              </w:rPr>
              <w:t>.</w:t>
            </w:r>
          </w:p>
          <w:p w14:paraId="66FEA2CC" w14:textId="77777777" w:rsidR="00B861BC" w:rsidRDefault="00D26B74" w:rsidP="00E368A0">
            <w:pPr>
              <w:ind w:left="-52" w:right="-60"/>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w:t>
            </w:r>
            <w:r w:rsidR="00B861BC" w:rsidRPr="004200D5">
              <w:rPr>
                <w:rFonts w:ascii="Times New Roman" w:eastAsia="Times New Roman" w:hAnsi="Times New Roman" w:cs="Times New Roman"/>
                <w:sz w:val="20"/>
                <w:szCs w:val="20"/>
              </w:rPr>
              <w:t xml:space="preserve"> «вірна оцінка» </w:t>
            </w:r>
            <w:r w:rsidRPr="004200D5">
              <w:rPr>
                <w:rFonts w:ascii="Times New Roman" w:eastAsia="Times New Roman" w:hAnsi="Times New Roman" w:cs="Times New Roman"/>
                <w:sz w:val="20"/>
                <w:szCs w:val="20"/>
              </w:rPr>
              <w:t>–</w:t>
            </w:r>
            <w:r w:rsidR="004200D5">
              <w:rPr>
                <w:rFonts w:ascii="Times New Roman" w:eastAsia="Times New Roman" w:hAnsi="Times New Roman" w:cs="Times New Roman"/>
                <w:sz w:val="20"/>
                <w:szCs w:val="20"/>
                <w:lang w:val="ru-RU"/>
              </w:rPr>
              <w:t xml:space="preserve"> </w:t>
            </w:r>
            <w:r w:rsidR="00B861BC" w:rsidRPr="004200D5">
              <w:rPr>
                <w:rFonts w:ascii="Times New Roman" w:eastAsia="Times New Roman" w:hAnsi="Times New Roman" w:cs="Times New Roman"/>
                <w:sz w:val="20"/>
                <w:szCs w:val="20"/>
              </w:rPr>
              <w:t>1 бал</w:t>
            </w:r>
          </w:p>
          <w:p w14:paraId="1880901D" w14:textId="51B85575" w:rsidR="00175A0E" w:rsidRPr="004200D5" w:rsidRDefault="00175A0E" w:rsidP="00E368A0">
            <w:pPr>
              <w:ind w:left="-52" w:right="-60"/>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 «вірна оцінка + наслідки» –2 б</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57364" w14:textId="2B996116" w:rsidR="00B861BC" w:rsidRPr="00465112" w:rsidRDefault="0051367F" w:rsidP="00B861BC">
            <w:pPr>
              <w:ind w:left="-138"/>
              <w:jc w:val="center"/>
              <w:rPr>
                <w:rFonts w:ascii="Times New Roman" w:eastAsia="Times New Roman" w:hAnsi="Times New Roman" w:cs="Times New Roman"/>
                <w:b/>
                <w:bCs/>
                <w:sz w:val="20"/>
                <w:szCs w:val="20"/>
                <w:lang w:val="uk-UA"/>
              </w:rPr>
            </w:pPr>
            <w:r>
              <w:rPr>
                <w:rFonts w:ascii="Times New Roman" w:eastAsia="Times New Roman" w:hAnsi="Times New Roman" w:cs="Times New Roman"/>
                <w:b/>
                <w:bCs/>
                <w:sz w:val="22"/>
                <w:szCs w:val="22"/>
                <w:lang w:val="uk-UA"/>
              </w:rPr>
              <w:t>4</w:t>
            </w:r>
          </w:p>
        </w:tc>
      </w:tr>
      <w:tr w:rsidR="0085486D" w14:paraId="16209A85" w14:textId="77777777" w:rsidTr="00FB735F">
        <w:trPr>
          <w:trHeight w:val="494"/>
        </w:trPr>
        <w:tc>
          <w:tcPr>
            <w:tcW w:w="97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F6F1C" w14:textId="77777777" w:rsidR="0085486D" w:rsidRPr="0085486D" w:rsidRDefault="0085486D" w:rsidP="0085486D">
            <w:pPr>
              <w:jc w:val="center"/>
              <w:rPr>
                <w:rFonts w:ascii="Times New Roman" w:eastAsia="Times New Roman" w:hAnsi="Times New Roman" w:cs="Times New Roman"/>
                <w:i/>
                <w:color w:val="000000"/>
                <w:sz w:val="20"/>
                <w:szCs w:val="20"/>
              </w:rPr>
            </w:pPr>
            <w:r w:rsidRPr="0085486D">
              <w:rPr>
                <w:rFonts w:ascii="Times New Roman" w:eastAsia="Times New Roman" w:hAnsi="Times New Roman" w:cs="Times New Roman"/>
                <w:i/>
                <w:color w:val="000000"/>
                <w:sz w:val="20"/>
                <w:szCs w:val="20"/>
              </w:rPr>
              <w:t>Змістовий модуль 3.</w:t>
            </w:r>
          </w:p>
          <w:p w14:paraId="7B70169E" w14:textId="263668E7" w:rsidR="0085486D" w:rsidRPr="004200D5" w:rsidRDefault="0085486D" w:rsidP="0085486D">
            <w:pPr>
              <w:jc w:val="center"/>
              <w:rPr>
                <w:rFonts w:ascii="Times New Roman" w:eastAsia="Times New Roman" w:hAnsi="Times New Roman" w:cs="Times New Roman"/>
                <w:sz w:val="20"/>
                <w:szCs w:val="20"/>
                <w:lang w:val="uk-UA"/>
              </w:rPr>
            </w:pPr>
            <w:r w:rsidRPr="0085486D">
              <w:rPr>
                <w:rFonts w:ascii="Times New Roman" w:eastAsia="Times New Roman" w:hAnsi="Times New Roman" w:cs="Times New Roman"/>
                <w:i/>
                <w:color w:val="000000"/>
                <w:sz w:val="20"/>
                <w:szCs w:val="20"/>
              </w:rPr>
              <w:t>Міжнародні економічні відносини в умовах інтеграційних процесів</w:t>
            </w:r>
          </w:p>
        </w:tc>
      </w:tr>
      <w:tr w:rsidR="0085486D" w14:paraId="60E8FB7E" w14:textId="77777777" w:rsidTr="00B861BC">
        <w:trPr>
          <w:trHeight w:val="494"/>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41C917" w14:textId="79E98F0F" w:rsidR="0085486D" w:rsidRPr="004200D5" w:rsidRDefault="0085486D" w:rsidP="0085486D">
            <w:pPr>
              <w:jc w:val="center"/>
              <w:rPr>
                <w:rFonts w:ascii="Times New Roman" w:eastAsia="Times New Roman" w:hAnsi="Times New Roman" w:cs="Times New Roman"/>
                <w:color w:val="000000"/>
                <w:sz w:val="20"/>
                <w:szCs w:val="20"/>
              </w:rPr>
            </w:pPr>
            <w:r w:rsidRPr="004200D5">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5</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C63A0" w14:textId="10223E1E" w:rsidR="0085486D" w:rsidRPr="004200D5" w:rsidRDefault="0085486D" w:rsidP="0085486D">
            <w:pPr>
              <w:ind w:left="-147" w:right="-53"/>
              <w:jc w:val="center"/>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Доповідь з теоретичних питань заняття (</w:t>
            </w:r>
            <w:r w:rsidRPr="004200D5">
              <w:rPr>
                <w:rFonts w:ascii="Times New Roman" w:eastAsia="Times New Roman" w:hAnsi="Times New Roman" w:cs="Times New Roman"/>
                <w:i/>
                <w:sz w:val="20"/>
                <w:szCs w:val="20"/>
              </w:rPr>
              <w:t>ТП</w:t>
            </w:r>
            <w:r w:rsidRPr="004200D5">
              <w:rPr>
                <w:rFonts w:ascii="Times New Roman" w:eastAsia="Times New Roman" w:hAnsi="Times New Roman" w:cs="Times New Roman"/>
                <w:sz w:val="20"/>
                <w:szCs w:val="20"/>
              </w:rPr>
              <w:t>)  та участь у  груповому розв’язанні ситуаційного кейсу (</w:t>
            </w:r>
            <w:r w:rsidRPr="004200D5">
              <w:rPr>
                <w:rFonts w:ascii="Times New Roman" w:eastAsia="Times New Roman" w:hAnsi="Times New Roman" w:cs="Times New Roman"/>
                <w:i/>
                <w:sz w:val="20"/>
                <w:szCs w:val="20"/>
              </w:rPr>
              <w:t>РСК</w:t>
            </w:r>
            <w:r w:rsidRPr="004200D5">
              <w:rPr>
                <w:rFonts w:ascii="Times New Roman" w:eastAsia="Times New Roman" w:hAnsi="Times New Roman" w:cs="Times New Roman"/>
                <w:sz w:val="20"/>
                <w:szCs w:val="20"/>
              </w:rPr>
              <w:t>)</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CE8E" w14:textId="247838AA" w:rsidR="0085486D" w:rsidRPr="004200D5" w:rsidRDefault="0085486D" w:rsidP="0085486D">
            <w:pPr>
              <w:ind w:left="-74" w:right="-30" w:firstLine="23"/>
              <w:jc w:val="center"/>
              <w:rPr>
                <w:rFonts w:ascii="Times New Roman" w:eastAsia="Times New Roman" w:hAnsi="Times New Roman" w:cs="Times New Roman"/>
                <w:i/>
                <w:color w:val="000000"/>
                <w:sz w:val="20"/>
                <w:szCs w:val="20"/>
                <w:u w:val="single"/>
              </w:rPr>
            </w:pPr>
            <w:r w:rsidRPr="004200D5">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175A0E" w:rsidRPr="0085486D">
              <w:rPr>
                <w:rFonts w:ascii="Times New Roman" w:eastAsia="Times New Roman" w:hAnsi="Times New Roman" w:cs="Times New Roman"/>
                <w:i/>
                <w:color w:val="000000"/>
                <w:sz w:val="20"/>
                <w:szCs w:val="20"/>
                <w:u w:val="single"/>
                <w:lang w:val="uk-UA"/>
              </w:rPr>
              <w:t>результатів навчання</w:t>
            </w:r>
            <w:r w:rsidR="00175A0E" w:rsidRPr="004200D5">
              <w:rPr>
                <w:rFonts w:ascii="Times New Roman" w:eastAsia="Times New Roman" w:hAnsi="Times New Roman" w:cs="Times New Roman"/>
                <w:color w:val="000000"/>
                <w:sz w:val="20"/>
                <w:szCs w:val="20"/>
              </w:rPr>
              <w:t xml:space="preserve"> </w:t>
            </w:r>
            <w:r w:rsidRPr="004200D5">
              <w:rPr>
                <w:rFonts w:ascii="Times New Roman" w:eastAsia="Times New Roman" w:hAnsi="Times New Roman" w:cs="Times New Roman"/>
                <w:color w:val="000000"/>
                <w:sz w:val="20"/>
                <w:szCs w:val="20"/>
              </w:rPr>
              <w:t>за  матеріалом тем </w:t>
            </w:r>
            <w:r w:rsidRPr="004200D5">
              <w:rPr>
                <w:rFonts w:ascii="Times New Roman" w:eastAsia="Times New Roman" w:hAnsi="Times New Roman" w:cs="Times New Roman"/>
                <w:color w:val="000000"/>
                <w:sz w:val="20"/>
                <w:szCs w:val="20"/>
                <w:lang w:val="uk-UA"/>
              </w:rPr>
              <w:t>1</w:t>
            </w:r>
            <w:r w:rsidR="00FF2DA9">
              <w:rPr>
                <w:rFonts w:ascii="Times New Roman" w:eastAsia="Times New Roman" w:hAnsi="Times New Roman" w:cs="Times New Roman"/>
                <w:color w:val="000000"/>
                <w:sz w:val="20"/>
                <w:szCs w:val="20"/>
                <w:lang w:val="uk-UA"/>
              </w:rPr>
              <w:t>8</w:t>
            </w:r>
            <w:r w:rsidRPr="004200D5">
              <w:rPr>
                <w:rFonts w:ascii="Times New Roman" w:eastAsia="Times New Roman" w:hAnsi="Times New Roman" w:cs="Times New Roman"/>
                <w:color w:val="000000"/>
                <w:sz w:val="20"/>
                <w:szCs w:val="20"/>
              </w:rPr>
              <w:t>–</w:t>
            </w:r>
            <w:r w:rsidR="00FF2DA9">
              <w:rPr>
                <w:rFonts w:ascii="Times New Roman" w:eastAsia="Times New Roman" w:hAnsi="Times New Roman" w:cs="Times New Roman"/>
                <w:color w:val="000000"/>
                <w:sz w:val="20"/>
                <w:szCs w:val="20"/>
                <w:lang w:val="uk-UA"/>
              </w:rPr>
              <w:t>2</w:t>
            </w:r>
            <w:r w:rsidRPr="004200D5">
              <w:rPr>
                <w:rFonts w:ascii="Times New Roman" w:eastAsia="Times New Roman" w:hAnsi="Times New Roman" w:cs="Times New Roman"/>
                <w:color w:val="000000"/>
                <w:sz w:val="20"/>
                <w:szCs w:val="20"/>
              </w:rPr>
              <w:t>1.</w:t>
            </w:r>
          </w:p>
          <w:p w14:paraId="4016DD19" w14:textId="77777777" w:rsidR="0085486D" w:rsidRPr="004200D5" w:rsidRDefault="0085486D" w:rsidP="0085486D">
            <w:pPr>
              <w:ind w:left="-74" w:right="-30" w:firstLine="23"/>
              <w:jc w:val="center"/>
              <w:rPr>
                <w:rFonts w:ascii="Times New Roman" w:eastAsia="Times New Roman" w:hAnsi="Times New Roman" w:cs="Times New Roman"/>
                <w:i/>
                <w:color w:val="000000"/>
                <w:sz w:val="20"/>
                <w:szCs w:val="20"/>
                <w:u w:val="single"/>
              </w:rPr>
            </w:pP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1E644" w14:textId="41990200" w:rsidR="0085486D" w:rsidRPr="004200D5" w:rsidRDefault="0085486D" w:rsidP="0085486D">
            <w:pPr>
              <w:ind w:left="-52" w:right="-60"/>
              <w:jc w:val="center"/>
              <w:rPr>
                <w:rFonts w:ascii="Times New Roman" w:eastAsia="Times New Roman" w:hAnsi="Times New Roman" w:cs="Times New Roman"/>
                <w:sz w:val="20"/>
                <w:szCs w:val="20"/>
              </w:rPr>
            </w:pPr>
            <w:r w:rsidRPr="004200D5">
              <w:rPr>
                <w:rFonts w:ascii="Times New Roman" w:eastAsia="Times New Roman" w:hAnsi="Times New Roman" w:cs="Times New Roman"/>
                <w:i/>
                <w:color w:val="000000"/>
                <w:sz w:val="20"/>
                <w:szCs w:val="20"/>
              </w:rPr>
              <w:t>Теоретичні</w:t>
            </w:r>
            <w:r w:rsidRPr="004200D5">
              <w:rPr>
                <w:rFonts w:ascii="Times New Roman" w:eastAsia="Times New Roman" w:hAnsi="Times New Roman" w:cs="Times New Roman"/>
                <w:i/>
                <w:sz w:val="20"/>
                <w:szCs w:val="20"/>
              </w:rPr>
              <w:t xml:space="preserve">  питання оцінюються</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ТП</w:t>
            </w:r>
            <w:r w:rsidR="00465112">
              <w:rPr>
                <w:rFonts w:ascii="Times New Roman" w:eastAsia="Times New Roman" w:hAnsi="Times New Roman" w:cs="Times New Roman"/>
                <w:i/>
                <w:sz w:val="20"/>
                <w:szCs w:val="20"/>
                <w:lang w:val="uk-UA"/>
              </w:rPr>
              <w:t>5</w:t>
            </w:r>
            <w:r w:rsidRPr="004200D5">
              <w:rPr>
                <w:rFonts w:ascii="Times New Roman" w:eastAsia="Times New Roman" w:hAnsi="Times New Roman" w:cs="Times New Roman"/>
                <w:sz w:val="20"/>
                <w:szCs w:val="20"/>
              </w:rPr>
              <w:t xml:space="preserve">)  –  до </w:t>
            </w:r>
            <w:r w:rsidR="0051367F">
              <w:rPr>
                <w:rFonts w:ascii="Times New Roman" w:eastAsia="Times New Roman" w:hAnsi="Times New Roman" w:cs="Times New Roman"/>
                <w:sz w:val="20"/>
                <w:szCs w:val="20"/>
                <w:lang w:val="uk-UA"/>
              </w:rPr>
              <w:t>3</w:t>
            </w:r>
            <w:r w:rsidRPr="004200D5">
              <w:rPr>
                <w:rFonts w:ascii="Times New Roman" w:eastAsia="Times New Roman" w:hAnsi="Times New Roman" w:cs="Times New Roman"/>
                <w:sz w:val="20"/>
                <w:szCs w:val="20"/>
              </w:rPr>
              <w:t xml:space="preserve"> балів, </w:t>
            </w:r>
          </w:p>
          <w:p w14:paraId="6AAB9FE2" w14:textId="7E1B8E5C" w:rsidR="0085486D" w:rsidRPr="00B740AF" w:rsidRDefault="0085486D" w:rsidP="0085486D">
            <w:pPr>
              <w:ind w:left="-52" w:right="-60"/>
              <w:jc w:val="center"/>
              <w:rPr>
                <w:rFonts w:ascii="Times New Roman" w:eastAsia="Times New Roman" w:hAnsi="Times New Roman" w:cs="Times New Roman"/>
                <w:sz w:val="20"/>
                <w:szCs w:val="20"/>
                <w:lang w:val="uk-UA"/>
              </w:rPr>
            </w:pPr>
            <w:r w:rsidRPr="004200D5">
              <w:rPr>
                <w:rFonts w:ascii="Times New Roman" w:eastAsia="Times New Roman" w:hAnsi="Times New Roman" w:cs="Times New Roman"/>
                <w:i/>
                <w:sz w:val="20"/>
                <w:szCs w:val="20"/>
              </w:rPr>
              <w:t>розбір ситуаційних кейсів</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РСК</w:t>
            </w:r>
            <w:r w:rsidR="00465112">
              <w:rPr>
                <w:rFonts w:ascii="Times New Roman" w:eastAsia="Times New Roman" w:hAnsi="Times New Roman" w:cs="Times New Roman"/>
                <w:i/>
                <w:sz w:val="20"/>
                <w:szCs w:val="20"/>
                <w:lang w:val="uk-UA"/>
              </w:rPr>
              <w:t>5</w:t>
            </w:r>
            <w:r w:rsidRPr="004200D5">
              <w:rPr>
                <w:rFonts w:ascii="Times New Roman" w:eastAsia="Times New Roman" w:hAnsi="Times New Roman" w:cs="Times New Roman"/>
                <w:sz w:val="20"/>
                <w:szCs w:val="20"/>
              </w:rPr>
              <w:t>)  – до 2 балів</w:t>
            </w:r>
            <w:r w:rsidRPr="004200D5">
              <w:rPr>
                <w:rFonts w:ascii="Times New Roman" w:eastAsia="Times New Roman" w:hAnsi="Times New Roman" w:cs="Times New Roman"/>
                <w:sz w:val="20"/>
                <w:szCs w:val="20"/>
                <w:lang w:val="uk-UA"/>
              </w:rPr>
              <w:t xml:space="preserve"> </w:t>
            </w:r>
          </w:p>
          <w:p w14:paraId="5521917E" w14:textId="3C4DC1F1" w:rsidR="0085486D" w:rsidRPr="004200D5" w:rsidRDefault="0085486D" w:rsidP="0085486D">
            <w:pPr>
              <w:ind w:left="-52" w:right="-60"/>
              <w:jc w:val="center"/>
              <w:rPr>
                <w:rFonts w:ascii="Times New Roman" w:eastAsia="Times New Roman" w:hAnsi="Times New Roman" w:cs="Times New Roman"/>
                <w:i/>
                <w:sz w:val="20"/>
                <w:szCs w:val="20"/>
                <w:u w:val="single"/>
                <w:lang w:val="uk-UA"/>
              </w:rPr>
            </w:pPr>
            <w:r w:rsidRPr="004200D5">
              <w:rPr>
                <w:rFonts w:ascii="Times New Roman" w:eastAsia="Times New Roman" w:hAnsi="Times New Roman" w:cs="Times New Roman"/>
                <w:i/>
                <w:sz w:val="20"/>
                <w:szCs w:val="20"/>
                <w:u w:val="single"/>
              </w:rPr>
              <w:t>ТП</w:t>
            </w:r>
            <w:r w:rsidR="00465112">
              <w:rPr>
                <w:rFonts w:ascii="Times New Roman" w:eastAsia="Times New Roman" w:hAnsi="Times New Roman" w:cs="Times New Roman"/>
                <w:i/>
                <w:sz w:val="20"/>
                <w:szCs w:val="20"/>
                <w:u w:val="single"/>
                <w:lang w:val="uk-UA"/>
              </w:rPr>
              <w:t>5</w:t>
            </w:r>
          </w:p>
          <w:p w14:paraId="03D77A4D" w14:textId="77777777" w:rsidR="0085486D" w:rsidRPr="004200D5" w:rsidRDefault="0085486D" w:rsidP="0085486D">
            <w:pPr>
              <w:ind w:left="-52" w:right="-60"/>
              <w:jc w:val="both"/>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 «не знати / не розуміти» – 0 б</w:t>
            </w:r>
          </w:p>
          <w:p w14:paraId="7C7B822F" w14:textId="77777777" w:rsidR="0085486D" w:rsidRPr="001842E8" w:rsidRDefault="0085486D" w:rsidP="0085486D">
            <w:pPr>
              <w:ind w:left="-52" w:right="-60"/>
              <w:jc w:val="both"/>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 xml:space="preserve">– «розуміти /описувати» – </w:t>
            </w:r>
            <w:r>
              <w:rPr>
                <w:rFonts w:ascii="Times New Roman" w:eastAsia="Times New Roman" w:hAnsi="Times New Roman" w:cs="Times New Roman"/>
                <w:sz w:val="20"/>
                <w:szCs w:val="20"/>
                <w:lang w:val="uk-UA"/>
              </w:rPr>
              <w:t>1</w:t>
            </w:r>
            <w:r w:rsidRPr="004200D5">
              <w:rPr>
                <w:rFonts w:ascii="Times New Roman" w:eastAsia="Times New Roman" w:hAnsi="Times New Roman" w:cs="Times New Roman"/>
                <w:sz w:val="20"/>
                <w:szCs w:val="20"/>
              </w:rPr>
              <w:t xml:space="preserve"> б</w:t>
            </w:r>
          </w:p>
          <w:p w14:paraId="293E3757" w14:textId="0B300DCD" w:rsidR="0085486D" w:rsidRDefault="0085486D" w:rsidP="0085486D">
            <w:pPr>
              <w:ind w:left="-52" w:right="-60"/>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 – </w:t>
            </w:r>
            <w:r w:rsidRPr="001842E8">
              <w:rPr>
                <w:rFonts w:ascii="Times New Roman" w:eastAsia="Times New Roman" w:hAnsi="Times New Roman" w:cs="Times New Roman"/>
                <w:sz w:val="20"/>
                <w:szCs w:val="20"/>
                <w:lang w:val="uk-UA"/>
              </w:rPr>
              <w:t xml:space="preserve">«робити висновки»       – </w:t>
            </w:r>
            <w:r>
              <w:rPr>
                <w:rFonts w:ascii="Times New Roman" w:eastAsia="Times New Roman" w:hAnsi="Times New Roman" w:cs="Times New Roman"/>
                <w:sz w:val="20"/>
                <w:szCs w:val="20"/>
                <w:lang w:val="uk-UA"/>
              </w:rPr>
              <w:t>2</w:t>
            </w:r>
            <w:r w:rsidRPr="001842E8">
              <w:rPr>
                <w:rFonts w:ascii="Times New Roman" w:eastAsia="Times New Roman" w:hAnsi="Times New Roman" w:cs="Times New Roman"/>
                <w:sz w:val="20"/>
                <w:szCs w:val="20"/>
                <w:lang w:val="uk-UA"/>
              </w:rPr>
              <w:t xml:space="preserve"> б</w:t>
            </w:r>
          </w:p>
          <w:p w14:paraId="4D8E3595" w14:textId="1D13CA65" w:rsidR="0051367F" w:rsidRPr="0051367F" w:rsidRDefault="0051367F" w:rsidP="0051367F">
            <w:pPr>
              <w:ind w:left="-52" w:right="-60"/>
              <w:jc w:val="both"/>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 «робити висновки»  – 3 б</w:t>
            </w:r>
          </w:p>
          <w:p w14:paraId="52DDDE98" w14:textId="530EF2A6" w:rsidR="0085486D" w:rsidRPr="004200D5" w:rsidRDefault="0085486D" w:rsidP="0085486D">
            <w:pPr>
              <w:ind w:left="-52" w:right="-60"/>
              <w:jc w:val="center"/>
              <w:rPr>
                <w:rFonts w:ascii="Times New Roman" w:eastAsia="Times New Roman" w:hAnsi="Times New Roman" w:cs="Times New Roman"/>
                <w:i/>
                <w:sz w:val="20"/>
                <w:szCs w:val="20"/>
                <w:u w:val="single"/>
                <w:lang w:val="uk-UA"/>
              </w:rPr>
            </w:pPr>
            <w:r w:rsidRPr="004200D5">
              <w:rPr>
                <w:rFonts w:ascii="Times New Roman" w:eastAsia="Times New Roman" w:hAnsi="Times New Roman" w:cs="Times New Roman"/>
                <w:i/>
                <w:sz w:val="20"/>
                <w:szCs w:val="20"/>
                <w:u w:val="single"/>
              </w:rPr>
              <w:t>РСК</w:t>
            </w:r>
            <w:r w:rsidR="00465112">
              <w:rPr>
                <w:rFonts w:ascii="Times New Roman" w:eastAsia="Times New Roman" w:hAnsi="Times New Roman" w:cs="Times New Roman"/>
                <w:i/>
                <w:sz w:val="20"/>
                <w:szCs w:val="20"/>
                <w:u w:val="single"/>
                <w:lang w:val="uk-UA"/>
              </w:rPr>
              <w:t>6</w:t>
            </w:r>
          </w:p>
          <w:p w14:paraId="24B14CD4" w14:textId="77777777" w:rsidR="0085486D" w:rsidRPr="001842E8" w:rsidRDefault="0085486D" w:rsidP="0085486D">
            <w:pPr>
              <w:ind w:left="-52" w:right="-60"/>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 «не вірна оцінка» –</w:t>
            </w:r>
            <w:r>
              <w:rPr>
                <w:rFonts w:ascii="Times New Roman" w:eastAsia="Times New Roman" w:hAnsi="Times New Roman" w:cs="Times New Roman"/>
                <w:sz w:val="20"/>
                <w:szCs w:val="20"/>
                <w:lang w:val="uk-UA"/>
              </w:rPr>
              <w:t xml:space="preserve"> </w:t>
            </w:r>
            <w:r w:rsidRPr="004200D5">
              <w:rPr>
                <w:rFonts w:ascii="Times New Roman" w:eastAsia="Times New Roman" w:hAnsi="Times New Roman" w:cs="Times New Roman"/>
                <w:sz w:val="20"/>
                <w:szCs w:val="20"/>
              </w:rPr>
              <w:t>0 б</w:t>
            </w:r>
          </w:p>
          <w:p w14:paraId="40DD322A" w14:textId="77777777" w:rsidR="0085486D" w:rsidRPr="004200D5" w:rsidRDefault="0085486D" w:rsidP="0085486D">
            <w:pPr>
              <w:ind w:left="-52" w:right="-60"/>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 «вірна оцінка» –1 бал</w:t>
            </w:r>
          </w:p>
          <w:p w14:paraId="482CD81B" w14:textId="00DA443D" w:rsidR="0085486D" w:rsidRPr="004200D5" w:rsidRDefault="0085486D" w:rsidP="0085486D">
            <w:pPr>
              <w:ind w:left="-52" w:right="-60"/>
              <w:jc w:val="center"/>
              <w:rPr>
                <w:rFonts w:ascii="Times New Roman" w:eastAsia="Times New Roman" w:hAnsi="Times New Roman" w:cs="Times New Roman"/>
                <w:i/>
                <w:color w:val="000000"/>
                <w:sz w:val="20"/>
                <w:szCs w:val="20"/>
              </w:rPr>
            </w:pPr>
            <w:r w:rsidRPr="004200D5">
              <w:rPr>
                <w:rFonts w:ascii="Times New Roman" w:eastAsia="Times New Roman" w:hAnsi="Times New Roman" w:cs="Times New Roman"/>
                <w:sz w:val="20"/>
                <w:szCs w:val="20"/>
              </w:rPr>
              <w:t>– «вірна оцінка + наслідки» –2 б</w:t>
            </w:r>
            <w:r w:rsidRPr="004200D5">
              <w:rPr>
                <w:rFonts w:ascii="Times New Roman" w:eastAsia="Times New Roman" w:hAnsi="Times New Roman" w:cs="Times New Roman"/>
                <w:sz w:val="20"/>
                <w:szCs w:val="20"/>
                <w:lang w:val="uk-UA"/>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B5D58" w14:textId="09ACD2AC" w:rsidR="0085486D" w:rsidRPr="00465112" w:rsidRDefault="0051367F" w:rsidP="0085486D">
            <w:pPr>
              <w:ind w:left="-138"/>
              <w:jc w:val="center"/>
              <w:rPr>
                <w:rFonts w:ascii="Times New Roman" w:eastAsia="Times New Roman" w:hAnsi="Times New Roman" w:cs="Times New Roman"/>
                <w:b/>
                <w:bCs/>
                <w:sz w:val="20"/>
                <w:szCs w:val="20"/>
                <w:lang w:val="uk-UA"/>
              </w:rPr>
            </w:pPr>
            <w:r>
              <w:rPr>
                <w:rFonts w:ascii="Times New Roman" w:eastAsia="Times New Roman" w:hAnsi="Times New Roman" w:cs="Times New Roman"/>
                <w:b/>
                <w:bCs/>
                <w:sz w:val="22"/>
                <w:szCs w:val="22"/>
                <w:lang w:val="uk-UA"/>
              </w:rPr>
              <w:t>5</w:t>
            </w:r>
          </w:p>
        </w:tc>
      </w:tr>
      <w:tr w:rsidR="0085486D" w14:paraId="6932E824" w14:textId="77777777" w:rsidTr="00B861BC">
        <w:trPr>
          <w:trHeight w:val="494"/>
        </w:trPr>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4FACC" w14:textId="1DC0A666" w:rsidR="0085486D" w:rsidRPr="004200D5" w:rsidRDefault="0085486D" w:rsidP="0085486D">
            <w:pPr>
              <w:jc w:val="center"/>
              <w:rPr>
                <w:rFonts w:ascii="Times New Roman" w:eastAsia="Times New Roman" w:hAnsi="Times New Roman" w:cs="Times New Roman"/>
                <w:color w:val="000000"/>
                <w:sz w:val="20"/>
                <w:szCs w:val="20"/>
              </w:rPr>
            </w:pPr>
            <w:r w:rsidRPr="004200D5">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6</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63EC7" w14:textId="4A012723" w:rsidR="0085486D" w:rsidRPr="004200D5" w:rsidRDefault="0085486D" w:rsidP="0085486D">
            <w:pPr>
              <w:ind w:left="-147" w:right="-53"/>
              <w:jc w:val="center"/>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Доповідь з теоретичних питань заняття (</w:t>
            </w:r>
            <w:r w:rsidRPr="004200D5">
              <w:rPr>
                <w:rFonts w:ascii="Times New Roman" w:eastAsia="Times New Roman" w:hAnsi="Times New Roman" w:cs="Times New Roman"/>
                <w:i/>
                <w:sz w:val="20"/>
                <w:szCs w:val="20"/>
              </w:rPr>
              <w:t>ТП</w:t>
            </w:r>
            <w:r w:rsidRPr="004200D5">
              <w:rPr>
                <w:rFonts w:ascii="Times New Roman" w:eastAsia="Times New Roman" w:hAnsi="Times New Roman" w:cs="Times New Roman"/>
                <w:sz w:val="20"/>
                <w:szCs w:val="20"/>
              </w:rPr>
              <w:t>)  та участь у  груповому розв’язанні ситуаційного кейсу (</w:t>
            </w:r>
            <w:r w:rsidRPr="004200D5">
              <w:rPr>
                <w:rFonts w:ascii="Times New Roman" w:eastAsia="Times New Roman" w:hAnsi="Times New Roman" w:cs="Times New Roman"/>
                <w:i/>
                <w:sz w:val="20"/>
                <w:szCs w:val="20"/>
              </w:rPr>
              <w:t>РСК</w:t>
            </w:r>
            <w:r w:rsidRPr="004200D5">
              <w:rPr>
                <w:rFonts w:ascii="Times New Roman" w:eastAsia="Times New Roman" w:hAnsi="Times New Roman" w:cs="Times New Roman"/>
                <w:sz w:val="20"/>
                <w:szCs w:val="20"/>
              </w:rPr>
              <w:t>)</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74F05" w14:textId="5F9D4E60" w:rsidR="0085486D" w:rsidRPr="004200D5" w:rsidRDefault="0085486D" w:rsidP="0085486D">
            <w:pPr>
              <w:ind w:left="-74" w:right="-30" w:firstLine="23"/>
              <w:jc w:val="center"/>
              <w:rPr>
                <w:rFonts w:ascii="Times New Roman" w:eastAsia="Times New Roman" w:hAnsi="Times New Roman" w:cs="Times New Roman"/>
                <w:i/>
                <w:color w:val="000000"/>
                <w:sz w:val="20"/>
                <w:szCs w:val="20"/>
                <w:u w:val="single"/>
              </w:rPr>
            </w:pPr>
            <w:r w:rsidRPr="004200D5">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175A0E" w:rsidRPr="0085486D">
              <w:rPr>
                <w:rFonts w:ascii="Times New Roman" w:eastAsia="Times New Roman" w:hAnsi="Times New Roman" w:cs="Times New Roman"/>
                <w:i/>
                <w:color w:val="000000"/>
                <w:sz w:val="20"/>
                <w:szCs w:val="20"/>
                <w:u w:val="single"/>
                <w:lang w:val="uk-UA"/>
              </w:rPr>
              <w:t>результатів навчання</w:t>
            </w:r>
            <w:r w:rsidR="00175A0E" w:rsidRPr="004200D5">
              <w:rPr>
                <w:rFonts w:ascii="Times New Roman" w:eastAsia="Times New Roman" w:hAnsi="Times New Roman" w:cs="Times New Roman"/>
                <w:color w:val="000000"/>
                <w:sz w:val="20"/>
                <w:szCs w:val="20"/>
              </w:rPr>
              <w:t xml:space="preserve"> </w:t>
            </w:r>
            <w:r w:rsidRPr="004200D5">
              <w:rPr>
                <w:rFonts w:ascii="Times New Roman" w:eastAsia="Times New Roman" w:hAnsi="Times New Roman" w:cs="Times New Roman"/>
                <w:color w:val="000000"/>
                <w:sz w:val="20"/>
                <w:szCs w:val="20"/>
              </w:rPr>
              <w:t>за  матеріалом тем </w:t>
            </w:r>
            <w:r w:rsidR="00FF2DA9">
              <w:rPr>
                <w:rFonts w:ascii="Times New Roman" w:eastAsia="Times New Roman" w:hAnsi="Times New Roman" w:cs="Times New Roman"/>
                <w:color w:val="000000"/>
                <w:sz w:val="20"/>
                <w:szCs w:val="20"/>
                <w:lang w:val="uk-UA"/>
              </w:rPr>
              <w:t>22</w:t>
            </w:r>
            <w:r w:rsidRPr="004200D5">
              <w:rPr>
                <w:rFonts w:ascii="Times New Roman" w:eastAsia="Times New Roman" w:hAnsi="Times New Roman" w:cs="Times New Roman"/>
                <w:color w:val="000000"/>
                <w:sz w:val="20"/>
                <w:szCs w:val="20"/>
              </w:rPr>
              <w:t>–</w:t>
            </w:r>
            <w:r w:rsidR="00FF2DA9">
              <w:rPr>
                <w:rFonts w:ascii="Times New Roman" w:eastAsia="Times New Roman" w:hAnsi="Times New Roman" w:cs="Times New Roman"/>
                <w:color w:val="000000"/>
                <w:sz w:val="20"/>
                <w:szCs w:val="20"/>
                <w:lang w:val="uk-UA"/>
              </w:rPr>
              <w:t>25</w:t>
            </w:r>
            <w:r w:rsidRPr="004200D5">
              <w:rPr>
                <w:rFonts w:ascii="Times New Roman" w:eastAsia="Times New Roman" w:hAnsi="Times New Roman" w:cs="Times New Roman"/>
                <w:color w:val="000000"/>
                <w:sz w:val="20"/>
                <w:szCs w:val="20"/>
              </w:rPr>
              <w:t>.</w:t>
            </w:r>
          </w:p>
          <w:p w14:paraId="6F730386" w14:textId="77777777" w:rsidR="0085486D" w:rsidRPr="004200D5" w:rsidRDefault="0085486D" w:rsidP="0085486D">
            <w:pPr>
              <w:ind w:left="-74" w:right="-30" w:firstLine="23"/>
              <w:jc w:val="center"/>
              <w:rPr>
                <w:rFonts w:ascii="Times New Roman" w:eastAsia="Times New Roman" w:hAnsi="Times New Roman" w:cs="Times New Roman"/>
                <w:i/>
                <w:color w:val="000000"/>
                <w:sz w:val="20"/>
                <w:szCs w:val="20"/>
                <w:u w:val="single"/>
              </w:rPr>
            </w:pP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F3C79" w14:textId="77777777" w:rsidR="0085486D" w:rsidRPr="004200D5" w:rsidRDefault="0085486D" w:rsidP="0085486D">
            <w:pPr>
              <w:ind w:left="-52" w:right="-60"/>
              <w:jc w:val="center"/>
              <w:rPr>
                <w:rFonts w:ascii="Times New Roman" w:eastAsia="Times New Roman" w:hAnsi="Times New Roman" w:cs="Times New Roman"/>
                <w:sz w:val="20"/>
                <w:szCs w:val="20"/>
              </w:rPr>
            </w:pPr>
            <w:r w:rsidRPr="004200D5">
              <w:rPr>
                <w:rFonts w:ascii="Times New Roman" w:eastAsia="Times New Roman" w:hAnsi="Times New Roman" w:cs="Times New Roman"/>
                <w:i/>
                <w:color w:val="000000"/>
                <w:sz w:val="20"/>
                <w:szCs w:val="20"/>
              </w:rPr>
              <w:t>Теоретичні</w:t>
            </w:r>
            <w:r w:rsidRPr="004200D5">
              <w:rPr>
                <w:rFonts w:ascii="Times New Roman" w:eastAsia="Times New Roman" w:hAnsi="Times New Roman" w:cs="Times New Roman"/>
                <w:i/>
                <w:sz w:val="20"/>
                <w:szCs w:val="20"/>
              </w:rPr>
              <w:t xml:space="preserve">  питання оцінюються</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ТП</w:t>
            </w:r>
            <w:r w:rsidRPr="004200D5">
              <w:rPr>
                <w:rFonts w:ascii="Times New Roman" w:eastAsia="Times New Roman" w:hAnsi="Times New Roman" w:cs="Times New Roman"/>
                <w:i/>
                <w:sz w:val="20"/>
                <w:szCs w:val="20"/>
                <w:lang w:val="uk-UA"/>
              </w:rPr>
              <w:t>6</w:t>
            </w:r>
            <w:r w:rsidRPr="004200D5">
              <w:rPr>
                <w:rFonts w:ascii="Times New Roman" w:eastAsia="Times New Roman" w:hAnsi="Times New Roman" w:cs="Times New Roman"/>
                <w:sz w:val="20"/>
                <w:szCs w:val="20"/>
              </w:rPr>
              <w:t xml:space="preserve">)  –  до </w:t>
            </w:r>
            <w:r w:rsidRPr="004200D5">
              <w:rPr>
                <w:rFonts w:ascii="Times New Roman" w:eastAsia="Times New Roman" w:hAnsi="Times New Roman" w:cs="Times New Roman"/>
                <w:sz w:val="20"/>
                <w:szCs w:val="20"/>
                <w:lang w:val="uk-UA"/>
              </w:rPr>
              <w:t>2</w:t>
            </w:r>
            <w:r w:rsidRPr="004200D5">
              <w:rPr>
                <w:rFonts w:ascii="Times New Roman" w:eastAsia="Times New Roman" w:hAnsi="Times New Roman" w:cs="Times New Roman"/>
                <w:sz w:val="20"/>
                <w:szCs w:val="20"/>
              </w:rPr>
              <w:t xml:space="preserve"> балів, </w:t>
            </w:r>
          </w:p>
          <w:p w14:paraId="70AFB6A3" w14:textId="4991B0A5" w:rsidR="0085486D" w:rsidRPr="00B740AF" w:rsidRDefault="0085486D" w:rsidP="0085486D">
            <w:pPr>
              <w:ind w:left="-52" w:right="-60"/>
              <w:jc w:val="center"/>
              <w:rPr>
                <w:rFonts w:ascii="Times New Roman" w:eastAsia="Times New Roman" w:hAnsi="Times New Roman" w:cs="Times New Roman"/>
                <w:sz w:val="20"/>
                <w:szCs w:val="20"/>
                <w:lang w:val="uk-UA"/>
              </w:rPr>
            </w:pPr>
            <w:r w:rsidRPr="004200D5">
              <w:rPr>
                <w:rFonts w:ascii="Times New Roman" w:eastAsia="Times New Roman" w:hAnsi="Times New Roman" w:cs="Times New Roman"/>
                <w:i/>
                <w:sz w:val="20"/>
                <w:szCs w:val="20"/>
              </w:rPr>
              <w:t>розбір ситуаційних кейсів</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РСК</w:t>
            </w:r>
            <w:r w:rsidR="00465112">
              <w:rPr>
                <w:rFonts w:ascii="Times New Roman" w:eastAsia="Times New Roman" w:hAnsi="Times New Roman" w:cs="Times New Roman"/>
                <w:i/>
                <w:sz w:val="20"/>
                <w:szCs w:val="20"/>
                <w:lang w:val="uk-UA"/>
              </w:rPr>
              <w:t>6</w:t>
            </w:r>
            <w:r w:rsidRPr="004200D5">
              <w:rPr>
                <w:rFonts w:ascii="Times New Roman" w:eastAsia="Times New Roman" w:hAnsi="Times New Roman" w:cs="Times New Roman"/>
                <w:sz w:val="20"/>
                <w:szCs w:val="20"/>
              </w:rPr>
              <w:t>)  – до 2 балів</w:t>
            </w:r>
            <w:r w:rsidRPr="004200D5">
              <w:rPr>
                <w:rFonts w:ascii="Times New Roman" w:eastAsia="Times New Roman" w:hAnsi="Times New Roman" w:cs="Times New Roman"/>
                <w:sz w:val="20"/>
                <w:szCs w:val="20"/>
                <w:lang w:val="uk-UA"/>
              </w:rPr>
              <w:t xml:space="preserve"> </w:t>
            </w:r>
          </w:p>
          <w:p w14:paraId="1FFE6C66" w14:textId="77777777" w:rsidR="0085486D" w:rsidRPr="004200D5" w:rsidRDefault="0085486D" w:rsidP="0085486D">
            <w:pPr>
              <w:ind w:left="-52" w:right="-60"/>
              <w:jc w:val="center"/>
              <w:rPr>
                <w:rFonts w:ascii="Times New Roman" w:eastAsia="Times New Roman" w:hAnsi="Times New Roman" w:cs="Times New Roman"/>
                <w:i/>
                <w:sz w:val="20"/>
                <w:szCs w:val="20"/>
                <w:u w:val="single"/>
                <w:lang w:val="uk-UA"/>
              </w:rPr>
            </w:pPr>
            <w:r w:rsidRPr="004200D5">
              <w:rPr>
                <w:rFonts w:ascii="Times New Roman" w:eastAsia="Times New Roman" w:hAnsi="Times New Roman" w:cs="Times New Roman"/>
                <w:i/>
                <w:sz w:val="20"/>
                <w:szCs w:val="20"/>
                <w:u w:val="single"/>
              </w:rPr>
              <w:t>ТП</w:t>
            </w:r>
            <w:r w:rsidRPr="004200D5">
              <w:rPr>
                <w:rFonts w:ascii="Times New Roman" w:eastAsia="Times New Roman" w:hAnsi="Times New Roman" w:cs="Times New Roman"/>
                <w:i/>
                <w:sz w:val="20"/>
                <w:szCs w:val="20"/>
                <w:u w:val="single"/>
                <w:lang w:val="uk-UA"/>
              </w:rPr>
              <w:t>6</w:t>
            </w:r>
          </w:p>
          <w:p w14:paraId="7E914F28" w14:textId="77777777" w:rsidR="0085486D" w:rsidRPr="004200D5" w:rsidRDefault="0085486D" w:rsidP="0085486D">
            <w:pPr>
              <w:ind w:left="-52" w:right="-60"/>
              <w:jc w:val="both"/>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 «не знати / не розуміти» – 0 б</w:t>
            </w:r>
          </w:p>
          <w:p w14:paraId="2796A406" w14:textId="77777777" w:rsidR="0085486D" w:rsidRPr="001842E8" w:rsidRDefault="0085486D" w:rsidP="0085486D">
            <w:pPr>
              <w:ind w:left="-52" w:right="-60"/>
              <w:jc w:val="both"/>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 xml:space="preserve">– «розуміти /описувати» – </w:t>
            </w:r>
            <w:r>
              <w:rPr>
                <w:rFonts w:ascii="Times New Roman" w:eastAsia="Times New Roman" w:hAnsi="Times New Roman" w:cs="Times New Roman"/>
                <w:sz w:val="20"/>
                <w:szCs w:val="20"/>
                <w:lang w:val="uk-UA"/>
              </w:rPr>
              <w:t>1</w:t>
            </w:r>
            <w:r w:rsidRPr="004200D5">
              <w:rPr>
                <w:rFonts w:ascii="Times New Roman" w:eastAsia="Times New Roman" w:hAnsi="Times New Roman" w:cs="Times New Roman"/>
                <w:sz w:val="20"/>
                <w:szCs w:val="20"/>
              </w:rPr>
              <w:t xml:space="preserve"> б</w:t>
            </w:r>
          </w:p>
          <w:p w14:paraId="591F42A2" w14:textId="77777777" w:rsidR="0085486D" w:rsidRPr="004200D5" w:rsidRDefault="0085486D" w:rsidP="0085486D">
            <w:pPr>
              <w:ind w:left="-52"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uk-UA"/>
              </w:rPr>
              <w:t xml:space="preserve"> – </w:t>
            </w:r>
            <w:r w:rsidRPr="001842E8">
              <w:rPr>
                <w:rFonts w:ascii="Times New Roman" w:eastAsia="Times New Roman" w:hAnsi="Times New Roman" w:cs="Times New Roman"/>
                <w:sz w:val="20"/>
                <w:szCs w:val="20"/>
                <w:lang w:val="uk-UA"/>
              </w:rPr>
              <w:t xml:space="preserve">«робити висновки»       – </w:t>
            </w:r>
            <w:r>
              <w:rPr>
                <w:rFonts w:ascii="Times New Roman" w:eastAsia="Times New Roman" w:hAnsi="Times New Roman" w:cs="Times New Roman"/>
                <w:sz w:val="20"/>
                <w:szCs w:val="20"/>
                <w:lang w:val="uk-UA"/>
              </w:rPr>
              <w:t>2</w:t>
            </w:r>
            <w:r w:rsidRPr="001842E8">
              <w:rPr>
                <w:rFonts w:ascii="Times New Roman" w:eastAsia="Times New Roman" w:hAnsi="Times New Roman" w:cs="Times New Roman"/>
                <w:sz w:val="20"/>
                <w:szCs w:val="20"/>
                <w:lang w:val="uk-UA"/>
              </w:rPr>
              <w:t xml:space="preserve"> б</w:t>
            </w:r>
          </w:p>
          <w:p w14:paraId="1F4C337F" w14:textId="77777777" w:rsidR="0085486D" w:rsidRPr="004200D5" w:rsidRDefault="0085486D" w:rsidP="0085486D">
            <w:pPr>
              <w:ind w:left="-52" w:right="-60"/>
              <w:jc w:val="center"/>
              <w:rPr>
                <w:rFonts w:ascii="Times New Roman" w:eastAsia="Times New Roman" w:hAnsi="Times New Roman" w:cs="Times New Roman"/>
                <w:i/>
                <w:sz w:val="20"/>
                <w:szCs w:val="20"/>
                <w:u w:val="single"/>
                <w:lang w:val="uk-UA"/>
              </w:rPr>
            </w:pPr>
            <w:r w:rsidRPr="004200D5">
              <w:rPr>
                <w:rFonts w:ascii="Times New Roman" w:eastAsia="Times New Roman" w:hAnsi="Times New Roman" w:cs="Times New Roman"/>
                <w:i/>
                <w:sz w:val="20"/>
                <w:szCs w:val="20"/>
                <w:u w:val="single"/>
              </w:rPr>
              <w:t>РСК</w:t>
            </w:r>
            <w:r w:rsidRPr="004200D5">
              <w:rPr>
                <w:rFonts w:ascii="Times New Roman" w:eastAsia="Times New Roman" w:hAnsi="Times New Roman" w:cs="Times New Roman"/>
                <w:i/>
                <w:sz w:val="20"/>
                <w:szCs w:val="20"/>
                <w:u w:val="single"/>
                <w:lang w:val="uk-UA"/>
              </w:rPr>
              <w:t>9</w:t>
            </w:r>
            <w:r w:rsidRPr="004200D5">
              <w:rPr>
                <w:rFonts w:ascii="Times New Roman" w:eastAsia="Times New Roman" w:hAnsi="Times New Roman" w:cs="Times New Roman"/>
                <w:i/>
                <w:sz w:val="20"/>
                <w:szCs w:val="20"/>
                <w:u w:val="single"/>
              </w:rPr>
              <w:t>,</w:t>
            </w:r>
            <w:r w:rsidRPr="004200D5">
              <w:rPr>
                <w:rFonts w:ascii="Times New Roman" w:eastAsia="Times New Roman" w:hAnsi="Times New Roman" w:cs="Times New Roman"/>
                <w:i/>
                <w:sz w:val="20"/>
                <w:szCs w:val="20"/>
                <w:u w:val="single"/>
                <w:lang w:val="uk-UA"/>
              </w:rPr>
              <w:t xml:space="preserve"> </w:t>
            </w:r>
            <w:r w:rsidRPr="004200D5">
              <w:rPr>
                <w:rFonts w:ascii="Times New Roman" w:eastAsia="Times New Roman" w:hAnsi="Times New Roman" w:cs="Times New Roman"/>
                <w:i/>
                <w:sz w:val="20"/>
                <w:szCs w:val="20"/>
                <w:u w:val="single"/>
              </w:rPr>
              <w:t xml:space="preserve"> РСК</w:t>
            </w:r>
            <w:r w:rsidRPr="004200D5">
              <w:rPr>
                <w:rFonts w:ascii="Times New Roman" w:eastAsia="Times New Roman" w:hAnsi="Times New Roman" w:cs="Times New Roman"/>
                <w:i/>
                <w:sz w:val="20"/>
                <w:szCs w:val="20"/>
                <w:u w:val="single"/>
                <w:lang w:val="uk-UA"/>
              </w:rPr>
              <w:t>10</w:t>
            </w:r>
          </w:p>
          <w:p w14:paraId="49603F2A" w14:textId="77777777" w:rsidR="0085486D" w:rsidRPr="001842E8" w:rsidRDefault="0085486D" w:rsidP="0085486D">
            <w:pPr>
              <w:ind w:left="-52" w:right="-60"/>
              <w:rPr>
                <w:rFonts w:ascii="Times New Roman" w:eastAsia="Times New Roman" w:hAnsi="Times New Roman" w:cs="Times New Roman"/>
                <w:sz w:val="20"/>
                <w:szCs w:val="20"/>
                <w:lang w:val="uk-UA"/>
              </w:rPr>
            </w:pPr>
            <w:r w:rsidRPr="004200D5">
              <w:rPr>
                <w:rFonts w:ascii="Times New Roman" w:eastAsia="Times New Roman" w:hAnsi="Times New Roman" w:cs="Times New Roman"/>
                <w:sz w:val="20"/>
                <w:szCs w:val="20"/>
              </w:rPr>
              <w:t>– «не вірна оцінка» –</w:t>
            </w:r>
            <w:r>
              <w:rPr>
                <w:rFonts w:ascii="Times New Roman" w:eastAsia="Times New Roman" w:hAnsi="Times New Roman" w:cs="Times New Roman"/>
                <w:sz w:val="20"/>
                <w:szCs w:val="20"/>
                <w:lang w:val="uk-UA"/>
              </w:rPr>
              <w:t xml:space="preserve"> </w:t>
            </w:r>
            <w:r w:rsidRPr="004200D5">
              <w:rPr>
                <w:rFonts w:ascii="Times New Roman" w:eastAsia="Times New Roman" w:hAnsi="Times New Roman" w:cs="Times New Roman"/>
                <w:sz w:val="20"/>
                <w:szCs w:val="20"/>
              </w:rPr>
              <w:t>0 б</w:t>
            </w:r>
          </w:p>
          <w:p w14:paraId="0C6418A9" w14:textId="77777777" w:rsidR="0085486D" w:rsidRPr="004200D5" w:rsidRDefault="0085486D" w:rsidP="0085486D">
            <w:pPr>
              <w:ind w:left="-52" w:right="-60"/>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 «вірна оцінка» –1 бал</w:t>
            </w:r>
          </w:p>
          <w:p w14:paraId="2A5B2477" w14:textId="7712BC2B" w:rsidR="0085486D" w:rsidRPr="004200D5" w:rsidRDefault="0085486D" w:rsidP="0085486D">
            <w:pPr>
              <w:ind w:left="-52" w:right="-60"/>
              <w:jc w:val="center"/>
              <w:rPr>
                <w:rFonts w:ascii="Times New Roman" w:eastAsia="Times New Roman" w:hAnsi="Times New Roman" w:cs="Times New Roman"/>
                <w:i/>
                <w:color w:val="000000"/>
                <w:sz w:val="20"/>
                <w:szCs w:val="20"/>
              </w:rPr>
            </w:pPr>
            <w:r w:rsidRPr="004200D5">
              <w:rPr>
                <w:rFonts w:ascii="Times New Roman" w:eastAsia="Times New Roman" w:hAnsi="Times New Roman" w:cs="Times New Roman"/>
                <w:sz w:val="20"/>
                <w:szCs w:val="20"/>
              </w:rPr>
              <w:t>– «вірна оцінка + наслідки» –2 б</w:t>
            </w:r>
            <w:r w:rsidRPr="004200D5">
              <w:rPr>
                <w:rFonts w:ascii="Times New Roman" w:eastAsia="Times New Roman" w:hAnsi="Times New Roman" w:cs="Times New Roman"/>
                <w:sz w:val="20"/>
                <w:szCs w:val="20"/>
                <w:lang w:val="uk-UA"/>
              </w:rPr>
              <w:t>.</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92BB95" w14:textId="2E695C28" w:rsidR="0085486D" w:rsidRPr="00465112" w:rsidRDefault="00465112" w:rsidP="0085486D">
            <w:pPr>
              <w:ind w:left="-138"/>
              <w:jc w:val="center"/>
              <w:rPr>
                <w:rFonts w:ascii="Times New Roman" w:eastAsia="Times New Roman" w:hAnsi="Times New Roman" w:cs="Times New Roman"/>
                <w:b/>
                <w:bCs/>
                <w:sz w:val="20"/>
                <w:szCs w:val="20"/>
                <w:lang w:val="uk-UA"/>
              </w:rPr>
            </w:pPr>
            <w:r>
              <w:rPr>
                <w:rFonts w:ascii="Times New Roman" w:eastAsia="Times New Roman" w:hAnsi="Times New Roman" w:cs="Times New Roman"/>
                <w:b/>
                <w:bCs/>
                <w:sz w:val="22"/>
                <w:szCs w:val="22"/>
                <w:lang w:val="uk-UA"/>
              </w:rPr>
              <w:t>4</w:t>
            </w:r>
          </w:p>
        </w:tc>
      </w:tr>
      <w:tr w:rsidR="00217146" w14:paraId="6BC01D45" w14:textId="77777777">
        <w:trPr>
          <w:trHeight w:val="465"/>
        </w:trPr>
        <w:tc>
          <w:tcPr>
            <w:tcW w:w="870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26101E" w14:textId="77777777" w:rsidR="00217146" w:rsidRPr="00465112" w:rsidRDefault="0085601A">
            <w:pPr>
              <w:ind w:left="-57" w:right="-119"/>
              <w:jc w:val="center"/>
              <w:rPr>
                <w:rFonts w:ascii="Times New Roman" w:eastAsia="Times New Roman" w:hAnsi="Times New Roman" w:cs="Times New Roman"/>
                <w:b/>
                <w:bCs/>
              </w:rPr>
            </w:pPr>
            <w:r w:rsidRPr="00465112">
              <w:rPr>
                <w:rFonts w:ascii="Times New Roman" w:eastAsia="Times New Roman" w:hAnsi="Times New Roman" w:cs="Times New Roman"/>
                <w:b/>
                <w:bCs/>
              </w:rPr>
              <w:t>Усього за поточний контроль</w:t>
            </w:r>
          </w:p>
        </w:tc>
        <w:tc>
          <w:tcPr>
            <w:tcW w:w="10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451EEB" w14:textId="77777777" w:rsidR="00217146" w:rsidRPr="00465112" w:rsidRDefault="0085601A">
            <w:pPr>
              <w:jc w:val="center"/>
              <w:rPr>
                <w:rFonts w:ascii="Times New Roman" w:eastAsia="Times New Roman" w:hAnsi="Times New Roman" w:cs="Times New Roman"/>
                <w:b/>
                <w:bCs/>
                <w:i/>
              </w:rPr>
            </w:pPr>
            <w:r w:rsidRPr="00465112">
              <w:rPr>
                <w:rFonts w:ascii="Times New Roman" w:eastAsia="Times New Roman" w:hAnsi="Times New Roman" w:cs="Times New Roman"/>
                <w:b/>
                <w:bCs/>
              </w:rPr>
              <w:t>60</w:t>
            </w:r>
          </w:p>
        </w:tc>
      </w:tr>
      <w:tr w:rsidR="00217146" w14:paraId="7C1784AC" w14:textId="77777777">
        <w:trPr>
          <w:trHeight w:val="414"/>
        </w:trPr>
        <w:tc>
          <w:tcPr>
            <w:tcW w:w="9765"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42FE2AB" w14:textId="77777777" w:rsidR="00217146" w:rsidRPr="004200D5" w:rsidRDefault="0085601A">
            <w:pPr>
              <w:tabs>
                <w:tab w:val="left" w:pos="5387"/>
              </w:tabs>
              <w:spacing w:before="120" w:after="120"/>
              <w:ind w:firstLine="709"/>
              <w:jc w:val="center"/>
              <w:rPr>
                <w:rFonts w:ascii="Times New Roman" w:eastAsia="Times New Roman" w:hAnsi="Times New Roman" w:cs="Times New Roman"/>
                <w:i/>
                <w:sz w:val="20"/>
                <w:szCs w:val="20"/>
              </w:rPr>
            </w:pPr>
            <w:r w:rsidRPr="00465112">
              <w:rPr>
                <w:rFonts w:ascii="Times New Roman" w:eastAsia="Times New Roman" w:hAnsi="Times New Roman" w:cs="Times New Roman"/>
                <w:b/>
                <w:bCs/>
              </w:rPr>
              <w:lastRenderedPageBreak/>
              <w:t>Підсумковий семестровий контроль</w:t>
            </w:r>
            <w:r w:rsidRPr="00465112">
              <w:rPr>
                <w:rFonts w:ascii="Times New Roman" w:eastAsia="Times New Roman" w:hAnsi="Times New Roman" w:cs="Times New Roman"/>
              </w:rPr>
              <w:t xml:space="preserve"> </w:t>
            </w:r>
            <w:r w:rsidRPr="004200D5">
              <w:rPr>
                <w:rFonts w:ascii="Times New Roman" w:eastAsia="Times New Roman" w:hAnsi="Times New Roman" w:cs="Times New Roman"/>
                <w:sz w:val="20"/>
                <w:szCs w:val="20"/>
              </w:rPr>
              <w:t xml:space="preserve">/ </w:t>
            </w:r>
            <w:r w:rsidRPr="004200D5">
              <w:rPr>
                <w:rFonts w:ascii="Times New Roman" w:eastAsia="Times New Roman" w:hAnsi="Times New Roman" w:cs="Times New Roman"/>
                <w:i/>
                <w:sz w:val="20"/>
                <w:szCs w:val="20"/>
              </w:rPr>
              <w:t>для усіх форм навчання</w:t>
            </w:r>
          </w:p>
        </w:tc>
      </w:tr>
      <w:tr w:rsidR="00217146" w14:paraId="7B2625F8" w14:textId="77777777">
        <w:trPr>
          <w:trHeight w:val="1556"/>
        </w:trPr>
        <w:tc>
          <w:tcPr>
            <w:tcW w:w="172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D49B06C" w14:textId="77777777" w:rsidR="00217146" w:rsidRPr="004200D5" w:rsidRDefault="0085601A">
            <w:pPr>
              <w:jc w:val="center"/>
              <w:rPr>
                <w:rFonts w:ascii="Times New Roman" w:eastAsia="Times New Roman" w:hAnsi="Times New Roman" w:cs="Times New Roman"/>
                <w:color w:val="000000"/>
                <w:sz w:val="20"/>
                <w:szCs w:val="20"/>
              </w:rPr>
            </w:pPr>
            <w:r w:rsidRPr="004200D5">
              <w:rPr>
                <w:rFonts w:ascii="Times New Roman" w:eastAsia="Times New Roman" w:hAnsi="Times New Roman" w:cs="Times New Roman"/>
                <w:sz w:val="20"/>
                <w:szCs w:val="20"/>
              </w:rPr>
              <w:t>Залік</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1F579" w14:textId="77777777" w:rsidR="00217146" w:rsidRPr="004200D5" w:rsidRDefault="0085601A">
            <w:pPr>
              <w:tabs>
                <w:tab w:val="left" w:pos="5387"/>
              </w:tabs>
              <w:jc w:val="center"/>
              <w:rPr>
                <w:rFonts w:ascii="Times New Roman" w:eastAsia="Times New Roman" w:hAnsi="Times New Roman" w:cs="Times New Roman"/>
                <w:i/>
                <w:color w:val="000000"/>
                <w:sz w:val="20"/>
                <w:szCs w:val="20"/>
              </w:rPr>
            </w:pPr>
            <w:r w:rsidRPr="004200D5">
              <w:rPr>
                <w:rFonts w:ascii="Times New Roman" w:eastAsia="Times New Roman" w:hAnsi="Times New Roman" w:cs="Times New Roman"/>
                <w:i/>
                <w:sz w:val="20"/>
                <w:szCs w:val="20"/>
              </w:rPr>
              <w:t>Підсумкова робота</w:t>
            </w:r>
          </w:p>
          <w:p w14:paraId="093325C9" w14:textId="69D2B932" w:rsidR="00217146" w:rsidRPr="004200D5" w:rsidRDefault="0085601A">
            <w:pPr>
              <w:ind w:left="-147" w:right="-53"/>
              <w:jc w:val="center"/>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w:t>
            </w:r>
            <w:r w:rsidRPr="004200D5">
              <w:rPr>
                <w:rFonts w:ascii="Times New Roman" w:eastAsia="Times New Roman" w:hAnsi="Times New Roman" w:cs="Times New Roman"/>
                <w:i/>
                <w:sz w:val="20"/>
                <w:szCs w:val="20"/>
              </w:rPr>
              <w:t>ТЗ1, ТЗ2</w:t>
            </w:r>
            <w:r w:rsidR="00465112">
              <w:rPr>
                <w:rFonts w:ascii="Times New Roman" w:eastAsia="Times New Roman" w:hAnsi="Times New Roman" w:cs="Times New Roman"/>
                <w:i/>
                <w:sz w:val="20"/>
                <w:szCs w:val="20"/>
                <w:lang w:val="uk-UA"/>
              </w:rPr>
              <w:t>, ТЗ3</w:t>
            </w:r>
            <w:r w:rsidRPr="004200D5">
              <w:rPr>
                <w:rFonts w:ascii="Times New Roman" w:eastAsia="Times New Roman" w:hAnsi="Times New Roman" w:cs="Times New Roman"/>
                <w:sz w:val="20"/>
                <w:szCs w:val="20"/>
              </w:rPr>
              <w:t>)</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2612B" w14:textId="1B0138AF" w:rsidR="00B727E1" w:rsidRDefault="0085601A" w:rsidP="00B727E1">
            <w:pPr>
              <w:ind w:left="-53" w:right="-38" w:firstLine="23"/>
              <w:jc w:val="center"/>
              <w:rPr>
                <w:rFonts w:ascii="Times New Roman" w:eastAsia="Times New Roman" w:hAnsi="Times New Roman" w:cs="Times New Roman"/>
                <w:i/>
                <w:color w:val="000000"/>
                <w:sz w:val="20"/>
                <w:szCs w:val="20"/>
                <w:u w:val="single"/>
                <w:lang w:val="uk-UA"/>
              </w:rPr>
            </w:pPr>
            <w:r w:rsidRPr="004200D5">
              <w:rPr>
                <w:rFonts w:ascii="Times New Roman" w:eastAsia="Times New Roman" w:hAnsi="Times New Roman" w:cs="Times New Roman"/>
                <w:i/>
                <w:color w:val="000000"/>
                <w:sz w:val="20"/>
                <w:szCs w:val="20"/>
                <w:u w:val="single"/>
              </w:rPr>
              <w:t>Перевірка рівня теоретичної складової сформованих програмних результатів навчання</w:t>
            </w:r>
            <w:r w:rsidR="00B727E1">
              <w:rPr>
                <w:rFonts w:ascii="Times New Roman" w:eastAsia="Times New Roman" w:hAnsi="Times New Roman" w:cs="Times New Roman"/>
                <w:i/>
                <w:color w:val="000000"/>
                <w:sz w:val="20"/>
                <w:szCs w:val="20"/>
                <w:u w:val="single"/>
                <w:lang w:val="uk-UA"/>
              </w:rPr>
              <w:t xml:space="preserve"> </w:t>
            </w:r>
            <w:r w:rsidR="00B727E1" w:rsidRPr="00024571">
              <w:rPr>
                <w:rFonts w:ascii="Times New Roman" w:eastAsia="Times New Roman" w:hAnsi="Times New Roman" w:cs="Times New Roman"/>
                <w:i/>
                <w:color w:val="000000"/>
                <w:sz w:val="20"/>
                <w:szCs w:val="20"/>
                <w:u w:val="single"/>
                <w:lang w:val="uk-UA"/>
              </w:rPr>
              <w:t>здійснюється комплексно відповідно до змісту навчальної дисципліни (розділ 3).</w:t>
            </w:r>
          </w:p>
          <w:p w14:paraId="5161F59E" w14:textId="278625A8" w:rsidR="00B727E1" w:rsidRPr="001275C8" w:rsidRDefault="00B727E1" w:rsidP="00B727E1">
            <w:pPr>
              <w:ind w:left="-53" w:right="-38" w:firstLine="23"/>
              <w:jc w:val="center"/>
              <w:rPr>
                <w:rFonts w:ascii="Times New Roman" w:eastAsia="Times New Roman" w:hAnsi="Times New Roman" w:cs="Times New Roman"/>
                <w:color w:val="000000"/>
                <w:sz w:val="20"/>
                <w:szCs w:val="20"/>
                <w:lang w:val="uk-UA"/>
              </w:rPr>
            </w:pPr>
            <w:r w:rsidRPr="00024571">
              <w:rPr>
                <w:rFonts w:ascii="Times New Roman" w:eastAsia="Times New Roman" w:hAnsi="Times New Roman" w:cs="Times New Roman"/>
                <w:color w:val="000000"/>
                <w:sz w:val="20"/>
                <w:szCs w:val="20"/>
              </w:rPr>
              <w:t xml:space="preserve">Теоретичне завдання </w:t>
            </w:r>
            <w:r>
              <w:rPr>
                <w:rFonts w:ascii="Times New Roman" w:eastAsia="Times New Roman" w:hAnsi="Times New Roman" w:cs="Times New Roman"/>
                <w:color w:val="000000"/>
                <w:sz w:val="20"/>
                <w:szCs w:val="20"/>
                <w:lang w:val="uk-UA"/>
              </w:rPr>
              <w:t>(</w:t>
            </w:r>
            <w:r w:rsidRPr="001275C8">
              <w:rPr>
                <w:rFonts w:ascii="Times New Roman" w:eastAsia="Times New Roman" w:hAnsi="Times New Roman" w:cs="Times New Roman"/>
                <w:i/>
                <w:color w:val="000000"/>
                <w:sz w:val="20"/>
                <w:szCs w:val="20"/>
              </w:rPr>
              <w:t>ТЗ</w:t>
            </w:r>
            <w:r w:rsidRPr="001275C8">
              <w:rPr>
                <w:rFonts w:ascii="Times New Roman" w:eastAsia="Times New Roman" w:hAnsi="Times New Roman" w:cs="Times New Roman"/>
                <w:color w:val="000000"/>
                <w:sz w:val="20"/>
                <w:szCs w:val="20"/>
              </w:rPr>
              <w:t xml:space="preserve"> №1</w:t>
            </w:r>
            <w:r>
              <w:rPr>
                <w:rFonts w:ascii="Times New Roman" w:eastAsia="Times New Roman" w:hAnsi="Times New Roman" w:cs="Times New Roman"/>
                <w:color w:val="000000"/>
                <w:sz w:val="20"/>
                <w:szCs w:val="20"/>
              </w:rPr>
              <w:t>–</w:t>
            </w:r>
            <w:r w:rsidR="00465112">
              <w:rPr>
                <w:rFonts w:ascii="Times New Roman" w:eastAsia="Times New Roman" w:hAnsi="Times New Roman" w:cs="Times New Roman"/>
                <w:color w:val="000000"/>
                <w:sz w:val="20"/>
                <w:szCs w:val="20"/>
                <w:lang w:val="uk-UA"/>
              </w:rPr>
              <w:t>3</w:t>
            </w:r>
            <w:r>
              <w:rPr>
                <w:rFonts w:ascii="Times New Roman" w:eastAsia="Times New Roman" w:hAnsi="Times New Roman" w:cs="Times New Roman"/>
                <w:color w:val="000000"/>
                <w:sz w:val="20"/>
                <w:szCs w:val="20"/>
                <w:lang w:val="uk-UA"/>
              </w:rPr>
              <w:t>)</w:t>
            </w:r>
            <w:r w:rsidRPr="001275C8">
              <w:rPr>
                <w:rFonts w:ascii="Times New Roman" w:eastAsia="Times New Roman" w:hAnsi="Times New Roman" w:cs="Times New Roman"/>
                <w:color w:val="000000"/>
                <w:sz w:val="20"/>
                <w:szCs w:val="20"/>
              </w:rPr>
              <w:t xml:space="preserve"> </w:t>
            </w:r>
            <w:r w:rsidRPr="00024571">
              <w:rPr>
                <w:rFonts w:ascii="Times New Roman" w:eastAsia="Times New Roman" w:hAnsi="Times New Roman" w:cs="Times New Roman"/>
                <w:color w:val="000000"/>
                <w:sz w:val="20"/>
                <w:szCs w:val="20"/>
              </w:rPr>
              <w:t>представлено у форматі</w:t>
            </w:r>
          </w:p>
          <w:p w14:paraId="6C2DA6FA" w14:textId="46DA5677" w:rsidR="00217146" w:rsidRPr="004200D5" w:rsidRDefault="00465112">
            <w:pPr>
              <w:ind w:firstLine="30"/>
              <w:jc w:val="center"/>
              <w:rPr>
                <w:rFonts w:ascii="Times New Roman" w:eastAsia="Times New Roman" w:hAnsi="Times New Roman" w:cs="Times New Roman"/>
                <w:i/>
                <w:color w:val="000000"/>
                <w:sz w:val="20"/>
                <w:szCs w:val="20"/>
                <w:u w:val="single"/>
              </w:rPr>
            </w:pPr>
            <w:r>
              <w:rPr>
                <w:rFonts w:ascii="Times New Roman" w:eastAsia="Times New Roman" w:hAnsi="Times New Roman" w:cs="Times New Roman"/>
                <w:color w:val="000000"/>
                <w:sz w:val="20"/>
                <w:szCs w:val="20"/>
                <w:lang w:val="uk-UA"/>
              </w:rPr>
              <w:t>3</w:t>
            </w:r>
            <w:r w:rsidR="00D26B74" w:rsidRPr="004200D5">
              <w:rPr>
                <w:rFonts w:ascii="Times New Roman" w:eastAsia="Times New Roman" w:hAnsi="Times New Roman" w:cs="Times New Roman"/>
                <w:color w:val="000000"/>
                <w:sz w:val="20"/>
                <w:szCs w:val="20"/>
              </w:rPr>
              <w:t>–</w:t>
            </w:r>
            <w:r w:rsidR="0085601A" w:rsidRPr="004200D5">
              <w:rPr>
                <w:rFonts w:ascii="Times New Roman" w:eastAsia="Times New Roman" w:hAnsi="Times New Roman" w:cs="Times New Roman"/>
                <w:color w:val="000000"/>
                <w:sz w:val="20"/>
                <w:szCs w:val="20"/>
              </w:rPr>
              <w:t>х питань з різних змістових модулів дисципліни, які</w:t>
            </w:r>
            <w:r w:rsidR="0085601A" w:rsidRPr="004200D5">
              <w:rPr>
                <w:rFonts w:ascii="Times New Roman" w:eastAsia="Times New Roman" w:hAnsi="Times New Roman" w:cs="Times New Roman"/>
                <w:sz w:val="20"/>
                <w:szCs w:val="20"/>
              </w:rPr>
              <w:t xml:space="preserve"> </w:t>
            </w:r>
            <w:r w:rsidR="0085601A" w:rsidRPr="004200D5">
              <w:rPr>
                <w:rFonts w:ascii="Times New Roman" w:eastAsia="Times New Roman" w:hAnsi="Times New Roman" w:cs="Times New Roman"/>
                <w:i/>
                <w:color w:val="000000"/>
                <w:sz w:val="20"/>
                <w:szCs w:val="20"/>
              </w:rPr>
              <w:t xml:space="preserve">розміщено в профілі навчальної дисципліни у СЕЗН ЗНУ </w:t>
            </w:r>
            <w:r w:rsidR="0085601A" w:rsidRPr="004200D5">
              <w:rPr>
                <w:rFonts w:ascii="Times New Roman" w:eastAsia="Times New Roman" w:hAnsi="Times New Roman" w:cs="Times New Roman"/>
                <w:i/>
                <w:color w:val="000000"/>
                <w:sz w:val="20"/>
                <w:szCs w:val="20"/>
                <w:lang w:val="en-US"/>
              </w:rPr>
              <w:t>Moodle</w:t>
            </w:r>
            <w:r w:rsidR="0085601A" w:rsidRPr="004200D5">
              <w:rPr>
                <w:rFonts w:ascii="Times New Roman" w:eastAsia="Times New Roman" w:hAnsi="Times New Roman" w:cs="Times New Roman"/>
                <w:i/>
                <w:color w:val="000000"/>
                <w:sz w:val="20"/>
                <w:szCs w:val="20"/>
              </w:rPr>
              <w:t>.</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BBE48" w14:textId="7D8B3AB2" w:rsidR="00217146" w:rsidRPr="004200D5" w:rsidRDefault="0085601A">
            <w:pPr>
              <w:tabs>
                <w:tab w:val="left" w:pos="5387"/>
              </w:tabs>
              <w:ind w:right="-105"/>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Кожне з двох питань оцінюється максимально у 1</w:t>
            </w:r>
            <w:r w:rsidR="00465112">
              <w:rPr>
                <w:rFonts w:ascii="Times New Roman" w:eastAsia="Times New Roman" w:hAnsi="Times New Roman" w:cs="Times New Roman"/>
                <w:sz w:val="20"/>
                <w:szCs w:val="20"/>
                <w:lang w:val="uk-UA"/>
              </w:rPr>
              <w:t>0</w:t>
            </w:r>
            <w:r w:rsidRPr="004200D5">
              <w:rPr>
                <w:rFonts w:ascii="Times New Roman" w:eastAsia="Times New Roman" w:hAnsi="Times New Roman" w:cs="Times New Roman"/>
                <w:sz w:val="20"/>
                <w:szCs w:val="20"/>
              </w:rPr>
              <w:t xml:space="preserve"> балів (разом – до 30 балів):</w:t>
            </w:r>
          </w:p>
          <w:p w14:paraId="766F9490" w14:textId="77777777" w:rsidR="00217146" w:rsidRPr="004200D5" w:rsidRDefault="00FA24EB">
            <w:pPr>
              <w:tabs>
                <w:tab w:val="left" w:pos="5387"/>
              </w:tabs>
              <w:ind w:right="-105"/>
              <w:rPr>
                <w:rFonts w:ascii="Times New Roman" w:eastAsia="Times New Roman" w:hAnsi="Times New Roman" w:cs="Times New Roman"/>
                <w:sz w:val="20"/>
                <w:szCs w:val="20"/>
              </w:rPr>
            </w:pPr>
            <w:sdt>
              <w:sdtPr>
                <w:rPr>
                  <w:rFonts w:ascii="Times New Roman" w:hAnsi="Times New Roman" w:cs="Times New Roman"/>
                  <w:sz w:val="20"/>
                  <w:szCs w:val="20"/>
                </w:rPr>
                <w:tag w:val="goog_rdk_0"/>
                <w:id w:val="-2019884006"/>
              </w:sdtPr>
              <w:sdtContent>
                <w:r w:rsidR="0085601A" w:rsidRPr="004200D5">
                  <w:rPr>
                    <w:rFonts w:ascii="Times New Roman" w:eastAsia="Gungsuh" w:hAnsi="Times New Roman" w:cs="Times New Roman"/>
                    <w:sz w:val="20"/>
                    <w:szCs w:val="20"/>
                  </w:rPr>
                  <w:t>− незадовільний рівень – 0 балів (</w:t>
                </w:r>
                <w:r w:rsidR="0085601A" w:rsidRPr="004200D5">
                  <w:rPr>
                    <w:rFonts w:ascii="Times New Roman" w:eastAsia="Gungsuh" w:hAnsi="Times New Roman" w:cs="Times New Roman"/>
                    <w:i/>
                    <w:iCs/>
                    <w:sz w:val="20"/>
                    <w:szCs w:val="20"/>
                    <w:u w:val="single"/>
                  </w:rPr>
                  <w:t>не зараховано</w:t>
                </w:r>
                <w:r w:rsidR="0085601A" w:rsidRPr="004200D5">
                  <w:rPr>
                    <w:rFonts w:ascii="Times New Roman" w:eastAsia="Gungsuh" w:hAnsi="Times New Roman" w:cs="Times New Roman"/>
                    <w:sz w:val="20"/>
                    <w:szCs w:val="20"/>
                  </w:rPr>
                  <w:t>);</w:t>
                </w:r>
              </w:sdtContent>
            </w:sdt>
          </w:p>
          <w:p w14:paraId="31A3524C" w14:textId="6D51A648" w:rsidR="00217146" w:rsidRPr="004200D5" w:rsidRDefault="00FA24EB">
            <w:pPr>
              <w:tabs>
                <w:tab w:val="left" w:pos="5387"/>
              </w:tabs>
              <w:ind w:right="-105"/>
              <w:rPr>
                <w:rFonts w:ascii="Times New Roman" w:eastAsia="Times New Roman" w:hAnsi="Times New Roman" w:cs="Times New Roman"/>
                <w:sz w:val="20"/>
                <w:szCs w:val="20"/>
              </w:rPr>
            </w:pPr>
            <w:sdt>
              <w:sdtPr>
                <w:rPr>
                  <w:rFonts w:ascii="Times New Roman" w:hAnsi="Times New Roman" w:cs="Times New Roman"/>
                  <w:sz w:val="20"/>
                  <w:szCs w:val="20"/>
                </w:rPr>
                <w:tag w:val="goog_rdk_1"/>
                <w:id w:val="481216863"/>
              </w:sdtPr>
              <w:sdtContent>
                <w:r w:rsidR="0085601A" w:rsidRPr="004200D5">
                  <w:rPr>
                    <w:rFonts w:ascii="Times New Roman" w:eastAsia="Gungsuh" w:hAnsi="Times New Roman" w:cs="Times New Roman"/>
                    <w:sz w:val="20"/>
                    <w:szCs w:val="20"/>
                  </w:rPr>
                  <w:t xml:space="preserve">− прийнятний рівень (35% </w:t>
                </w:r>
                <w:r w:rsidR="00D26B74" w:rsidRPr="004200D5">
                  <w:rPr>
                    <w:rFonts w:ascii="Times New Roman" w:eastAsia="Gungsuh" w:hAnsi="Times New Roman" w:cs="Times New Roman"/>
                    <w:sz w:val="20"/>
                    <w:szCs w:val="20"/>
                  </w:rPr>
                  <w:t>–</w:t>
                </w:r>
                <w:r w:rsidR="0085601A" w:rsidRPr="004200D5">
                  <w:rPr>
                    <w:rFonts w:ascii="Times New Roman" w:eastAsia="Gungsuh" w:hAnsi="Times New Roman" w:cs="Times New Roman"/>
                    <w:sz w:val="20"/>
                    <w:szCs w:val="20"/>
                  </w:rPr>
                  <w:t xml:space="preserve"> 59% від максимального балу) – </w:t>
                </w:r>
                <w:r w:rsidR="00465112">
                  <w:rPr>
                    <w:rFonts w:ascii="Times New Roman" w:eastAsia="Gungsuh" w:hAnsi="Times New Roman" w:cs="Times New Roman"/>
                    <w:sz w:val="20"/>
                    <w:szCs w:val="20"/>
                    <w:lang w:val="uk-UA"/>
                  </w:rPr>
                  <w:t>4</w:t>
                </w:r>
                <w:r w:rsidR="00D26B74" w:rsidRPr="004200D5">
                  <w:rPr>
                    <w:rFonts w:ascii="Times New Roman" w:eastAsia="Gungsuh" w:hAnsi="Times New Roman" w:cs="Times New Roman"/>
                    <w:sz w:val="20"/>
                    <w:szCs w:val="20"/>
                  </w:rPr>
                  <w:t>–</w:t>
                </w:r>
                <w:r w:rsidR="00465112">
                  <w:rPr>
                    <w:rFonts w:ascii="Times New Roman" w:eastAsia="Gungsuh" w:hAnsi="Times New Roman" w:cs="Times New Roman"/>
                    <w:sz w:val="20"/>
                    <w:szCs w:val="20"/>
                    <w:lang w:val="uk-UA"/>
                  </w:rPr>
                  <w:t>5</w:t>
                </w:r>
                <w:r w:rsidR="0085601A" w:rsidRPr="004200D5">
                  <w:rPr>
                    <w:rFonts w:ascii="Times New Roman" w:eastAsia="Gungsuh" w:hAnsi="Times New Roman" w:cs="Times New Roman"/>
                    <w:sz w:val="20"/>
                    <w:szCs w:val="20"/>
                  </w:rPr>
                  <w:t xml:space="preserve"> балів (</w:t>
                </w:r>
                <w:r w:rsidR="0085601A" w:rsidRPr="004200D5">
                  <w:rPr>
                    <w:rFonts w:ascii="Times New Roman" w:eastAsia="Gungsuh" w:hAnsi="Times New Roman" w:cs="Times New Roman"/>
                    <w:i/>
                    <w:iCs/>
                    <w:sz w:val="20"/>
                    <w:szCs w:val="20"/>
                    <w:u w:val="single"/>
                  </w:rPr>
                  <w:t>зараховано</w:t>
                </w:r>
                <w:r w:rsidR="0085601A" w:rsidRPr="004200D5">
                  <w:rPr>
                    <w:rFonts w:ascii="Times New Roman" w:eastAsia="Gungsuh" w:hAnsi="Times New Roman" w:cs="Times New Roman"/>
                    <w:sz w:val="20"/>
                    <w:szCs w:val="20"/>
                  </w:rPr>
                  <w:t xml:space="preserve"> </w:t>
                </w:r>
                <w:r w:rsidR="0085601A" w:rsidRPr="004200D5">
                  <w:rPr>
                    <w:rFonts w:ascii="Times New Roman" w:eastAsia="Gungsuh" w:hAnsi="Times New Roman" w:cs="Times New Roman"/>
                    <w:i/>
                    <w:iCs/>
                    <w:sz w:val="20"/>
                    <w:szCs w:val="20"/>
                    <w:u w:val="single"/>
                  </w:rPr>
                  <w:t>умовно</w:t>
                </w:r>
                <w:r w:rsidR="0085601A" w:rsidRPr="004200D5">
                  <w:rPr>
                    <w:rFonts w:ascii="Times New Roman" w:eastAsia="Gungsuh" w:hAnsi="Times New Roman" w:cs="Times New Roman"/>
                    <w:sz w:val="20"/>
                    <w:szCs w:val="20"/>
                  </w:rPr>
                  <w:t>);</w:t>
                </w:r>
              </w:sdtContent>
            </w:sdt>
          </w:p>
          <w:p w14:paraId="6198FC5B" w14:textId="6F08AE53" w:rsidR="00217146" w:rsidRPr="004200D5" w:rsidRDefault="00FA24EB">
            <w:pPr>
              <w:tabs>
                <w:tab w:val="left" w:pos="5387"/>
              </w:tabs>
              <w:ind w:right="-105"/>
              <w:rPr>
                <w:rFonts w:ascii="Times New Roman" w:eastAsia="Times New Roman" w:hAnsi="Times New Roman" w:cs="Times New Roman"/>
                <w:sz w:val="20"/>
                <w:szCs w:val="20"/>
              </w:rPr>
            </w:pPr>
            <w:sdt>
              <w:sdtPr>
                <w:rPr>
                  <w:rFonts w:ascii="Times New Roman" w:hAnsi="Times New Roman" w:cs="Times New Roman"/>
                  <w:sz w:val="20"/>
                  <w:szCs w:val="20"/>
                  <w:shd w:val="clear" w:color="auto" w:fill="FFFFFF" w:themeFill="background1"/>
                </w:rPr>
                <w:tag w:val="goog_rdk_2"/>
                <w:id w:val="250014952"/>
              </w:sdtPr>
              <w:sdtContent>
                <w:r w:rsidR="0085601A" w:rsidRPr="004200D5">
                  <w:rPr>
                    <w:rFonts w:ascii="Times New Roman" w:eastAsia="Gungsuh" w:hAnsi="Times New Roman" w:cs="Times New Roman"/>
                    <w:sz w:val="20"/>
                    <w:szCs w:val="20"/>
                    <w:shd w:val="clear" w:color="auto" w:fill="FFFFFF" w:themeFill="background1"/>
                  </w:rPr>
                  <w:t xml:space="preserve">− достатній рівень (60% </w:t>
                </w:r>
                <w:r w:rsidR="00D26B74" w:rsidRPr="004200D5">
                  <w:rPr>
                    <w:rFonts w:ascii="Times New Roman" w:eastAsia="Gungsuh" w:hAnsi="Times New Roman" w:cs="Times New Roman"/>
                    <w:sz w:val="20"/>
                    <w:szCs w:val="20"/>
                    <w:shd w:val="clear" w:color="auto" w:fill="FFFFFF" w:themeFill="background1"/>
                  </w:rPr>
                  <w:t>–</w:t>
                </w:r>
                <w:r w:rsidR="0085601A" w:rsidRPr="004200D5">
                  <w:rPr>
                    <w:rFonts w:ascii="Times New Roman" w:eastAsia="Gungsuh" w:hAnsi="Times New Roman" w:cs="Times New Roman"/>
                    <w:sz w:val="20"/>
                    <w:szCs w:val="20"/>
                    <w:shd w:val="clear" w:color="auto" w:fill="FFFFFF" w:themeFill="background1"/>
                  </w:rPr>
                  <w:t xml:space="preserve"> 100% від максимального балу) – </w:t>
                </w:r>
                <w:r w:rsidR="00465112">
                  <w:rPr>
                    <w:rFonts w:ascii="Times New Roman" w:eastAsia="Gungsuh" w:hAnsi="Times New Roman" w:cs="Times New Roman"/>
                    <w:sz w:val="20"/>
                    <w:szCs w:val="20"/>
                    <w:shd w:val="clear" w:color="auto" w:fill="FFFFFF" w:themeFill="background1"/>
                    <w:lang w:val="uk-UA"/>
                  </w:rPr>
                  <w:t>6</w:t>
                </w:r>
                <w:r w:rsidR="00D26B74" w:rsidRPr="004200D5">
                  <w:rPr>
                    <w:rFonts w:ascii="Times New Roman" w:eastAsia="Gungsuh" w:hAnsi="Times New Roman" w:cs="Times New Roman"/>
                    <w:sz w:val="20"/>
                    <w:szCs w:val="20"/>
                    <w:shd w:val="clear" w:color="auto" w:fill="FFFFFF" w:themeFill="background1"/>
                  </w:rPr>
                  <w:t>–</w:t>
                </w:r>
                <w:r w:rsidR="0085601A" w:rsidRPr="004200D5">
                  <w:rPr>
                    <w:rFonts w:ascii="Times New Roman" w:eastAsia="Gungsuh" w:hAnsi="Times New Roman" w:cs="Times New Roman"/>
                    <w:sz w:val="20"/>
                    <w:szCs w:val="20"/>
                    <w:shd w:val="clear" w:color="auto" w:fill="FFFFFF" w:themeFill="background1"/>
                  </w:rPr>
                  <w:t>1</w:t>
                </w:r>
                <w:r w:rsidR="00465112">
                  <w:rPr>
                    <w:rFonts w:ascii="Times New Roman" w:eastAsia="Gungsuh" w:hAnsi="Times New Roman" w:cs="Times New Roman"/>
                    <w:sz w:val="20"/>
                    <w:szCs w:val="20"/>
                    <w:shd w:val="clear" w:color="auto" w:fill="FFFFFF" w:themeFill="background1"/>
                    <w:lang w:val="uk-UA"/>
                  </w:rPr>
                  <w:t>0</w:t>
                </w:r>
                <w:r w:rsidR="0085601A" w:rsidRPr="004200D5">
                  <w:rPr>
                    <w:rFonts w:ascii="Times New Roman" w:eastAsia="Gungsuh" w:hAnsi="Times New Roman" w:cs="Times New Roman"/>
                    <w:sz w:val="20"/>
                    <w:szCs w:val="20"/>
                    <w:shd w:val="clear" w:color="auto" w:fill="FFFFFF" w:themeFill="background1"/>
                  </w:rPr>
                  <w:t xml:space="preserve"> балів (</w:t>
                </w:r>
                <w:r w:rsidR="0085601A" w:rsidRPr="004200D5">
                  <w:rPr>
                    <w:rFonts w:ascii="Times New Roman" w:eastAsia="Gungsuh" w:hAnsi="Times New Roman" w:cs="Times New Roman"/>
                    <w:i/>
                    <w:iCs/>
                    <w:sz w:val="20"/>
                    <w:szCs w:val="20"/>
                    <w:u w:val="single"/>
                    <w:shd w:val="clear" w:color="auto" w:fill="FFFFFF" w:themeFill="background1"/>
                  </w:rPr>
                  <w:t>зараховано</w:t>
                </w:r>
                <w:r w:rsidR="0085601A" w:rsidRPr="004200D5">
                  <w:rPr>
                    <w:rFonts w:ascii="Times New Roman" w:eastAsia="Gungsuh" w:hAnsi="Times New Roman" w:cs="Times New Roman"/>
                    <w:sz w:val="20"/>
                    <w:szCs w:val="20"/>
                    <w:shd w:val="clear" w:color="auto" w:fill="FFFFFF" w:themeFill="background1"/>
                  </w:rPr>
                  <w:t>).</w:t>
                </w:r>
              </w:sdtContent>
            </w:sdt>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62B97" w14:textId="77777777" w:rsidR="00217146" w:rsidRPr="004200D5" w:rsidRDefault="00217146">
            <w:pPr>
              <w:ind w:right="-105"/>
              <w:rPr>
                <w:rFonts w:ascii="Times New Roman" w:eastAsia="Times New Roman" w:hAnsi="Times New Roman" w:cs="Times New Roman"/>
                <w:i/>
                <w:sz w:val="20"/>
                <w:szCs w:val="20"/>
                <w:u w:val="single"/>
              </w:rPr>
            </w:pPr>
          </w:p>
          <w:p w14:paraId="7E931558" w14:textId="77777777" w:rsidR="00217146" w:rsidRPr="004200D5" w:rsidRDefault="00217146">
            <w:pPr>
              <w:jc w:val="center"/>
              <w:rPr>
                <w:rFonts w:ascii="Times New Roman" w:eastAsia="Times New Roman" w:hAnsi="Times New Roman" w:cs="Times New Roman"/>
                <w:i/>
                <w:sz w:val="20"/>
                <w:szCs w:val="20"/>
              </w:rPr>
            </w:pPr>
          </w:p>
          <w:p w14:paraId="6BA6DAD6" w14:textId="77777777" w:rsidR="00217146" w:rsidRPr="004200D5" w:rsidRDefault="0085601A">
            <w:pPr>
              <w:jc w:val="center"/>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30</w:t>
            </w:r>
          </w:p>
        </w:tc>
      </w:tr>
      <w:tr w:rsidR="00217146" w14:paraId="0A477EAB" w14:textId="77777777">
        <w:trPr>
          <w:trHeight w:val="481"/>
        </w:trPr>
        <w:tc>
          <w:tcPr>
            <w:tcW w:w="172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18BA065" w14:textId="77777777" w:rsidR="00217146" w:rsidRPr="004200D5" w:rsidRDefault="00217146">
            <w:pPr>
              <w:pBdr>
                <w:top w:val="nil"/>
                <w:left w:val="nil"/>
                <w:bottom w:val="nil"/>
                <w:right w:val="nil"/>
                <w:between w:val="nil"/>
              </w:pBdr>
              <w:spacing w:line="276" w:lineRule="auto"/>
              <w:rPr>
                <w:rFonts w:ascii="Times New Roman" w:eastAsia="Times New Roman" w:hAnsi="Times New Roman" w:cs="Times New Roman"/>
                <w:i/>
                <w:sz w:val="20"/>
                <w:szCs w:val="20"/>
              </w:rPr>
            </w:pP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4FB8F" w14:textId="77777777" w:rsidR="00217146" w:rsidRPr="004200D5" w:rsidRDefault="0085601A">
            <w:pPr>
              <w:tabs>
                <w:tab w:val="left" w:pos="5387"/>
              </w:tabs>
              <w:jc w:val="center"/>
              <w:rPr>
                <w:rFonts w:ascii="Times New Roman" w:eastAsia="Times New Roman" w:hAnsi="Times New Roman" w:cs="Times New Roman"/>
                <w:color w:val="000000"/>
                <w:sz w:val="20"/>
                <w:szCs w:val="20"/>
              </w:rPr>
            </w:pPr>
            <w:r w:rsidRPr="004200D5">
              <w:rPr>
                <w:rFonts w:ascii="Times New Roman" w:eastAsia="Times New Roman" w:hAnsi="Times New Roman" w:cs="Times New Roman"/>
                <w:i/>
                <w:color w:val="000000"/>
                <w:sz w:val="20"/>
                <w:szCs w:val="20"/>
              </w:rPr>
              <w:t>Практичне завдання:</w:t>
            </w:r>
          </w:p>
          <w:p w14:paraId="428397FC" w14:textId="77777777" w:rsidR="00217146" w:rsidRPr="004200D5" w:rsidRDefault="0085601A">
            <w:pPr>
              <w:ind w:right="-53"/>
              <w:jc w:val="center"/>
              <w:rPr>
                <w:rFonts w:ascii="Times New Roman" w:eastAsia="Times New Roman" w:hAnsi="Times New Roman" w:cs="Times New Roman"/>
                <w:color w:val="000000"/>
                <w:sz w:val="20"/>
                <w:szCs w:val="20"/>
              </w:rPr>
            </w:pPr>
            <w:r w:rsidRPr="004200D5">
              <w:rPr>
                <w:rFonts w:ascii="Times New Roman" w:eastAsia="Times New Roman" w:hAnsi="Times New Roman" w:cs="Times New Roman"/>
                <w:color w:val="000000"/>
                <w:sz w:val="20"/>
                <w:szCs w:val="20"/>
              </w:rPr>
              <w:t>в формі тестування</w:t>
            </w:r>
          </w:p>
          <w:p w14:paraId="4D6A673A" w14:textId="77777777" w:rsidR="00217146" w:rsidRPr="004200D5" w:rsidRDefault="0085601A">
            <w:pPr>
              <w:ind w:right="-53"/>
              <w:jc w:val="center"/>
              <w:rPr>
                <w:rFonts w:ascii="Times New Roman" w:eastAsia="Times New Roman" w:hAnsi="Times New Roman" w:cs="Times New Roman"/>
                <w:sz w:val="20"/>
                <w:szCs w:val="20"/>
              </w:rPr>
            </w:pPr>
            <w:r w:rsidRPr="004200D5">
              <w:rPr>
                <w:rFonts w:ascii="Times New Roman" w:eastAsia="Times New Roman" w:hAnsi="Times New Roman" w:cs="Times New Roman"/>
                <w:color w:val="000000"/>
                <w:sz w:val="20"/>
                <w:szCs w:val="20"/>
              </w:rPr>
              <w:t xml:space="preserve"> (</w:t>
            </w:r>
            <w:r w:rsidRPr="004200D5">
              <w:rPr>
                <w:rFonts w:ascii="Times New Roman" w:eastAsia="Times New Roman" w:hAnsi="Times New Roman" w:cs="Times New Roman"/>
                <w:i/>
                <w:color w:val="000000"/>
                <w:sz w:val="20"/>
                <w:szCs w:val="20"/>
              </w:rPr>
              <w:t>ПЗТ</w:t>
            </w:r>
            <w:r w:rsidRPr="004200D5">
              <w:rPr>
                <w:rFonts w:ascii="Times New Roman" w:eastAsia="Times New Roman" w:hAnsi="Times New Roman" w:cs="Times New Roman"/>
                <w:color w:val="000000"/>
                <w:sz w:val="20"/>
                <w:szCs w:val="20"/>
              </w:rPr>
              <w:t xml:space="preserve">) </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83419" w14:textId="3B149C04" w:rsidR="00B727E1" w:rsidRPr="00B727E1" w:rsidRDefault="0085601A" w:rsidP="00B727E1">
            <w:pPr>
              <w:ind w:firstLine="30"/>
              <w:jc w:val="center"/>
              <w:rPr>
                <w:rFonts w:ascii="Times New Roman" w:eastAsia="Times New Roman" w:hAnsi="Times New Roman" w:cs="Times New Roman"/>
                <w:color w:val="000000"/>
                <w:sz w:val="20"/>
                <w:szCs w:val="20"/>
                <w:lang w:val="uk-UA"/>
              </w:rPr>
            </w:pPr>
            <w:r w:rsidRPr="004200D5">
              <w:rPr>
                <w:rFonts w:ascii="Times New Roman" w:eastAsia="Times New Roman" w:hAnsi="Times New Roman" w:cs="Times New Roman"/>
                <w:i/>
                <w:color w:val="000000"/>
                <w:sz w:val="20"/>
                <w:szCs w:val="20"/>
              </w:rPr>
              <w:t>Перевірка рівня практичної  складової сформованих програмних результатів навчання</w:t>
            </w:r>
            <w:r w:rsidR="00B727E1">
              <w:rPr>
                <w:rFonts w:ascii="Times New Roman" w:eastAsia="Times New Roman" w:hAnsi="Times New Roman" w:cs="Times New Roman"/>
                <w:i/>
                <w:color w:val="000000"/>
                <w:sz w:val="20"/>
                <w:szCs w:val="20"/>
                <w:lang w:val="uk-UA"/>
              </w:rPr>
              <w:t xml:space="preserve"> </w:t>
            </w:r>
          </w:p>
          <w:p w14:paraId="0606FD42" w14:textId="5E435B47" w:rsidR="00217146" w:rsidRPr="00B727E1" w:rsidRDefault="00217146">
            <w:pPr>
              <w:ind w:left="-165" w:right="-106" w:firstLine="23"/>
              <w:jc w:val="center"/>
              <w:rPr>
                <w:rFonts w:ascii="Times New Roman" w:eastAsia="Times New Roman" w:hAnsi="Times New Roman" w:cs="Times New Roman"/>
                <w:i/>
                <w:color w:val="000000"/>
                <w:sz w:val="20"/>
                <w:szCs w:val="20"/>
                <w:lang w:val="uk-UA"/>
              </w:rPr>
            </w:pPr>
          </w:p>
          <w:p w14:paraId="71A42F19" w14:textId="0B2974E2" w:rsidR="00217146" w:rsidRPr="004200D5" w:rsidRDefault="0085601A" w:rsidP="00B727E1">
            <w:pPr>
              <w:ind w:left="-90" w:right="-106" w:firstLine="23"/>
              <w:jc w:val="center"/>
              <w:rPr>
                <w:rFonts w:ascii="Times New Roman" w:eastAsia="Times New Roman" w:hAnsi="Times New Roman" w:cs="Times New Roman"/>
                <w:i/>
                <w:color w:val="000000"/>
                <w:sz w:val="20"/>
                <w:szCs w:val="20"/>
              </w:rPr>
            </w:pPr>
            <w:r w:rsidRPr="004200D5">
              <w:rPr>
                <w:rFonts w:ascii="Times New Roman" w:eastAsia="Times New Roman" w:hAnsi="Times New Roman" w:cs="Times New Roman"/>
                <w:color w:val="000000"/>
                <w:sz w:val="20"/>
                <w:szCs w:val="20"/>
              </w:rPr>
              <w:t>здійснюється відповідно до змісту навчальної дисципліни у форматі тестового завдання, до якого включено 10 тестів</w:t>
            </w:r>
            <w:r w:rsidR="00B727E1">
              <w:rPr>
                <w:rFonts w:ascii="Times New Roman" w:eastAsia="Times New Roman" w:hAnsi="Times New Roman" w:cs="Times New Roman"/>
                <w:color w:val="000000"/>
                <w:sz w:val="20"/>
                <w:szCs w:val="20"/>
                <w:lang w:val="uk-UA"/>
              </w:rPr>
              <w:t>, які розроблені на основі завдань</w:t>
            </w:r>
            <w:r w:rsidRPr="004200D5">
              <w:rPr>
                <w:rFonts w:ascii="Times New Roman" w:eastAsia="Times New Roman" w:hAnsi="Times New Roman" w:cs="Times New Roman"/>
                <w:color w:val="000000"/>
                <w:sz w:val="20"/>
                <w:szCs w:val="20"/>
              </w:rPr>
              <w:t xml:space="preserve"> з різних змістових модулів дисципліни, які</w:t>
            </w:r>
            <w:r w:rsidR="00B727E1">
              <w:rPr>
                <w:rFonts w:ascii="Times New Roman" w:eastAsia="Times New Roman" w:hAnsi="Times New Roman" w:cs="Times New Roman"/>
                <w:color w:val="000000"/>
                <w:sz w:val="20"/>
                <w:szCs w:val="20"/>
                <w:lang w:val="uk-UA"/>
              </w:rPr>
              <w:t xml:space="preserve"> </w:t>
            </w:r>
            <w:r w:rsidRPr="004200D5">
              <w:rPr>
                <w:rFonts w:ascii="Times New Roman" w:eastAsia="Times New Roman" w:hAnsi="Times New Roman" w:cs="Times New Roman"/>
                <w:i/>
                <w:color w:val="000000"/>
                <w:sz w:val="20"/>
                <w:szCs w:val="20"/>
              </w:rPr>
              <w:t xml:space="preserve">розміщено в профілі даної дисципліни у СЕЗН ЗНУ </w:t>
            </w:r>
            <w:r w:rsidRPr="004200D5">
              <w:rPr>
                <w:rFonts w:ascii="Times New Roman" w:eastAsia="Times New Roman" w:hAnsi="Times New Roman" w:cs="Times New Roman"/>
                <w:i/>
                <w:color w:val="000000"/>
                <w:sz w:val="20"/>
                <w:szCs w:val="20"/>
                <w:lang w:val="en-US"/>
              </w:rPr>
              <w:t>Moodle</w:t>
            </w:r>
            <w:r w:rsidRPr="00B740AF">
              <w:rPr>
                <w:rFonts w:ascii="Times New Roman" w:eastAsia="Times New Roman" w:hAnsi="Times New Roman" w:cs="Times New Roman"/>
                <w:i/>
                <w:color w:val="000000"/>
                <w:sz w:val="20"/>
                <w:szCs w:val="20"/>
                <w:lang w:val="uk-UA"/>
              </w:rPr>
              <w:t>.</w:t>
            </w:r>
          </w:p>
        </w:tc>
        <w:tc>
          <w:tcPr>
            <w:tcW w:w="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FC506" w14:textId="467DDD98" w:rsidR="00217146" w:rsidRPr="004200D5" w:rsidRDefault="0085601A" w:rsidP="00C014CA">
            <w:pPr>
              <w:tabs>
                <w:tab w:val="left" w:pos="5387"/>
              </w:tabs>
              <w:jc w:val="center"/>
              <w:rPr>
                <w:rFonts w:ascii="Times New Roman" w:eastAsia="Times New Roman" w:hAnsi="Times New Roman" w:cs="Times New Roman"/>
                <w:sz w:val="20"/>
                <w:szCs w:val="20"/>
              </w:rPr>
            </w:pPr>
            <w:r w:rsidRPr="004200D5">
              <w:rPr>
                <w:rFonts w:ascii="Times New Roman" w:eastAsia="Times New Roman" w:hAnsi="Times New Roman" w:cs="Times New Roman"/>
                <w:i/>
                <w:sz w:val="20"/>
                <w:szCs w:val="20"/>
              </w:rPr>
              <w:t xml:space="preserve">Оцінювання виконання практичного завдання </w:t>
            </w:r>
            <w:r w:rsidRPr="004200D5">
              <w:rPr>
                <w:rFonts w:ascii="Times New Roman" w:eastAsia="Times New Roman" w:hAnsi="Times New Roman" w:cs="Times New Roman"/>
                <w:sz w:val="20"/>
                <w:szCs w:val="20"/>
              </w:rPr>
              <w:t>здійснюється в залежності від того вірна чи невірна була відповідь на запитання тесту (вірною є лише один з наведених альтернативних варіантів відповідей):</w:t>
            </w:r>
          </w:p>
          <w:p w14:paraId="12EE164A" w14:textId="7217FF5F" w:rsidR="00217146" w:rsidRPr="004200D5" w:rsidRDefault="00D26B74">
            <w:pPr>
              <w:ind w:right="36"/>
              <w:jc w:val="both"/>
              <w:rPr>
                <w:rFonts w:ascii="Times New Roman" w:eastAsia="Times New Roman" w:hAnsi="Times New Roman" w:cs="Times New Roman"/>
                <w:i/>
                <w:sz w:val="20"/>
                <w:szCs w:val="20"/>
                <w:u w:val="single"/>
              </w:rPr>
            </w:pPr>
            <w:r w:rsidRPr="004200D5">
              <w:rPr>
                <w:rFonts w:ascii="Times New Roman" w:eastAsia="Times New Roman" w:hAnsi="Times New Roman" w:cs="Times New Roman"/>
                <w:sz w:val="20"/>
                <w:szCs w:val="20"/>
              </w:rPr>
              <w:t>–</w:t>
            </w:r>
            <w:r w:rsidR="0085601A" w:rsidRPr="004200D5">
              <w:rPr>
                <w:rFonts w:ascii="Times New Roman" w:eastAsia="Times New Roman" w:hAnsi="Times New Roman" w:cs="Times New Roman"/>
                <w:sz w:val="20"/>
                <w:szCs w:val="20"/>
              </w:rPr>
              <w:t xml:space="preserve"> незадовільний рівень</w:t>
            </w:r>
            <w:r w:rsidR="0085601A" w:rsidRPr="004200D5">
              <w:rPr>
                <w:rFonts w:ascii="Times New Roman" w:eastAsia="Times New Roman" w:hAnsi="Times New Roman" w:cs="Times New Roman"/>
                <w:color w:val="FF0000"/>
                <w:sz w:val="20"/>
                <w:szCs w:val="20"/>
              </w:rPr>
              <w:t xml:space="preserve"> </w:t>
            </w:r>
            <w:r w:rsidR="0085601A" w:rsidRPr="004200D5">
              <w:rPr>
                <w:rFonts w:ascii="Times New Roman" w:eastAsia="Times New Roman" w:hAnsi="Times New Roman" w:cs="Times New Roman"/>
                <w:sz w:val="20"/>
                <w:szCs w:val="20"/>
              </w:rPr>
              <w:t>– 0 балів</w:t>
            </w:r>
            <w:r w:rsidR="0085601A" w:rsidRPr="004200D5">
              <w:rPr>
                <w:rFonts w:ascii="Times New Roman" w:eastAsia="Times New Roman" w:hAnsi="Times New Roman" w:cs="Times New Roman"/>
                <w:i/>
                <w:sz w:val="20"/>
                <w:szCs w:val="20"/>
              </w:rPr>
              <w:t xml:space="preserve"> </w:t>
            </w:r>
            <w:r w:rsidR="0085601A" w:rsidRPr="004200D5">
              <w:rPr>
                <w:rFonts w:ascii="Times New Roman" w:eastAsia="Times New Roman" w:hAnsi="Times New Roman" w:cs="Times New Roman"/>
                <w:i/>
                <w:sz w:val="20"/>
                <w:szCs w:val="20"/>
                <w:u w:val="single"/>
              </w:rPr>
              <w:t>(не зараховано);</w:t>
            </w:r>
          </w:p>
          <w:p w14:paraId="52D9BF11" w14:textId="6F7CF88D" w:rsidR="00217146" w:rsidRPr="004200D5" w:rsidRDefault="00D26B74">
            <w:pPr>
              <w:ind w:right="36"/>
              <w:jc w:val="both"/>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w:t>
            </w:r>
            <w:r w:rsidR="0085601A" w:rsidRPr="004200D5">
              <w:rPr>
                <w:rFonts w:ascii="Times New Roman" w:eastAsia="Times New Roman" w:hAnsi="Times New Roman" w:cs="Times New Roman"/>
                <w:sz w:val="20"/>
                <w:szCs w:val="20"/>
              </w:rPr>
              <w:t xml:space="preserve">  достатній рівень – 6</w:t>
            </w:r>
            <w:r w:rsidRPr="004200D5">
              <w:rPr>
                <w:rFonts w:ascii="Times New Roman" w:eastAsia="Times New Roman" w:hAnsi="Times New Roman" w:cs="Times New Roman"/>
                <w:sz w:val="20"/>
                <w:szCs w:val="20"/>
              </w:rPr>
              <w:t>–</w:t>
            </w:r>
            <w:r w:rsidR="0085601A" w:rsidRPr="004200D5">
              <w:rPr>
                <w:rFonts w:ascii="Times New Roman" w:eastAsia="Times New Roman" w:hAnsi="Times New Roman" w:cs="Times New Roman"/>
                <w:sz w:val="20"/>
                <w:szCs w:val="20"/>
              </w:rPr>
              <w:t>10 б.</w:t>
            </w:r>
            <w:r w:rsidR="0085601A" w:rsidRPr="004200D5">
              <w:rPr>
                <w:rFonts w:ascii="Times New Roman" w:eastAsia="Times New Roman" w:hAnsi="Times New Roman" w:cs="Times New Roman"/>
                <w:color w:val="FF0000"/>
                <w:sz w:val="20"/>
                <w:szCs w:val="20"/>
              </w:rPr>
              <w:t xml:space="preserve"> </w:t>
            </w:r>
            <w:r w:rsidR="0085601A" w:rsidRPr="004200D5">
              <w:rPr>
                <w:rFonts w:ascii="Times New Roman" w:eastAsia="Times New Roman" w:hAnsi="Times New Roman" w:cs="Times New Roman"/>
                <w:i/>
                <w:sz w:val="20"/>
                <w:szCs w:val="20"/>
                <w:u w:val="single"/>
              </w:rPr>
              <w:t>(зараховано).</w:t>
            </w:r>
          </w:p>
        </w:tc>
        <w:tc>
          <w:tcPr>
            <w:tcW w:w="1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3D322" w14:textId="77777777" w:rsidR="00217146" w:rsidRPr="004200D5" w:rsidRDefault="0085601A">
            <w:pPr>
              <w:jc w:val="center"/>
              <w:rPr>
                <w:rFonts w:ascii="Times New Roman" w:eastAsia="Times New Roman" w:hAnsi="Times New Roman" w:cs="Times New Roman"/>
                <w:sz w:val="20"/>
                <w:szCs w:val="20"/>
              </w:rPr>
            </w:pPr>
            <w:r w:rsidRPr="004200D5">
              <w:rPr>
                <w:rFonts w:ascii="Times New Roman" w:eastAsia="Times New Roman" w:hAnsi="Times New Roman" w:cs="Times New Roman"/>
                <w:sz w:val="20"/>
                <w:szCs w:val="20"/>
              </w:rPr>
              <w:t>10</w:t>
            </w:r>
          </w:p>
        </w:tc>
      </w:tr>
      <w:tr w:rsidR="00217146" w14:paraId="791D99DA" w14:textId="77777777">
        <w:trPr>
          <w:trHeight w:val="381"/>
        </w:trPr>
        <w:tc>
          <w:tcPr>
            <w:tcW w:w="8700"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D32C40" w14:textId="77777777" w:rsidR="00217146" w:rsidRDefault="0085601A">
            <w:pPr>
              <w:ind w:left="-57" w:right="-119"/>
              <w:jc w:val="center"/>
              <w:rPr>
                <w:rFonts w:ascii="Times New Roman" w:eastAsia="Times New Roman" w:hAnsi="Times New Roman" w:cs="Times New Roman"/>
                <w:i/>
                <w:color w:val="000000"/>
                <w:sz w:val="20"/>
                <w:szCs w:val="20"/>
              </w:rPr>
            </w:pPr>
            <w:r>
              <w:rPr>
                <w:rFonts w:ascii="Times New Roman" w:eastAsia="Times New Roman" w:hAnsi="Times New Roman" w:cs="Times New Roman"/>
                <w:b/>
              </w:rPr>
              <w:t>Усього за  підсумковий контроль</w:t>
            </w:r>
          </w:p>
        </w:tc>
        <w:tc>
          <w:tcPr>
            <w:tcW w:w="10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55940E" w14:textId="77777777" w:rsidR="00217146" w:rsidRDefault="0085601A">
            <w:pPr>
              <w:jc w:val="center"/>
              <w:rPr>
                <w:rFonts w:ascii="Times New Roman" w:eastAsia="Times New Roman" w:hAnsi="Times New Roman" w:cs="Times New Roman"/>
                <w:i/>
                <w:sz w:val="20"/>
                <w:szCs w:val="20"/>
              </w:rPr>
            </w:pPr>
            <w:r w:rsidRPr="000D6A3B">
              <w:rPr>
                <w:rFonts w:ascii="Times New Roman" w:eastAsia="Times New Roman" w:hAnsi="Times New Roman" w:cs="Times New Roman"/>
                <w:b/>
                <w:sz w:val="28"/>
                <w:szCs w:val="28"/>
              </w:rPr>
              <w:t>40</w:t>
            </w:r>
          </w:p>
        </w:tc>
      </w:tr>
    </w:tbl>
    <w:p w14:paraId="5750A887" w14:textId="77777777" w:rsidR="00217146" w:rsidRDefault="0085601A" w:rsidP="00C014CA">
      <w:pPr>
        <w:spacing w:before="120"/>
        <w:jc w:val="center"/>
        <w:rPr>
          <w:rFonts w:ascii="Times New Roman" w:eastAsia="Times New Roman" w:hAnsi="Times New Roman" w:cs="Times New Roman"/>
          <w:sz w:val="22"/>
          <w:szCs w:val="22"/>
          <w:highlight w:val="white"/>
        </w:rPr>
      </w:pPr>
      <w:r>
        <w:rPr>
          <w:rFonts w:ascii="Times New Roman" w:eastAsia="Times New Roman" w:hAnsi="Times New Roman" w:cs="Times New Roman"/>
          <w:i/>
          <w:sz w:val="28"/>
          <w:szCs w:val="28"/>
          <w:highlight w:val="white"/>
        </w:rPr>
        <w:t>*Засоби діагностики рівня досягнення результатів навчання дисципліни та критерії оцінювання контрольних заходів.</w:t>
      </w:r>
    </w:p>
    <w:p w14:paraId="531949AB" w14:textId="5B693EBA" w:rsidR="00217146" w:rsidRPr="00A41261" w:rsidRDefault="0085601A" w:rsidP="00A4126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
          <w:sz w:val="28"/>
          <w:szCs w:val="28"/>
          <w:highlight w:val="white"/>
        </w:rPr>
        <w:t xml:space="preserve"> </w:t>
      </w:r>
      <w:r w:rsidRPr="00A41261">
        <w:rPr>
          <w:rFonts w:ascii="Times New Roman" w:eastAsia="Times New Roman" w:hAnsi="Times New Roman" w:cs="Times New Roman"/>
          <w:i/>
          <w:sz w:val="28"/>
          <w:szCs w:val="28"/>
          <w:highlight w:val="white"/>
          <w:u w:val="single"/>
        </w:rPr>
        <w:t>Бліц</w:t>
      </w:r>
      <w:r w:rsidR="00D26B74" w:rsidRPr="00A41261">
        <w:rPr>
          <w:rFonts w:ascii="Times New Roman" w:eastAsia="Times New Roman" w:hAnsi="Times New Roman" w:cs="Times New Roman"/>
          <w:i/>
          <w:sz w:val="28"/>
          <w:szCs w:val="28"/>
          <w:highlight w:val="white"/>
          <w:u w:val="single"/>
        </w:rPr>
        <w:t>–</w:t>
      </w:r>
      <w:r w:rsidRPr="00A41261">
        <w:rPr>
          <w:rFonts w:ascii="Times New Roman" w:eastAsia="Times New Roman" w:hAnsi="Times New Roman" w:cs="Times New Roman"/>
          <w:i/>
          <w:sz w:val="28"/>
          <w:szCs w:val="28"/>
          <w:highlight w:val="white"/>
          <w:u w:val="single"/>
        </w:rPr>
        <w:t>опитування</w:t>
      </w:r>
      <w:r w:rsidR="00C014CA" w:rsidRPr="00A41261">
        <w:rPr>
          <w:rFonts w:ascii="Times New Roman" w:eastAsia="Times New Roman" w:hAnsi="Times New Roman" w:cs="Times New Roman"/>
          <w:i/>
          <w:sz w:val="28"/>
          <w:szCs w:val="28"/>
          <w:highlight w:val="white"/>
          <w:lang w:val="uk-UA"/>
        </w:rPr>
        <w:t xml:space="preserve"> (БО)</w:t>
      </w:r>
      <w:r w:rsidRPr="00A41261">
        <w:rPr>
          <w:rFonts w:ascii="Times New Roman" w:eastAsia="Times New Roman" w:hAnsi="Times New Roman" w:cs="Times New Roman"/>
          <w:i/>
          <w:sz w:val="28"/>
          <w:szCs w:val="28"/>
          <w:highlight w:val="white"/>
        </w:rPr>
        <w:t>.</w:t>
      </w:r>
      <w:r w:rsidRPr="00A41261">
        <w:rPr>
          <w:rFonts w:ascii="Times New Roman" w:eastAsia="Times New Roman" w:hAnsi="Times New Roman" w:cs="Times New Roman"/>
          <w:i/>
          <w:sz w:val="28"/>
          <w:szCs w:val="28"/>
        </w:rPr>
        <w:t xml:space="preserve"> Проміжний контроль у форматі усного опитування тривалістю 10–15 хвилин, що проводиться окремо по кожному змістовому модулю. Включає короткі виступи, відповіді на запитання, обговорення теоретичного та практичного матеріалу. Метою є перевірка рівня розуміння, стимулювання самостійної роботи та активізація здобувачів під час опанування дисципліни.</w:t>
      </w:r>
    </w:p>
    <w:p w14:paraId="0C2BFD04" w14:textId="3EF08EE0" w:rsidR="00217146" w:rsidRPr="00A41261" w:rsidRDefault="0085601A" w:rsidP="00A41261">
      <w:pPr>
        <w:widowControl/>
        <w:ind w:firstLine="634"/>
        <w:jc w:val="both"/>
        <w:rPr>
          <w:rFonts w:ascii="Times New Roman" w:eastAsia="Times New Roman" w:hAnsi="Times New Roman" w:cs="Times New Roman"/>
          <w:i/>
          <w:sz w:val="28"/>
          <w:szCs w:val="28"/>
          <w:lang w:val="uk-UA"/>
        </w:rPr>
      </w:pPr>
      <w:r w:rsidRPr="00A41261">
        <w:rPr>
          <w:rFonts w:ascii="Times New Roman" w:eastAsia="Times New Roman" w:hAnsi="Times New Roman" w:cs="Times New Roman"/>
          <w:i/>
          <w:sz w:val="28"/>
          <w:szCs w:val="28"/>
        </w:rPr>
        <w:t>Критерії оцінювання бліц</w:t>
      </w:r>
      <w:r w:rsidR="00D26B74" w:rsidRPr="00A41261">
        <w:rPr>
          <w:rFonts w:ascii="Times New Roman" w:eastAsia="Times New Roman" w:hAnsi="Times New Roman" w:cs="Times New Roman"/>
          <w:i/>
          <w:sz w:val="28"/>
          <w:szCs w:val="28"/>
        </w:rPr>
        <w:t>–</w:t>
      </w:r>
      <w:r w:rsidRPr="00A41261">
        <w:rPr>
          <w:rFonts w:ascii="Times New Roman" w:eastAsia="Times New Roman" w:hAnsi="Times New Roman" w:cs="Times New Roman"/>
          <w:i/>
          <w:sz w:val="28"/>
          <w:szCs w:val="28"/>
        </w:rPr>
        <w:t>опитування</w:t>
      </w:r>
      <w:r w:rsidR="00F47876" w:rsidRPr="00A41261">
        <w:rPr>
          <w:rFonts w:ascii="Times New Roman" w:eastAsia="Times New Roman" w:hAnsi="Times New Roman" w:cs="Times New Roman"/>
          <w:i/>
          <w:sz w:val="28"/>
          <w:szCs w:val="28"/>
          <w:lang w:val="uk-UA"/>
        </w:rPr>
        <w:t>:</w:t>
      </w:r>
    </w:p>
    <w:p w14:paraId="1146AD0A" w14:textId="7F880102" w:rsidR="00F47876" w:rsidRPr="00A41261" w:rsidRDefault="00D26B74" w:rsidP="00A41261">
      <w:pPr>
        <w:widowControl/>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Cs/>
          <w:sz w:val="28"/>
          <w:szCs w:val="28"/>
          <w:lang w:val="uk-UA"/>
        </w:rPr>
        <w:t>–</w:t>
      </w:r>
      <w:r w:rsidR="00F47876" w:rsidRPr="00A41261">
        <w:rPr>
          <w:rFonts w:ascii="Times New Roman" w:eastAsia="Times New Roman" w:hAnsi="Times New Roman" w:cs="Times New Roman"/>
          <w:iCs/>
          <w:sz w:val="28"/>
          <w:szCs w:val="28"/>
          <w:lang w:val="uk-UA"/>
        </w:rPr>
        <w:t xml:space="preserve"> </w:t>
      </w:r>
      <w:r w:rsidR="0085601A" w:rsidRPr="00A41261">
        <w:rPr>
          <w:rFonts w:ascii="Times New Roman" w:eastAsia="Times New Roman" w:hAnsi="Times New Roman" w:cs="Times New Roman"/>
          <w:iCs/>
          <w:sz w:val="28"/>
          <w:szCs w:val="28"/>
        </w:rPr>
        <w:t>0 балів</w:t>
      </w:r>
      <w:r w:rsidR="0085601A" w:rsidRPr="00A41261">
        <w:rPr>
          <w:rFonts w:ascii="Times New Roman" w:eastAsia="Times New Roman" w:hAnsi="Times New Roman" w:cs="Times New Roman"/>
          <w:i/>
          <w:sz w:val="28"/>
          <w:szCs w:val="28"/>
        </w:rPr>
        <w:t xml:space="preserve"> </w:t>
      </w:r>
      <w:r w:rsidRPr="00A41261">
        <w:rPr>
          <w:rFonts w:ascii="Times New Roman" w:eastAsia="Times New Roman" w:hAnsi="Times New Roman" w:cs="Times New Roman"/>
          <w:i/>
          <w:sz w:val="28"/>
          <w:szCs w:val="28"/>
        </w:rPr>
        <w:t>–</w:t>
      </w:r>
      <w:r w:rsidR="0085601A" w:rsidRPr="00A41261">
        <w:rPr>
          <w:rFonts w:ascii="Times New Roman" w:eastAsia="Times New Roman" w:hAnsi="Times New Roman" w:cs="Times New Roman"/>
          <w:i/>
          <w:sz w:val="28"/>
          <w:szCs w:val="28"/>
        </w:rPr>
        <w:t xml:space="preserve"> відповідь відсутня або неправильна; здобувач не може описати основні поняття чи пояснити зв'язки між ними. </w:t>
      </w:r>
    </w:p>
    <w:p w14:paraId="33FE98DE" w14:textId="0D95B4E5" w:rsidR="00217146" w:rsidRPr="00A41261" w:rsidRDefault="00D26B74" w:rsidP="00A41261">
      <w:pPr>
        <w:widowControl/>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Cs/>
          <w:sz w:val="28"/>
          <w:szCs w:val="28"/>
          <w:lang w:val="uk-UA"/>
        </w:rPr>
        <w:t>–</w:t>
      </w:r>
      <w:r w:rsidR="00F47876" w:rsidRPr="00A41261">
        <w:rPr>
          <w:rFonts w:ascii="Times New Roman" w:eastAsia="Times New Roman" w:hAnsi="Times New Roman" w:cs="Times New Roman"/>
          <w:iCs/>
          <w:sz w:val="28"/>
          <w:szCs w:val="28"/>
          <w:lang w:val="uk-UA"/>
        </w:rPr>
        <w:t xml:space="preserve"> </w:t>
      </w:r>
      <w:r w:rsidR="0085601A" w:rsidRPr="00A41261">
        <w:rPr>
          <w:rFonts w:ascii="Times New Roman" w:eastAsia="Times New Roman" w:hAnsi="Times New Roman" w:cs="Times New Roman"/>
          <w:iCs/>
          <w:sz w:val="28"/>
          <w:szCs w:val="28"/>
        </w:rPr>
        <w:t>2 бали</w:t>
      </w:r>
      <w:r w:rsidR="0085601A" w:rsidRPr="00A41261">
        <w:rPr>
          <w:rFonts w:ascii="Times New Roman" w:eastAsia="Times New Roman" w:hAnsi="Times New Roman" w:cs="Times New Roman"/>
          <w:i/>
          <w:sz w:val="28"/>
          <w:szCs w:val="28"/>
        </w:rPr>
        <w:t xml:space="preserve"> </w:t>
      </w:r>
      <w:r w:rsidRPr="00A41261">
        <w:rPr>
          <w:rFonts w:ascii="Times New Roman" w:eastAsia="Times New Roman" w:hAnsi="Times New Roman" w:cs="Times New Roman"/>
          <w:i/>
          <w:sz w:val="28"/>
          <w:szCs w:val="28"/>
        </w:rPr>
        <w:t>–</w:t>
      </w:r>
      <w:r w:rsidR="0085601A" w:rsidRPr="00A41261">
        <w:rPr>
          <w:rFonts w:ascii="Times New Roman" w:eastAsia="Times New Roman" w:hAnsi="Times New Roman" w:cs="Times New Roman"/>
          <w:i/>
          <w:sz w:val="28"/>
          <w:szCs w:val="28"/>
        </w:rPr>
        <w:t xml:space="preserve"> здобувач дає правильну, лаконічну відповідь; описує основні поняття; демонструє розуміння суті питання, наводить приклади тощо. </w:t>
      </w:r>
    </w:p>
    <w:p w14:paraId="675F7F00" w14:textId="77777777" w:rsidR="00A41261" w:rsidRDefault="00A41261" w:rsidP="00A41261">
      <w:pPr>
        <w:tabs>
          <w:tab w:val="left" w:pos="5387"/>
        </w:tabs>
        <w:ind w:firstLine="634"/>
        <w:jc w:val="both"/>
        <w:rPr>
          <w:rFonts w:ascii="Times New Roman" w:eastAsia="Times New Roman" w:hAnsi="Times New Roman" w:cs="Times New Roman"/>
          <w:i/>
          <w:sz w:val="28"/>
          <w:szCs w:val="28"/>
          <w:u w:val="single"/>
          <w:lang w:val="ru-RU"/>
        </w:rPr>
      </w:pPr>
    </w:p>
    <w:p w14:paraId="493B4122" w14:textId="2FBFAD13" w:rsidR="00217146" w:rsidRPr="00A41261" w:rsidRDefault="0085601A" w:rsidP="00A4126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
          <w:sz w:val="28"/>
          <w:szCs w:val="28"/>
          <w:u w:val="single"/>
        </w:rPr>
        <w:t>Індивідуальне завдання</w:t>
      </w:r>
      <w:r w:rsidR="009268C7" w:rsidRPr="00A41261">
        <w:rPr>
          <w:rFonts w:ascii="Times New Roman" w:eastAsia="Times New Roman" w:hAnsi="Times New Roman" w:cs="Times New Roman"/>
          <w:i/>
          <w:sz w:val="28"/>
          <w:szCs w:val="28"/>
          <w:u w:val="single"/>
          <w:lang w:val="uk-UA"/>
        </w:rPr>
        <w:t xml:space="preserve"> (ІЗ)</w:t>
      </w:r>
      <w:r w:rsidRPr="00A41261">
        <w:rPr>
          <w:rFonts w:ascii="Times New Roman" w:eastAsia="Times New Roman" w:hAnsi="Times New Roman" w:cs="Times New Roman"/>
          <w:i/>
          <w:sz w:val="28"/>
          <w:szCs w:val="28"/>
          <w:u w:val="single"/>
        </w:rPr>
        <w:t>.</w:t>
      </w:r>
      <w:r w:rsidRPr="00A41261">
        <w:rPr>
          <w:rFonts w:ascii="Times New Roman" w:eastAsia="Times New Roman" w:hAnsi="Times New Roman" w:cs="Times New Roman"/>
          <w:sz w:val="28"/>
          <w:szCs w:val="28"/>
        </w:rPr>
        <w:t xml:space="preserve"> </w:t>
      </w:r>
      <w:r w:rsidRPr="00A41261">
        <w:rPr>
          <w:rFonts w:ascii="Times New Roman" w:eastAsia="Times New Roman" w:hAnsi="Times New Roman" w:cs="Times New Roman"/>
          <w:i/>
          <w:sz w:val="28"/>
          <w:szCs w:val="28"/>
        </w:rPr>
        <w:t xml:space="preserve">Звіт з виконання індивідуального завдання (ІЗ) </w:t>
      </w:r>
      <w:r w:rsidRPr="00A41261">
        <w:rPr>
          <w:rFonts w:ascii="Times New Roman" w:eastAsia="Times New Roman" w:hAnsi="Times New Roman" w:cs="Times New Roman"/>
          <w:i/>
          <w:sz w:val="28"/>
          <w:szCs w:val="28"/>
        </w:rPr>
        <w:lastRenderedPageBreak/>
        <w:t>надсилається в терміни, передбачені</w:t>
      </w:r>
      <w:r w:rsidRPr="00A41261">
        <w:rPr>
          <w:rFonts w:ascii="Times New Roman" w:eastAsia="Times New Roman" w:hAnsi="Times New Roman" w:cs="Times New Roman"/>
          <w:sz w:val="28"/>
          <w:szCs w:val="28"/>
        </w:rPr>
        <w:t xml:space="preserve"> </w:t>
      </w:r>
      <w:r w:rsidRPr="00A41261">
        <w:rPr>
          <w:rFonts w:ascii="Times New Roman" w:eastAsia="Times New Roman" w:hAnsi="Times New Roman" w:cs="Times New Roman"/>
          <w:i/>
          <w:sz w:val="28"/>
          <w:szCs w:val="28"/>
        </w:rPr>
        <w:t xml:space="preserve">семестровим графіком освітнього процесу поточного навчального семестру, шляхом надсилання його через розділ «виконання індивідуального завдання» в профілі навчальної дисципліни в СЕЗН ЗНУ </w:t>
      </w:r>
      <w:r w:rsidRPr="00A41261">
        <w:rPr>
          <w:rFonts w:ascii="Times New Roman" w:eastAsia="Times New Roman" w:hAnsi="Times New Roman" w:cs="Times New Roman"/>
          <w:i/>
          <w:sz w:val="28"/>
          <w:szCs w:val="28"/>
          <w:lang w:val="en-US"/>
        </w:rPr>
        <w:t>Moodle</w:t>
      </w:r>
      <w:r w:rsidRPr="00A41261">
        <w:rPr>
          <w:rFonts w:ascii="Times New Roman" w:eastAsia="Times New Roman" w:hAnsi="Times New Roman" w:cs="Times New Roman"/>
          <w:i/>
          <w:sz w:val="28"/>
          <w:szCs w:val="28"/>
        </w:rPr>
        <w:t>.</w:t>
      </w:r>
    </w:p>
    <w:p w14:paraId="013E8FF2" w14:textId="17D918A9" w:rsidR="00217146" w:rsidRPr="00A41261" w:rsidRDefault="0085601A" w:rsidP="00A4126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
          <w:sz w:val="28"/>
          <w:szCs w:val="28"/>
        </w:rPr>
        <w:t>Критерії оцінювання індивідуального завдання передбачають самостійне виконання в повному обсязі завдання базового рівня складності яке охайно оформлене, має логічну структуру та обґрунтування викладеного матеріалу і зданого на перевірку своєчасно. В разі отримання за висвітлення відповіді по кожну з 3</w:t>
      </w:r>
      <w:r w:rsidR="00D26B74" w:rsidRPr="00A41261">
        <w:rPr>
          <w:rFonts w:ascii="Times New Roman" w:eastAsia="Times New Roman" w:hAnsi="Times New Roman" w:cs="Times New Roman"/>
          <w:i/>
          <w:sz w:val="28"/>
          <w:szCs w:val="28"/>
        </w:rPr>
        <w:t>–</w:t>
      </w:r>
      <w:r w:rsidRPr="00A41261">
        <w:rPr>
          <w:rFonts w:ascii="Times New Roman" w:eastAsia="Times New Roman" w:hAnsi="Times New Roman" w:cs="Times New Roman"/>
          <w:i/>
          <w:sz w:val="28"/>
          <w:szCs w:val="28"/>
        </w:rPr>
        <w:t xml:space="preserve">х питань індивідуального завдання від </w:t>
      </w:r>
      <w:r w:rsidR="00FF2DA9">
        <w:rPr>
          <w:rFonts w:ascii="Times New Roman" w:eastAsia="Times New Roman" w:hAnsi="Times New Roman" w:cs="Times New Roman"/>
          <w:i/>
          <w:sz w:val="28"/>
          <w:szCs w:val="28"/>
          <w:lang w:val="uk-UA"/>
        </w:rPr>
        <w:t>4</w:t>
      </w:r>
      <w:r w:rsidRPr="00A41261">
        <w:rPr>
          <w:rFonts w:ascii="Times New Roman" w:eastAsia="Times New Roman" w:hAnsi="Times New Roman" w:cs="Times New Roman"/>
          <w:i/>
          <w:sz w:val="28"/>
          <w:szCs w:val="28"/>
        </w:rPr>
        <w:t xml:space="preserve"> до </w:t>
      </w:r>
      <w:r w:rsidR="00FF2DA9">
        <w:rPr>
          <w:rFonts w:ascii="Times New Roman" w:eastAsia="Times New Roman" w:hAnsi="Times New Roman" w:cs="Times New Roman"/>
          <w:i/>
          <w:sz w:val="28"/>
          <w:szCs w:val="28"/>
          <w:lang w:val="uk-UA"/>
        </w:rPr>
        <w:t>7</w:t>
      </w:r>
      <w:r w:rsidRPr="00A41261">
        <w:rPr>
          <w:rFonts w:ascii="Times New Roman" w:eastAsia="Times New Roman" w:hAnsi="Times New Roman" w:cs="Times New Roman"/>
          <w:i/>
          <w:sz w:val="28"/>
          <w:szCs w:val="28"/>
        </w:rPr>
        <w:t xml:space="preserve"> балів, </w:t>
      </w:r>
      <w:r w:rsidR="00D26B74" w:rsidRPr="00A41261">
        <w:rPr>
          <w:rFonts w:ascii="Times New Roman" w:eastAsia="Times New Roman" w:hAnsi="Times New Roman" w:cs="Times New Roman"/>
          <w:i/>
          <w:sz w:val="28"/>
          <w:szCs w:val="28"/>
        </w:rPr>
        <w:t>–</w:t>
      </w:r>
      <w:r w:rsidRPr="00A41261">
        <w:rPr>
          <w:rFonts w:ascii="Times New Roman" w:eastAsia="Times New Roman" w:hAnsi="Times New Roman" w:cs="Times New Roman"/>
          <w:i/>
          <w:sz w:val="28"/>
          <w:szCs w:val="28"/>
        </w:rPr>
        <w:t xml:space="preserve"> питання завдання вважається </w:t>
      </w:r>
      <w:r w:rsidRPr="00A41261">
        <w:rPr>
          <w:rFonts w:ascii="Times New Roman" w:eastAsia="Times New Roman" w:hAnsi="Times New Roman" w:cs="Times New Roman"/>
          <w:i/>
          <w:sz w:val="28"/>
          <w:szCs w:val="28"/>
          <w:u w:val="single"/>
        </w:rPr>
        <w:t xml:space="preserve"> зарахованим</w:t>
      </w:r>
      <w:r w:rsidRPr="00A41261">
        <w:rPr>
          <w:rFonts w:ascii="Times New Roman" w:eastAsia="Times New Roman" w:hAnsi="Times New Roman" w:cs="Times New Roman"/>
          <w:i/>
          <w:sz w:val="28"/>
          <w:szCs w:val="28"/>
        </w:rPr>
        <w:t>. Оцінювання виконання кожного з питань індивідуального завдання здійснюється за наступними критеріями:</w:t>
      </w:r>
      <w:r w:rsidRPr="00A41261">
        <w:rPr>
          <w:rFonts w:ascii="Times New Roman" w:eastAsia="Times New Roman" w:hAnsi="Times New Roman" w:cs="Times New Roman"/>
          <w:i/>
          <w:sz w:val="28"/>
          <w:szCs w:val="28"/>
          <w:u w:val="single"/>
        </w:rPr>
        <w:t xml:space="preserve"> </w:t>
      </w:r>
      <w:r w:rsidRPr="00A41261">
        <w:rPr>
          <w:rFonts w:ascii="Times New Roman" w:eastAsia="Times New Roman" w:hAnsi="Times New Roman" w:cs="Times New Roman"/>
          <w:i/>
          <w:sz w:val="28"/>
          <w:szCs w:val="28"/>
        </w:rPr>
        <w:t xml:space="preserve">  </w:t>
      </w:r>
    </w:p>
    <w:p w14:paraId="5824DB2E" w14:textId="0869BC05" w:rsidR="00217146" w:rsidRPr="00A41261" w:rsidRDefault="00D26B74" w:rsidP="00A41261">
      <w:pPr>
        <w:ind w:firstLine="634"/>
        <w:jc w:val="both"/>
        <w:rPr>
          <w:rFonts w:ascii="Times New Roman" w:eastAsia="Times New Roman" w:hAnsi="Times New Roman" w:cs="Times New Roman"/>
          <w:sz w:val="28"/>
          <w:szCs w:val="28"/>
        </w:rPr>
      </w:pPr>
      <w:r w:rsidRPr="00A41261">
        <w:rPr>
          <w:rFonts w:ascii="Times New Roman" w:eastAsia="Times New Roman" w:hAnsi="Times New Roman" w:cs="Times New Roman"/>
          <w:i/>
          <w:sz w:val="28"/>
          <w:szCs w:val="28"/>
        </w:rPr>
        <w:t>–</w:t>
      </w:r>
      <w:r w:rsidR="0085601A" w:rsidRPr="00A41261">
        <w:rPr>
          <w:rFonts w:ascii="Times New Roman" w:eastAsia="Times New Roman" w:hAnsi="Times New Roman" w:cs="Times New Roman"/>
          <w:i/>
          <w:sz w:val="28"/>
          <w:szCs w:val="28"/>
        </w:rPr>
        <w:t xml:space="preserve"> всебічне висвітлення питання з наведенням прикладів практичних ситуацій та обґрунтованих висновків</w:t>
      </w:r>
      <w:r w:rsidR="0085601A" w:rsidRPr="00A41261">
        <w:rPr>
          <w:rFonts w:ascii="Times New Roman" w:eastAsia="Times New Roman" w:hAnsi="Times New Roman" w:cs="Times New Roman"/>
          <w:sz w:val="28"/>
          <w:szCs w:val="28"/>
        </w:rPr>
        <w:t xml:space="preserve"> – </w:t>
      </w:r>
      <w:r w:rsidR="00FF2DA9">
        <w:rPr>
          <w:rFonts w:ascii="Times New Roman" w:eastAsia="Times New Roman" w:hAnsi="Times New Roman" w:cs="Times New Roman"/>
          <w:sz w:val="28"/>
          <w:szCs w:val="28"/>
          <w:lang w:val="uk-UA"/>
        </w:rPr>
        <w:t>7</w:t>
      </w:r>
      <w:r w:rsidR="0085601A" w:rsidRPr="00A41261">
        <w:rPr>
          <w:rFonts w:ascii="Times New Roman" w:eastAsia="Times New Roman" w:hAnsi="Times New Roman" w:cs="Times New Roman"/>
          <w:sz w:val="28"/>
          <w:szCs w:val="28"/>
        </w:rPr>
        <w:t xml:space="preserve"> балів;</w:t>
      </w:r>
    </w:p>
    <w:p w14:paraId="18F94A42" w14:textId="5C1FBA74" w:rsidR="00217146" w:rsidRPr="00A41261" w:rsidRDefault="00D26B74" w:rsidP="00A41261">
      <w:pPr>
        <w:widowControl/>
        <w:ind w:firstLine="634"/>
        <w:jc w:val="both"/>
        <w:rPr>
          <w:rFonts w:ascii="Times New Roman" w:eastAsia="Times New Roman" w:hAnsi="Times New Roman" w:cs="Times New Roman"/>
          <w:sz w:val="28"/>
          <w:szCs w:val="28"/>
        </w:rPr>
      </w:pPr>
      <w:r w:rsidRPr="00A41261">
        <w:rPr>
          <w:rFonts w:ascii="Times New Roman" w:eastAsia="Times New Roman" w:hAnsi="Times New Roman" w:cs="Times New Roman"/>
          <w:sz w:val="28"/>
          <w:szCs w:val="28"/>
        </w:rPr>
        <w:t>–</w:t>
      </w:r>
      <w:r w:rsidR="0085601A" w:rsidRPr="00A41261">
        <w:rPr>
          <w:rFonts w:ascii="Times New Roman" w:eastAsia="Times New Roman" w:hAnsi="Times New Roman" w:cs="Times New Roman"/>
          <w:sz w:val="28"/>
          <w:szCs w:val="28"/>
        </w:rPr>
        <w:t xml:space="preserve"> </w:t>
      </w:r>
      <w:r w:rsidR="0085601A" w:rsidRPr="00A41261">
        <w:rPr>
          <w:rFonts w:ascii="Times New Roman" w:eastAsia="Times New Roman" w:hAnsi="Times New Roman" w:cs="Times New Roman"/>
          <w:i/>
          <w:sz w:val="28"/>
          <w:szCs w:val="28"/>
        </w:rPr>
        <w:t xml:space="preserve">висвітлення питання з використання широкого кола інформаційних джерел, надання висновків </w:t>
      </w:r>
      <w:r w:rsidR="0085601A" w:rsidRPr="00A41261">
        <w:rPr>
          <w:rFonts w:ascii="Times New Roman" w:eastAsia="Times New Roman" w:hAnsi="Times New Roman" w:cs="Times New Roman"/>
          <w:sz w:val="28"/>
          <w:szCs w:val="28"/>
        </w:rPr>
        <w:t xml:space="preserve">– </w:t>
      </w:r>
      <w:r w:rsidR="00FF2DA9">
        <w:rPr>
          <w:rFonts w:ascii="Times New Roman" w:eastAsia="Times New Roman" w:hAnsi="Times New Roman" w:cs="Times New Roman"/>
          <w:sz w:val="28"/>
          <w:szCs w:val="28"/>
          <w:lang w:val="uk-UA"/>
        </w:rPr>
        <w:t>6</w:t>
      </w:r>
      <w:r w:rsidR="0085601A" w:rsidRPr="00A41261">
        <w:rPr>
          <w:rFonts w:ascii="Times New Roman" w:eastAsia="Times New Roman" w:hAnsi="Times New Roman" w:cs="Times New Roman"/>
          <w:sz w:val="28"/>
          <w:szCs w:val="28"/>
        </w:rPr>
        <w:t xml:space="preserve"> балів;</w:t>
      </w:r>
    </w:p>
    <w:p w14:paraId="2EA27D0D" w14:textId="799DE2AE" w:rsidR="00217146" w:rsidRPr="00A41261" w:rsidRDefault="00D26B74" w:rsidP="00A41261">
      <w:pPr>
        <w:widowControl/>
        <w:ind w:firstLine="634"/>
        <w:jc w:val="both"/>
        <w:rPr>
          <w:rFonts w:ascii="Times New Roman" w:eastAsia="Times New Roman" w:hAnsi="Times New Roman" w:cs="Times New Roman"/>
          <w:sz w:val="28"/>
          <w:szCs w:val="28"/>
        </w:rPr>
      </w:pPr>
      <w:r w:rsidRPr="00A41261">
        <w:rPr>
          <w:rFonts w:ascii="Times New Roman" w:eastAsia="Times New Roman" w:hAnsi="Times New Roman" w:cs="Times New Roman"/>
          <w:i/>
          <w:sz w:val="28"/>
          <w:szCs w:val="28"/>
        </w:rPr>
        <w:t>–</w:t>
      </w:r>
      <w:r w:rsidR="0085601A" w:rsidRPr="00A41261">
        <w:rPr>
          <w:rFonts w:ascii="Times New Roman" w:eastAsia="Times New Roman" w:hAnsi="Times New Roman" w:cs="Times New Roman"/>
          <w:i/>
          <w:sz w:val="28"/>
          <w:szCs w:val="28"/>
        </w:rPr>
        <w:t xml:space="preserve"> висвітлення питання обмежено обсягом лекційного курсу, можливі окремі незначні помилки</w:t>
      </w:r>
      <w:r w:rsidR="0085601A" w:rsidRPr="00A41261">
        <w:rPr>
          <w:rFonts w:ascii="Times New Roman" w:eastAsia="Times New Roman" w:hAnsi="Times New Roman" w:cs="Times New Roman"/>
          <w:sz w:val="28"/>
          <w:szCs w:val="28"/>
        </w:rPr>
        <w:t xml:space="preserve"> –  </w:t>
      </w:r>
      <w:r w:rsidR="00FF2DA9">
        <w:rPr>
          <w:rFonts w:ascii="Times New Roman" w:eastAsia="Times New Roman" w:hAnsi="Times New Roman" w:cs="Times New Roman"/>
          <w:sz w:val="28"/>
          <w:szCs w:val="28"/>
          <w:lang w:val="ru-RU"/>
        </w:rPr>
        <w:t>5</w:t>
      </w:r>
      <w:r w:rsidR="0085601A" w:rsidRPr="00A41261">
        <w:rPr>
          <w:rFonts w:ascii="Times New Roman" w:eastAsia="Times New Roman" w:hAnsi="Times New Roman" w:cs="Times New Roman"/>
          <w:sz w:val="28"/>
          <w:szCs w:val="28"/>
        </w:rPr>
        <w:t xml:space="preserve"> балів;</w:t>
      </w:r>
    </w:p>
    <w:p w14:paraId="2AA4229B" w14:textId="5279D886" w:rsidR="00217146" w:rsidRPr="00A41261" w:rsidRDefault="00D26B74" w:rsidP="00A41261">
      <w:pPr>
        <w:widowControl/>
        <w:ind w:firstLine="634"/>
        <w:jc w:val="both"/>
        <w:rPr>
          <w:rFonts w:ascii="Times New Roman" w:eastAsia="Times New Roman" w:hAnsi="Times New Roman" w:cs="Times New Roman"/>
          <w:sz w:val="28"/>
          <w:szCs w:val="28"/>
        </w:rPr>
      </w:pPr>
      <w:r w:rsidRPr="00A41261">
        <w:rPr>
          <w:rFonts w:ascii="Times New Roman" w:eastAsia="Times New Roman" w:hAnsi="Times New Roman" w:cs="Times New Roman"/>
          <w:i/>
          <w:sz w:val="28"/>
          <w:szCs w:val="28"/>
        </w:rPr>
        <w:t>–</w:t>
      </w:r>
      <w:r w:rsidR="0085601A" w:rsidRPr="00A41261">
        <w:rPr>
          <w:rFonts w:ascii="Times New Roman" w:eastAsia="Times New Roman" w:hAnsi="Times New Roman" w:cs="Times New Roman"/>
          <w:i/>
          <w:sz w:val="28"/>
          <w:szCs w:val="28"/>
        </w:rPr>
        <w:t xml:space="preserve"> в цілому питання висвітлене, але наявні поодинокі некритичні помилки, висновки</w:t>
      </w:r>
      <w:r w:rsidR="0085601A" w:rsidRPr="00A41261">
        <w:rPr>
          <w:rFonts w:ascii="Arial" w:eastAsia="Arial" w:hAnsi="Arial" w:cs="Arial"/>
          <w:i/>
          <w:sz w:val="28"/>
          <w:szCs w:val="28"/>
        </w:rPr>
        <w:t xml:space="preserve"> </w:t>
      </w:r>
      <w:r w:rsidR="0085601A" w:rsidRPr="00A41261">
        <w:rPr>
          <w:rFonts w:ascii="Times New Roman" w:eastAsia="Times New Roman" w:hAnsi="Times New Roman" w:cs="Times New Roman"/>
          <w:i/>
          <w:sz w:val="28"/>
          <w:szCs w:val="28"/>
        </w:rPr>
        <w:t xml:space="preserve">неповні </w:t>
      </w:r>
      <w:r w:rsidR="0085601A" w:rsidRPr="00A41261">
        <w:rPr>
          <w:rFonts w:ascii="Times New Roman" w:eastAsia="Times New Roman" w:hAnsi="Times New Roman" w:cs="Times New Roman"/>
          <w:sz w:val="28"/>
          <w:szCs w:val="28"/>
        </w:rPr>
        <w:t xml:space="preserve">–  </w:t>
      </w:r>
      <w:r w:rsidR="00FF2DA9">
        <w:rPr>
          <w:rFonts w:ascii="Times New Roman" w:eastAsia="Times New Roman" w:hAnsi="Times New Roman" w:cs="Times New Roman"/>
          <w:sz w:val="28"/>
          <w:szCs w:val="28"/>
          <w:lang w:val="uk-UA"/>
        </w:rPr>
        <w:t>4</w:t>
      </w:r>
      <w:r w:rsidR="0085601A" w:rsidRPr="00A41261">
        <w:rPr>
          <w:rFonts w:ascii="Times New Roman" w:eastAsia="Times New Roman" w:hAnsi="Times New Roman" w:cs="Times New Roman"/>
          <w:sz w:val="28"/>
          <w:szCs w:val="28"/>
        </w:rPr>
        <w:t xml:space="preserve"> бали;</w:t>
      </w:r>
    </w:p>
    <w:p w14:paraId="75D067B3" w14:textId="7943A1D2" w:rsidR="00217146" w:rsidRPr="00A41261" w:rsidRDefault="00D26B74" w:rsidP="00A4126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
          <w:sz w:val="28"/>
          <w:szCs w:val="28"/>
        </w:rPr>
        <w:t>–</w:t>
      </w:r>
      <w:r w:rsidR="0085601A" w:rsidRPr="00A41261">
        <w:rPr>
          <w:rFonts w:ascii="Times New Roman" w:eastAsia="Times New Roman" w:hAnsi="Times New Roman" w:cs="Times New Roman"/>
          <w:i/>
          <w:sz w:val="28"/>
          <w:szCs w:val="28"/>
        </w:rPr>
        <w:t xml:space="preserve"> не повністю (не вірно) розкрита сутність питання, відсутні (не вірні) висновки, не самостійне виконання завдання (з порушенням принципів академічної доброчесності), або виконання іншого варіанту завдання – </w:t>
      </w:r>
      <w:r w:rsidR="0085601A" w:rsidRPr="00A41261">
        <w:rPr>
          <w:rFonts w:ascii="Times New Roman" w:eastAsia="Times New Roman" w:hAnsi="Times New Roman" w:cs="Times New Roman"/>
          <w:sz w:val="28"/>
          <w:szCs w:val="28"/>
        </w:rPr>
        <w:t>0 балів</w:t>
      </w:r>
      <w:r w:rsidR="0085601A" w:rsidRPr="00A41261">
        <w:rPr>
          <w:rFonts w:ascii="Times New Roman" w:eastAsia="Times New Roman" w:hAnsi="Times New Roman" w:cs="Times New Roman"/>
          <w:i/>
          <w:sz w:val="28"/>
          <w:szCs w:val="28"/>
        </w:rPr>
        <w:t xml:space="preserve">. (виконання питання завдання вважається </w:t>
      </w:r>
      <w:r w:rsidR="0085601A" w:rsidRPr="00A41261">
        <w:rPr>
          <w:rFonts w:ascii="Times New Roman" w:eastAsia="Times New Roman" w:hAnsi="Times New Roman" w:cs="Times New Roman"/>
          <w:i/>
          <w:sz w:val="28"/>
          <w:szCs w:val="28"/>
          <w:u w:val="single"/>
        </w:rPr>
        <w:t>не зарахованим</w:t>
      </w:r>
      <w:r w:rsidR="0085601A" w:rsidRPr="00A41261">
        <w:rPr>
          <w:rFonts w:ascii="Times New Roman" w:eastAsia="Times New Roman" w:hAnsi="Times New Roman" w:cs="Times New Roman"/>
          <w:i/>
          <w:sz w:val="28"/>
          <w:szCs w:val="28"/>
        </w:rPr>
        <w:t xml:space="preserve"> )</w:t>
      </w:r>
    </w:p>
    <w:p w14:paraId="57274499" w14:textId="38684429" w:rsidR="00217146" w:rsidRPr="00A41261" w:rsidRDefault="0085601A" w:rsidP="00A4126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
          <w:sz w:val="28"/>
          <w:szCs w:val="28"/>
        </w:rPr>
        <w:t xml:space="preserve">В разі отримання загальної кількості балів в цілому менш ніж </w:t>
      </w:r>
      <w:r w:rsidRPr="00A41261">
        <w:rPr>
          <w:rFonts w:ascii="Times New Roman" w:eastAsia="Times New Roman" w:hAnsi="Times New Roman" w:cs="Times New Roman"/>
          <w:sz w:val="28"/>
          <w:szCs w:val="28"/>
        </w:rPr>
        <w:t>1</w:t>
      </w:r>
      <w:r w:rsidR="00FF2DA9">
        <w:rPr>
          <w:rFonts w:ascii="Times New Roman" w:eastAsia="Times New Roman" w:hAnsi="Times New Roman" w:cs="Times New Roman"/>
          <w:sz w:val="28"/>
          <w:szCs w:val="28"/>
          <w:lang w:val="uk-UA"/>
        </w:rPr>
        <w:t>6</w:t>
      </w:r>
      <w:r w:rsidRPr="00A41261">
        <w:rPr>
          <w:rFonts w:ascii="Times New Roman" w:eastAsia="Times New Roman" w:hAnsi="Times New Roman" w:cs="Times New Roman"/>
          <w:sz w:val="28"/>
          <w:szCs w:val="28"/>
        </w:rPr>
        <w:t xml:space="preserve"> балів</w:t>
      </w:r>
      <w:r w:rsidRPr="00A41261">
        <w:rPr>
          <w:rFonts w:ascii="Times New Roman" w:eastAsia="Times New Roman" w:hAnsi="Times New Roman" w:cs="Times New Roman"/>
          <w:i/>
          <w:sz w:val="28"/>
          <w:szCs w:val="28"/>
        </w:rPr>
        <w:t xml:space="preserve">, а також у випадку надання звіту з виконання ІЗ на перевірку з порушенням семестрового графіку освітнього процесу поточного навчального семестру та/або в разі коли під час захисту (обговорення) роботи студент не володіє навчальним матеріалом та/або не може відповісти на запитання по завданню, виконання ІЗ вважається </w:t>
      </w:r>
      <w:r w:rsidRPr="00A41261">
        <w:rPr>
          <w:rFonts w:ascii="Times New Roman" w:eastAsia="Times New Roman" w:hAnsi="Times New Roman" w:cs="Times New Roman"/>
          <w:i/>
          <w:sz w:val="28"/>
          <w:szCs w:val="28"/>
          <w:u w:val="single"/>
        </w:rPr>
        <w:t>не зарахованим</w:t>
      </w:r>
    </w:p>
    <w:p w14:paraId="4C5BD7F4" w14:textId="77777777" w:rsidR="00A41261" w:rsidRDefault="00A41261" w:rsidP="00A41261">
      <w:pPr>
        <w:tabs>
          <w:tab w:val="left" w:pos="5387"/>
        </w:tabs>
        <w:ind w:firstLine="634"/>
        <w:jc w:val="both"/>
        <w:rPr>
          <w:rFonts w:ascii="Times New Roman" w:eastAsia="Times New Roman" w:hAnsi="Times New Roman" w:cs="Times New Roman"/>
          <w:i/>
          <w:sz w:val="28"/>
          <w:szCs w:val="28"/>
          <w:highlight w:val="white"/>
          <w:u w:val="single"/>
          <w:lang w:val="ru-RU"/>
        </w:rPr>
      </w:pPr>
    </w:p>
    <w:p w14:paraId="6EFC20E7" w14:textId="41E6BFE0" w:rsidR="00217146" w:rsidRDefault="0085601A" w:rsidP="00A41261">
      <w:pPr>
        <w:tabs>
          <w:tab w:val="left" w:pos="5387"/>
        </w:tabs>
        <w:ind w:firstLine="634"/>
        <w:jc w:val="both"/>
        <w:rPr>
          <w:rFonts w:ascii="Times New Roman" w:eastAsia="Times New Roman" w:hAnsi="Times New Roman" w:cs="Times New Roman"/>
          <w:i/>
          <w:sz w:val="28"/>
          <w:szCs w:val="28"/>
          <w:lang w:val="ru-RU"/>
        </w:rPr>
      </w:pPr>
      <w:r w:rsidRPr="00A41261">
        <w:rPr>
          <w:rFonts w:ascii="Times New Roman" w:eastAsia="Times New Roman" w:hAnsi="Times New Roman" w:cs="Times New Roman"/>
          <w:i/>
          <w:sz w:val="28"/>
          <w:szCs w:val="28"/>
          <w:highlight w:val="white"/>
          <w:u w:val="single"/>
        </w:rPr>
        <w:t xml:space="preserve">Доповідь з </w:t>
      </w:r>
      <w:r w:rsidRPr="00A41261">
        <w:rPr>
          <w:rFonts w:ascii="Times New Roman" w:eastAsia="Times New Roman" w:hAnsi="Times New Roman" w:cs="Times New Roman"/>
          <w:i/>
          <w:sz w:val="28"/>
          <w:szCs w:val="28"/>
          <w:u w:val="single"/>
        </w:rPr>
        <w:t>теоретичних питань (ТП)</w:t>
      </w:r>
      <w:r w:rsidRPr="00A41261">
        <w:rPr>
          <w:rFonts w:ascii="Times New Roman" w:eastAsia="Times New Roman" w:hAnsi="Times New Roman" w:cs="Times New Roman"/>
          <w:i/>
          <w:sz w:val="28"/>
          <w:szCs w:val="28"/>
        </w:rPr>
        <w:t>. Метою завдання є перевірка рівня теоретичної підготовки, вміння логічно викладати матеріал, оперувати поняттями та формулювати власні думки/висновки. Доповідь має ґрунтуватися на опрацьованих джерелах та демонструвати самостійність мислення.</w:t>
      </w:r>
    </w:p>
    <w:p w14:paraId="642F7339" w14:textId="41D1F39C" w:rsidR="001842E8" w:rsidRPr="001842E8" w:rsidRDefault="001842E8" w:rsidP="00A41261">
      <w:pPr>
        <w:tabs>
          <w:tab w:val="left" w:pos="5387"/>
        </w:tabs>
        <w:ind w:firstLine="634"/>
        <w:jc w:val="both"/>
        <w:rPr>
          <w:rFonts w:ascii="Times New Roman" w:eastAsia="Times New Roman" w:hAnsi="Times New Roman" w:cs="Times New Roman"/>
          <w:i/>
          <w:sz w:val="28"/>
          <w:szCs w:val="28"/>
          <w:lang w:val="uk-UA"/>
        </w:rPr>
      </w:pPr>
      <w:r w:rsidRPr="001842E8">
        <w:rPr>
          <w:rFonts w:ascii="Times New Roman" w:eastAsia="Times New Roman" w:hAnsi="Times New Roman" w:cs="Times New Roman"/>
          <w:i/>
          <w:sz w:val="28"/>
          <w:szCs w:val="28"/>
          <w:lang w:val="uk-UA"/>
        </w:rPr>
        <w:t>Доповіді з теоретичних питань ТП1, ТП2, ТП</w:t>
      </w:r>
      <w:r w:rsidR="00465112">
        <w:rPr>
          <w:rFonts w:ascii="Times New Roman" w:eastAsia="Times New Roman" w:hAnsi="Times New Roman" w:cs="Times New Roman"/>
          <w:i/>
          <w:sz w:val="28"/>
          <w:szCs w:val="28"/>
          <w:lang w:val="uk-UA"/>
        </w:rPr>
        <w:t xml:space="preserve">3, </w:t>
      </w:r>
      <w:r w:rsidR="00465112" w:rsidRPr="001842E8">
        <w:rPr>
          <w:rFonts w:ascii="Times New Roman" w:eastAsia="Times New Roman" w:hAnsi="Times New Roman" w:cs="Times New Roman"/>
          <w:i/>
          <w:sz w:val="28"/>
          <w:szCs w:val="28"/>
          <w:lang w:val="uk-UA"/>
        </w:rPr>
        <w:t>ТП</w:t>
      </w:r>
      <w:r w:rsidR="00FF2DA9">
        <w:rPr>
          <w:rFonts w:ascii="Times New Roman" w:eastAsia="Times New Roman" w:hAnsi="Times New Roman" w:cs="Times New Roman"/>
          <w:i/>
          <w:sz w:val="28"/>
          <w:szCs w:val="28"/>
          <w:lang w:val="uk-UA"/>
        </w:rPr>
        <w:t>5</w:t>
      </w:r>
      <w:r w:rsidRPr="001842E8">
        <w:rPr>
          <w:rFonts w:ascii="Times New Roman" w:eastAsia="Times New Roman" w:hAnsi="Times New Roman" w:cs="Times New Roman"/>
          <w:i/>
          <w:sz w:val="28"/>
          <w:szCs w:val="28"/>
          <w:lang w:val="uk-UA"/>
        </w:rPr>
        <w:t xml:space="preserve"> оцінюються максимально у 3 бали: </w:t>
      </w:r>
    </w:p>
    <w:p w14:paraId="59872BFD" w14:textId="58BCECA9" w:rsidR="00217146" w:rsidRPr="00A41261" w:rsidRDefault="00D26B74" w:rsidP="00A4126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Cs/>
          <w:sz w:val="28"/>
          <w:szCs w:val="28"/>
          <w:lang w:val="uk-UA"/>
        </w:rPr>
        <w:t>–</w:t>
      </w:r>
      <w:r w:rsidR="00F47876" w:rsidRPr="00A41261">
        <w:rPr>
          <w:rFonts w:ascii="Times New Roman" w:eastAsia="Times New Roman" w:hAnsi="Times New Roman" w:cs="Times New Roman"/>
          <w:iCs/>
          <w:sz w:val="28"/>
          <w:szCs w:val="28"/>
          <w:lang w:val="uk-UA"/>
        </w:rPr>
        <w:t xml:space="preserve"> </w:t>
      </w:r>
      <w:r w:rsidR="0085601A" w:rsidRPr="00A41261">
        <w:rPr>
          <w:rFonts w:ascii="Times New Roman" w:eastAsia="Times New Roman" w:hAnsi="Times New Roman" w:cs="Times New Roman"/>
          <w:iCs/>
          <w:sz w:val="28"/>
          <w:szCs w:val="28"/>
        </w:rPr>
        <w:t>3 бали</w:t>
      </w:r>
      <w:r w:rsidR="0085601A" w:rsidRPr="00A41261">
        <w:rPr>
          <w:rFonts w:ascii="Times New Roman" w:eastAsia="Times New Roman" w:hAnsi="Times New Roman" w:cs="Times New Roman"/>
          <w:i/>
          <w:sz w:val="28"/>
          <w:szCs w:val="28"/>
        </w:rPr>
        <w:t xml:space="preserve"> – доповідь виконано самостійно та в повному обсязі. Структура відповіді чітка: вступ, логічно побудована основна частина, обґрунтовані висновки. Теоретичне питання розкрито глибоко та всебічно з використанням професійної термінології. Висловлено власну думку, наведено приклади або аналітичні узагальнення. Доповідь оформлено охайно, подано своєчасно.</w:t>
      </w:r>
    </w:p>
    <w:p w14:paraId="31AF5C4E" w14:textId="5D5E9287" w:rsidR="00217146" w:rsidRPr="00A41261" w:rsidRDefault="00D26B74" w:rsidP="00A4126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Cs/>
          <w:sz w:val="28"/>
          <w:szCs w:val="28"/>
          <w:lang w:val="uk-UA"/>
        </w:rPr>
        <w:t>–</w:t>
      </w:r>
      <w:r w:rsidR="00F47876" w:rsidRPr="00A41261">
        <w:rPr>
          <w:rFonts w:ascii="Times New Roman" w:eastAsia="Times New Roman" w:hAnsi="Times New Roman" w:cs="Times New Roman"/>
          <w:iCs/>
          <w:sz w:val="28"/>
          <w:szCs w:val="28"/>
          <w:lang w:val="uk-UA"/>
        </w:rPr>
        <w:t xml:space="preserve"> </w:t>
      </w:r>
      <w:r w:rsidR="0085601A" w:rsidRPr="00A41261">
        <w:rPr>
          <w:rFonts w:ascii="Times New Roman" w:eastAsia="Times New Roman" w:hAnsi="Times New Roman" w:cs="Times New Roman"/>
          <w:iCs/>
          <w:sz w:val="28"/>
          <w:szCs w:val="28"/>
        </w:rPr>
        <w:t>2 бали</w:t>
      </w:r>
      <w:r w:rsidR="0085601A" w:rsidRPr="00A41261">
        <w:rPr>
          <w:rFonts w:ascii="Times New Roman" w:eastAsia="Times New Roman" w:hAnsi="Times New Roman" w:cs="Times New Roman"/>
          <w:i/>
          <w:sz w:val="28"/>
          <w:szCs w:val="28"/>
        </w:rPr>
        <w:t xml:space="preserve"> – доповідь виконано самостійно та в повному обсязі. Структура відповіді базова: вступ і основна частина, висновки короткі або формальні. Теоретичне питання розкрито поверхнево, без глибокого аналізу. Використано </w:t>
      </w:r>
      <w:r w:rsidR="0085601A" w:rsidRPr="00A41261">
        <w:rPr>
          <w:rFonts w:ascii="Times New Roman" w:eastAsia="Times New Roman" w:hAnsi="Times New Roman" w:cs="Times New Roman"/>
          <w:i/>
          <w:sz w:val="28"/>
          <w:szCs w:val="28"/>
        </w:rPr>
        <w:lastRenderedPageBreak/>
        <w:t>базову термінологію, але трапляються неточності у визначеннях. Власна думка не виражена або не аргументована. Роботу подано своєчасно.</w:t>
      </w:r>
    </w:p>
    <w:p w14:paraId="2F74FC8C" w14:textId="70605CD0" w:rsidR="00217146" w:rsidRDefault="00D26B74" w:rsidP="00A41261">
      <w:pPr>
        <w:tabs>
          <w:tab w:val="left" w:pos="5387"/>
        </w:tabs>
        <w:ind w:firstLine="634"/>
        <w:jc w:val="both"/>
        <w:rPr>
          <w:rFonts w:ascii="Times New Roman" w:eastAsia="Times New Roman" w:hAnsi="Times New Roman" w:cs="Times New Roman"/>
          <w:i/>
          <w:sz w:val="28"/>
          <w:szCs w:val="28"/>
          <w:lang w:val="uk-UA"/>
        </w:rPr>
      </w:pPr>
      <w:r w:rsidRPr="00A41261">
        <w:rPr>
          <w:rFonts w:ascii="Times New Roman" w:eastAsia="Times New Roman" w:hAnsi="Times New Roman" w:cs="Times New Roman"/>
          <w:iCs/>
          <w:sz w:val="28"/>
          <w:szCs w:val="28"/>
          <w:lang w:val="uk-UA"/>
        </w:rPr>
        <w:t>–</w:t>
      </w:r>
      <w:r w:rsidR="00F47876" w:rsidRPr="00A41261">
        <w:rPr>
          <w:rFonts w:ascii="Times New Roman" w:eastAsia="Times New Roman" w:hAnsi="Times New Roman" w:cs="Times New Roman"/>
          <w:iCs/>
          <w:sz w:val="28"/>
          <w:szCs w:val="28"/>
          <w:lang w:val="uk-UA"/>
        </w:rPr>
        <w:t xml:space="preserve"> </w:t>
      </w:r>
      <w:r w:rsidR="0085601A" w:rsidRPr="00A41261">
        <w:rPr>
          <w:rFonts w:ascii="Times New Roman" w:eastAsia="Times New Roman" w:hAnsi="Times New Roman" w:cs="Times New Roman"/>
          <w:iCs/>
          <w:sz w:val="28"/>
          <w:szCs w:val="28"/>
        </w:rPr>
        <w:t>0 балів</w:t>
      </w:r>
      <w:r w:rsidR="0085601A" w:rsidRPr="00A41261">
        <w:rPr>
          <w:rFonts w:ascii="Times New Roman" w:eastAsia="Times New Roman" w:hAnsi="Times New Roman" w:cs="Times New Roman"/>
          <w:i/>
          <w:sz w:val="28"/>
          <w:szCs w:val="28"/>
        </w:rPr>
        <w:t xml:space="preserve"> – доповідь не виконано, або виконано з порушенням принципів академічної доброчесності, або не в повному обсязі. Відповідь не відповідає поставленому теоретичному питанню. Структура відсутня. Теоретичний зміст не розкрито. Терміни або не вживаються, або використані неправильно. Мовлення нечітке, наявні численні граматичні, орфографічні та змістовні помилки. Роботу подано з порушенням семестрового графіку, оформлення не відповідає вимогам.</w:t>
      </w:r>
    </w:p>
    <w:p w14:paraId="2B051396" w14:textId="77777777" w:rsidR="00AC0DE5" w:rsidRDefault="00AC0DE5" w:rsidP="00A41261">
      <w:pPr>
        <w:tabs>
          <w:tab w:val="left" w:pos="5387"/>
        </w:tabs>
        <w:ind w:firstLine="634"/>
        <w:jc w:val="both"/>
        <w:rPr>
          <w:rFonts w:ascii="Times New Roman" w:eastAsia="Times New Roman" w:hAnsi="Times New Roman" w:cs="Times New Roman"/>
          <w:i/>
          <w:sz w:val="28"/>
          <w:szCs w:val="28"/>
          <w:lang w:val="uk-UA"/>
        </w:rPr>
      </w:pPr>
    </w:p>
    <w:p w14:paraId="04D90332" w14:textId="512A6706" w:rsidR="00AC0DE5" w:rsidRPr="001842E8" w:rsidRDefault="00AC0DE5" w:rsidP="00AC0DE5">
      <w:pPr>
        <w:tabs>
          <w:tab w:val="left" w:pos="5387"/>
        </w:tabs>
        <w:ind w:firstLine="634"/>
        <w:jc w:val="both"/>
        <w:rPr>
          <w:rFonts w:ascii="Times New Roman" w:eastAsia="Times New Roman" w:hAnsi="Times New Roman" w:cs="Times New Roman"/>
          <w:i/>
          <w:sz w:val="28"/>
          <w:szCs w:val="28"/>
          <w:lang w:val="uk-UA"/>
        </w:rPr>
      </w:pPr>
      <w:r w:rsidRPr="001842E8">
        <w:rPr>
          <w:rFonts w:ascii="Times New Roman" w:eastAsia="Times New Roman" w:hAnsi="Times New Roman" w:cs="Times New Roman"/>
          <w:i/>
          <w:sz w:val="28"/>
          <w:szCs w:val="28"/>
          <w:lang w:val="uk-UA"/>
        </w:rPr>
        <w:t>Доповіді з теоретичних питань ТП</w:t>
      </w:r>
      <w:r w:rsidR="00FF2DA9">
        <w:rPr>
          <w:rFonts w:ascii="Times New Roman" w:eastAsia="Times New Roman" w:hAnsi="Times New Roman" w:cs="Times New Roman"/>
          <w:i/>
          <w:sz w:val="28"/>
          <w:szCs w:val="28"/>
          <w:lang w:val="uk-UA"/>
        </w:rPr>
        <w:t>4</w:t>
      </w:r>
      <w:r w:rsidRPr="001842E8">
        <w:rPr>
          <w:rFonts w:ascii="Times New Roman" w:eastAsia="Times New Roman" w:hAnsi="Times New Roman" w:cs="Times New Roman"/>
          <w:i/>
          <w:sz w:val="28"/>
          <w:szCs w:val="28"/>
          <w:lang w:val="uk-UA"/>
        </w:rPr>
        <w:t xml:space="preserve">, ТП </w:t>
      </w:r>
      <w:r>
        <w:rPr>
          <w:rFonts w:ascii="Times New Roman" w:eastAsia="Times New Roman" w:hAnsi="Times New Roman" w:cs="Times New Roman"/>
          <w:i/>
          <w:sz w:val="28"/>
          <w:szCs w:val="28"/>
          <w:lang w:val="uk-UA"/>
        </w:rPr>
        <w:t>6</w:t>
      </w:r>
      <w:r w:rsidRPr="001842E8">
        <w:rPr>
          <w:rFonts w:ascii="Times New Roman" w:eastAsia="Times New Roman" w:hAnsi="Times New Roman" w:cs="Times New Roman"/>
          <w:i/>
          <w:sz w:val="28"/>
          <w:szCs w:val="28"/>
          <w:lang w:val="uk-UA"/>
        </w:rPr>
        <w:t xml:space="preserve"> оцінюються максимально у </w:t>
      </w:r>
      <w:r w:rsidR="00AA543C">
        <w:rPr>
          <w:rFonts w:ascii="Times New Roman" w:eastAsia="Times New Roman" w:hAnsi="Times New Roman" w:cs="Times New Roman"/>
          <w:i/>
          <w:sz w:val="28"/>
          <w:szCs w:val="28"/>
          <w:lang w:val="uk-UA"/>
        </w:rPr>
        <w:t>2</w:t>
      </w:r>
      <w:r w:rsidRPr="001842E8">
        <w:rPr>
          <w:rFonts w:ascii="Times New Roman" w:eastAsia="Times New Roman" w:hAnsi="Times New Roman" w:cs="Times New Roman"/>
          <w:i/>
          <w:sz w:val="28"/>
          <w:szCs w:val="28"/>
          <w:lang w:val="uk-UA"/>
        </w:rPr>
        <w:t xml:space="preserve"> бали: </w:t>
      </w:r>
    </w:p>
    <w:p w14:paraId="145C3696" w14:textId="52343E81" w:rsidR="00AC0DE5" w:rsidRPr="00A41261" w:rsidRDefault="00AC0DE5" w:rsidP="00AC0DE5">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Cs/>
          <w:sz w:val="28"/>
          <w:szCs w:val="28"/>
          <w:lang w:val="uk-UA"/>
        </w:rPr>
        <w:t xml:space="preserve">– </w:t>
      </w:r>
      <w:r>
        <w:rPr>
          <w:rFonts w:ascii="Times New Roman" w:eastAsia="Times New Roman" w:hAnsi="Times New Roman" w:cs="Times New Roman"/>
          <w:iCs/>
          <w:sz w:val="28"/>
          <w:szCs w:val="28"/>
          <w:lang w:val="uk-UA"/>
        </w:rPr>
        <w:t>2</w:t>
      </w:r>
      <w:r w:rsidRPr="00A41261">
        <w:rPr>
          <w:rFonts w:ascii="Times New Roman" w:eastAsia="Times New Roman" w:hAnsi="Times New Roman" w:cs="Times New Roman"/>
          <w:iCs/>
          <w:sz w:val="28"/>
          <w:szCs w:val="28"/>
        </w:rPr>
        <w:t xml:space="preserve"> бали</w:t>
      </w:r>
      <w:r w:rsidRPr="00A41261">
        <w:rPr>
          <w:rFonts w:ascii="Times New Roman" w:eastAsia="Times New Roman" w:hAnsi="Times New Roman" w:cs="Times New Roman"/>
          <w:i/>
          <w:sz w:val="28"/>
          <w:szCs w:val="28"/>
        </w:rPr>
        <w:t xml:space="preserve"> – доповідь виконано самостійно та в повному обсязі. Структура відповіді чітка: вступ, логічно побудована основна частина, обґрунтовані висновки. Теоретичне питання розкрито глибоко та всебічно з використанням професійної термінології. Висловлено власну думку, наведено приклади або аналітичні узагальнення. Доповідь оформлено охайно, подано своєчасно.</w:t>
      </w:r>
    </w:p>
    <w:p w14:paraId="30A6CC6B" w14:textId="523B1F03" w:rsidR="00AC0DE5" w:rsidRPr="00A41261" w:rsidRDefault="00AC0DE5" w:rsidP="00AC0DE5">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Cs/>
          <w:sz w:val="28"/>
          <w:szCs w:val="28"/>
          <w:lang w:val="uk-UA"/>
        </w:rPr>
        <w:t xml:space="preserve">– </w:t>
      </w:r>
      <w:r>
        <w:rPr>
          <w:rFonts w:ascii="Times New Roman" w:eastAsia="Times New Roman" w:hAnsi="Times New Roman" w:cs="Times New Roman"/>
          <w:iCs/>
          <w:sz w:val="28"/>
          <w:szCs w:val="28"/>
          <w:lang w:val="uk-UA"/>
        </w:rPr>
        <w:t>1</w:t>
      </w:r>
      <w:r w:rsidRPr="00A41261">
        <w:rPr>
          <w:rFonts w:ascii="Times New Roman" w:eastAsia="Times New Roman" w:hAnsi="Times New Roman" w:cs="Times New Roman"/>
          <w:iCs/>
          <w:sz w:val="28"/>
          <w:szCs w:val="28"/>
        </w:rPr>
        <w:t xml:space="preserve"> бал</w:t>
      </w:r>
      <w:r w:rsidRPr="00A41261">
        <w:rPr>
          <w:rFonts w:ascii="Times New Roman" w:eastAsia="Times New Roman" w:hAnsi="Times New Roman" w:cs="Times New Roman"/>
          <w:i/>
          <w:sz w:val="28"/>
          <w:szCs w:val="28"/>
        </w:rPr>
        <w:t xml:space="preserve"> – доповідь виконано самостійно та в повному обсязі. Структура відповіді базова: вступ і основна частина, висновки короткі або формальні. Теоретичне питання розкрито поверхнево, без глибокого аналізу. Використано базову термінологію, але трапляються неточності у визначеннях. Власна думка не виражена або не аргументована. Роботу подано своєчасно.</w:t>
      </w:r>
    </w:p>
    <w:p w14:paraId="09FCF9FE" w14:textId="77777777" w:rsidR="00AC0DE5" w:rsidRPr="00A41261" w:rsidRDefault="00AC0DE5" w:rsidP="00AC0DE5">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Cs/>
          <w:sz w:val="28"/>
          <w:szCs w:val="28"/>
          <w:lang w:val="uk-UA"/>
        </w:rPr>
        <w:t xml:space="preserve">– </w:t>
      </w:r>
      <w:r w:rsidRPr="00A41261">
        <w:rPr>
          <w:rFonts w:ascii="Times New Roman" w:eastAsia="Times New Roman" w:hAnsi="Times New Roman" w:cs="Times New Roman"/>
          <w:iCs/>
          <w:sz w:val="28"/>
          <w:szCs w:val="28"/>
        </w:rPr>
        <w:t>0 балів</w:t>
      </w:r>
      <w:r w:rsidRPr="00A41261">
        <w:rPr>
          <w:rFonts w:ascii="Times New Roman" w:eastAsia="Times New Roman" w:hAnsi="Times New Roman" w:cs="Times New Roman"/>
          <w:i/>
          <w:sz w:val="28"/>
          <w:szCs w:val="28"/>
        </w:rPr>
        <w:t xml:space="preserve"> – доповідь не виконано, або виконано з порушенням принципів академічної доброчесності, або не в повному обсязі. Відповідь не відповідає поставленому теоретичному питанню. Структура відсутня. Теоретичний зміст не розкрито. Терміни або не вживаються, або використані неправильно. Мовлення нечітке, наявні численні граматичні, орфографічні та змістовні помилки. Роботу подано з порушенням семестрового графіку, оформлення не відповідає вимогам.</w:t>
      </w:r>
    </w:p>
    <w:p w14:paraId="649009E8" w14:textId="77777777" w:rsidR="00AC0DE5" w:rsidRPr="00AC0DE5" w:rsidRDefault="00AC0DE5" w:rsidP="00A41261">
      <w:pPr>
        <w:tabs>
          <w:tab w:val="left" w:pos="5387"/>
        </w:tabs>
        <w:ind w:firstLine="634"/>
        <w:jc w:val="both"/>
        <w:rPr>
          <w:rFonts w:ascii="Times New Roman" w:eastAsia="Times New Roman" w:hAnsi="Times New Roman" w:cs="Times New Roman"/>
          <w:i/>
          <w:sz w:val="28"/>
          <w:szCs w:val="28"/>
          <w:lang w:val="uk-UA"/>
        </w:rPr>
      </w:pPr>
    </w:p>
    <w:p w14:paraId="1C5D37EA" w14:textId="77777777" w:rsidR="00217146" w:rsidRDefault="0085601A" w:rsidP="00A41261">
      <w:pPr>
        <w:tabs>
          <w:tab w:val="left" w:pos="5387"/>
        </w:tabs>
        <w:ind w:firstLine="634"/>
        <w:jc w:val="both"/>
        <w:rPr>
          <w:rFonts w:ascii="Times New Roman" w:eastAsia="Times New Roman" w:hAnsi="Times New Roman" w:cs="Times New Roman"/>
          <w:i/>
          <w:sz w:val="28"/>
          <w:szCs w:val="28"/>
          <w:lang w:val="uk-UA"/>
        </w:rPr>
      </w:pPr>
      <w:r w:rsidRPr="00A41261">
        <w:rPr>
          <w:rFonts w:ascii="Times New Roman" w:eastAsia="Times New Roman" w:hAnsi="Times New Roman" w:cs="Times New Roman"/>
          <w:i/>
          <w:sz w:val="28"/>
          <w:szCs w:val="28"/>
          <w:highlight w:val="white"/>
          <w:u w:val="single"/>
        </w:rPr>
        <w:t xml:space="preserve">Участь у  груповому розв’язанні ситуаційного </w:t>
      </w:r>
      <w:r w:rsidRPr="00A41261">
        <w:rPr>
          <w:rFonts w:ascii="Times New Roman" w:eastAsia="Times New Roman" w:hAnsi="Times New Roman" w:cs="Times New Roman"/>
          <w:i/>
          <w:sz w:val="28"/>
          <w:szCs w:val="28"/>
          <w:u w:val="single"/>
        </w:rPr>
        <w:t>кейсу (РСК).</w:t>
      </w:r>
      <w:r w:rsidRPr="00A41261">
        <w:rPr>
          <w:rFonts w:ascii="Times New Roman" w:eastAsia="Times New Roman" w:hAnsi="Times New Roman" w:cs="Times New Roman"/>
          <w:i/>
          <w:sz w:val="28"/>
          <w:szCs w:val="28"/>
        </w:rPr>
        <w:t xml:space="preserve"> Завдання передбачає колективне обговорення, формування спільного рішення, обґрунтування позиції та її презентацію. Метою є розвиток навичок критичного мислення, практичного застосування знань, комунікації та командної роботи.</w:t>
      </w:r>
    </w:p>
    <w:p w14:paraId="4F9ECA86" w14:textId="62BF26F9" w:rsidR="00AC0DE5" w:rsidRPr="00AC0DE5" w:rsidRDefault="00AC0DE5" w:rsidP="00A41261">
      <w:pPr>
        <w:tabs>
          <w:tab w:val="left" w:pos="5387"/>
        </w:tabs>
        <w:ind w:firstLine="634"/>
        <w:jc w:val="both"/>
        <w:rPr>
          <w:rFonts w:ascii="Times New Roman" w:eastAsia="Times New Roman" w:hAnsi="Times New Roman" w:cs="Times New Roman"/>
          <w:i/>
          <w:sz w:val="28"/>
          <w:szCs w:val="28"/>
          <w:lang w:val="uk-UA"/>
        </w:rPr>
      </w:pPr>
      <w:r w:rsidRPr="00AC0DE5">
        <w:rPr>
          <w:rFonts w:ascii="Times New Roman" w:eastAsia="Times New Roman" w:hAnsi="Times New Roman" w:cs="Times New Roman"/>
          <w:i/>
          <w:sz w:val="28"/>
          <w:szCs w:val="28"/>
          <w:lang w:val="uk-UA"/>
        </w:rPr>
        <w:t>Участь у  груповому розв’язанні ситуаційн</w:t>
      </w:r>
      <w:r>
        <w:rPr>
          <w:rFonts w:ascii="Times New Roman" w:eastAsia="Times New Roman" w:hAnsi="Times New Roman" w:cs="Times New Roman"/>
          <w:i/>
          <w:sz w:val="28"/>
          <w:szCs w:val="28"/>
          <w:lang w:val="uk-UA"/>
        </w:rPr>
        <w:t>их</w:t>
      </w:r>
      <w:r w:rsidRPr="00AC0DE5">
        <w:rPr>
          <w:rFonts w:ascii="Times New Roman" w:eastAsia="Times New Roman" w:hAnsi="Times New Roman" w:cs="Times New Roman"/>
          <w:i/>
          <w:sz w:val="28"/>
          <w:szCs w:val="28"/>
          <w:lang w:val="uk-UA"/>
        </w:rPr>
        <w:t xml:space="preserve"> кейс</w:t>
      </w:r>
      <w:r>
        <w:rPr>
          <w:rFonts w:ascii="Times New Roman" w:eastAsia="Times New Roman" w:hAnsi="Times New Roman" w:cs="Times New Roman"/>
          <w:i/>
          <w:sz w:val="28"/>
          <w:szCs w:val="28"/>
          <w:lang w:val="uk-UA"/>
        </w:rPr>
        <w:t>ів РСК</w:t>
      </w:r>
      <w:r w:rsidR="00AA543C">
        <w:rPr>
          <w:rFonts w:ascii="Times New Roman" w:eastAsia="Times New Roman" w:hAnsi="Times New Roman" w:cs="Times New Roman"/>
          <w:i/>
          <w:sz w:val="28"/>
          <w:szCs w:val="28"/>
          <w:lang w:val="uk-UA"/>
        </w:rPr>
        <w:t>3</w:t>
      </w:r>
      <w:r>
        <w:rPr>
          <w:rFonts w:ascii="Times New Roman" w:eastAsia="Times New Roman" w:hAnsi="Times New Roman" w:cs="Times New Roman"/>
          <w:i/>
          <w:sz w:val="28"/>
          <w:szCs w:val="28"/>
          <w:lang w:val="uk-UA"/>
        </w:rPr>
        <w:t>,</w:t>
      </w:r>
      <w:r w:rsidRPr="00AC0DE5">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uk-UA"/>
        </w:rPr>
        <w:t>РСК</w:t>
      </w:r>
      <w:r w:rsidR="00AA543C">
        <w:rPr>
          <w:rFonts w:ascii="Times New Roman" w:eastAsia="Times New Roman" w:hAnsi="Times New Roman" w:cs="Times New Roman"/>
          <w:i/>
          <w:sz w:val="28"/>
          <w:szCs w:val="28"/>
          <w:lang w:val="uk-UA"/>
        </w:rPr>
        <w:t>4</w:t>
      </w:r>
      <w:r>
        <w:rPr>
          <w:rFonts w:ascii="Times New Roman" w:eastAsia="Times New Roman" w:hAnsi="Times New Roman" w:cs="Times New Roman"/>
          <w:i/>
          <w:sz w:val="28"/>
          <w:szCs w:val="28"/>
          <w:lang w:val="uk-UA"/>
        </w:rPr>
        <w:t>,</w:t>
      </w:r>
      <w:r w:rsidRPr="00AC0DE5">
        <w:rPr>
          <w:rFonts w:ascii="Times New Roman" w:eastAsia="Times New Roman" w:hAnsi="Times New Roman" w:cs="Times New Roman"/>
          <w:i/>
          <w:sz w:val="28"/>
          <w:szCs w:val="28"/>
          <w:lang w:val="uk-UA"/>
        </w:rPr>
        <w:t xml:space="preserve"> </w:t>
      </w:r>
      <w:r>
        <w:rPr>
          <w:rFonts w:ascii="Times New Roman" w:eastAsia="Times New Roman" w:hAnsi="Times New Roman" w:cs="Times New Roman"/>
          <w:i/>
          <w:sz w:val="28"/>
          <w:szCs w:val="28"/>
          <w:lang w:val="uk-UA"/>
        </w:rPr>
        <w:t>РСК</w:t>
      </w:r>
      <w:r w:rsidR="00AA543C">
        <w:rPr>
          <w:rFonts w:ascii="Times New Roman" w:eastAsia="Times New Roman" w:hAnsi="Times New Roman" w:cs="Times New Roman"/>
          <w:i/>
          <w:sz w:val="28"/>
          <w:szCs w:val="28"/>
          <w:lang w:val="uk-UA"/>
        </w:rPr>
        <w:t>5, РСК6</w:t>
      </w:r>
      <w:r>
        <w:rPr>
          <w:rFonts w:ascii="Times New Roman" w:eastAsia="Times New Roman" w:hAnsi="Times New Roman" w:cs="Times New Roman"/>
          <w:i/>
          <w:sz w:val="28"/>
          <w:szCs w:val="28"/>
          <w:lang w:val="uk-UA"/>
        </w:rPr>
        <w:t xml:space="preserve"> оцінюється максимально у 2 бали: </w:t>
      </w:r>
    </w:p>
    <w:p w14:paraId="3F36D3B7" w14:textId="07E4DD4D" w:rsidR="00217146" w:rsidRPr="00A41261" w:rsidRDefault="00D26B74" w:rsidP="00A4126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Cs/>
          <w:sz w:val="28"/>
          <w:szCs w:val="28"/>
          <w:lang w:val="uk-UA"/>
        </w:rPr>
        <w:t>–</w:t>
      </w:r>
      <w:r w:rsidR="00F47876" w:rsidRPr="00A41261">
        <w:rPr>
          <w:rFonts w:ascii="Times New Roman" w:eastAsia="Times New Roman" w:hAnsi="Times New Roman" w:cs="Times New Roman"/>
          <w:iCs/>
          <w:sz w:val="28"/>
          <w:szCs w:val="28"/>
          <w:lang w:val="uk-UA"/>
        </w:rPr>
        <w:t xml:space="preserve"> </w:t>
      </w:r>
      <w:r w:rsidR="0085601A" w:rsidRPr="00A41261">
        <w:rPr>
          <w:rFonts w:ascii="Times New Roman" w:eastAsia="Times New Roman" w:hAnsi="Times New Roman" w:cs="Times New Roman"/>
          <w:iCs/>
          <w:sz w:val="28"/>
          <w:szCs w:val="28"/>
        </w:rPr>
        <w:t>2 бали</w:t>
      </w:r>
      <w:r w:rsidR="0085601A" w:rsidRPr="00A41261">
        <w:rPr>
          <w:rFonts w:ascii="Times New Roman" w:eastAsia="Times New Roman" w:hAnsi="Times New Roman" w:cs="Times New Roman"/>
          <w:i/>
          <w:sz w:val="28"/>
          <w:szCs w:val="28"/>
        </w:rPr>
        <w:t xml:space="preserve"> – ситуацію кейсу оцінено вірно; наведено аргументоване рішення та проаналізовано можливі наслідки; продемонстровано логічну та послідовну аргументацію; активна участь у роботі групи.</w:t>
      </w:r>
    </w:p>
    <w:p w14:paraId="3564E6CD" w14:textId="1A6FC8F5" w:rsidR="00217146" w:rsidRPr="00A41261" w:rsidRDefault="00D26B74" w:rsidP="00A4126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Cs/>
          <w:sz w:val="28"/>
          <w:szCs w:val="28"/>
          <w:lang w:val="uk-UA"/>
        </w:rPr>
        <w:t>–</w:t>
      </w:r>
      <w:r w:rsidR="00F47876" w:rsidRPr="00A41261">
        <w:rPr>
          <w:rFonts w:ascii="Times New Roman" w:eastAsia="Times New Roman" w:hAnsi="Times New Roman" w:cs="Times New Roman"/>
          <w:iCs/>
          <w:sz w:val="28"/>
          <w:szCs w:val="28"/>
          <w:lang w:val="uk-UA"/>
        </w:rPr>
        <w:t xml:space="preserve"> </w:t>
      </w:r>
      <w:r w:rsidR="0085601A" w:rsidRPr="00A41261">
        <w:rPr>
          <w:rFonts w:ascii="Times New Roman" w:eastAsia="Times New Roman" w:hAnsi="Times New Roman" w:cs="Times New Roman"/>
          <w:iCs/>
          <w:sz w:val="28"/>
          <w:szCs w:val="28"/>
        </w:rPr>
        <w:t>1 бал</w:t>
      </w:r>
      <w:r w:rsidR="0085601A" w:rsidRPr="00A41261">
        <w:rPr>
          <w:rFonts w:ascii="Times New Roman" w:eastAsia="Times New Roman" w:hAnsi="Times New Roman" w:cs="Times New Roman"/>
          <w:i/>
          <w:sz w:val="28"/>
          <w:szCs w:val="28"/>
        </w:rPr>
        <w:t xml:space="preserve"> – ситуацію кейсу оцінено вірно; запропоновано правильне рішення без детального аналізу наслідків; участь у груповій роботі присутня, але не завжди активна.</w:t>
      </w:r>
    </w:p>
    <w:p w14:paraId="7AF71FB5" w14:textId="55D860B6" w:rsidR="00217146" w:rsidRPr="00A41261" w:rsidRDefault="00D26B74" w:rsidP="00A4126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Cs/>
          <w:sz w:val="28"/>
          <w:szCs w:val="28"/>
          <w:lang w:val="uk-UA"/>
        </w:rPr>
        <w:t>–</w:t>
      </w:r>
      <w:r w:rsidR="00F47876" w:rsidRPr="00A41261">
        <w:rPr>
          <w:rFonts w:ascii="Times New Roman" w:eastAsia="Times New Roman" w:hAnsi="Times New Roman" w:cs="Times New Roman"/>
          <w:iCs/>
          <w:sz w:val="28"/>
          <w:szCs w:val="28"/>
          <w:lang w:val="uk-UA"/>
        </w:rPr>
        <w:t xml:space="preserve"> </w:t>
      </w:r>
      <w:r w:rsidR="0085601A" w:rsidRPr="00A41261">
        <w:rPr>
          <w:rFonts w:ascii="Times New Roman" w:eastAsia="Times New Roman" w:hAnsi="Times New Roman" w:cs="Times New Roman"/>
          <w:iCs/>
          <w:sz w:val="28"/>
          <w:szCs w:val="28"/>
        </w:rPr>
        <w:t>0 балів</w:t>
      </w:r>
      <w:r w:rsidR="0085601A" w:rsidRPr="00A41261">
        <w:rPr>
          <w:rFonts w:ascii="Times New Roman" w:eastAsia="Times New Roman" w:hAnsi="Times New Roman" w:cs="Times New Roman"/>
          <w:i/>
          <w:sz w:val="28"/>
          <w:szCs w:val="28"/>
        </w:rPr>
        <w:t xml:space="preserve"> – оцінка ситуації невірна або відсутня; запропоноване рішення не відповідає проблемі кейсу; відсутність участі або робота без розуміння завдання.</w:t>
      </w:r>
    </w:p>
    <w:p w14:paraId="41253D6A" w14:textId="77777777" w:rsidR="00AC0DE5" w:rsidRDefault="00AC0DE5" w:rsidP="00A41261">
      <w:pPr>
        <w:tabs>
          <w:tab w:val="left" w:pos="5387"/>
        </w:tabs>
        <w:ind w:firstLine="634"/>
        <w:jc w:val="both"/>
        <w:rPr>
          <w:rFonts w:ascii="Times New Roman" w:eastAsia="Times New Roman" w:hAnsi="Times New Roman" w:cs="Times New Roman"/>
          <w:i/>
          <w:sz w:val="28"/>
          <w:szCs w:val="28"/>
          <w:lang w:val="uk-UA"/>
        </w:rPr>
      </w:pPr>
    </w:p>
    <w:p w14:paraId="1E3F5C16" w14:textId="5F37972C" w:rsidR="00AC0DE5" w:rsidRPr="00AC0DE5" w:rsidRDefault="00AC0DE5" w:rsidP="00AC0DE5">
      <w:pPr>
        <w:tabs>
          <w:tab w:val="left" w:pos="5387"/>
        </w:tabs>
        <w:ind w:firstLine="634"/>
        <w:jc w:val="both"/>
        <w:rPr>
          <w:rFonts w:ascii="Times New Roman" w:eastAsia="Times New Roman" w:hAnsi="Times New Roman" w:cs="Times New Roman"/>
          <w:i/>
          <w:sz w:val="28"/>
          <w:szCs w:val="28"/>
          <w:lang w:val="uk-UA"/>
        </w:rPr>
      </w:pPr>
      <w:r w:rsidRPr="00AC0DE5">
        <w:rPr>
          <w:rFonts w:ascii="Times New Roman" w:eastAsia="Times New Roman" w:hAnsi="Times New Roman" w:cs="Times New Roman"/>
          <w:i/>
          <w:sz w:val="28"/>
          <w:szCs w:val="28"/>
          <w:lang w:val="uk-UA"/>
        </w:rPr>
        <w:t>Участь у груповому розв’язанні ситуаційн</w:t>
      </w:r>
      <w:r>
        <w:rPr>
          <w:rFonts w:ascii="Times New Roman" w:eastAsia="Times New Roman" w:hAnsi="Times New Roman" w:cs="Times New Roman"/>
          <w:i/>
          <w:sz w:val="28"/>
          <w:szCs w:val="28"/>
          <w:lang w:val="uk-UA"/>
        </w:rPr>
        <w:t>их</w:t>
      </w:r>
      <w:r w:rsidRPr="00AC0DE5">
        <w:rPr>
          <w:rFonts w:ascii="Times New Roman" w:eastAsia="Times New Roman" w:hAnsi="Times New Roman" w:cs="Times New Roman"/>
          <w:i/>
          <w:sz w:val="28"/>
          <w:szCs w:val="28"/>
          <w:lang w:val="uk-UA"/>
        </w:rPr>
        <w:t xml:space="preserve"> кейс</w:t>
      </w:r>
      <w:r>
        <w:rPr>
          <w:rFonts w:ascii="Times New Roman" w:eastAsia="Times New Roman" w:hAnsi="Times New Roman" w:cs="Times New Roman"/>
          <w:i/>
          <w:sz w:val="28"/>
          <w:szCs w:val="28"/>
          <w:lang w:val="uk-UA"/>
        </w:rPr>
        <w:t>ів РСК 1</w:t>
      </w:r>
      <w:r w:rsidR="00FF2DA9">
        <w:rPr>
          <w:rFonts w:ascii="Times New Roman" w:eastAsia="Times New Roman" w:hAnsi="Times New Roman" w:cs="Times New Roman"/>
          <w:i/>
          <w:sz w:val="28"/>
          <w:szCs w:val="28"/>
          <w:lang w:val="uk-UA"/>
        </w:rPr>
        <w:t>, РСК 2</w:t>
      </w:r>
      <w:r>
        <w:rPr>
          <w:rFonts w:ascii="Times New Roman" w:eastAsia="Times New Roman" w:hAnsi="Times New Roman" w:cs="Times New Roman"/>
          <w:i/>
          <w:sz w:val="28"/>
          <w:szCs w:val="28"/>
          <w:lang w:val="uk-UA"/>
        </w:rPr>
        <w:t xml:space="preserve"> оцінюється максимально у 1 бал: </w:t>
      </w:r>
    </w:p>
    <w:p w14:paraId="3F2BB2AE" w14:textId="6D8322D5" w:rsidR="00B727E1" w:rsidRPr="00A41261" w:rsidRDefault="00B727E1" w:rsidP="00B727E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Cs/>
          <w:sz w:val="28"/>
          <w:szCs w:val="28"/>
          <w:lang w:val="uk-UA"/>
        </w:rPr>
        <w:t xml:space="preserve">– </w:t>
      </w:r>
      <w:r w:rsidRPr="00A41261">
        <w:rPr>
          <w:rFonts w:ascii="Times New Roman" w:eastAsia="Times New Roman" w:hAnsi="Times New Roman" w:cs="Times New Roman"/>
          <w:iCs/>
          <w:sz w:val="28"/>
          <w:szCs w:val="28"/>
        </w:rPr>
        <w:t>1 бал</w:t>
      </w:r>
      <w:r w:rsidRPr="00A41261">
        <w:rPr>
          <w:rFonts w:ascii="Times New Roman" w:eastAsia="Times New Roman" w:hAnsi="Times New Roman" w:cs="Times New Roman"/>
          <w:i/>
          <w:sz w:val="28"/>
          <w:szCs w:val="28"/>
        </w:rPr>
        <w:t xml:space="preserve"> – ситуацію кейсу оцінено вірно; запропоновано правильне рішення; активна участь у роботі групи.</w:t>
      </w:r>
    </w:p>
    <w:p w14:paraId="0A7285E5" w14:textId="77777777" w:rsidR="00B727E1" w:rsidRPr="00A41261" w:rsidRDefault="00B727E1" w:rsidP="00B727E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Cs/>
          <w:sz w:val="28"/>
          <w:szCs w:val="28"/>
          <w:lang w:val="uk-UA"/>
        </w:rPr>
        <w:t xml:space="preserve">– </w:t>
      </w:r>
      <w:r w:rsidRPr="00A41261">
        <w:rPr>
          <w:rFonts w:ascii="Times New Roman" w:eastAsia="Times New Roman" w:hAnsi="Times New Roman" w:cs="Times New Roman"/>
          <w:iCs/>
          <w:sz w:val="28"/>
          <w:szCs w:val="28"/>
        </w:rPr>
        <w:t>0 балів</w:t>
      </w:r>
      <w:r w:rsidRPr="00A41261">
        <w:rPr>
          <w:rFonts w:ascii="Times New Roman" w:eastAsia="Times New Roman" w:hAnsi="Times New Roman" w:cs="Times New Roman"/>
          <w:i/>
          <w:sz w:val="28"/>
          <w:szCs w:val="28"/>
        </w:rPr>
        <w:t xml:space="preserve"> – оцінка ситуації невірна або відсутня; запропоноване рішення не відповідає проблемі кейсу; відсутність участі або робота без розуміння завдання.</w:t>
      </w:r>
    </w:p>
    <w:p w14:paraId="6147E707" w14:textId="77777777" w:rsidR="00AC0DE5" w:rsidRDefault="00AC0DE5" w:rsidP="00A41261">
      <w:pPr>
        <w:tabs>
          <w:tab w:val="left" w:pos="5387"/>
        </w:tabs>
        <w:ind w:firstLine="634"/>
        <w:jc w:val="both"/>
        <w:rPr>
          <w:rFonts w:ascii="Times New Roman" w:eastAsia="Times New Roman" w:hAnsi="Times New Roman" w:cs="Times New Roman"/>
          <w:i/>
          <w:sz w:val="28"/>
          <w:szCs w:val="28"/>
          <w:lang w:val="uk-UA"/>
        </w:rPr>
      </w:pPr>
    </w:p>
    <w:p w14:paraId="75886FC4" w14:textId="4CB1EFC3" w:rsidR="00217146" w:rsidRPr="00A41261" w:rsidRDefault="0085601A" w:rsidP="00A4126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
          <w:sz w:val="28"/>
          <w:szCs w:val="28"/>
        </w:rPr>
        <w:t xml:space="preserve">У випадку відсутності здобувача на практичному занятті з поважної причини, він має право виконати завдання в індивідуальному порядку. Для цього завдання подається відправляються викладачу через освітню платформу </w:t>
      </w:r>
      <w:r w:rsidRPr="00A41261">
        <w:rPr>
          <w:rFonts w:ascii="Times New Roman" w:eastAsia="Times New Roman" w:hAnsi="Times New Roman" w:cs="Times New Roman"/>
          <w:i/>
          <w:sz w:val="28"/>
          <w:szCs w:val="28"/>
          <w:lang w:val="en-US"/>
        </w:rPr>
        <w:t>Moodle</w:t>
      </w:r>
      <w:r w:rsidRPr="00A41261">
        <w:rPr>
          <w:rFonts w:ascii="Times New Roman" w:eastAsia="Times New Roman" w:hAnsi="Times New Roman" w:cs="Times New Roman"/>
          <w:i/>
          <w:sz w:val="28"/>
          <w:szCs w:val="28"/>
        </w:rPr>
        <w:t xml:space="preserve"> у встановлений термін. Захист завдань здійснюється під час консультації або в інший узгоджений з викладачем час.</w:t>
      </w:r>
    </w:p>
    <w:p w14:paraId="121CA1E2" w14:textId="77777777" w:rsidR="00217146" w:rsidRPr="00A41261" w:rsidRDefault="0085601A" w:rsidP="00A41261">
      <w:pPr>
        <w:widowControl/>
        <w:ind w:firstLine="634"/>
        <w:jc w:val="both"/>
        <w:rPr>
          <w:rFonts w:ascii="Times New Roman" w:eastAsia="Times New Roman" w:hAnsi="Times New Roman" w:cs="Times New Roman"/>
          <w:i/>
          <w:sz w:val="28"/>
          <w:szCs w:val="28"/>
          <w:highlight w:val="white"/>
        </w:rPr>
      </w:pPr>
      <w:r w:rsidRPr="00A41261">
        <w:rPr>
          <w:rFonts w:ascii="Times New Roman" w:eastAsia="Times New Roman" w:hAnsi="Times New Roman" w:cs="Times New Roman"/>
          <w:i/>
          <w:sz w:val="28"/>
          <w:szCs w:val="28"/>
          <w:highlight w:val="white"/>
          <w:u w:val="single"/>
        </w:rPr>
        <w:t>Додаткові (заохочувальні) бали</w:t>
      </w:r>
      <w:r w:rsidRPr="00A41261">
        <w:rPr>
          <w:rFonts w:ascii="Times New Roman" w:eastAsia="Times New Roman" w:hAnsi="Times New Roman" w:cs="Times New Roman"/>
          <w:i/>
          <w:sz w:val="28"/>
          <w:szCs w:val="28"/>
          <w:highlight w:val="white"/>
        </w:rPr>
        <w:t xml:space="preserve"> – до 10 балів.</w:t>
      </w:r>
    </w:p>
    <w:p w14:paraId="6F7B0B21" w14:textId="356C914B" w:rsidR="00217146" w:rsidRPr="00A41261" w:rsidRDefault="0085601A" w:rsidP="00A41261">
      <w:pPr>
        <w:widowControl/>
        <w:tabs>
          <w:tab w:val="left" w:pos="1170"/>
        </w:tabs>
        <w:ind w:firstLine="634"/>
        <w:jc w:val="both"/>
        <w:rPr>
          <w:rFonts w:ascii="Times New Roman" w:eastAsia="Times New Roman" w:hAnsi="Times New Roman" w:cs="Times New Roman"/>
          <w:i/>
          <w:sz w:val="28"/>
          <w:szCs w:val="28"/>
          <w:highlight w:val="white"/>
        </w:rPr>
      </w:pPr>
      <w:r w:rsidRPr="00A41261">
        <w:rPr>
          <w:rFonts w:ascii="Times New Roman" w:eastAsia="Times New Roman" w:hAnsi="Times New Roman" w:cs="Times New Roman"/>
          <w:i/>
          <w:sz w:val="28"/>
          <w:szCs w:val="28"/>
          <w:highlight w:val="white"/>
        </w:rPr>
        <w:t>Бальна система стимулювання поза аудиторної навчально</w:t>
      </w:r>
      <w:r w:rsidR="00D26B74" w:rsidRPr="00A41261">
        <w:rPr>
          <w:rFonts w:ascii="Times New Roman" w:eastAsia="Times New Roman" w:hAnsi="Times New Roman" w:cs="Times New Roman"/>
          <w:i/>
          <w:sz w:val="28"/>
          <w:szCs w:val="28"/>
          <w:highlight w:val="white"/>
        </w:rPr>
        <w:t>–</w:t>
      </w:r>
      <w:r w:rsidRPr="00A41261">
        <w:rPr>
          <w:rFonts w:ascii="Times New Roman" w:eastAsia="Times New Roman" w:hAnsi="Times New Roman" w:cs="Times New Roman"/>
          <w:i/>
          <w:sz w:val="28"/>
          <w:szCs w:val="28"/>
          <w:highlight w:val="white"/>
        </w:rPr>
        <w:t xml:space="preserve">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5E66DB63" w14:textId="5E097628" w:rsidR="00217146" w:rsidRPr="00A41261" w:rsidRDefault="0085601A" w:rsidP="00A41261">
      <w:pPr>
        <w:widowControl/>
        <w:tabs>
          <w:tab w:val="left" w:pos="1170"/>
        </w:tabs>
        <w:ind w:firstLine="634"/>
        <w:jc w:val="both"/>
        <w:rPr>
          <w:rFonts w:ascii="Times New Roman" w:eastAsia="Times New Roman" w:hAnsi="Times New Roman" w:cs="Times New Roman"/>
          <w:i/>
          <w:sz w:val="28"/>
          <w:szCs w:val="28"/>
          <w:highlight w:val="white"/>
        </w:rPr>
      </w:pPr>
      <w:r w:rsidRPr="00A41261">
        <w:rPr>
          <w:rFonts w:ascii="Times New Roman" w:eastAsia="Times New Roman" w:hAnsi="Times New Roman" w:cs="Times New Roman"/>
          <w:i/>
          <w:sz w:val="28"/>
          <w:szCs w:val="28"/>
          <w:highlight w:val="white"/>
        </w:rPr>
        <w:t>Поза аудиторна навчально</w:t>
      </w:r>
      <w:r w:rsidR="00D26B74" w:rsidRPr="00A41261">
        <w:rPr>
          <w:rFonts w:ascii="Times New Roman" w:eastAsia="Times New Roman" w:hAnsi="Times New Roman" w:cs="Times New Roman"/>
          <w:i/>
          <w:sz w:val="28"/>
          <w:szCs w:val="28"/>
          <w:highlight w:val="white"/>
        </w:rPr>
        <w:t>–</w:t>
      </w:r>
      <w:r w:rsidRPr="00A41261">
        <w:rPr>
          <w:rFonts w:ascii="Times New Roman" w:eastAsia="Times New Roman" w:hAnsi="Times New Roman" w:cs="Times New Roman"/>
          <w:i/>
          <w:sz w:val="28"/>
          <w:szCs w:val="28"/>
          <w:highlight w:val="white"/>
        </w:rPr>
        <w:t>наукова активність здобувача є однією із форм самоосвіти (неформальна/інформальна)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w:t>
      </w:r>
      <w:r w:rsidR="00D26B74" w:rsidRPr="00A41261">
        <w:rPr>
          <w:rFonts w:ascii="Times New Roman" w:eastAsia="Times New Roman" w:hAnsi="Times New Roman" w:cs="Times New Roman"/>
          <w:i/>
          <w:sz w:val="28"/>
          <w:szCs w:val="28"/>
          <w:highlight w:val="white"/>
        </w:rPr>
        <w:t>–</w:t>
      </w:r>
      <w:r w:rsidRPr="00A41261">
        <w:rPr>
          <w:rFonts w:ascii="Times New Roman" w:eastAsia="Times New Roman" w:hAnsi="Times New Roman" w:cs="Times New Roman"/>
          <w:i/>
          <w:sz w:val="28"/>
          <w:szCs w:val="28"/>
          <w:highlight w:val="white"/>
        </w:rPr>
        <w:t>наукових активностей, за які можуть нараховуватися додаткові (заохочувальні) бали, повинні корелювати з результатами навчання дисципліни, зокрема за такі підтверджені види діяльності: участь у студентських олімпіадах; представлення результатів науково</w:t>
      </w:r>
      <w:r w:rsidR="00D26B74" w:rsidRPr="00A41261">
        <w:rPr>
          <w:rFonts w:ascii="Times New Roman" w:eastAsia="Times New Roman" w:hAnsi="Times New Roman" w:cs="Times New Roman"/>
          <w:i/>
          <w:sz w:val="28"/>
          <w:szCs w:val="28"/>
          <w:highlight w:val="white"/>
        </w:rPr>
        <w:t>–</w:t>
      </w:r>
      <w:r w:rsidRPr="00A41261">
        <w:rPr>
          <w:rFonts w:ascii="Times New Roman" w:eastAsia="Times New Roman" w:hAnsi="Times New Roman" w:cs="Times New Roman"/>
          <w:i/>
          <w:sz w:val="28"/>
          <w:szCs w:val="28"/>
          <w:highlight w:val="white"/>
        </w:rPr>
        <w:t>дослідних робіт здобувача на студентських конкурсах, конференціях; наявність власних розробок і підготовленої роботи та презентації в частині науково</w:t>
      </w:r>
      <w:r w:rsidR="00D26B74" w:rsidRPr="00A41261">
        <w:rPr>
          <w:rFonts w:ascii="Times New Roman" w:eastAsia="Times New Roman" w:hAnsi="Times New Roman" w:cs="Times New Roman"/>
          <w:i/>
          <w:sz w:val="28"/>
          <w:szCs w:val="28"/>
          <w:highlight w:val="white"/>
        </w:rPr>
        <w:t>–</w:t>
      </w:r>
      <w:r w:rsidRPr="00A41261">
        <w:rPr>
          <w:rFonts w:ascii="Times New Roman" w:eastAsia="Times New Roman" w:hAnsi="Times New Roman" w:cs="Times New Roman"/>
          <w:i/>
          <w:sz w:val="28"/>
          <w:szCs w:val="28"/>
          <w:highlight w:val="white"/>
        </w:rPr>
        <w:t>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неформальної/інформальної освіти (онлайн</w:t>
      </w:r>
      <w:r w:rsidR="00D26B74" w:rsidRPr="00A41261">
        <w:rPr>
          <w:rFonts w:ascii="Times New Roman" w:eastAsia="Times New Roman" w:hAnsi="Times New Roman" w:cs="Times New Roman"/>
          <w:i/>
          <w:sz w:val="28"/>
          <w:szCs w:val="28"/>
          <w:highlight w:val="white"/>
        </w:rPr>
        <w:t>–</w:t>
      </w:r>
      <w:r w:rsidRPr="00A41261">
        <w:rPr>
          <w:rFonts w:ascii="Times New Roman" w:eastAsia="Times New Roman" w:hAnsi="Times New Roman" w:cs="Times New Roman"/>
          <w:i/>
          <w:sz w:val="28"/>
          <w:szCs w:val="28"/>
          <w:highlight w:val="white"/>
        </w:rPr>
        <w:t>курси, розміщені на відкритих навчальних платформах, воркшопи, вебінари, майстер</w:t>
      </w:r>
      <w:r w:rsidR="00D26B74" w:rsidRPr="00A41261">
        <w:rPr>
          <w:rFonts w:ascii="Times New Roman" w:eastAsia="Times New Roman" w:hAnsi="Times New Roman" w:cs="Times New Roman"/>
          <w:i/>
          <w:sz w:val="28"/>
          <w:szCs w:val="28"/>
          <w:highlight w:val="white"/>
        </w:rPr>
        <w:t>–</w:t>
      </w:r>
      <w:r w:rsidRPr="00A41261">
        <w:rPr>
          <w:rFonts w:ascii="Times New Roman" w:eastAsia="Times New Roman" w:hAnsi="Times New Roman" w:cs="Times New Roman"/>
          <w:i/>
          <w:sz w:val="28"/>
          <w:szCs w:val="28"/>
          <w:highlight w:val="white"/>
        </w:rPr>
        <w:t xml:space="preserve">класи, тренінги тощо </w:t>
      </w:r>
      <w:r w:rsidR="00D26B74" w:rsidRPr="00A41261">
        <w:rPr>
          <w:rFonts w:ascii="Times New Roman" w:eastAsia="Times New Roman" w:hAnsi="Times New Roman" w:cs="Times New Roman"/>
          <w:i/>
          <w:sz w:val="28"/>
          <w:szCs w:val="28"/>
          <w:highlight w:val="white"/>
        </w:rPr>
        <w:t>–</w:t>
      </w:r>
      <w:r w:rsidRPr="00A41261">
        <w:rPr>
          <w:rFonts w:ascii="Times New Roman" w:eastAsia="Times New Roman" w:hAnsi="Times New Roman" w:cs="Times New Roman"/>
          <w:i/>
          <w:sz w:val="28"/>
          <w:szCs w:val="28"/>
          <w:highlight w:val="white"/>
        </w:rPr>
        <w:t xml:space="preserve"> за наявності відповідних сертифікатів); інші види та форми активностей у контексті змісту та </w:t>
      </w:r>
      <w:r w:rsidR="00AA543C" w:rsidRPr="00AA543C">
        <w:rPr>
          <w:rFonts w:ascii="Times New Roman" w:eastAsia="Times New Roman" w:hAnsi="Times New Roman" w:cs="Times New Roman"/>
          <w:i/>
          <w:sz w:val="28"/>
          <w:szCs w:val="28"/>
          <w:highlight w:val="white"/>
        </w:rPr>
        <w:t>результатів навчання</w:t>
      </w:r>
      <w:r w:rsidRPr="00A41261">
        <w:rPr>
          <w:rFonts w:ascii="Times New Roman" w:eastAsia="Times New Roman" w:hAnsi="Times New Roman" w:cs="Times New Roman"/>
          <w:i/>
          <w:sz w:val="28"/>
          <w:szCs w:val="28"/>
          <w:highlight w:val="white"/>
        </w:rPr>
        <w:t xml:space="preserve"> дисципліни.</w:t>
      </w:r>
    </w:p>
    <w:p w14:paraId="2AFB3C1C" w14:textId="07418246" w:rsidR="00217146" w:rsidRPr="00A41261" w:rsidRDefault="0085601A" w:rsidP="00A41261">
      <w:pPr>
        <w:widowControl/>
        <w:tabs>
          <w:tab w:val="left" w:pos="1170"/>
        </w:tabs>
        <w:ind w:firstLine="634"/>
        <w:jc w:val="both"/>
        <w:rPr>
          <w:rFonts w:ascii="Times New Roman" w:eastAsia="Times New Roman" w:hAnsi="Times New Roman" w:cs="Times New Roman"/>
          <w:i/>
          <w:sz w:val="28"/>
          <w:szCs w:val="28"/>
          <w:highlight w:val="white"/>
        </w:rPr>
      </w:pPr>
      <w:r w:rsidRPr="00A41261">
        <w:rPr>
          <w:rFonts w:ascii="Times New Roman" w:eastAsia="Times New Roman" w:hAnsi="Times New Roman" w:cs="Times New Roman"/>
          <w:i/>
          <w:sz w:val="28"/>
          <w:szCs w:val="28"/>
          <w:highlight w:val="white"/>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w:t>
      </w:r>
      <w:r w:rsidR="00AA543C" w:rsidRPr="00AA543C">
        <w:rPr>
          <w:rFonts w:ascii="Times New Roman" w:eastAsia="Times New Roman" w:hAnsi="Times New Roman" w:cs="Times New Roman"/>
          <w:i/>
          <w:sz w:val="28"/>
          <w:szCs w:val="28"/>
          <w:highlight w:val="white"/>
        </w:rPr>
        <w:t>результатів навчання</w:t>
      </w:r>
      <w:r w:rsidRPr="00A41261">
        <w:rPr>
          <w:rFonts w:ascii="Times New Roman" w:eastAsia="Times New Roman" w:hAnsi="Times New Roman" w:cs="Times New Roman"/>
          <w:i/>
          <w:sz w:val="28"/>
          <w:szCs w:val="28"/>
          <w:highlight w:val="white"/>
        </w:rPr>
        <w:t xml:space="preserve">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понад тих балів, які здобувач може отримати, виконавши всі обов`язкові види робіт і склавши усі поточні контролі, </w:t>
      </w:r>
      <w:r w:rsidR="00D26B74" w:rsidRPr="00A41261">
        <w:rPr>
          <w:rFonts w:ascii="Times New Roman" w:eastAsia="Times New Roman" w:hAnsi="Times New Roman" w:cs="Times New Roman"/>
          <w:i/>
          <w:sz w:val="28"/>
          <w:szCs w:val="28"/>
          <w:highlight w:val="white"/>
        </w:rPr>
        <w:t>–</w:t>
      </w:r>
      <w:r w:rsidRPr="00A41261">
        <w:rPr>
          <w:rFonts w:ascii="Times New Roman" w:eastAsia="Times New Roman" w:hAnsi="Times New Roman" w:cs="Times New Roman"/>
          <w:i/>
          <w:sz w:val="28"/>
          <w:szCs w:val="28"/>
          <w:highlight w:val="white"/>
        </w:rPr>
        <w:t xml:space="preserve"> ці додаткові бали можуть стати вирішальними для </w:t>
      </w:r>
      <w:r w:rsidRPr="00A41261">
        <w:rPr>
          <w:rFonts w:ascii="Times New Roman" w:eastAsia="Times New Roman" w:hAnsi="Times New Roman" w:cs="Times New Roman"/>
          <w:i/>
          <w:sz w:val="28"/>
          <w:szCs w:val="28"/>
          <w:highlight w:val="white"/>
        </w:rPr>
        <w:lastRenderedPageBreak/>
        <w:t>отримання більш високої оцінки за весь курс! Тому, НАПОЛЕГЛИВО РЕКОМЕНДУЄМО здобувачеві скористатися цією нагодою та підвищити свій загальний бал (максимально до 10 балів), отриманий після виконання всіх обов`язкових видів контрольних заходів.</w:t>
      </w:r>
    </w:p>
    <w:p w14:paraId="4D0D71FB" w14:textId="77777777" w:rsidR="00B727E1" w:rsidRDefault="00B727E1" w:rsidP="00A41261">
      <w:pPr>
        <w:tabs>
          <w:tab w:val="left" w:pos="5387"/>
        </w:tabs>
        <w:ind w:firstLine="634"/>
        <w:jc w:val="both"/>
        <w:rPr>
          <w:rFonts w:ascii="Times New Roman" w:eastAsia="Times New Roman" w:hAnsi="Times New Roman" w:cs="Times New Roman"/>
          <w:i/>
          <w:sz w:val="28"/>
          <w:szCs w:val="28"/>
          <w:highlight w:val="white"/>
          <w:u w:val="single"/>
          <w:lang w:val="uk-UA"/>
        </w:rPr>
      </w:pPr>
    </w:p>
    <w:p w14:paraId="74823980" w14:textId="5ADC35EB" w:rsidR="000D37A4" w:rsidRPr="00A41261" w:rsidRDefault="000D37A4" w:rsidP="00A41261">
      <w:pPr>
        <w:tabs>
          <w:tab w:val="left" w:pos="5387"/>
        </w:tabs>
        <w:ind w:firstLine="634"/>
        <w:jc w:val="both"/>
        <w:rPr>
          <w:rFonts w:ascii="Times New Roman" w:eastAsia="Times New Roman" w:hAnsi="Times New Roman" w:cs="Times New Roman"/>
          <w:i/>
          <w:sz w:val="28"/>
          <w:szCs w:val="28"/>
          <w:highlight w:val="white"/>
          <w:u w:val="single"/>
        </w:rPr>
      </w:pPr>
      <w:r w:rsidRPr="00A41261">
        <w:rPr>
          <w:rFonts w:ascii="Times New Roman" w:eastAsia="Times New Roman" w:hAnsi="Times New Roman" w:cs="Times New Roman"/>
          <w:i/>
          <w:sz w:val="28"/>
          <w:szCs w:val="28"/>
          <w:highlight w:val="white"/>
          <w:u w:val="single"/>
        </w:rPr>
        <w:t>Підсумковий контроль.</w:t>
      </w:r>
    </w:p>
    <w:p w14:paraId="42E4D16C" w14:textId="33E558EA" w:rsidR="000D37A4" w:rsidRPr="00A41261" w:rsidRDefault="000D37A4" w:rsidP="00A41261">
      <w:pPr>
        <w:tabs>
          <w:tab w:val="left" w:pos="5387"/>
        </w:tabs>
        <w:ind w:firstLine="634"/>
        <w:jc w:val="both"/>
        <w:rPr>
          <w:rFonts w:ascii="Times New Roman" w:eastAsia="Times New Roman" w:hAnsi="Times New Roman" w:cs="Times New Roman"/>
          <w:i/>
          <w:sz w:val="28"/>
          <w:szCs w:val="28"/>
          <w:lang w:val="uk-UA"/>
        </w:rPr>
      </w:pPr>
      <w:r w:rsidRPr="00A41261">
        <w:rPr>
          <w:rFonts w:ascii="Times New Roman" w:eastAsia="Times New Roman" w:hAnsi="Times New Roman" w:cs="Times New Roman"/>
          <w:i/>
          <w:sz w:val="28"/>
          <w:szCs w:val="28"/>
          <w:highlight w:val="white"/>
        </w:rPr>
        <w:t xml:space="preserve">Підсумковий семестровий контроль </w:t>
      </w:r>
      <w:r w:rsidRPr="00A41261">
        <w:rPr>
          <w:rFonts w:ascii="Times New Roman" w:eastAsia="Times New Roman" w:hAnsi="Times New Roman" w:cs="Times New Roman"/>
          <w:i/>
          <w:sz w:val="28"/>
          <w:szCs w:val="28"/>
          <w:lang w:val="uk-UA"/>
        </w:rPr>
        <w:t>передбачає усне розв’язання 2</w:t>
      </w:r>
      <w:r w:rsidR="00D26B74" w:rsidRPr="00A41261">
        <w:rPr>
          <w:rFonts w:ascii="Times New Roman" w:eastAsia="Times New Roman" w:hAnsi="Times New Roman" w:cs="Times New Roman"/>
          <w:i/>
          <w:sz w:val="28"/>
          <w:szCs w:val="28"/>
          <w:lang w:val="uk-UA"/>
        </w:rPr>
        <w:t>–</w:t>
      </w:r>
      <w:r w:rsidR="00B727E1">
        <w:rPr>
          <w:rFonts w:ascii="Times New Roman" w:eastAsia="Times New Roman" w:hAnsi="Times New Roman" w:cs="Times New Roman"/>
          <w:i/>
          <w:sz w:val="28"/>
          <w:szCs w:val="28"/>
          <w:lang w:val="uk-UA"/>
        </w:rPr>
        <w:t>х</w:t>
      </w:r>
      <w:r w:rsidRPr="00A41261">
        <w:rPr>
          <w:rFonts w:ascii="Times New Roman" w:eastAsia="Times New Roman" w:hAnsi="Times New Roman" w:cs="Times New Roman"/>
          <w:i/>
          <w:sz w:val="28"/>
          <w:szCs w:val="28"/>
          <w:lang w:val="uk-UA"/>
        </w:rPr>
        <w:t xml:space="preserve"> теоретичних завдань (по одному з кожного змістового модуля дисципліни) та </w:t>
      </w:r>
      <w:r w:rsidRPr="00A41261">
        <w:rPr>
          <w:rFonts w:ascii="Times New Roman" w:eastAsia="Times New Roman" w:hAnsi="Times New Roman" w:cs="Times New Roman"/>
          <w:i/>
          <w:sz w:val="28"/>
          <w:szCs w:val="28"/>
          <w:highlight w:val="white"/>
          <w:lang w:val="uk-UA"/>
        </w:rPr>
        <w:t>підсумкового</w:t>
      </w:r>
      <w:r w:rsidRPr="00A41261">
        <w:rPr>
          <w:rFonts w:ascii="Times New Roman" w:eastAsia="Times New Roman" w:hAnsi="Times New Roman" w:cs="Times New Roman"/>
          <w:i/>
          <w:sz w:val="28"/>
          <w:szCs w:val="28"/>
          <w:highlight w:val="white"/>
        </w:rPr>
        <w:t xml:space="preserve"> оцінювання практичної складової у формі </w:t>
      </w:r>
      <w:r w:rsidRPr="00A41261">
        <w:rPr>
          <w:rFonts w:ascii="Times New Roman" w:eastAsia="Times New Roman" w:hAnsi="Times New Roman" w:cs="Times New Roman"/>
          <w:i/>
          <w:sz w:val="28"/>
          <w:szCs w:val="28"/>
          <w:lang w:val="uk-UA"/>
        </w:rPr>
        <w:t xml:space="preserve">тестування. </w:t>
      </w:r>
    </w:p>
    <w:p w14:paraId="5F42E1B1" w14:textId="3180490E" w:rsidR="000D37A4" w:rsidRPr="00A41261" w:rsidRDefault="000D37A4" w:rsidP="00A41261">
      <w:pPr>
        <w:tabs>
          <w:tab w:val="left" w:pos="5387"/>
        </w:tabs>
        <w:ind w:firstLine="634"/>
        <w:jc w:val="both"/>
        <w:rPr>
          <w:rFonts w:ascii="Times New Roman" w:eastAsia="Times New Roman" w:hAnsi="Times New Roman" w:cs="Times New Roman"/>
          <w:i/>
          <w:sz w:val="28"/>
          <w:szCs w:val="28"/>
        </w:rPr>
      </w:pPr>
      <w:r w:rsidRPr="00A41261">
        <w:rPr>
          <w:rFonts w:ascii="Times New Roman" w:eastAsia="Times New Roman" w:hAnsi="Times New Roman" w:cs="Times New Roman"/>
          <w:i/>
          <w:color w:val="000000"/>
          <w:sz w:val="28"/>
          <w:szCs w:val="28"/>
        </w:rPr>
        <w:t xml:space="preserve">Бальне оцінювання </w:t>
      </w:r>
      <w:r w:rsidRPr="00A41261">
        <w:rPr>
          <w:rFonts w:ascii="Times New Roman" w:eastAsia="Times New Roman" w:hAnsi="Times New Roman" w:cs="Times New Roman"/>
          <w:i/>
          <w:sz w:val="28"/>
          <w:szCs w:val="28"/>
        </w:rPr>
        <w:t>підсумкової роботи</w:t>
      </w:r>
      <w:r w:rsidRPr="00A41261">
        <w:rPr>
          <w:rFonts w:ascii="Times New Roman" w:eastAsia="Times New Roman" w:hAnsi="Times New Roman" w:cs="Times New Roman"/>
          <w:i/>
          <w:color w:val="000000"/>
          <w:sz w:val="28"/>
          <w:szCs w:val="28"/>
        </w:rPr>
        <w:t xml:space="preserve"> здійснюється по кожному з </w:t>
      </w:r>
      <w:r w:rsidRPr="00A41261">
        <w:rPr>
          <w:rFonts w:ascii="Times New Roman" w:eastAsia="Times New Roman" w:hAnsi="Times New Roman" w:cs="Times New Roman"/>
          <w:i/>
          <w:sz w:val="28"/>
          <w:szCs w:val="28"/>
        </w:rPr>
        <w:t>теоретичних завдань</w:t>
      </w:r>
      <w:r w:rsidRPr="00A41261">
        <w:rPr>
          <w:rFonts w:ascii="Times New Roman" w:eastAsia="Times New Roman" w:hAnsi="Times New Roman" w:cs="Times New Roman"/>
          <w:sz w:val="28"/>
          <w:szCs w:val="28"/>
        </w:rPr>
        <w:t xml:space="preserve"> (</w:t>
      </w:r>
      <w:r w:rsidRPr="00A41261">
        <w:rPr>
          <w:rFonts w:ascii="Times New Roman" w:eastAsia="Times New Roman" w:hAnsi="Times New Roman" w:cs="Times New Roman"/>
          <w:i/>
          <w:sz w:val="28"/>
          <w:szCs w:val="28"/>
        </w:rPr>
        <w:t>ТЗ1, ТЗ2</w:t>
      </w:r>
      <w:r w:rsidR="00AA543C">
        <w:rPr>
          <w:rFonts w:ascii="Times New Roman" w:eastAsia="Times New Roman" w:hAnsi="Times New Roman" w:cs="Times New Roman"/>
          <w:i/>
          <w:sz w:val="28"/>
          <w:szCs w:val="28"/>
          <w:lang w:val="uk-UA"/>
        </w:rPr>
        <w:t>, ТЗ3</w:t>
      </w:r>
      <w:r w:rsidRPr="00A41261">
        <w:rPr>
          <w:rFonts w:ascii="Times New Roman" w:eastAsia="Times New Roman" w:hAnsi="Times New Roman" w:cs="Times New Roman"/>
          <w:sz w:val="28"/>
          <w:szCs w:val="28"/>
        </w:rPr>
        <w:t xml:space="preserve">) </w:t>
      </w:r>
      <w:r w:rsidRPr="00A41261">
        <w:rPr>
          <w:rFonts w:ascii="Times New Roman" w:eastAsia="Times New Roman" w:hAnsi="Times New Roman" w:cs="Times New Roman"/>
          <w:i/>
          <w:sz w:val="28"/>
          <w:szCs w:val="28"/>
        </w:rPr>
        <w:t xml:space="preserve">окремо </w:t>
      </w:r>
      <w:r w:rsidRPr="00A41261">
        <w:rPr>
          <w:rFonts w:ascii="Times New Roman" w:eastAsia="Times New Roman" w:hAnsi="Times New Roman" w:cs="Times New Roman"/>
          <w:i/>
          <w:color w:val="000000"/>
          <w:sz w:val="28"/>
          <w:szCs w:val="28"/>
        </w:rPr>
        <w:t xml:space="preserve"> </w:t>
      </w:r>
      <w:r w:rsidRPr="00A41261">
        <w:rPr>
          <w:rFonts w:ascii="Times New Roman" w:eastAsia="Times New Roman" w:hAnsi="Times New Roman" w:cs="Times New Roman"/>
          <w:i/>
          <w:sz w:val="28"/>
          <w:szCs w:val="28"/>
        </w:rPr>
        <w:t>і</w:t>
      </w:r>
      <w:r w:rsidRPr="00A41261">
        <w:rPr>
          <w:rFonts w:ascii="Times New Roman" w:eastAsia="Times New Roman" w:hAnsi="Times New Roman" w:cs="Times New Roman"/>
          <w:i/>
          <w:color w:val="000000"/>
          <w:sz w:val="28"/>
          <w:szCs w:val="28"/>
        </w:rPr>
        <w:t xml:space="preserve"> враховує диференційований рівень розуміння (</w:t>
      </w:r>
      <w:r w:rsidRPr="00A41261">
        <w:rPr>
          <w:rFonts w:ascii="Times New Roman" w:eastAsia="Times New Roman" w:hAnsi="Times New Roman" w:cs="Times New Roman"/>
          <w:color w:val="000000"/>
          <w:sz w:val="28"/>
          <w:szCs w:val="28"/>
        </w:rPr>
        <w:t>РР</w:t>
      </w:r>
      <w:r w:rsidRPr="00A41261">
        <w:rPr>
          <w:rFonts w:ascii="Times New Roman" w:eastAsia="Times New Roman" w:hAnsi="Times New Roman" w:cs="Times New Roman"/>
          <w:i/>
          <w:color w:val="000000"/>
          <w:sz w:val="28"/>
          <w:szCs w:val="28"/>
        </w:rPr>
        <w:t>) ним опанованого навчального матеріалу на основі таксономії SOLO</w:t>
      </w:r>
      <w:r w:rsidRPr="00A41261">
        <w:rPr>
          <w:rFonts w:ascii="Times New Roman" w:eastAsia="Times New Roman" w:hAnsi="Times New Roman" w:cs="Times New Roman"/>
          <w:color w:val="000000"/>
          <w:sz w:val="28"/>
          <w:szCs w:val="28"/>
        </w:rPr>
        <w:t xml:space="preserve"> (акронім від англ. </w:t>
      </w:r>
      <w:r w:rsidRPr="00A41261">
        <w:rPr>
          <w:rFonts w:ascii="Times New Roman" w:eastAsia="Times New Roman" w:hAnsi="Times New Roman" w:cs="Times New Roman"/>
          <w:color w:val="000000"/>
          <w:sz w:val="28"/>
          <w:szCs w:val="28"/>
          <w:lang w:val="en-US"/>
        </w:rPr>
        <w:t>Structure</w:t>
      </w:r>
      <w:r w:rsidRPr="00A41261">
        <w:rPr>
          <w:rFonts w:ascii="Times New Roman" w:eastAsia="Times New Roman" w:hAnsi="Times New Roman" w:cs="Times New Roman"/>
          <w:color w:val="000000"/>
          <w:sz w:val="28"/>
          <w:szCs w:val="28"/>
        </w:rPr>
        <w:t xml:space="preserve"> </w:t>
      </w:r>
      <w:r w:rsidRPr="00A41261">
        <w:rPr>
          <w:rFonts w:ascii="Times New Roman" w:eastAsia="Times New Roman" w:hAnsi="Times New Roman" w:cs="Times New Roman"/>
          <w:color w:val="000000"/>
          <w:sz w:val="28"/>
          <w:szCs w:val="28"/>
          <w:lang w:val="en-US"/>
        </w:rPr>
        <w:t>of</w:t>
      </w:r>
      <w:r w:rsidRPr="00A41261">
        <w:rPr>
          <w:rFonts w:ascii="Times New Roman" w:eastAsia="Times New Roman" w:hAnsi="Times New Roman" w:cs="Times New Roman"/>
          <w:color w:val="000000"/>
          <w:sz w:val="28"/>
          <w:szCs w:val="28"/>
        </w:rPr>
        <w:t xml:space="preserve"> </w:t>
      </w:r>
      <w:r w:rsidRPr="00A41261">
        <w:rPr>
          <w:rFonts w:ascii="Times New Roman" w:eastAsia="Times New Roman" w:hAnsi="Times New Roman" w:cs="Times New Roman"/>
          <w:color w:val="000000"/>
          <w:sz w:val="28"/>
          <w:szCs w:val="28"/>
          <w:lang w:val="en-US"/>
        </w:rPr>
        <w:t>the</w:t>
      </w:r>
      <w:r w:rsidRPr="00A41261">
        <w:rPr>
          <w:rFonts w:ascii="Times New Roman" w:eastAsia="Times New Roman" w:hAnsi="Times New Roman" w:cs="Times New Roman"/>
          <w:color w:val="000000"/>
          <w:sz w:val="28"/>
          <w:szCs w:val="28"/>
        </w:rPr>
        <w:t xml:space="preserve"> </w:t>
      </w:r>
      <w:r w:rsidRPr="00A41261">
        <w:rPr>
          <w:rFonts w:ascii="Times New Roman" w:eastAsia="Times New Roman" w:hAnsi="Times New Roman" w:cs="Times New Roman"/>
          <w:color w:val="000000"/>
          <w:sz w:val="28"/>
          <w:szCs w:val="28"/>
          <w:lang w:val="en-US"/>
        </w:rPr>
        <w:t>Observed</w:t>
      </w:r>
      <w:r w:rsidRPr="00A41261">
        <w:rPr>
          <w:rFonts w:ascii="Times New Roman" w:eastAsia="Times New Roman" w:hAnsi="Times New Roman" w:cs="Times New Roman"/>
          <w:color w:val="000000"/>
          <w:sz w:val="28"/>
          <w:szCs w:val="28"/>
        </w:rPr>
        <w:t xml:space="preserve"> </w:t>
      </w:r>
      <w:r w:rsidRPr="00A41261">
        <w:rPr>
          <w:rFonts w:ascii="Times New Roman" w:eastAsia="Times New Roman" w:hAnsi="Times New Roman" w:cs="Times New Roman"/>
          <w:color w:val="000000"/>
          <w:sz w:val="28"/>
          <w:szCs w:val="28"/>
          <w:lang w:val="en-US"/>
        </w:rPr>
        <w:t>Learning</w:t>
      </w:r>
      <w:r w:rsidRPr="00A41261">
        <w:rPr>
          <w:rFonts w:ascii="Times New Roman" w:eastAsia="Times New Roman" w:hAnsi="Times New Roman" w:cs="Times New Roman"/>
          <w:color w:val="000000"/>
          <w:sz w:val="28"/>
          <w:szCs w:val="28"/>
        </w:rPr>
        <w:t xml:space="preserve"> </w:t>
      </w:r>
      <w:r w:rsidRPr="00A41261">
        <w:rPr>
          <w:rFonts w:ascii="Times New Roman" w:eastAsia="Times New Roman" w:hAnsi="Times New Roman" w:cs="Times New Roman"/>
          <w:color w:val="000000"/>
          <w:sz w:val="28"/>
          <w:szCs w:val="28"/>
          <w:lang w:val="en-US"/>
        </w:rPr>
        <w:t>Outcomes</w:t>
      </w:r>
      <w:r w:rsidRPr="00A41261">
        <w:rPr>
          <w:rFonts w:ascii="Times New Roman" w:eastAsia="Times New Roman" w:hAnsi="Times New Roman" w:cs="Times New Roman"/>
          <w:color w:val="000000"/>
          <w:sz w:val="28"/>
          <w:szCs w:val="28"/>
        </w:rPr>
        <w:t xml:space="preserve">) </w:t>
      </w:r>
      <w:r w:rsidR="00D26B74" w:rsidRPr="00A41261">
        <w:rPr>
          <w:rFonts w:ascii="Times New Roman" w:eastAsia="Times New Roman" w:hAnsi="Times New Roman" w:cs="Times New Roman"/>
          <w:color w:val="000000"/>
          <w:sz w:val="28"/>
          <w:szCs w:val="28"/>
        </w:rPr>
        <w:t>–</w:t>
      </w:r>
      <w:r w:rsidRPr="00A41261">
        <w:rPr>
          <w:rFonts w:ascii="Times New Roman" w:eastAsia="Times New Roman" w:hAnsi="Times New Roman" w:cs="Times New Roman"/>
          <w:color w:val="000000"/>
          <w:sz w:val="28"/>
          <w:szCs w:val="28"/>
        </w:rPr>
        <w:t xml:space="preserve"> структури результатів навчання, які можна спостерігати (як поведінку)), що дозволяє релевантна оцінити рівень сформованості практичної складової програмних результатів навчання (рекомендація МОНУ, лист №1/9</w:t>
      </w:r>
      <w:r w:rsidR="00D26B74" w:rsidRPr="00A41261">
        <w:rPr>
          <w:rFonts w:ascii="Times New Roman" w:eastAsia="Times New Roman" w:hAnsi="Times New Roman" w:cs="Times New Roman"/>
          <w:color w:val="000000"/>
          <w:sz w:val="28"/>
          <w:szCs w:val="28"/>
        </w:rPr>
        <w:t>–</w:t>
      </w:r>
      <w:r w:rsidRPr="00A41261">
        <w:rPr>
          <w:rFonts w:ascii="Times New Roman" w:eastAsia="Times New Roman" w:hAnsi="Times New Roman" w:cs="Times New Roman"/>
          <w:color w:val="000000"/>
          <w:sz w:val="28"/>
          <w:szCs w:val="28"/>
        </w:rPr>
        <w:t xml:space="preserve">344 від 24.06.2020, URL: </w:t>
      </w:r>
      <w:hyperlink r:id="rId11">
        <w:r w:rsidRPr="00A41261">
          <w:rPr>
            <w:rFonts w:ascii="Times New Roman" w:eastAsia="Times New Roman" w:hAnsi="Times New Roman" w:cs="Times New Roman"/>
            <w:color w:val="000000"/>
            <w:sz w:val="28"/>
            <w:szCs w:val="28"/>
          </w:rPr>
          <w:t>https://surl.li/uldlbv</w:t>
        </w:r>
      </w:hyperlink>
      <w:r w:rsidRPr="00A41261">
        <w:rPr>
          <w:rFonts w:ascii="Times New Roman" w:eastAsia="Times New Roman" w:hAnsi="Times New Roman" w:cs="Times New Roman"/>
          <w:color w:val="000000"/>
          <w:sz w:val="28"/>
          <w:szCs w:val="28"/>
        </w:rPr>
        <w:t>), а саме:</w:t>
      </w:r>
    </w:p>
    <w:p w14:paraId="23D92BC1" w14:textId="68FA7484" w:rsidR="000D37A4" w:rsidRPr="00A41261" w:rsidRDefault="00D26B74" w:rsidP="00A41261">
      <w:pPr>
        <w:widowControl/>
        <w:ind w:firstLine="634"/>
        <w:jc w:val="both"/>
        <w:rPr>
          <w:rFonts w:ascii="Times New Roman" w:eastAsia="Times New Roman" w:hAnsi="Times New Roman" w:cs="Times New Roman"/>
          <w:color w:val="000000"/>
          <w:sz w:val="28"/>
          <w:szCs w:val="28"/>
        </w:rPr>
      </w:pP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РР 1: «не знати / не розуміти» </w:t>
      </w: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0 балів (</w:t>
      </w:r>
      <w:r w:rsidR="000D37A4" w:rsidRPr="00A41261">
        <w:rPr>
          <w:rFonts w:ascii="Times New Roman" w:eastAsia="Times New Roman" w:hAnsi="Times New Roman" w:cs="Times New Roman"/>
          <w:i/>
          <w:color w:val="000000"/>
          <w:sz w:val="28"/>
          <w:szCs w:val="28"/>
        </w:rPr>
        <w:t>не зараховано</w:t>
      </w:r>
      <w:r w:rsidR="000D37A4" w:rsidRPr="00A41261">
        <w:rPr>
          <w:rFonts w:ascii="Times New Roman" w:eastAsia="Times New Roman" w:hAnsi="Times New Roman" w:cs="Times New Roman"/>
          <w:color w:val="000000"/>
          <w:sz w:val="28"/>
          <w:szCs w:val="28"/>
        </w:rPr>
        <w:t>);</w:t>
      </w:r>
    </w:p>
    <w:p w14:paraId="5D704688" w14:textId="4DAAFA58" w:rsidR="000D37A4" w:rsidRPr="00A41261" w:rsidRDefault="00D26B74" w:rsidP="00A41261">
      <w:pPr>
        <w:widowControl/>
        <w:ind w:firstLine="634"/>
        <w:jc w:val="both"/>
        <w:rPr>
          <w:rFonts w:ascii="Times New Roman" w:eastAsia="Times New Roman" w:hAnsi="Times New Roman" w:cs="Times New Roman"/>
          <w:color w:val="000000"/>
          <w:sz w:val="28"/>
          <w:szCs w:val="28"/>
        </w:rPr>
      </w:pP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РР 1+: «мати уявлення», «частково впоратися із завданням» </w:t>
      </w: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1</w:t>
      </w: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5 балів (</w:t>
      </w:r>
      <w:r w:rsidR="000D37A4" w:rsidRPr="00A41261">
        <w:rPr>
          <w:rFonts w:ascii="Times New Roman" w:eastAsia="Times New Roman" w:hAnsi="Times New Roman" w:cs="Times New Roman"/>
          <w:i/>
          <w:color w:val="000000"/>
          <w:sz w:val="28"/>
          <w:szCs w:val="28"/>
        </w:rPr>
        <w:t>зараховано умовно. Бали, які набрані за умовне оцінювання виконання теоретичного завдання, не враховуються під час визначення загальної оцінки</w:t>
      </w:r>
      <w:r w:rsidR="000D37A4" w:rsidRPr="00A41261">
        <w:rPr>
          <w:rFonts w:ascii="Times New Roman" w:eastAsia="Times New Roman" w:hAnsi="Times New Roman" w:cs="Times New Roman"/>
          <w:color w:val="000000"/>
          <w:sz w:val="28"/>
          <w:szCs w:val="28"/>
        </w:rPr>
        <w:t>);</w:t>
      </w:r>
    </w:p>
    <w:p w14:paraId="374EAAD2" w14:textId="38304379" w:rsidR="000D37A4" w:rsidRPr="00A41261" w:rsidRDefault="00D26B74" w:rsidP="00A41261">
      <w:pPr>
        <w:widowControl/>
        <w:ind w:firstLine="634"/>
        <w:jc w:val="both"/>
        <w:rPr>
          <w:rFonts w:ascii="Times New Roman" w:eastAsia="Times New Roman" w:hAnsi="Times New Roman" w:cs="Times New Roman"/>
          <w:color w:val="000000"/>
          <w:sz w:val="28"/>
          <w:szCs w:val="28"/>
        </w:rPr>
      </w:pP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РР 2: «назвати / розпізнати / мати уявлення про виконання дії» </w:t>
      </w: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6 балів (</w:t>
      </w:r>
      <w:r w:rsidR="000D37A4" w:rsidRPr="00A41261">
        <w:rPr>
          <w:rFonts w:ascii="Times New Roman" w:eastAsia="Times New Roman" w:hAnsi="Times New Roman" w:cs="Times New Roman"/>
          <w:i/>
          <w:color w:val="000000"/>
          <w:sz w:val="28"/>
          <w:szCs w:val="28"/>
        </w:rPr>
        <w:t>зараховано</w:t>
      </w:r>
      <w:r w:rsidR="000D37A4" w:rsidRPr="00A41261">
        <w:rPr>
          <w:rFonts w:ascii="Times New Roman" w:eastAsia="Times New Roman" w:hAnsi="Times New Roman" w:cs="Times New Roman"/>
          <w:color w:val="000000"/>
          <w:sz w:val="28"/>
          <w:szCs w:val="28"/>
        </w:rPr>
        <w:t>);</w:t>
      </w:r>
    </w:p>
    <w:p w14:paraId="5FFC04D7" w14:textId="29EE4D13" w:rsidR="000D37A4" w:rsidRPr="00A41261" w:rsidRDefault="00D26B74" w:rsidP="00A41261">
      <w:pPr>
        <w:widowControl/>
        <w:ind w:firstLine="634"/>
        <w:jc w:val="both"/>
        <w:rPr>
          <w:rFonts w:ascii="Times New Roman" w:eastAsia="Times New Roman" w:hAnsi="Times New Roman" w:cs="Times New Roman"/>
          <w:color w:val="000000"/>
          <w:sz w:val="28"/>
          <w:szCs w:val="28"/>
        </w:rPr>
      </w:pP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РР 3: «розуміти виконання послідовності дій / вміння їх описувати» </w:t>
      </w: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7</w:t>
      </w:r>
      <w:r w:rsidR="00AA543C">
        <w:rPr>
          <w:rFonts w:ascii="Times New Roman" w:eastAsia="Times New Roman" w:hAnsi="Times New Roman" w:cs="Times New Roman"/>
          <w:color w:val="000000"/>
          <w:sz w:val="28"/>
          <w:szCs w:val="28"/>
          <w:lang w:val="uk-UA"/>
        </w:rPr>
        <w:t xml:space="preserve"> </w:t>
      </w:r>
      <w:r w:rsidR="000D37A4" w:rsidRPr="00A41261">
        <w:rPr>
          <w:rFonts w:ascii="Times New Roman" w:eastAsia="Times New Roman" w:hAnsi="Times New Roman" w:cs="Times New Roman"/>
          <w:color w:val="000000"/>
          <w:sz w:val="28"/>
          <w:szCs w:val="28"/>
        </w:rPr>
        <w:t>балів (</w:t>
      </w:r>
      <w:r w:rsidR="000D37A4" w:rsidRPr="00A41261">
        <w:rPr>
          <w:rFonts w:ascii="Times New Roman" w:eastAsia="Times New Roman" w:hAnsi="Times New Roman" w:cs="Times New Roman"/>
          <w:i/>
          <w:color w:val="000000"/>
          <w:sz w:val="28"/>
          <w:szCs w:val="28"/>
        </w:rPr>
        <w:t>зараховано</w:t>
      </w:r>
      <w:r w:rsidR="000D37A4" w:rsidRPr="00A41261">
        <w:rPr>
          <w:rFonts w:ascii="Times New Roman" w:eastAsia="Times New Roman" w:hAnsi="Times New Roman" w:cs="Times New Roman"/>
          <w:color w:val="000000"/>
          <w:sz w:val="28"/>
          <w:szCs w:val="28"/>
        </w:rPr>
        <w:t>);</w:t>
      </w:r>
    </w:p>
    <w:p w14:paraId="6252A20A" w14:textId="0FAD072F" w:rsidR="000D37A4" w:rsidRPr="00A41261" w:rsidRDefault="00D26B74" w:rsidP="00A41261">
      <w:pPr>
        <w:widowControl/>
        <w:ind w:firstLine="634"/>
        <w:jc w:val="both"/>
        <w:rPr>
          <w:rFonts w:ascii="Times New Roman" w:eastAsia="Times New Roman" w:hAnsi="Times New Roman" w:cs="Times New Roman"/>
          <w:color w:val="000000"/>
          <w:sz w:val="28"/>
          <w:szCs w:val="28"/>
        </w:rPr>
      </w:pP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РР 4: «вміти порівнювати події / показати зв’язки» </w:t>
      </w: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w:t>
      </w:r>
      <w:r w:rsidR="00AA543C">
        <w:rPr>
          <w:rFonts w:ascii="Times New Roman" w:eastAsia="Times New Roman" w:hAnsi="Times New Roman" w:cs="Times New Roman"/>
          <w:color w:val="000000"/>
          <w:sz w:val="28"/>
          <w:szCs w:val="28"/>
          <w:lang w:val="uk-UA"/>
        </w:rPr>
        <w:t>8</w:t>
      </w:r>
      <w:r w:rsidR="000D37A4" w:rsidRPr="00A41261">
        <w:rPr>
          <w:rFonts w:ascii="Times New Roman" w:eastAsia="Times New Roman" w:hAnsi="Times New Roman" w:cs="Times New Roman"/>
          <w:color w:val="000000"/>
          <w:sz w:val="28"/>
          <w:szCs w:val="28"/>
        </w:rPr>
        <w:t xml:space="preserve"> балів (</w:t>
      </w:r>
      <w:r w:rsidR="000D37A4" w:rsidRPr="00A41261">
        <w:rPr>
          <w:rFonts w:ascii="Times New Roman" w:eastAsia="Times New Roman" w:hAnsi="Times New Roman" w:cs="Times New Roman"/>
          <w:i/>
          <w:color w:val="000000"/>
          <w:sz w:val="28"/>
          <w:szCs w:val="28"/>
        </w:rPr>
        <w:t>зараховано</w:t>
      </w:r>
      <w:r w:rsidR="000D37A4" w:rsidRPr="00A41261">
        <w:rPr>
          <w:rFonts w:ascii="Times New Roman" w:eastAsia="Times New Roman" w:hAnsi="Times New Roman" w:cs="Times New Roman"/>
          <w:color w:val="000000"/>
          <w:sz w:val="28"/>
          <w:szCs w:val="28"/>
        </w:rPr>
        <w:t>);</w:t>
      </w:r>
    </w:p>
    <w:p w14:paraId="171F5617" w14:textId="284A9815" w:rsidR="000D37A4" w:rsidRPr="00A41261" w:rsidRDefault="00D26B74" w:rsidP="00A41261">
      <w:pPr>
        <w:widowControl/>
        <w:ind w:firstLine="634"/>
        <w:jc w:val="both"/>
        <w:rPr>
          <w:rFonts w:ascii="Times New Roman" w:eastAsia="Times New Roman" w:hAnsi="Times New Roman" w:cs="Times New Roman"/>
          <w:color w:val="000000"/>
          <w:sz w:val="28"/>
          <w:szCs w:val="28"/>
        </w:rPr>
      </w:pP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РР 4+: «обґрунтувати можливі результати та наслідки / аналізувати» </w:t>
      </w: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w:t>
      </w:r>
      <w:r w:rsidR="00AA543C">
        <w:rPr>
          <w:rFonts w:ascii="Times New Roman" w:eastAsia="Times New Roman" w:hAnsi="Times New Roman" w:cs="Times New Roman"/>
          <w:color w:val="000000"/>
          <w:sz w:val="28"/>
          <w:szCs w:val="28"/>
          <w:lang w:val="uk-UA"/>
        </w:rPr>
        <w:t>9</w:t>
      </w:r>
      <w:r w:rsidR="000D37A4" w:rsidRPr="00A41261">
        <w:rPr>
          <w:rFonts w:ascii="Times New Roman" w:eastAsia="Times New Roman" w:hAnsi="Times New Roman" w:cs="Times New Roman"/>
          <w:color w:val="000000"/>
          <w:sz w:val="28"/>
          <w:szCs w:val="28"/>
        </w:rPr>
        <w:t xml:space="preserve"> балів (</w:t>
      </w:r>
      <w:r w:rsidR="000D37A4" w:rsidRPr="00A41261">
        <w:rPr>
          <w:rFonts w:ascii="Times New Roman" w:eastAsia="Times New Roman" w:hAnsi="Times New Roman" w:cs="Times New Roman"/>
          <w:i/>
          <w:color w:val="000000"/>
          <w:sz w:val="28"/>
          <w:szCs w:val="28"/>
        </w:rPr>
        <w:t>зараховано</w:t>
      </w:r>
      <w:r w:rsidR="000D37A4" w:rsidRPr="00A41261">
        <w:rPr>
          <w:rFonts w:ascii="Times New Roman" w:eastAsia="Times New Roman" w:hAnsi="Times New Roman" w:cs="Times New Roman"/>
          <w:color w:val="000000"/>
          <w:sz w:val="28"/>
          <w:szCs w:val="28"/>
        </w:rPr>
        <w:t>);</w:t>
      </w:r>
    </w:p>
    <w:p w14:paraId="4DAE655D" w14:textId="35E061F5" w:rsidR="000D37A4" w:rsidRPr="00A41261" w:rsidRDefault="00D26B74" w:rsidP="00A41261">
      <w:pPr>
        <w:widowControl/>
        <w:ind w:firstLine="634"/>
        <w:jc w:val="both"/>
        <w:rPr>
          <w:rFonts w:ascii="Times New Roman" w:eastAsia="Times New Roman" w:hAnsi="Times New Roman" w:cs="Times New Roman"/>
          <w:color w:val="000000"/>
          <w:sz w:val="28"/>
          <w:szCs w:val="28"/>
        </w:rPr>
      </w:pP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РР 5: «теоретизувати / генерувати гіпотези» </w:t>
      </w:r>
      <w:r w:rsidR="00AA543C">
        <w:rPr>
          <w:rFonts w:ascii="Times New Roman" w:eastAsia="Times New Roman" w:hAnsi="Times New Roman" w:cs="Times New Roman"/>
          <w:color w:val="000000"/>
          <w:sz w:val="28"/>
          <w:szCs w:val="28"/>
          <w:lang w:val="uk-UA"/>
        </w:rPr>
        <w:t xml:space="preserve">а також </w:t>
      </w:r>
      <w:r w:rsidR="000D37A4" w:rsidRPr="00A41261">
        <w:rPr>
          <w:rFonts w:ascii="Times New Roman" w:eastAsia="Times New Roman" w:hAnsi="Times New Roman" w:cs="Times New Roman"/>
          <w:color w:val="000000"/>
          <w:sz w:val="28"/>
          <w:szCs w:val="28"/>
        </w:rPr>
        <w:t xml:space="preserve">РР 5+: «абстрагувати / створювати / формулювати» </w:t>
      </w:r>
      <w:r w:rsidRPr="00A41261">
        <w:rPr>
          <w:rFonts w:ascii="Times New Roman" w:eastAsia="Times New Roman" w:hAnsi="Times New Roman" w:cs="Times New Roman"/>
          <w:color w:val="000000"/>
          <w:sz w:val="28"/>
          <w:szCs w:val="28"/>
        </w:rPr>
        <w:t>–</w:t>
      </w:r>
      <w:r w:rsidR="000D37A4" w:rsidRPr="00A41261">
        <w:rPr>
          <w:rFonts w:ascii="Times New Roman" w:eastAsia="Times New Roman" w:hAnsi="Times New Roman" w:cs="Times New Roman"/>
          <w:color w:val="000000"/>
          <w:sz w:val="28"/>
          <w:szCs w:val="28"/>
        </w:rPr>
        <w:t xml:space="preserve"> 1</w:t>
      </w:r>
      <w:r w:rsidR="00AA543C">
        <w:rPr>
          <w:rFonts w:ascii="Times New Roman" w:eastAsia="Times New Roman" w:hAnsi="Times New Roman" w:cs="Times New Roman"/>
          <w:color w:val="000000"/>
          <w:sz w:val="28"/>
          <w:szCs w:val="28"/>
          <w:lang w:val="uk-UA"/>
        </w:rPr>
        <w:t>0</w:t>
      </w:r>
      <w:r w:rsidR="000D37A4" w:rsidRPr="00A41261">
        <w:rPr>
          <w:rFonts w:ascii="Times New Roman" w:eastAsia="Times New Roman" w:hAnsi="Times New Roman" w:cs="Times New Roman"/>
          <w:color w:val="000000"/>
          <w:sz w:val="28"/>
          <w:szCs w:val="28"/>
        </w:rPr>
        <w:t xml:space="preserve"> балів (</w:t>
      </w:r>
      <w:r w:rsidR="000D37A4" w:rsidRPr="00A41261">
        <w:rPr>
          <w:rFonts w:ascii="Times New Roman" w:eastAsia="Times New Roman" w:hAnsi="Times New Roman" w:cs="Times New Roman"/>
          <w:i/>
          <w:color w:val="000000"/>
          <w:sz w:val="28"/>
          <w:szCs w:val="28"/>
        </w:rPr>
        <w:t>зараховано</w:t>
      </w:r>
      <w:r w:rsidR="000D37A4" w:rsidRPr="00A41261">
        <w:rPr>
          <w:rFonts w:ascii="Times New Roman" w:eastAsia="Times New Roman" w:hAnsi="Times New Roman" w:cs="Times New Roman"/>
          <w:color w:val="000000"/>
          <w:sz w:val="28"/>
          <w:szCs w:val="28"/>
        </w:rPr>
        <w:t>).</w:t>
      </w:r>
    </w:p>
    <w:p w14:paraId="367382A4" w14:textId="574AD5FD" w:rsidR="000D37A4" w:rsidRPr="00A41261" w:rsidRDefault="000D37A4" w:rsidP="00A41261">
      <w:pPr>
        <w:ind w:firstLine="634"/>
        <w:jc w:val="both"/>
        <w:rPr>
          <w:rFonts w:ascii="Times New Roman" w:eastAsia="Times New Roman" w:hAnsi="Times New Roman" w:cs="Times New Roman"/>
          <w:i/>
          <w:sz w:val="28"/>
          <w:szCs w:val="28"/>
          <w:highlight w:val="white"/>
        </w:rPr>
      </w:pPr>
      <w:r w:rsidRPr="00A41261">
        <w:rPr>
          <w:rFonts w:ascii="Times New Roman" w:eastAsia="Times New Roman" w:hAnsi="Times New Roman" w:cs="Times New Roman"/>
          <w:i/>
          <w:sz w:val="28"/>
          <w:szCs w:val="28"/>
          <w:u w:val="single"/>
        </w:rPr>
        <w:t>Тестування</w:t>
      </w:r>
      <w:r w:rsidRPr="00A41261">
        <w:rPr>
          <w:rFonts w:ascii="Times New Roman" w:eastAsia="Times New Roman" w:hAnsi="Times New Roman" w:cs="Times New Roman"/>
          <w:i/>
          <w:sz w:val="28"/>
          <w:szCs w:val="28"/>
          <w:lang w:val="uk-UA"/>
        </w:rPr>
        <w:t xml:space="preserve"> </w:t>
      </w:r>
      <w:r w:rsidRPr="00A41261">
        <w:rPr>
          <w:rFonts w:ascii="Times New Roman" w:eastAsia="Times New Roman" w:hAnsi="Times New Roman" w:cs="Times New Roman"/>
          <w:i/>
          <w:sz w:val="28"/>
          <w:szCs w:val="28"/>
        </w:rPr>
        <w:t xml:space="preserve">здійснюється </w:t>
      </w:r>
      <w:r w:rsidRPr="00A41261">
        <w:rPr>
          <w:rFonts w:ascii="Times New Roman" w:eastAsia="Times New Roman" w:hAnsi="Times New Roman" w:cs="Times New Roman"/>
          <w:i/>
          <w:sz w:val="28"/>
          <w:szCs w:val="28"/>
          <w:highlight w:val="white"/>
        </w:rPr>
        <w:t xml:space="preserve">з використанням платформи дистанційного навчання СЕЗН ЗНУ </w:t>
      </w:r>
      <w:r w:rsidRPr="00A41261">
        <w:rPr>
          <w:rFonts w:ascii="Times New Roman" w:eastAsia="Times New Roman" w:hAnsi="Times New Roman" w:cs="Times New Roman"/>
          <w:i/>
          <w:sz w:val="28"/>
          <w:szCs w:val="28"/>
          <w:highlight w:val="white"/>
          <w:lang w:val="en-US"/>
        </w:rPr>
        <w:t>Moodle</w:t>
      </w:r>
      <w:r w:rsidRPr="00A41261">
        <w:rPr>
          <w:rFonts w:ascii="Times New Roman" w:eastAsia="Times New Roman" w:hAnsi="Times New Roman" w:cs="Times New Roman"/>
          <w:i/>
          <w:sz w:val="28"/>
          <w:szCs w:val="28"/>
          <w:highlight w:val="white"/>
        </w:rPr>
        <w:t xml:space="preserve"> відповідно до календарного графіку. Проходження тестів відбувається після ідентифікації здобувача через його персональний аккаунт на сторінці дисципліни при увімкненому відео</w:t>
      </w:r>
      <w:r w:rsidR="00D26B74" w:rsidRPr="00A41261">
        <w:rPr>
          <w:rFonts w:ascii="Times New Roman" w:eastAsia="Times New Roman" w:hAnsi="Times New Roman" w:cs="Times New Roman"/>
          <w:i/>
          <w:sz w:val="28"/>
          <w:szCs w:val="28"/>
          <w:highlight w:val="white"/>
        </w:rPr>
        <w:t>–</w:t>
      </w:r>
      <w:r w:rsidRPr="00A41261">
        <w:rPr>
          <w:rFonts w:ascii="Times New Roman" w:eastAsia="Times New Roman" w:hAnsi="Times New Roman" w:cs="Times New Roman"/>
          <w:i/>
          <w:sz w:val="28"/>
          <w:szCs w:val="28"/>
          <w:highlight w:val="white"/>
        </w:rPr>
        <w:t xml:space="preserve">режимі </w:t>
      </w:r>
      <w:proofErr w:type="spellStart"/>
      <w:r w:rsidRPr="00A41261">
        <w:rPr>
          <w:rFonts w:ascii="Times New Roman" w:eastAsia="Times New Roman" w:hAnsi="Times New Roman" w:cs="Times New Roman"/>
          <w:i/>
          <w:sz w:val="28"/>
          <w:szCs w:val="28"/>
          <w:highlight w:val="white"/>
        </w:rPr>
        <w:t>Zoom</w:t>
      </w:r>
      <w:proofErr w:type="spellEnd"/>
      <w:r w:rsidR="00D26B74" w:rsidRPr="00A41261">
        <w:rPr>
          <w:rFonts w:ascii="Times New Roman" w:eastAsia="Times New Roman" w:hAnsi="Times New Roman" w:cs="Times New Roman"/>
          <w:i/>
          <w:sz w:val="28"/>
          <w:szCs w:val="28"/>
          <w:highlight w:val="white"/>
        </w:rPr>
        <w:t>–</w:t>
      </w:r>
      <w:r w:rsidRPr="00A41261">
        <w:rPr>
          <w:rFonts w:ascii="Times New Roman" w:eastAsia="Times New Roman" w:hAnsi="Times New Roman" w:cs="Times New Roman"/>
          <w:i/>
          <w:sz w:val="28"/>
          <w:szCs w:val="28"/>
          <w:highlight w:val="white"/>
        </w:rPr>
        <w:t>конференції за умови дистанційної присутності викладача та передбачає обмежену у часі відповідь на теоретичні питання</w:t>
      </w:r>
      <w:r w:rsidRPr="00A41261">
        <w:rPr>
          <w:rFonts w:ascii="Times New Roman" w:eastAsia="Times New Roman" w:hAnsi="Times New Roman" w:cs="Times New Roman"/>
          <w:i/>
          <w:sz w:val="28"/>
          <w:szCs w:val="28"/>
          <w:highlight w:val="white"/>
          <w:lang w:val="uk-UA"/>
        </w:rPr>
        <w:t xml:space="preserve"> та</w:t>
      </w:r>
      <w:r w:rsidRPr="00A41261">
        <w:rPr>
          <w:rFonts w:ascii="Times New Roman" w:eastAsia="Times New Roman" w:hAnsi="Times New Roman" w:cs="Times New Roman"/>
          <w:i/>
          <w:sz w:val="28"/>
          <w:szCs w:val="28"/>
          <w:highlight w:val="white"/>
        </w:rPr>
        <w:t xml:space="preserve"> для комплексного підсумкового тесту – до 40 хвилин під час контактного аудиторного заняття на останньому тижні навчального семестру та/або на консультації за складеним розкладом.</w:t>
      </w:r>
    </w:p>
    <w:p w14:paraId="2E219269" w14:textId="77777777" w:rsidR="000D37A4" w:rsidRDefault="0085601A" w:rsidP="000D37A4">
      <w:pPr>
        <w:widowControl/>
        <w:spacing w:before="60"/>
        <w:ind w:firstLine="709"/>
        <w:jc w:val="both"/>
        <w:rPr>
          <w:rFonts w:ascii="Times New Roman" w:eastAsia="Times New Roman" w:hAnsi="Times New Roman" w:cs="Times New Roman"/>
          <w:sz w:val="28"/>
          <w:szCs w:val="28"/>
          <w:highlight w:val="white"/>
          <w:lang w:val="uk-UA"/>
        </w:rPr>
      </w:pPr>
      <w:r w:rsidRPr="000D37A4">
        <w:rPr>
          <w:rFonts w:ascii="Times New Roman" w:eastAsia="Times New Roman" w:hAnsi="Times New Roman" w:cs="Times New Roman"/>
          <w:b/>
          <w:bCs/>
          <w:i/>
          <w:sz w:val="28"/>
          <w:szCs w:val="28"/>
          <w:highlight w:val="white"/>
        </w:rPr>
        <w:t xml:space="preserve">Семестровий контроль </w:t>
      </w:r>
      <w:r w:rsidR="000D37A4" w:rsidRPr="000D37A4">
        <w:rPr>
          <w:rFonts w:ascii="Times New Roman" w:eastAsia="Times New Roman" w:hAnsi="Times New Roman" w:cs="Times New Roman"/>
          <w:b/>
          <w:bCs/>
          <w:i/>
          <w:sz w:val="28"/>
          <w:szCs w:val="28"/>
          <w:highlight w:val="white"/>
          <w:lang w:val="uk-UA"/>
        </w:rPr>
        <w:t>знань</w:t>
      </w:r>
      <w:r w:rsidR="000D37A4">
        <w:rPr>
          <w:rFonts w:ascii="Times New Roman" w:eastAsia="Times New Roman" w:hAnsi="Times New Roman" w:cs="Times New Roman"/>
          <w:i/>
          <w:sz w:val="28"/>
          <w:szCs w:val="28"/>
          <w:highlight w:val="white"/>
          <w:lang w:val="uk-UA"/>
        </w:rPr>
        <w:t xml:space="preserve"> здобувачів вищої освіти </w:t>
      </w:r>
      <w:r>
        <w:rPr>
          <w:rFonts w:ascii="Times New Roman" w:eastAsia="Times New Roman" w:hAnsi="Times New Roman" w:cs="Times New Roman"/>
          <w:i/>
          <w:sz w:val="28"/>
          <w:szCs w:val="28"/>
          <w:highlight w:val="white"/>
        </w:rPr>
        <w:t>проводиться у формі заліку,</w:t>
      </w:r>
      <w:r>
        <w:rPr>
          <w:rFonts w:ascii="Times New Roman" w:eastAsia="Times New Roman" w:hAnsi="Times New Roman" w:cs="Times New Roman"/>
          <w:sz w:val="28"/>
          <w:szCs w:val="28"/>
          <w:highlight w:val="white"/>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 визначених для цього контрольного заходу, а негативний результат оцінюється в 0 балів. </w:t>
      </w:r>
      <w:r w:rsidR="000D37A4">
        <w:rPr>
          <w:rFonts w:ascii="Times New Roman" w:eastAsia="Times New Roman" w:hAnsi="Times New Roman" w:cs="Times New Roman"/>
          <w:sz w:val="28"/>
          <w:szCs w:val="28"/>
          <w:highlight w:val="white"/>
          <w:lang w:val="uk-UA"/>
        </w:rPr>
        <w:t xml:space="preserve"> </w:t>
      </w:r>
    </w:p>
    <w:p w14:paraId="72420E8D" w14:textId="18281A7F" w:rsidR="00217146" w:rsidRDefault="0085601A" w:rsidP="001145DF">
      <w:pPr>
        <w:widowControl/>
        <w:ind w:firstLine="284"/>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lastRenderedPageBreak/>
        <w:t>Залік отримують ті здобувачі</w:t>
      </w:r>
      <w:r>
        <w:rPr>
          <w:rFonts w:ascii="Times New Roman" w:eastAsia="Times New Roman" w:hAnsi="Times New Roman" w:cs="Times New Roman"/>
          <w:sz w:val="28"/>
          <w:szCs w:val="28"/>
          <w:highlight w:val="white"/>
        </w:rPr>
        <w:t xml:space="preserve">, яким на встановлену дату проведення семестрового контролю з даної дисципліни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Pr>
          <w:rFonts w:ascii="Times New Roman" w:eastAsia="Times New Roman" w:hAnsi="Times New Roman" w:cs="Times New Roman"/>
          <w:i/>
          <w:sz w:val="28"/>
          <w:szCs w:val="28"/>
          <w:highlight w:val="white"/>
        </w:rPr>
        <w:t>Інакше</w:t>
      </w:r>
      <w:r>
        <w:rPr>
          <w:rFonts w:ascii="Times New Roman" w:eastAsia="Times New Roman" w:hAnsi="Times New Roman" w:cs="Times New Roman"/>
          <w:sz w:val="28"/>
          <w:szCs w:val="28"/>
          <w:highlight w:val="white"/>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Pr>
          <w:rFonts w:ascii="Times New Roman" w:eastAsia="Times New Roman" w:hAnsi="Times New Roman" w:cs="Times New Roman"/>
          <w:i/>
          <w:sz w:val="28"/>
          <w:szCs w:val="28"/>
          <w:highlight w:val="white"/>
        </w:rPr>
        <w:t>загальна семестрова бальна оцінка</w:t>
      </w:r>
      <w:r>
        <w:rPr>
          <w:rFonts w:ascii="Times New Roman" w:eastAsia="Times New Roman" w:hAnsi="Times New Roman" w:cs="Times New Roman"/>
          <w:sz w:val="28"/>
          <w:szCs w:val="28"/>
          <w:highlight w:val="white"/>
        </w:rPr>
        <w:t xml:space="preserve"> з цієї дисципліни за описаними вище правилами. </w:t>
      </w:r>
    </w:p>
    <w:p w14:paraId="23F65364" w14:textId="399A2AE8" w:rsidR="000D37A4" w:rsidRDefault="000D37A4" w:rsidP="001145DF">
      <w:pPr>
        <w:widowControl/>
        <w:ind w:firstLine="284"/>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Загальна семестрова бальна оцінка за дисципліну</w:t>
      </w:r>
      <w:r>
        <w:rPr>
          <w:rFonts w:ascii="Times New Roman" w:eastAsia="Times New Roman" w:hAnsi="Times New Roman" w:cs="Times New Roman"/>
          <w:sz w:val="28"/>
          <w:szCs w:val="28"/>
          <w:highlight w:val="white"/>
        </w:rPr>
        <w:t xml:space="preserve"> складається як сума бальних оцінок за всі поточні контролі з усіх змістових модулів (з урахуванням додаткових балів за навчально</w:t>
      </w:r>
      <w:r w:rsidR="00D26B74">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 xml:space="preserve">наукову активність), комплексний підсумковий тест та індивідуальне практичне завдання і не може перевищувати </w:t>
      </w:r>
      <w:r>
        <w:rPr>
          <w:rFonts w:ascii="Times New Roman" w:eastAsia="Times New Roman" w:hAnsi="Times New Roman" w:cs="Times New Roman"/>
          <w:b/>
          <w:sz w:val="28"/>
          <w:szCs w:val="28"/>
          <w:highlight w:val="white"/>
        </w:rPr>
        <w:t>100 балів</w:t>
      </w:r>
      <w:r>
        <w:rPr>
          <w:rFonts w:ascii="Times New Roman" w:eastAsia="Times New Roman" w:hAnsi="Times New Roman" w:cs="Times New Roman"/>
          <w:sz w:val="28"/>
          <w:szCs w:val="28"/>
          <w:highlight w:val="white"/>
        </w:rPr>
        <w:t xml:space="preserve">. </w:t>
      </w:r>
    </w:p>
    <w:p w14:paraId="6B351E53" w14:textId="77777777" w:rsidR="00217146" w:rsidRDefault="0085601A">
      <w:pPr>
        <w:spacing w:before="120"/>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Бальна оцінка переводиться у </w:t>
      </w:r>
      <w:r>
        <w:rPr>
          <w:rFonts w:ascii="Times New Roman" w:eastAsia="Times New Roman" w:hAnsi="Times New Roman" w:cs="Times New Roman"/>
          <w:b/>
          <w:color w:val="000000"/>
          <w:sz w:val="28"/>
          <w:szCs w:val="28"/>
        </w:rPr>
        <w:t>національну</w:t>
      </w:r>
      <w:r>
        <w:rPr>
          <w:rFonts w:ascii="Times New Roman" w:eastAsia="Times New Roman" w:hAnsi="Times New Roman" w:cs="Times New Roman"/>
          <w:color w:val="000000"/>
          <w:sz w:val="28"/>
          <w:szCs w:val="28"/>
        </w:rPr>
        <w:t xml:space="preserve"> шкалу та шкалу </w:t>
      </w:r>
      <w:r>
        <w:rPr>
          <w:rFonts w:ascii="Times New Roman" w:eastAsia="Times New Roman" w:hAnsi="Times New Roman" w:cs="Times New Roman"/>
          <w:b/>
          <w:color w:val="000000"/>
          <w:sz w:val="28"/>
          <w:szCs w:val="28"/>
        </w:rPr>
        <w:t>ECTS</w:t>
      </w:r>
      <w:r>
        <w:rPr>
          <w:rFonts w:ascii="Times New Roman" w:eastAsia="Times New Roman" w:hAnsi="Times New Roman" w:cs="Times New Roman"/>
          <w:color w:val="000000"/>
          <w:sz w:val="28"/>
          <w:szCs w:val="28"/>
        </w:rPr>
        <w:t>.</w:t>
      </w:r>
    </w:p>
    <w:p w14:paraId="6FD944AB" w14:textId="77777777" w:rsidR="00217146" w:rsidRDefault="0085601A">
      <w:pPr>
        <w:tabs>
          <w:tab w:val="left" w:pos="5387"/>
        </w:tabs>
        <w:spacing w:before="120"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Шкала оцінювання ЗНУ: національна та ECTS</w:t>
      </w:r>
    </w:p>
    <w:tbl>
      <w:tblPr>
        <w:tblStyle w:val="aff7"/>
        <w:tblW w:w="9771" w:type="dxa"/>
        <w:jc w:val="center"/>
        <w:tblInd w:w="0" w:type="dxa"/>
        <w:tblLayout w:type="fixed"/>
        <w:tblLook w:val="0400" w:firstRow="0" w:lastRow="0" w:firstColumn="0" w:lastColumn="0" w:noHBand="0" w:noVBand="1"/>
      </w:tblPr>
      <w:tblGrid>
        <w:gridCol w:w="1888"/>
        <w:gridCol w:w="5127"/>
        <w:gridCol w:w="2756"/>
      </w:tblGrid>
      <w:tr w:rsidR="00217146" w14:paraId="38B17ADF" w14:textId="77777777">
        <w:trPr>
          <w:trHeight w:val="334"/>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2C5153" w14:textId="77777777" w:rsidR="00217146" w:rsidRDefault="0085601A">
            <w:pPr>
              <w:ind w:left="-31"/>
              <w:jc w:val="center"/>
              <w:rPr>
                <w:rFonts w:ascii="Times New Roman" w:eastAsia="Times New Roman" w:hAnsi="Times New Roman" w:cs="Times New Roman"/>
                <w:b/>
                <w:sz w:val="36"/>
                <w:szCs w:val="36"/>
              </w:rPr>
            </w:pPr>
            <w:r>
              <w:rPr>
                <w:rFonts w:ascii="Times New Roman" w:eastAsia="Times New Roman" w:hAnsi="Times New Roman" w:cs="Times New Roman"/>
                <w:b/>
                <w:smallCaps/>
                <w:color w:val="000000"/>
              </w:rPr>
              <w:t>З</w:t>
            </w:r>
            <w:r>
              <w:rPr>
                <w:rFonts w:ascii="Times New Roman" w:eastAsia="Times New Roman" w:hAnsi="Times New Roman" w:cs="Times New Roman"/>
                <w:b/>
                <w:color w:val="000000"/>
              </w:rPr>
              <w:t>а шкалою ECTS</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38CB13" w14:textId="77777777" w:rsidR="00217146" w:rsidRDefault="0085601A">
            <w:pPr>
              <w:ind w:left="-28"/>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rPr>
              <w:t>За шкалою університету</w:t>
            </w:r>
          </w:p>
        </w:tc>
        <w:tc>
          <w:tcPr>
            <w:tcW w:w="27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D35D5D" w14:textId="77777777" w:rsidR="00217146" w:rsidRDefault="0085601A">
            <w:pPr>
              <w:ind w:left="-31"/>
              <w:jc w:val="center"/>
              <w:rPr>
                <w:rFonts w:ascii="Times New Roman" w:eastAsia="Times New Roman" w:hAnsi="Times New Roman" w:cs="Times New Roman"/>
                <w:b/>
                <w:sz w:val="27"/>
                <w:szCs w:val="27"/>
              </w:rPr>
            </w:pPr>
            <w:r>
              <w:rPr>
                <w:rFonts w:ascii="Times New Roman" w:eastAsia="Times New Roman" w:hAnsi="Times New Roman" w:cs="Times New Roman"/>
                <w:b/>
                <w:color w:val="000000"/>
              </w:rPr>
              <w:t>За національною шкалою</w:t>
            </w:r>
          </w:p>
        </w:tc>
      </w:tr>
      <w:tr w:rsidR="00217146" w14:paraId="4A20B35A"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C39ECC" w14:textId="77777777" w:rsidR="00217146" w:rsidRDefault="008560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A</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AFAD28" w14:textId="77777777" w:rsidR="00217146" w:rsidRDefault="0085601A">
            <w:pPr>
              <w:ind w:right="223"/>
              <w:rPr>
                <w:rFonts w:ascii="Times New Roman" w:eastAsia="Times New Roman" w:hAnsi="Times New Roman" w:cs="Times New Roman"/>
              </w:rPr>
            </w:pPr>
            <w:r>
              <w:rPr>
                <w:rFonts w:ascii="Times New Roman" w:eastAsia="Times New Roman" w:hAnsi="Times New Roman" w:cs="Times New Roman"/>
                <w:b/>
                <w:color w:val="000000"/>
              </w:rPr>
              <w:t xml:space="preserve">                    90 – 100</w:t>
            </w:r>
            <w:r>
              <w:rPr>
                <w:rFonts w:ascii="Times New Roman" w:eastAsia="Times New Roman" w:hAnsi="Times New Roman" w:cs="Times New Roman"/>
                <w:color w:val="000000"/>
              </w:rPr>
              <w:t xml:space="preserve"> (відмінно)</w:t>
            </w:r>
          </w:p>
        </w:tc>
        <w:tc>
          <w:tcPr>
            <w:tcW w:w="275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092C872" w14:textId="77777777" w:rsidR="00217146" w:rsidRDefault="0085601A">
            <w:pPr>
              <w:ind w:right="223"/>
              <w:jc w:val="center"/>
              <w:rPr>
                <w:rFonts w:ascii="Times New Roman" w:eastAsia="Times New Roman" w:hAnsi="Times New Roman" w:cs="Times New Roman"/>
                <w:b/>
                <w:color w:val="000000"/>
              </w:rPr>
            </w:pPr>
            <w:r>
              <w:rPr>
                <w:rFonts w:ascii="Times New Roman" w:eastAsia="Times New Roman" w:hAnsi="Times New Roman" w:cs="Times New Roman"/>
                <w:b/>
              </w:rPr>
              <w:t>Зараховано</w:t>
            </w:r>
          </w:p>
        </w:tc>
      </w:tr>
      <w:tr w:rsidR="00217146" w14:paraId="1E9F0D8C"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8D59F0" w14:textId="77777777" w:rsidR="00217146" w:rsidRDefault="008560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B</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C028A6" w14:textId="77777777" w:rsidR="00217146" w:rsidRDefault="0085601A">
            <w:pPr>
              <w:ind w:right="223"/>
              <w:jc w:val="center"/>
              <w:rPr>
                <w:rFonts w:ascii="Times New Roman" w:eastAsia="Times New Roman" w:hAnsi="Times New Roman" w:cs="Times New Roman"/>
              </w:rPr>
            </w:pPr>
            <w:r>
              <w:rPr>
                <w:rFonts w:ascii="Times New Roman" w:eastAsia="Times New Roman" w:hAnsi="Times New Roman" w:cs="Times New Roman"/>
                <w:b/>
                <w:color w:val="000000"/>
              </w:rPr>
              <w:t>85 – 89</w:t>
            </w:r>
            <w:r>
              <w:rPr>
                <w:rFonts w:ascii="Times New Roman" w:eastAsia="Times New Roman" w:hAnsi="Times New Roman" w:cs="Times New Roman"/>
                <w:color w:val="000000"/>
              </w:rPr>
              <w:t xml:space="preserve"> (дуже добре)</w:t>
            </w:r>
          </w:p>
        </w:tc>
        <w:tc>
          <w:tcPr>
            <w:tcW w:w="275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26E447B1" w14:textId="77777777" w:rsidR="00217146" w:rsidRDefault="00217146">
            <w:pPr>
              <w:pBdr>
                <w:top w:val="nil"/>
                <w:left w:val="nil"/>
                <w:bottom w:val="nil"/>
                <w:right w:val="nil"/>
                <w:between w:val="nil"/>
              </w:pBdr>
              <w:spacing w:line="276" w:lineRule="auto"/>
              <w:rPr>
                <w:rFonts w:ascii="Times New Roman" w:eastAsia="Times New Roman" w:hAnsi="Times New Roman" w:cs="Times New Roman"/>
              </w:rPr>
            </w:pPr>
          </w:p>
        </w:tc>
      </w:tr>
      <w:tr w:rsidR="00217146" w14:paraId="46F5B456"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D768D5" w14:textId="77777777" w:rsidR="00217146" w:rsidRDefault="008560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C</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DD9D54" w14:textId="77777777" w:rsidR="00217146" w:rsidRDefault="0085601A">
            <w:pPr>
              <w:ind w:right="223"/>
              <w:rPr>
                <w:rFonts w:ascii="Times New Roman" w:eastAsia="Times New Roman" w:hAnsi="Times New Roman" w:cs="Times New Roman"/>
              </w:rPr>
            </w:pPr>
            <w:r>
              <w:rPr>
                <w:rFonts w:ascii="Times New Roman" w:eastAsia="Times New Roman" w:hAnsi="Times New Roman" w:cs="Times New Roman"/>
                <w:b/>
                <w:color w:val="000000"/>
              </w:rPr>
              <w:t xml:space="preserve">                     75 – 84</w:t>
            </w:r>
            <w:r>
              <w:rPr>
                <w:rFonts w:ascii="Times New Roman" w:eastAsia="Times New Roman" w:hAnsi="Times New Roman" w:cs="Times New Roman"/>
                <w:color w:val="000000"/>
              </w:rPr>
              <w:t xml:space="preserve">  (добре)</w:t>
            </w:r>
          </w:p>
        </w:tc>
        <w:tc>
          <w:tcPr>
            <w:tcW w:w="275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0E97335" w14:textId="77777777" w:rsidR="00217146" w:rsidRDefault="00217146">
            <w:pPr>
              <w:pBdr>
                <w:top w:val="nil"/>
                <w:left w:val="nil"/>
                <w:bottom w:val="nil"/>
                <w:right w:val="nil"/>
                <w:between w:val="nil"/>
              </w:pBdr>
              <w:spacing w:line="276" w:lineRule="auto"/>
              <w:rPr>
                <w:rFonts w:ascii="Times New Roman" w:eastAsia="Times New Roman" w:hAnsi="Times New Roman" w:cs="Times New Roman"/>
              </w:rPr>
            </w:pPr>
          </w:p>
        </w:tc>
      </w:tr>
      <w:tr w:rsidR="00217146" w14:paraId="40B8B3EC"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14194A" w14:textId="77777777" w:rsidR="00217146" w:rsidRDefault="008560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D</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1B01C1" w14:textId="77777777" w:rsidR="00217146" w:rsidRDefault="0085601A">
            <w:pPr>
              <w:ind w:right="223"/>
              <w:jc w:val="center"/>
              <w:rPr>
                <w:rFonts w:ascii="Times New Roman" w:eastAsia="Times New Roman" w:hAnsi="Times New Roman" w:cs="Times New Roman"/>
              </w:rPr>
            </w:pPr>
            <w:r>
              <w:rPr>
                <w:rFonts w:ascii="Times New Roman" w:eastAsia="Times New Roman" w:hAnsi="Times New Roman" w:cs="Times New Roman"/>
                <w:b/>
                <w:color w:val="000000"/>
              </w:rPr>
              <w:t>70 – 74</w:t>
            </w:r>
            <w:r>
              <w:rPr>
                <w:rFonts w:ascii="Times New Roman" w:eastAsia="Times New Roman" w:hAnsi="Times New Roman" w:cs="Times New Roman"/>
                <w:color w:val="000000"/>
              </w:rPr>
              <w:t xml:space="preserve"> (задовільно) </w:t>
            </w:r>
          </w:p>
        </w:tc>
        <w:tc>
          <w:tcPr>
            <w:tcW w:w="275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01F02BD" w14:textId="77777777" w:rsidR="00217146" w:rsidRDefault="00217146">
            <w:pPr>
              <w:pBdr>
                <w:top w:val="nil"/>
                <w:left w:val="nil"/>
                <w:bottom w:val="nil"/>
                <w:right w:val="nil"/>
                <w:between w:val="nil"/>
              </w:pBdr>
              <w:spacing w:line="276" w:lineRule="auto"/>
              <w:rPr>
                <w:rFonts w:ascii="Times New Roman" w:eastAsia="Times New Roman" w:hAnsi="Times New Roman" w:cs="Times New Roman"/>
              </w:rPr>
            </w:pPr>
          </w:p>
        </w:tc>
      </w:tr>
      <w:tr w:rsidR="00217146" w14:paraId="26BD8A23"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DB4579" w14:textId="77777777" w:rsidR="00217146" w:rsidRDefault="008560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E</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04E190" w14:textId="77777777" w:rsidR="00217146" w:rsidRDefault="0085601A">
            <w:pPr>
              <w:ind w:right="223"/>
              <w:jc w:val="center"/>
              <w:rPr>
                <w:rFonts w:ascii="Times New Roman" w:eastAsia="Times New Roman" w:hAnsi="Times New Roman" w:cs="Times New Roman"/>
              </w:rPr>
            </w:pPr>
            <w:r>
              <w:rPr>
                <w:rFonts w:ascii="Times New Roman" w:eastAsia="Times New Roman" w:hAnsi="Times New Roman" w:cs="Times New Roman"/>
                <w:b/>
                <w:color w:val="000000"/>
              </w:rPr>
              <w:t>60 – 69</w:t>
            </w:r>
            <w:r>
              <w:rPr>
                <w:rFonts w:ascii="Times New Roman" w:eastAsia="Times New Roman" w:hAnsi="Times New Roman" w:cs="Times New Roman"/>
                <w:color w:val="000000"/>
              </w:rPr>
              <w:t xml:space="preserve"> (достатньо)</w:t>
            </w:r>
          </w:p>
        </w:tc>
        <w:tc>
          <w:tcPr>
            <w:tcW w:w="275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94E2A67" w14:textId="77777777" w:rsidR="00217146" w:rsidRDefault="00217146">
            <w:pPr>
              <w:pBdr>
                <w:top w:val="nil"/>
                <w:left w:val="nil"/>
                <w:bottom w:val="nil"/>
                <w:right w:val="nil"/>
                <w:between w:val="nil"/>
              </w:pBdr>
              <w:spacing w:line="276" w:lineRule="auto"/>
              <w:rPr>
                <w:rFonts w:ascii="Times New Roman" w:eastAsia="Times New Roman" w:hAnsi="Times New Roman" w:cs="Times New Roman"/>
              </w:rPr>
            </w:pPr>
          </w:p>
        </w:tc>
      </w:tr>
      <w:tr w:rsidR="00217146" w14:paraId="59EDEF0B"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691696" w14:textId="77777777" w:rsidR="00217146" w:rsidRDefault="008560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FX</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946955" w14:textId="77777777" w:rsidR="00217146" w:rsidRDefault="0085601A">
            <w:pPr>
              <w:ind w:right="223"/>
              <w:jc w:val="center"/>
              <w:rPr>
                <w:rFonts w:ascii="Times New Roman" w:eastAsia="Times New Roman" w:hAnsi="Times New Roman" w:cs="Times New Roman"/>
              </w:rPr>
            </w:pPr>
            <w:r>
              <w:rPr>
                <w:rFonts w:ascii="Times New Roman" w:eastAsia="Times New Roman" w:hAnsi="Times New Roman" w:cs="Times New Roman"/>
                <w:b/>
                <w:color w:val="000000"/>
              </w:rPr>
              <w:t>35 – 59</w:t>
            </w:r>
            <w:r>
              <w:rPr>
                <w:rFonts w:ascii="Times New Roman" w:eastAsia="Times New Roman" w:hAnsi="Times New Roman" w:cs="Times New Roman"/>
                <w:color w:val="000000"/>
              </w:rPr>
              <w:t xml:space="preserve"> (незадовільно – з можливістю повторного складання)</w:t>
            </w:r>
          </w:p>
        </w:tc>
        <w:tc>
          <w:tcPr>
            <w:tcW w:w="275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99D0D9" w14:textId="77777777" w:rsidR="00217146" w:rsidRDefault="0085601A">
            <w:pPr>
              <w:ind w:right="223"/>
              <w:jc w:val="center"/>
              <w:rPr>
                <w:rFonts w:ascii="Times New Roman" w:eastAsia="Times New Roman" w:hAnsi="Times New Roman" w:cs="Times New Roman"/>
                <w:b/>
                <w:color w:val="000000"/>
              </w:rPr>
            </w:pPr>
            <w:r>
              <w:rPr>
                <w:rFonts w:ascii="Times New Roman" w:eastAsia="Times New Roman" w:hAnsi="Times New Roman" w:cs="Times New Roman"/>
                <w:b/>
              </w:rPr>
              <w:t>Не зараховано</w:t>
            </w:r>
          </w:p>
        </w:tc>
      </w:tr>
      <w:tr w:rsidR="00217146" w14:paraId="333F91F7" w14:textId="77777777">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F86D83" w14:textId="77777777" w:rsidR="00217146" w:rsidRDefault="0085601A">
            <w:pPr>
              <w:ind w:right="-68"/>
              <w:jc w:val="center"/>
              <w:rPr>
                <w:rFonts w:ascii="Times New Roman" w:eastAsia="Times New Roman" w:hAnsi="Times New Roman" w:cs="Times New Roman"/>
                <w:b/>
              </w:rPr>
            </w:pPr>
            <w:r>
              <w:rPr>
                <w:rFonts w:ascii="Times New Roman" w:eastAsia="Times New Roman" w:hAnsi="Times New Roman" w:cs="Times New Roman"/>
                <w:b/>
                <w:color w:val="000000"/>
              </w:rPr>
              <w:t>F</w:t>
            </w:r>
          </w:p>
        </w:tc>
        <w:tc>
          <w:tcPr>
            <w:tcW w:w="5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8DFF60" w14:textId="77777777" w:rsidR="00217146" w:rsidRDefault="0085601A">
            <w:pPr>
              <w:ind w:right="223"/>
              <w:jc w:val="center"/>
              <w:rPr>
                <w:rFonts w:ascii="Times New Roman" w:eastAsia="Times New Roman" w:hAnsi="Times New Roman" w:cs="Times New Roman"/>
              </w:rPr>
            </w:pPr>
            <w:r>
              <w:rPr>
                <w:rFonts w:ascii="Times New Roman" w:eastAsia="Times New Roman" w:hAnsi="Times New Roman" w:cs="Times New Roman"/>
                <w:color w:val="000000"/>
              </w:rPr>
              <w:t>1 – 34 (незадовільно – з обов’язковим повторним курсом)</w:t>
            </w:r>
          </w:p>
        </w:tc>
        <w:tc>
          <w:tcPr>
            <w:tcW w:w="275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8AD5F9" w14:textId="77777777" w:rsidR="00217146" w:rsidRDefault="00217146">
            <w:pPr>
              <w:pBdr>
                <w:top w:val="nil"/>
                <w:left w:val="nil"/>
                <w:bottom w:val="nil"/>
                <w:right w:val="nil"/>
                <w:between w:val="nil"/>
              </w:pBdr>
              <w:spacing w:line="276" w:lineRule="auto"/>
              <w:rPr>
                <w:rFonts w:ascii="Times New Roman" w:eastAsia="Times New Roman" w:hAnsi="Times New Roman" w:cs="Times New Roman"/>
              </w:rPr>
            </w:pPr>
          </w:p>
        </w:tc>
      </w:tr>
    </w:tbl>
    <w:p w14:paraId="28CF88C6" w14:textId="77777777" w:rsidR="00217146" w:rsidRPr="005B222C" w:rsidRDefault="0085601A">
      <w:pPr>
        <w:spacing w:before="120" w:after="120"/>
        <w:jc w:val="center"/>
        <w:rPr>
          <w:rFonts w:ascii="Times New Roman" w:eastAsia="Times New Roman" w:hAnsi="Times New Roman" w:cs="Times New Roman"/>
          <w:b/>
          <w:sz w:val="28"/>
          <w:szCs w:val="28"/>
        </w:rPr>
      </w:pPr>
      <w:r w:rsidRPr="005B222C">
        <w:rPr>
          <w:rFonts w:ascii="Times New Roman" w:eastAsia="Times New Roman" w:hAnsi="Times New Roman" w:cs="Times New Roman"/>
          <w:b/>
          <w:color w:val="000000"/>
          <w:sz w:val="28"/>
          <w:szCs w:val="28"/>
        </w:rPr>
        <w:t>6. Основні навчальні ресурси</w:t>
      </w:r>
    </w:p>
    <w:p w14:paraId="1E721B70" w14:textId="77777777" w:rsidR="004C4E27" w:rsidRPr="005B222C" w:rsidRDefault="004C4E27" w:rsidP="004C4E27">
      <w:pPr>
        <w:shd w:val="clear" w:color="auto" w:fill="FFFFFF"/>
        <w:spacing w:before="120" w:after="120"/>
        <w:jc w:val="center"/>
        <w:rPr>
          <w:rFonts w:ascii="Times New Roman" w:eastAsia="Times New Roman" w:hAnsi="Times New Roman" w:cs="Times New Roman"/>
          <w:b/>
          <w:sz w:val="28"/>
          <w:szCs w:val="28"/>
          <w:u w:val="single"/>
        </w:rPr>
      </w:pPr>
      <w:bookmarkStart w:id="13" w:name="_heading=h.gqjc2tlgxlwc" w:colFirst="0" w:colLast="0"/>
      <w:bookmarkStart w:id="14" w:name="_Hlk208331045"/>
      <w:bookmarkEnd w:id="13"/>
      <w:r w:rsidRPr="005B222C">
        <w:rPr>
          <w:rFonts w:ascii="Times New Roman" w:eastAsia="Times New Roman" w:hAnsi="Times New Roman" w:cs="Times New Roman"/>
          <w:b/>
          <w:sz w:val="28"/>
          <w:szCs w:val="28"/>
          <w:u w:val="single"/>
        </w:rPr>
        <w:t>Рекомендована література</w:t>
      </w:r>
    </w:p>
    <w:bookmarkEnd w:id="14"/>
    <w:p w14:paraId="625005BB" w14:textId="43B4A9C7" w:rsidR="006D625D" w:rsidRPr="006D625D" w:rsidRDefault="006D625D" w:rsidP="006D625D">
      <w:pPr>
        <w:widowControl/>
        <w:numPr>
          <w:ilvl w:val="0"/>
          <w:numId w:val="17"/>
        </w:numPr>
        <w:tabs>
          <w:tab w:val="clear" w:pos="928"/>
          <w:tab w:val="num" w:pos="567"/>
        </w:tabs>
        <w:ind w:left="426" w:hanging="426"/>
        <w:jc w:val="both"/>
        <w:rPr>
          <w:rFonts w:ascii="Times New Roman" w:hAnsi="Times New Roman" w:cs="Times New Roman"/>
          <w:sz w:val="28"/>
          <w:szCs w:val="28"/>
        </w:rPr>
      </w:pPr>
      <w:proofErr w:type="spellStart"/>
      <w:r w:rsidRPr="006D625D">
        <w:rPr>
          <w:rFonts w:ascii="Times New Roman" w:hAnsi="Times New Roman" w:cs="Times New Roman"/>
          <w:sz w:val="28"/>
          <w:szCs w:val="28"/>
        </w:rPr>
        <w:t>Васін</w:t>
      </w:r>
      <w:proofErr w:type="spellEnd"/>
      <w:r w:rsidRPr="006D625D">
        <w:rPr>
          <w:rFonts w:ascii="Times New Roman" w:hAnsi="Times New Roman" w:cs="Times New Roman"/>
          <w:sz w:val="28"/>
          <w:szCs w:val="28"/>
        </w:rPr>
        <w:t xml:space="preserve"> В. Ф., Гаєвська А. В. Правове регулювання зовнішньоекономічної діяльності: навчальний посібник. Київ: Центр учбової літератури, 2021, 400 с.</w:t>
      </w:r>
    </w:p>
    <w:p w14:paraId="0A96C29D" w14:textId="2436347F" w:rsidR="006D625D" w:rsidRPr="006D625D" w:rsidRDefault="006D625D" w:rsidP="006D625D">
      <w:pPr>
        <w:widowControl/>
        <w:numPr>
          <w:ilvl w:val="0"/>
          <w:numId w:val="17"/>
        </w:numPr>
        <w:tabs>
          <w:tab w:val="clear" w:pos="928"/>
          <w:tab w:val="num" w:pos="567"/>
        </w:tabs>
        <w:ind w:left="426" w:hanging="426"/>
        <w:jc w:val="both"/>
        <w:rPr>
          <w:rFonts w:ascii="Times New Roman" w:hAnsi="Times New Roman" w:cs="Times New Roman"/>
          <w:sz w:val="28"/>
          <w:szCs w:val="28"/>
        </w:rPr>
      </w:pPr>
      <w:r w:rsidRPr="006D625D">
        <w:rPr>
          <w:rFonts w:ascii="Times New Roman" w:hAnsi="Times New Roman" w:cs="Times New Roman"/>
          <w:sz w:val="28"/>
          <w:szCs w:val="28"/>
        </w:rPr>
        <w:t xml:space="preserve">Ківалов С. В., </w:t>
      </w:r>
      <w:proofErr w:type="spellStart"/>
      <w:r w:rsidRPr="006D625D">
        <w:rPr>
          <w:rFonts w:ascii="Times New Roman" w:hAnsi="Times New Roman" w:cs="Times New Roman"/>
          <w:sz w:val="28"/>
          <w:szCs w:val="28"/>
        </w:rPr>
        <w:t>Кулініч</w:t>
      </w:r>
      <w:proofErr w:type="spellEnd"/>
      <w:r w:rsidRPr="006D625D">
        <w:rPr>
          <w:rFonts w:ascii="Times New Roman" w:hAnsi="Times New Roman" w:cs="Times New Roman"/>
          <w:sz w:val="28"/>
          <w:szCs w:val="28"/>
        </w:rPr>
        <w:t xml:space="preserve"> О. О., Приймаченко Д. В. Митне право: навчальний посібник. Одеса: Фенікс, 2020, 560 с.</w:t>
      </w:r>
    </w:p>
    <w:p w14:paraId="32AC00B4" w14:textId="6DF1A72A" w:rsidR="006D625D" w:rsidRPr="006D625D" w:rsidRDefault="006D625D" w:rsidP="006D625D">
      <w:pPr>
        <w:widowControl/>
        <w:numPr>
          <w:ilvl w:val="0"/>
          <w:numId w:val="17"/>
        </w:numPr>
        <w:tabs>
          <w:tab w:val="clear" w:pos="928"/>
          <w:tab w:val="num" w:pos="567"/>
        </w:tabs>
        <w:ind w:left="426" w:hanging="426"/>
        <w:jc w:val="both"/>
        <w:rPr>
          <w:rFonts w:ascii="Times New Roman" w:hAnsi="Times New Roman" w:cs="Times New Roman"/>
          <w:sz w:val="28"/>
          <w:szCs w:val="28"/>
        </w:rPr>
      </w:pPr>
      <w:r w:rsidRPr="006D625D">
        <w:rPr>
          <w:rFonts w:ascii="Times New Roman" w:hAnsi="Times New Roman" w:cs="Times New Roman"/>
          <w:sz w:val="28"/>
          <w:szCs w:val="28"/>
        </w:rPr>
        <w:t xml:space="preserve">Харитонова О. І., </w:t>
      </w:r>
      <w:proofErr w:type="spellStart"/>
      <w:r w:rsidRPr="006D625D">
        <w:rPr>
          <w:rFonts w:ascii="Times New Roman" w:hAnsi="Times New Roman" w:cs="Times New Roman"/>
          <w:sz w:val="28"/>
          <w:szCs w:val="28"/>
        </w:rPr>
        <w:t>Харитонов</w:t>
      </w:r>
      <w:proofErr w:type="spellEnd"/>
      <w:r w:rsidRPr="006D625D">
        <w:rPr>
          <w:rFonts w:ascii="Times New Roman" w:hAnsi="Times New Roman" w:cs="Times New Roman"/>
          <w:sz w:val="28"/>
          <w:szCs w:val="28"/>
        </w:rPr>
        <w:t xml:space="preserve"> Є. О. Міжнародне комерційне право: підр</w:t>
      </w:r>
      <w:r>
        <w:rPr>
          <w:rFonts w:ascii="Times New Roman" w:hAnsi="Times New Roman" w:cs="Times New Roman"/>
          <w:sz w:val="28"/>
          <w:szCs w:val="28"/>
        </w:rPr>
        <w:t>учник. Київ: Юрінком Інтер, 20</w:t>
      </w:r>
      <w:r>
        <w:rPr>
          <w:rFonts w:ascii="Times New Roman" w:hAnsi="Times New Roman" w:cs="Times New Roman"/>
          <w:sz w:val="28"/>
          <w:szCs w:val="28"/>
          <w:lang w:val="uk-UA"/>
        </w:rPr>
        <w:t>21</w:t>
      </w:r>
      <w:r w:rsidRPr="006D625D">
        <w:rPr>
          <w:rFonts w:ascii="Times New Roman" w:hAnsi="Times New Roman" w:cs="Times New Roman"/>
          <w:sz w:val="28"/>
          <w:szCs w:val="28"/>
        </w:rPr>
        <w:t>, 720 с.</w:t>
      </w:r>
    </w:p>
    <w:p w14:paraId="25F13B5C" w14:textId="6FF523C2" w:rsidR="006D625D" w:rsidRPr="006D625D" w:rsidRDefault="006D625D" w:rsidP="006D625D">
      <w:pPr>
        <w:widowControl/>
        <w:numPr>
          <w:ilvl w:val="0"/>
          <w:numId w:val="17"/>
        </w:numPr>
        <w:tabs>
          <w:tab w:val="clear" w:pos="928"/>
          <w:tab w:val="num" w:pos="567"/>
        </w:tabs>
        <w:ind w:left="426" w:hanging="426"/>
        <w:jc w:val="both"/>
        <w:rPr>
          <w:rFonts w:ascii="Times New Roman" w:hAnsi="Times New Roman" w:cs="Times New Roman"/>
          <w:sz w:val="28"/>
          <w:szCs w:val="28"/>
        </w:rPr>
      </w:pPr>
      <w:proofErr w:type="spellStart"/>
      <w:r w:rsidRPr="006D625D">
        <w:rPr>
          <w:rFonts w:ascii="Times New Roman" w:hAnsi="Times New Roman" w:cs="Times New Roman"/>
          <w:sz w:val="28"/>
          <w:szCs w:val="28"/>
        </w:rPr>
        <w:t>Бакалінська</w:t>
      </w:r>
      <w:proofErr w:type="spellEnd"/>
      <w:r w:rsidRPr="006D625D">
        <w:rPr>
          <w:rFonts w:ascii="Times New Roman" w:hAnsi="Times New Roman" w:cs="Times New Roman"/>
          <w:sz w:val="28"/>
          <w:szCs w:val="28"/>
        </w:rPr>
        <w:t xml:space="preserve"> О. В. Валютне право: навчальний посібник. Київ: </w:t>
      </w:r>
      <w:proofErr w:type="spellStart"/>
      <w:r w:rsidRPr="006D625D">
        <w:rPr>
          <w:rFonts w:ascii="Times New Roman" w:hAnsi="Times New Roman" w:cs="Times New Roman"/>
          <w:sz w:val="28"/>
          <w:szCs w:val="28"/>
        </w:rPr>
        <w:t>Алерта</w:t>
      </w:r>
      <w:proofErr w:type="spellEnd"/>
      <w:r w:rsidRPr="006D625D">
        <w:rPr>
          <w:rFonts w:ascii="Times New Roman" w:hAnsi="Times New Roman" w:cs="Times New Roman"/>
          <w:sz w:val="28"/>
          <w:szCs w:val="28"/>
        </w:rPr>
        <w:t>, 2020, 312 с.</w:t>
      </w:r>
    </w:p>
    <w:p w14:paraId="4C18321D" w14:textId="7D9FA829" w:rsidR="006D625D" w:rsidRPr="006D625D" w:rsidRDefault="006D625D" w:rsidP="006D625D">
      <w:pPr>
        <w:widowControl/>
        <w:numPr>
          <w:ilvl w:val="0"/>
          <w:numId w:val="17"/>
        </w:numPr>
        <w:tabs>
          <w:tab w:val="clear" w:pos="928"/>
          <w:tab w:val="num" w:pos="567"/>
        </w:tabs>
        <w:ind w:left="426" w:hanging="426"/>
        <w:jc w:val="both"/>
        <w:rPr>
          <w:rFonts w:ascii="Times New Roman" w:hAnsi="Times New Roman" w:cs="Times New Roman"/>
          <w:sz w:val="28"/>
          <w:szCs w:val="28"/>
        </w:rPr>
      </w:pPr>
      <w:r w:rsidRPr="006D625D">
        <w:rPr>
          <w:rFonts w:ascii="Times New Roman" w:hAnsi="Times New Roman" w:cs="Times New Roman"/>
          <w:sz w:val="28"/>
          <w:szCs w:val="28"/>
        </w:rPr>
        <w:t>Гриценко О. А. Правове забезпечення ЗЕД: договірні відносини та Інкотермс: навчально-практичний посібник. Харків: Право, 2021, 290 с.</w:t>
      </w:r>
    </w:p>
    <w:p w14:paraId="657F19C3" w14:textId="17F9150B" w:rsidR="006D625D" w:rsidRPr="006D625D" w:rsidRDefault="006D625D" w:rsidP="006D625D">
      <w:pPr>
        <w:widowControl/>
        <w:numPr>
          <w:ilvl w:val="0"/>
          <w:numId w:val="17"/>
        </w:numPr>
        <w:tabs>
          <w:tab w:val="clear" w:pos="928"/>
          <w:tab w:val="num" w:pos="567"/>
        </w:tabs>
        <w:ind w:left="426" w:hanging="426"/>
        <w:jc w:val="both"/>
        <w:rPr>
          <w:rFonts w:ascii="Times New Roman" w:hAnsi="Times New Roman" w:cs="Times New Roman"/>
          <w:sz w:val="28"/>
          <w:szCs w:val="28"/>
        </w:rPr>
      </w:pPr>
      <w:r w:rsidRPr="006D625D">
        <w:rPr>
          <w:rFonts w:ascii="Times New Roman" w:hAnsi="Times New Roman" w:cs="Times New Roman"/>
          <w:sz w:val="28"/>
          <w:szCs w:val="28"/>
        </w:rPr>
        <w:t>Степаненко Т. В. Міжнародний комерційний арбітраж: навчальний посібник. Київ: Юст</w:t>
      </w:r>
      <w:r>
        <w:rPr>
          <w:rFonts w:ascii="Times New Roman" w:hAnsi="Times New Roman" w:cs="Times New Roman"/>
          <w:sz w:val="28"/>
          <w:szCs w:val="28"/>
        </w:rPr>
        <w:t>иніан, 20</w:t>
      </w:r>
      <w:r>
        <w:rPr>
          <w:rFonts w:ascii="Times New Roman" w:hAnsi="Times New Roman" w:cs="Times New Roman"/>
          <w:sz w:val="28"/>
          <w:szCs w:val="28"/>
          <w:lang w:val="uk-UA"/>
        </w:rPr>
        <w:t>23</w:t>
      </w:r>
      <w:r w:rsidRPr="006D625D">
        <w:rPr>
          <w:rFonts w:ascii="Times New Roman" w:hAnsi="Times New Roman" w:cs="Times New Roman"/>
          <w:sz w:val="28"/>
          <w:szCs w:val="28"/>
        </w:rPr>
        <w:t>, 280 с.</w:t>
      </w:r>
    </w:p>
    <w:p w14:paraId="6ABBF1EF" w14:textId="4D8C1E81" w:rsidR="006D625D" w:rsidRPr="006D625D" w:rsidRDefault="006D625D" w:rsidP="006D625D">
      <w:pPr>
        <w:widowControl/>
        <w:numPr>
          <w:ilvl w:val="0"/>
          <w:numId w:val="17"/>
        </w:numPr>
        <w:tabs>
          <w:tab w:val="clear" w:pos="928"/>
          <w:tab w:val="num" w:pos="567"/>
        </w:tabs>
        <w:ind w:left="426" w:hanging="426"/>
        <w:jc w:val="both"/>
        <w:rPr>
          <w:rFonts w:ascii="Times New Roman" w:hAnsi="Times New Roman" w:cs="Times New Roman"/>
          <w:sz w:val="28"/>
          <w:szCs w:val="28"/>
        </w:rPr>
      </w:pPr>
      <w:proofErr w:type="spellStart"/>
      <w:r w:rsidRPr="006D625D">
        <w:rPr>
          <w:rFonts w:ascii="Times New Roman" w:hAnsi="Times New Roman" w:cs="Times New Roman"/>
          <w:sz w:val="28"/>
          <w:szCs w:val="28"/>
        </w:rPr>
        <w:t>Заблоцька</w:t>
      </w:r>
      <w:proofErr w:type="spellEnd"/>
      <w:r w:rsidRPr="006D625D">
        <w:rPr>
          <w:rFonts w:ascii="Times New Roman" w:hAnsi="Times New Roman" w:cs="Times New Roman"/>
          <w:sz w:val="28"/>
          <w:szCs w:val="28"/>
        </w:rPr>
        <w:t xml:space="preserve"> Н. В., </w:t>
      </w:r>
      <w:proofErr w:type="spellStart"/>
      <w:r w:rsidRPr="006D625D">
        <w:rPr>
          <w:rFonts w:ascii="Times New Roman" w:hAnsi="Times New Roman" w:cs="Times New Roman"/>
          <w:sz w:val="28"/>
          <w:szCs w:val="28"/>
        </w:rPr>
        <w:t>Свічкарьова</w:t>
      </w:r>
      <w:proofErr w:type="spellEnd"/>
      <w:r w:rsidRPr="006D625D">
        <w:rPr>
          <w:rFonts w:ascii="Times New Roman" w:hAnsi="Times New Roman" w:cs="Times New Roman"/>
          <w:sz w:val="28"/>
          <w:szCs w:val="28"/>
        </w:rPr>
        <w:t xml:space="preserve"> А. Г. Правове регулювання міжнародних перевезень: навчальний п</w:t>
      </w:r>
      <w:r>
        <w:rPr>
          <w:rFonts w:ascii="Times New Roman" w:hAnsi="Times New Roman" w:cs="Times New Roman"/>
          <w:sz w:val="28"/>
          <w:szCs w:val="28"/>
        </w:rPr>
        <w:t xml:space="preserve">осібник. Одеса: </w:t>
      </w:r>
      <w:proofErr w:type="spellStart"/>
      <w:r>
        <w:rPr>
          <w:rFonts w:ascii="Times New Roman" w:hAnsi="Times New Roman" w:cs="Times New Roman"/>
          <w:sz w:val="28"/>
          <w:szCs w:val="28"/>
        </w:rPr>
        <w:t>Астропринт</w:t>
      </w:r>
      <w:proofErr w:type="spellEnd"/>
      <w:r>
        <w:rPr>
          <w:rFonts w:ascii="Times New Roman" w:hAnsi="Times New Roman" w:cs="Times New Roman"/>
          <w:sz w:val="28"/>
          <w:szCs w:val="28"/>
        </w:rPr>
        <w:t>, 20</w:t>
      </w:r>
      <w:r>
        <w:rPr>
          <w:rFonts w:ascii="Times New Roman" w:hAnsi="Times New Roman" w:cs="Times New Roman"/>
          <w:sz w:val="28"/>
          <w:szCs w:val="28"/>
          <w:lang w:val="uk-UA"/>
        </w:rPr>
        <w:t>24</w:t>
      </w:r>
      <w:r w:rsidRPr="006D625D">
        <w:rPr>
          <w:rFonts w:ascii="Times New Roman" w:hAnsi="Times New Roman" w:cs="Times New Roman"/>
          <w:sz w:val="28"/>
          <w:szCs w:val="28"/>
        </w:rPr>
        <w:t>, 350 с.</w:t>
      </w:r>
    </w:p>
    <w:p w14:paraId="159E0320" w14:textId="19F81074" w:rsidR="006D625D" w:rsidRPr="006D625D" w:rsidRDefault="006D625D" w:rsidP="006D625D">
      <w:pPr>
        <w:widowControl/>
        <w:numPr>
          <w:ilvl w:val="0"/>
          <w:numId w:val="17"/>
        </w:numPr>
        <w:tabs>
          <w:tab w:val="clear" w:pos="928"/>
          <w:tab w:val="num" w:pos="567"/>
        </w:tabs>
        <w:ind w:left="426" w:hanging="426"/>
        <w:jc w:val="both"/>
        <w:rPr>
          <w:rFonts w:ascii="Times New Roman" w:hAnsi="Times New Roman" w:cs="Times New Roman"/>
          <w:sz w:val="28"/>
          <w:szCs w:val="28"/>
        </w:rPr>
      </w:pPr>
      <w:proofErr w:type="spellStart"/>
      <w:r w:rsidRPr="006D625D">
        <w:rPr>
          <w:rFonts w:ascii="Times New Roman" w:hAnsi="Times New Roman" w:cs="Times New Roman"/>
          <w:sz w:val="28"/>
          <w:szCs w:val="28"/>
        </w:rPr>
        <w:lastRenderedPageBreak/>
        <w:t>Шемякін</w:t>
      </w:r>
      <w:proofErr w:type="spellEnd"/>
      <w:r w:rsidRPr="006D625D">
        <w:rPr>
          <w:rFonts w:ascii="Times New Roman" w:hAnsi="Times New Roman" w:cs="Times New Roman"/>
          <w:sz w:val="28"/>
          <w:szCs w:val="28"/>
        </w:rPr>
        <w:t xml:space="preserve"> О. В. Право інтелектуальної власності у ЗЕД: навчально-практичний посібник. Київ: Прецедент, 2022, 410 с.</w:t>
      </w:r>
    </w:p>
    <w:p w14:paraId="6B5BA946" w14:textId="4195C357" w:rsidR="006D625D" w:rsidRPr="006D625D" w:rsidRDefault="006D625D" w:rsidP="006D625D">
      <w:pPr>
        <w:widowControl/>
        <w:numPr>
          <w:ilvl w:val="0"/>
          <w:numId w:val="17"/>
        </w:numPr>
        <w:tabs>
          <w:tab w:val="clear" w:pos="928"/>
          <w:tab w:val="num" w:pos="567"/>
        </w:tabs>
        <w:ind w:left="426" w:hanging="426"/>
        <w:jc w:val="both"/>
        <w:rPr>
          <w:rFonts w:ascii="Times New Roman" w:hAnsi="Times New Roman" w:cs="Times New Roman"/>
          <w:sz w:val="28"/>
          <w:szCs w:val="28"/>
        </w:rPr>
      </w:pPr>
      <w:r w:rsidRPr="006D625D">
        <w:rPr>
          <w:rFonts w:ascii="Times New Roman" w:hAnsi="Times New Roman" w:cs="Times New Roman"/>
          <w:sz w:val="28"/>
          <w:szCs w:val="28"/>
        </w:rPr>
        <w:t xml:space="preserve">Костюк В. П., </w:t>
      </w:r>
      <w:proofErr w:type="spellStart"/>
      <w:r w:rsidRPr="006D625D">
        <w:rPr>
          <w:rFonts w:ascii="Times New Roman" w:hAnsi="Times New Roman" w:cs="Times New Roman"/>
          <w:sz w:val="28"/>
          <w:szCs w:val="28"/>
        </w:rPr>
        <w:t>Пацкан</w:t>
      </w:r>
      <w:proofErr w:type="spellEnd"/>
      <w:r w:rsidRPr="006D625D">
        <w:rPr>
          <w:rFonts w:ascii="Times New Roman" w:hAnsi="Times New Roman" w:cs="Times New Roman"/>
          <w:sz w:val="28"/>
          <w:szCs w:val="28"/>
        </w:rPr>
        <w:t xml:space="preserve"> Я. І. Правові засади митної справи в Україн</w:t>
      </w:r>
      <w:r>
        <w:rPr>
          <w:rFonts w:ascii="Times New Roman" w:hAnsi="Times New Roman" w:cs="Times New Roman"/>
          <w:sz w:val="28"/>
          <w:szCs w:val="28"/>
        </w:rPr>
        <w:t>і: підручник. Київ: Ліра-К, 20</w:t>
      </w:r>
      <w:r>
        <w:rPr>
          <w:rFonts w:ascii="Times New Roman" w:hAnsi="Times New Roman" w:cs="Times New Roman"/>
          <w:sz w:val="28"/>
          <w:szCs w:val="28"/>
          <w:lang w:val="uk-UA"/>
        </w:rPr>
        <w:t>24</w:t>
      </w:r>
      <w:r w:rsidRPr="006D625D">
        <w:rPr>
          <w:rFonts w:ascii="Times New Roman" w:hAnsi="Times New Roman" w:cs="Times New Roman"/>
          <w:sz w:val="28"/>
          <w:szCs w:val="28"/>
        </w:rPr>
        <w:t>, 450 с.</w:t>
      </w:r>
    </w:p>
    <w:p w14:paraId="130690C7" w14:textId="3679D239" w:rsidR="006D625D" w:rsidRDefault="006D625D" w:rsidP="006D625D">
      <w:pPr>
        <w:widowControl/>
        <w:numPr>
          <w:ilvl w:val="0"/>
          <w:numId w:val="17"/>
        </w:numPr>
        <w:tabs>
          <w:tab w:val="clear" w:pos="928"/>
          <w:tab w:val="num" w:pos="426"/>
        </w:tabs>
        <w:ind w:left="426" w:hanging="426"/>
        <w:jc w:val="both"/>
        <w:rPr>
          <w:rFonts w:ascii="Times New Roman" w:hAnsi="Times New Roman" w:cs="Times New Roman"/>
          <w:sz w:val="28"/>
          <w:szCs w:val="28"/>
        </w:rPr>
      </w:pPr>
      <w:r w:rsidRPr="006D625D">
        <w:rPr>
          <w:rFonts w:ascii="Times New Roman" w:hAnsi="Times New Roman" w:cs="Times New Roman"/>
          <w:sz w:val="28"/>
          <w:szCs w:val="28"/>
        </w:rPr>
        <w:t xml:space="preserve">Довгань В. М., </w:t>
      </w:r>
      <w:proofErr w:type="spellStart"/>
      <w:r w:rsidRPr="006D625D">
        <w:rPr>
          <w:rFonts w:ascii="Times New Roman" w:hAnsi="Times New Roman" w:cs="Times New Roman"/>
          <w:sz w:val="28"/>
          <w:szCs w:val="28"/>
        </w:rPr>
        <w:t>Козюк</w:t>
      </w:r>
      <w:proofErr w:type="spellEnd"/>
      <w:r w:rsidRPr="006D625D">
        <w:rPr>
          <w:rFonts w:ascii="Times New Roman" w:hAnsi="Times New Roman" w:cs="Times New Roman"/>
          <w:sz w:val="28"/>
          <w:szCs w:val="28"/>
        </w:rPr>
        <w:t xml:space="preserve"> О. В. Зовнішньоекономічна діяльність підприємства: правовий аспект: навчальний посібник. Львів: Новий Світ-2000, 2020, 384 с.</w:t>
      </w:r>
    </w:p>
    <w:p w14:paraId="0354B1A5" w14:textId="77777777" w:rsidR="004C4E27" w:rsidRPr="004C4E27" w:rsidRDefault="004C4E27" w:rsidP="004C4E27">
      <w:pPr>
        <w:widowControl/>
        <w:pBdr>
          <w:top w:val="nil"/>
          <w:left w:val="nil"/>
          <w:bottom w:val="nil"/>
          <w:right w:val="nil"/>
          <w:between w:val="nil"/>
        </w:pBdr>
        <w:spacing w:before="120" w:after="120"/>
        <w:ind w:left="426" w:hanging="426"/>
        <w:jc w:val="center"/>
        <w:rPr>
          <w:rFonts w:ascii="Times New Roman" w:eastAsia="Times New Roman" w:hAnsi="Times New Roman" w:cs="Times New Roman"/>
          <w:b/>
          <w:color w:val="000000"/>
          <w:sz w:val="28"/>
          <w:szCs w:val="28"/>
          <w:u w:val="single"/>
        </w:rPr>
      </w:pPr>
      <w:r w:rsidRPr="004C4E27">
        <w:rPr>
          <w:rFonts w:ascii="Times New Roman" w:eastAsia="Times New Roman" w:hAnsi="Times New Roman" w:cs="Times New Roman"/>
          <w:b/>
          <w:color w:val="000000"/>
          <w:sz w:val="28"/>
          <w:szCs w:val="28"/>
          <w:u w:val="single"/>
        </w:rPr>
        <w:t>Додаткова література:</w:t>
      </w:r>
    </w:p>
    <w:p w14:paraId="62D96DAE" w14:textId="2376D75A"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r w:rsidRPr="006D625D">
        <w:rPr>
          <w:rFonts w:ascii="Times New Roman" w:hAnsi="Times New Roman" w:cs="Times New Roman"/>
        </w:rPr>
        <w:t>Митний кодекс України (зі змінами та доповненнями). Київ: Офіційне видання Верховної Ради України, Актуальна редакція.</w:t>
      </w:r>
    </w:p>
    <w:p w14:paraId="38FCFF71" w14:textId="067F539E"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r w:rsidRPr="006D625D">
        <w:rPr>
          <w:rFonts w:ascii="Times New Roman" w:hAnsi="Times New Roman" w:cs="Times New Roman"/>
        </w:rPr>
        <w:t>Закон України «Про зовнішньоекономічну діяльність» (зі змінами та доповненнями). Київ: Офіційне видання Верховної Ради України, Актуальна редакція.</w:t>
      </w:r>
    </w:p>
    <w:p w14:paraId="5CE05F00" w14:textId="77777777"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r w:rsidRPr="006D625D">
        <w:rPr>
          <w:rFonts w:ascii="Times New Roman" w:hAnsi="Times New Roman" w:cs="Times New Roman"/>
        </w:rPr>
        <w:t>Закон України «Про валюту і валютні операції» (зі змінами та доповненнями). Київ: Офіційне видання Верховної Ради України, Актуальна редакція.</w:t>
      </w:r>
    </w:p>
    <w:p w14:paraId="607F942D" w14:textId="3E2A8760"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r w:rsidRPr="006D625D">
        <w:rPr>
          <w:rFonts w:ascii="Times New Roman" w:hAnsi="Times New Roman" w:cs="Times New Roman"/>
        </w:rPr>
        <w:t>Діденко В. В., Борисова В. І. Міжнародне приватне право: підручник. Київ: Юрінком Інтер, 20</w:t>
      </w:r>
      <w:r>
        <w:rPr>
          <w:rFonts w:ascii="Times New Roman" w:hAnsi="Times New Roman" w:cs="Times New Roman"/>
          <w:lang w:val="uk-UA"/>
        </w:rPr>
        <w:t>22</w:t>
      </w:r>
      <w:r w:rsidRPr="006D625D">
        <w:rPr>
          <w:rFonts w:ascii="Times New Roman" w:hAnsi="Times New Roman" w:cs="Times New Roman"/>
        </w:rPr>
        <w:t>, 580 с.</w:t>
      </w:r>
    </w:p>
    <w:p w14:paraId="3C9E532D" w14:textId="6D0D8BE8"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r w:rsidRPr="006D625D">
        <w:rPr>
          <w:rFonts w:ascii="Times New Roman" w:hAnsi="Times New Roman" w:cs="Times New Roman"/>
        </w:rPr>
        <w:t xml:space="preserve">Конвенція ООН про договори міжнародної купівлі-продажу товарів (Віденська конвенція). Текст та науково-практичний коментар. Київ: </w:t>
      </w:r>
      <w:proofErr w:type="spellStart"/>
      <w:r w:rsidRPr="006D625D">
        <w:rPr>
          <w:rFonts w:ascii="Times New Roman" w:hAnsi="Times New Roman" w:cs="Times New Roman"/>
        </w:rPr>
        <w:t>Атіка</w:t>
      </w:r>
      <w:proofErr w:type="spellEnd"/>
      <w:r w:rsidRPr="006D625D">
        <w:rPr>
          <w:rFonts w:ascii="Times New Roman" w:hAnsi="Times New Roman" w:cs="Times New Roman"/>
        </w:rPr>
        <w:t>, 20</w:t>
      </w:r>
      <w:r>
        <w:rPr>
          <w:rFonts w:ascii="Times New Roman" w:hAnsi="Times New Roman" w:cs="Times New Roman"/>
          <w:lang w:val="uk-UA"/>
        </w:rPr>
        <w:t>13</w:t>
      </w:r>
      <w:r w:rsidRPr="006D625D">
        <w:rPr>
          <w:rFonts w:ascii="Times New Roman" w:hAnsi="Times New Roman" w:cs="Times New Roman"/>
        </w:rPr>
        <w:t>, 410 с.</w:t>
      </w:r>
    </w:p>
    <w:p w14:paraId="411C3456" w14:textId="34EE5C0A"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proofErr w:type="spellStart"/>
      <w:r w:rsidRPr="006D625D">
        <w:rPr>
          <w:rFonts w:ascii="Times New Roman" w:hAnsi="Times New Roman" w:cs="Times New Roman"/>
        </w:rPr>
        <w:t>Свічкарьова</w:t>
      </w:r>
      <w:proofErr w:type="spellEnd"/>
      <w:r w:rsidRPr="006D625D">
        <w:rPr>
          <w:rFonts w:ascii="Times New Roman" w:hAnsi="Times New Roman" w:cs="Times New Roman"/>
        </w:rPr>
        <w:t xml:space="preserve"> Г. А., </w:t>
      </w:r>
      <w:proofErr w:type="spellStart"/>
      <w:r w:rsidRPr="006D625D">
        <w:rPr>
          <w:rFonts w:ascii="Times New Roman" w:hAnsi="Times New Roman" w:cs="Times New Roman"/>
        </w:rPr>
        <w:t>Ладига</w:t>
      </w:r>
      <w:proofErr w:type="spellEnd"/>
      <w:r w:rsidRPr="006D625D">
        <w:rPr>
          <w:rFonts w:ascii="Times New Roman" w:hAnsi="Times New Roman" w:cs="Times New Roman"/>
        </w:rPr>
        <w:t xml:space="preserve"> В. А. Правові аспекти нетарифного регулювання ЗЕД: монографія. Одеса: Латентний шлях, 2021, 330 с.</w:t>
      </w:r>
    </w:p>
    <w:p w14:paraId="01E1013D" w14:textId="151E8B3E"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proofErr w:type="spellStart"/>
      <w:r w:rsidRPr="006D625D">
        <w:rPr>
          <w:rFonts w:ascii="Times New Roman" w:hAnsi="Times New Roman" w:cs="Times New Roman"/>
        </w:rPr>
        <w:t>Марущак</w:t>
      </w:r>
      <w:proofErr w:type="spellEnd"/>
      <w:r w:rsidRPr="006D625D">
        <w:rPr>
          <w:rFonts w:ascii="Times New Roman" w:hAnsi="Times New Roman" w:cs="Times New Roman"/>
        </w:rPr>
        <w:t xml:space="preserve"> О. А. Правові форми міжнародної торгівлі технологіями: навчальний посібник. Київ: Правова єдність, 2020, 250 с.</w:t>
      </w:r>
    </w:p>
    <w:p w14:paraId="04DE347B" w14:textId="2BEA5677"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r w:rsidRPr="006D625D">
        <w:rPr>
          <w:rFonts w:ascii="Times New Roman" w:hAnsi="Times New Roman" w:cs="Times New Roman"/>
        </w:rPr>
        <w:t>Шульга С. В. Міжнародні фінансові розрахунки: правовий режим та документарні форми: монографія. Львів: Новий Світ-2000, 2019, 395 с.</w:t>
      </w:r>
    </w:p>
    <w:p w14:paraId="406B7781" w14:textId="645BCAB6"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r w:rsidRPr="006D625D">
        <w:rPr>
          <w:rFonts w:ascii="Times New Roman" w:hAnsi="Times New Roman" w:cs="Times New Roman"/>
        </w:rPr>
        <w:t>Ковальчук Т. Д., Приходько В. А. Адміністративно-правове регулювання митних процедур: навчальний посібник. Київ: Знання, 2021, 310 с.</w:t>
      </w:r>
    </w:p>
    <w:p w14:paraId="71B406E1" w14:textId="03EE18E8"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r w:rsidRPr="006D625D">
        <w:rPr>
          <w:rFonts w:ascii="Times New Roman" w:hAnsi="Times New Roman" w:cs="Times New Roman"/>
        </w:rPr>
        <w:t>Інкотермс 2020: Правила ICC для використання термінів у внутрішній та міжнародній торгівлі. Офіційна публікація Міжнародної торгової палати (ICC). Київ: ТПП України, 2019, 215 с.</w:t>
      </w:r>
    </w:p>
    <w:p w14:paraId="0F710A76" w14:textId="7DD5B4ED"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r w:rsidRPr="006D625D">
        <w:rPr>
          <w:rFonts w:ascii="Times New Roman" w:hAnsi="Times New Roman" w:cs="Times New Roman"/>
        </w:rPr>
        <w:t>Зайцев Ю. О. Колізійні норми у сфері зовнішньоекономічних договорів: монографія. Харків: ФІНН, 2022, 270 с.</w:t>
      </w:r>
    </w:p>
    <w:p w14:paraId="02E9491A" w14:textId="5AB899BF"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r w:rsidRPr="006D625D">
        <w:rPr>
          <w:rFonts w:ascii="Times New Roman" w:hAnsi="Times New Roman" w:cs="Times New Roman"/>
        </w:rPr>
        <w:t>Кудрявцев В. В. Міжнародний лізинг та факторинг: правові засади: навчаль</w:t>
      </w:r>
      <w:r>
        <w:rPr>
          <w:rFonts w:ascii="Times New Roman" w:hAnsi="Times New Roman" w:cs="Times New Roman"/>
        </w:rPr>
        <w:t xml:space="preserve">ний посібник. Київ: </w:t>
      </w:r>
      <w:proofErr w:type="spellStart"/>
      <w:r>
        <w:rPr>
          <w:rFonts w:ascii="Times New Roman" w:hAnsi="Times New Roman" w:cs="Times New Roman"/>
        </w:rPr>
        <w:t>Алерта</w:t>
      </w:r>
      <w:proofErr w:type="spellEnd"/>
      <w:r>
        <w:rPr>
          <w:rFonts w:ascii="Times New Roman" w:hAnsi="Times New Roman" w:cs="Times New Roman"/>
        </w:rPr>
        <w:t>, 20</w:t>
      </w:r>
      <w:r>
        <w:rPr>
          <w:rFonts w:ascii="Times New Roman" w:hAnsi="Times New Roman" w:cs="Times New Roman"/>
          <w:lang w:val="uk-UA"/>
        </w:rPr>
        <w:t>23</w:t>
      </w:r>
      <w:r w:rsidRPr="006D625D">
        <w:rPr>
          <w:rFonts w:ascii="Times New Roman" w:hAnsi="Times New Roman" w:cs="Times New Roman"/>
        </w:rPr>
        <w:t>, 240 с.</w:t>
      </w:r>
    </w:p>
    <w:p w14:paraId="5F5E54DC" w14:textId="5AD7A992"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proofErr w:type="spellStart"/>
      <w:r w:rsidRPr="006D625D">
        <w:rPr>
          <w:rFonts w:ascii="Times New Roman" w:hAnsi="Times New Roman" w:cs="Times New Roman"/>
        </w:rPr>
        <w:t>Сафонов</w:t>
      </w:r>
      <w:proofErr w:type="spellEnd"/>
      <w:r w:rsidRPr="006D625D">
        <w:rPr>
          <w:rFonts w:ascii="Times New Roman" w:hAnsi="Times New Roman" w:cs="Times New Roman"/>
        </w:rPr>
        <w:t xml:space="preserve"> Д. В. Правова охорона комерційної таємниці промислового підприємства у ЗЕД: наукова стаття. Вісник економічної науки України. 2021. № 1. С. 98–105.</w:t>
      </w:r>
    </w:p>
    <w:p w14:paraId="7A2DBCE5" w14:textId="4B0FC8B5"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r w:rsidRPr="006D625D">
        <w:rPr>
          <w:rFonts w:ascii="Times New Roman" w:hAnsi="Times New Roman" w:cs="Times New Roman"/>
        </w:rPr>
        <w:t>Трофименко О. В. Особливості правового регулювання форс-мажорних обставин у міжнародних контрактах: монографія. Одеса: Юридична література, 2022, 300 с.</w:t>
      </w:r>
    </w:p>
    <w:p w14:paraId="2973B354" w14:textId="255A3863" w:rsidR="006D625D" w:rsidRPr="006D625D" w:rsidRDefault="006D625D" w:rsidP="006D625D">
      <w:pPr>
        <w:widowControl/>
        <w:numPr>
          <w:ilvl w:val="0"/>
          <w:numId w:val="18"/>
        </w:numPr>
        <w:tabs>
          <w:tab w:val="clear" w:pos="928"/>
          <w:tab w:val="left" w:pos="426"/>
          <w:tab w:val="num" w:pos="709"/>
          <w:tab w:val="left" w:pos="6135"/>
        </w:tabs>
        <w:suppressAutoHyphens/>
        <w:overflowPunct w:val="0"/>
        <w:adjustRightInd w:val="0"/>
        <w:spacing w:before="60" w:after="60"/>
        <w:ind w:left="426"/>
        <w:jc w:val="both"/>
        <w:textAlignment w:val="baseline"/>
        <w:rPr>
          <w:rFonts w:ascii="Times New Roman" w:hAnsi="Times New Roman" w:cs="Times New Roman"/>
        </w:rPr>
      </w:pPr>
      <w:r w:rsidRPr="006D625D">
        <w:rPr>
          <w:rFonts w:ascii="Times New Roman" w:hAnsi="Times New Roman" w:cs="Times New Roman"/>
        </w:rPr>
        <w:t xml:space="preserve">Лисенко І. М. Договори міжнародного </w:t>
      </w:r>
      <w:proofErr w:type="spellStart"/>
      <w:r w:rsidRPr="006D625D">
        <w:rPr>
          <w:rFonts w:ascii="Times New Roman" w:hAnsi="Times New Roman" w:cs="Times New Roman"/>
        </w:rPr>
        <w:t>підряду</w:t>
      </w:r>
      <w:proofErr w:type="spellEnd"/>
      <w:r w:rsidRPr="006D625D">
        <w:rPr>
          <w:rFonts w:ascii="Times New Roman" w:hAnsi="Times New Roman" w:cs="Times New Roman"/>
        </w:rPr>
        <w:t xml:space="preserve"> та інжинірингу в промисловості: навчальний </w:t>
      </w:r>
      <w:r>
        <w:rPr>
          <w:rFonts w:ascii="Times New Roman" w:hAnsi="Times New Roman" w:cs="Times New Roman"/>
        </w:rPr>
        <w:t>посібник. Київ: Основа, 20</w:t>
      </w:r>
      <w:r>
        <w:rPr>
          <w:rFonts w:ascii="Times New Roman" w:hAnsi="Times New Roman" w:cs="Times New Roman"/>
          <w:lang w:val="uk-UA"/>
        </w:rPr>
        <w:t>24</w:t>
      </w:r>
      <w:r w:rsidRPr="006D625D">
        <w:rPr>
          <w:rFonts w:ascii="Times New Roman" w:hAnsi="Times New Roman" w:cs="Times New Roman"/>
        </w:rPr>
        <w:t>, 265 с.</w:t>
      </w:r>
    </w:p>
    <w:p w14:paraId="3B44CEC5" w14:textId="77777777" w:rsidR="006D625D" w:rsidRPr="006D625D" w:rsidRDefault="006D625D" w:rsidP="006D625D">
      <w:pPr>
        <w:widowControl/>
        <w:tabs>
          <w:tab w:val="left" w:pos="426"/>
          <w:tab w:val="left" w:pos="6135"/>
        </w:tabs>
        <w:suppressAutoHyphens/>
        <w:overflowPunct w:val="0"/>
        <w:adjustRightInd w:val="0"/>
        <w:spacing w:before="60" w:after="60"/>
        <w:ind w:left="426"/>
        <w:jc w:val="both"/>
        <w:textAlignment w:val="baseline"/>
        <w:rPr>
          <w:rFonts w:ascii="Times New Roman" w:hAnsi="Times New Roman" w:cs="Times New Roman"/>
        </w:rPr>
      </w:pPr>
    </w:p>
    <w:p w14:paraId="0A3C16DD" w14:textId="77777777" w:rsidR="004C4E27" w:rsidRPr="004C4E27" w:rsidRDefault="004C4E27" w:rsidP="004C4E27">
      <w:pPr>
        <w:shd w:val="clear" w:color="auto" w:fill="FFFFFF"/>
        <w:spacing w:before="120" w:after="120"/>
        <w:ind w:firstLine="810"/>
        <w:jc w:val="center"/>
        <w:rPr>
          <w:rFonts w:ascii="Times New Roman" w:eastAsia="Times New Roman" w:hAnsi="Times New Roman" w:cs="Times New Roman"/>
          <w:b/>
          <w:sz w:val="28"/>
          <w:szCs w:val="28"/>
          <w:u w:val="single"/>
        </w:rPr>
      </w:pPr>
      <w:r w:rsidRPr="004C4E27">
        <w:rPr>
          <w:rFonts w:ascii="Times New Roman" w:eastAsia="Times New Roman" w:hAnsi="Times New Roman" w:cs="Times New Roman"/>
          <w:b/>
          <w:sz w:val="28"/>
          <w:szCs w:val="28"/>
          <w:u w:val="single"/>
        </w:rPr>
        <w:t>Інформаційні ресурси</w:t>
      </w:r>
    </w:p>
    <w:p w14:paraId="3E45CE90" w14:textId="77777777" w:rsidR="004C4E27" w:rsidRPr="004C4E27" w:rsidRDefault="004C4E27" w:rsidP="004C4E27">
      <w:pPr>
        <w:pStyle w:val="ab"/>
        <w:numPr>
          <w:ilvl w:val="0"/>
          <w:numId w:val="15"/>
        </w:numPr>
        <w:pBdr>
          <w:top w:val="nil"/>
          <w:left w:val="nil"/>
          <w:bottom w:val="nil"/>
          <w:right w:val="nil"/>
          <w:between w:val="nil"/>
        </w:pBdr>
        <w:ind w:left="426" w:hanging="426"/>
        <w:jc w:val="both"/>
        <w:rPr>
          <w:rFonts w:ascii="Times New Roman" w:hAnsi="Times New Roman" w:cs="Times New Roman"/>
          <w:szCs w:val="24"/>
        </w:rPr>
      </w:pPr>
      <w:bookmarkStart w:id="15" w:name="_GoBack"/>
      <w:r w:rsidRPr="004C4E27">
        <w:rPr>
          <w:rFonts w:ascii="Times New Roman" w:hAnsi="Times New Roman" w:cs="Times New Roman"/>
          <w:sz w:val="28"/>
          <w:szCs w:val="28"/>
        </w:rPr>
        <w:t xml:space="preserve">Офіційний портал Верховної Ради України </w:t>
      </w:r>
      <w:r w:rsidRPr="004C4E27">
        <w:rPr>
          <w:rFonts w:ascii="Times New Roman" w:hAnsi="Times New Roman" w:cs="Times New Roman"/>
          <w:sz w:val="28"/>
          <w:szCs w:val="28"/>
          <w:lang w:val="uk-UA"/>
        </w:rPr>
        <w:t>URL:</w:t>
      </w:r>
      <w:r w:rsidRPr="004C4E27">
        <w:rPr>
          <w:rFonts w:ascii="Times New Roman" w:hAnsi="Times New Roman" w:cs="Times New Roman"/>
          <w:sz w:val="28"/>
          <w:szCs w:val="28"/>
        </w:rPr>
        <w:t xml:space="preserve"> </w:t>
      </w:r>
      <w:hyperlink r:id="rId12" w:history="1">
        <w:r w:rsidRPr="004C4E27">
          <w:rPr>
            <w:rFonts w:ascii="Times New Roman" w:hAnsi="Times New Roman" w:cs="Times New Roman"/>
            <w:szCs w:val="24"/>
          </w:rPr>
          <w:t xml:space="preserve"> </w:t>
        </w:r>
        <w:r w:rsidRPr="004C4E27">
          <w:rPr>
            <w:rStyle w:val="a4"/>
            <w:rFonts w:ascii="Times New Roman" w:hAnsi="Times New Roman" w:cs="Times New Roman"/>
            <w:color w:val="auto"/>
            <w:szCs w:val="24"/>
            <w:u w:val="none"/>
          </w:rPr>
          <w:t>https://zakon.rada.gov.ua/laws/show/z0438-16#Text</w:t>
        </w:r>
      </w:hyperlink>
      <w:r w:rsidRPr="004C4E27">
        <w:rPr>
          <w:rFonts w:ascii="Times New Roman" w:hAnsi="Times New Roman" w:cs="Times New Roman"/>
          <w:szCs w:val="24"/>
        </w:rPr>
        <w:t xml:space="preserve"> </w:t>
      </w:r>
      <w:r w:rsidRPr="004C4E27">
        <w:rPr>
          <w:rFonts w:ascii="Times New Roman" w:eastAsia="Times New Roman" w:hAnsi="Times New Roman" w:cs="Times New Roman"/>
          <w:szCs w:val="24"/>
          <w:lang w:val="uk-UA"/>
        </w:rPr>
        <w:t>(дата звернення 15.08.2025)</w:t>
      </w:r>
    </w:p>
    <w:bookmarkEnd w:id="15"/>
    <w:p w14:paraId="17123F95" w14:textId="77777777" w:rsidR="004C4E27" w:rsidRPr="004C4E27" w:rsidRDefault="004C4E27" w:rsidP="004C4E27">
      <w:pPr>
        <w:pStyle w:val="ab"/>
        <w:numPr>
          <w:ilvl w:val="0"/>
          <w:numId w:val="15"/>
        </w:numPr>
        <w:pBdr>
          <w:top w:val="nil"/>
          <w:left w:val="nil"/>
          <w:bottom w:val="nil"/>
          <w:right w:val="nil"/>
          <w:between w:val="nil"/>
        </w:pBdr>
        <w:ind w:left="426" w:hanging="426"/>
        <w:jc w:val="both"/>
        <w:rPr>
          <w:rFonts w:ascii="Times New Roman" w:hAnsi="Times New Roman" w:cs="Times New Roman"/>
          <w:sz w:val="28"/>
          <w:szCs w:val="28"/>
        </w:rPr>
      </w:pPr>
      <w:r w:rsidRPr="004C4E27">
        <w:rPr>
          <w:rFonts w:ascii="Times New Roman" w:hAnsi="Times New Roman" w:cs="Times New Roman"/>
          <w:sz w:val="28"/>
          <w:szCs w:val="28"/>
        </w:rPr>
        <w:t xml:space="preserve">Сайт </w:t>
      </w:r>
      <w:proofErr w:type="spellStart"/>
      <w:r w:rsidRPr="004C4E27">
        <w:rPr>
          <w:rFonts w:ascii="Times New Roman" w:hAnsi="Times New Roman" w:cs="Times New Roman"/>
          <w:sz w:val="28"/>
          <w:szCs w:val="28"/>
        </w:rPr>
        <w:t>AcademyOcean</w:t>
      </w:r>
      <w:proofErr w:type="spellEnd"/>
      <w:r w:rsidRPr="004C4E27">
        <w:rPr>
          <w:rFonts w:ascii="Times New Roman" w:hAnsi="Times New Roman" w:cs="Times New Roman"/>
          <w:sz w:val="28"/>
          <w:szCs w:val="28"/>
        </w:rPr>
        <w:t xml:space="preserve"> LMS </w:t>
      </w:r>
      <w:r w:rsidRPr="004C4E27">
        <w:rPr>
          <w:rFonts w:ascii="Times New Roman" w:hAnsi="Times New Roman" w:cs="Times New Roman"/>
          <w:sz w:val="28"/>
          <w:szCs w:val="28"/>
          <w:lang w:val="uk-UA"/>
        </w:rPr>
        <w:t>URL:</w:t>
      </w:r>
      <w:r w:rsidRPr="004C4E27">
        <w:rPr>
          <w:rFonts w:ascii="Times New Roman" w:hAnsi="Times New Roman" w:cs="Times New Roman"/>
          <w:sz w:val="28"/>
          <w:szCs w:val="28"/>
        </w:rPr>
        <w:t xml:space="preserve"> </w:t>
      </w:r>
      <w:r w:rsidRPr="004C4E27">
        <w:rPr>
          <w:rFonts w:ascii="Times New Roman" w:hAnsi="Times New Roman" w:cs="Times New Roman"/>
          <w:szCs w:val="24"/>
        </w:rPr>
        <w:t>https://academyocean.com/ua/employee-training?utm_medium=cpc&amp;utm_source=google&amp;utm_term=%D1%83%D0%BF%D1%80%D0</w:t>
      </w:r>
      <w:r w:rsidRPr="004C4E27">
        <w:rPr>
          <w:rFonts w:ascii="Times New Roman" w:hAnsi="Times New Roman" w:cs="Times New Roman"/>
          <w:szCs w:val="24"/>
        </w:rPr>
        <w:lastRenderedPageBreak/>
        <w:t xml:space="preserve">%B0%D0%B2%D0%BB%D1%96%D0%BD%D0%BD%D1%8F%20%D0%BF%D0%B5%D1%80%D1%81%D0%BE%D0%BD%D0%B0%D0%BB%D0%BE%D0%BC&amp;utm_content=c&amp;utm_campaign=SER/LMS/UA/UA&amp;hsa_acc=3038658859&amp;hsa_cam=17599557762&amp;hsa_grp=163015177115&amp;hsa_ad=699408402929&amp;hsa_src=g&amp;hsa_tgt=kwd-406671337606&amp;hsa_kw=%D1%83%D0%BF%D1%80%D0%B0%D0%B2%D0%BB%D1%96%D0%BD%D0%BD%D1%8F%20%D0%BF%D0%B5%D1%80%D1%81%D0%BE%D0%BD%D0%B0%D0%BB%D0%BE%D0%BC&amp;hsa_mt=p&amp;hsa_net=adwords&amp;hsa_ver=3&amp;gad_source=1&amp;gad_campaignid=17599557762&amp;gclid=Cj0KCQjww4TGBhCKARIsAFLXndTEUJetWl5JlowBRsqgqbNmfNbQjg07CzPgvYyIwtF_J9nnqiQFuxYaAnNSEALw_wcB  </w:t>
      </w:r>
      <w:r w:rsidRPr="004C4E27">
        <w:rPr>
          <w:rFonts w:ascii="Times New Roman" w:eastAsia="Times New Roman" w:hAnsi="Times New Roman" w:cs="Times New Roman"/>
          <w:szCs w:val="24"/>
          <w:lang w:val="uk-UA"/>
        </w:rPr>
        <w:t>(дата звернення 15.08.2025)</w:t>
      </w:r>
    </w:p>
    <w:p w14:paraId="321E05BB" w14:textId="77777777" w:rsidR="004C4E27" w:rsidRPr="004C4E27" w:rsidRDefault="004C4E27" w:rsidP="004C4E27">
      <w:pPr>
        <w:pStyle w:val="ab"/>
        <w:numPr>
          <w:ilvl w:val="0"/>
          <w:numId w:val="15"/>
        </w:numPr>
        <w:pBdr>
          <w:top w:val="nil"/>
          <w:left w:val="nil"/>
          <w:bottom w:val="nil"/>
          <w:right w:val="nil"/>
          <w:between w:val="nil"/>
        </w:pBdr>
        <w:ind w:left="426" w:hanging="426"/>
        <w:jc w:val="both"/>
        <w:rPr>
          <w:rFonts w:ascii="Times New Roman" w:hAnsi="Times New Roman" w:cs="Times New Roman"/>
          <w:szCs w:val="24"/>
        </w:rPr>
      </w:pPr>
      <w:r w:rsidRPr="004C4E27">
        <w:rPr>
          <w:rFonts w:ascii="Times New Roman" w:hAnsi="Times New Roman" w:cs="Times New Roman"/>
          <w:sz w:val="28"/>
          <w:szCs w:val="28"/>
        </w:rPr>
        <w:t xml:space="preserve">Сайт </w:t>
      </w:r>
      <w:hyperlink r:id="rId13" w:history="1">
        <w:r w:rsidRPr="004C4E27">
          <w:rPr>
            <w:rStyle w:val="a4"/>
            <w:rFonts w:ascii="Times New Roman" w:hAnsi="Times New Roman" w:cs="Times New Roman"/>
            <w:color w:val="auto"/>
            <w:sz w:val="28"/>
            <w:szCs w:val="28"/>
            <w:u w:val="none"/>
          </w:rPr>
          <w:t>SUN ONE</w:t>
        </w:r>
      </w:hyperlink>
      <w:r w:rsidRPr="004C4E27">
        <w:rPr>
          <w:rFonts w:ascii="Times New Roman" w:hAnsi="Times New Roman" w:cs="Times New Roman"/>
          <w:sz w:val="28"/>
          <w:szCs w:val="28"/>
        </w:rPr>
        <w:t xml:space="preserve"> </w:t>
      </w:r>
      <w:r w:rsidRPr="004C4E27">
        <w:rPr>
          <w:rFonts w:ascii="Times New Roman" w:hAnsi="Times New Roman" w:cs="Times New Roman"/>
          <w:sz w:val="28"/>
          <w:szCs w:val="28"/>
          <w:lang w:val="uk-UA"/>
        </w:rPr>
        <w:t>URL:</w:t>
      </w:r>
      <w:r w:rsidRPr="004C4E27">
        <w:rPr>
          <w:rFonts w:ascii="Times New Roman" w:hAnsi="Times New Roman" w:cs="Times New Roman"/>
          <w:sz w:val="28"/>
          <w:szCs w:val="28"/>
        </w:rPr>
        <w:t xml:space="preserve"> </w:t>
      </w:r>
      <w:hyperlink r:id="rId14" w:history="1">
        <w:r w:rsidRPr="004C4E27">
          <w:rPr>
            <w:rStyle w:val="a4"/>
            <w:rFonts w:ascii="Times New Roman" w:hAnsi="Times New Roman" w:cs="Times New Roman"/>
            <w:color w:val="auto"/>
            <w:szCs w:val="24"/>
            <w:u w:val="none"/>
          </w:rPr>
          <w:t>https://sunone.com.ua/articles-uk/upravlinnya-personalom-osoblivosti-ta-osnovni-etapi-procesu/</w:t>
        </w:r>
      </w:hyperlink>
      <w:r w:rsidRPr="004C4E27">
        <w:rPr>
          <w:rFonts w:ascii="Times New Roman" w:hAnsi="Times New Roman" w:cs="Times New Roman"/>
          <w:szCs w:val="24"/>
        </w:rPr>
        <w:t xml:space="preserve"> </w:t>
      </w:r>
      <w:r w:rsidRPr="004C4E27">
        <w:rPr>
          <w:rFonts w:ascii="Times New Roman" w:eastAsia="Times New Roman" w:hAnsi="Times New Roman" w:cs="Times New Roman"/>
          <w:szCs w:val="24"/>
          <w:lang w:val="uk-UA"/>
        </w:rPr>
        <w:t>(дата звернення 15.08.2025)</w:t>
      </w:r>
    </w:p>
    <w:p w14:paraId="44CE9F2A" w14:textId="77777777" w:rsidR="004C4E27" w:rsidRPr="004C4E27" w:rsidRDefault="004C4E27" w:rsidP="004C4E27">
      <w:pPr>
        <w:pStyle w:val="ab"/>
        <w:numPr>
          <w:ilvl w:val="0"/>
          <w:numId w:val="15"/>
        </w:numPr>
        <w:pBdr>
          <w:top w:val="nil"/>
          <w:left w:val="nil"/>
          <w:bottom w:val="nil"/>
          <w:right w:val="nil"/>
          <w:between w:val="nil"/>
        </w:pBdr>
        <w:ind w:left="426" w:hanging="426"/>
        <w:jc w:val="both"/>
        <w:rPr>
          <w:rFonts w:ascii="Times New Roman" w:hAnsi="Times New Roman" w:cs="Times New Roman"/>
          <w:szCs w:val="24"/>
        </w:rPr>
      </w:pPr>
      <w:r w:rsidRPr="004C4E27">
        <w:rPr>
          <w:rFonts w:ascii="Times New Roman" w:hAnsi="Times New Roman" w:cs="Times New Roman"/>
          <w:sz w:val="28"/>
          <w:szCs w:val="28"/>
        </w:rPr>
        <w:t xml:space="preserve">Сайт </w:t>
      </w:r>
      <w:hyperlink r:id="rId15" w:history="1">
        <w:r w:rsidRPr="004C4E27">
          <w:rPr>
            <w:rStyle w:val="a4"/>
            <w:rFonts w:ascii="Times New Roman" w:hAnsi="Times New Roman" w:cs="Times New Roman"/>
            <w:color w:val="auto"/>
            <w:sz w:val="28"/>
            <w:szCs w:val="28"/>
            <w:u w:val="none"/>
          </w:rPr>
          <w:t>Yaware.TimeTracker</w:t>
        </w:r>
      </w:hyperlink>
      <w:r w:rsidRPr="004C4E27">
        <w:rPr>
          <w:rFonts w:ascii="Times New Roman" w:hAnsi="Times New Roman" w:cs="Times New Roman"/>
          <w:sz w:val="28"/>
          <w:szCs w:val="28"/>
        </w:rPr>
        <w:t xml:space="preserve">. </w:t>
      </w:r>
      <w:r w:rsidRPr="004C4E27">
        <w:rPr>
          <w:rFonts w:ascii="Times New Roman" w:hAnsi="Times New Roman" w:cs="Times New Roman"/>
          <w:sz w:val="28"/>
          <w:szCs w:val="28"/>
          <w:lang w:val="uk-UA"/>
        </w:rPr>
        <w:t>URL:</w:t>
      </w:r>
      <w:r w:rsidRPr="004C4E27">
        <w:rPr>
          <w:rFonts w:ascii="Times New Roman" w:hAnsi="Times New Roman" w:cs="Times New Roman"/>
          <w:sz w:val="28"/>
          <w:szCs w:val="28"/>
        </w:rPr>
        <w:t xml:space="preserve"> </w:t>
      </w:r>
      <w:hyperlink r:id="rId16" w:history="1">
        <w:r w:rsidRPr="004C4E27">
          <w:rPr>
            <w:rStyle w:val="a4"/>
            <w:rFonts w:ascii="Times New Roman" w:hAnsi="Times New Roman" w:cs="Times New Roman"/>
            <w:color w:val="auto"/>
            <w:szCs w:val="24"/>
            <w:u w:val="none"/>
          </w:rPr>
          <w:t>https://yaware.com.ua/uk/blog/top-10-instrumentiv-dlya-efektivnogo-upravlinnya-personalom/</w:t>
        </w:r>
      </w:hyperlink>
      <w:r w:rsidRPr="004C4E27">
        <w:rPr>
          <w:rFonts w:ascii="Times New Roman" w:hAnsi="Times New Roman" w:cs="Times New Roman"/>
          <w:szCs w:val="24"/>
        </w:rPr>
        <w:t xml:space="preserve"> </w:t>
      </w:r>
      <w:r w:rsidRPr="004C4E27">
        <w:rPr>
          <w:rFonts w:ascii="Times New Roman" w:eastAsia="Times New Roman" w:hAnsi="Times New Roman" w:cs="Times New Roman"/>
          <w:szCs w:val="24"/>
          <w:lang w:val="uk-UA"/>
        </w:rPr>
        <w:t>(дата звернення 15.08.2025)</w:t>
      </w:r>
    </w:p>
    <w:p w14:paraId="45BCEBFE" w14:textId="77777777" w:rsidR="004C4E27" w:rsidRPr="004C4E27" w:rsidRDefault="004C4E27" w:rsidP="004C4E27">
      <w:pPr>
        <w:pStyle w:val="ab"/>
        <w:numPr>
          <w:ilvl w:val="0"/>
          <w:numId w:val="15"/>
        </w:numPr>
        <w:pBdr>
          <w:top w:val="nil"/>
          <w:left w:val="nil"/>
          <w:bottom w:val="nil"/>
          <w:right w:val="nil"/>
          <w:between w:val="nil"/>
        </w:pBdr>
        <w:ind w:left="426" w:hanging="426"/>
        <w:jc w:val="both"/>
        <w:rPr>
          <w:rFonts w:ascii="Times New Roman" w:hAnsi="Times New Roman" w:cs="Times New Roman"/>
          <w:szCs w:val="24"/>
        </w:rPr>
      </w:pPr>
      <w:r w:rsidRPr="004C4E27">
        <w:rPr>
          <w:rFonts w:ascii="Times New Roman" w:hAnsi="Times New Roman" w:cs="Times New Roman"/>
          <w:sz w:val="28"/>
          <w:szCs w:val="28"/>
        </w:rPr>
        <w:t xml:space="preserve">Юридичний інтернет ресурс «Протокол» </w:t>
      </w:r>
      <w:r w:rsidRPr="004C4E27">
        <w:rPr>
          <w:rFonts w:ascii="Times New Roman" w:hAnsi="Times New Roman" w:cs="Times New Roman"/>
          <w:sz w:val="28"/>
          <w:szCs w:val="28"/>
          <w:lang w:val="uk-UA"/>
        </w:rPr>
        <w:t>URL:</w:t>
      </w:r>
      <w:r w:rsidRPr="004C4E27">
        <w:rPr>
          <w:rFonts w:ascii="Times New Roman" w:hAnsi="Times New Roman" w:cs="Times New Roman"/>
          <w:sz w:val="28"/>
          <w:szCs w:val="28"/>
        </w:rPr>
        <w:t xml:space="preserve"> </w:t>
      </w:r>
      <w:hyperlink r:id="rId17" w:history="1">
        <w:r w:rsidRPr="004C4E27">
          <w:rPr>
            <w:rFonts w:ascii="Times New Roman" w:hAnsi="Times New Roman" w:cs="Times New Roman"/>
            <w:szCs w:val="24"/>
          </w:rPr>
          <w:t xml:space="preserve"> </w:t>
        </w:r>
        <w:r w:rsidRPr="004C4E27">
          <w:rPr>
            <w:rStyle w:val="a4"/>
            <w:rFonts w:ascii="Times New Roman" w:hAnsi="Times New Roman" w:cs="Times New Roman"/>
            <w:color w:val="auto"/>
            <w:szCs w:val="24"/>
            <w:u w:val="none"/>
          </w:rPr>
          <w:t>https://protocol.ua/ua/pro_dergavnu_slugbu_vid_10_12_2015_889_viii_stattya_18//</w:t>
        </w:r>
      </w:hyperlink>
      <w:r w:rsidRPr="004C4E27">
        <w:rPr>
          <w:rFonts w:ascii="Times New Roman" w:hAnsi="Times New Roman" w:cs="Times New Roman"/>
          <w:szCs w:val="24"/>
        </w:rPr>
        <w:t xml:space="preserve"> </w:t>
      </w:r>
      <w:r w:rsidRPr="004C4E27">
        <w:rPr>
          <w:rFonts w:ascii="Times New Roman" w:eastAsia="Times New Roman" w:hAnsi="Times New Roman" w:cs="Times New Roman"/>
          <w:szCs w:val="24"/>
          <w:lang w:val="uk-UA"/>
        </w:rPr>
        <w:t>(дата звернення 15.08.2025)</w:t>
      </w:r>
    </w:p>
    <w:p w14:paraId="11FBB89E" w14:textId="100705C1" w:rsidR="00217146" w:rsidRDefault="0085601A" w:rsidP="005B222C">
      <w:pPr>
        <w:spacing w:before="120" w:after="120"/>
        <w:ind w:firstLine="810"/>
        <w:jc w:val="center"/>
        <w:rPr>
          <w:rFonts w:ascii="Times New Roman" w:eastAsia="Times New Roman" w:hAnsi="Times New Roman" w:cs="Times New Roman"/>
          <w:b/>
          <w:sz w:val="52"/>
          <w:szCs w:val="52"/>
        </w:rPr>
      </w:pPr>
      <w:r>
        <w:rPr>
          <w:rFonts w:ascii="Times New Roman" w:eastAsia="Times New Roman" w:hAnsi="Times New Roman" w:cs="Times New Roman"/>
          <w:b/>
          <w:color w:val="000000"/>
          <w:sz w:val="32"/>
          <w:szCs w:val="32"/>
        </w:rPr>
        <w:t>7. Регуляції і політики курсу</w:t>
      </w:r>
    </w:p>
    <w:p w14:paraId="00E6423F" w14:textId="77777777" w:rsidR="00217146" w:rsidRDefault="0085601A">
      <w:pPr>
        <w:jc w:val="both"/>
        <w:rPr>
          <w:rFonts w:ascii="Times New Roman" w:eastAsia="Times New Roman" w:hAnsi="Times New Roman" w:cs="Times New Roman"/>
          <w:b/>
          <w:sz w:val="40"/>
          <w:szCs w:val="40"/>
        </w:rPr>
      </w:pPr>
      <w:r>
        <w:rPr>
          <w:rFonts w:ascii="Times New Roman" w:eastAsia="Times New Roman" w:hAnsi="Times New Roman" w:cs="Times New Roman"/>
          <w:b/>
          <w:color w:val="000000"/>
          <w:sz w:val="28"/>
          <w:szCs w:val="28"/>
        </w:rPr>
        <w:t>Відвідування занять. Регуляція пропусків</w:t>
      </w:r>
    </w:p>
    <w:p w14:paraId="1C880AE2" w14:textId="5A321F31" w:rsidR="00217146" w:rsidRDefault="0085601A">
      <w:pPr>
        <w:ind w:right="118"/>
        <w:jc w:val="both"/>
        <w:rPr>
          <w:rFonts w:ascii="Times New Roman" w:eastAsia="Times New Roman" w:hAnsi="Times New Roman" w:cs="Times New Roman"/>
        </w:rPr>
      </w:pPr>
      <w:r>
        <w:rPr>
          <w:rFonts w:ascii="Times New Roman" w:eastAsia="Times New Roman" w:hAnsi="Times New Roman" w:cs="Times New Roman"/>
          <w:i/>
          <w:color w:val="000000"/>
        </w:rPr>
        <w:t xml:space="preserve">У режимі очного навчання заняття відбуваються в аудиторії згідно розкладу занять, у режимі дистанційного навчання </w:t>
      </w:r>
      <w:r w:rsidR="00D26B74">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у форматі онлайн</w:t>
      </w:r>
      <w:r w:rsidR="00D26B74">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конференції з використанням платформи </w:t>
      </w:r>
      <w:proofErr w:type="spellStart"/>
      <w:r>
        <w:rPr>
          <w:rFonts w:ascii="Times New Roman" w:eastAsia="Times New Roman" w:hAnsi="Times New Roman" w:cs="Times New Roman"/>
          <w:i/>
          <w:color w:val="000000"/>
        </w:rPr>
        <w:t>Zoom</w:t>
      </w:r>
      <w:proofErr w:type="spellEnd"/>
      <w:r>
        <w:rPr>
          <w:rFonts w:ascii="Times New Roman" w:eastAsia="Times New Roman" w:hAnsi="Times New Roman" w:cs="Times New Roman"/>
          <w:i/>
          <w:color w:val="000000"/>
        </w:rPr>
        <w:t xml:space="preserve"> </w:t>
      </w:r>
      <w:r w:rsidR="00D26B74">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посилання на </w:t>
      </w:r>
      <w:proofErr w:type="spellStart"/>
      <w:r>
        <w:rPr>
          <w:rFonts w:ascii="Times New Roman" w:eastAsia="Times New Roman" w:hAnsi="Times New Roman" w:cs="Times New Roman"/>
          <w:i/>
          <w:color w:val="000000"/>
        </w:rPr>
        <w:t>Zoom</w:t>
      </w:r>
      <w:proofErr w:type="spellEnd"/>
      <w:r w:rsidR="00D26B74">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w:t>
      </w:r>
    </w:p>
    <w:p w14:paraId="2A164916" w14:textId="77777777" w:rsidR="00217146" w:rsidRDefault="0085601A">
      <w:pPr>
        <w:spacing w:before="120"/>
        <w:jc w:val="both"/>
        <w:rPr>
          <w:rFonts w:ascii="Times New Roman" w:eastAsia="Times New Roman" w:hAnsi="Times New Roman" w:cs="Times New Roman"/>
          <w:b/>
          <w:sz w:val="40"/>
          <w:szCs w:val="40"/>
        </w:rPr>
      </w:pPr>
      <w:r>
        <w:rPr>
          <w:rFonts w:ascii="Times New Roman" w:eastAsia="Times New Roman" w:hAnsi="Times New Roman" w:cs="Times New Roman"/>
          <w:b/>
          <w:color w:val="000000"/>
          <w:sz w:val="28"/>
          <w:szCs w:val="28"/>
        </w:rPr>
        <w:t>Політика академічної доброчесності</w:t>
      </w:r>
    </w:p>
    <w:p w14:paraId="33FE8CD3" w14:textId="66D8A866" w:rsidR="00217146" w:rsidRDefault="0085601A">
      <w:pPr>
        <w:ind w:right="126"/>
        <w:jc w:val="both"/>
        <w:rPr>
          <w:rFonts w:ascii="Times New Roman" w:eastAsia="Times New Roman" w:hAnsi="Times New Roman" w:cs="Times New Roman"/>
        </w:rPr>
      </w:pPr>
      <w:r>
        <w:rPr>
          <w:rFonts w:ascii="Times New Roman" w:eastAsia="Times New Roman" w:hAnsi="Times New Roman" w:cs="Times New Roman"/>
          <w:i/>
          <w:color w:val="000000"/>
        </w:rPr>
        <w:t xml:space="preserve">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w:t>
      </w:r>
      <w:r>
        <w:rPr>
          <w:rFonts w:ascii="Cambria" w:eastAsia="Cambria" w:hAnsi="Cambria" w:cs="Cambria"/>
          <w:i/>
          <w:color w:val="000000"/>
        </w:rPr>
        <w:t>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w:t>
      </w:r>
      <w:r w:rsidR="00D26B74">
        <w:rPr>
          <w:rFonts w:ascii="Cambria" w:eastAsia="Cambria" w:hAnsi="Cambria" w:cs="Cambria"/>
          <w:i/>
          <w:color w:val="000000"/>
        </w:rPr>
        <w:t>–</w:t>
      </w:r>
      <w:r>
        <w:rPr>
          <w:rFonts w:ascii="Cambria" w:eastAsia="Cambria" w:hAnsi="Cambria" w:cs="Cambria"/>
          <w:i/>
          <w:color w:val="000000"/>
        </w:rPr>
        <w:t xml:space="preserve">годинник, додаткові вкладки браузера на комп’ютері (у разі комп’ютерного тестування) тощо) є порушенням </w:t>
      </w:r>
      <w:r>
        <w:rPr>
          <w:rFonts w:ascii="Times New Roman" w:eastAsia="Times New Roman" w:hAnsi="Times New Roman" w:cs="Times New Roman"/>
          <w:i/>
          <w:color w:val="000000"/>
        </w:rPr>
        <w:t>Кодексу академічної доброчесності ЗНУ</w:t>
      </w:r>
      <w:r>
        <w:rPr>
          <w:rFonts w:ascii="Cambria" w:eastAsia="Cambria" w:hAnsi="Cambria" w:cs="Cambria"/>
          <w:i/>
          <w:color w:val="000000"/>
        </w:rPr>
        <w:t xml:space="preserve">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w:t>
      </w:r>
    </w:p>
    <w:p w14:paraId="476D42D8" w14:textId="77777777" w:rsidR="00217146" w:rsidRDefault="0085601A">
      <w:pPr>
        <w:spacing w:before="120"/>
        <w:jc w:val="both"/>
        <w:rPr>
          <w:rFonts w:ascii="Times New Roman" w:eastAsia="Times New Roman" w:hAnsi="Times New Roman" w:cs="Times New Roman"/>
          <w:b/>
          <w:sz w:val="40"/>
          <w:szCs w:val="40"/>
        </w:rPr>
      </w:pPr>
      <w:r>
        <w:rPr>
          <w:rFonts w:ascii="Times New Roman" w:eastAsia="Times New Roman" w:hAnsi="Times New Roman" w:cs="Times New Roman"/>
          <w:b/>
          <w:color w:val="000000"/>
          <w:sz w:val="28"/>
          <w:szCs w:val="28"/>
        </w:rPr>
        <w:t>Використання комп’ютерів/телефонів на занятті</w:t>
      </w:r>
    </w:p>
    <w:p w14:paraId="45AA45E7" w14:textId="77777777" w:rsidR="00217146" w:rsidRDefault="0085601A">
      <w:pPr>
        <w:ind w:right="125"/>
        <w:jc w:val="both"/>
        <w:rPr>
          <w:rFonts w:ascii="Times New Roman" w:eastAsia="Times New Roman" w:hAnsi="Times New Roman" w:cs="Times New Roman"/>
        </w:rPr>
      </w:pPr>
      <w:r>
        <w:rPr>
          <w:rFonts w:ascii="Times New Roman" w:eastAsia="Times New Roman" w:hAnsi="Times New Roman" w:cs="Times New Roman"/>
          <w:i/>
          <w:color w:val="000000"/>
        </w:rPr>
        <w:t xml:space="preserve">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w:t>
      </w:r>
      <w:r>
        <w:rPr>
          <w:rFonts w:ascii="Times New Roman" w:eastAsia="Times New Roman" w:hAnsi="Times New Roman" w:cs="Times New Roman"/>
          <w:i/>
          <w:color w:val="000000"/>
        </w:rPr>
        <w:lastRenderedPageBreak/>
        <w:t>інформації, якщо це передбачено тематикою завдання (за погодженням з викладачем).</w:t>
      </w:r>
    </w:p>
    <w:p w14:paraId="30488097" w14:textId="77777777" w:rsidR="00217146" w:rsidRDefault="0085601A">
      <w:pPr>
        <w:spacing w:before="120"/>
        <w:jc w:val="both"/>
        <w:rPr>
          <w:rFonts w:ascii="Times New Roman" w:eastAsia="Times New Roman" w:hAnsi="Times New Roman" w:cs="Times New Roman"/>
          <w:b/>
          <w:sz w:val="40"/>
          <w:szCs w:val="40"/>
        </w:rPr>
      </w:pPr>
      <w:r>
        <w:rPr>
          <w:rFonts w:ascii="Times New Roman" w:eastAsia="Times New Roman" w:hAnsi="Times New Roman" w:cs="Times New Roman"/>
          <w:b/>
          <w:color w:val="000000"/>
          <w:sz w:val="28"/>
          <w:szCs w:val="28"/>
        </w:rPr>
        <w:t>Комунікація</w:t>
      </w:r>
    </w:p>
    <w:p w14:paraId="6879FA3E" w14:textId="77777777" w:rsidR="00217146" w:rsidRDefault="0085601A">
      <w:pPr>
        <w:jc w:val="both"/>
        <w:rPr>
          <w:rFonts w:ascii="Times New Roman" w:eastAsia="Times New Roman" w:hAnsi="Times New Roman" w:cs="Times New Roman"/>
          <w:b/>
          <w:color w:val="0000FF"/>
          <w:u w:val="single"/>
        </w:rPr>
      </w:pPr>
      <w:r>
        <w:rPr>
          <w:rFonts w:ascii="Times New Roman" w:eastAsia="Times New Roman" w:hAnsi="Times New Roman" w:cs="Times New Roman"/>
          <w:i/>
          <w:color w:val="000000"/>
        </w:rPr>
        <w:t xml:space="preserve">Базовою платформою для комунікації викладача зі здобувачами є платформа СЕЗН ЗНУ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xml:space="preserve">, будь ласка, переконайтеся, що адреса електронної пошти, зазначена у вашому </w:t>
      </w:r>
      <w:proofErr w:type="spellStart"/>
      <w:r>
        <w:rPr>
          <w:rFonts w:ascii="Times New Roman" w:eastAsia="Times New Roman" w:hAnsi="Times New Roman" w:cs="Times New Roman"/>
          <w:i/>
          <w:color w:val="000000"/>
        </w:rPr>
        <w:t>профайлі</w:t>
      </w:r>
      <w:proofErr w:type="spellEnd"/>
      <w:r>
        <w:rPr>
          <w:rFonts w:ascii="Times New Roman" w:eastAsia="Times New Roman" w:hAnsi="Times New Roman" w:cs="Times New Roman"/>
          <w:i/>
          <w:color w:val="000000"/>
        </w:rPr>
        <w:t xml:space="preserve"> на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xml:space="preserve">, є актуальною. Якщо за технічних причин доступ до </w:t>
      </w:r>
      <w:proofErr w:type="spellStart"/>
      <w:r>
        <w:rPr>
          <w:rFonts w:ascii="Times New Roman" w:eastAsia="Times New Roman" w:hAnsi="Times New Roman" w:cs="Times New Roman"/>
          <w:i/>
          <w:color w:val="000000"/>
        </w:rPr>
        <w:t>Moodle</w:t>
      </w:r>
      <w:proofErr w:type="spellEnd"/>
      <w:r>
        <w:rPr>
          <w:rFonts w:ascii="Times New Roman" w:eastAsia="Times New Roman" w:hAnsi="Times New Roman" w:cs="Times New Roman"/>
          <w:i/>
          <w:color w:val="000000"/>
        </w:rPr>
        <w:t xml:space="preserve"> є неможливим, або ваше питання потребує термінового розгляду, </w:t>
      </w:r>
      <w:r>
        <w:rPr>
          <w:rFonts w:ascii="Times New Roman" w:eastAsia="Times New Roman" w:hAnsi="Times New Roman" w:cs="Times New Roman"/>
          <w:i/>
        </w:rPr>
        <w:t>надішліть</w:t>
      </w:r>
      <w:r>
        <w:rPr>
          <w:rFonts w:ascii="Times New Roman" w:eastAsia="Times New Roman" w:hAnsi="Times New Roman" w:cs="Times New Roman"/>
          <w:i/>
          <w:color w:val="000000"/>
        </w:rPr>
        <w:t xml:space="preserve"> електронного листа з позначкою «Важливо» на адресу </w:t>
      </w:r>
      <w:hyperlink r:id="rId18">
        <w:r>
          <w:rPr>
            <w:rFonts w:ascii="Times New Roman" w:eastAsia="Times New Roman" w:hAnsi="Times New Roman" w:cs="Times New Roman"/>
            <w:color w:val="0000FF"/>
            <w:u w:val="single"/>
          </w:rPr>
          <w:t>oleg.moroz.55@ukr.net</w:t>
        </w:r>
      </w:hyperlink>
      <w:r>
        <w:rPr>
          <w:rFonts w:ascii="Times New Roman" w:eastAsia="Times New Roman" w:hAnsi="Times New Roman" w:cs="Times New Roman"/>
          <w:i/>
          <w:color w:val="000000"/>
        </w:rPr>
        <w:t>. У листі обов’язково вкажіть ваше прізвище та ім’я, курс та шифр академічної групи; електронна пошта має бути підписана справжнім ім’ям і прізвищем.</w:t>
      </w:r>
    </w:p>
    <w:p w14:paraId="2A82111D" w14:textId="77777777" w:rsidR="00217146" w:rsidRDefault="0085601A">
      <w:pPr>
        <w:spacing w:before="120" w:after="120"/>
        <w:ind w:left="1191" w:right="1196"/>
        <w:jc w:val="center"/>
        <w:rPr>
          <w:rFonts w:ascii="Times New Roman" w:eastAsia="Times New Roman" w:hAnsi="Times New Roman" w:cs="Times New Roman"/>
        </w:rPr>
      </w:pPr>
      <w:r>
        <w:rPr>
          <w:rFonts w:ascii="Times New Roman" w:eastAsia="Times New Roman" w:hAnsi="Times New Roman" w:cs="Times New Roman"/>
          <w:b/>
          <w:color w:val="000000"/>
          <w:sz w:val="28"/>
          <w:szCs w:val="28"/>
        </w:rPr>
        <w:t>ДОДАТКОВА ІНФОРМАЦІЯ</w:t>
      </w:r>
    </w:p>
    <w:p w14:paraId="5AD75149" w14:textId="77777777" w:rsidR="00217146" w:rsidRDefault="00217146">
      <w:pPr>
        <w:rPr>
          <w:rFonts w:ascii="Times New Roman" w:eastAsia="Times New Roman" w:hAnsi="Times New Roman" w:cs="Times New Roman"/>
        </w:rPr>
      </w:pPr>
    </w:p>
    <w:p w14:paraId="11564FDD" w14:textId="31A2364F"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ГРАФІК ОСВІТНЬОГО ПРОЦЕСУ 2025</w:t>
      </w:r>
      <w:r w:rsidR="00D26B74">
        <w:rPr>
          <w:rFonts w:ascii="Times New Roman" w:eastAsia="Times New Roman" w:hAnsi="Times New Roman" w:cs="Times New Roman"/>
          <w:b/>
          <w:color w:val="000000"/>
        </w:rPr>
        <w:t>–</w:t>
      </w:r>
      <w:r>
        <w:rPr>
          <w:rFonts w:ascii="Times New Roman" w:eastAsia="Times New Roman" w:hAnsi="Times New Roman" w:cs="Times New Roman"/>
          <w:b/>
          <w:color w:val="000000"/>
        </w:rPr>
        <w:t>2026 </w:t>
      </w:r>
      <w:proofErr w:type="spellStart"/>
      <w:r>
        <w:rPr>
          <w:rFonts w:ascii="Times New Roman" w:eastAsia="Times New Roman" w:hAnsi="Times New Roman" w:cs="Times New Roman"/>
          <w:b/>
          <w:color w:val="000000"/>
        </w:rPr>
        <w:t>н.р</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доступний за </w:t>
      </w:r>
      <w:proofErr w:type="spellStart"/>
      <w:r>
        <w:rPr>
          <w:rFonts w:ascii="Times New Roman" w:eastAsia="Times New Roman" w:hAnsi="Times New Roman" w:cs="Times New Roman"/>
          <w:color w:val="000000"/>
        </w:rPr>
        <w:t>адресою</w:t>
      </w:r>
      <w:proofErr w:type="spellEnd"/>
      <w:r>
        <w:rPr>
          <w:rFonts w:ascii="Times New Roman" w:eastAsia="Times New Roman" w:hAnsi="Times New Roman" w:cs="Times New Roman"/>
          <w:color w:val="000000"/>
        </w:rPr>
        <w:t xml:space="preserve">: </w:t>
      </w:r>
      <w:hyperlink r:id="rId19">
        <w:r>
          <w:rPr>
            <w:rFonts w:ascii="Times New Roman" w:eastAsia="Times New Roman" w:hAnsi="Times New Roman" w:cs="Times New Roman"/>
            <w:color w:val="0000FF"/>
            <w:u w:val="single"/>
          </w:rPr>
          <w:t>https://tinyurl.com/yckze4jd</w:t>
        </w:r>
      </w:hyperlink>
      <w:r>
        <w:rPr>
          <w:rFonts w:ascii="Times New Roman" w:eastAsia="Times New Roman" w:hAnsi="Times New Roman" w:cs="Times New Roman"/>
          <w:color w:val="000000"/>
        </w:rPr>
        <w:t>.</w:t>
      </w:r>
    </w:p>
    <w:p w14:paraId="37428BCE" w14:textId="77777777" w:rsidR="00217146" w:rsidRDefault="00217146">
      <w:pPr>
        <w:rPr>
          <w:rFonts w:ascii="Times New Roman" w:eastAsia="Times New Roman" w:hAnsi="Times New Roman" w:cs="Times New Roman"/>
        </w:rPr>
      </w:pPr>
    </w:p>
    <w:p w14:paraId="0EFA325C" w14:textId="77777777"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АКАДЕМІЧНА ДОБРОЧЕСНІСТЬ. </w:t>
      </w:r>
      <w:r>
        <w:rPr>
          <w:rFonts w:ascii="Times New Roman" w:eastAsia="Times New Roman" w:hAnsi="Times New Roman" w:cs="Times New Roman"/>
          <w:color w:val="000000"/>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Times New Roman" w:eastAsia="Times New Roman" w:hAnsi="Times New Roman" w:cs="Times New Roman"/>
          <w:b/>
          <w:color w:val="000000"/>
        </w:rPr>
        <w:t>Кодексом академічної доброчесності ЗНУ:</w:t>
      </w:r>
      <w:r>
        <w:rPr>
          <w:rFonts w:ascii="Times New Roman" w:eastAsia="Times New Roman" w:hAnsi="Times New Roman" w:cs="Times New Roman"/>
          <w:color w:val="000000"/>
        </w:rPr>
        <w:t xml:space="preserve"> </w:t>
      </w:r>
      <w:hyperlink r:id="rId20">
        <w:r>
          <w:rPr>
            <w:rFonts w:ascii="Times New Roman" w:eastAsia="Times New Roman" w:hAnsi="Times New Roman" w:cs="Times New Roman"/>
            <w:color w:val="0000FF"/>
            <w:u w:val="single"/>
          </w:rPr>
          <w:t>https://tinyurl.com/ya6yk4ad</w:t>
        </w:r>
      </w:hyperlink>
      <w:r>
        <w:rPr>
          <w:rFonts w:ascii="Times New Roman" w:eastAsia="Times New Roman" w:hAnsi="Times New Roman" w:cs="Times New Roman"/>
          <w:color w:val="000000"/>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1">
        <w:r>
          <w:rPr>
            <w:rFonts w:ascii="Times New Roman" w:eastAsia="Times New Roman" w:hAnsi="Times New Roman" w:cs="Times New Roman"/>
            <w:color w:val="0000FF"/>
            <w:u w:val="single"/>
          </w:rPr>
          <w:t>https://tinyurl.com/y6wzzlu3</w:t>
        </w:r>
      </w:hyperlink>
      <w:r>
        <w:rPr>
          <w:rFonts w:ascii="Times New Roman" w:eastAsia="Times New Roman" w:hAnsi="Times New Roman" w:cs="Times New Roman"/>
          <w:color w:val="000000"/>
        </w:rPr>
        <w:t>.</w:t>
      </w:r>
    </w:p>
    <w:p w14:paraId="2F6AA2B4" w14:textId="77777777" w:rsidR="00217146" w:rsidRDefault="00217146">
      <w:pPr>
        <w:rPr>
          <w:rFonts w:ascii="Times New Roman" w:eastAsia="Times New Roman" w:hAnsi="Times New Roman" w:cs="Times New Roman"/>
        </w:rPr>
      </w:pPr>
    </w:p>
    <w:p w14:paraId="28F09E78" w14:textId="77777777"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НАВЧАЛЬНИЙ ПРОЦЕС ТА ЗАБЕЗПЕЧЕННЯ ЯКОСТІ ОСВІТИ. </w:t>
      </w:r>
      <w:r>
        <w:rPr>
          <w:rFonts w:ascii="Times New Roman" w:eastAsia="Times New Roman" w:hAnsi="Times New Roman" w:cs="Times New Roman"/>
          <w:color w:val="00000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2">
        <w:r>
          <w:rPr>
            <w:rFonts w:ascii="Times New Roman" w:eastAsia="Times New Roman" w:hAnsi="Times New Roman" w:cs="Times New Roman"/>
            <w:color w:val="0000FF"/>
            <w:u w:val="single"/>
          </w:rPr>
          <w:t>https://tinyurl.com/y9tve4lk</w:t>
        </w:r>
      </w:hyperlink>
      <w:r>
        <w:rPr>
          <w:rFonts w:ascii="Times New Roman" w:eastAsia="Times New Roman" w:hAnsi="Times New Roman" w:cs="Times New Roman"/>
          <w:color w:val="000000"/>
        </w:rPr>
        <w:t>.</w:t>
      </w:r>
    </w:p>
    <w:p w14:paraId="31FC3B95" w14:textId="77777777" w:rsidR="00217146" w:rsidRDefault="00217146">
      <w:pPr>
        <w:rPr>
          <w:rFonts w:ascii="Times New Roman" w:eastAsia="Times New Roman" w:hAnsi="Times New Roman" w:cs="Times New Roman"/>
        </w:rPr>
      </w:pPr>
    </w:p>
    <w:p w14:paraId="3486A2BD" w14:textId="77777777"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НЕФОРМАЛЬНА ОСВІТА</w:t>
      </w:r>
    </w:p>
    <w:p w14:paraId="2C1DFDCF" w14:textId="4B96C9A4" w:rsidR="00217146" w:rsidRDefault="0085601A">
      <w:pPr>
        <w:jc w:val="both"/>
        <w:rPr>
          <w:rFonts w:ascii="Times New Roman" w:eastAsia="Times New Roman" w:hAnsi="Times New Roman" w:cs="Times New Roman"/>
        </w:rPr>
      </w:pPr>
      <w:r>
        <w:rPr>
          <w:rFonts w:ascii="Times New Roman" w:eastAsia="Times New Roman" w:hAnsi="Times New Roman" w:cs="Times New Roman"/>
          <w:color w:val="000000"/>
        </w:rPr>
        <w:t>Порядок перезарахування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Pr>
          <w:rFonts w:ascii="Times New Roman" w:eastAsia="Times New Roman" w:hAnsi="Times New Roman" w:cs="Times New Roman"/>
          <w:color w:val="000000"/>
        </w:rPr>
        <w:t>інформальній</w:t>
      </w:r>
      <w:proofErr w:type="spellEnd"/>
      <w:r>
        <w:rPr>
          <w:rFonts w:ascii="Times New Roman" w:eastAsia="Times New Roman" w:hAnsi="Times New Roman" w:cs="Times New Roman"/>
          <w:color w:val="000000"/>
        </w:rPr>
        <w:t xml:space="preserve"> освіті (онлайн курси навчання, семінари, конференції, олімпіади, конкурси наукових робіт, літні чи зимові школи, бізнес</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школи, тренінги, майстер</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класи, наукові публікації, науково</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дослідна робота, робота у студентських наукових гуртках, участь у кейс</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чемпіонатах, індивідуальні завдання, що поглиблюють навчальний матеріал навчальної дисципліни, тощо) сертифікатами, свідоцтвами,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інформальної освіти (нова редакція): </w:t>
      </w:r>
      <w:hyperlink r:id="rId23">
        <w:r>
          <w:rPr>
            <w:rFonts w:ascii="Times New Roman" w:eastAsia="Times New Roman" w:hAnsi="Times New Roman" w:cs="Times New Roman"/>
            <w:color w:val="0000FF"/>
            <w:u w:val="single"/>
          </w:rPr>
          <w:t>https://tinyurl.com/y8gbt4xs</w:t>
        </w:r>
      </w:hyperlink>
      <w:r>
        <w:rPr>
          <w:rFonts w:ascii="Times New Roman" w:eastAsia="Times New Roman" w:hAnsi="Times New Roman" w:cs="Times New Roman"/>
          <w:color w:val="000000"/>
        </w:rPr>
        <w:t>.</w:t>
      </w:r>
    </w:p>
    <w:p w14:paraId="159EBD2D" w14:textId="77777777" w:rsidR="00217146" w:rsidRDefault="00217146">
      <w:pPr>
        <w:rPr>
          <w:rFonts w:ascii="Times New Roman" w:eastAsia="Times New Roman" w:hAnsi="Times New Roman" w:cs="Times New Roman"/>
        </w:rPr>
      </w:pPr>
    </w:p>
    <w:p w14:paraId="05CC2C10" w14:textId="77777777"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ПОВТОРНЕ ВИВЧЕННЯ ДИСЦИПЛІН, ВІДРАХУВАННЯ. </w:t>
      </w:r>
      <w:r>
        <w:rPr>
          <w:rFonts w:ascii="Times New Roman" w:eastAsia="Times New Roman" w:hAnsi="Times New Roman" w:cs="Times New Roman"/>
          <w:color w:val="00000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4">
        <w:r>
          <w:rPr>
            <w:rFonts w:ascii="Times New Roman" w:eastAsia="Times New Roman" w:hAnsi="Times New Roman" w:cs="Times New Roman"/>
            <w:color w:val="0000FF"/>
            <w:u w:val="single"/>
          </w:rPr>
          <w:t>https://tinyurl.com/y9pkmmp5</w:t>
        </w:r>
      </w:hyperlink>
      <w:r>
        <w:rPr>
          <w:rFonts w:ascii="Times New Roman" w:eastAsia="Times New Roman" w:hAnsi="Times New Roman" w:cs="Times New Roman"/>
          <w:color w:val="000000"/>
        </w:rPr>
        <w:t xml:space="preserve">. Підстави та процедури відрахування студентів, у тому числі за невиконання навчального плану, регламентуються Положенням про </w:t>
      </w:r>
      <w:r>
        <w:rPr>
          <w:rFonts w:ascii="Times New Roman" w:eastAsia="Times New Roman" w:hAnsi="Times New Roman" w:cs="Times New Roman"/>
          <w:color w:val="000000"/>
        </w:rPr>
        <w:lastRenderedPageBreak/>
        <w:t xml:space="preserve">порядок переведення, відрахування та поновлення студентів у ЗНУ: </w:t>
      </w:r>
      <w:hyperlink r:id="rId25">
        <w:r>
          <w:rPr>
            <w:rFonts w:ascii="Times New Roman" w:eastAsia="Times New Roman" w:hAnsi="Times New Roman" w:cs="Times New Roman"/>
            <w:color w:val="0000FF"/>
            <w:u w:val="single"/>
          </w:rPr>
          <w:t>https://tinyurl.com/ycds57la</w:t>
        </w:r>
      </w:hyperlink>
      <w:r>
        <w:rPr>
          <w:rFonts w:ascii="Times New Roman" w:eastAsia="Times New Roman" w:hAnsi="Times New Roman" w:cs="Times New Roman"/>
          <w:color w:val="000000"/>
        </w:rPr>
        <w:t>.</w:t>
      </w:r>
    </w:p>
    <w:p w14:paraId="04C30495" w14:textId="77777777" w:rsidR="00217146" w:rsidRDefault="00217146">
      <w:pPr>
        <w:rPr>
          <w:rFonts w:ascii="Times New Roman" w:eastAsia="Times New Roman" w:hAnsi="Times New Roman" w:cs="Times New Roman"/>
        </w:rPr>
      </w:pPr>
    </w:p>
    <w:p w14:paraId="48938665" w14:textId="77777777"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ВИРІШЕННЯ КОНФЛІКТІВ. </w:t>
      </w:r>
      <w:r>
        <w:rPr>
          <w:rFonts w:ascii="Times New Roman" w:eastAsia="Times New Roman" w:hAnsi="Times New Roman" w:cs="Times New Roman"/>
          <w:color w:val="00000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6">
        <w:r>
          <w:rPr>
            <w:rFonts w:ascii="Times New Roman" w:eastAsia="Times New Roman" w:hAnsi="Times New Roman" w:cs="Times New Roman"/>
            <w:color w:val="0000FF"/>
            <w:u w:val="single"/>
          </w:rPr>
          <w:t>https://tinyurl.com/57wha734</w:t>
        </w:r>
      </w:hyperlink>
      <w:r>
        <w:rPr>
          <w:rFonts w:ascii="Times New Roman" w:eastAsia="Times New Roman" w:hAnsi="Times New Roman" w:cs="Times New Roman"/>
          <w:color w:val="00000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7">
        <w:r>
          <w:rPr>
            <w:rFonts w:ascii="Times New Roman" w:eastAsia="Times New Roman" w:hAnsi="Times New Roman" w:cs="Times New Roman"/>
            <w:color w:val="0000FF"/>
            <w:u w:val="single"/>
          </w:rPr>
          <w:t>https://tinyurl.com/yd6bq6p9</w:t>
        </w:r>
      </w:hyperlink>
      <w:r>
        <w:rPr>
          <w:rFonts w:ascii="Times New Roman" w:eastAsia="Times New Roman" w:hAnsi="Times New Roman" w:cs="Times New Roman"/>
          <w:color w:val="000000"/>
        </w:rPr>
        <w:t xml:space="preserve">; Положення про призначення та виплату соціальних стипендій у ЗНУ: </w:t>
      </w:r>
      <w:hyperlink r:id="rId28">
        <w:r>
          <w:rPr>
            <w:rFonts w:ascii="Times New Roman" w:eastAsia="Times New Roman" w:hAnsi="Times New Roman" w:cs="Times New Roman"/>
            <w:color w:val="0000FF"/>
            <w:u w:val="single"/>
          </w:rPr>
          <w:t>https://tinyurl.com/y9r5dpwh</w:t>
        </w:r>
      </w:hyperlink>
      <w:r>
        <w:rPr>
          <w:rFonts w:ascii="Times New Roman" w:eastAsia="Times New Roman" w:hAnsi="Times New Roman" w:cs="Times New Roman"/>
          <w:color w:val="000000"/>
        </w:rPr>
        <w:t>.</w:t>
      </w:r>
    </w:p>
    <w:p w14:paraId="5E97A85B" w14:textId="77777777" w:rsidR="00217146" w:rsidRDefault="00217146">
      <w:pPr>
        <w:rPr>
          <w:rFonts w:ascii="Times New Roman" w:eastAsia="Times New Roman" w:hAnsi="Times New Roman" w:cs="Times New Roman"/>
        </w:rPr>
      </w:pPr>
    </w:p>
    <w:p w14:paraId="7B2298D3" w14:textId="0D5A5D75"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ПСИХОЛОГІЧНА ДОПОМОГА. </w:t>
      </w:r>
      <w:r>
        <w:rPr>
          <w:rFonts w:ascii="Times New Roman" w:eastAsia="Times New Roman" w:hAnsi="Times New Roman" w:cs="Times New Roman"/>
          <w:color w:val="000000"/>
        </w:rPr>
        <w:t xml:space="preserve">Телефон довіри практичного психолога </w:t>
      </w:r>
      <w:r>
        <w:rPr>
          <w:rFonts w:ascii="Times New Roman" w:eastAsia="Times New Roman" w:hAnsi="Times New Roman" w:cs="Times New Roman"/>
          <w:b/>
          <w:color w:val="000000"/>
        </w:rPr>
        <w:t>Марті Ірини Вадимівни</w:t>
      </w:r>
      <w:r>
        <w:rPr>
          <w:rFonts w:ascii="Times New Roman" w:eastAsia="Times New Roman" w:hAnsi="Times New Roman" w:cs="Times New Roman"/>
          <w:color w:val="000000"/>
        </w:rPr>
        <w:t xml:space="preserve"> (061) 228</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15</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84, (099) 253</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78</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73 (щоденно з 9 до 21). </w:t>
      </w:r>
    </w:p>
    <w:p w14:paraId="794DDAD3" w14:textId="77777777" w:rsidR="00217146" w:rsidRDefault="00217146">
      <w:pPr>
        <w:rPr>
          <w:rFonts w:ascii="Times New Roman" w:eastAsia="Times New Roman" w:hAnsi="Times New Roman" w:cs="Times New Roman"/>
        </w:rPr>
      </w:pPr>
    </w:p>
    <w:p w14:paraId="3AD0BA60" w14:textId="77777777"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УПОВНОВАЖЕНА ОСОБА З ПИТАНЬ ЗАПОБІГАННЯ ТА ВИЯВЛЕННЯ КОРУПЦІЇ</w:t>
      </w:r>
      <w:r>
        <w:rPr>
          <w:rFonts w:ascii="Times New Roman" w:eastAsia="Times New Roman" w:hAnsi="Times New Roman" w:cs="Times New Roman"/>
          <w:color w:val="000000"/>
        </w:rPr>
        <w:t xml:space="preserve"> Запорізького національного університету: </w:t>
      </w:r>
      <w:r>
        <w:rPr>
          <w:rFonts w:ascii="Times New Roman" w:eastAsia="Times New Roman" w:hAnsi="Times New Roman" w:cs="Times New Roman"/>
          <w:b/>
          <w:color w:val="000000"/>
        </w:rPr>
        <w:t>Банах Віктор Аркадійович.</w:t>
      </w:r>
    </w:p>
    <w:p w14:paraId="748ADA1A" w14:textId="77777777" w:rsidR="00217146" w:rsidRDefault="0085601A">
      <w:pPr>
        <w:jc w:val="both"/>
        <w:rPr>
          <w:rFonts w:ascii="Times New Roman" w:eastAsia="Times New Roman" w:hAnsi="Times New Roman" w:cs="Times New Roman"/>
        </w:rPr>
      </w:pPr>
      <w:r>
        <w:rPr>
          <w:rFonts w:ascii="Times New Roman" w:eastAsia="Times New Roman" w:hAnsi="Times New Roman" w:cs="Times New Roman"/>
          <w:color w:val="000000"/>
        </w:rPr>
        <w:t>Електронна адреса</w:t>
      </w:r>
      <w:r>
        <w:rPr>
          <w:rFonts w:ascii="Times New Roman" w:eastAsia="Times New Roman" w:hAnsi="Times New Roman" w:cs="Times New Roman"/>
          <w:color w:val="333333"/>
        </w:rPr>
        <w:t>: v_banakh@znu.edu.ua.</w:t>
      </w:r>
    </w:p>
    <w:p w14:paraId="0DDE0080" w14:textId="5C56881D" w:rsidR="00217146" w:rsidRDefault="0085601A">
      <w:pPr>
        <w:jc w:val="both"/>
        <w:rPr>
          <w:rFonts w:ascii="Times New Roman" w:eastAsia="Times New Roman" w:hAnsi="Times New Roman" w:cs="Times New Roman"/>
        </w:rPr>
      </w:pPr>
      <w:r>
        <w:rPr>
          <w:rFonts w:ascii="Times New Roman" w:eastAsia="Times New Roman" w:hAnsi="Times New Roman" w:cs="Times New Roman"/>
          <w:color w:val="333333"/>
        </w:rPr>
        <w:t xml:space="preserve">Гаряча лінія: </w:t>
      </w:r>
      <w:proofErr w:type="spellStart"/>
      <w:r>
        <w:rPr>
          <w:rFonts w:ascii="Times New Roman" w:eastAsia="Times New Roman" w:hAnsi="Times New Roman" w:cs="Times New Roman"/>
          <w:color w:val="333333"/>
        </w:rPr>
        <w:t>Тел</w:t>
      </w:r>
      <w:proofErr w:type="spellEnd"/>
      <w:r>
        <w:rPr>
          <w:rFonts w:ascii="Times New Roman" w:eastAsia="Times New Roman" w:hAnsi="Times New Roman" w:cs="Times New Roman"/>
          <w:color w:val="333333"/>
        </w:rPr>
        <w:t>. (061) 227</w:t>
      </w:r>
      <w:r w:rsidR="00D26B74">
        <w:rPr>
          <w:rFonts w:ascii="Times New Roman" w:eastAsia="Times New Roman" w:hAnsi="Times New Roman" w:cs="Times New Roman"/>
          <w:color w:val="333333"/>
        </w:rPr>
        <w:t>–</w:t>
      </w:r>
      <w:r>
        <w:rPr>
          <w:rFonts w:ascii="Times New Roman" w:eastAsia="Times New Roman" w:hAnsi="Times New Roman" w:cs="Times New Roman"/>
          <w:color w:val="333333"/>
        </w:rPr>
        <w:t>12</w:t>
      </w:r>
      <w:r w:rsidR="00D26B74">
        <w:rPr>
          <w:rFonts w:ascii="Times New Roman" w:eastAsia="Times New Roman" w:hAnsi="Times New Roman" w:cs="Times New Roman"/>
          <w:color w:val="333333"/>
        </w:rPr>
        <w:t>–</w:t>
      </w:r>
      <w:r>
        <w:rPr>
          <w:rFonts w:ascii="Times New Roman" w:eastAsia="Times New Roman" w:hAnsi="Times New Roman" w:cs="Times New Roman"/>
          <w:color w:val="333333"/>
        </w:rPr>
        <w:t>76.</w:t>
      </w:r>
    </w:p>
    <w:p w14:paraId="18C5D517" w14:textId="77777777" w:rsidR="00217146" w:rsidRDefault="00217146">
      <w:pPr>
        <w:rPr>
          <w:rFonts w:ascii="Times New Roman" w:eastAsia="Times New Roman" w:hAnsi="Times New Roman" w:cs="Times New Roman"/>
        </w:rPr>
      </w:pPr>
    </w:p>
    <w:p w14:paraId="788C9BBC" w14:textId="794B9F00"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 xml:space="preserve">РІВНІ МОЖЛИВОСТІ ТА ІНКЛЮЗИВНЕ ОСВІТНЄ СЕРЕДОВИЩЕ. </w:t>
      </w:r>
      <w:r>
        <w:rPr>
          <w:rFonts w:ascii="Times New Roman" w:eastAsia="Times New Roman" w:hAnsi="Times New Roman" w:cs="Times New Roman"/>
          <w:color w:val="000000"/>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ласка, зателефонуйте (061) 228</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75</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11 (начальник охорони).  Порядок супроводу (надання допомоги) осіб з інвалідністю та інших маломобільних груп населення у ЗНУ: </w:t>
      </w:r>
      <w:hyperlink r:id="rId29">
        <w:r>
          <w:rPr>
            <w:rFonts w:ascii="Times New Roman" w:eastAsia="Times New Roman" w:hAnsi="Times New Roman" w:cs="Times New Roman"/>
            <w:color w:val="0000FF"/>
            <w:u w:val="single"/>
          </w:rPr>
          <w:t>https://tinyurl.com/ydhcsagx</w:t>
        </w:r>
      </w:hyperlink>
      <w:r>
        <w:rPr>
          <w:rFonts w:ascii="Times New Roman" w:eastAsia="Times New Roman" w:hAnsi="Times New Roman" w:cs="Times New Roman"/>
          <w:color w:val="000000"/>
        </w:rPr>
        <w:t>. </w:t>
      </w:r>
    </w:p>
    <w:p w14:paraId="453F66F8" w14:textId="77777777" w:rsidR="00217146" w:rsidRDefault="00217146">
      <w:pPr>
        <w:rPr>
          <w:rFonts w:ascii="Times New Roman" w:eastAsia="Times New Roman" w:hAnsi="Times New Roman" w:cs="Times New Roman"/>
        </w:rPr>
      </w:pPr>
    </w:p>
    <w:p w14:paraId="2C5E12AF" w14:textId="77777777" w:rsidR="00217146" w:rsidRDefault="0085601A">
      <w:pPr>
        <w:spacing w:after="120"/>
        <w:jc w:val="center"/>
        <w:rPr>
          <w:rFonts w:ascii="Times New Roman" w:eastAsia="Times New Roman" w:hAnsi="Times New Roman" w:cs="Times New Roman"/>
        </w:rPr>
      </w:pPr>
      <w:r>
        <w:rPr>
          <w:rFonts w:ascii="Times New Roman" w:eastAsia="Times New Roman" w:hAnsi="Times New Roman" w:cs="Times New Roman"/>
          <w:b/>
          <w:color w:val="000000"/>
        </w:rPr>
        <w:t>РЕСУРСИ ДЛЯ НАВЧАННЯ</w:t>
      </w:r>
    </w:p>
    <w:p w14:paraId="2FFF8E34" w14:textId="77777777"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НАУКОВА БІБЛІОТЕКА</w:t>
      </w:r>
      <w:r>
        <w:rPr>
          <w:rFonts w:ascii="Times New Roman" w:eastAsia="Times New Roman" w:hAnsi="Times New Roman" w:cs="Times New Roman"/>
          <w:color w:val="000000"/>
        </w:rPr>
        <w:t xml:space="preserve">: </w:t>
      </w:r>
      <w:hyperlink r:id="rId30">
        <w:r>
          <w:rPr>
            <w:rFonts w:ascii="Times New Roman" w:eastAsia="Times New Roman" w:hAnsi="Times New Roman" w:cs="Times New Roman"/>
            <w:color w:val="0000FF"/>
            <w:u w:val="single"/>
          </w:rPr>
          <w:t>http://library.znu.edu.ua</w:t>
        </w:r>
      </w:hyperlink>
      <w:r>
        <w:rPr>
          <w:rFonts w:ascii="Times New Roman" w:eastAsia="Times New Roman" w:hAnsi="Times New Roman" w:cs="Times New Roman"/>
          <w:color w:val="000000"/>
        </w:rPr>
        <w:t>. Графік роботи абонементів: понеділок – п`ятниця з 08.00 до 16.00; вихідні дні: субота і неділя.</w:t>
      </w:r>
    </w:p>
    <w:p w14:paraId="79FF376E" w14:textId="77777777" w:rsidR="00217146" w:rsidRDefault="00217146">
      <w:pPr>
        <w:rPr>
          <w:rFonts w:ascii="Times New Roman" w:eastAsia="Times New Roman" w:hAnsi="Times New Roman" w:cs="Times New Roman"/>
        </w:rPr>
      </w:pPr>
    </w:p>
    <w:p w14:paraId="4EFE6F4C" w14:textId="77777777"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СИСТЕМА ЕЛЕКТРОННОГО ЗАБЕЗПЕЧЕННЯ НАВЧАННЯ (MOODLE): https://moodle.znu.edu.ua.</w:t>
      </w:r>
    </w:p>
    <w:p w14:paraId="120085A9" w14:textId="77777777" w:rsidR="00217146" w:rsidRDefault="0085601A">
      <w:pPr>
        <w:jc w:val="both"/>
        <w:rPr>
          <w:rFonts w:ascii="Times New Roman" w:eastAsia="Times New Roman" w:hAnsi="Times New Roman" w:cs="Times New Roman"/>
        </w:rPr>
      </w:pPr>
      <w:r>
        <w:rPr>
          <w:rFonts w:ascii="Times New Roman" w:eastAsia="Times New Roman" w:hAnsi="Times New Roman" w:cs="Times New Roman"/>
          <w:color w:val="000000"/>
        </w:rPr>
        <w:t xml:space="preserve">Якщо забули пароль/логін, </w:t>
      </w:r>
      <w:proofErr w:type="spellStart"/>
      <w:r>
        <w:rPr>
          <w:rFonts w:ascii="Times New Roman" w:eastAsia="Times New Roman" w:hAnsi="Times New Roman" w:cs="Times New Roman"/>
          <w:color w:val="000000"/>
        </w:rPr>
        <w:t>направте</w:t>
      </w:r>
      <w:proofErr w:type="spellEnd"/>
      <w:r>
        <w:rPr>
          <w:rFonts w:ascii="Times New Roman" w:eastAsia="Times New Roman" w:hAnsi="Times New Roman" w:cs="Times New Roman"/>
          <w:color w:val="000000"/>
        </w:rPr>
        <w:t xml:space="preserve"> листа з темою «</w:t>
      </w:r>
      <w:proofErr w:type="spellStart"/>
      <w:r>
        <w:rPr>
          <w:rFonts w:ascii="Times New Roman" w:eastAsia="Times New Roman" w:hAnsi="Times New Roman" w:cs="Times New Roman"/>
          <w:color w:val="000000"/>
        </w:rPr>
        <w:t>Забув</w:t>
      </w:r>
      <w:proofErr w:type="spellEnd"/>
      <w:r>
        <w:rPr>
          <w:rFonts w:ascii="Times New Roman" w:eastAsia="Times New Roman" w:hAnsi="Times New Roman" w:cs="Times New Roman"/>
          <w:color w:val="000000"/>
        </w:rPr>
        <w:t xml:space="preserve"> пароль/логін» за </w:t>
      </w:r>
      <w:proofErr w:type="spellStart"/>
      <w:r>
        <w:rPr>
          <w:rFonts w:ascii="Times New Roman" w:eastAsia="Times New Roman" w:hAnsi="Times New Roman" w:cs="Times New Roman"/>
          <w:color w:val="000000"/>
        </w:rPr>
        <w:t>адресою</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
          <w:color w:val="333333"/>
          <w:highlight w:val="white"/>
        </w:rPr>
        <w:t>moodle.znu@znu.edu.ua.</w:t>
      </w:r>
    </w:p>
    <w:p w14:paraId="39147013" w14:textId="10455FFC" w:rsidR="00217146" w:rsidRDefault="0085601A">
      <w:pPr>
        <w:jc w:val="both"/>
        <w:rPr>
          <w:rFonts w:ascii="Times New Roman" w:eastAsia="Times New Roman" w:hAnsi="Times New Roman" w:cs="Times New Roman"/>
        </w:rPr>
      </w:pPr>
      <w:r>
        <w:rPr>
          <w:rFonts w:ascii="Times New Roman" w:eastAsia="Times New Roman" w:hAnsi="Times New Roman" w:cs="Times New Roman"/>
          <w:color w:val="000000"/>
        </w:rPr>
        <w:t>У листі вкажіть: прізвище, ім'я, по</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батькові українською мовою; шифр групи; електронну адресу.</w:t>
      </w:r>
    </w:p>
    <w:p w14:paraId="601C4DE9" w14:textId="77777777" w:rsidR="00217146" w:rsidRDefault="0085601A">
      <w:pPr>
        <w:jc w:val="both"/>
        <w:rPr>
          <w:rFonts w:ascii="Times New Roman" w:eastAsia="Times New Roman" w:hAnsi="Times New Roman" w:cs="Times New Roman"/>
        </w:rPr>
      </w:pPr>
      <w:r>
        <w:rPr>
          <w:rFonts w:ascii="Times New Roman" w:eastAsia="Times New Roman" w:hAnsi="Times New Roman" w:cs="Times New Roman"/>
          <w:color w:val="000000"/>
        </w:rPr>
        <w:t xml:space="preserve">Якщо ви вказували електронну адресу в профілі системи </w:t>
      </w:r>
      <w:proofErr w:type="spellStart"/>
      <w:r>
        <w:rPr>
          <w:rFonts w:ascii="Times New Roman" w:eastAsia="Times New Roman" w:hAnsi="Times New Roman" w:cs="Times New Roman"/>
          <w:color w:val="000000"/>
        </w:rPr>
        <w:t>Moodle</w:t>
      </w:r>
      <w:proofErr w:type="spellEnd"/>
      <w:r>
        <w:rPr>
          <w:rFonts w:ascii="Times New Roman" w:eastAsia="Times New Roman" w:hAnsi="Times New Roman" w:cs="Times New Roman"/>
          <w:color w:val="000000"/>
        </w:rPr>
        <w:t xml:space="preserve"> ЗНУ, то використовуйте посилання для відновлення паролю </w:t>
      </w:r>
      <w:hyperlink r:id="rId31">
        <w:r>
          <w:rPr>
            <w:rFonts w:ascii="Times New Roman" w:eastAsia="Times New Roman" w:hAnsi="Times New Roman" w:cs="Times New Roman"/>
            <w:color w:val="0000FF"/>
            <w:u w:val="single"/>
          </w:rPr>
          <w:t>https://moodle.znu.edu.ua/mod/page/view.php?id=133015</w:t>
        </w:r>
      </w:hyperlink>
      <w:r>
        <w:rPr>
          <w:rFonts w:ascii="Times New Roman" w:eastAsia="Times New Roman" w:hAnsi="Times New Roman" w:cs="Times New Roman"/>
          <w:color w:val="000000"/>
        </w:rPr>
        <w:t>.</w:t>
      </w:r>
    </w:p>
    <w:p w14:paraId="38E5C8A6" w14:textId="77777777" w:rsidR="00217146" w:rsidRDefault="00217146">
      <w:pPr>
        <w:rPr>
          <w:rFonts w:ascii="Times New Roman" w:eastAsia="Times New Roman" w:hAnsi="Times New Roman" w:cs="Times New Roman"/>
        </w:rPr>
      </w:pPr>
    </w:p>
    <w:p w14:paraId="624F5C73" w14:textId="57BEB453"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ЦЕНТР ІНТЕНСИВНОГО ВИВЧЕННЯ ІНОЗЕМНИХ МОВ</w:t>
      </w:r>
      <w:r>
        <w:rPr>
          <w:rFonts w:ascii="Times New Roman" w:eastAsia="Times New Roman" w:hAnsi="Times New Roman" w:cs="Times New Roman"/>
          <w:color w:val="000000"/>
        </w:rPr>
        <w:t>: http://sites.znu.edu.ua/child</w:t>
      </w:r>
      <w:r w:rsidR="00D26B74">
        <w:rPr>
          <w:rFonts w:ascii="Times New Roman" w:eastAsia="Times New Roman" w:hAnsi="Times New Roman" w:cs="Times New Roman"/>
          <w:color w:val="000000"/>
        </w:rPr>
        <w:t>–</w:t>
      </w:r>
      <w:r>
        <w:rPr>
          <w:rFonts w:ascii="Times New Roman" w:eastAsia="Times New Roman" w:hAnsi="Times New Roman" w:cs="Times New Roman"/>
          <w:color w:val="000000"/>
        </w:rPr>
        <w:t>advance/.</w:t>
      </w:r>
    </w:p>
    <w:p w14:paraId="199A80F2" w14:textId="77777777" w:rsidR="00217146" w:rsidRDefault="00217146">
      <w:pPr>
        <w:rPr>
          <w:rFonts w:ascii="Times New Roman" w:eastAsia="Times New Roman" w:hAnsi="Times New Roman" w:cs="Times New Roman"/>
        </w:rPr>
      </w:pPr>
    </w:p>
    <w:p w14:paraId="57517D3C" w14:textId="33CE6D4B"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ЦЕНТР НІМЕЦЬКОЇ МОВИ, ПАРТНЕР ГЕТЕ</w:t>
      </w:r>
      <w:r w:rsidR="00D26B74">
        <w:rPr>
          <w:rFonts w:ascii="Times New Roman" w:eastAsia="Times New Roman" w:hAnsi="Times New Roman" w:cs="Times New Roman"/>
          <w:b/>
          <w:color w:val="000000"/>
        </w:rPr>
        <w:t>–</w:t>
      </w:r>
      <w:r>
        <w:rPr>
          <w:rFonts w:ascii="Times New Roman" w:eastAsia="Times New Roman" w:hAnsi="Times New Roman" w:cs="Times New Roman"/>
          <w:b/>
          <w:color w:val="000000"/>
        </w:rPr>
        <w:t>ІНСТИТУТУ</w:t>
      </w:r>
      <w:r>
        <w:rPr>
          <w:rFonts w:ascii="Times New Roman" w:eastAsia="Times New Roman" w:hAnsi="Times New Roman" w:cs="Times New Roman"/>
          <w:color w:val="000000"/>
        </w:rPr>
        <w:t>: https://www.znu.edu.ua/ukr/edu/ocznu/nim.</w:t>
      </w:r>
    </w:p>
    <w:p w14:paraId="6C3E3EE9" w14:textId="77777777" w:rsidR="00217146" w:rsidRDefault="00217146">
      <w:pPr>
        <w:rPr>
          <w:rFonts w:ascii="Times New Roman" w:eastAsia="Times New Roman" w:hAnsi="Times New Roman" w:cs="Times New Roman"/>
        </w:rPr>
      </w:pPr>
    </w:p>
    <w:p w14:paraId="2B0061DD" w14:textId="77777777" w:rsidR="00217146" w:rsidRDefault="0085601A">
      <w:pPr>
        <w:jc w:val="both"/>
        <w:rPr>
          <w:rFonts w:ascii="Times New Roman" w:eastAsia="Times New Roman" w:hAnsi="Times New Roman" w:cs="Times New Roman"/>
        </w:rPr>
      </w:pPr>
      <w:r>
        <w:rPr>
          <w:rFonts w:ascii="Times New Roman" w:eastAsia="Times New Roman" w:hAnsi="Times New Roman" w:cs="Times New Roman"/>
          <w:b/>
          <w:color w:val="000000"/>
        </w:rPr>
        <w:t>ШКОЛА КОНФУЦІЯ (ВИВЧЕННЯ КИТАЙСЬКОЇ МОВИ)</w:t>
      </w:r>
      <w:r>
        <w:rPr>
          <w:rFonts w:ascii="Times New Roman" w:eastAsia="Times New Roman" w:hAnsi="Times New Roman" w:cs="Times New Roman"/>
          <w:color w:val="000000"/>
        </w:rPr>
        <w:t>: http://sites.znu.edu.ua/confucius.</w:t>
      </w:r>
    </w:p>
    <w:p w14:paraId="48B72072" w14:textId="77777777" w:rsidR="00217146" w:rsidRDefault="00217146">
      <w:pPr>
        <w:spacing w:before="240" w:after="120"/>
        <w:rPr>
          <w:rFonts w:ascii="Times New Roman" w:eastAsia="Times New Roman" w:hAnsi="Times New Roman" w:cs="Times New Roman"/>
          <w:b/>
          <w:color w:val="FF0000"/>
          <w:sz w:val="32"/>
          <w:szCs w:val="32"/>
          <w:highlight w:val="yellow"/>
        </w:rPr>
      </w:pPr>
    </w:p>
    <w:p w14:paraId="346481FE" w14:textId="77777777" w:rsidR="00217146" w:rsidRDefault="00217146">
      <w:pPr>
        <w:jc w:val="center"/>
        <w:rPr>
          <w:rFonts w:ascii="Times New Roman" w:eastAsia="Times New Roman" w:hAnsi="Times New Roman" w:cs="Times New Roman"/>
          <w:b/>
          <w:sz w:val="26"/>
          <w:szCs w:val="26"/>
        </w:rPr>
      </w:pPr>
    </w:p>
    <w:sectPr w:rsidR="00217146" w:rsidSect="00D26B74">
      <w:headerReference w:type="default" r:id="rId32"/>
      <w:pgSz w:w="11906" w:h="16838"/>
      <w:pgMar w:top="1134" w:right="42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B8B44" w14:textId="77777777" w:rsidR="00330EB0" w:rsidRDefault="00330EB0">
      <w:r>
        <w:separator/>
      </w:r>
    </w:p>
  </w:endnote>
  <w:endnote w:type="continuationSeparator" w:id="0">
    <w:p w14:paraId="7CAA5773" w14:textId="77777777" w:rsidR="00330EB0" w:rsidRDefault="0033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B5FAE" w14:textId="77777777" w:rsidR="00330EB0" w:rsidRDefault="00330EB0">
      <w:r>
        <w:separator/>
      </w:r>
    </w:p>
  </w:footnote>
  <w:footnote w:type="continuationSeparator" w:id="0">
    <w:p w14:paraId="7BE5A40A" w14:textId="77777777" w:rsidR="00330EB0" w:rsidRDefault="00330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97F44" w14:textId="2354ECF3" w:rsidR="00FA24EB" w:rsidRPr="00D26B74" w:rsidRDefault="00FA24EB">
    <w:pPr>
      <w:pBdr>
        <w:top w:val="nil"/>
        <w:left w:val="nil"/>
        <w:bottom w:val="nil"/>
        <w:right w:val="nil"/>
        <w:between w:val="nil"/>
      </w:pBdr>
      <w:tabs>
        <w:tab w:val="center" w:pos="4680"/>
        <w:tab w:val="right" w:pos="9360"/>
      </w:tabs>
      <w:jc w:val="center"/>
      <w:rPr>
        <w:rFonts w:ascii="Cambria" w:eastAsia="Cambria" w:hAnsi="Cambria" w:cs="Cambria"/>
        <w:bCs/>
        <w:color w:val="000000"/>
        <w:sz w:val="22"/>
        <w:szCs w:val="22"/>
      </w:rPr>
    </w:pPr>
    <w:r>
      <w:rPr>
        <w:noProof/>
        <w:color w:val="000000"/>
        <w:sz w:val="22"/>
        <w:szCs w:val="22"/>
        <w:bdr w:val="none" w:sz="0" w:space="0" w:color="auto" w:frame="1"/>
        <w:lang w:val="ru-RU"/>
      </w:rPr>
      <w:drawing>
        <wp:anchor distT="0" distB="0" distL="114300" distR="114300" simplePos="0" relativeHeight="251659264" behindDoc="1" locked="0" layoutInCell="1" allowOverlap="1" wp14:anchorId="78B2D096" wp14:editId="64091C1F">
          <wp:simplePos x="0" y="0"/>
          <wp:positionH relativeFrom="column">
            <wp:posOffset>5772150</wp:posOffset>
          </wp:positionH>
          <wp:positionV relativeFrom="paragraph">
            <wp:posOffset>-286385</wp:posOffset>
          </wp:positionV>
          <wp:extent cx="590550" cy="704850"/>
          <wp:effectExtent l="0" t="0" r="0" b="0"/>
          <wp:wrapNone/>
          <wp:docPr id="353788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anchor>
      </w:drawing>
    </w:r>
    <w:r w:rsidRPr="00D26B74">
      <w:rPr>
        <w:rFonts w:ascii="Cambria" w:eastAsia="Cambria" w:hAnsi="Cambria" w:cs="Cambria"/>
        <w:bCs/>
        <w:color w:val="000000"/>
        <w:sz w:val="22"/>
        <w:szCs w:val="22"/>
      </w:rPr>
      <w:t>ЗАПОРІЗЬКИЙ НАЦІОНАЛЬНИЙ УНІВЕРСИТЕТ</w:t>
    </w:r>
  </w:p>
  <w:p w14:paraId="0BB1D198" w14:textId="77777777" w:rsidR="00FA24EB" w:rsidRPr="00D26B74" w:rsidRDefault="00FA24EB">
    <w:pPr>
      <w:pBdr>
        <w:top w:val="nil"/>
        <w:left w:val="nil"/>
        <w:bottom w:val="nil"/>
        <w:right w:val="nil"/>
        <w:between w:val="nil"/>
      </w:pBdr>
      <w:tabs>
        <w:tab w:val="center" w:pos="4680"/>
        <w:tab w:val="right" w:pos="9360"/>
      </w:tabs>
      <w:jc w:val="center"/>
      <w:rPr>
        <w:rFonts w:ascii="Times New Roman" w:eastAsia="Times New Roman" w:hAnsi="Times New Roman" w:cs="Times New Roman"/>
        <w:bCs/>
        <w:color w:val="000000"/>
      </w:rPr>
    </w:pPr>
    <w:r w:rsidRPr="00D26B74">
      <w:rPr>
        <w:rFonts w:ascii="Times New Roman" w:eastAsia="Times New Roman" w:hAnsi="Times New Roman" w:cs="Times New Roman"/>
        <w:bCs/>
        <w:color w:val="000000"/>
      </w:rPr>
      <w:t>Силабус навчальної дисципліни</w:t>
    </w:r>
  </w:p>
  <w:p w14:paraId="3FC25C88" w14:textId="778FA8A6" w:rsidR="00FA24EB" w:rsidRPr="00FA24EB" w:rsidRDefault="00FA24EB" w:rsidP="00FA24EB">
    <w:pPr>
      <w:jc w:val="center"/>
      <w:rPr>
        <w:rFonts w:ascii="Times New Roman" w:hAnsi="Times New Roman" w:cs="Times New Roman"/>
        <w:color w:val="000000"/>
      </w:rPr>
    </w:pPr>
    <w:r w:rsidRPr="00D26B74">
      <w:rPr>
        <w:rFonts w:ascii="Times New Roman" w:eastAsia="Times New Roman" w:hAnsi="Times New Roman" w:cs="Times New Roman"/>
        <w:bCs/>
        <w:color w:val="000000"/>
      </w:rPr>
      <w:t xml:space="preserve"> </w:t>
    </w:r>
    <w:r w:rsidRPr="00E1432B">
      <w:rPr>
        <w:rFonts w:ascii="Times New Roman" w:eastAsia="Times New Roman" w:hAnsi="Times New Roman" w:cs="Times New Roman"/>
        <w:bCs/>
        <w:color w:val="000000"/>
      </w:rPr>
      <w:t>«</w:t>
    </w:r>
    <w:r w:rsidRPr="00FA24EB">
      <w:rPr>
        <w:rFonts w:ascii="Times New Roman" w:hAnsi="Times New Roman" w:cs="Times New Roman"/>
        <w:color w:val="000000"/>
      </w:rPr>
      <w:t>Правове забезпечення зовнішньоекономічної діяльності промислового підприємства</w:t>
    </w:r>
    <w:r w:rsidRPr="00E1432B">
      <w:rPr>
        <w:rFonts w:ascii="Times New Roman" w:eastAsia="Times New Roman" w:hAnsi="Times New Roman" w:cs="Times New Roman"/>
        <w:bCs/>
        <w:i/>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A5B06"/>
    <w:multiLevelType w:val="hybridMultilevel"/>
    <w:tmpl w:val="A4AE40EA"/>
    <w:lvl w:ilvl="0" w:tplc="307A4140">
      <w:numFmt w:val="bullet"/>
      <w:lvlText w:val="–"/>
      <w:lvlJc w:val="left"/>
      <w:pPr>
        <w:ind w:left="308" w:hanging="360"/>
      </w:pPr>
      <w:rPr>
        <w:rFonts w:ascii="Times New Roman" w:eastAsia="Times New Roman" w:hAnsi="Times New Roman" w:cs="Times New Roman" w:hint="default"/>
      </w:rPr>
    </w:lvl>
    <w:lvl w:ilvl="1" w:tplc="04090003" w:tentative="1">
      <w:start w:val="1"/>
      <w:numFmt w:val="bullet"/>
      <w:lvlText w:val="o"/>
      <w:lvlJc w:val="left"/>
      <w:pPr>
        <w:ind w:left="1028" w:hanging="360"/>
      </w:pPr>
      <w:rPr>
        <w:rFonts w:ascii="Courier New" w:hAnsi="Courier New" w:cs="Courier New" w:hint="default"/>
      </w:rPr>
    </w:lvl>
    <w:lvl w:ilvl="2" w:tplc="04090005" w:tentative="1">
      <w:start w:val="1"/>
      <w:numFmt w:val="bullet"/>
      <w:lvlText w:val=""/>
      <w:lvlJc w:val="left"/>
      <w:pPr>
        <w:ind w:left="1748" w:hanging="360"/>
      </w:pPr>
      <w:rPr>
        <w:rFonts w:ascii="Wingdings" w:hAnsi="Wingdings" w:hint="default"/>
      </w:rPr>
    </w:lvl>
    <w:lvl w:ilvl="3" w:tplc="04090001" w:tentative="1">
      <w:start w:val="1"/>
      <w:numFmt w:val="bullet"/>
      <w:lvlText w:val=""/>
      <w:lvlJc w:val="left"/>
      <w:pPr>
        <w:ind w:left="2468" w:hanging="360"/>
      </w:pPr>
      <w:rPr>
        <w:rFonts w:ascii="Symbol" w:hAnsi="Symbol" w:hint="default"/>
      </w:rPr>
    </w:lvl>
    <w:lvl w:ilvl="4" w:tplc="04090003" w:tentative="1">
      <w:start w:val="1"/>
      <w:numFmt w:val="bullet"/>
      <w:lvlText w:val="o"/>
      <w:lvlJc w:val="left"/>
      <w:pPr>
        <w:ind w:left="3188" w:hanging="360"/>
      </w:pPr>
      <w:rPr>
        <w:rFonts w:ascii="Courier New" w:hAnsi="Courier New" w:cs="Courier New" w:hint="default"/>
      </w:rPr>
    </w:lvl>
    <w:lvl w:ilvl="5" w:tplc="04090005" w:tentative="1">
      <w:start w:val="1"/>
      <w:numFmt w:val="bullet"/>
      <w:lvlText w:val=""/>
      <w:lvlJc w:val="left"/>
      <w:pPr>
        <w:ind w:left="3908" w:hanging="360"/>
      </w:pPr>
      <w:rPr>
        <w:rFonts w:ascii="Wingdings" w:hAnsi="Wingdings" w:hint="default"/>
      </w:rPr>
    </w:lvl>
    <w:lvl w:ilvl="6" w:tplc="04090001" w:tentative="1">
      <w:start w:val="1"/>
      <w:numFmt w:val="bullet"/>
      <w:lvlText w:val=""/>
      <w:lvlJc w:val="left"/>
      <w:pPr>
        <w:ind w:left="4628" w:hanging="360"/>
      </w:pPr>
      <w:rPr>
        <w:rFonts w:ascii="Symbol" w:hAnsi="Symbol" w:hint="default"/>
      </w:rPr>
    </w:lvl>
    <w:lvl w:ilvl="7" w:tplc="04090003" w:tentative="1">
      <w:start w:val="1"/>
      <w:numFmt w:val="bullet"/>
      <w:lvlText w:val="o"/>
      <w:lvlJc w:val="left"/>
      <w:pPr>
        <w:ind w:left="5348" w:hanging="360"/>
      </w:pPr>
      <w:rPr>
        <w:rFonts w:ascii="Courier New" w:hAnsi="Courier New" w:cs="Courier New" w:hint="default"/>
      </w:rPr>
    </w:lvl>
    <w:lvl w:ilvl="8" w:tplc="04090005" w:tentative="1">
      <w:start w:val="1"/>
      <w:numFmt w:val="bullet"/>
      <w:lvlText w:val=""/>
      <w:lvlJc w:val="left"/>
      <w:pPr>
        <w:ind w:left="6068" w:hanging="360"/>
      </w:pPr>
      <w:rPr>
        <w:rFonts w:ascii="Wingdings" w:hAnsi="Wingdings" w:hint="default"/>
      </w:rPr>
    </w:lvl>
  </w:abstractNum>
  <w:abstractNum w:abstractNumId="1" w15:restartNumberingAfterBreak="0">
    <w:nsid w:val="07737613"/>
    <w:multiLevelType w:val="multilevel"/>
    <w:tmpl w:val="10365E5E"/>
    <w:lvl w:ilvl="0">
      <w:start w:val="1"/>
      <w:numFmt w:val="decimal"/>
      <w:lvlText w:val=""/>
      <w:lvlJc w:val="left"/>
      <w:pPr>
        <w:ind w:left="3974" w:hanging="432"/>
      </w:pPr>
    </w:lvl>
    <w:lvl w:ilvl="1">
      <w:start w:val="1"/>
      <w:numFmt w:val="decimal"/>
      <w:lvlText w:val=""/>
      <w:lvlJc w:val="left"/>
      <w:pPr>
        <w:ind w:left="4118" w:hanging="576"/>
      </w:pPr>
    </w:lvl>
    <w:lvl w:ilvl="2">
      <w:start w:val="1"/>
      <w:numFmt w:val="bullet"/>
      <w:lvlText w:val="❖"/>
      <w:lvlJc w:val="left"/>
      <w:pPr>
        <w:ind w:left="4262" w:hanging="720"/>
      </w:pPr>
      <w:rPr>
        <w:rFonts w:ascii="Noto Sans Symbols" w:eastAsia="Noto Sans Symbols" w:hAnsi="Noto Sans Symbols" w:cs="Noto Sans Symbols"/>
      </w:rPr>
    </w:lvl>
    <w:lvl w:ilvl="3">
      <w:start w:val="1"/>
      <w:numFmt w:val="decimal"/>
      <w:lvlText w:val=""/>
      <w:lvlJc w:val="left"/>
      <w:pPr>
        <w:ind w:left="4406" w:hanging="863"/>
      </w:pPr>
    </w:lvl>
    <w:lvl w:ilvl="4">
      <w:start w:val="1"/>
      <w:numFmt w:val="decimal"/>
      <w:lvlText w:val=""/>
      <w:lvlJc w:val="left"/>
      <w:pPr>
        <w:ind w:left="4550" w:hanging="1008"/>
      </w:pPr>
    </w:lvl>
    <w:lvl w:ilvl="5">
      <w:start w:val="1"/>
      <w:numFmt w:val="decimal"/>
      <w:lvlText w:val=""/>
      <w:lvlJc w:val="left"/>
      <w:pPr>
        <w:ind w:left="4694" w:hanging="1152"/>
      </w:pPr>
    </w:lvl>
    <w:lvl w:ilvl="6">
      <w:start w:val="1"/>
      <w:numFmt w:val="decimal"/>
      <w:lvlText w:val=""/>
      <w:lvlJc w:val="left"/>
      <w:pPr>
        <w:ind w:left="4838" w:hanging="1295"/>
      </w:pPr>
    </w:lvl>
    <w:lvl w:ilvl="7">
      <w:start w:val="1"/>
      <w:numFmt w:val="decimal"/>
      <w:lvlText w:val=""/>
      <w:lvlJc w:val="left"/>
      <w:pPr>
        <w:ind w:left="4982" w:hanging="1440"/>
      </w:pPr>
    </w:lvl>
    <w:lvl w:ilvl="8">
      <w:start w:val="1"/>
      <w:numFmt w:val="decimal"/>
      <w:lvlText w:val=""/>
      <w:lvlJc w:val="left"/>
      <w:pPr>
        <w:ind w:left="5126" w:hanging="1583"/>
      </w:pPr>
    </w:lvl>
  </w:abstractNum>
  <w:abstractNum w:abstractNumId="2" w15:restartNumberingAfterBreak="0">
    <w:nsid w:val="13AF46CA"/>
    <w:multiLevelType w:val="hybridMultilevel"/>
    <w:tmpl w:val="C2BE914C"/>
    <w:lvl w:ilvl="0" w:tplc="7CCC0236">
      <w:start w:val="1"/>
      <w:numFmt w:val="decimal"/>
      <w:lvlText w:val="%1."/>
      <w:lvlJc w:val="left"/>
      <w:pPr>
        <w:tabs>
          <w:tab w:val="num" w:pos="928"/>
        </w:tabs>
        <w:ind w:left="928" w:hanging="360"/>
      </w:pPr>
      <w:rPr>
        <w:b/>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 w15:restartNumberingAfterBreak="0">
    <w:nsid w:val="154709E8"/>
    <w:multiLevelType w:val="hybridMultilevel"/>
    <w:tmpl w:val="79368FAC"/>
    <w:lvl w:ilvl="0" w:tplc="DBBE8E7A">
      <w:start w:val="2"/>
      <w:numFmt w:val="bullet"/>
      <w:lvlText w:val="-"/>
      <w:lvlJc w:val="left"/>
      <w:pPr>
        <w:ind w:left="1364" w:hanging="360"/>
      </w:pPr>
      <w:rPr>
        <w:rFonts w:ascii="Times New Roman" w:eastAsia="Times New Roman" w:hAnsi="Times New Roman" w:cs="Times New Roman" w:hint="default"/>
        <w:b/>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5" w15:restartNumberingAfterBreak="0">
    <w:nsid w:val="172A670B"/>
    <w:multiLevelType w:val="hybridMultilevel"/>
    <w:tmpl w:val="97C27558"/>
    <w:lvl w:ilvl="0" w:tplc="DBBE8E7A">
      <w:start w:val="2"/>
      <w:numFmt w:val="bullet"/>
      <w:lvlText w:val="-"/>
      <w:lvlJc w:val="left"/>
      <w:pPr>
        <w:ind w:left="1800" w:hanging="360"/>
      </w:pPr>
      <w:rPr>
        <w:rFonts w:ascii="Times New Roman" w:eastAsia="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A67212D"/>
    <w:multiLevelType w:val="hybridMultilevel"/>
    <w:tmpl w:val="6B32D7B2"/>
    <w:lvl w:ilvl="0" w:tplc="58E0E1A2">
      <w:start w:val="1"/>
      <w:numFmt w:val="decimal"/>
      <w:lvlText w:val="%1."/>
      <w:lvlJc w:val="left"/>
      <w:pPr>
        <w:ind w:left="720" w:hanging="360"/>
      </w:pPr>
      <w:rPr>
        <w:b/>
        <w:bCs/>
        <w:sz w:val="28"/>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0A1200"/>
    <w:multiLevelType w:val="multilevel"/>
    <w:tmpl w:val="E7BE0A42"/>
    <w:lvl w:ilvl="0">
      <w:start w:val="1"/>
      <w:numFmt w:val="decimal"/>
      <w:lvlText w:val="%1."/>
      <w:lvlJc w:val="left"/>
      <w:pPr>
        <w:ind w:left="720" w:hanging="360"/>
      </w:pPr>
      <w:rPr>
        <w:rFonts w:ascii="Times New Roman" w:eastAsia="Times New Roman" w:hAnsi="Times New Roman" w:cs="Times New Roman"/>
        <w:b/>
        <w:bCs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6D6570"/>
    <w:multiLevelType w:val="multilevel"/>
    <w:tmpl w:val="9F3E76C6"/>
    <w:lvl w:ilvl="0">
      <w:start w:val="1"/>
      <w:numFmt w:val="decimal"/>
      <w:lvlText w:val="%1."/>
      <w:lvlJc w:val="left"/>
      <w:pPr>
        <w:ind w:left="360" w:hanging="360"/>
      </w:pPr>
      <w:rPr>
        <w:b w:val="0"/>
        <w:bCs/>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DA22B7"/>
    <w:multiLevelType w:val="multilevel"/>
    <w:tmpl w:val="22BAA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67259B"/>
    <w:multiLevelType w:val="hybridMultilevel"/>
    <w:tmpl w:val="A5400B08"/>
    <w:lvl w:ilvl="0" w:tplc="DBBE8E7A">
      <w:start w:val="2"/>
      <w:numFmt w:val="bullet"/>
      <w:lvlText w:val="-"/>
      <w:lvlJc w:val="left"/>
      <w:pPr>
        <w:ind w:left="1800" w:hanging="360"/>
      </w:pPr>
      <w:rPr>
        <w:rFonts w:ascii="Times New Roman" w:eastAsia="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F1C65D6"/>
    <w:multiLevelType w:val="hybridMultilevel"/>
    <w:tmpl w:val="2C62F7EC"/>
    <w:lvl w:ilvl="0" w:tplc="1E8E8AE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7E7248"/>
    <w:multiLevelType w:val="hybridMultilevel"/>
    <w:tmpl w:val="CBF860B0"/>
    <w:lvl w:ilvl="0" w:tplc="CDA8324A">
      <w:start w:val="1"/>
      <w:numFmt w:val="decimal"/>
      <w:lvlText w:val="%1."/>
      <w:lvlJc w:val="left"/>
      <w:pPr>
        <w:ind w:left="36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926131"/>
    <w:multiLevelType w:val="hybridMultilevel"/>
    <w:tmpl w:val="9EAA913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83B27F0"/>
    <w:multiLevelType w:val="multilevel"/>
    <w:tmpl w:val="93521866"/>
    <w:lvl w:ilvl="0">
      <w:start w:val="1"/>
      <w:numFmt w:val="decimal"/>
      <w:lvlText w:val="%1."/>
      <w:lvlJc w:val="left"/>
      <w:pPr>
        <w:ind w:left="928" w:hanging="360"/>
      </w:pPr>
      <w:rPr>
        <w:b w:val="0"/>
        <w:bCs/>
        <w:sz w:val="28"/>
        <w:szCs w:val="28"/>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15:restartNumberingAfterBreak="0">
    <w:nsid w:val="77E67E61"/>
    <w:multiLevelType w:val="multilevel"/>
    <w:tmpl w:val="352AF6B2"/>
    <w:lvl w:ilvl="0">
      <w:start w:val="1"/>
      <w:numFmt w:val="decimal"/>
      <w:lvlText w:val="%1."/>
      <w:lvlJc w:val="left"/>
      <w:pPr>
        <w:ind w:left="720" w:hanging="360"/>
      </w:pPr>
      <w:rPr>
        <w:rFonts w:ascii="Times New Roman" w:eastAsia="Times New Roman" w:hAnsi="Times New Roman" w:cs="Times New Roman"/>
        <w:b w:val="0"/>
        <w:bCs/>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5C1832"/>
    <w:multiLevelType w:val="hybridMultilevel"/>
    <w:tmpl w:val="6BD2C9A0"/>
    <w:lvl w:ilvl="0" w:tplc="DBBE8E7A">
      <w:start w:val="2"/>
      <w:numFmt w:val="bullet"/>
      <w:lvlText w:val="-"/>
      <w:lvlJc w:val="left"/>
      <w:pPr>
        <w:ind w:left="1080" w:hanging="360"/>
      </w:pPr>
      <w:rPr>
        <w:rFonts w:ascii="Times New Roman" w:eastAsia="Times New Roman"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796209C2"/>
    <w:multiLevelType w:val="hybridMultilevel"/>
    <w:tmpl w:val="BD40BE5E"/>
    <w:lvl w:ilvl="0" w:tplc="8C1C7142">
      <w:start w:val="1"/>
      <w:numFmt w:val="decimal"/>
      <w:lvlText w:val="%1."/>
      <w:lvlJc w:val="left"/>
      <w:pPr>
        <w:tabs>
          <w:tab w:val="num" w:pos="928"/>
        </w:tabs>
        <w:ind w:left="928" w:hanging="360"/>
      </w:pPr>
      <w:rPr>
        <w:b/>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num w:numId="1">
    <w:abstractNumId w:val="9"/>
  </w:num>
  <w:num w:numId="2">
    <w:abstractNumId w:val="1"/>
  </w:num>
  <w:num w:numId="3">
    <w:abstractNumId w:val="14"/>
  </w:num>
  <w:num w:numId="4">
    <w:abstractNumId w:val="8"/>
  </w:num>
  <w:num w:numId="5">
    <w:abstractNumId w:val="15"/>
  </w:num>
  <w:num w:numId="6">
    <w:abstractNumId w:val="16"/>
  </w:num>
  <w:num w:numId="7">
    <w:abstractNumId w:val="5"/>
  </w:num>
  <w:num w:numId="8">
    <w:abstractNumId w:val="10"/>
  </w:num>
  <w:num w:numId="9">
    <w:abstractNumId w:val="3"/>
  </w:num>
  <w:num w:numId="10">
    <w:abstractNumId w:val="7"/>
  </w:num>
  <w:num w:numId="11">
    <w:abstractNumId w:val="4"/>
  </w:num>
  <w:num w:numId="12">
    <w:abstractNumId w:val="13"/>
  </w:num>
  <w:num w:numId="13">
    <w:abstractNumId w:val="0"/>
  </w:num>
  <w:num w:numId="14">
    <w:abstractNumId w:val="12"/>
  </w:num>
  <w:num w:numId="15">
    <w:abstractNumId w:val="6"/>
  </w:num>
  <w:num w:numId="16">
    <w:abstractNumId w:val="11"/>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46"/>
    <w:rsid w:val="00005803"/>
    <w:rsid w:val="00020391"/>
    <w:rsid w:val="00086112"/>
    <w:rsid w:val="00087E54"/>
    <w:rsid w:val="000D37A4"/>
    <w:rsid w:val="000D6A3B"/>
    <w:rsid w:val="000F490F"/>
    <w:rsid w:val="0011010A"/>
    <w:rsid w:val="001145DF"/>
    <w:rsid w:val="00175A0E"/>
    <w:rsid w:val="001842E8"/>
    <w:rsid w:val="001B29A9"/>
    <w:rsid w:val="001D3AB7"/>
    <w:rsid w:val="00217146"/>
    <w:rsid w:val="00330932"/>
    <w:rsid w:val="00330EB0"/>
    <w:rsid w:val="004200D5"/>
    <w:rsid w:val="00420D0B"/>
    <w:rsid w:val="00465112"/>
    <w:rsid w:val="004C4E27"/>
    <w:rsid w:val="004C57E3"/>
    <w:rsid w:val="004C67F2"/>
    <w:rsid w:val="004E0CBD"/>
    <w:rsid w:val="00512771"/>
    <w:rsid w:val="0051367F"/>
    <w:rsid w:val="005164C4"/>
    <w:rsid w:val="00595F49"/>
    <w:rsid w:val="005B222C"/>
    <w:rsid w:val="00645B7B"/>
    <w:rsid w:val="00651836"/>
    <w:rsid w:val="006C0EE7"/>
    <w:rsid w:val="006D625D"/>
    <w:rsid w:val="006E1AE9"/>
    <w:rsid w:val="00706FB2"/>
    <w:rsid w:val="00744F1A"/>
    <w:rsid w:val="00786B04"/>
    <w:rsid w:val="0085486D"/>
    <w:rsid w:val="0085601A"/>
    <w:rsid w:val="00887BD6"/>
    <w:rsid w:val="008901E4"/>
    <w:rsid w:val="0089446E"/>
    <w:rsid w:val="008B53C5"/>
    <w:rsid w:val="008C29FD"/>
    <w:rsid w:val="009268C7"/>
    <w:rsid w:val="00936085"/>
    <w:rsid w:val="0094130A"/>
    <w:rsid w:val="009614FE"/>
    <w:rsid w:val="009724C9"/>
    <w:rsid w:val="0097711D"/>
    <w:rsid w:val="009D27EB"/>
    <w:rsid w:val="00A41261"/>
    <w:rsid w:val="00A46AF9"/>
    <w:rsid w:val="00A61791"/>
    <w:rsid w:val="00A61ECF"/>
    <w:rsid w:val="00AA543C"/>
    <w:rsid w:val="00AC0DE5"/>
    <w:rsid w:val="00AC1437"/>
    <w:rsid w:val="00B176CC"/>
    <w:rsid w:val="00B727E1"/>
    <w:rsid w:val="00B740AF"/>
    <w:rsid w:val="00B861BC"/>
    <w:rsid w:val="00B87DC0"/>
    <w:rsid w:val="00B908AB"/>
    <w:rsid w:val="00BA66AC"/>
    <w:rsid w:val="00BA70DE"/>
    <w:rsid w:val="00C014CA"/>
    <w:rsid w:val="00C505AC"/>
    <w:rsid w:val="00C93BC5"/>
    <w:rsid w:val="00CC2B81"/>
    <w:rsid w:val="00CD3A8D"/>
    <w:rsid w:val="00CF39DE"/>
    <w:rsid w:val="00D26B74"/>
    <w:rsid w:val="00D67951"/>
    <w:rsid w:val="00DE577C"/>
    <w:rsid w:val="00E06EF5"/>
    <w:rsid w:val="00E07953"/>
    <w:rsid w:val="00E1432B"/>
    <w:rsid w:val="00E368A0"/>
    <w:rsid w:val="00E51CBB"/>
    <w:rsid w:val="00EC7261"/>
    <w:rsid w:val="00F47876"/>
    <w:rsid w:val="00F700BC"/>
    <w:rsid w:val="00FA24EB"/>
    <w:rsid w:val="00FB735F"/>
    <w:rsid w:val="00FD6CAA"/>
    <w:rsid w:val="00FE2DF1"/>
    <w:rsid w:val="00FF2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5F19D"/>
  <w15:docId w15:val="{E3476AC5-DDE9-4E96-97C4-C3F78A41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uk"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spacing w:after="240"/>
      <w:ind w:left="1850" w:hanging="360"/>
      <w:jc w:val="center"/>
      <w:outlineLvl w:val="0"/>
    </w:pPr>
    <w:rPr>
      <w:rFonts w:ascii="Arial" w:eastAsia="Arial" w:hAnsi="Arial" w:cs="Arial"/>
      <w:b/>
      <w:smallCaps/>
      <w:sz w:val="20"/>
      <w:szCs w:val="20"/>
    </w:rPr>
  </w:style>
  <w:style w:type="paragraph" w:styleId="2">
    <w:name w:val="heading 2"/>
    <w:basedOn w:val="a"/>
    <w:next w:val="a"/>
    <w:uiPriority w:val="9"/>
    <w:unhideWhenUsed/>
    <w:qFormat/>
    <w:pPr>
      <w:keepNext/>
      <w:keepLines/>
      <w:spacing w:before="200"/>
      <w:outlineLvl w:val="1"/>
    </w:pPr>
    <w:rPr>
      <w:rFonts w:ascii="Calibri" w:eastAsia="Calibri" w:hAnsi="Calibri" w:cs="Calibri"/>
      <w:b/>
      <w:color w:val="5B9BD5"/>
      <w:sz w:val="26"/>
      <w:szCs w:val="26"/>
    </w:rPr>
  </w:style>
  <w:style w:type="paragraph" w:styleId="3">
    <w:name w:val="heading 3"/>
    <w:basedOn w:val="a"/>
    <w:next w:val="a"/>
    <w:uiPriority w:val="9"/>
    <w:unhideWhenUsed/>
    <w:qFormat/>
    <w:pPr>
      <w:keepNext/>
      <w:keepLines/>
      <w:spacing w:before="200"/>
      <w:outlineLvl w:val="2"/>
    </w:pPr>
    <w:rPr>
      <w:rFonts w:ascii="Calibri" w:eastAsia="Calibri" w:hAnsi="Calibri" w:cs="Calibri"/>
      <w:b/>
      <w:color w:val="5B9BD5"/>
    </w:rPr>
  </w:style>
  <w:style w:type="paragraph" w:styleId="4">
    <w:name w:val="heading 4"/>
    <w:basedOn w:val="a"/>
    <w:next w:val="a"/>
    <w:uiPriority w:val="9"/>
    <w:semiHidden/>
    <w:unhideWhenUsed/>
    <w:qFormat/>
    <w:pPr>
      <w:keepNext/>
      <w:keepLines/>
      <w:spacing w:before="200"/>
      <w:outlineLvl w:val="3"/>
    </w:pPr>
    <w:rPr>
      <w:rFonts w:ascii="Calibri" w:eastAsia="Calibri" w:hAnsi="Calibri" w:cs="Calibri"/>
      <w:b/>
      <w:i/>
      <w:color w:val="5B9BD5"/>
    </w:rPr>
  </w:style>
  <w:style w:type="paragraph" w:styleId="5">
    <w:name w:val="heading 5"/>
    <w:basedOn w:val="a"/>
    <w:next w:val="a"/>
    <w:uiPriority w:val="9"/>
    <w:semiHidden/>
    <w:unhideWhenUsed/>
    <w:qFormat/>
    <w:pPr>
      <w:keepNext/>
      <w:keepLines/>
      <w:spacing w:before="200"/>
      <w:outlineLvl w:val="4"/>
    </w:pPr>
    <w:rPr>
      <w:rFonts w:ascii="Calibri" w:eastAsia="Calibri" w:hAnsi="Calibri" w:cs="Calibri"/>
      <w:color w:val="1E4D78"/>
    </w:rPr>
  </w:style>
  <w:style w:type="paragraph" w:styleId="6">
    <w:name w:val="heading 6"/>
    <w:basedOn w:val="a"/>
    <w:next w:val="a"/>
    <w:uiPriority w:val="9"/>
    <w:semiHidden/>
    <w:unhideWhenUsed/>
    <w:qFormat/>
    <w:pPr>
      <w:keepNext/>
      <w:keepLines/>
      <w:spacing w:before="200"/>
      <w:outlineLvl w:val="5"/>
    </w:pPr>
    <w:rPr>
      <w:rFonts w:ascii="Calibri" w:eastAsia="Calibri" w:hAnsi="Calibri" w:cs="Calibri"/>
      <w:i/>
      <w:color w:val="1E4D78"/>
    </w:rPr>
  </w:style>
  <w:style w:type="paragraph" w:styleId="7">
    <w:name w:val="heading 7"/>
    <w:link w:val="70"/>
    <w:qFormat/>
    <w:rsid w:val="00D43DC8"/>
    <w:pPr>
      <w:keepNext/>
      <w:widowControl/>
      <w:numPr>
        <w:ilvl w:val="6"/>
        <w:numId w:val="1"/>
      </w:numPr>
      <w:ind w:left="1320" w:firstLine="0"/>
      <w:jc w:val="center"/>
      <w:outlineLvl w:val="6"/>
    </w:pPr>
    <w:rPr>
      <w:rFonts w:ascii="Times New Roman" w:eastAsia="Times New Roman" w:hAnsi="Times New Roman" w:cs="Times New Roman"/>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10">
    <w:name w:val="Заголовок 1 Знак"/>
    <w:basedOn w:val="a0"/>
    <w:rsid w:val="00D43DC8"/>
    <w:rPr>
      <w:rFonts w:ascii="Arial" w:eastAsia="Times New Roman" w:hAnsi="Arial" w:cs="Times New Roman"/>
      <w:b/>
      <w:bCs/>
      <w:caps/>
      <w:sz w:val="20"/>
      <w:szCs w:val="20"/>
      <w:lang w:val="uk-UA" w:eastAsia="ar-SA"/>
    </w:rPr>
  </w:style>
  <w:style w:type="character" w:customStyle="1" w:styleId="20">
    <w:name w:val="Заголовок 2 Знак"/>
    <w:basedOn w:val="a0"/>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customStyle="1" w:styleId="70">
    <w:name w:val="Заголовок 7 Знак"/>
    <w:basedOn w:val="a0"/>
    <w:link w:val="7"/>
    <w:rsid w:val="00D43DC8"/>
    <w:rPr>
      <w:rFonts w:ascii="Times New Roman" w:eastAsia="Times New Roman" w:hAnsi="Times New Roman" w:cs="Times New Roman"/>
      <w:b/>
      <w:bCs/>
      <w:sz w:val="20"/>
      <w:szCs w:val="20"/>
      <w:lang w:val="uk-UA" w:eastAsia="ar-SA"/>
    </w:rPr>
  </w:style>
  <w:style w:type="character" w:styleId="a4">
    <w:name w:val="Hyperlink"/>
    <w:basedOn w:val="a0"/>
    <w:unhideWhenUsed/>
    <w:qFormat/>
    <w:rsid w:val="00B56C83"/>
    <w:rPr>
      <w:color w:val="0000FF"/>
      <w:u w:val="single"/>
    </w:rPr>
  </w:style>
  <w:style w:type="paragraph" w:styleId="a5">
    <w:name w:val="Body Text"/>
    <w:link w:val="a6"/>
    <w:qFormat/>
    <w:rsid w:val="00B56C83"/>
    <w:pPr>
      <w:ind w:left="118"/>
      <w:jc w:val="both"/>
    </w:pPr>
    <w:rPr>
      <w:rFonts w:ascii="Times New Roman" w:eastAsia="Times New Roman" w:hAnsi="Times New Roman" w:cs="Times New Roman"/>
      <w:sz w:val="28"/>
      <w:szCs w:val="28"/>
      <w:lang w:val="en-US" w:eastAsia="en-US"/>
    </w:rPr>
  </w:style>
  <w:style w:type="character" w:customStyle="1" w:styleId="a6">
    <w:name w:val="Основной текст Знак"/>
    <w:basedOn w:val="a0"/>
    <w:link w:val="a5"/>
    <w:uiPriority w:val="99"/>
    <w:qFormat/>
    <w:rsid w:val="00B56C83"/>
    <w:rPr>
      <w:rFonts w:ascii="Times New Roman" w:eastAsia="Times New Roman" w:hAnsi="Times New Roman" w:cs="Times New Roman"/>
      <w:sz w:val="28"/>
      <w:szCs w:val="28"/>
    </w:rPr>
  </w:style>
  <w:style w:type="paragraph" w:styleId="a7">
    <w:name w:val="footnote text"/>
    <w:link w:val="a8"/>
    <w:rsid w:val="00B56C83"/>
    <w:pPr>
      <w:widowControl/>
    </w:pPr>
    <w:rPr>
      <w:rFonts w:ascii="Times New Roman" w:eastAsia="MS Mincho" w:hAnsi="Times New Roman" w:cs="Times New Roman"/>
      <w:sz w:val="20"/>
      <w:szCs w:val="20"/>
    </w:rPr>
  </w:style>
  <w:style w:type="character" w:customStyle="1" w:styleId="a8">
    <w:name w:val="Текст сноски Знак"/>
    <w:basedOn w:val="a0"/>
    <w:link w:val="a7"/>
    <w:rsid w:val="00B56C83"/>
    <w:rPr>
      <w:rFonts w:ascii="Times New Roman" w:eastAsia="MS Mincho" w:hAnsi="Times New Roman" w:cs="Times New Roman"/>
      <w:sz w:val="20"/>
      <w:szCs w:val="20"/>
      <w:lang w:val="uk-UA" w:eastAsia="zh-CN"/>
    </w:rPr>
  </w:style>
  <w:style w:type="paragraph" w:styleId="a9">
    <w:name w:val="Body Text Indent"/>
    <w:link w:val="aa"/>
    <w:unhideWhenUsed/>
    <w:rsid w:val="00B56C83"/>
    <w:pPr>
      <w:widowControl/>
      <w:spacing w:after="120"/>
      <w:ind w:left="283"/>
    </w:pPr>
    <w:rPr>
      <w:rFonts w:ascii="Times New Roman" w:eastAsia="MS Mincho" w:hAnsi="Times New Roman" w:cs="Times New Roman"/>
      <w:lang w:val="en-US"/>
    </w:rPr>
  </w:style>
  <w:style w:type="character" w:customStyle="1" w:styleId="aa">
    <w:name w:val="Основной текст с отступом Знак"/>
    <w:basedOn w:val="a0"/>
    <w:link w:val="a9"/>
    <w:rsid w:val="00B56C83"/>
    <w:rPr>
      <w:rFonts w:ascii="Times New Roman" w:eastAsia="MS Mincho" w:hAnsi="Times New Roman" w:cs="Times New Roman"/>
      <w:sz w:val="24"/>
      <w:szCs w:val="24"/>
      <w:lang w:eastAsia="zh-CN"/>
    </w:rPr>
  </w:style>
  <w:style w:type="paragraph" w:styleId="ab">
    <w:name w:val="List Paragraph"/>
    <w:link w:val="ac"/>
    <w:uiPriority w:val="34"/>
    <w:qFormat/>
    <w:rsid w:val="00F52A82"/>
    <w:pPr>
      <w:ind w:left="720"/>
      <w:contextualSpacing/>
    </w:pPr>
    <w:rPr>
      <w:rFonts w:cs="Mangal"/>
      <w:szCs w:val="21"/>
    </w:rPr>
  </w:style>
  <w:style w:type="paragraph" w:styleId="ad">
    <w:name w:val="header"/>
    <w:link w:val="ae"/>
    <w:uiPriority w:val="99"/>
    <w:rsid w:val="00D43DC8"/>
    <w:pPr>
      <w:widowControl/>
      <w:tabs>
        <w:tab w:val="center" w:pos="4677"/>
        <w:tab w:val="right" w:pos="9355"/>
      </w:tabs>
    </w:pPr>
    <w:rPr>
      <w:rFonts w:ascii="Times New Roman" w:eastAsia="Times New Roman" w:hAnsi="Times New Roman" w:cs="Times New Roman"/>
      <w:lang w:eastAsia="ar-SA"/>
    </w:rPr>
  </w:style>
  <w:style w:type="character" w:customStyle="1" w:styleId="ae">
    <w:name w:val="Верхний колонтитул Знак"/>
    <w:basedOn w:val="a0"/>
    <w:link w:val="ad"/>
    <w:uiPriority w:val="99"/>
    <w:rsid w:val="00D43DC8"/>
    <w:rPr>
      <w:rFonts w:ascii="Times New Roman" w:eastAsia="Times New Roman" w:hAnsi="Times New Roman" w:cs="Times New Roman"/>
      <w:sz w:val="24"/>
      <w:szCs w:val="24"/>
      <w:lang w:val="uk-UA" w:eastAsia="ar-SA"/>
    </w:rPr>
  </w:style>
  <w:style w:type="character" w:styleId="af">
    <w:name w:val="page number"/>
    <w:basedOn w:val="a0"/>
    <w:rsid w:val="00D43DC8"/>
  </w:style>
  <w:style w:type="paragraph" w:styleId="31">
    <w:name w:val="Body Text 3"/>
    <w:link w:val="32"/>
    <w:rsid w:val="00D43DC8"/>
    <w:pPr>
      <w:widowControl/>
      <w:spacing w:after="120"/>
    </w:pPr>
    <w:rPr>
      <w:rFonts w:ascii="Times New Roman" w:eastAsia="Calibri" w:hAnsi="Times New Roman" w:cs="Times New Roman"/>
      <w:sz w:val="16"/>
      <w:szCs w:val="16"/>
      <w:lang w:val="ru-RU"/>
    </w:rPr>
  </w:style>
  <w:style w:type="character" w:customStyle="1" w:styleId="32">
    <w:name w:val="Основной текст 3 Знак"/>
    <w:basedOn w:val="a0"/>
    <w:link w:val="31"/>
    <w:rsid w:val="00D43DC8"/>
    <w:rPr>
      <w:rFonts w:ascii="Times New Roman" w:eastAsia="Calibri" w:hAnsi="Times New Roman" w:cs="Times New Roman"/>
      <w:sz w:val="16"/>
      <w:szCs w:val="16"/>
      <w:lang w:val="ru-RU" w:eastAsia="ru-RU"/>
    </w:rPr>
  </w:style>
  <w:style w:type="paragraph" w:styleId="af0">
    <w:name w:val="Normal (Web)"/>
    <w:uiPriority w:val="99"/>
    <w:rsid w:val="00D43DC8"/>
    <w:pPr>
      <w:widowControl/>
      <w:spacing w:before="100" w:beforeAutospacing="1" w:after="100" w:afterAutospacing="1"/>
    </w:pPr>
    <w:rPr>
      <w:rFonts w:ascii="Times New Roman" w:eastAsia="Times New Roman" w:hAnsi="Times New Roman" w:cs="Times New Roman"/>
      <w:lang w:val="ru-RU"/>
    </w:rPr>
  </w:style>
  <w:style w:type="character" w:customStyle="1" w:styleId="apple-style-span">
    <w:name w:val="apple-style-span"/>
    <w:basedOn w:val="a0"/>
    <w:rsid w:val="00D43DC8"/>
  </w:style>
  <w:style w:type="paragraph" w:customStyle="1" w:styleId="af1">
    <w:name w:val="Основной"/>
    <w:rsid w:val="00D43DC8"/>
    <w:pPr>
      <w:widowControl/>
      <w:ind w:firstLine="425"/>
      <w:jc w:val="both"/>
    </w:pPr>
    <w:rPr>
      <w:rFonts w:ascii="Times New Roman" w:eastAsia="Times New Roman" w:hAnsi="Times New Roman" w:cs="Times New Roman"/>
      <w:sz w:val="28"/>
      <w:szCs w:val="20"/>
      <w:lang w:val="ru-RU"/>
    </w:rPr>
  </w:style>
  <w:style w:type="paragraph" w:customStyle="1" w:styleId="11">
    <w:name w:val="Обычный1"/>
    <w:rsid w:val="00D43DC8"/>
    <w:rPr>
      <w:rFonts w:ascii="Times New Roman" w:eastAsia="Times New Roman" w:hAnsi="Times New Roman" w:cs="Times New Roman"/>
      <w:b/>
      <w:snapToGrid w:val="0"/>
      <w:sz w:val="20"/>
      <w:szCs w:val="20"/>
      <w:lang w:val="ru-RU"/>
    </w:rPr>
  </w:style>
  <w:style w:type="character" w:customStyle="1" w:styleId="320">
    <w:name w:val="Заголовок №3 (2)_"/>
    <w:link w:val="321"/>
    <w:rsid w:val="00D43DC8"/>
    <w:rPr>
      <w:spacing w:val="-3"/>
      <w:shd w:val="clear" w:color="auto" w:fill="FFFFFF"/>
    </w:rPr>
  </w:style>
  <w:style w:type="paragraph" w:customStyle="1" w:styleId="321">
    <w:name w:val="Заголовок №3 (2)"/>
    <w:link w:val="320"/>
    <w:rsid w:val="00D43DC8"/>
    <w:pPr>
      <w:widowControl/>
      <w:shd w:val="clear" w:color="auto" w:fill="FFFFFF"/>
      <w:spacing w:after="480" w:line="0" w:lineRule="atLeast"/>
      <w:jc w:val="center"/>
      <w:outlineLvl w:val="2"/>
    </w:pPr>
    <w:rPr>
      <w:rFonts w:asciiTheme="minorHAnsi" w:eastAsiaTheme="minorHAnsi" w:hAnsiTheme="minorHAnsi" w:cstheme="minorBidi"/>
      <w:spacing w:val="-3"/>
      <w:sz w:val="22"/>
      <w:szCs w:val="22"/>
      <w:lang w:val="en-US" w:eastAsia="en-US"/>
    </w:rPr>
  </w:style>
  <w:style w:type="character" w:customStyle="1" w:styleId="hps">
    <w:name w:val="hps"/>
    <w:rsid w:val="00D43DC8"/>
  </w:style>
  <w:style w:type="character" w:customStyle="1" w:styleId="shorttext">
    <w:name w:val="short_text"/>
    <w:rsid w:val="00D43DC8"/>
  </w:style>
  <w:style w:type="paragraph" w:customStyle="1" w:styleId="Style11">
    <w:name w:val="Style11"/>
    <w:rsid w:val="00D43DC8"/>
    <w:pPr>
      <w:autoSpaceDE w:val="0"/>
      <w:autoSpaceDN w:val="0"/>
      <w:adjustRightInd w:val="0"/>
      <w:spacing w:line="269" w:lineRule="exact"/>
      <w:ind w:firstLine="360"/>
      <w:jc w:val="both"/>
    </w:pPr>
    <w:rPr>
      <w:rFonts w:ascii="Times New Roman" w:eastAsia="Times New Roman" w:hAnsi="Times New Roman" w:cs="Times New Roman"/>
      <w:lang w:val="ru-RU"/>
    </w:rPr>
  </w:style>
  <w:style w:type="character" w:customStyle="1" w:styleId="FontStyle16">
    <w:name w:val="Font Style16"/>
    <w:rsid w:val="00D43DC8"/>
    <w:rPr>
      <w:rFonts w:ascii="Times New Roman" w:hAnsi="Times New Roman" w:cs="Times New Roman"/>
      <w:sz w:val="22"/>
      <w:szCs w:val="22"/>
    </w:rPr>
  </w:style>
  <w:style w:type="character" w:styleId="af2">
    <w:name w:val="Strong"/>
    <w:uiPriority w:val="22"/>
    <w:qFormat/>
    <w:rsid w:val="00D43DC8"/>
    <w:rPr>
      <w:b/>
      <w:bCs/>
    </w:rPr>
  </w:style>
  <w:style w:type="character" w:customStyle="1" w:styleId="322">
    <w:name w:val="Заголовок №3 (2) + Полужирный"/>
    <w:rsid w:val="00D43DC8"/>
    <w:rPr>
      <w:b/>
      <w:bCs/>
      <w:spacing w:val="-2"/>
      <w:sz w:val="20"/>
      <w:szCs w:val="20"/>
      <w:shd w:val="clear" w:color="auto" w:fill="FFFFFF"/>
    </w:rPr>
  </w:style>
  <w:style w:type="paragraph" w:styleId="af3">
    <w:name w:val="footer"/>
    <w:link w:val="af4"/>
    <w:rsid w:val="00D43DC8"/>
    <w:pPr>
      <w:widowControl/>
      <w:tabs>
        <w:tab w:val="center" w:pos="4677"/>
        <w:tab w:val="right" w:pos="9355"/>
      </w:tabs>
    </w:pPr>
    <w:rPr>
      <w:rFonts w:ascii="Times New Roman" w:eastAsia="Times New Roman" w:hAnsi="Times New Roman" w:cs="Times New Roman"/>
      <w:lang w:eastAsia="ar-SA"/>
    </w:rPr>
  </w:style>
  <w:style w:type="character" w:customStyle="1" w:styleId="af4">
    <w:name w:val="Нижний колонтитул Знак"/>
    <w:basedOn w:val="a0"/>
    <w:link w:val="af3"/>
    <w:rsid w:val="00D43DC8"/>
    <w:rPr>
      <w:rFonts w:ascii="Times New Roman" w:eastAsia="Times New Roman" w:hAnsi="Times New Roman" w:cs="Times New Roman"/>
      <w:sz w:val="24"/>
      <w:szCs w:val="24"/>
      <w:lang w:val="uk-UA" w:eastAsia="ar-SA"/>
    </w:rPr>
  </w:style>
  <w:style w:type="paragraph" w:customStyle="1" w:styleId="Default">
    <w:name w:val="Default"/>
    <w:rsid w:val="00D43DC8"/>
    <w:pPr>
      <w:autoSpaceDE w:val="0"/>
      <w:autoSpaceDN w:val="0"/>
      <w:adjustRightInd w:val="0"/>
    </w:pPr>
    <w:rPr>
      <w:rFonts w:ascii="Arial" w:eastAsia="Times New Roman" w:hAnsi="Arial" w:cs="Arial"/>
      <w:color w:val="000000"/>
      <w:lang w:val="ru-RU" w:eastAsia="ko-KR"/>
    </w:rPr>
  </w:style>
  <w:style w:type="character" w:customStyle="1" w:styleId="UnresolvedMention">
    <w:name w:val="Unresolved Mention"/>
    <w:basedOn w:val="a0"/>
    <w:uiPriority w:val="99"/>
    <w:semiHidden/>
    <w:unhideWhenUsed/>
    <w:rsid w:val="00806AD1"/>
    <w:rPr>
      <w:color w:val="605E5C"/>
      <w:shd w:val="clear" w:color="auto" w:fill="E1DFDD"/>
    </w:rPr>
  </w:style>
  <w:style w:type="table" w:styleId="af5">
    <w:name w:val="Table Grid"/>
    <w:basedOn w:val="a1"/>
    <w:uiPriority w:val="39"/>
    <w:rsid w:val="00605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244DAE"/>
  </w:style>
  <w:style w:type="character" w:customStyle="1" w:styleId="markedcontent">
    <w:name w:val="markedcontent"/>
    <w:basedOn w:val="a0"/>
    <w:rsid w:val="00A81E2F"/>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top w:w="15" w:type="dxa"/>
        <w:left w:w="15" w:type="dxa"/>
        <w:bottom w:w="15" w:type="dxa"/>
        <w:right w:w="15" w:type="dxa"/>
      </w:tblCellMar>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 w:type="character" w:customStyle="1" w:styleId="ac">
    <w:name w:val="Абзац списка Знак"/>
    <w:link w:val="ab"/>
    <w:uiPriority w:val="34"/>
    <w:locked/>
    <w:rsid w:val="004506E2"/>
    <w:rPr>
      <w:rFonts w:cs="Mangal"/>
      <w:szCs w:val="21"/>
    </w:rPr>
  </w:style>
  <w:style w:type="character" w:customStyle="1" w:styleId="xfm17335819">
    <w:name w:val="xfm_17335819"/>
    <w:basedOn w:val="a0"/>
    <w:rsid w:val="002D1EC1"/>
  </w:style>
  <w:style w:type="paragraph" w:styleId="af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top w:w="15" w:type="dxa"/>
        <w:left w:w="15" w:type="dxa"/>
        <w:bottom w:w="15" w:type="dxa"/>
        <w:right w:w="15" w:type="dxa"/>
      </w:tblCellMar>
    </w:tblPr>
  </w:style>
  <w:style w:type="table" w:customStyle="1" w:styleId="aff6">
    <w:basedOn w:val="TableNormal0"/>
    <w:tblPr>
      <w:tblStyleRowBandSize w:val="1"/>
      <w:tblStyleColBandSize w:val="1"/>
      <w:tblCellMar>
        <w:top w:w="15" w:type="dxa"/>
        <w:left w:w="15" w:type="dxa"/>
        <w:bottom w:w="15" w:type="dxa"/>
        <w:right w:w="15" w:type="dxa"/>
      </w:tblCellMar>
    </w:tblPr>
  </w:style>
  <w:style w:type="table" w:customStyle="1" w:styleId="aff7">
    <w:basedOn w:val="TableNormal0"/>
    <w:tblPr>
      <w:tblStyleRowBandSize w:val="1"/>
      <w:tblStyleColBandSize w:val="1"/>
      <w:tblCellMar>
        <w:top w:w="15" w:type="dxa"/>
        <w:left w:w="15" w:type="dxa"/>
        <w:bottom w:w="15" w:type="dxa"/>
        <w:right w:w="15" w:type="dxa"/>
      </w:tblCellMar>
    </w:tblPr>
  </w:style>
  <w:style w:type="paragraph" w:customStyle="1" w:styleId="aff8">
    <w:basedOn w:val="a"/>
    <w:next w:val="af0"/>
    <w:uiPriority w:val="99"/>
    <w:rsid w:val="00786B04"/>
    <w:pPr>
      <w:widowControl/>
      <w:spacing w:before="100" w:beforeAutospacing="1" w:after="100" w:afterAutospacing="1"/>
    </w:pPr>
    <w:rPr>
      <w:rFonts w:ascii="Times New Roman" w:eastAsia="Times New Roman" w:hAnsi="Times New Roman" w:cs="Times New Roman"/>
      <w:lang w:val="ru-RU"/>
    </w:rPr>
  </w:style>
  <w:style w:type="character" w:customStyle="1" w:styleId="dont-break-out">
    <w:name w:val="dont-break-out"/>
    <w:basedOn w:val="a0"/>
    <w:rsid w:val="004C4E27"/>
  </w:style>
  <w:style w:type="character" w:styleId="aff9">
    <w:name w:val="FollowedHyperlink"/>
    <w:basedOn w:val="a0"/>
    <w:uiPriority w:val="99"/>
    <w:semiHidden/>
    <w:unhideWhenUsed/>
    <w:rsid w:val="00FA2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49763">
      <w:bodyDiv w:val="1"/>
      <w:marLeft w:val="0"/>
      <w:marRight w:val="0"/>
      <w:marTop w:val="0"/>
      <w:marBottom w:val="0"/>
      <w:divBdr>
        <w:top w:val="none" w:sz="0" w:space="0" w:color="auto"/>
        <w:left w:val="none" w:sz="0" w:space="0" w:color="auto"/>
        <w:bottom w:val="none" w:sz="0" w:space="0" w:color="auto"/>
        <w:right w:val="none" w:sz="0" w:space="0" w:color="auto"/>
      </w:divBdr>
    </w:div>
    <w:div w:id="417990563">
      <w:bodyDiv w:val="1"/>
      <w:marLeft w:val="0"/>
      <w:marRight w:val="0"/>
      <w:marTop w:val="0"/>
      <w:marBottom w:val="0"/>
      <w:divBdr>
        <w:top w:val="none" w:sz="0" w:space="0" w:color="auto"/>
        <w:left w:val="none" w:sz="0" w:space="0" w:color="auto"/>
        <w:bottom w:val="none" w:sz="0" w:space="0" w:color="auto"/>
        <w:right w:val="none" w:sz="0" w:space="0" w:color="auto"/>
      </w:divBdr>
    </w:div>
    <w:div w:id="2131313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ursin.aleksandr@gmail.com" TargetMode="External"/><Relationship Id="rId13" Type="http://schemas.openxmlformats.org/officeDocument/2006/relationships/hyperlink" Target="https://www.google.com/url?sa=t&amp;source=web&amp;rct=j&amp;opi=89978449&amp;url=https://sunone.com.ua/articles-uk/upravlinnya-personalom-osoblivosti-ta-osnovni-etapi-procesu/&amp;ved=2ahUKEwi5hJiJhs6PAxVlBdsEHVq2NOgQjJEMegQIAhAC&amp;usg=AOvVaw3yUk5SARyimUvk8nxg3LSU" TargetMode="External"/><Relationship Id="rId18" Type="http://schemas.openxmlformats.org/officeDocument/2006/relationships/hyperlink" Target="mailto:oleg.moroz.55@ukr.net" TargetMode="External"/><Relationship Id="rId26" Type="http://schemas.openxmlformats.org/officeDocument/2006/relationships/hyperlink" Target="https://tinyurl.com/57wha734" TargetMode="External"/><Relationship Id="rId3" Type="http://schemas.openxmlformats.org/officeDocument/2006/relationships/styles" Target="styles.xml"/><Relationship Id="rId21" Type="http://schemas.openxmlformats.org/officeDocument/2006/relationships/hyperlink" Target="https://tinyurl.com/y6wzzlu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aware.com.ua/uk/blog/top-10-instrumentiv-dlya-efektivnogo-upravlinnya-personalom/" TargetMode="External"/><Relationship Id="rId17" Type="http://schemas.openxmlformats.org/officeDocument/2006/relationships/hyperlink" Target="https://yaware.com.ua/uk/blog/top-10-instrumentiv-dlya-efektivnogo-upravlinnya-personalom/" TargetMode="External"/><Relationship Id="rId25" Type="http://schemas.openxmlformats.org/officeDocument/2006/relationships/hyperlink" Target="https://tinyurl.com/ycds57l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yaware.com.ua/uk/blog/top-10-instrumentiv-dlya-efektivnogo-upravlinnya-personalom/" TargetMode="External"/><Relationship Id="rId20" Type="http://schemas.openxmlformats.org/officeDocument/2006/relationships/hyperlink" Target="https://tinyurl.com/ya6yk4ad" TargetMode="External"/><Relationship Id="rId29"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l.li/uldlbv" TargetMode="External"/><Relationship Id="rId24" Type="http://schemas.openxmlformats.org/officeDocument/2006/relationships/hyperlink" Target="https://tinyurl.com/y9pkmmp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ogle.com/url?sa=t&amp;source=web&amp;rct=j&amp;opi=89978449&amp;url=https://yaware.com.ua/uk/blog/top-10-instrumentiv-dlya-efektivnogo-upravlinnya-personalom/&amp;ved=2ahUKEwi5hJiJhs6PAxVlBdsEHVq2NOgQjJEMegQIAhAE&amp;usg=AOvVaw0cqaLvCeVcwFmiRSRRjIN8" TargetMode="External"/><Relationship Id="rId23" Type="http://schemas.openxmlformats.org/officeDocument/2006/relationships/hyperlink" Target="https://tinyurl.com/y8gbt4xs" TargetMode="External"/><Relationship Id="rId28" Type="http://schemas.openxmlformats.org/officeDocument/2006/relationships/hyperlink" Target="https://tinyurl.com/y9r5dpwh" TargetMode="External"/><Relationship Id="rId10" Type="http://schemas.openxmlformats.org/officeDocument/2006/relationships/hyperlink" Target="https://meet.google.com/vta-qatm-ksn" TargetMode="External"/><Relationship Id="rId19" Type="http://schemas.openxmlformats.org/officeDocument/2006/relationships/hyperlink" Target="https://tinyurl.com/yckze4jd" TargetMode="External"/><Relationship Id="rId31" Type="http://schemas.openxmlformats.org/officeDocument/2006/relationships/hyperlink" Target="https://moodle.znu.edu.ua/mod/page/view.php?id=133015" TargetMode="External"/><Relationship Id="rId4" Type="http://schemas.openxmlformats.org/officeDocument/2006/relationships/settings" Target="settings.xml"/><Relationship Id="rId9" Type="http://schemas.openxmlformats.org/officeDocument/2006/relationships/hyperlink" Target="https://moodle.znu.edu.ua/course/view.php?id=12242" TargetMode="External"/><Relationship Id="rId14" Type="http://schemas.openxmlformats.org/officeDocument/2006/relationships/hyperlink" Target="https://sunone.com.ua/articles-uk/upravlinnya-personalom-osoblivosti-ta-osnovni-etapi-procesu/" TargetMode="External"/><Relationship Id="rId22" Type="http://schemas.openxmlformats.org/officeDocument/2006/relationships/hyperlink" Target="https://tinyurl.com/y9tve4lk" TargetMode="External"/><Relationship Id="rId27" Type="http://schemas.openxmlformats.org/officeDocument/2006/relationships/hyperlink" Target="https://tinyurl.com/yd6bq6p9" TargetMode="External"/><Relationship Id="rId30"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36V+8gbqM94sdUkViqkaE6J0fQ==">CgMxLjAaJQoBMBIgCh4IB0IaCg9UaW1lcyBOZXcgUm9tYW4SB0d1bmdzdWgaJQoBMRIgCh4IB0IaCg9UaW1lcyBOZXcgUm9tYW4SB0d1bmdzdWgaJQoBMhIgCh4IB0IaCg9UaW1lcyBOZXcgUm9tYW4SB0d1bmdzdWgyDmguMjZ5Mm05OGJpZ29pMg5oLjQxOXYzcWxxNWlyaTIOaC5xZG9saWxzanYwcWYyDmgucjZydGV1NnZ1bjlzMg5oLmNrbDJmODZ5cTcxdzIOaC5rN29zZjJtNXF1b3QyDWguYWxqMzJnN3FsengyDmguaHNyeWlnanJnNjduMg5oLnhkenNpczVpaGJlaTIOaC5wd3MwZnYxMjV0dXcyDmguc25wbzdoYjl0NWR5Mg5oLmI1NHA1ZGZmajlzdzIOaC5ta3BzcjRyN2F3bTYyDmgucmsyaWl0YmlyMGUzMg5oLnUzcmJzbndzYzloczIOaC5udzdrbTk2cmtnN2QyDmguOTJyeG9kcTA4Z2Y4Mg5oLjd4aXY0NGRqanYzZTIOaC5majQ5aTJwZGNvM3EyDmgubHhreW03cWd1aXZvMg5oLmlkOGx0OXl4bHg4aTIOaC5nNnZpaXBxbWJhaWUyDmguZmFyN3cyNmRodzQyMg5oLnRmbGVvZGt6aThtcjIOaC5vMGNzdzF5NzcwNDkyDmguYnJ3dHJscnlkcTdtMg5oLjFmMWF3amZ2cWkxbTIOaC53aDM1bHp1cnpoc3cyDmguN2R4YXh4ZDY5emN2Mg1oLm9pZW95bW4xenBxMg5oLmtiYnVkZW5yd20xcjIOaC4xcm91d3BseGRvODEyDmgucXBpaWFpZTkxNDJxMg1oLnZ3bnFudTZpeXUzMg5oLnd5OTVvZjdrczg0bzIOaC51NHVmdnZqdzc2MXcyDmgua2xkM2QzYmxxOWo2Mg5oLmExYTZ3YnA5NnlpdzIOaC5janBhajV3OXl0YTYyDmguNjNlYmZpMzB5bnlsMg5oLmdxamMydGxneGx3YzINaC56cWI2c3d2MjlnYzIMaC54YmY0MTJ6M3oyMg5oLmxjeXQ2eDVkcHEzdDIOaC55a3QwbDd0ZXczb2IyDmgudGthcnhlbGZwMjljOAByITF2TkhvREVMaldYSkQwR3JEMVhMLXBEMlJwM1A3cTJa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22</Pages>
  <Words>7860</Words>
  <Characters>44802</Characters>
  <Application>Microsoft Office Word</Application>
  <DocSecurity>0</DocSecurity>
  <Lines>373</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9</cp:revision>
  <dcterms:created xsi:type="dcterms:W3CDTF">2025-08-05T12:03:00Z</dcterms:created>
  <dcterms:modified xsi:type="dcterms:W3CDTF">2025-10-07T09:14:00Z</dcterms:modified>
</cp:coreProperties>
</file>