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78158" w14:textId="149ACD8C" w:rsidR="00EE10C2" w:rsidRDefault="00247669" w:rsidP="002476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766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Творчо-пошукові завдання</w:t>
      </w:r>
    </w:p>
    <w:p w14:paraId="1EFCC164" w14:textId="3FB3FD10" w:rsidR="00247669" w:rsidRPr="00247669" w:rsidRDefault="00247669" w:rsidP="00247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669">
        <w:rPr>
          <w:rFonts w:ascii="Times New Roman" w:hAnsi="Times New Roman" w:cs="Times New Roman"/>
          <w:sz w:val="28"/>
          <w:szCs w:val="28"/>
          <w:lang w:val="uk-UA"/>
        </w:rPr>
        <w:t>Навести приклади  представників кожного типу творчої особистості театрального мистецтва та описати вплив властивостей певного типу на  результати їх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7E92BE" w14:textId="7B9AADB9" w:rsidR="00247669" w:rsidRPr="00247669" w:rsidRDefault="00247669" w:rsidP="00247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669">
        <w:rPr>
          <w:rFonts w:ascii="Times New Roman" w:hAnsi="Times New Roman" w:cs="Times New Roman"/>
          <w:sz w:val="28"/>
          <w:szCs w:val="28"/>
          <w:lang w:val="uk-UA"/>
        </w:rPr>
        <w:t>Скласти понятійний кросворд до теми 1.</w:t>
      </w:r>
    </w:p>
    <w:p w14:paraId="6193DB6A" w14:textId="49A396C4" w:rsidR="00247669" w:rsidRPr="00247669" w:rsidRDefault="00247669" w:rsidP="00247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669">
        <w:rPr>
          <w:rFonts w:ascii="Times New Roman" w:hAnsi="Times New Roman" w:cs="Times New Roman"/>
          <w:sz w:val="28"/>
          <w:szCs w:val="28"/>
          <w:lang w:val="uk-UA"/>
        </w:rPr>
        <w:t>Скласти понятійний кросворд до теми 4.</w:t>
      </w:r>
    </w:p>
    <w:p w14:paraId="53F9D4E3" w14:textId="77777777" w:rsidR="00247669" w:rsidRDefault="00247669" w:rsidP="00247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669">
        <w:rPr>
          <w:rFonts w:ascii="Times New Roman" w:hAnsi="Times New Roman" w:cs="Times New Roman"/>
          <w:sz w:val="28"/>
          <w:szCs w:val="28"/>
          <w:lang w:val="uk-UA"/>
        </w:rPr>
        <w:t>Скласти понятійний кросворд до теми 5.</w:t>
      </w:r>
    </w:p>
    <w:p w14:paraId="70657DB4" w14:textId="7700323D" w:rsidR="00247669" w:rsidRDefault="00247669" w:rsidP="00247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669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та описати модель реалізації компонентів творчого процесу у рішенні </w:t>
      </w:r>
      <w:proofErr w:type="spellStart"/>
      <w:r w:rsidRPr="00247669">
        <w:rPr>
          <w:rFonts w:ascii="Times New Roman" w:hAnsi="Times New Roman" w:cs="Times New Roman"/>
          <w:sz w:val="28"/>
          <w:szCs w:val="28"/>
          <w:lang w:val="uk-UA"/>
        </w:rPr>
        <w:t>надзавдання</w:t>
      </w:r>
      <w:proofErr w:type="spellEnd"/>
      <w:r w:rsidRPr="00247669">
        <w:rPr>
          <w:rFonts w:ascii="Times New Roman" w:hAnsi="Times New Roman" w:cs="Times New Roman"/>
          <w:sz w:val="28"/>
          <w:szCs w:val="28"/>
          <w:lang w:val="uk-UA"/>
        </w:rPr>
        <w:t xml:space="preserve"> вистави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B0493E" w14:textId="1DC5B527" w:rsidR="00247669" w:rsidRPr="00247669" w:rsidRDefault="00247669" w:rsidP="00247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66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47669">
        <w:rPr>
          <w:rFonts w:ascii="Times New Roman" w:hAnsi="Times New Roman" w:cs="Times New Roman"/>
          <w:sz w:val="28"/>
          <w:szCs w:val="28"/>
          <w:lang w:val="uk-UA"/>
        </w:rPr>
        <w:t>озробити план роботи над індивідуальним творчим проєктом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C7E530" w14:textId="77777777" w:rsidR="00247669" w:rsidRPr="00247669" w:rsidRDefault="00247669" w:rsidP="002476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CC3653" w14:textId="0055534B" w:rsidR="00247669" w:rsidRPr="00247669" w:rsidRDefault="00247669" w:rsidP="002476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47669" w:rsidRPr="0024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3D61"/>
    <w:multiLevelType w:val="hybridMultilevel"/>
    <w:tmpl w:val="25849D94"/>
    <w:lvl w:ilvl="0" w:tplc="312CD99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80"/>
    <w:rsid w:val="00247669"/>
    <w:rsid w:val="00A94380"/>
    <w:rsid w:val="00E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7B47"/>
  <w15:chartTrackingRefBased/>
  <w15:docId w15:val="{BDB931EE-6A46-4394-A17C-C89206C8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2025-10-09T18:50:00Z</dcterms:created>
  <dcterms:modified xsi:type="dcterms:W3CDTF">2025-10-09T18:58:00Z</dcterms:modified>
</cp:coreProperties>
</file>