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A4C4" w14:textId="7CFDA1AD" w:rsidR="0058516D" w:rsidRPr="0058516D" w:rsidRDefault="0058516D" w:rsidP="0058516D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16D">
        <w:rPr>
          <w:rFonts w:ascii="Times New Roman" w:hAnsi="Times New Roman" w:cs="Times New Roman"/>
          <w:b/>
          <w:bCs/>
          <w:sz w:val="28"/>
          <w:szCs w:val="28"/>
        </w:rPr>
        <w:t>Політика щодо академічної доброчесності</w:t>
      </w:r>
    </w:p>
    <w:p w14:paraId="6E629CB1" w14:textId="77777777" w:rsidR="0058516D" w:rsidRDefault="0058516D" w:rsidP="0058516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227B2D5" w14:textId="77777777" w:rsidR="0058516D" w:rsidRDefault="0058516D" w:rsidP="0058516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16D">
        <w:rPr>
          <w:rFonts w:ascii="Times New Roman" w:hAnsi="Times New Roman" w:cs="Times New Roman"/>
          <w:sz w:val="28"/>
          <w:szCs w:val="28"/>
        </w:rPr>
        <w:t xml:space="preserve">Дотримання академічної доброчесності здобувачами освіти передбачає: </w:t>
      </w:r>
    </w:p>
    <w:p w14:paraId="32D8B1F5" w14:textId="4F538525" w:rsidR="0058516D" w:rsidRDefault="0058516D" w:rsidP="0058516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16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516D">
        <w:rPr>
          <w:rFonts w:ascii="Times New Roman" w:hAnsi="Times New Roman" w:cs="Times New Roman"/>
          <w:sz w:val="28"/>
          <w:szCs w:val="28"/>
        </w:rPr>
        <w:t xml:space="preserve">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</w:t>
      </w:r>
    </w:p>
    <w:p w14:paraId="4E588DE4" w14:textId="77777777" w:rsidR="0058516D" w:rsidRDefault="0058516D" w:rsidP="0058516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16D">
        <w:rPr>
          <w:rFonts w:ascii="Times New Roman" w:hAnsi="Times New Roman" w:cs="Times New Roman"/>
          <w:sz w:val="28"/>
          <w:szCs w:val="28"/>
        </w:rPr>
        <w:t xml:space="preserve"> </w:t>
      </w:r>
      <w:r w:rsidRPr="0058516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516D">
        <w:rPr>
          <w:rFonts w:ascii="Times New Roman" w:hAnsi="Times New Roman" w:cs="Times New Roman"/>
          <w:sz w:val="28"/>
          <w:szCs w:val="28"/>
        </w:rPr>
        <w:t xml:space="preserve"> посилання на джерела інформації в разі використання ідей, розробок, тверджень, відомостей; </w:t>
      </w:r>
    </w:p>
    <w:p w14:paraId="0A649277" w14:textId="77777777" w:rsidR="0058516D" w:rsidRDefault="0058516D" w:rsidP="0058516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16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516D">
        <w:rPr>
          <w:rFonts w:ascii="Times New Roman" w:hAnsi="Times New Roman" w:cs="Times New Roman"/>
          <w:sz w:val="28"/>
          <w:szCs w:val="28"/>
        </w:rPr>
        <w:t xml:space="preserve"> дотримання норм законодавства про авторське право й суміжні права; </w:t>
      </w:r>
    </w:p>
    <w:p w14:paraId="3FA6CC6F" w14:textId="77777777" w:rsidR="0058516D" w:rsidRDefault="0058516D" w:rsidP="0058516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16D">
        <w:rPr>
          <w:rFonts w:ascii="Times New Roman" w:hAnsi="Times New Roman" w:cs="Times New Roman"/>
          <w:sz w:val="28"/>
          <w:szCs w:val="28"/>
        </w:rPr>
        <w:sym w:font="Symbol" w:char="F0B7"/>
      </w:r>
      <w:r w:rsidRPr="0058516D">
        <w:rPr>
          <w:rFonts w:ascii="Times New Roman" w:hAnsi="Times New Roman" w:cs="Times New Roman"/>
          <w:sz w:val="28"/>
          <w:szCs w:val="28"/>
        </w:rPr>
        <w:t xml:space="preserve"> надання достовірної інформації про результати власної освітньої (наукової, творчої) діяльності, використані методики досліджень і джерела інформації. Виявлення ознак академічної недоброчесності в письмовій роботі здобувача освіти є підставою для її незарахування, незалежно від масштабів плагіату чи обману. </w:t>
      </w:r>
    </w:p>
    <w:p w14:paraId="4FA2101C" w14:textId="10D5F8F0" w:rsidR="00E82A69" w:rsidRPr="0058516D" w:rsidRDefault="0058516D" w:rsidP="0058516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16D">
        <w:rPr>
          <w:rFonts w:ascii="Times New Roman" w:hAnsi="Times New Roman" w:cs="Times New Roman"/>
          <w:sz w:val="28"/>
          <w:szCs w:val="28"/>
        </w:rPr>
        <w:t>Списування під час самостійних робіт, заліку</w:t>
      </w:r>
      <w:r w:rsidR="00D82989">
        <w:rPr>
          <w:rFonts w:ascii="Times New Roman" w:hAnsi="Times New Roman" w:cs="Times New Roman"/>
          <w:sz w:val="28"/>
          <w:szCs w:val="28"/>
        </w:rPr>
        <w:t>/ екзамену</w:t>
      </w:r>
      <w:r w:rsidRPr="0058516D">
        <w:rPr>
          <w:rFonts w:ascii="Times New Roman" w:hAnsi="Times New Roman" w:cs="Times New Roman"/>
          <w:sz w:val="28"/>
          <w:szCs w:val="28"/>
        </w:rPr>
        <w:t xml:space="preserve"> заборонені (зокрема, з використанням мобільних девайсів). Жодні форми порушення академічної доброчесності не толеруються.</w:t>
      </w:r>
    </w:p>
    <w:sectPr w:rsidR="00E82A69" w:rsidRPr="005851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6D"/>
    <w:rsid w:val="0023602E"/>
    <w:rsid w:val="0058516D"/>
    <w:rsid w:val="00D82989"/>
    <w:rsid w:val="00E82A69"/>
    <w:rsid w:val="00F5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2BDD"/>
  <w15:chartTrackingRefBased/>
  <w15:docId w15:val="{5FDDDED7-8690-4E4A-A4C8-975CAC7B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1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1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1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1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1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1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5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5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5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362</Characters>
  <Application>Microsoft Office Word</Application>
  <DocSecurity>0</DocSecurity>
  <Lines>3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2025-09-14T16:00:00Z</dcterms:created>
  <dcterms:modified xsi:type="dcterms:W3CDTF">2025-10-09T20:21:00Z</dcterms:modified>
</cp:coreProperties>
</file>