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CC1FE" w14:textId="77777777" w:rsidR="0081575A" w:rsidRDefault="0081575A" w:rsidP="0081575A">
      <w:pPr>
        <w:rPr>
          <w:lang w:val="uk-UA"/>
        </w:rPr>
      </w:pPr>
      <w:r>
        <w:rPr>
          <w:lang w:val="uk-UA"/>
        </w:rPr>
        <w:t>Методичне забезпечення самостійної роботи студентів</w:t>
      </w:r>
    </w:p>
    <w:p w14:paraId="5DA0A2CA" w14:textId="3553E6C0" w:rsidR="0081575A" w:rsidRDefault="0081575A" w:rsidP="0081575A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1984"/>
        <w:gridCol w:w="1701"/>
      </w:tblGrid>
      <w:tr w:rsidR="0081575A" w14:paraId="5523B62C" w14:textId="77777777" w:rsidTr="00911455">
        <w:tc>
          <w:tcPr>
            <w:tcW w:w="709" w:type="dxa"/>
          </w:tcPr>
          <w:p w14:paraId="769206A2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 теми</w:t>
            </w:r>
          </w:p>
        </w:tc>
        <w:tc>
          <w:tcPr>
            <w:tcW w:w="6663" w:type="dxa"/>
          </w:tcPr>
          <w:p w14:paraId="5B155A3A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  <w:tc>
          <w:tcPr>
            <w:tcW w:w="1984" w:type="dxa"/>
          </w:tcPr>
          <w:p w14:paraId="5D335A21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701" w:type="dxa"/>
          </w:tcPr>
          <w:p w14:paraId="161595E2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Форма контролю</w:t>
            </w:r>
          </w:p>
        </w:tc>
      </w:tr>
      <w:tr w:rsidR="0081575A" w14:paraId="0412558A" w14:textId="77777777" w:rsidTr="00911455">
        <w:tc>
          <w:tcPr>
            <w:tcW w:w="709" w:type="dxa"/>
          </w:tcPr>
          <w:p w14:paraId="5610A33B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5752E1D4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14:paraId="21AE623A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39FB073D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6E518387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14:paraId="1AD8BB26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A39FA95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82FC01D" w14:textId="079069DD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14:paraId="6AE9EBEE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2B0CE9AC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1F910317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296D27A7" w14:textId="79CF44D8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14:paraId="5B970609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2B0FBDD3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BCF7557" w14:textId="30D30912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30651493" w14:textId="77777777" w:rsidR="0081575A" w:rsidRDefault="0081575A" w:rsidP="0081575A">
            <w:pPr>
              <w:ind w:firstLine="0"/>
              <w:rPr>
                <w:lang w:val="uk-UA"/>
              </w:rPr>
            </w:pPr>
          </w:p>
          <w:p w14:paraId="70D55DEC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4812656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  <w:p w14:paraId="29A897F8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3DAE00F" w14:textId="6EC824D2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3ED2668E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</w:tcPr>
          <w:p w14:paraId="28B53DE3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Розділ 1</w:t>
            </w:r>
          </w:p>
          <w:p w14:paraId="1DB73FE8" w14:textId="77777777" w:rsidR="0081575A" w:rsidRDefault="0081575A" w:rsidP="0081575A">
            <w:pPr>
              <w:ind w:firstLine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Взаємозвﹸязок</w:t>
            </w:r>
            <w:proofErr w:type="spellEnd"/>
            <w:r>
              <w:rPr>
                <w:lang w:val="uk-UA"/>
              </w:rPr>
              <w:t xml:space="preserve"> принципів мистецького навчання</w:t>
            </w:r>
          </w:p>
          <w:p w14:paraId="0A6E6454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03E94639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1A1B59DC" w14:textId="480BB345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 і завдання мистецької педагогіки як історичної категорії</w:t>
            </w:r>
          </w:p>
          <w:p w14:paraId="265317B4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5CC11281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Взаємозв’язок емоційного та раціонального у пізнанні художніх явищ</w:t>
            </w:r>
          </w:p>
          <w:p w14:paraId="7F856AD7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6AA60888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75EFCEF4" w14:textId="19303D22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Особистісний характер осягнення образного смислу художніх творів</w:t>
            </w:r>
          </w:p>
          <w:p w14:paraId="01699993" w14:textId="5820B295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0BE35CA8" w14:textId="4B355593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lang w:val="uk-UA"/>
              </w:rPr>
              <w:t>ворче самовираження як основа мистецької діяльності</w:t>
            </w:r>
          </w:p>
          <w:p w14:paraId="49043DD0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2C664FCE" w14:textId="0BCCC091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Національна основа художнього навчання</w:t>
            </w:r>
          </w:p>
        </w:tc>
        <w:tc>
          <w:tcPr>
            <w:tcW w:w="1984" w:type="dxa"/>
          </w:tcPr>
          <w:p w14:paraId="6C106335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BBACC22" w14:textId="77777777" w:rsidR="0081575A" w:rsidRPr="0063263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 xml:space="preserve">Основна </w:t>
            </w:r>
            <w:r>
              <w:rPr>
                <w:szCs w:val="28"/>
                <w:lang w:val="uk-UA"/>
              </w:rPr>
              <w:t>2,3; Додаткова 1,2,3,5,9,13</w:t>
            </w:r>
          </w:p>
          <w:p w14:paraId="2D88F6F0" w14:textId="3C60C001" w:rsidR="0081575A" w:rsidRDefault="0081575A" w:rsidP="0081575A">
            <w:pPr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 xml:space="preserve">Основна </w:t>
            </w:r>
            <w:r>
              <w:rPr>
                <w:szCs w:val="28"/>
                <w:lang w:val="uk-UA"/>
              </w:rPr>
              <w:t>2,</w:t>
            </w:r>
            <w:r w:rsidRPr="0063263A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; Додаткова 5,9,13</w:t>
            </w:r>
          </w:p>
          <w:p w14:paraId="7A762B21" w14:textId="77777777" w:rsidR="0081575A" w:rsidRPr="0063263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Додаткова</w:t>
            </w:r>
            <w:r w:rsidRPr="0063263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4,1</w:t>
            </w:r>
            <w:r w:rsidRPr="0063263A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,14</w:t>
            </w:r>
          </w:p>
          <w:p w14:paraId="79C507A4" w14:textId="77777777" w:rsidR="0081575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</w:p>
          <w:p w14:paraId="54FF81BB" w14:textId="77777777" w:rsidR="0081575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</w:p>
          <w:p w14:paraId="226177F1" w14:textId="16C314BE" w:rsidR="0081575A" w:rsidRPr="0063263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>Основна 3</w:t>
            </w:r>
          </w:p>
          <w:p w14:paraId="10432235" w14:textId="77777777" w:rsidR="0081575A" w:rsidRPr="0063263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</w:p>
          <w:p w14:paraId="2B35843A" w14:textId="77777777" w:rsidR="0081575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</w:p>
          <w:p w14:paraId="7A8413EE" w14:textId="6920D26D" w:rsidR="0081575A" w:rsidRPr="0063263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  <w:r w:rsidRPr="0063263A">
              <w:rPr>
                <w:szCs w:val="28"/>
                <w:lang w:val="uk-UA"/>
              </w:rPr>
              <w:t>Основна 1,3</w:t>
            </w:r>
          </w:p>
          <w:p w14:paraId="37FD9902" w14:textId="77777777" w:rsidR="0081575A" w:rsidRPr="0063263A" w:rsidRDefault="0081575A" w:rsidP="00911455">
            <w:pPr>
              <w:ind w:firstLine="0"/>
              <w:jc w:val="center"/>
              <w:rPr>
                <w:szCs w:val="28"/>
                <w:lang w:val="uk-UA"/>
              </w:rPr>
            </w:pPr>
          </w:p>
          <w:p w14:paraId="53722E9E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16E3ABD5" w14:textId="796FDCAF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Основна 1,3</w:t>
            </w:r>
          </w:p>
        </w:tc>
        <w:tc>
          <w:tcPr>
            <w:tcW w:w="1701" w:type="dxa"/>
          </w:tcPr>
          <w:p w14:paraId="3743D682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408901AF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письмовий аналіз</w:t>
            </w:r>
          </w:p>
          <w:p w14:paraId="631262D9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359A33E4" w14:textId="0DC4673F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усна доповідь</w:t>
            </w:r>
          </w:p>
          <w:p w14:paraId="77C588F7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75A35699" w14:textId="7CD1058F" w:rsidR="0081575A" w:rsidRDefault="0081575A" w:rsidP="0081575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lang w:val="uk-UA"/>
              </w:rPr>
              <w:t>усна доповідь</w:t>
            </w:r>
          </w:p>
          <w:p w14:paraId="163E2FE9" w14:textId="77777777" w:rsidR="0081575A" w:rsidRDefault="0081575A" w:rsidP="0081575A">
            <w:pPr>
              <w:ind w:firstLine="0"/>
              <w:jc w:val="center"/>
              <w:rPr>
                <w:lang w:val="uk-UA"/>
              </w:rPr>
            </w:pPr>
          </w:p>
          <w:p w14:paraId="41BA9139" w14:textId="5181BAFA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249E8CAC" w14:textId="77777777" w:rsidR="0081575A" w:rsidRDefault="0081575A" w:rsidP="0081575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  <w:p w14:paraId="718777FA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0748D018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75129552" w14:textId="5E7345C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письмовий аналіз</w:t>
            </w:r>
          </w:p>
          <w:p w14:paraId="275537FD" w14:textId="77777777" w:rsidR="0081575A" w:rsidRDefault="0081575A" w:rsidP="00911455">
            <w:pPr>
              <w:ind w:firstLine="0"/>
              <w:jc w:val="center"/>
              <w:rPr>
                <w:lang w:val="uk-UA"/>
              </w:rPr>
            </w:pPr>
          </w:p>
          <w:p w14:paraId="6992FA6C" w14:textId="77777777" w:rsidR="0081575A" w:rsidRDefault="0081575A" w:rsidP="0081575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  <w:p w14:paraId="64F77362" w14:textId="0FA42612" w:rsidR="0081575A" w:rsidRDefault="0081575A" w:rsidP="00911455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14:paraId="4E6847EE" w14:textId="77777777" w:rsidR="0081575A" w:rsidRDefault="0081575A" w:rsidP="0081575A">
      <w:pPr>
        <w:ind w:firstLine="0"/>
        <w:jc w:val="center"/>
        <w:rPr>
          <w:lang w:val="uk-UA"/>
        </w:rPr>
      </w:pPr>
    </w:p>
    <w:p w14:paraId="119C432A" w14:textId="77777777" w:rsidR="0081575A" w:rsidRPr="00357789" w:rsidRDefault="0081575A" w:rsidP="0081575A">
      <w:pPr>
        <w:ind w:firstLine="0"/>
        <w:jc w:val="center"/>
        <w:rPr>
          <w:lang w:val="uk-UA"/>
        </w:rPr>
      </w:pPr>
    </w:p>
    <w:p w14:paraId="68C5D9FF" w14:textId="77777777" w:rsidR="00210CD7" w:rsidRDefault="00210CD7"/>
    <w:sectPr w:rsidR="00210CD7" w:rsidSect="0080705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A"/>
    <w:rsid w:val="00210CD7"/>
    <w:rsid w:val="00484D0A"/>
    <w:rsid w:val="0081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6399"/>
  <w15:chartTrackingRefBased/>
  <w15:docId w15:val="{C03182D5-1D04-4B3B-BE36-F9769DD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5A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75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2025-10-10T20:21:00Z</dcterms:created>
  <dcterms:modified xsi:type="dcterms:W3CDTF">2025-10-10T20:26:00Z</dcterms:modified>
</cp:coreProperties>
</file>