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FEA99" w14:textId="06018A3A" w:rsidR="00196A2D" w:rsidRDefault="00196A2D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Тема. Соціальні інститути.</w:t>
      </w:r>
    </w:p>
    <w:p w14:paraId="6C60F6DA" w14:textId="32EBEA3D" w:rsidR="00196A2D" w:rsidRDefault="00196A2D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План.</w:t>
      </w:r>
    </w:p>
    <w:p w14:paraId="107C85E9" w14:textId="0E0E2FB7" w:rsidR="00196A2D" w:rsidRPr="00196A2D" w:rsidRDefault="00196A2D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1. Поняття соціального інституту</w:t>
      </w:r>
      <w:r>
        <w:rPr>
          <w:rFonts w:cs="Times New Roman"/>
          <w:szCs w:val="28"/>
          <w:lang w:val="uk-UA"/>
        </w:rPr>
        <w:t>.</w:t>
      </w:r>
    </w:p>
    <w:p w14:paraId="1429EC6D" w14:textId="51492EC2" w:rsidR="00196A2D" w:rsidRPr="00196A2D" w:rsidRDefault="00196A2D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2. Типологія соціальних інститутів</w:t>
      </w:r>
      <w:r>
        <w:rPr>
          <w:rFonts w:cs="Times New Roman"/>
          <w:szCs w:val="28"/>
          <w:lang w:val="uk-UA"/>
        </w:rPr>
        <w:t>.</w:t>
      </w:r>
    </w:p>
    <w:p w14:paraId="275FCE97" w14:textId="7F93B9EA" w:rsidR="00196A2D" w:rsidRDefault="00196A2D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3. Функції соціальних інститутів</w:t>
      </w:r>
      <w:r>
        <w:rPr>
          <w:rFonts w:cs="Times New Roman"/>
          <w:szCs w:val="28"/>
          <w:lang w:val="uk-UA"/>
        </w:rPr>
        <w:t>.</w:t>
      </w:r>
    </w:p>
    <w:p w14:paraId="7EC2B106" w14:textId="77777777" w:rsidR="00196A2D" w:rsidRPr="00196A2D" w:rsidRDefault="00196A2D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</w:p>
    <w:p w14:paraId="21854B27" w14:textId="29500889" w:rsidR="00196A2D" w:rsidRPr="00196A2D" w:rsidRDefault="00196A2D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1.</w:t>
      </w:r>
      <w:r w:rsidRPr="00196A2D">
        <w:rPr>
          <w:rFonts w:cs="Times New Roman"/>
          <w:szCs w:val="28"/>
          <w:lang w:val="uk-UA"/>
        </w:rPr>
        <w:t xml:space="preserve"> Поняття соціального інституту</w:t>
      </w:r>
      <w:r>
        <w:rPr>
          <w:rFonts w:cs="Times New Roman"/>
          <w:szCs w:val="28"/>
          <w:lang w:val="uk-UA"/>
        </w:rPr>
        <w:t>.</w:t>
      </w:r>
    </w:p>
    <w:p w14:paraId="021D4A90" w14:textId="1276F3CC" w:rsidR="00196A2D" w:rsidRPr="00196A2D" w:rsidRDefault="00196A2D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 xml:space="preserve">Соціальний інститут (від лат. institutum </w:t>
      </w:r>
      <w:r>
        <w:rPr>
          <w:rFonts w:cs="Times New Roman"/>
          <w:szCs w:val="28"/>
          <w:lang w:val="uk-UA"/>
        </w:rPr>
        <w:t>–</w:t>
      </w:r>
      <w:r w:rsidRPr="00196A2D">
        <w:rPr>
          <w:rFonts w:cs="Times New Roman"/>
          <w:szCs w:val="28"/>
          <w:lang w:val="uk-UA"/>
        </w:rPr>
        <w:t xml:space="preserve"> заклад,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 xml:space="preserve">установа, устрій) </w:t>
      </w:r>
      <w:r>
        <w:rPr>
          <w:rFonts w:cs="Times New Roman"/>
          <w:szCs w:val="28"/>
          <w:lang w:val="uk-UA"/>
        </w:rPr>
        <w:t>–</w:t>
      </w:r>
      <w:r w:rsidRPr="00196A2D">
        <w:rPr>
          <w:rFonts w:cs="Times New Roman"/>
          <w:szCs w:val="28"/>
          <w:lang w:val="uk-UA"/>
        </w:rPr>
        <w:t xml:space="preserve"> сталий механізм самоорганізації спільного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соціального життя людей, орган управління ними.</w:t>
      </w:r>
    </w:p>
    <w:p w14:paraId="3B0711F1" w14:textId="61D87261" w:rsidR="00196A2D" w:rsidRPr="00196A2D" w:rsidRDefault="00196A2D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 xml:space="preserve">Інститут соціальний </w:t>
      </w:r>
      <w:r>
        <w:rPr>
          <w:rFonts w:cs="Times New Roman"/>
          <w:szCs w:val="28"/>
          <w:lang w:val="uk-UA"/>
        </w:rPr>
        <w:t>–</w:t>
      </w:r>
      <w:r w:rsidRPr="00196A2D">
        <w:rPr>
          <w:rFonts w:cs="Times New Roman"/>
          <w:szCs w:val="28"/>
          <w:lang w:val="uk-UA"/>
        </w:rPr>
        <w:t xml:space="preserve"> форма організації і засіб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здійснення спільної діяльності людей, що забезпечує стабільне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функціонування суспільних відносин.</w:t>
      </w:r>
    </w:p>
    <w:p w14:paraId="19480CCA" w14:textId="77777777" w:rsidR="00196A2D" w:rsidRPr="00196A2D" w:rsidRDefault="00196A2D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У соціології соціальний інститут розглядається як:</w:t>
      </w:r>
    </w:p>
    <w:p w14:paraId="5C4EA7D4" w14:textId="13871CE1" w:rsidR="00196A2D" w:rsidRPr="00196A2D" w:rsidRDefault="00196A2D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–</w:t>
      </w:r>
      <w:r w:rsidRPr="00196A2D">
        <w:rPr>
          <w:rFonts w:cs="Times New Roman"/>
          <w:szCs w:val="28"/>
          <w:lang w:val="uk-UA"/>
        </w:rPr>
        <w:t xml:space="preserve"> певна сукупність установ, які відповідають соціальній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структурі суспільства;</w:t>
      </w:r>
    </w:p>
    <w:p w14:paraId="417AFED9" w14:textId="5904DA19" w:rsidR="00196A2D" w:rsidRPr="00196A2D" w:rsidRDefault="00196A2D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–</w:t>
      </w:r>
      <w:r w:rsidRPr="00196A2D">
        <w:rPr>
          <w:rFonts w:cs="Times New Roman"/>
          <w:szCs w:val="28"/>
          <w:lang w:val="uk-UA"/>
        </w:rPr>
        <w:t xml:space="preserve"> сукупність соціальних норм і культурних зразків, які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визначають сталі форми соціальної поведінки і дії;</w:t>
      </w:r>
    </w:p>
    <w:p w14:paraId="268F95D6" w14:textId="2B6C56C9" w:rsidR="00196A2D" w:rsidRPr="00196A2D" w:rsidRDefault="00196A2D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–</w:t>
      </w:r>
      <w:r w:rsidRPr="00196A2D">
        <w:rPr>
          <w:rFonts w:cs="Times New Roman"/>
          <w:szCs w:val="28"/>
          <w:lang w:val="uk-UA"/>
        </w:rPr>
        <w:t xml:space="preserve"> систему поведінки відповідно до цих норм.</w:t>
      </w:r>
    </w:p>
    <w:p w14:paraId="5C5BB724" w14:textId="595228CC" w:rsidR="00196A2D" w:rsidRPr="00196A2D" w:rsidRDefault="00196A2D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Інституційний підхід О. Конта до вивчення соціальних явищ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випливав з філософії позитивного методу, коли одним з об’єктів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аналізу соціолога виступав механізм забезпечення в суспільстві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солідарності і згоди. «Для нової філософії порядок завжди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становить умову прогресу і назад, прогрес є необхідною метою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порядку». О. Конт розглядав основні соціальні інститути (сім’ю,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державу, релігію) з позицій їх включення в процеси соціальної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інтеграції та виконуваних при цьому функцій. Протиставивши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за функціональними характеристиками і природу зв’язків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сімейну асоціацію і політичну організацію, він виступив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теоретичним попередником концепцій діхотомізаціі соціальної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структури Ф. Тенісу і Е. Дюркгейма («механічний» і «органічний»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типи солідарності). Соціальна статика О. Конта спиралася на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положення про те, що інститути, вірування і моральні цінності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суспільства функціонально взаємопов’язані і пояснення будь-якого соціального явища в цій цілісності передбачає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перебування і опис закономірностей його взаємодії з іншими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явищами. Метод О. Конта, його звернення до аналізу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найважливіших соціальних інститутів, їх функцій, структури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суспільства мали значний вплив на подальший розвиток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соціологічної думки.</w:t>
      </w:r>
    </w:p>
    <w:p w14:paraId="480A7B04" w14:textId="69FF11B2" w:rsidR="00196A2D" w:rsidRDefault="00196A2D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Своє продовження інституційний підхід до дослідження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суспільних явищ отримав в працях англійського соціолога XIX в.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Г. Спенсера. Він першим запропонував термін «соціальний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інститут», вивчив і описав 6 типів соціальних інститутів: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промисловий, професійний, політичний, обрядовий, церковний,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 xml:space="preserve">домашній. </w:t>
      </w:r>
    </w:p>
    <w:p w14:paraId="55E3E6F5" w14:textId="13EB46CE" w:rsidR="00196A2D" w:rsidRPr="00196A2D" w:rsidRDefault="00196A2D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Розгляд соціальних інститутів у функціональному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ключі продовжив Е. Дюркгейм, дотримувався ідеї про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позитивність громадських інститутів, які виступають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найважливішим засобом самореалізації людини. Е. Дюркгеймвисловився за створення особливих інститутів підтримки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lastRenderedPageBreak/>
        <w:t>солідарності в умовах поділу праці - професійних корпорацій.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Він стверджував, що корпорації, невиправдано вважаються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анахронізмом, насправді корисні і сучасні. Корпораціями</w:t>
      </w:r>
      <w:r>
        <w:rPr>
          <w:rFonts w:cs="Times New Roman"/>
          <w:szCs w:val="28"/>
          <w:lang w:val="uk-UA"/>
        </w:rPr>
        <w:t xml:space="preserve"> </w:t>
      </w:r>
    </w:p>
    <w:p w14:paraId="768073C4" w14:textId="3053E68B" w:rsidR="00196A2D" w:rsidRDefault="00196A2D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Е.Дюркгейм називав інститути типу професійних організацій,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що включають роботодавців і працівників, що стоять досить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близько один до одного, щоб бути для кожного школою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 xml:space="preserve">дисципліни і початком, що володіє престижем і владою. 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Велика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увага розгляду ряду соціальних інститутів приділяв К. Маркс,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який аналізував інститут майората, поділ праці, інститути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родового ладу, приватної власності і т.п. Він розумів інститути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як історично сформовані, обумовлені соціальними, перш за все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виробничими, відносинами форми організації і регулювання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 xml:space="preserve">соціальної діяльності. </w:t>
      </w:r>
    </w:p>
    <w:p w14:paraId="6FEEFA71" w14:textId="5B9F575C" w:rsidR="00196A2D" w:rsidRDefault="00196A2D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М. Вебер вважав, що соціальні інститути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(держава, релігія, право і т.п.) повинні «вивчатися соціологією втій формі, в якій вони стають значущими для окремих індивідів,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в якій останні реально орієнтуються на них в своїх діях». Так,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обговорюючи питання про раціональність суспільства</w:t>
      </w:r>
      <w:r>
        <w:rPr>
          <w:rFonts w:cs="Times New Roman"/>
          <w:szCs w:val="28"/>
          <w:lang w:val="uk-UA"/>
        </w:rPr>
        <w:t xml:space="preserve">  </w:t>
      </w:r>
      <w:r w:rsidRPr="00196A2D">
        <w:rPr>
          <w:rFonts w:cs="Times New Roman"/>
          <w:szCs w:val="28"/>
          <w:lang w:val="uk-UA"/>
        </w:rPr>
        <w:t>промислового капіталізму, він на інституціональному рівнірозглянув її (раціональність) як продукт відділення індивіда від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 xml:space="preserve">засобів виробництва. </w:t>
      </w:r>
      <w:r>
        <w:rPr>
          <w:rFonts w:cs="Times New Roman"/>
          <w:szCs w:val="28"/>
          <w:lang w:val="uk-UA"/>
        </w:rPr>
        <w:t xml:space="preserve"> </w:t>
      </w:r>
    </w:p>
    <w:p w14:paraId="2115D029" w14:textId="48B7503A" w:rsidR="00196A2D" w:rsidRPr="00196A2D" w:rsidRDefault="00196A2D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За М. Вебером, органічним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інституціональним елементом такої соціальної системи виступає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капіталістичне підприємство як гарант економічних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можливостей індивіда, що перетворюється тим самим в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компонент раціонально організованого суспільства Класичним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прикладом можна назвати аналіз М. Вебером інституту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бюрократії як типу легального панування, обумовленого перш за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все цілераціональними міркуваннями. Бюрократичний механізм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управління постає при цьому як сучасного типу адміністрації,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який виступає соціальним еквівалентом індустріальних форм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праці і «так відноситься до попередніх форм адміністрації, якмашинне виробництво до домашинного». Можна зробити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висновок, що соціальні інститути - історично сформовані стійкі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форми організації спільної діяльності людей, які спричиняють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життєздатність будь-якого суспільства в цілому. Вони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утворюються на основі соціальних зв’язків, взаємодій і відносин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індивідів, соціальних груп і спільнот, проте їх не можна зводити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до суми цих осіб та їх взаємодій.</w:t>
      </w:r>
    </w:p>
    <w:p w14:paraId="6102A5C7" w14:textId="11B7F4E7" w:rsidR="00196A2D" w:rsidRPr="00196A2D" w:rsidRDefault="00196A2D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Соціальні інститути носять надіндивідуальних характер і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являють собою самостійні громадські утворення, що мають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власну логіку розвитку. Вони включають в себе системи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цінностей, ідеалів, зразків діяльності і поведінки, обов’язковихдля всіх, тим самим гарантують подібне поводження людей і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направляють в русло їхні визначені прагнення, установлюють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способи задоволення їхніх потреб, дозволяють конфлікти, що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виникають у повсякденному житті, забезпечують стан рівноваги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і стабільності в рамках тієї або іншої соціальної спільності і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суспільства в цілому. Соціальний інститут - стійка форма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організації суспільного життя і спільної діяльності людей, що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включає в себе нормативно регульовану сукупність осіб і</w:t>
      </w:r>
      <w:r>
        <w:rPr>
          <w:rFonts w:cs="Times New Roman"/>
          <w:szCs w:val="28"/>
          <w:lang w:val="uk-UA"/>
        </w:rPr>
        <w:t xml:space="preserve"> </w:t>
      </w:r>
    </w:p>
    <w:p w14:paraId="482C09CD" w14:textId="52FC67F1" w:rsidR="00196A2D" w:rsidRPr="00196A2D" w:rsidRDefault="00196A2D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У школі структурно-функціонального аналізу поняття соціального інституту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належить одна з провідних ролей. Т. Парсонс будує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концептуальну модель суспільства, розуміючи його як систему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 xml:space="preserve">соціальних відносин і </w:t>
      </w:r>
      <w:r w:rsidRPr="00196A2D">
        <w:rPr>
          <w:rFonts w:cs="Times New Roman"/>
          <w:szCs w:val="28"/>
          <w:lang w:val="uk-UA"/>
        </w:rPr>
        <w:lastRenderedPageBreak/>
        <w:t>соціальних інститутів. У загальній теорії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соціальні інститути виступають і в якості особливих ціннісно-нормативних комплексів, що регулюють поведінку індивідів, і як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стійких конфігурацій, що утворюють статусно-рольову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структуру суспільства. Інституційній структурі соціуму тут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відведена найважливіше значення, оскільки саме вона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покликана забезпечити соціальний порядок у суспільстві і його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стабільність.</w:t>
      </w:r>
    </w:p>
    <w:p w14:paraId="41C9A0DA" w14:textId="77777777" w:rsidR="00196A2D" w:rsidRDefault="00196A2D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Представник економічної гілки інституціонального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напряму Т. Веблен визначає соціальні інститути як різні звичаї,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що переважають стереотипи мислення, способи і методи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діяльності, укорінені в свідомості людей. Еволюція соціальних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інститутів і природи людини відбувається як природний відбірнайбільш пристосованого способу мислення і типу поведінки.</w:t>
      </w:r>
      <w:r>
        <w:rPr>
          <w:rFonts w:cs="Times New Roman"/>
          <w:szCs w:val="28"/>
          <w:lang w:val="uk-UA"/>
        </w:rPr>
        <w:t xml:space="preserve"> </w:t>
      </w:r>
    </w:p>
    <w:p w14:paraId="0AD55729" w14:textId="098AEAD1" w:rsidR="00196A2D" w:rsidRPr="00196A2D" w:rsidRDefault="00196A2D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Розглядаючи найпоширеніші визначення соціальних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інститутів, польський соціолог М. Маліковський виокремив п’ять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типів дефініцій. Перший тип, умовно названий ним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«біхевіористським», охоплює визначення, в яких інститут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тлумачиться як усталений, організований спосіб дії, що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регулярно відтворюється у повсякденній життєдіяльності людей(Р. Маківер, Р. Берштедт).</w:t>
      </w:r>
      <w:r>
        <w:rPr>
          <w:rFonts w:cs="Times New Roman"/>
          <w:szCs w:val="28"/>
          <w:lang w:val="uk-UA"/>
        </w:rPr>
        <w:t xml:space="preserve"> </w:t>
      </w:r>
    </w:p>
    <w:p w14:paraId="281B3141" w14:textId="20C81792" w:rsidR="00196A2D" w:rsidRDefault="00196A2D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Другий тип акцентує увагу на засобах організації дії: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зразках і правилах поведінки (В. Томас, Ф. Знанецький). Певні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уточнення до такого типу дефініцій вносить Т. Парсонс,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зосереджуючись на тих зразках, які у суспільстві вважають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належними, законними, очікуваними, тобто такими, що набули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 xml:space="preserve">нормативного статусу. </w:t>
      </w:r>
    </w:p>
    <w:p w14:paraId="5F9D8E17" w14:textId="3F010A4D" w:rsidR="00196A2D" w:rsidRPr="00196A2D" w:rsidRDefault="00196A2D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Близьким до наведеного є визначення і Т.Ньюкомба. На його думку, інститут — це не будь-які зразки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поведінки, а лише такі, що концентруються довкола головних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визнаних суспільством цінностей. З огляду на таю доповнення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розглянутий тип визначень дістав назву аксіологічно-нормативного.</w:t>
      </w:r>
    </w:p>
    <w:p w14:paraId="3B565FB6" w14:textId="624342A1" w:rsidR="00196A2D" w:rsidRPr="00196A2D" w:rsidRDefault="00196A2D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Віднесені до третього типу дефініції окреслюють інститут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як соціальну роль, особливо важливу для існування спільноти.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Вони беруть до уваги таку невід’ємну характеристику соціальної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ролі, як спрямованість на виконання певних соціальних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функцій. З огляду на це такий тип визначень називають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функціональним.</w:t>
      </w:r>
    </w:p>
    <w:p w14:paraId="3F133B1E" w14:textId="3D5BC8DD" w:rsidR="00196A2D" w:rsidRPr="00196A2D" w:rsidRDefault="00196A2D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Визначення, віднесені до четвертого типу, трактують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інститут як об’єднання, групи людей, покликаних до реалізації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більш-менш чітко окреслених цілей і забезпечених для цього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необхідними засобами. Зважаючи на схожість такого розуміння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інституту з поняттям формальної організації цей тип визначень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було названо організаційним.</w:t>
      </w:r>
    </w:p>
    <w:p w14:paraId="3E3F0036" w14:textId="5C1C9B7D" w:rsidR="00196A2D" w:rsidRPr="00196A2D" w:rsidRDefault="00196A2D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Щодо п’ятого типу дефініцій, то тут соціальні інститути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визначаються, як суспільні утворення, покликані до життя і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санкціоновані державою, забезпечені нею необхідними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 xml:space="preserve">засобами, зокрема й нормативними. Такі утворення </w:t>
      </w:r>
      <w:r w:rsidR="000477E6">
        <w:rPr>
          <w:rFonts w:cs="Times New Roman"/>
          <w:szCs w:val="28"/>
          <w:lang w:val="uk-UA"/>
        </w:rPr>
        <w:t>–</w:t>
      </w:r>
      <w:r w:rsidRPr="00196A2D">
        <w:rPr>
          <w:rFonts w:cs="Times New Roman"/>
          <w:szCs w:val="28"/>
          <w:lang w:val="uk-UA"/>
        </w:rPr>
        <w:t xml:space="preserve"> державні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 xml:space="preserve">установи, чиє призначення </w:t>
      </w:r>
      <w:r w:rsidR="000477E6">
        <w:rPr>
          <w:rFonts w:cs="Times New Roman"/>
          <w:szCs w:val="28"/>
          <w:lang w:val="uk-UA"/>
        </w:rPr>
        <w:t>–</w:t>
      </w:r>
      <w:r w:rsidRPr="00196A2D">
        <w:rPr>
          <w:rFonts w:cs="Times New Roman"/>
          <w:szCs w:val="28"/>
          <w:lang w:val="uk-UA"/>
        </w:rPr>
        <w:t xml:space="preserve"> втілення у суспільну практику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нормативних вимог, підтримка їх від імені держави, здійснення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контролю за їх дотриманням і, в разі потреби, застосування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відповідних санкцій. Цей спосіб визначення інституту М.</w:t>
      </w:r>
      <w:r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Маліковський назвав правовим.</w:t>
      </w:r>
      <w:r>
        <w:rPr>
          <w:rFonts w:cs="Times New Roman"/>
          <w:szCs w:val="28"/>
          <w:lang w:val="uk-UA"/>
        </w:rPr>
        <w:t xml:space="preserve"> </w:t>
      </w:r>
    </w:p>
    <w:p w14:paraId="5E294858" w14:textId="77777777" w:rsidR="00196A2D" w:rsidRDefault="00196A2D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</w:p>
    <w:p w14:paraId="0E149F37" w14:textId="77777777" w:rsidR="00196A2D" w:rsidRPr="00196A2D" w:rsidRDefault="00196A2D" w:rsidP="00196A2D">
      <w:pPr>
        <w:spacing w:after="0"/>
        <w:ind w:firstLine="709"/>
        <w:jc w:val="both"/>
        <w:rPr>
          <w:rFonts w:cs="Times New Roman"/>
          <w:b/>
          <w:bCs/>
          <w:szCs w:val="28"/>
          <w:lang w:val="uk-UA"/>
        </w:rPr>
      </w:pPr>
      <w:r w:rsidRPr="00196A2D">
        <w:rPr>
          <w:rFonts w:cs="Times New Roman"/>
          <w:b/>
          <w:bCs/>
          <w:szCs w:val="28"/>
          <w:lang w:val="uk-UA"/>
        </w:rPr>
        <w:lastRenderedPageBreak/>
        <w:t>2. Типологія соціальних інститутів.</w:t>
      </w:r>
    </w:p>
    <w:p w14:paraId="2080F3C5" w14:textId="77777777" w:rsidR="00196A2D" w:rsidRDefault="00196A2D" w:rsidP="00196A2D">
      <w:pPr>
        <w:spacing w:after="0"/>
        <w:ind w:firstLine="709"/>
        <w:jc w:val="both"/>
        <w:rPr>
          <w:rFonts w:cs="Times New Roman"/>
          <w:szCs w:val="28"/>
          <w:highlight w:val="yellow"/>
          <w:lang w:val="uk-UA"/>
        </w:rPr>
      </w:pPr>
    </w:p>
    <w:p w14:paraId="65DE8146" w14:textId="2FCE82E9" w:rsidR="00196A2D" w:rsidRPr="000477E6" w:rsidRDefault="00196A2D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0477E6">
        <w:rPr>
          <w:rFonts w:cs="Times New Roman"/>
          <w:szCs w:val="28"/>
          <w:lang w:val="uk-UA"/>
        </w:rPr>
        <w:t>Р. Міллс розрізняв головні інститути15:</w:t>
      </w:r>
    </w:p>
    <w:p w14:paraId="6A7480D7" w14:textId="1E7D4225" w:rsidR="00196A2D" w:rsidRPr="000477E6" w:rsidRDefault="00196A2D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0477E6">
        <w:rPr>
          <w:rFonts w:cs="Times New Roman"/>
          <w:szCs w:val="28"/>
          <w:lang w:val="uk-UA"/>
        </w:rPr>
        <w:t>1)економічний — інститути, що організують господарську</w:t>
      </w:r>
      <w:r w:rsidR="000477E6" w:rsidRPr="000477E6">
        <w:rPr>
          <w:rFonts w:cs="Times New Roman"/>
          <w:szCs w:val="28"/>
          <w:lang w:val="uk-UA"/>
        </w:rPr>
        <w:t xml:space="preserve"> </w:t>
      </w:r>
      <w:r w:rsidRPr="000477E6">
        <w:rPr>
          <w:rFonts w:cs="Times New Roman"/>
          <w:szCs w:val="28"/>
          <w:lang w:val="uk-UA"/>
        </w:rPr>
        <w:t>діяльність;</w:t>
      </w:r>
    </w:p>
    <w:p w14:paraId="127F95FE" w14:textId="77777777" w:rsidR="00196A2D" w:rsidRPr="000477E6" w:rsidRDefault="00196A2D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0477E6">
        <w:rPr>
          <w:rFonts w:cs="Times New Roman"/>
          <w:szCs w:val="28"/>
          <w:lang w:val="uk-UA"/>
        </w:rPr>
        <w:t>2)політичний — інститути влади;</w:t>
      </w:r>
    </w:p>
    <w:p w14:paraId="6B2623FA" w14:textId="465F35EC" w:rsidR="00196A2D" w:rsidRPr="000477E6" w:rsidRDefault="00196A2D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0477E6">
        <w:rPr>
          <w:rFonts w:cs="Times New Roman"/>
          <w:szCs w:val="28"/>
          <w:lang w:val="uk-UA"/>
        </w:rPr>
        <w:t>3)сімейний — інститути, що регулюють статеві відносини,</w:t>
      </w:r>
      <w:r w:rsidR="000477E6" w:rsidRPr="000477E6">
        <w:rPr>
          <w:rFonts w:cs="Times New Roman"/>
          <w:szCs w:val="28"/>
          <w:lang w:val="uk-UA"/>
        </w:rPr>
        <w:t xml:space="preserve"> </w:t>
      </w:r>
      <w:r w:rsidRPr="000477E6">
        <w:rPr>
          <w:rFonts w:cs="Times New Roman"/>
          <w:szCs w:val="28"/>
          <w:lang w:val="uk-UA"/>
        </w:rPr>
        <w:t>народження і соціалізацію дітей;</w:t>
      </w:r>
    </w:p>
    <w:p w14:paraId="5B604158" w14:textId="4DA46637" w:rsidR="00196A2D" w:rsidRPr="000477E6" w:rsidRDefault="00196A2D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0477E6">
        <w:rPr>
          <w:rFonts w:cs="Times New Roman"/>
          <w:szCs w:val="28"/>
          <w:lang w:val="uk-UA"/>
        </w:rPr>
        <w:t>4)військовий — інститути, що організують законну</w:t>
      </w:r>
      <w:r w:rsidR="000477E6" w:rsidRPr="000477E6">
        <w:rPr>
          <w:rFonts w:cs="Times New Roman"/>
          <w:szCs w:val="28"/>
          <w:lang w:val="uk-UA"/>
        </w:rPr>
        <w:t xml:space="preserve"> </w:t>
      </w:r>
      <w:r w:rsidRPr="000477E6">
        <w:rPr>
          <w:rFonts w:cs="Times New Roman"/>
          <w:szCs w:val="28"/>
          <w:lang w:val="uk-UA"/>
        </w:rPr>
        <w:t>спадщину;</w:t>
      </w:r>
    </w:p>
    <w:p w14:paraId="1E844501" w14:textId="36F230C3" w:rsidR="00196A2D" w:rsidRPr="000477E6" w:rsidRDefault="00196A2D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0477E6">
        <w:rPr>
          <w:rFonts w:cs="Times New Roman"/>
          <w:szCs w:val="28"/>
          <w:lang w:val="uk-UA"/>
        </w:rPr>
        <w:t>5)релігійний — інститути, що організують колективне</w:t>
      </w:r>
      <w:r w:rsidR="000477E6" w:rsidRPr="000477E6">
        <w:rPr>
          <w:rFonts w:cs="Times New Roman"/>
          <w:szCs w:val="28"/>
          <w:lang w:val="uk-UA"/>
        </w:rPr>
        <w:t xml:space="preserve"> </w:t>
      </w:r>
      <w:r w:rsidRPr="000477E6">
        <w:rPr>
          <w:rFonts w:cs="Times New Roman"/>
          <w:szCs w:val="28"/>
          <w:lang w:val="uk-UA"/>
        </w:rPr>
        <w:t>шанування богів.</w:t>
      </w:r>
    </w:p>
    <w:p w14:paraId="6F65E570" w14:textId="04456815" w:rsidR="00196A2D" w:rsidRPr="000477E6" w:rsidRDefault="00196A2D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0477E6">
        <w:rPr>
          <w:rFonts w:cs="Times New Roman"/>
          <w:szCs w:val="28"/>
          <w:lang w:val="uk-UA"/>
        </w:rPr>
        <w:t>Микола Шульга поділяв соціальні інститути на</w:t>
      </w:r>
      <w:r w:rsidR="000477E6" w:rsidRPr="000477E6">
        <w:rPr>
          <w:rFonts w:cs="Times New Roman"/>
          <w:szCs w:val="28"/>
          <w:lang w:val="uk-UA"/>
        </w:rPr>
        <w:t xml:space="preserve"> </w:t>
      </w:r>
      <w:r w:rsidRPr="000477E6">
        <w:rPr>
          <w:rFonts w:cs="Times New Roman"/>
          <w:szCs w:val="28"/>
          <w:lang w:val="uk-UA"/>
        </w:rPr>
        <w:t>слаборесурсні та сильноресурсні.</w:t>
      </w:r>
      <w:r w:rsidR="000477E6" w:rsidRPr="000477E6">
        <w:rPr>
          <w:rFonts w:cs="Times New Roman"/>
          <w:szCs w:val="28"/>
          <w:lang w:val="uk-UA"/>
        </w:rPr>
        <w:t xml:space="preserve"> </w:t>
      </w:r>
    </w:p>
    <w:p w14:paraId="0B75FA00" w14:textId="131D76CF" w:rsidR="00196A2D" w:rsidRPr="000477E6" w:rsidRDefault="00196A2D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0477E6">
        <w:rPr>
          <w:rFonts w:cs="Times New Roman"/>
          <w:szCs w:val="28"/>
          <w:lang w:val="uk-UA"/>
        </w:rPr>
        <w:t>Типи соціальних інститутів</w:t>
      </w:r>
      <w:r w:rsidR="000477E6" w:rsidRPr="000477E6">
        <w:rPr>
          <w:rFonts w:cs="Times New Roman"/>
          <w:szCs w:val="28"/>
          <w:lang w:val="uk-UA"/>
        </w:rPr>
        <w:t xml:space="preserve"> </w:t>
      </w:r>
      <w:r w:rsidRPr="000477E6">
        <w:rPr>
          <w:rFonts w:cs="Times New Roman"/>
          <w:szCs w:val="28"/>
          <w:lang w:val="uk-UA"/>
        </w:rPr>
        <w:t>Лютер Бернард «зрілі» та «незрілі»</w:t>
      </w:r>
      <w:r w:rsidR="000477E6" w:rsidRPr="000477E6">
        <w:rPr>
          <w:rFonts w:cs="Times New Roman"/>
          <w:szCs w:val="28"/>
          <w:lang w:val="uk-UA"/>
        </w:rPr>
        <w:t xml:space="preserve"> </w:t>
      </w:r>
      <w:r w:rsidRPr="000477E6">
        <w:rPr>
          <w:rFonts w:cs="Times New Roman"/>
          <w:szCs w:val="28"/>
          <w:lang w:val="uk-UA"/>
        </w:rPr>
        <w:t>Броніслав Малиновський «універсальні» і «партикулярні»</w:t>
      </w:r>
      <w:r w:rsidR="000477E6" w:rsidRPr="000477E6">
        <w:rPr>
          <w:rFonts w:cs="Times New Roman"/>
          <w:szCs w:val="28"/>
          <w:lang w:val="uk-UA"/>
        </w:rPr>
        <w:t xml:space="preserve"> </w:t>
      </w:r>
      <w:r w:rsidRPr="000477E6">
        <w:rPr>
          <w:rFonts w:cs="Times New Roman"/>
          <w:szCs w:val="28"/>
          <w:lang w:val="uk-UA"/>
        </w:rPr>
        <w:t>Лойд Баллард «регулятивні» і «санкціоновані</w:t>
      </w:r>
      <w:r w:rsidR="000477E6" w:rsidRPr="000477E6">
        <w:rPr>
          <w:rFonts w:cs="Times New Roman"/>
          <w:szCs w:val="28"/>
          <w:lang w:val="uk-UA"/>
        </w:rPr>
        <w:t xml:space="preserve"> </w:t>
      </w:r>
      <w:r w:rsidRPr="000477E6">
        <w:rPr>
          <w:rFonts w:cs="Times New Roman"/>
          <w:szCs w:val="28"/>
          <w:lang w:val="uk-UA"/>
        </w:rPr>
        <w:t>чи оперативні»Френсис Чепін «специфічні чи нуклеативні» і «основні</w:t>
      </w:r>
      <w:r w:rsidR="000477E6" w:rsidRPr="000477E6">
        <w:rPr>
          <w:rFonts w:cs="Times New Roman"/>
          <w:szCs w:val="28"/>
          <w:lang w:val="uk-UA"/>
        </w:rPr>
        <w:t xml:space="preserve"> </w:t>
      </w:r>
      <w:r w:rsidRPr="000477E6">
        <w:rPr>
          <w:rFonts w:cs="Times New Roman"/>
          <w:szCs w:val="28"/>
          <w:lang w:val="uk-UA"/>
        </w:rPr>
        <w:t>чи дифузно-символічні»</w:t>
      </w:r>
      <w:r w:rsidR="000477E6" w:rsidRPr="000477E6">
        <w:rPr>
          <w:rFonts w:cs="Times New Roman"/>
          <w:szCs w:val="28"/>
          <w:lang w:val="uk-UA"/>
        </w:rPr>
        <w:t xml:space="preserve"> </w:t>
      </w:r>
      <w:r w:rsidRPr="000477E6">
        <w:rPr>
          <w:rFonts w:cs="Times New Roman"/>
          <w:szCs w:val="28"/>
          <w:lang w:val="uk-UA"/>
        </w:rPr>
        <w:t>Г. Барнз «первинні», «вторинні» і «третинні»</w:t>
      </w:r>
      <w:r w:rsidR="000477E6" w:rsidRPr="000477E6">
        <w:rPr>
          <w:rFonts w:cs="Times New Roman"/>
          <w:szCs w:val="28"/>
          <w:lang w:val="uk-UA"/>
        </w:rPr>
        <w:t xml:space="preserve"> </w:t>
      </w:r>
    </w:p>
    <w:p w14:paraId="2E819D1B" w14:textId="6C63AA14" w:rsidR="00196A2D" w:rsidRPr="000477E6" w:rsidRDefault="00196A2D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0477E6">
        <w:rPr>
          <w:rFonts w:cs="Times New Roman"/>
          <w:szCs w:val="28"/>
          <w:lang w:val="uk-UA"/>
        </w:rPr>
        <w:t>Додатково можна назвати такі ознаки соціального</w:t>
      </w:r>
      <w:r w:rsidR="000477E6" w:rsidRPr="000477E6">
        <w:rPr>
          <w:rFonts w:cs="Times New Roman"/>
          <w:szCs w:val="28"/>
          <w:lang w:val="uk-UA"/>
        </w:rPr>
        <w:t xml:space="preserve"> </w:t>
      </w:r>
      <w:r w:rsidRPr="000477E6">
        <w:rPr>
          <w:rFonts w:cs="Times New Roman"/>
          <w:szCs w:val="28"/>
          <w:lang w:val="uk-UA"/>
        </w:rPr>
        <w:t>інституту:</w:t>
      </w:r>
    </w:p>
    <w:p w14:paraId="49E2E8C1" w14:textId="4680BB06" w:rsidR="00196A2D" w:rsidRPr="000477E6" w:rsidRDefault="000477E6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0477E6">
        <w:rPr>
          <w:rFonts w:cs="Times New Roman"/>
          <w:szCs w:val="28"/>
          <w:lang w:val="uk-UA"/>
        </w:rPr>
        <w:t>–</w:t>
      </w:r>
      <w:r w:rsidR="00196A2D" w:rsidRPr="000477E6">
        <w:rPr>
          <w:rFonts w:cs="Times New Roman"/>
          <w:szCs w:val="28"/>
          <w:lang w:val="uk-UA"/>
        </w:rPr>
        <w:t xml:space="preserve"> об’єктивність (соціальний інститут існує незалежно від</w:t>
      </w:r>
      <w:r w:rsidRPr="000477E6">
        <w:rPr>
          <w:rFonts w:cs="Times New Roman"/>
          <w:szCs w:val="28"/>
          <w:lang w:val="uk-UA"/>
        </w:rPr>
        <w:t xml:space="preserve"> </w:t>
      </w:r>
      <w:r w:rsidR="00196A2D" w:rsidRPr="000477E6">
        <w:rPr>
          <w:rFonts w:cs="Times New Roman"/>
          <w:szCs w:val="28"/>
          <w:lang w:val="uk-UA"/>
        </w:rPr>
        <w:t>наших бажань);</w:t>
      </w:r>
      <w:r w:rsidRPr="000477E6">
        <w:rPr>
          <w:rFonts w:cs="Times New Roman"/>
          <w:szCs w:val="28"/>
          <w:lang w:val="uk-UA"/>
        </w:rPr>
        <w:t xml:space="preserve"> </w:t>
      </w:r>
    </w:p>
    <w:p w14:paraId="2107FFDE" w14:textId="24FA37E3" w:rsidR="00196A2D" w:rsidRPr="000477E6" w:rsidRDefault="000477E6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0477E6">
        <w:rPr>
          <w:rFonts w:cs="Times New Roman"/>
          <w:szCs w:val="28"/>
          <w:lang w:val="uk-UA"/>
        </w:rPr>
        <w:t>–</w:t>
      </w:r>
      <w:r w:rsidR="00196A2D" w:rsidRPr="000477E6">
        <w:rPr>
          <w:rFonts w:cs="Times New Roman"/>
          <w:szCs w:val="28"/>
          <w:lang w:val="uk-UA"/>
        </w:rPr>
        <w:t xml:space="preserve"> примусовість (обов’язковість);</w:t>
      </w:r>
      <w:r w:rsidRPr="000477E6">
        <w:rPr>
          <w:rFonts w:cs="Times New Roman"/>
          <w:szCs w:val="28"/>
          <w:lang w:val="uk-UA"/>
        </w:rPr>
        <w:t xml:space="preserve"> </w:t>
      </w:r>
    </w:p>
    <w:p w14:paraId="4A4D3B3F" w14:textId="64A5595D" w:rsidR="00196A2D" w:rsidRPr="000477E6" w:rsidRDefault="000477E6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0477E6">
        <w:rPr>
          <w:rFonts w:cs="Times New Roman"/>
          <w:szCs w:val="28"/>
          <w:lang w:val="uk-UA"/>
        </w:rPr>
        <w:t>–</w:t>
      </w:r>
      <w:r w:rsidR="00196A2D" w:rsidRPr="000477E6">
        <w:rPr>
          <w:rFonts w:cs="Times New Roman"/>
          <w:szCs w:val="28"/>
          <w:lang w:val="uk-UA"/>
        </w:rPr>
        <w:t xml:space="preserve"> моральний авторитет та легітимність (соціальний</w:t>
      </w:r>
      <w:r w:rsidRPr="000477E6">
        <w:rPr>
          <w:rFonts w:cs="Times New Roman"/>
          <w:szCs w:val="28"/>
          <w:lang w:val="uk-UA"/>
        </w:rPr>
        <w:t xml:space="preserve"> </w:t>
      </w:r>
      <w:r w:rsidR="00196A2D" w:rsidRPr="000477E6">
        <w:rPr>
          <w:rFonts w:cs="Times New Roman"/>
          <w:szCs w:val="28"/>
          <w:lang w:val="uk-UA"/>
        </w:rPr>
        <w:t>інститут має користуватися довірою, авторитетом у</w:t>
      </w:r>
      <w:r w:rsidRPr="000477E6">
        <w:rPr>
          <w:rFonts w:cs="Times New Roman"/>
          <w:szCs w:val="28"/>
          <w:lang w:val="uk-UA"/>
        </w:rPr>
        <w:t xml:space="preserve"> </w:t>
      </w:r>
      <w:r w:rsidR="00196A2D" w:rsidRPr="000477E6">
        <w:rPr>
          <w:rFonts w:cs="Times New Roman"/>
          <w:szCs w:val="28"/>
          <w:lang w:val="uk-UA"/>
        </w:rPr>
        <w:t>громадськості);</w:t>
      </w:r>
    </w:p>
    <w:p w14:paraId="20CEED7D" w14:textId="36623B66" w:rsidR="00196A2D" w:rsidRPr="000477E6" w:rsidRDefault="000477E6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0477E6">
        <w:rPr>
          <w:rFonts w:cs="Times New Roman"/>
          <w:szCs w:val="28"/>
          <w:lang w:val="uk-UA"/>
        </w:rPr>
        <w:t>–</w:t>
      </w:r>
      <w:r w:rsidR="00196A2D" w:rsidRPr="000477E6">
        <w:rPr>
          <w:rFonts w:cs="Times New Roman"/>
          <w:szCs w:val="28"/>
          <w:lang w:val="uk-UA"/>
        </w:rPr>
        <w:t xml:space="preserve"> історичність (соціальний інститут повинен пройти</w:t>
      </w:r>
      <w:r w:rsidRPr="000477E6">
        <w:rPr>
          <w:rFonts w:cs="Times New Roman"/>
          <w:szCs w:val="28"/>
          <w:lang w:val="uk-UA"/>
        </w:rPr>
        <w:t xml:space="preserve"> </w:t>
      </w:r>
      <w:r w:rsidR="00196A2D" w:rsidRPr="000477E6">
        <w:rPr>
          <w:rFonts w:cs="Times New Roman"/>
          <w:szCs w:val="28"/>
          <w:lang w:val="uk-UA"/>
        </w:rPr>
        <w:t>певний шлях для виникнення і закріплення).</w:t>
      </w:r>
    </w:p>
    <w:p w14:paraId="6FA0B481" w14:textId="3FD69163" w:rsidR="00196A2D" w:rsidRPr="000477E6" w:rsidRDefault="00196A2D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0477E6">
        <w:rPr>
          <w:rFonts w:cs="Times New Roman"/>
          <w:szCs w:val="28"/>
          <w:lang w:val="uk-UA"/>
        </w:rPr>
        <w:t>Польський соціолог і професор Я. Щепаньский вважає, що</w:t>
      </w:r>
      <w:r w:rsidR="000477E6" w:rsidRPr="000477E6">
        <w:rPr>
          <w:rFonts w:cs="Times New Roman"/>
          <w:szCs w:val="28"/>
          <w:lang w:val="uk-UA"/>
        </w:rPr>
        <w:t xml:space="preserve"> </w:t>
      </w:r>
      <w:r w:rsidRPr="000477E6">
        <w:rPr>
          <w:rFonts w:cs="Times New Roman"/>
          <w:szCs w:val="28"/>
          <w:lang w:val="uk-UA"/>
        </w:rPr>
        <w:t>соціальні інститути є системами установ, в яких певні люди,</w:t>
      </w:r>
      <w:r w:rsidR="000477E6" w:rsidRPr="000477E6">
        <w:rPr>
          <w:rFonts w:cs="Times New Roman"/>
          <w:szCs w:val="28"/>
          <w:lang w:val="uk-UA"/>
        </w:rPr>
        <w:t xml:space="preserve"> </w:t>
      </w:r>
      <w:r w:rsidRPr="000477E6">
        <w:rPr>
          <w:rFonts w:cs="Times New Roman"/>
          <w:szCs w:val="28"/>
          <w:lang w:val="uk-UA"/>
        </w:rPr>
        <w:t>обрані членами груп, отримують повноваження для виконання</w:t>
      </w:r>
      <w:r w:rsidR="000477E6" w:rsidRPr="000477E6">
        <w:rPr>
          <w:rFonts w:cs="Times New Roman"/>
          <w:szCs w:val="28"/>
          <w:lang w:val="uk-UA"/>
        </w:rPr>
        <w:t xml:space="preserve"> </w:t>
      </w:r>
      <w:r w:rsidRPr="000477E6">
        <w:rPr>
          <w:rFonts w:cs="Times New Roman"/>
          <w:szCs w:val="28"/>
          <w:lang w:val="uk-UA"/>
        </w:rPr>
        <w:t>громадських і безособових функцій заради задоволення істотних</w:t>
      </w:r>
      <w:r w:rsidR="000477E6" w:rsidRPr="000477E6">
        <w:rPr>
          <w:rFonts w:cs="Times New Roman"/>
          <w:szCs w:val="28"/>
          <w:lang w:val="uk-UA"/>
        </w:rPr>
        <w:t xml:space="preserve"> </w:t>
      </w:r>
      <w:r w:rsidRPr="000477E6">
        <w:rPr>
          <w:rFonts w:cs="Times New Roman"/>
          <w:szCs w:val="28"/>
          <w:lang w:val="uk-UA"/>
        </w:rPr>
        <w:t>індивідуальних і суспільних потреб і заради регулювання</w:t>
      </w:r>
      <w:r w:rsidR="000477E6" w:rsidRPr="000477E6">
        <w:rPr>
          <w:rFonts w:cs="Times New Roman"/>
          <w:szCs w:val="28"/>
          <w:lang w:val="uk-UA"/>
        </w:rPr>
        <w:t xml:space="preserve"> </w:t>
      </w:r>
      <w:r w:rsidRPr="000477E6">
        <w:rPr>
          <w:rFonts w:cs="Times New Roman"/>
          <w:szCs w:val="28"/>
          <w:lang w:val="uk-UA"/>
        </w:rPr>
        <w:t>поведінки інших членів груп. Ян Щепанський до складових</w:t>
      </w:r>
      <w:r w:rsidR="000477E6" w:rsidRPr="000477E6">
        <w:rPr>
          <w:rFonts w:cs="Times New Roman"/>
          <w:szCs w:val="28"/>
          <w:lang w:val="uk-UA"/>
        </w:rPr>
        <w:t xml:space="preserve"> </w:t>
      </w:r>
      <w:r w:rsidRPr="000477E6">
        <w:rPr>
          <w:rFonts w:cs="Times New Roman"/>
          <w:szCs w:val="28"/>
          <w:lang w:val="uk-UA"/>
        </w:rPr>
        <w:t>соціального інституту відносив:</w:t>
      </w:r>
    </w:p>
    <w:p w14:paraId="0339BE8A" w14:textId="77777777" w:rsidR="00196A2D" w:rsidRPr="000477E6" w:rsidRDefault="00196A2D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0477E6">
        <w:rPr>
          <w:rFonts w:cs="Times New Roman"/>
          <w:szCs w:val="28"/>
          <w:lang w:val="uk-UA"/>
        </w:rPr>
        <w:t>1) ціль;</w:t>
      </w:r>
    </w:p>
    <w:p w14:paraId="594F6968" w14:textId="77777777" w:rsidR="00196A2D" w:rsidRPr="000477E6" w:rsidRDefault="00196A2D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0477E6">
        <w:rPr>
          <w:rFonts w:cs="Times New Roman"/>
          <w:szCs w:val="28"/>
          <w:lang w:val="uk-UA"/>
        </w:rPr>
        <w:t>2) функції;</w:t>
      </w:r>
    </w:p>
    <w:p w14:paraId="568B9A3E" w14:textId="77777777" w:rsidR="00196A2D" w:rsidRPr="000477E6" w:rsidRDefault="00196A2D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0477E6">
        <w:rPr>
          <w:rFonts w:cs="Times New Roman"/>
          <w:szCs w:val="28"/>
          <w:lang w:val="uk-UA"/>
        </w:rPr>
        <w:t>3) установи;</w:t>
      </w:r>
    </w:p>
    <w:p w14:paraId="44A916BD" w14:textId="77777777" w:rsidR="00196A2D" w:rsidRPr="000477E6" w:rsidRDefault="00196A2D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0477E6">
        <w:rPr>
          <w:rFonts w:cs="Times New Roman"/>
          <w:szCs w:val="28"/>
          <w:lang w:val="uk-UA"/>
        </w:rPr>
        <w:t>4) засоби досягнення мети;</w:t>
      </w:r>
    </w:p>
    <w:p w14:paraId="25DA1ED0" w14:textId="77777777" w:rsidR="00196A2D" w:rsidRPr="000477E6" w:rsidRDefault="00196A2D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0477E6">
        <w:rPr>
          <w:rFonts w:cs="Times New Roman"/>
          <w:szCs w:val="28"/>
          <w:lang w:val="uk-UA"/>
        </w:rPr>
        <w:t>5) соціальні санкції.</w:t>
      </w:r>
    </w:p>
    <w:p w14:paraId="06EE9B96" w14:textId="77777777" w:rsidR="00196A2D" w:rsidRPr="00196A2D" w:rsidRDefault="00196A2D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До загальних ознак соціального інституту належать:</w:t>
      </w:r>
    </w:p>
    <w:p w14:paraId="257BE8CA" w14:textId="44F5FC52" w:rsidR="00196A2D" w:rsidRPr="00196A2D" w:rsidRDefault="000477E6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–</w:t>
      </w:r>
      <w:r w:rsidR="00196A2D" w:rsidRPr="00196A2D">
        <w:rPr>
          <w:rFonts w:cs="Times New Roman"/>
          <w:szCs w:val="28"/>
          <w:lang w:val="uk-UA"/>
        </w:rPr>
        <w:t xml:space="preserve"> виокремлення певного кола суб’єктів, що у процесі</w:t>
      </w:r>
      <w:r>
        <w:rPr>
          <w:rFonts w:cs="Times New Roman"/>
          <w:szCs w:val="28"/>
          <w:lang w:val="uk-UA"/>
        </w:rPr>
        <w:t xml:space="preserve"> </w:t>
      </w:r>
      <w:r w:rsidR="00196A2D" w:rsidRPr="00196A2D">
        <w:rPr>
          <w:rFonts w:cs="Times New Roman"/>
          <w:szCs w:val="28"/>
          <w:lang w:val="uk-UA"/>
        </w:rPr>
        <w:t>діяльності вступають у відносини, які набувають стійкого</w:t>
      </w:r>
      <w:r>
        <w:rPr>
          <w:rFonts w:cs="Times New Roman"/>
          <w:szCs w:val="28"/>
          <w:lang w:val="uk-UA"/>
        </w:rPr>
        <w:t xml:space="preserve"> </w:t>
      </w:r>
      <w:r w:rsidR="00196A2D" w:rsidRPr="00196A2D">
        <w:rPr>
          <w:rFonts w:cs="Times New Roman"/>
          <w:szCs w:val="28"/>
          <w:lang w:val="uk-UA"/>
        </w:rPr>
        <w:t>характеру;</w:t>
      </w:r>
      <w:r>
        <w:rPr>
          <w:rFonts w:cs="Times New Roman"/>
          <w:szCs w:val="28"/>
          <w:lang w:val="uk-UA"/>
        </w:rPr>
        <w:t xml:space="preserve"> </w:t>
      </w:r>
    </w:p>
    <w:p w14:paraId="1D9E4F66" w14:textId="4D56FF77" w:rsidR="00196A2D" w:rsidRPr="00196A2D" w:rsidRDefault="000477E6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–</w:t>
      </w:r>
      <w:r w:rsidR="00196A2D" w:rsidRPr="00196A2D">
        <w:rPr>
          <w:rFonts w:cs="Times New Roman"/>
          <w:szCs w:val="28"/>
          <w:lang w:val="uk-UA"/>
        </w:rPr>
        <w:t xml:space="preserve"> визначена (більш-менш формалізована) організація;</w:t>
      </w:r>
      <w:r>
        <w:rPr>
          <w:rFonts w:cs="Times New Roman"/>
          <w:szCs w:val="28"/>
          <w:lang w:val="uk-UA"/>
        </w:rPr>
        <w:t xml:space="preserve"> </w:t>
      </w:r>
    </w:p>
    <w:p w14:paraId="2E782466" w14:textId="2BDDBF84" w:rsidR="00196A2D" w:rsidRPr="00196A2D" w:rsidRDefault="000477E6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–</w:t>
      </w:r>
      <w:r w:rsidR="00196A2D" w:rsidRPr="00196A2D">
        <w:rPr>
          <w:rFonts w:cs="Times New Roman"/>
          <w:szCs w:val="28"/>
          <w:lang w:val="uk-UA"/>
        </w:rPr>
        <w:t xml:space="preserve"> наявність специфічних соціальних норм і приписів, що</w:t>
      </w:r>
      <w:r>
        <w:rPr>
          <w:rFonts w:cs="Times New Roman"/>
          <w:szCs w:val="28"/>
          <w:lang w:val="uk-UA"/>
        </w:rPr>
        <w:t xml:space="preserve"> </w:t>
      </w:r>
      <w:r w:rsidR="00196A2D" w:rsidRPr="00196A2D">
        <w:rPr>
          <w:rFonts w:cs="Times New Roman"/>
          <w:szCs w:val="28"/>
          <w:lang w:val="uk-UA"/>
        </w:rPr>
        <w:t>регулюють поведінку людей у межах соціального інституту;</w:t>
      </w:r>
      <w:r>
        <w:rPr>
          <w:rFonts w:cs="Times New Roman"/>
          <w:szCs w:val="28"/>
          <w:lang w:val="uk-UA"/>
        </w:rPr>
        <w:t xml:space="preserve"> </w:t>
      </w:r>
    </w:p>
    <w:p w14:paraId="4F864486" w14:textId="71FC001A" w:rsidR="00196A2D" w:rsidRPr="00196A2D" w:rsidRDefault="000477E6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–</w:t>
      </w:r>
      <w:r w:rsidR="00196A2D" w:rsidRPr="00196A2D">
        <w:rPr>
          <w:rFonts w:cs="Times New Roman"/>
          <w:szCs w:val="28"/>
          <w:lang w:val="uk-UA"/>
        </w:rPr>
        <w:t xml:space="preserve"> наявність соціально значущих функцій інституту, щоінтегрують його в соціальну систему й забезпечують участь у</w:t>
      </w:r>
      <w:r>
        <w:rPr>
          <w:rFonts w:cs="Times New Roman"/>
          <w:szCs w:val="28"/>
          <w:lang w:val="uk-UA"/>
        </w:rPr>
        <w:t xml:space="preserve"> </w:t>
      </w:r>
      <w:r w:rsidR="00196A2D" w:rsidRPr="00196A2D">
        <w:rPr>
          <w:rFonts w:cs="Times New Roman"/>
          <w:szCs w:val="28"/>
          <w:lang w:val="uk-UA"/>
        </w:rPr>
        <w:t>процесі її інтеграції.</w:t>
      </w:r>
      <w:r>
        <w:rPr>
          <w:rFonts w:cs="Times New Roman"/>
          <w:szCs w:val="28"/>
          <w:lang w:val="uk-UA"/>
        </w:rPr>
        <w:t xml:space="preserve"> </w:t>
      </w:r>
    </w:p>
    <w:p w14:paraId="4995871A" w14:textId="1703E9A6" w:rsidR="00196A2D" w:rsidRPr="00196A2D" w:rsidRDefault="00196A2D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Соціальні інститути можна поділити на формальні й</w:t>
      </w:r>
      <w:r w:rsidR="000477E6">
        <w:rPr>
          <w:rFonts w:cs="Times New Roman"/>
          <w:szCs w:val="28"/>
          <w:lang w:val="uk-UA"/>
        </w:rPr>
        <w:t xml:space="preserve">  </w:t>
      </w:r>
      <w:r w:rsidRPr="00196A2D">
        <w:rPr>
          <w:rFonts w:cs="Times New Roman"/>
          <w:szCs w:val="28"/>
          <w:lang w:val="uk-UA"/>
        </w:rPr>
        <w:t>неформальні. Формальні соціальніінститути регулюються законами, іншими нормативними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lastRenderedPageBreak/>
        <w:t>актами. Коли ж функції, засоби соціального інституту не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знаходять втілення у формальних правилах, маємо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неформальний інститут.</w:t>
      </w:r>
      <w:r w:rsidR="000477E6">
        <w:rPr>
          <w:rFonts w:cs="Times New Roman"/>
          <w:szCs w:val="28"/>
          <w:lang w:val="uk-UA"/>
        </w:rPr>
        <w:t xml:space="preserve"> </w:t>
      </w:r>
    </w:p>
    <w:p w14:paraId="52826133" w14:textId="328F6387" w:rsidR="00196A2D" w:rsidRPr="00196A2D" w:rsidRDefault="00196A2D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Соціальні інститути класифікують на основі змісту,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функцій, які вони виконують, — економічні, політичні, виховні,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культурні, релігійні, а також соціальні інститути у вузькому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значенні цього слова.</w:t>
      </w:r>
      <w:r w:rsidR="000477E6">
        <w:rPr>
          <w:rFonts w:cs="Times New Roman"/>
          <w:szCs w:val="28"/>
          <w:lang w:val="uk-UA"/>
        </w:rPr>
        <w:t xml:space="preserve"> </w:t>
      </w:r>
    </w:p>
    <w:p w14:paraId="279739A7" w14:textId="49E81982" w:rsidR="00196A2D" w:rsidRPr="00196A2D" w:rsidRDefault="00196A2D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До економічних соціальній інститутів належать ті, які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займаються виробництвом і розподілом благ, послуг,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регулюванням грошового обігу, організацією праці тощо.</w:t>
      </w:r>
      <w:r w:rsidR="000477E6">
        <w:rPr>
          <w:rFonts w:cs="Times New Roman"/>
          <w:szCs w:val="28"/>
          <w:lang w:val="uk-UA"/>
        </w:rPr>
        <w:t xml:space="preserve"> </w:t>
      </w:r>
    </w:p>
    <w:p w14:paraId="356A35B0" w14:textId="4A90062F" w:rsidR="00196A2D" w:rsidRPr="00196A2D" w:rsidRDefault="00196A2D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Політичні соціальні інститути пов’язані із встановленням,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виконанням, підтриманням влади. Політичними інститутами є,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наприклад, уряд, парламент, поліція.</w:t>
      </w:r>
      <w:r w:rsidR="000477E6">
        <w:rPr>
          <w:rFonts w:cs="Times New Roman"/>
          <w:szCs w:val="28"/>
          <w:lang w:val="uk-UA"/>
        </w:rPr>
        <w:t xml:space="preserve"> </w:t>
      </w:r>
    </w:p>
    <w:p w14:paraId="484562AA" w14:textId="48B8D454" w:rsidR="00196A2D" w:rsidRPr="00196A2D" w:rsidRDefault="00196A2D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Виховними та культурними є інститути, створені для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розвитку культури, соціалізації молодого покоління, передачі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йому культурних цінностей суспільства. До них відносять сім’ю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як виховний інститут, школу, інші навчальні, наукові, художні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заклади.</w:t>
      </w:r>
      <w:r w:rsidR="000477E6">
        <w:rPr>
          <w:rFonts w:cs="Times New Roman"/>
          <w:szCs w:val="28"/>
          <w:lang w:val="uk-UA"/>
        </w:rPr>
        <w:t xml:space="preserve"> </w:t>
      </w:r>
    </w:p>
    <w:p w14:paraId="4694C364" w14:textId="72670691" w:rsidR="00196A2D" w:rsidRPr="00196A2D" w:rsidRDefault="00196A2D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Релігійні соціальні інститути допомагають задовольняти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запити, потреби, пов’язані з розумінням того, що вважається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надприродним і священним.</w:t>
      </w:r>
      <w:r w:rsidR="000477E6">
        <w:rPr>
          <w:rFonts w:cs="Times New Roman"/>
          <w:szCs w:val="28"/>
          <w:lang w:val="uk-UA"/>
        </w:rPr>
        <w:t xml:space="preserve"> </w:t>
      </w:r>
    </w:p>
    <w:p w14:paraId="4BB25225" w14:textId="0140F7C8" w:rsidR="00196A2D" w:rsidRPr="00196A2D" w:rsidRDefault="00196A2D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Соціальними інститутами у вузькому значенні слова є ті,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які створюються добровільними об’єднаннями, а такожвиконують «церемоніальну» роль, тобто встановлюють способи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взаємної поведінки членів певної спільноти. Ці інститути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регулюють щоденні особистісні контакти, полегшують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взаєморозуміння, забезпечують рівномірний плин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повсякденного життя (святкування днів народження, шлюбних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торжеств, способи звертання до вищих або старших осіб тощо).</w:t>
      </w:r>
      <w:r w:rsidR="000477E6">
        <w:rPr>
          <w:rFonts w:cs="Times New Roman"/>
          <w:szCs w:val="28"/>
          <w:lang w:val="uk-UA"/>
        </w:rPr>
        <w:t xml:space="preserve"> </w:t>
      </w:r>
    </w:p>
    <w:p w14:paraId="0B689A55" w14:textId="77777777" w:rsidR="00196A2D" w:rsidRDefault="00196A2D" w:rsidP="00196A2D">
      <w:pPr>
        <w:spacing w:after="0"/>
        <w:ind w:firstLine="709"/>
        <w:jc w:val="both"/>
        <w:rPr>
          <w:rFonts w:cs="Times New Roman"/>
          <w:b/>
          <w:bCs/>
          <w:szCs w:val="28"/>
          <w:lang w:val="uk-UA"/>
        </w:rPr>
      </w:pPr>
    </w:p>
    <w:p w14:paraId="78164706" w14:textId="4A110E91" w:rsidR="00196A2D" w:rsidRPr="00196A2D" w:rsidRDefault="00196A2D" w:rsidP="00196A2D">
      <w:pPr>
        <w:spacing w:after="0"/>
        <w:ind w:firstLine="709"/>
        <w:jc w:val="both"/>
        <w:rPr>
          <w:rFonts w:cs="Times New Roman"/>
          <w:b/>
          <w:bCs/>
          <w:szCs w:val="28"/>
          <w:lang w:val="uk-UA"/>
        </w:rPr>
      </w:pPr>
      <w:r w:rsidRPr="00196A2D">
        <w:rPr>
          <w:rFonts w:cs="Times New Roman"/>
          <w:b/>
          <w:bCs/>
          <w:szCs w:val="28"/>
          <w:lang w:val="uk-UA"/>
        </w:rPr>
        <w:t>3. Функції соціальних інститутів.</w:t>
      </w:r>
    </w:p>
    <w:p w14:paraId="77F5D46C" w14:textId="77777777" w:rsidR="00196A2D" w:rsidRDefault="00196A2D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</w:p>
    <w:p w14:paraId="23F84722" w14:textId="649B47C0" w:rsidR="00196A2D" w:rsidRPr="00196A2D" w:rsidRDefault="00196A2D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Соціальний інститут – це стійка форма організації спільної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діяльності людей, які склалися історично. Тому для соціальнихінститутів є характерним чітке розмежування функцій і</w:t>
      </w:r>
      <w:r w:rsidR="000477E6">
        <w:rPr>
          <w:rFonts w:cs="Times New Roman"/>
          <w:szCs w:val="28"/>
          <w:lang w:val="uk-UA"/>
        </w:rPr>
        <w:t xml:space="preserve">  </w:t>
      </w:r>
      <w:r w:rsidRPr="00196A2D">
        <w:rPr>
          <w:rFonts w:cs="Times New Roman"/>
          <w:szCs w:val="28"/>
          <w:lang w:val="uk-UA"/>
        </w:rPr>
        <w:t>повноважень кожного із суб’єктів соціальної взаємодіїузгодженість їх дій, високий рівень регуляції і контролю за цією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взаємодією.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надзвичайно складно. Фундаментальні інститути за суворої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необхідності виконувати, насамперед, свої специфічні функції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різною мірою задіяні у вирішенні наступних завдань:</w:t>
      </w:r>
      <w:r w:rsidR="000477E6">
        <w:rPr>
          <w:rFonts w:cs="Times New Roman"/>
          <w:szCs w:val="28"/>
          <w:lang w:val="uk-UA"/>
        </w:rPr>
        <w:t xml:space="preserve"> </w:t>
      </w:r>
    </w:p>
    <w:p w14:paraId="1B089332" w14:textId="341C6BCA" w:rsidR="00196A2D" w:rsidRPr="00196A2D" w:rsidRDefault="00196A2D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1) економіко-соціальні інститути – власність, обмін, гроші,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банки,господарські об’єднання;</w:t>
      </w:r>
      <w:r w:rsidR="000477E6">
        <w:rPr>
          <w:rFonts w:cs="Times New Roman"/>
          <w:szCs w:val="28"/>
          <w:lang w:val="uk-UA"/>
        </w:rPr>
        <w:t xml:space="preserve"> </w:t>
      </w:r>
    </w:p>
    <w:p w14:paraId="3C01F80A" w14:textId="313B4BCB" w:rsidR="00196A2D" w:rsidRPr="00196A2D" w:rsidRDefault="00196A2D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2) політичні інститути – держава, партії, профспілки й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іншого роду громадські організації, які переслідують політичні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цілі, спрямовані на встановлення і підтримку визначеної форми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політичної влади;</w:t>
      </w:r>
      <w:r w:rsidR="000477E6">
        <w:rPr>
          <w:rFonts w:cs="Times New Roman"/>
          <w:szCs w:val="28"/>
          <w:lang w:val="uk-UA"/>
        </w:rPr>
        <w:t xml:space="preserve"> </w:t>
      </w:r>
    </w:p>
    <w:p w14:paraId="32956AF4" w14:textId="506F0B0C" w:rsidR="00196A2D" w:rsidRPr="00196A2D" w:rsidRDefault="00196A2D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3) сім’я, освіта, релігія – освоєння, подальше відтворення та</w:t>
      </w:r>
      <w:r w:rsidR="000477E6">
        <w:rPr>
          <w:rFonts w:cs="Times New Roman"/>
          <w:szCs w:val="28"/>
          <w:lang w:val="uk-UA"/>
        </w:rPr>
        <w:t xml:space="preserve"> </w:t>
      </w:r>
    </w:p>
    <w:p w14:paraId="0FF47075" w14:textId="3EF32377" w:rsidR="00196A2D" w:rsidRPr="00196A2D" w:rsidRDefault="00196A2D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захист соціальних і культурних цінностей і норм;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4) родина, релігія – механізми моральноэтической орієнтації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і регуляції поводження індивідів, надають поведінці і мотивації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моральну аргументацію і етичну основу;</w:t>
      </w:r>
      <w:r w:rsidR="000477E6">
        <w:rPr>
          <w:rFonts w:cs="Times New Roman"/>
          <w:szCs w:val="28"/>
          <w:lang w:val="uk-UA"/>
        </w:rPr>
        <w:t xml:space="preserve"> </w:t>
      </w:r>
    </w:p>
    <w:p w14:paraId="0190A963" w14:textId="61C1D003" w:rsidR="00196A2D" w:rsidRPr="00196A2D" w:rsidRDefault="00196A2D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lastRenderedPageBreak/>
        <w:t>5) політичні, економічні – суспільно-соціальна регуляція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поведінки на основі норм, правил і розпоряджень, закріплених у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юридичних і адміністративних актах (обов’язковість норм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забезпечується примусовою санкцією);</w:t>
      </w:r>
    </w:p>
    <w:p w14:paraId="7429B339" w14:textId="0E4C70C7" w:rsidR="00196A2D" w:rsidRPr="00196A2D" w:rsidRDefault="00196A2D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6) політичні інститути, економічні, освіта, сім’я, засновані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на більш-менш тривалому прийнятті договірних норм, їх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офіційному і неофіційному закріпленні регулювання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повсякденних контактів, різноманітних актів групової і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міжгрупової поведінки, методи передачі інформації, привітання,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регламент зборів, діяльності об’єднань і т. д.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Але при цьому кожен інститут виконує свою соціальну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функцію. Їх сукупність складає загальні соціальні функції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інститутів як певних елементів соціальних систем. Подібним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прикладом можуть служити функції сім’ї: - репродуктивна, або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відтворення людського роду; - соціалізація, або передача новим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членам товариства необхідних навичок, моральних цінностей і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 xml:space="preserve">норм; </w:t>
      </w:r>
      <w:r w:rsidR="000477E6">
        <w:rPr>
          <w:rFonts w:cs="Times New Roman"/>
          <w:szCs w:val="28"/>
          <w:lang w:val="uk-UA"/>
        </w:rPr>
        <w:t>–</w:t>
      </w:r>
      <w:r w:rsidRPr="00196A2D">
        <w:rPr>
          <w:rFonts w:cs="Times New Roman"/>
          <w:szCs w:val="28"/>
          <w:lang w:val="uk-UA"/>
        </w:rPr>
        <w:t xml:space="preserve"> рекреаційна, або захист членів сім’ї від впливу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навколишнього світу; - контроль і регулювання статевого життя;</w:t>
      </w:r>
      <w:r w:rsidR="000477E6">
        <w:rPr>
          <w:rFonts w:cs="Times New Roman"/>
          <w:szCs w:val="28"/>
          <w:lang w:val="uk-UA"/>
        </w:rPr>
        <w:t xml:space="preserve"> –</w:t>
      </w:r>
      <w:r w:rsidRPr="00196A2D">
        <w:rPr>
          <w:rFonts w:cs="Times New Roman"/>
          <w:szCs w:val="28"/>
          <w:lang w:val="uk-UA"/>
        </w:rPr>
        <w:t xml:space="preserve"> господарсько-побутова. Кожна з перерахованих функцій є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 xml:space="preserve">фундаментальною </w:t>
      </w:r>
      <w:r w:rsidR="000477E6">
        <w:rPr>
          <w:rFonts w:cs="Times New Roman"/>
          <w:szCs w:val="28"/>
          <w:lang w:val="uk-UA"/>
        </w:rPr>
        <w:t>–</w:t>
      </w:r>
      <w:r w:rsidRPr="00196A2D">
        <w:rPr>
          <w:rFonts w:cs="Times New Roman"/>
          <w:szCs w:val="28"/>
          <w:lang w:val="uk-UA"/>
        </w:rPr>
        <w:t xml:space="preserve"> підтримці життєдіяльності суспільства через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возобновляемость поколінь, засвоїли основні норми і цінності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цього суспільства.</w:t>
      </w:r>
      <w:r w:rsidR="000477E6">
        <w:rPr>
          <w:rFonts w:cs="Times New Roman"/>
          <w:szCs w:val="28"/>
          <w:lang w:val="uk-UA"/>
        </w:rPr>
        <w:t xml:space="preserve"> </w:t>
      </w:r>
    </w:p>
    <w:p w14:paraId="111840C0" w14:textId="7F901338" w:rsidR="00196A2D" w:rsidRPr="00196A2D" w:rsidRDefault="00196A2D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Кожний інститут виконує свою характерну для нього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соціальну функцію. Сукупність цих соціальних функційскладається в загальні соціальні функції соціальних інститутів</w:t>
      </w:r>
      <w:r w:rsidR="000477E6">
        <w:rPr>
          <w:rFonts w:cs="Times New Roman"/>
          <w:szCs w:val="28"/>
          <w:lang w:val="uk-UA"/>
        </w:rPr>
        <w:t xml:space="preserve">  </w:t>
      </w:r>
      <w:r w:rsidRPr="00196A2D">
        <w:rPr>
          <w:rFonts w:cs="Times New Roman"/>
          <w:szCs w:val="28"/>
          <w:lang w:val="uk-UA"/>
        </w:rPr>
        <w:t>як окремих видів соціальної системи. Найбільш значущими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серед них є:</w:t>
      </w:r>
    </w:p>
    <w:p w14:paraId="06CABFA7" w14:textId="1436BE36" w:rsidR="00196A2D" w:rsidRPr="00196A2D" w:rsidRDefault="000477E6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–</w:t>
      </w:r>
      <w:r w:rsidR="00196A2D" w:rsidRPr="00196A2D">
        <w:rPr>
          <w:rFonts w:cs="Times New Roman"/>
          <w:szCs w:val="28"/>
          <w:lang w:val="uk-UA"/>
        </w:rPr>
        <w:t xml:space="preserve"> репродуктивна, закріплення, збагачення і відтворення на</w:t>
      </w:r>
      <w:r>
        <w:rPr>
          <w:rFonts w:cs="Times New Roman"/>
          <w:szCs w:val="28"/>
          <w:lang w:val="uk-UA"/>
        </w:rPr>
        <w:t xml:space="preserve"> </w:t>
      </w:r>
      <w:r w:rsidR="00196A2D" w:rsidRPr="00196A2D">
        <w:rPr>
          <w:rFonts w:cs="Times New Roman"/>
          <w:szCs w:val="28"/>
          <w:lang w:val="uk-UA"/>
        </w:rPr>
        <w:t>новому рівні чи в певній галузі суспільних відносин. Завдяки їй</w:t>
      </w:r>
      <w:r>
        <w:rPr>
          <w:rFonts w:cs="Times New Roman"/>
          <w:szCs w:val="28"/>
          <w:lang w:val="uk-UA"/>
        </w:rPr>
        <w:t xml:space="preserve"> </w:t>
      </w:r>
      <w:r w:rsidR="00196A2D" w:rsidRPr="00196A2D">
        <w:rPr>
          <w:rFonts w:cs="Times New Roman"/>
          <w:szCs w:val="28"/>
          <w:lang w:val="uk-UA"/>
        </w:rPr>
        <w:t>соціальний інститут транслює досвід, цінності, норми культури з</w:t>
      </w:r>
      <w:r>
        <w:rPr>
          <w:rFonts w:cs="Times New Roman"/>
          <w:szCs w:val="28"/>
          <w:lang w:val="uk-UA"/>
        </w:rPr>
        <w:t xml:space="preserve"> </w:t>
      </w:r>
      <w:r w:rsidR="00196A2D" w:rsidRPr="00196A2D">
        <w:rPr>
          <w:rFonts w:cs="Times New Roman"/>
          <w:szCs w:val="28"/>
          <w:lang w:val="uk-UA"/>
        </w:rPr>
        <w:t>покоління в покоління;</w:t>
      </w:r>
    </w:p>
    <w:p w14:paraId="15BFE5FD" w14:textId="398E730F" w:rsidR="00196A2D" w:rsidRPr="00196A2D" w:rsidRDefault="000477E6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–</w:t>
      </w:r>
      <w:r w:rsidR="00196A2D" w:rsidRPr="00196A2D">
        <w:rPr>
          <w:rFonts w:cs="Times New Roman"/>
          <w:szCs w:val="28"/>
          <w:lang w:val="uk-UA"/>
        </w:rPr>
        <w:t xml:space="preserve"> регулятивна і соціального контролю. Функціонування</w:t>
      </w:r>
      <w:r>
        <w:rPr>
          <w:rFonts w:cs="Times New Roman"/>
          <w:szCs w:val="28"/>
          <w:lang w:val="uk-UA"/>
        </w:rPr>
        <w:t xml:space="preserve"> </w:t>
      </w:r>
      <w:r w:rsidR="00196A2D" w:rsidRPr="00196A2D">
        <w:rPr>
          <w:rFonts w:cs="Times New Roman"/>
          <w:szCs w:val="28"/>
          <w:lang w:val="uk-UA"/>
        </w:rPr>
        <w:t>соціальних інститутів забезпечує регулювання взаємовідносин</w:t>
      </w:r>
      <w:r>
        <w:rPr>
          <w:rFonts w:cs="Times New Roman"/>
          <w:szCs w:val="28"/>
          <w:lang w:val="uk-UA"/>
        </w:rPr>
        <w:t xml:space="preserve"> </w:t>
      </w:r>
      <w:r w:rsidR="00196A2D" w:rsidRPr="00196A2D">
        <w:rPr>
          <w:rFonts w:cs="Times New Roman"/>
          <w:szCs w:val="28"/>
          <w:lang w:val="uk-UA"/>
        </w:rPr>
        <w:t>між членами суспільства шляхом вироблення шаблонів</w:t>
      </w:r>
      <w:r>
        <w:rPr>
          <w:rFonts w:cs="Times New Roman"/>
          <w:szCs w:val="28"/>
          <w:lang w:val="uk-UA"/>
        </w:rPr>
        <w:t xml:space="preserve"> </w:t>
      </w:r>
      <w:r w:rsidR="00196A2D" w:rsidRPr="00196A2D">
        <w:rPr>
          <w:rFonts w:cs="Times New Roman"/>
          <w:szCs w:val="28"/>
          <w:lang w:val="uk-UA"/>
        </w:rPr>
        <w:t>поведінки;</w:t>
      </w:r>
    </w:p>
    <w:p w14:paraId="53B83ABB" w14:textId="54818ED5" w:rsidR="00196A2D" w:rsidRPr="00196A2D" w:rsidRDefault="000477E6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–</w:t>
      </w:r>
      <w:r w:rsidR="00196A2D" w:rsidRPr="00196A2D">
        <w:rPr>
          <w:rFonts w:cs="Times New Roman"/>
          <w:szCs w:val="28"/>
          <w:lang w:val="uk-UA"/>
        </w:rPr>
        <w:t xml:space="preserve"> інтегративна, згуртування суспільства. Ця функція</w:t>
      </w:r>
      <w:r>
        <w:rPr>
          <w:rFonts w:cs="Times New Roman"/>
          <w:szCs w:val="28"/>
          <w:lang w:val="uk-UA"/>
        </w:rPr>
        <w:t xml:space="preserve"> </w:t>
      </w:r>
      <w:r w:rsidR="00196A2D" w:rsidRPr="00196A2D">
        <w:rPr>
          <w:rFonts w:cs="Times New Roman"/>
          <w:szCs w:val="28"/>
          <w:lang w:val="uk-UA"/>
        </w:rPr>
        <w:t>містить процеси згуртування, взаємозалежності та</w:t>
      </w:r>
      <w:r>
        <w:rPr>
          <w:rFonts w:cs="Times New Roman"/>
          <w:szCs w:val="28"/>
          <w:lang w:val="uk-UA"/>
        </w:rPr>
        <w:t xml:space="preserve"> </w:t>
      </w:r>
      <w:r w:rsidR="00196A2D" w:rsidRPr="00196A2D">
        <w:rPr>
          <w:rFonts w:cs="Times New Roman"/>
          <w:szCs w:val="28"/>
          <w:lang w:val="uk-UA"/>
        </w:rPr>
        <w:t>взаємовідповідальності членів соціальних груп, які відбуваються</w:t>
      </w:r>
      <w:r>
        <w:rPr>
          <w:rFonts w:cs="Times New Roman"/>
          <w:szCs w:val="28"/>
          <w:lang w:val="uk-UA"/>
        </w:rPr>
        <w:t xml:space="preserve"> </w:t>
      </w:r>
      <w:r w:rsidR="00196A2D" w:rsidRPr="00196A2D">
        <w:rPr>
          <w:rFonts w:cs="Times New Roman"/>
          <w:szCs w:val="28"/>
          <w:lang w:val="uk-UA"/>
        </w:rPr>
        <w:t>під впливом інституціолізованих норм, правил, санкцій та</w:t>
      </w:r>
      <w:r>
        <w:rPr>
          <w:rFonts w:cs="Times New Roman"/>
          <w:szCs w:val="28"/>
          <w:lang w:val="uk-UA"/>
        </w:rPr>
        <w:t xml:space="preserve"> </w:t>
      </w:r>
      <w:r w:rsidR="00196A2D" w:rsidRPr="00196A2D">
        <w:rPr>
          <w:rFonts w:cs="Times New Roman"/>
          <w:szCs w:val="28"/>
          <w:lang w:val="uk-UA"/>
        </w:rPr>
        <w:t>систем ролей. В цілому забезпечує соціальну стабільністьсуспільства;</w:t>
      </w:r>
      <w:r>
        <w:rPr>
          <w:rFonts w:cs="Times New Roman"/>
          <w:szCs w:val="28"/>
          <w:lang w:val="uk-UA"/>
        </w:rPr>
        <w:t xml:space="preserve"> </w:t>
      </w:r>
    </w:p>
    <w:p w14:paraId="620316B2" w14:textId="3DB3AB53" w:rsidR="00196A2D" w:rsidRPr="00196A2D" w:rsidRDefault="000477E6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–</w:t>
      </w:r>
      <w:r w:rsidR="00196A2D" w:rsidRPr="00196A2D">
        <w:rPr>
          <w:rFonts w:cs="Times New Roman"/>
          <w:szCs w:val="28"/>
          <w:lang w:val="uk-UA"/>
        </w:rPr>
        <w:t xml:space="preserve"> комунікативна або залучення людей до діяльності.</w:t>
      </w:r>
      <w:r>
        <w:rPr>
          <w:rFonts w:cs="Times New Roman"/>
          <w:szCs w:val="28"/>
          <w:lang w:val="uk-UA"/>
        </w:rPr>
        <w:t xml:space="preserve"> </w:t>
      </w:r>
      <w:r w:rsidR="00196A2D" w:rsidRPr="00196A2D">
        <w:rPr>
          <w:rFonts w:cs="Times New Roman"/>
          <w:szCs w:val="28"/>
          <w:lang w:val="uk-UA"/>
        </w:rPr>
        <w:t>Спрямована на забезпечення зв’язків, спілкування, взаємодії</w:t>
      </w:r>
      <w:r>
        <w:rPr>
          <w:rFonts w:cs="Times New Roman"/>
          <w:szCs w:val="28"/>
          <w:lang w:val="uk-UA"/>
        </w:rPr>
        <w:t xml:space="preserve"> </w:t>
      </w:r>
      <w:r w:rsidR="00196A2D" w:rsidRPr="00196A2D">
        <w:rPr>
          <w:rFonts w:cs="Times New Roman"/>
          <w:szCs w:val="28"/>
          <w:lang w:val="uk-UA"/>
        </w:rPr>
        <w:t>між людьми за рахунок певної організації їх спільної</w:t>
      </w:r>
      <w:r>
        <w:rPr>
          <w:rFonts w:cs="Times New Roman"/>
          <w:szCs w:val="28"/>
          <w:lang w:val="uk-UA"/>
        </w:rPr>
        <w:t xml:space="preserve"> </w:t>
      </w:r>
      <w:r w:rsidR="00196A2D" w:rsidRPr="00196A2D">
        <w:rPr>
          <w:rFonts w:cs="Times New Roman"/>
          <w:szCs w:val="28"/>
          <w:lang w:val="uk-UA"/>
        </w:rPr>
        <w:t>життєдіяльності.</w:t>
      </w:r>
    </w:p>
    <w:p w14:paraId="43DCBE6E" w14:textId="46F5778F" w:rsidR="00196A2D" w:rsidRPr="00196A2D" w:rsidRDefault="00196A2D" w:rsidP="00196A2D">
      <w:pPr>
        <w:spacing w:after="0"/>
        <w:ind w:firstLine="709"/>
        <w:jc w:val="both"/>
        <w:rPr>
          <w:rFonts w:cs="Times New Roman"/>
          <w:i/>
          <w:iCs/>
          <w:szCs w:val="28"/>
          <w:lang w:val="uk-UA"/>
        </w:rPr>
      </w:pPr>
      <w:r w:rsidRPr="00196A2D">
        <w:rPr>
          <w:rFonts w:cs="Times New Roman"/>
          <w:i/>
          <w:iCs/>
          <w:szCs w:val="28"/>
          <w:lang w:val="uk-UA"/>
        </w:rPr>
        <w:t>Серед найпоширеніших дисфункцій виділяють:</w:t>
      </w:r>
    </w:p>
    <w:p w14:paraId="545E7E3E" w14:textId="30C0676B" w:rsidR="00196A2D" w:rsidRPr="00196A2D" w:rsidRDefault="000477E6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–</w:t>
      </w:r>
      <w:r w:rsidR="00196A2D" w:rsidRPr="00196A2D">
        <w:rPr>
          <w:rFonts w:cs="Times New Roman"/>
          <w:szCs w:val="28"/>
          <w:lang w:val="uk-UA"/>
        </w:rPr>
        <w:t xml:space="preserve"> невідповідність інституту конкретним потребам</w:t>
      </w:r>
      <w:r>
        <w:rPr>
          <w:rFonts w:cs="Times New Roman"/>
          <w:szCs w:val="28"/>
          <w:lang w:val="uk-UA"/>
        </w:rPr>
        <w:t xml:space="preserve"> </w:t>
      </w:r>
      <w:r w:rsidR="00196A2D" w:rsidRPr="00196A2D">
        <w:rPr>
          <w:rFonts w:cs="Times New Roman"/>
          <w:szCs w:val="28"/>
          <w:lang w:val="uk-UA"/>
        </w:rPr>
        <w:t>суспільства;</w:t>
      </w:r>
      <w:r>
        <w:rPr>
          <w:rFonts w:cs="Times New Roman"/>
          <w:szCs w:val="28"/>
          <w:lang w:val="uk-UA"/>
        </w:rPr>
        <w:t xml:space="preserve"> </w:t>
      </w:r>
    </w:p>
    <w:p w14:paraId="481E0317" w14:textId="2E647962" w:rsidR="00196A2D" w:rsidRPr="00196A2D" w:rsidRDefault="000477E6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–</w:t>
      </w:r>
      <w:r w:rsidR="00196A2D" w:rsidRPr="00196A2D">
        <w:rPr>
          <w:rFonts w:cs="Times New Roman"/>
          <w:szCs w:val="28"/>
          <w:lang w:val="uk-UA"/>
        </w:rPr>
        <w:t xml:space="preserve"> невизначеність функцій соціального інституту;</w:t>
      </w:r>
      <w:r>
        <w:rPr>
          <w:rFonts w:cs="Times New Roman"/>
          <w:szCs w:val="28"/>
          <w:lang w:val="uk-UA"/>
        </w:rPr>
        <w:t xml:space="preserve"> </w:t>
      </w:r>
    </w:p>
    <w:p w14:paraId="426958C8" w14:textId="5F9172D3" w:rsidR="00196A2D" w:rsidRPr="00196A2D" w:rsidRDefault="000477E6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–</w:t>
      </w:r>
      <w:r w:rsidR="00196A2D" w:rsidRPr="00196A2D">
        <w:rPr>
          <w:rFonts w:cs="Times New Roman"/>
          <w:szCs w:val="28"/>
          <w:lang w:val="uk-UA"/>
        </w:rPr>
        <w:t xml:space="preserve"> зниження авторитету соціального інституту в суспільстві;</w:t>
      </w:r>
      <w:r>
        <w:rPr>
          <w:rFonts w:cs="Times New Roman"/>
          <w:szCs w:val="28"/>
          <w:lang w:val="uk-UA"/>
        </w:rPr>
        <w:t xml:space="preserve"> </w:t>
      </w:r>
    </w:p>
    <w:p w14:paraId="64E1DA54" w14:textId="604C4CA9" w:rsidR="00196A2D" w:rsidRPr="00196A2D" w:rsidRDefault="000477E6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–</w:t>
      </w:r>
      <w:r w:rsidR="00196A2D" w:rsidRPr="00196A2D">
        <w:rPr>
          <w:rFonts w:cs="Times New Roman"/>
          <w:szCs w:val="28"/>
          <w:lang w:val="uk-UA"/>
        </w:rPr>
        <w:t xml:space="preserve"> інститут перестає діяти відповідно до об’єктивних потреб,</w:t>
      </w:r>
      <w:r>
        <w:rPr>
          <w:rFonts w:cs="Times New Roman"/>
          <w:szCs w:val="28"/>
          <w:lang w:val="uk-UA"/>
        </w:rPr>
        <w:t xml:space="preserve"> </w:t>
      </w:r>
      <w:r w:rsidR="00196A2D" w:rsidRPr="00196A2D">
        <w:rPr>
          <w:rFonts w:cs="Times New Roman"/>
          <w:szCs w:val="28"/>
          <w:lang w:val="uk-UA"/>
        </w:rPr>
        <w:t>змінює свої функції залежно від інтересів окремих людей.</w:t>
      </w:r>
      <w:r>
        <w:rPr>
          <w:rFonts w:cs="Times New Roman"/>
          <w:szCs w:val="28"/>
          <w:lang w:val="uk-UA"/>
        </w:rPr>
        <w:t xml:space="preserve"> </w:t>
      </w:r>
    </w:p>
    <w:p w14:paraId="4D58B859" w14:textId="18CAA2B8" w:rsidR="00196A2D" w:rsidRPr="00196A2D" w:rsidRDefault="00196A2D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Е. Дюркгейм і за ним Р. Мертон стверджували, що про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функції соціальних інститутів треба судити не по намірам і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цілям людей, що вступають у взаємодію, а по тем суспільних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 xml:space="preserve">наслідків (корисним чи шкідливим), які </w:t>
      </w:r>
      <w:r w:rsidRPr="00196A2D">
        <w:rPr>
          <w:rFonts w:cs="Times New Roman"/>
          <w:szCs w:val="28"/>
          <w:lang w:val="uk-UA"/>
        </w:rPr>
        <w:lastRenderedPageBreak/>
        <w:t>виникають в результаті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інституціального взаємодій. Роберт Мертон запропонував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розділити наслідки діяльності соціального інституту на функції і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дисфункції.</w:t>
      </w:r>
    </w:p>
    <w:p w14:paraId="1010CC62" w14:textId="4E520FE4" w:rsidR="00196A2D" w:rsidRPr="00196A2D" w:rsidRDefault="00196A2D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i/>
          <w:iCs/>
          <w:szCs w:val="28"/>
          <w:lang w:val="uk-UA"/>
        </w:rPr>
        <w:t>Функції</w:t>
      </w:r>
      <w:r w:rsidRPr="00196A2D">
        <w:rPr>
          <w:rFonts w:cs="Times New Roman"/>
          <w:szCs w:val="28"/>
          <w:lang w:val="uk-UA"/>
        </w:rPr>
        <w:t xml:space="preserve"> соціальних інститутів можуть бути зовнішніми</w:t>
      </w:r>
      <w:r w:rsidR="000477E6">
        <w:rPr>
          <w:rFonts w:cs="Times New Roman"/>
          <w:szCs w:val="28"/>
          <w:lang w:val="uk-UA"/>
        </w:rPr>
        <w:t xml:space="preserve"> </w:t>
      </w:r>
    </w:p>
    <w:p w14:paraId="6DD31CFC" w14:textId="0C4B9FDB" w:rsidR="00196A2D" w:rsidRPr="00196A2D" w:rsidRDefault="000477E6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– </w:t>
      </w:r>
      <w:r w:rsidR="00196A2D" w:rsidRPr="00196A2D">
        <w:rPr>
          <w:rFonts w:cs="Times New Roman"/>
          <w:szCs w:val="28"/>
          <w:lang w:val="uk-UA"/>
        </w:rPr>
        <w:t>стосовно тієї системи, елементом, якої є цей соціальний інститут,</w:t>
      </w:r>
      <w:r>
        <w:rPr>
          <w:rFonts w:cs="Times New Roman"/>
          <w:szCs w:val="28"/>
          <w:lang w:val="uk-UA"/>
        </w:rPr>
        <w:t xml:space="preserve"> </w:t>
      </w:r>
      <w:r w:rsidR="00196A2D" w:rsidRPr="00196A2D">
        <w:rPr>
          <w:rFonts w:cs="Times New Roman"/>
          <w:szCs w:val="28"/>
          <w:lang w:val="uk-UA"/>
        </w:rPr>
        <w:t xml:space="preserve">та внутрішніми </w:t>
      </w:r>
      <w:r>
        <w:rPr>
          <w:rFonts w:cs="Times New Roman"/>
          <w:szCs w:val="28"/>
          <w:lang w:val="uk-UA"/>
        </w:rPr>
        <w:t>–</w:t>
      </w:r>
      <w:r w:rsidR="00196A2D" w:rsidRPr="00196A2D">
        <w:rPr>
          <w:rFonts w:cs="Times New Roman"/>
          <w:szCs w:val="28"/>
          <w:lang w:val="uk-UA"/>
        </w:rPr>
        <w:t xml:space="preserve"> у процесах організації соціальних дій і</w:t>
      </w:r>
      <w:r>
        <w:rPr>
          <w:rFonts w:cs="Times New Roman"/>
          <w:szCs w:val="28"/>
          <w:lang w:val="uk-UA"/>
        </w:rPr>
        <w:t xml:space="preserve"> </w:t>
      </w:r>
      <w:r w:rsidR="00196A2D" w:rsidRPr="00196A2D">
        <w:rPr>
          <w:rFonts w:cs="Times New Roman"/>
          <w:szCs w:val="28"/>
          <w:lang w:val="uk-UA"/>
        </w:rPr>
        <w:t>регулювання соціальних зв’язків власного персоналу. Зазвичай,</w:t>
      </w:r>
      <w:r>
        <w:rPr>
          <w:rFonts w:cs="Times New Roman"/>
          <w:szCs w:val="28"/>
          <w:lang w:val="uk-UA"/>
        </w:rPr>
        <w:t xml:space="preserve"> </w:t>
      </w:r>
      <w:r w:rsidR="00196A2D" w:rsidRPr="00196A2D">
        <w:rPr>
          <w:rFonts w:cs="Times New Roman"/>
          <w:szCs w:val="28"/>
          <w:lang w:val="uk-UA"/>
        </w:rPr>
        <w:t xml:space="preserve">соціальний інститут </w:t>
      </w:r>
      <w:r>
        <w:rPr>
          <w:rFonts w:cs="Times New Roman"/>
          <w:szCs w:val="28"/>
          <w:lang w:val="uk-UA"/>
        </w:rPr>
        <w:t>–</w:t>
      </w:r>
      <w:r w:rsidR="00196A2D" w:rsidRPr="00196A2D">
        <w:rPr>
          <w:rFonts w:cs="Times New Roman"/>
          <w:szCs w:val="28"/>
          <w:lang w:val="uk-UA"/>
        </w:rPr>
        <w:t xml:space="preserve"> поліфункціональний (виконує кількафункцій). Його специфіку визначає, з одного боку, сукупність,</w:t>
      </w:r>
      <w:r>
        <w:rPr>
          <w:rFonts w:cs="Times New Roman"/>
          <w:szCs w:val="28"/>
          <w:lang w:val="uk-UA"/>
        </w:rPr>
        <w:t xml:space="preserve"> </w:t>
      </w:r>
    </w:p>
    <w:p w14:paraId="7FBA2D57" w14:textId="4C405B84" w:rsidR="00196A2D" w:rsidRPr="00196A2D" w:rsidRDefault="00196A2D" w:rsidP="000477E6">
      <w:pPr>
        <w:spacing w:after="0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 xml:space="preserve">запропонованих йому соціальних функцій, а з іншого боку </w:t>
      </w:r>
      <w:r w:rsidR="000477E6">
        <w:rPr>
          <w:rFonts w:cs="Times New Roman"/>
          <w:szCs w:val="28"/>
          <w:lang w:val="uk-UA"/>
        </w:rPr>
        <w:t>–</w:t>
      </w:r>
      <w:r w:rsidRPr="00196A2D">
        <w:rPr>
          <w:rFonts w:cs="Times New Roman"/>
          <w:szCs w:val="28"/>
          <w:lang w:val="uk-UA"/>
        </w:rPr>
        <w:t>головна (основна) соціальна функція.</w:t>
      </w:r>
      <w:r w:rsidR="000477E6">
        <w:rPr>
          <w:rFonts w:cs="Times New Roman"/>
          <w:szCs w:val="28"/>
          <w:lang w:val="uk-UA"/>
        </w:rPr>
        <w:t xml:space="preserve"> </w:t>
      </w:r>
    </w:p>
    <w:p w14:paraId="246A50E7" w14:textId="42D242DA" w:rsidR="00196A2D" w:rsidRPr="00196A2D" w:rsidRDefault="00196A2D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Усі соціальні функції інститутів можні поділити на:</w:t>
      </w:r>
      <w:r w:rsidR="000477E6">
        <w:rPr>
          <w:rFonts w:cs="Times New Roman"/>
          <w:szCs w:val="28"/>
          <w:lang w:val="uk-UA"/>
        </w:rPr>
        <w:t xml:space="preserve"> </w:t>
      </w:r>
    </w:p>
    <w:p w14:paraId="1DAE6FC8" w14:textId="175B8E19" w:rsidR="00196A2D" w:rsidRPr="00196A2D" w:rsidRDefault="000477E6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–</w:t>
      </w:r>
      <w:r w:rsidR="00196A2D" w:rsidRPr="00196A2D">
        <w:rPr>
          <w:rFonts w:cs="Times New Roman"/>
          <w:szCs w:val="28"/>
          <w:lang w:val="uk-UA"/>
        </w:rPr>
        <w:t xml:space="preserve"> основні та не основні;</w:t>
      </w:r>
      <w:r>
        <w:rPr>
          <w:rFonts w:cs="Times New Roman"/>
          <w:szCs w:val="28"/>
          <w:lang w:val="uk-UA"/>
        </w:rPr>
        <w:t xml:space="preserve"> </w:t>
      </w:r>
    </w:p>
    <w:p w14:paraId="39D1012F" w14:textId="5C03B151" w:rsidR="00196A2D" w:rsidRPr="00196A2D" w:rsidRDefault="000477E6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–</w:t>
      </w:r>
      <w:r w:rsidR="00196A2D" w:rsidRPr="00196A2D">
        <w:rPr>
          <w:rFonts w:cs="Times New Roman"/>
          <w:szCs w:val="28"/>
          <w:lang w:val="uk-UA"/>
        </w:rPr>
        <w:t xml:space="preserve"> універсальні (притаманні всім чи багатьом інститутам)</w:t>
      </w:r>
      <w:r>
        <w:rPr>
          <w:rFonts w:cs="Times New Roman"/>
          <w:szCs w:val="28"/>
          <w:lang w:val="uk-UA"/>
        </w:rPr>
        <w:t xml:space="preserve"> </w:t>
      </w:r>
      <w:r w:rsidR="00196A2D" w:rsidRPr="00196A2D">
        <w:rPr>
          <w:rFonts w:cs="Times New Roman"/>
          <w:szCs w:val="28"/>
          <w:lang w:val="uk-UA"/>
        </w:rPr>
        <w:t>та специфічні (властиві лише конкретному інституту);</w:t>
      </w:r>
      <w:r>
        <w:rPr>
          <w:rFonts w:cs="Times New Roman"/>
          <w:szCs w:val="28"/>
          <w:lang w:val="uk-UA"/>
        </w:rPr>
        <w:t xml:space="preserve"> </w:t>
      </w:r>
    </w:p>
    <w:p w14:paraId="22273182" w14:textId="7D8BB787" w:rsidR="00196A2D" w:rsidRPr="00196A2D" w:rsidRDefault="000477E6" w:rsidP="00196A2D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–</w:t>
      </w:r>
      <w:r w:rsidR="00196A2D" w:rsidRPr="00196A2D">
        <w:rPr>
          <w:rFonts w:cs="Times New Roman"/>
          <w:szCs w:val="28"/>
          <w:lang w:val="uk-UA"/>
        </w:rPr>
        <w:t xml:space="preserve"> явні та латентні.</w:t>
      </w:r>
      <w:r>
        <w:rPr>
          <w:rFonts w:cs="Times New Roman"/>
          <w:szCs w:val="28"/>
          <w:lang w:val="uk-UA"/>
        </w:rPr>
        <w:t xml:space="preserve"> </w:t>
      </w:r>
    </w:p>
    <w:p w14:paraId="2605B8C4" w14:textId="56C578FC" w:rsidR="00196A2D" w:rsidRPr="00196A2D" w:rsidRDefault="00196A2D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Діяльність соціальних інститутів породжує безліч різних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функцій (і дисфункцій) або, інакше кажучи, інститутє поліфункціональними. У соціологічній літературі прийнято</w:t>
      </w:r>
      <w:r w:rsidR="000477E6">
        <w:rPr>
          <w:rFonts w:cs="Times New Roman"/>
          <w:szCs w:val="28"/>
          <w:lang w:val="uk-UA"/>
        </w:rPr>
        <w:t xml:space="preserve"> </w:t>
      </w:r>
    </w:p>
    <w:p w14:paraId="53083645" w14:textId="72618948" w:rsidR="00196A2D" w:rsidRPr="00196A2D" w:rsidRDefault="00196A2D" w:rsidP="000477E6">
      <w:pPr>
        <w:spacing w:after="0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виділяти універсальні і специфічні функції.Універсальні функції є загальними для всіх соціальних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інститутів. До них відносяться:</w:t>
      </w:r>
      <w:r w:rsidR="000477E6">
        <w:rPr>
          <w:rFonts w:cs="Times New Roman"/>
          <w:szCs w:val="28"/>
          <w:lang w:val="uk-UA"/>
        </w:rPr>
        <w:t xml:space="preserve"> </w:t>
      </w:r>
    </w:p>
    <w:p w14:paraId="23EF0D65" w14:textId="7F51D52F" w:rsidR="00196A2D" w:rsidRPr="00196A2D" w:rsidRDefault="00196A2D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1. Функція закріплення та відтворення суспільних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відносин. Вона здійснюється через систему норм, приписів,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правил поведінки, характерних для конкретного соціального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інституту, що дозволяє стандартизувати і формалізувати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поведінку людей, задаючи рамки їхньої діяльності. У результаті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поведінку людей робиться передбачуваним, а суспільнівідносини стають стабільними і впорядкованими.</w:t>
      </w:r>
      <w:r w:rsidR="000477E6">
        <w:rPr>
          <w:rFonts w:cs="Times New Roman"/>
          <w:szCs w:val="28"/>
          <w:lang w:val="uk-UA"/>
        </w:rPr>
        <w:t xml:space="preserve"> </w:t>
      </w:r>
    </w:p>
    <w:p w14:paraId="0DBA4CA0" w14:textId="3AD6E326" w:rsidR="00196A2D" w:rsidRPr="00196A2D" w:rsidRDefault="00196A2D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2. Регулятивна функція. Загальна задача спільної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діяльності великого числа людей має не один, а безліч варіантів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рішень, і ця обставина викликає необхідність у регулюванні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людської діяльності в тому напрямку, який найбільш корисно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суспільству. Регулятивна функція полягає в узгодженні взаємин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між членами суспільства за допомогою норм, зразків, еталонів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поведінки і контролю за їх дотриманням.</w:t>
      </w:r>
      <w:r w:rsidR="000477E6">
        <w:rPr>
          <w:rFonts w:cs="Times New Roman"/>
          <w:szCs w:val="28"/>
          <w:lang w:val="uk-UA"/>
        </w:rPr>
        <w:t xml:space="preserve"> </w:t>
      </w:r>
    </w:p>
    <w:p w14:paraId="212C2876" w14:textId="3618E95F" w:rsidR="000477E6" w:rsidRDefault="00196A2D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3. Інтегративна функція. У складноствореній соціальній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системі неминуче виникає потреба в об’єднаннях членів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суспільства, які забезпечували б її стабільність і цілісність.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Нормами, рольовими комплексами, правилами і санкціями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соціальні інститути згуртовують членів соціальних груп,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організацій, пов’язують їх відносинами взаємозалежності і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взаємовідповідальності. Інтегративні процеси в рамках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соціальних інститутів впорядковують систему взаємодій,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координують діяльність людей, дозволяють створювати складні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організації.</w:t>
      </w:r>
    </w:p>
    <w:p w14:paraId="0E5DF254" w14:textId="52596892" w:rsidR="00196A2D" w:rsidRPr="00196A2D" w:rsidRDefault="00196A2D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4. Функція трансляції. Суспільство не могло б розвиватися,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якби не володіло механізмом передачі соціального досвіду.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Соціальні інститути транслюють і суспільні відносини, і різні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 xml:space="preserve">види діяльності. Трансляція </w:t>
      </w:r>
      <w:r w:rsidRPr="00196A2D">
        <w:rPr>
          <w:rFonts w:cs="Times New Roman"/>
          <w:szCs w:val="28"/>
          <w:lang w:val="uk-UA"/>
        </w:rPr>
        <w:lastRenderedPageBreak/>
        <w:t>здійснюється як в часі (тобто відпокоління до покоління), так і в просторі, коли до певної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діяльності підключаються нові групи людей.</w:t>
      </w:r>
      <w:r w:rsidR="000477E6">
        <w:rPr>
          <w:rFonts w:cs="Times New Roman"/>
          <w:szCs w:val="28"/>
          <w:lang w:val="uk-UA"/>
        </w:rPr>
        <w:t xml:space="preserve"> </w:t>
      </w:r>
    </w:p>
    <w:p w14:paraId="733AB370" w14:textId="3CD450B8" w:rsidR="00196A2D" w:rsidRPr="00196A2D" w:rsidRDefault="00196A2D" w:rsidP="000477E6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196A2D">
        <w:rPr>
          <w:rFonts w:cs="Times New Roman"/>
          <w:szCs w:val="28"/>
          <w:lang w:val="uk-UA"/>
        </w:rPr>
        <w:t>5. Комунікативна функція. Через соціальні інститути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передається певна інформація і створюються умови для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спілкування окремих індивідів. Спілкування в соціальних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інститутах має свою специфіку: це формальне, рольове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спілкування. Інститути в чому зумовлюють характер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спілкування, задають привід і основні його способи. Соціальні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інститути розрізняються за своїми комунікативним</w:t>
      </w:r>
      <w:r w:rsidR="000477E6">
        <w:rPr>
          <w:rFonts w:cs="Times New Roman"/>
          <w:szCs w:val="28"/>
          <w:lang w:val="uk-UA"/>
        </w:rPr>
        <w:t xml:space="preserve"> </w:t>
      </w:r>
      <w:r w:rsidRPr="00196A2D">
        <w:rPr>
          <w:rFonts w:cs="Times New Roman"/>
          <w:szCs w:val="28"/>
          <w:lang w:val="uk-UA"/>
        </w:rPr>
        <w:t>можливостям.</w:t>
      </w:r>
    </w:p>
    <w:sectPr w:rsidR="00196A2D" w:rsidRPr="00196A2D" w:rsidSect="00196A2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1E"/>
    <w:rsid w:val="000477E6"/>
    <w:rsid w:val="00196A2D"/>
    <w:rsid w:val="00326085"/>
    <w:rsid w:val="00697B3E"/>
    <w:rsid w:val="006B7A4A"/>
    <w:rsid w:val="006C0B77"/>
    <w:rsid w:val="008242FF"/>
    <w:rsid w:val="00866F1E"/>
    <w:rsid w:val="00870751"/>
    <w:rsid w:val="00922C48"/>
    <w:rsid w:val="00B2792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8EBB"/>
  <w15:chartTrackingRefBased/>
  <w15:docId w15:val="{F146AFFF-01F4-414B-B4E4-C2A7FFAF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noProof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66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F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F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F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F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F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F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F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F1E"/>
    <w:rPr>
      <w:rFonts w:asciiTheme="majorHAnsi" w:eastAsiaTheme="majorEastAsia" w:hAnsiTheme="majorHAnsi" w:cstheme="majorBidi"/>
      <w:noProof/>
      <w:color w:val="2E74B5" w:themeColor="accent1" w:themeShade="BF"/>
      <w:sz w:val="40"/>
      <w:szCs w:val="4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866F1E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866F1E"/>
    <w:rPr>
      <w:rFonts w:eastAsiaTheme="majorEastAsia" w:cstheme="majorBidi"/>
      <w:noProof/>
      <w:color w:val="2E74B5" w:themeColor="accent1" w:themeShade="BF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866F1E"/>
    <w:rPr>
      <w:rFonts w:eastAsiaTheme="majorEastAsia" w:cstheme="majorBidi"/>
      <w:i/>
      <w:iCs/>
      <w:noProof/>
      <w:color w:val="2E74B5" w:themeColor="accent1" w:themeShade="BF"/>
      <w:sz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866F1E"/>
    <w:rPr>
      <w:rFonts w:eastAsiaTheme="majorEastAsia" w:cstheme="majorBidi"/>
      <w:noProof/>
      <w:color w:val="2E74B5" w:themeColor="accent1" w:themeShade="BF"/>
      <w:sz w:val="28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866F1E"/>
    <w:rPr>
      <w:rFonts w:eastAsiaTheme="majorEastAsia" w:cstheme="majorBidi"/>
      <w:i/>
      <w:iCs/>
      <w:noProof/>
      <w:color w:val="595959" w:themeColor="text1" w:themeTint="A6"/>
      <w:sz w:val="28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866F1E"/>
    <w:rPr>
      <w:rFonts w:eastAsiaTheme="majorEastAsia" w:cstheme="majorBidi"/>
      <w:noProof/>
      <w:color w:val="595959" w:themeColor="text1" w:themeTint="A6"/>
      <w:sz w:val="28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866F1E"/>
    <w:rPr>
      <w:rFonts w:eastAsiaTheme="majorEastAsia" w:cstheme="majorBidi"/>
      <w:i/>
      <w:iCs/>
      <w:noProof/>
      <w:color w:val="272727" w:themeColor="text1" w:themeTint="D8"/>
      <w:sz w:val="28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866F1E"/>
    <w:rPr>
      <w:rFonts w:eastAsiaTheme="majorEastAsia" w:cstheme="majorBidi"/>
      <w:noProof/>
      <w:color w:val="272727" w:themeColor="text1" w:themeTint="D8"/>
      <w:sz w:val="28"/>
      <w:lang w:val="en-US"/>
    </w:rPr>
  </w:style>
  <w:style w:type="paragraph" w:styleId="a3">
    <w:name w:val="Title"/>
    <w:basedOn w:val="a"/>
    <w:next w:val="a"/>
    <w:link w:val="a4"/>
    <w:uiPriority w:val="10"/>
    <w:qFormat/>
    <w:rsid w:val="00866F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66F1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US"/>
    </w:rPr>
  </w:style>
  <w:style w:type="paragraph" w:styleId="a5">
    <w:name w:val="Subtitle"/>
    <w:basedOn w:val="a"/>
    <w:next w:val="a"/>
    <w:link w:val="a6"/>
    <w:uiPriority w:val="11"/>
    <w:qFormat/>
    <w:rsid w:val="00866F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66F1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US"/>
    </w:rPr>
  </w:style>
  <w:style w:type="paragraph" w:styleId="a7">
    <w:name w:val="Quote"/>
    <w:basedOn w:val="a"/>
    <w:next w:val="a"/>
    <w:link w:val="a8"/>
    <w:uiPriority w:val="29"/>
    <w:qFormat/>
    <w:rsid w:val="00866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66F1E"/>
    <w:rPr>
      <w:rFonts w:ascii="Times New Roman" w:hAnsi="Times New Roman"/>
      <w:i/>
      <w:iCs/>
      <w:noProof/>
      <w:color w:val="404040" w:themeColor="text1" w:themeTint="BF"/>
      <w:sz w:val="28"/>
      <w:lang w:val="en-US"/>
    </w:rPr>
  </w:style>
  <w:style w:type="paragraph" w:styleId="a9">
    <w:name w:val="List Paragraph"/>
    <w:basedOn w:val="a"/>
    <w:uiPriority w:val="34"/>
    <w:qFormat/>
    <w:rsid w:val="00866F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F1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F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66F1E"/>
    <w:rPr>
      <w:rFonts w:ascii="Times New Roman" w:hAnsi="Times New Roman"/>
      <w:i/>
      <w:iCs/>
      <w:noProof/>
      <w:color w:val="2E74B5" w:themeColor="accent1" w:themeShade="BF"/>
      <w:sz w:val="28"/>
      <w:lang w:val="en-US"/>
    </w:rPr>
  </w:style>
  <w:style w:type="character" w:styleId="ad">
    <w:name w:val="Intense Reference"/>
    <w:basedOn w:val="a0"/>
    <w:uiPriority w:val="32"/>
    <w:qFormat/>
    <w:rsid w:val="00866F1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4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2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12212</Words>
  <Characters>6961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2025-10-12T08:02:00Z</dcterms:created>
  <dcterms:modified xsi:type="dcterms:W3CDTF">2025-10-12T08:27:00Z</dcterms:modified>
</cp:coreProperties>
</file>