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45C7B" w14:textId="77777777" w:rsidR="005D3FAE" w:rsidRPr="004D5EB5" w:rsidRDefault="005D3FAE" w:rsidP="005D3FAE">
      <w:pPr>
        <w:widowControl w:val="0"/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A1280D" w14:textId="77777777" w:rsidR="004D5EB5" w:rsidRPr="004D5EB5" w:rsidRDefault="004D5EB5" w:rsidP="004D5EB5">
      <w:pPr>
        <w:spacing w:line="321" w:lineRule="exact"/>
        <w:ind w:left="567" w:hanging="283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4D5EB5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                                                Інформаційні ресурси</w:t>
      </w:r>
    </w:p>
    <w:p w14:paraId="5B8A687E" w14:textId="77777777" w:rsidR="004D5EB5" w:rsidRPr="004D5EB5" w:rsidRDefault="004D5EB5" w:rsidP="004D5EB5">
      <w:pPr>
        <w:widowControl w:val="0"/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EB5">
        <w:rPr>
          <w:rStyle w:val="fontstyle16"/>
          <w:rFonts w:ascii="Times New Roman" w:hAnsi="Times New Roman" w:cs="Times New Roman"/>
          <w:sz w:val="28"/>
          <w:szCs w:val="28"/>
          <w:lang w:val="uk-UA"/>
        </w:rPr>
        <w:t>1.</w:t>
      </w:r>
      <w:r w:rsidRPr="004D5EB5">
        <w:rPr>
          <w:rStyle w:val="fontstyle16"/>
          <w:rFonts w:ascii="Times New Roman" w:hAnsi="Times New Roman" w:cs="Times New Roman"/>
          <w:sz w:val="28"/>
          <w:szCs w:val="28"/>
          <w:lang w:val="uk-UA"/>
        </w:rPr>
        <w:tab/>
        <w:t xml:space="preserve">Гринь, Л. О. Теорія вокальної педагогіки URL: </w:t>
      </w:r>
      <w:hyperlink r:id="rId4" w:history="1">
        <w:r w:rsidRPr="004D5EB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4D5EB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4D5EB5">
          <w:rPr>
            <w:rStyle w:val="a3"/>
            <w:rFonts w:ascii="Times New Roman" w:hAnsi="Times New Roman" w:cs="Times New Roman"/>
            <w:sz w:val="28"/>
            <w:szCs w:val="28"/>
          </w:rPr>
          <w:t>dspace</w:t>
        </w:r>
        <w:r w:rsidRPr="004D5EB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D5EB5">
          <w:rPr>
            <w:rStyle w:val="a3"/>
            <w:rFonts w:ascii="Times New Roman" w:hAnsi="Times New Roman" w:cs="Times New Roman"/>
            <w:sz w:val="28"/>
            <w:szCs w:val="28"/>
          </w:rPr>
          <w:t>znu</w:t>
        </w:r>
        <w:r w:rsidRPr="004D5EB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D5EB5">
          <w:rPr>
            <w:rStyle w:val="a3"/>
            <w:rFonts w:ascii="Times New Roman" w:hAnsi="Times New Roman" w:cs="Times New Roman"/>
            <w:sz w:val="28"/>
            <w:szCs w:val="28"/>
          </w:rPr>
          <w:t>edu</w:t>
        </w:r>
        <w:r w:rsidRPr="004D5EB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D5EB5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4D5EB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4D5EB5">
          <w:rPr>
            <w:rStyle w:val="a3"/>
            <w:rFonts w:ascii="Times New Roman" w:hAnsi="Times New Roman" w:cs="Times New Roman"/>
            <w:sz w:val="28"/>
            <w:szCs w:val="28"/>
          </w:rPr>
          <w:t>jspui</w:t>
        </w:r>
        <w:r w:rsidRPr="004D5EB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4D5EB5">
          <w:rPr>
            <w:rStyle w:val="a3"/>
            <w:rFonts w:ascii="Times New Roman" w:hAnsi="Times New Roman" w:cs="Times New Roman"/>
            <w:sz w:val="28"/>
            <w:szCs w:val="28"/>
          </w:rPr>
          <w:t>handle</w:t>
        </w:r>
        <w:r w:rsidRPr="004D5EB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/12345/18949</w:t>
        </w:r>
      </w:hyperlink>
    </w:p>
    <w:p w14:paraId="67D78795" w14:textId="77777777" w:rsidR="004D5EB5" w:rsidRPr="004D5EB5" w:rsidRDefault="004D5EB5" w:rsidP="004D5EB5">
      <w:pPr>
        <w:widowControl w:val="0"/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EB5">
        <w:rPr>
          <w:rStyle w:val="fontstyle16"/>
          <w:rFonts w:ascii="Times New Roman" w:hAnsi="Times New Roman" w:cs="Times New Roman"/>
          <w:sz w:val="28"/>
          <w:szCs w:val="28"/>
          <w:lang w:val="uk-UA"/>
        </w:rPr>
        <w:t xml:space="preserve">2. Падалка Г. М. </w:t>
      </w:r>
      <w:r w:rsidRPr="004D5EB5">
        <w:rPr>
          <w:rStyle w:val="fontstyle15"/>
          <w:rFonts w:ascii="Times New Roman" w:eastAsia="Calibri" w:hAnsi="Times New Roman" w:cs="Times New Roman"/>
          <w:sz w:val="28"/>
          <w:szCs w:val="28"/>
          <w:lang w:val="uk-UA"/>
        </w:rPr>
        <w:t xml:space="preserve">Педагогіка мистецтва як напрям наукового пізнання. </w:t>
      </w:r>
      <w:r w:rsidRPr="004D5EB5">
        <w:rPr>
          <w:rStyle w:val="fontstyle15"/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Науковий часопис Національного педагогічного університету ім. М. П. Драгоманова</w:t>
      </w:r>
      <w:r w:rsidRPr="004D5EB5">
        <w:rPr>
          <w:rStyle w:val="fontstyle15"/>
          <w:rFonts w:ascii="Times New Roman" w:eastAsia="Calibri" w:hAnsi="Times New Roman" w:cs="Times New Roman"/>
          <w:sz w:val="28"/>
          <w:szCs w:val="28"/>
          <w:lang w:val="uk-UA"/>
        </w:rPr>
        <w:t xml:space="preserve">. 2007. №4. </w:t>
      </w:r>
      <w:bookmarkStart w:id="0" w:name="_Hlk210611967"/>
      <w:r w:rsidRPr="004D5EB5">
        <w:rPr>
          <w:rStyle w:val="fontstyle15"/>
          <w:rFonts w:ascii="Times New Roman" w:eastAsia="Calibri" w:hAnsi="Times New Roman" w:cs="Times New Roman"/>
          <w:sz w:val="28"/>
          <w:szCs w:val="28"/>
          <w:lang w:val="uk-UA"/>
        </w:rPr>
        <w:t xml:space="preserve">URL: </w:t>
      </w:r>
      <w:bookmarkEnd w:id="0"/>
      <w:r w:rsidRPr="004D5EB5">
        <w:rPr>
          <w:sz w:val="28"/>
          <w:szCs w:val="28"/>
        </w:rPr>
        <w:fldChar w:fldCharType="begin"/>
      </w:r>
      <w:r w:rsidRPr="004D5EB5">
        <w:rPr>
          <w:sz w:val="28"/>
          <w:szCs w:val="28"/>
        </w:rPr>
        <w:instrText xml:space="preserve"> HYPERLINK "https://enpuir.npu.edu.ua/handle/123456789/223" </w:instrText>
      </w:r>
      <w:r w:rsidRPr="004D5EB5">
        <w:rPr>
          <w:sz w:val="28"/>
          <w:szCs w:val="28"/>
        </w:rPr>
        <w:fldChar w:fldCharType="separate"/>
      </w:r>
      <w:r w:rsidRPr="004D5EB5">
        <w:rPr>
          <w:rStyle w:val="a3"/>
          <w:rFonts w:ascii="Times New Roman" w:eastAsia="Calibri" w:hAnsi="Times New Roman"/>
          <w:sz w:val="28"/>
          <w:szCs w:val="28"/>
          <w:lang w:val="uk-UA"/>
        </w:rPr>
        <w:t>https://enpuir.npu.edu.ua/handle/123456789/223</w:t>
      </w:r>
      <w:r w:rsidRPr="004D5EB5">
        <w:rPr>
          <w:sz w:val="28"/>
          <w:szCs w:val="28"/>
        </w:rPr>
        <w:fldChar w:fldCharType="end"/>
      </w:r>
      <w:r w:rsidRPr="004D5EB5">
        <w:rPr>
          <w:rStyle w:val="fontstyle15"/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4D5EB5"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звернення: 06.09.2024).</w:t>
      </w:r>
    </w:p>
    <w:p w14:paraId="527948DA" w14:textId="77777777" w:rsidR="004D5EB5" w:rsidRPr="004D5EB5" w:rsidRDefault="004D5EB5" w:rsidP="004D5EB5">
      <w:pPr>
        <w:pStyle w:val="style1"/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EB5">
        <w:rPr>
          <w:rStyle w:val="fontstyle15"/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4D5EB5">
        <w:rPr>
          <w:rStyle w:val="fontstyle16"/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D5EB5">
        <w:rPr>
          <w:rStyle w:val="fontstyle16"/>
          <w:rFonts w:ascii="Times New Roman" w:hAnsi="Times New Roman" w:cs="Times New Roman"/>
          <w:sz w:val="28"/>
          <w:szCs w:val="28"/>
          <w:lang w:val="uk-UA"/>
        </w:rPr>
        <w:t>Щолокова</w:t>
      </w:r>
      <w:proofErr w:type="spellEnd"/>
      <w:r w:rsidRPr="004D5EB5">
        <w:rPr>
          <w:rStyle w:val="fontstyle16"/>
          <w:rFonts w:ascii="Times New Roman" w:hAnsi="Times New Roman" w:cs="Times New Roman"/>
          <w:sz w:val="28"/>
          <w:szCs w:val="28"/>
          <w:lang w:val="uk-UA"/>
        </w:rPr>
        <w:t xml:space="preserve"> О. П. </w:t>
      </w:r>
      <w:r w:rsidRPr="004D5EB5">
        <w:rPr>
          <w:rStyle w:val="fontstyle15"/>
          <w:rFonts w:ascii="Times New Roman" w:eastAsia="Calibri" w:hAnsi="Times New Roman" w:cs="Times New Roman"/>
          <w:sz w:val="28"/>
          <w:szCs w:val="28"/>
          <w:lang w:val="uk-UA"/>
        </w:rPr>
        <w:t xml:space="preserve">Модернізація фахової мистецької освіти у контексті сучасних гуманістичних ідей. URL: </w:t>
      </w:r>
      <w:hyperlink r:id="rId5" w:history="1">
        <w:r w:rsidRPr="004D5EB5">
          <w:rPr>
            <w:rStyle w:val="a3"/>
            <w:rFonts w:ascii="Times New Roman" w:eastAsia="Calibri" w:hAnsi="Times New Roman"/>
            <w:sz w:val="28"/>
            <w:szCs w:val="28"/>
            <w:lang w:val="uk-UA"/>
          </w:rPr>
          <w:t>https://enpuir.npu.edu.ua/handle/123456789/230</w:t>
        </w:r>
      </w:hyperlink>
      <w:r w:rsidRPr="004D5EB5">
        <w:rPr>
          <w:rStyle w:val="fontstyle15"/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4D5EB5">
        <w:rPr>
          <w:rFonts w:ascii="Times New Roman" w:hAnsi="Times New Roman" w:cs="Times New Roman"/>
          <w:sz w:val="28"/>
          <w:szCs w:val="28"/>
          <w:lang w:val="uk-UA"/>
        </w:rPr>
        <w:t>(дата звернення: 06.09.2024).</w:t>
      </w:r>
    </w:p>
    <w:p w14:paraId="11ECB85A" w14:textId="77777777" w:rsidR="004D5EB5" w:rsidRPr="004D5EB5" w:rsidRDefault="004D5EB5" w:rsidP="004D5EB5">
      <w:pPr>
        <w:pStyle w:val="style1"/>
        <w:spacing w:before="0" w:beforeAutospacing="0" w:after="0" w:afterAutospacing="0"/>
        <w:ind w:left="567" w:hanging="283"/>
        <w:jc w:val="both"/>
        <w:rPr>
          <w:rFonts w:ascii="Times New Roman" w:eastAsia="Segoe UI" w:hAnsi="Times New Roman" w:cs="Times New Roman"/>
          <w:color w:val="FFFFFF" w:themeColor="background1"/>
          <w:sz w:val="28"/>
          <w:szCs w:val="28"/>
          <w:lang w:val="uk-UA"/>
        </w:rPr>
      </w:pPr>
      <w:r w:rsidRPr="004D5EB5">
        <w:rPr>
          <w:rFonts w:ascii="Times New Roman" w:hAnsi="Times New Roman" w:cs="Times New Roman"/>
          <w:sz w:val="28"/>
          <w:szCs w:val="28"/>
          <w:lang w:val="uk-UA"/>
        </w:rPr>
        <w:t>4. Методичні матеріали з дисципліни “Хореографія”.</w:t>
      </w:r>
      <w:r w:rsidRPr="004D5EB5">
        <w:rPr>
          <w:rStyle w:val="fontstyle15"/>
          <w:rFonts w:ascii="Times New Roman" w:eastAsia="Calibri" w:hAnsi="Times New Roman" w:cs="Times New Roman"/>
          <w:sz w:val="28"/>
          <w:szCs w:val="28"/>
          <w:lang w:val="uk-UA"/>
        </w:rPr>
        <w:t xml:space="preserve"> URL: </w:t>
      </w:r>
      <w:hyperlink r:id="rId6" w:history="1">
        <w:r w:rsidRPr="004D5EB5">
          <w:rPr>
            <w:rStyle w:val="a3"/>
            <w:rFonts w:ascii="Times New Roman" w:eastAsia="Calibri" w:hAnsi="Times New Roman"/>
            <w:sz w:val="28"/>
            <w:szCs w:val="28"/>
            <w:lang w:val="uk-UA"/>
          </w:rPr>
          <w:t>https://kultart.lnu.edu.ua/wp-content/uploads/2018/06/Samostiyna-robota-studentiv-z-kursu-Metodyka-vykladannia-khoreohrafii-1.pdf</w:t>
        </w:r>
      </w:hyperlink>
      <w:r w:rsidRPr="004D5EB5">
        <w:rPr>
          <w:rStyle w:val="fontstyle15"/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4D5EB5">
        <w:rPr>
          <w:rStyle w:val="fontstyle15"/>
          <w:rFonts w:ascii="Times New Roman" w:eastAsia="Calibri" w:hAnsi="Times New Roman" w:cs="Times New Roman"/>
          <w:sz w:val="28"/>
          <w:szCs w:val="28"/>
          <w:lang w:val="uk-UA"/>
        </w:rPr>
        <w:t xml:space="preserve"> (дата звернення 06.09.2024) </w:t>
      </w:r>
    </w:p>
    <w:p w14:paraId="4169106A" w14:textId="77777777" w:rsidR="004D5EB5" w:rsidRPr="004D5EB5" w:rsidRDefault="004D5EB5" w:rsidP="004D5EB5">
      <w:pPr>
        <w:pStyle w:val="style1"/>
        <w:spacing w:before="0" w:beforeAutospacing="0" w:after="0" w:afterAutospacing="0"/>
        <w:ind w:left="567" w:hanging="283"/>
        <w:jc w:val="both"/>
        <w:rPr>
          <w:rStyle w:val="fontstyle15"/>
          <w:rFonts w:eastAsia="Calibri"/>
          <w:sz w:val="28"/>
          <w:szCs w:val="28"/>
        </w:rPr>
      </w:pPr>
      <w:r w:rsidRPr="004D5EB5">
        <w:rPr>
          <w:rStyle w:val="fontstyle15"/>
          <w:rFonts w:ascii="Times New Roman" w:eastAsia="Calibri" w:hAnsi="Times New Roman" w:cs="Times New Roman"/>
          <w:sz w:val="28"/>
          <w:szCs w:val="28"/>
          <w:lang w:val="uk-UA"/>
        </w:rPr>
        <w:t xml:space="preserve">5. Хореографічне мистецтво в Україні та світі: традиції та тенденції розвитку. URL: </w:t>
      </w:r>
      <w:hyperlink r:id="rId7" w:history="1">
        <w:r w:rsidRPr="004D5EB5">
          <w:rPr>
            <w:rStyle w:val="a3"/>
            <w:rFonts w:ascii="Times New Roman" w:eastAsia="Calibri" w:hAnsi="Times New Roman"/>
            <w:sz w:val="28"/>
            <w:szCs w:val="28"/>
            <w:lang w:val="uk-UA"/>
          </w:rPr>
          <w:t>https://kultart.lnu.edu.ua/wp-content/uploads/2024/02/nauk.-vyd.-KHoreohrafichne-m-vo-v-Ukr.-ta-sviti-tradytsii-ta-tendentsii-rozv.pdf</w:t>
        </w:r>
      </w:hyperlink>
      <w:r w:rsidRPr="004D5EB5">
        <w:rPr>
          <w:rStyle w:val="fontstyle15"/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4D5EB5">
        <w:rPr>
          <w:rStyle w:val="fontstyle15"/>
          <w:rFonts w:ascii="Times New Roman" w:eastAsia="Calibri" w:hAnsi="Times New Roman" w:cs="Times New Roman"/>
          <w:sz w:val="28"/>
          <w:szCs w:val="28"/>
          <w:lang w:val="uk-UA"/>
        </w:rPr>
        <w:t xml:space="preserve"> (дата звернення 06.09.2024)</w:t>
      </w:r>
    </w:p>
    <w:p w14:paraId="76A7836D" w14:textId="77777777" w:rsidR="004D5EB5" w:rsidRPr="004D5EB5" w:rsidRDefault="004D5EB5" w:rsidP="004D5EB5">
      <w:pPr>
        <w:pStyle w:val="style1"/>
        <w:spacing w:before="0" w:beforeAutospacing="0" w:after="0" w:afterAutospacing="0"/>
        <w:ind w:left="567" w:hanging="283"/>
        <w:jc w:val="both"/>
        <w:rPr>
          <w:rStyle w:val="fontstyle15"/>
          <w:rFonts w:ascii="Times New Roman" w:eastAsia="Calibri" w:hAnsi="Times New Roman" w:cs="Times New Roman"/>
          <w:sz w:val="28"/>
          <w:szCs w:val="28"/>
          <w:lang w:val="uk-UA"/>
        </w:rPr>
      </w:pPr>
      <w:r w:rsidRPr="004D5EB5">
        <w:rPr>
          <w:rStyle w:val="fontstyle15"/>
          <w:rFonts w:ascii="Times New Roman" w:eastAsia="Calibri" w:hAnsi="Times New Roman" w:cs="Times New Roman"/>
          <w:sz w:val="28"/>
          <w:szCs w:val="28"/>
          <w:lang w:val="uk-UA"/>
        </w:rPr>
        <w:t xml:space="preserve">6. Головні методи акторської майстерності. URL: </w:t>
      </w:r>
      <w:hyperlink r:id="rId8" w:history="1">
        <w:r w:rsidRPr="004D5EB5">
          <w:rPr>
            <w:rStyle w:val="a3"/>
            <w:rFonts w:ascii="Times New Roman" w:eastAsia="Calibri" w:hAnsi="Times New Roman"/>
            <w:sz w:val="28"/>
            <w:szCs w:val="28"/>
            <w:lang w:val="uk-UA"/>
          </w:rPr>
          <w:t>https://remarkafilm.com.ua/najpopulyarnishi-metody-aktorskoyi-majsternosti/</w:t>
        </w:r>
      </w:hyperlink>
      <w:r w:rsidRPr="004D5EB5">
        <w:rPr>
          <w:rStyle w:val="fontstyle15"/>
          <w:rFonts w:ascii="Times New Roman" w:eastAsia="Calibri" w:hAnsi="Times New Roman" w:cs="Times New Roman"/>
          <w:sz w:val="28"/>
          <w:szCs w:val="28"/>
          <w:lang w:val="uk-UA"/>
        </w:rPr>
        <w:t xml:space="preserve"> (дата звернення 06.09.2024)</w:t>
      </w:r>
    </w:p>
    <w:p w14:paraId="1369F366" w14:textId="77777777" w:rsidR="004D5EB5" w:rsidRPr="004D5EB5" w:rsidRDefault="004D5EB5" w:rsidP="004D5EB5">
      <w:pPr>
        <w:pStyle w:val="style1"/>
        <w:spacing w:before="0" w:beforeAutospacing="0" w:after="0" w:afterAutospacing="0"/>
        <w:ind w:left="567" w:hanging="283"/>
        <w:jc w:val="both"/>
        <w:rPr>
          <w:rStyle w:val="fontstyle15"/>
          <w:rFonts w:ascii="Times New Roman" w:eastAsia="Calibri" w:hAnsi="Times New Roman" w:cs="Times New Roman"/>
          <w:sz w:val="28"/>
          <w:szCs w:val="28"/>
          <w:lang w:val="uk-UA"/>
        </w:rPr>
      </w:pPr>
    </w:p>
    <w:p w14:paraId="321C9C19" w14:textId="77777777" w:rsidR="005D3FAE" w:rsidRPr="004D5EB5" w:rsidRDefault="005D3FAE" w:rsidP="005D3FAE">
      <w:pPr>
        <w:widowControl w:val="0"/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D883D2" w14:textId="0144CD46" w:rsidR="009C389D" w:rsidRPr="004D5EB5" w:rsidRDefault="005D3FAE" w:rsidP="004D5EB5">
      <w:pPr>
        <w:spacing w:after="0" w:line="240" w:lineRule="auto"/>
        <w:ind w:left="567" w:hanging="283"/>
        <w:jc w:val="both"/>
        <w:rPr>
          <w:sz w:val="28"/>
          <w:szCs w:val="28"/>
          <w:lang w:val="uk-UA"/>
        </w:rPr>
      </w:pPr>
      <w:r w:rsidRPr="004D5E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</w:t>
      </w:r>
      <w:r w:rsidR="004D5EB5" w:rsidRPr="004D5E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sectPr w:rsidR="009C389D" w:rsidRPr="004D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B7"/>
    <w:rsid w:val="00457BB7"/>
    <w:rsid w:val="004D5EB5"/>
    <w:rsid w:val="005D3FAE"/>
    <w:rsid w:val="009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D6AD"/>
  <w15:chartTrackingRefBased/>
  <w15:docId w15:val="{27603694-C769-4045-955B-E4E75841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A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3FAE"/>
    <w:rPr>
      <w:color w:val="0563C1" w:themeColor="hyperlink"/>
      <w:u w:val="single"/>
    </w:rPr>
  </w:style>
  <w:style w:type="paragraph" w:customStyle="1" w:styleId="style1">
    <w:name w:val="style1"/>
    <w:basedOn w:val="a"/>
    <w:qFormat/>
    <w:rsid w:val="004D5EB5"/>
    <w:pPr>
      <w:spacing w:before="100" w:beforeAutospacing="1" w:after="100" w:afterAutospacing="1" w:line="278" w:lineRule="auto"/>
    </w:pPr>
    <w:rPr>
      <w:sz w:val="24"/>
      <w:szCs w:val="24"/>
      <w:lang w:eastAsia="ru-RU"/>
    </w:rPr>
  </w:style>
  <w:style w:type="character" w:customStyle="1" w:styleId="fontstyle16">
    <w:name w:val="fontstyle16"/>
    <w:qFormat/>
    <w:rsid w:val="004D5EB5"/>
  </w:style>
  <w:style w:type="character" w:customStyle="1" w:styleId="fontstyle15">
    <w:name w:val="fontstyle15"/>
    <w:qFormat/>
    <w:rsid w:val="004D5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3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markafilm.com.ua/najpopulyarnishi-metody-aktorskoyi-majsternost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ultart.lnu.edu.ua/wp-content/uploads/2024/02/nauk.-vyd.-KHoreohrafichne-m-vo-v-Ukr.-ta-sviti-tradytsii-ta-tendentsii-rozv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ltart.lnu.edu.ua/wp-content/uploads/2018/06/Samostiyna-robota-studentiv-z-kursu-Metodyka-vykladannia-khoreohrafii-1.pdf" TargetMode="External"/><Relationship Id="rId5" Type="http://schemas.openxmlformats.org/officeDocument/2006/relationships/hyperlink" Target="https://enpuir.npu.edu.ua/handle/123456789/2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space.znu.edu.ua/jspui/handle/12345/1894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3</cp:revision>
  <dcterms:created xsi:type="dcterms:W3CDTF">2025-02-25T12:49:00Z</dcterms:created>
  <dcterms:modified xsi:type="dcterms:W3CDTF">2025-10-13T20:30:00Z</dcterms:modified>
</cp:coreProperties>
</file>