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E4" w:rsidRDefault="009C7347" w:rsidP="009C73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3 </w:t>
      </w:r>
    </w:p>
    <w:p w:rsidR="009C7347" w:rsidRDefault="009C7347" w:rsidP="009C734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ЦИФРОВА </w:t>
      </w:r>
      <w:r w:rsidR="00FC3BE4" w:rsidRPr="00FC3B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ГЛОБАЛІЗАЦІЯ</w:t>
      </w:r>
      <w:r w:rsidR="00FC3BE4" w:rsidRPr="00FC3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BE4" w:rsidRPr="00FC3BE4">
        <w:rPr>
          <w:rFonts w:ascii="Times New Roman" w:hAnsi="Times New Roman" w:cs="Times New Roman"/>
          <w:b/>
          <w:sz w:val="28"/>
          <w:szCs w:val="28"/>
          <w:lang w:val="uk-UA"/>
        </w:rPr>
        <w:t>ЯК НОВА ФАЗ</w:t>
      </w: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ЕВОЛЮЦІЇ СВІТОВОГО СУСПІЛЬСТВА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БЕЗПЕКОВІ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ПАРАДИГМИ </w:t>
      </w:r>
    </w:p>
    <w:p w:rsidR="00FC3BE4" w:rsidRDefault="00FC3BE4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У XXI столітті глобалізація набула нового виміру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цифрового, коли ключовими рушіями інтеграції світу стають інформаційно-комунікаційні технології, штучний інтелект, великі дані,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кіберсередовище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та інтернет-регуляція.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Цифрова глобалізація формує нову архітектуру міжнародної взаємодії, впливаючи не лише на економіку, а й на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, політичні, культурні та етичні аспекти світового порядку.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Її актуальність зумовлена кількома чинниками: зростанням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кіберзалежності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держав, бізнесу і громадян; посиленням інформаційних війн та гібридних загроз; формуванням глобальних цифрових монополій (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); викликами до національного суверенітету,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і безпеки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даних;потребою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нової філософії цифрової безпеки, орієнтованої на людину та гуманітарну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стабільність.Цифрова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глобалізація перетворює безпеку на комплексний феномен, де поєднуються технологічні, політичні, соціальні й етичні ризики.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Цифрова глобалізація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це етап розвитку глобалізації, який ґрунтується на інформаційно-цифрових потоках (дані, знання, алгоритми, цифрові фінанси,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кіберкомунікації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), що формують єдиний глобальний цифровий простір.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Основні концептуальні риси: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Інформаційна взаємозалежність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обмін даними й знаннями у реальному часі між державами, корпораціями та індивідами.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Демократизація доступу до технологій (але з одночасним поглибленням цифрової нерівності).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Глобальні цифрові екосистеми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взаємопов’язані мережі штучного інтелекту,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блокчейну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IoT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, що впливають на управління, економіку та безпеку.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Кіберсоціальна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динаміка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нових типів влади, комунікації, конфліктів та контролю в кіберпросторі.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З філософської точки зору, цифрова глобалізація — це перехід від геополітики до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кіберполітики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, де інформаційна влада стає ключовим ресурсом.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нових цифрових блоків і союзів (наприклад, ЄС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цифровий суверенітет, США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технологічна гегемонія, Китай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цифровий авторитаризм).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Кібердипломатія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міжнародного врегулювання конфліктів у кіберпросторі.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Питання цифрового суверенітету держав і захисту національних інформаційних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інфраструктур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Залежність економік від глобальних платформ (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Meta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Ризики</w:t>
      </w:r>
      <w:r w:rsidR="0064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>маніпуляцій фінансовими ринками через алгоритми.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Цифрові ланцюги постачання</w:t>
      </w:r>
      <w:r w:rsidR="0064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9C7347">
        <w:rPr>
          <w:rFonts w:ascii="Times New Roman" w:hAnsi="Times New Roman" w:cs="Times New Roman"/>
          <w:sz w:val="28"/>
          <w:szCs w:val="28"/>
          <w:lang w:val="uk-UA"/>
        </w:rPr>
        <w:t>і загрози їх зламу або саботажу.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Соціально-гуманітарна безпека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Розмивання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, маніпуляція суспільною свідомістю через алгоритми.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Зростання психологічних і культурних загроз (інформаційні атаки, дезінформація, цифрова залежність).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Екологічна та технологічна безпека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Вплив цифрової інфраструктури на екологію (викиди СО</w:t>
      </w:r>
      <w:r w:rsidRPr="009C7347">
        <w:rPr>
          <w:rFonts w:ascii="Cambria Math" w:hAnsi="Cambria Math" w:cs="Cambria Math"/>
          <w:sz w:val="28"/>
          <w:szCs w:val="28"/>
          <w:lang w:val="uk-UA"/>
        </w:rPr>
        <w:t>₂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 дата-центрів, е-відходи).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Потреба зелених технологій для сталого цифрового розвитку.</w:t>
      </w:r>
    </w:p>
    <w:p w:rsid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>Цифрова глобалізація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</w:t>
      </w:r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нова фаза еволюції світового суспільства, у якій технології формують </w:t>
      </w:r>
      <w:proofErr w:type="spellStart"/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>безпекові</w:t>
      </w:r>
      <w:proofErr w:type="spellEnd"/>
      <w:r w:rsidRPr="009C73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парадигми.</w:t>
      </w:r>
    </w:p>
    <w:p w:rsidR="009C7347" w:rsidRP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Безпека в цьому контексті перестає бути виключно військовою чи економічною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C7347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proofErr w:type="spellStart"/>
      <w:r w:rsidRPr="009C7347">
        <w:rPr>
          <w:rFonts w:ascii="Times New Roman" w:hAnsi="Times New Roman" w:cs="Times New Roman"/>
          <w:sz w:val="28"/>
          <w:szCs w:val="28"/>
          <w:lang w:val="uk-UA"/>
        </w:rPr>
        <w:t>стаємультивимірною</w:t>
      </w:r>
      <w:proofErr w:type="spellEnd"/>
      <w:r w:rsidRPr="009C7347">
        <w:rPr>
          <w:rFonts w:ascii="Times New Roman" w:hAnsi="Times New Roman" w:cs="Times New Roman"/>
          <w:sz w:val="28"/>
          <w:szCs w:val="28"/>
          <w:lang w:val="uk-UA"/>
        </w:rPr>
        <w:t>, охоплюючи цифровий, інформаційний, гуманітарний і екологічний виміри.</w:t>
      </w:r>
    </w:p>
    <w:p w:rsidR="009C7347" w:rsidRDefault="009C7347" w:rsidP="009C7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347">
        <w:rPr>
          <w:rFonts w:ascii="Times New Roman" w:hAnsi="Times New Roman" w:cs="Times New Roman"/>
          <w:sz w:val="28"/>
          <w:szCs w:val="28"/>
          <w:lang w:val="uk-UA"/>
        </w:rPr>
        <w:t>Головним викликом стає пошук балансу між глобальною відкритістю і цифровим суверенітетом, між технологічним прогресом і етичною відповідальністю.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XXI столітті глобалізація набула нового виміру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цифрового, коли ключовими рушіями інтеграції світу стають інформаційно-комунікаційні технології, штучний інтелект, великі дані,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кіберсередовище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та інтернет-регуляція.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Цифрова глобалізація формує нову архітектуру міжнародної взаємодії, впливаючи не лише на економіку, а й на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політичні, культурні та етичні аспекти світового порядку.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Її актуальність зумовлена кількома чинниками: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зростанням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кіберзалежності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держав, бізнесу і громадян;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посиленням інформаційних війн та гібридних загроз;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формуванням глобальних цифрових монополій (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Tech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викликами до національного суверенітету,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і безпеки даних;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потребою нової філософії цифрової безпеки, орієнтованої на людину та гуманітарну стабільність.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Цифрова глобалізація перетворює безпеку на комплексний феномен, де поєднуються технологічні, політичні, соціальні й етичні ризики.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. Концептуалізація поняття «цифрова глобалізація»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Цифрова глобалізація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це етап розвитку глобалізації, який ґрунтується на інформаційно-цифрових потоках (дані, знання, алгоритми, цифрові фінанси,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кіберкомунікації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), що формують єдиний глобальний цифровий простір.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Основні концептуальні риси: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взаємозалежність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обмін даними й знаннями у реальному часі між державами, корпораціями та індивідами.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Демократизація доступу до технологій (але з одночасним поглибленням цифрової нерівності).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Глобальні цифрові екосистеми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взаємопов’язані мережі штучного інтелекту,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блокчейну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IoT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що впливають на управління, економіку та безпеку.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Кіберсоціальна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динаміка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нових типів влади, комунікації, конфліктів та контролю в кіберпросторі.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З філософської точки зору, цифрова глобалізація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це перехід від геополітики до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кіберполітики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де інформаційна влада стає ключовим ресурсом.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Характеристика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аспектів цифрової глобалізації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Безпековий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вимір цифрової глобалізації має багатовекторний характер і включає:</w:t>
      </w:r>
    </w:p>
    <w:p w:rsid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Політична та геополітична безпека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Формування нових цифрових блоків і союзів (наприклад, ЄС — цифровий суверенітет, США — технологічна гегемонія, Китай — цифровий авторитаризм).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Кібердипломатія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 міжнародного врегулювання конфліктів у кіберпросторі.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Питання цифрового суверенітету держав і захисту національних інформаційних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інфраструктур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Економічна безпека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Залежність економік від глобальних платформ (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Meta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Ризики маніпуляцій фінансовими ринками через алгоритми.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Цифрові ланцюги постачання і загрози їх зламу або саботажу.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Соціально-гуманітарна безпека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Розмивання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приватності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маніпуляція суспільною свідомістю через алгоритми.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Зростання психологічних і культурних загроз (інформаційні атаки, дезінформація, цифрова залежність).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Питання етичної відповідальності технологій і розробників.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Екологічна та технологічна безпека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Вплив цифрової інфраструктури на екологію (викиди СО</w:t>
      </w:r>
      <w:r w:rsidRPr="00572611">
        <w:rPr>
          <w:rFonts w:ascii="Cambria Math" w:hAnsi="Cambria Math" w:cs="Cambria Math"/>
          <w:sz w:val="28"/>
          <w:szCs w:val="28"/>
          <w:lang w:val="uk-UA"/>
        </w:rPr>
        <w:t>₂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дата-центрів, е-відходи).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Потреба “зелених технологій” для сталого цифрового розвитку.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>Цифрова глобалізаці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це нова фаза еволюції світового суспільства, у якій технології формують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парадигми.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Безпека в цьому контексті перестає бути виключно військовою чи економічною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вона стає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мультивимірною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охоплюючи цифровий, інформаційний, гуманітарний і екологічний виміри.</w:t>
      </w:r>
    </w:p>
    <w:p w:rsid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Головним викликом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стаєпошук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балансу між глобальною відкритістю і цифровим суверенітетом, між технологічним прогресом і етичною відповідальністю.</w:t>
      </w:r>
    </w:p>
    <w:p w:rsid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1. Цифрова глобалізація є системним процесом, що трансформує економічну, політичну, соціокультурну та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безпекову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архітектуру світу. Її сутність полягає у формуванні глобального інформаційного простору, у якому дані, алгоритми та цифрові технології стають стратегічним ресурсом розвитку та контролю.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аспекти цифрової глобалізації охоплюють не лише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кіберзагрози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, а й проблеми інформаційного суверенітету, етичної відповідальності технологічних корпорацій, захисту прав людини у цифровому середовищі та попередження маніпуляцій суспільною свідомістю.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Сучасна світова система переходить від моделі геополітичної рівноваги до моделі </w:t>
      </w:r>
      <w:proofErr w:type="spellStart"/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>кіберполітичної</w:t>
      </w:r>
      <w:proofErr w:type="spellEnd"/>
      <w:r w:rsidRPr="005726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конкуренції</w:t>
      </w:r>
      <w:r w:rsidRPr="00572611">
        <w:rPr>
          <w:rFonts w:ascii="Times New Roman" w:hAnsi="Times New Roman" w:cs="Times New Roman"/>
          <w:sz w:val="28"/>
          <w:szCs w:val="28"/>
          <w:lang w:val="uk-UA"/>
        </w:rPr>
        <w:t>, у якій ключову роль відіграють не держави, а технологічні платформи, розробники ШІ, аналітики даних і власники цифрової інфраструктури. Це створює новий формат глобальної залежності та цифрового впливу.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4. Національна безпека сьогодні нерозривно пов’язана з цифровим виміром — від стійкості інформаційних систем і захисту персональних даних до розвитку цифрової освіти,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й етики інформаційної поведінки.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5. Цифрова нерівність залишається головним викликом, який визначає асиметрію між розвиненими і тими країнами, що лише інтегруються у глобальний цифровий простір. Відсутність власних технологій, платформ і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кіберзахисту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перетворює країни на залежних учасників процесу цифрової глобалізації.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6. Для України цифрова глобалізація несе як можливості (інновації, інвестиції, цифрова дипломатія, інтеграція в європейський простір), так і загрози (кібератаки, інформаційні війни, втрата цифрового суверенітету). Тому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безпекова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стратегія має спиратися на поєднання цифрового розвитку й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кібергуманізму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— захисту людини в цифровому світі.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ПРАКТИЧНІ РЕКОМЕНДАЦІЇ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1. Для державної політики: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Удосконалити правове регулювання цифрової сфери, включно з обігом даних, алгоритмічною прозорістю,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кібердипломатією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та боротьбою з дезінформацією.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Створити систему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кібергуманітарної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безпеки, спрямовану на захист особистості, її психологічної стабільності та інформаційної гігієни в цифровому середовищі.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2. Для освіти та науки: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Впровадити освітні програми цифрової грамотності і критичного мислення для всіх рівнів освіти.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наукові дослідження у сфері цифрової етики, філософії ШІ, цифрової дипломатії та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кіберсоціології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Підтримувати міждисциплінарні платформи для обміну знаннями між фахівцями з ІТ, безпеки, права та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гуманітаристики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3. Для бізнесу та інноваційного сектору: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Запровадити системи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кіберризик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-менеджменту у корпоративному управлінні.</w:t>
      </w:r>
    </w:p>
    <w:p w:rsidR="00572611" w:rsidRPr="00572611" w:rsidRDefault="0064769D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72611" w:rsidRPr="00572611">
        <w:rPr>
          <w:rFonts w:ascii="Times New Roman" w:hAnsi="Times New Roman" w:cs="Times New Roman"/>
          <w:sz w:val="28"/>
          <w:szCs w:val="28"/>
          <w:lang w:val="uk-UA"/>
        </w:rPr>
        <w:t>озвивати власні цифрові платформи і хмарні рішення, щоб зменшити залежність від глобальних корпорацій.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Створювати етичні стандарти для використання ШІ — прозорість алгоритмів, відповідальність за помилки, повага до конфіденційності.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4. Для суспільства і громадян: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Формувати цифрову культуру довіри, що поєднує свободу інформації з відповідальністю за її використання.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Підтримувати громадянські ініціативи у сфері цифрової безпеки,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кіберволонтерства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та боротьби з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фейками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Розвивати цифровий гуманізм як етичну основу взаємодії людини і технологій, де головною цінністю залишається людська гідність.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Цифрова глобалізація вимагає нової </w:t>
      </w:r>
      <w:proofErr w:type="spellStart"/>
      <w:r w:rsidRPr="00572611">
        <w:rPr>
          <w:rFonts w:ascii="Times New Roman" w:hAnsi="Times New Roman" w:cs="Times New Roman"/>
          <w:sz w:val="28"/>
          <w:szCs w:val="28"/>
          <w:lang w:val="uk-UA"/>
        </w:rPr>
        <w:t>безпекової</w:t>
      </w:r>
      <w:proofErr w:type="spellEnd"/>
      <w:r w:rsidRPr="00572611">
        <w:rPr>
          <w:rFonts w:ascii="Times New Roman" w:hAnsi="Times New Roman" w:cs="Times New Roman"/>
          <w:sz w:val="28"/>
          <w:szCs w:val="28"/>
          <w:lang w:val="uk-UA"/>
        </w:rPr>
        <w:t xml:space="preserve"> парадигми, що базується не на обороні від технологій, а на інтелектуальному, культурному й етичному управлінні ними.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Головне завдання сучасної держави — створити безпечне цифрове середовище, у якому технологічний прогрес слугує розвитку людини, а не контролю над нею.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611">
        <w:rPr>
          <w:rFonts w:ascii="Times New Roman" w:hAnsi="Times New Roman" w:cs="Times New Roman"/>
          <w:sz w:val="28"/>
          <w:szCs w:val="28"/>
          <w:lang w:val="uk-UA"/>
        </w:rPr>
        <w:t>Цифрова безпека має стати елементом національної ідентичності, інструментом демократичного захисту, гуманітарного розвитку й стратегічної стійкості держави у глобальному цифровому просторі.</w:t>
      </w:r>
    </w:p>
    <w:p w:rsidR="00572611" w:rsidRPr="00572611" w:rsidRDefault="00572611" w:rsidP="00572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2611" w:rsidRPr="00572611" w:rsidSect="009C7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5F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3F6B2E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72611"/>
    <w:rsid w:val="005801B1"/>
    <w:rsid w:val="005804BC"/>
    <w:rsid w:val="0058142B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4769D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57954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17310"/>
    <w:rsid w:val="0084352A"/>
    <w:rsid w:val="008441D5"/>
    <w:rsid w:val="0085493E"/>
    <w:rsid w:val="00870082"/>
    <w:rsid w:val="00890CA8"/>
    <w:rsid w:val="00894FF2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C734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6C6"/>
    <w:rsid w:val="00A967BE"/>
    <w:rsid w:val="00AA1587"/>
    <w:rsid w:val="00AB14AE"/>
    <w:rsid w:val="00AC35A3"/>
    <w:rsid w:val="00AC389C"/>
    <w:rsid w:val="00AC4D76"/>
    <w:rsid w:val="00AE602D"/>
    <w:rsid w:val="00AF20C4"/>
    <w:rsid w:val="00AF40FF"/>
    <w:rsid w:val="00AF4DAC"/>
    <w:rsid w:val="00B02379"/>
    <w:rsid w:val="00B05AA2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4D5F"/>
    <w:rsid w:val="00D966BA"/>
    <w:rsid w:val="00DA0375"/>
    <w:rsid w:val="00DA275C"/>
    <w:rsid w:val="00DA5508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1E7D"/>
    <w:rsid w:val="00E93420"/>
    <w:rsid w:val="00EB0F68"/>
    <w:rsid w:val="00EC4A02"/>
    <w:rsid w:val="00ED7F2A"/>
    <w:rsid w:val="00EF7D84"/>
    <w:rsid w:val="00F14AD9"/>
    <w:rsid w:val="00F1625B"/>
    <w:rsid w:val="00F23555"/>
    <w:rsid w:val="00F24792"/>
    <w:rsid w:val="00F323D1"/>
    <w:rsid w:val="00F32DC3"/>
    <w:rsid w:val="00F472CF"/>
    <w:rsid w:val="00F55558"/>
    <w:rsid w:val="00F77B23"/>
    <w:rsid w:val="00F94AE2"/>
    <w:rsid w:val="00F95F5D"/>
    <w:rsid w:val="00FC3AFB"/>
    <w:rsid w:val="00FC3BE4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2025-10-14T14:13:00Z</dcterms:created>
  <dcterms:modified xsi:type="dcterms:W3CDTF">2025-10-14T14:36:00Z</dcterms:modified>
</cp:coreProperties>
</file>