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38" w:rsidRDefault="002974A7" w:rsidP="009B0D21">
      <w:pPr>
        <w:spacing w:line="240" w:lineRule="auto"/>
        <w:jc w:val="center"/>
        <w:rPr>
          <w:rFonts w:ascii="Times New Roman" w:hAnsi="Times New Roman" w:cs="Times New Roman"/>
          <w:b/>
          <w:sz w:val="32"/>
          <w:szCs w:val="32"/>
          <w:lang w:val="uk-UA"/>
        </w:rPr>
      </w:pPr>
      <w:r w:rsidRPr="002974A7">
        <w:rPr>
          <w:rFonts w:ascii="Times New Roman" w:hAnsi="Times New Roman" w:cs="Times New Roman"/>
          <w:b/>
          <w:sz w:val="32"/>
          <w:szCs w:val="32"/>
          <w:lang w:val="uk-UA"/>
        </w:rPr>
        <w:t>ЛЕКЦІІЯ 4  НОВА ФІЛОСОФІЯ БЕЗПЕКОВОЇ ПАРАДИГМИ</w:t>
      </w:r>
      <w:r>
        <w:rPr>
          <w:rFonts w:ascii="Times New Roman" w:hAnsi="Times New Roman" w:cs="Times New Roman"/>
          <w:b/>
          <w:sz w:val="32"/>
          <w:szCs w:val="32"/>
          <w:lang w:val="uk-UA"/>
        </w:rPr>
        <w:t xml:space="preserve"> У КОНТЕНКСТІ ГЛОБАЛЬНИХ ВИКЛИКІВ</w:t>
      </w:r>
      <w:r w:rsidRPr="002974A7">
        <w:rPr>
          <w:rFonts w:ascii="Times New Roman" w:hAnsi="Times New Roman" w:cs="Times New Roman"/>
          <w:b/>
          <w:sz w:val="32"/>
          <w:szCs w:val="32"/>
          <w:lang w:val="uk-UA"/>
        </w:rPr>
        <w:t xml:space="preserve"> </w:t>
      </w:r>
    </w:p>
    <w:p w:rsidR="009B0D21" w:rsidRPr="009B0D21" w:rsidRDefault="009B0D21" w:rsidP="009B0D21">
      <w:pPr>
        <w:spacing w:line="240" w:lineRule="auto"/>
        <w:jc w:val="center"/>
        <w:rPr>
          <w:rFonts w:ascii="Times New Roman" w:hAnsi="Times New Roman" w:cs="Times New Roman"/>
          <w:b/>
          <w:sz w:val="32"/>
          <w:szCs w:val="32"/>
          <w:lang w:val="uk-UA"/>
        </w:rPr>
      </w:pPr>
      <w:r w:rsidRPr="009B0D21">
        <w:rPr>
          <w:rFonts w:ascii="Times New Roman" w:hAnsi="Times New Roman" w:cs="Times New Roman"/>
          <w:b/>
          <w:sz w:val="32"/>
          <w:szCs w:val="32"/>
          <w:lang w:val="uk-UA"/>
        </w:rPr>
        <w:t>**НОВА ФІЛОСОФІЯ БЕЗПЕКОВОЇ ПАРАДИГМИ У КОНТЕКСТІ ГЛОБАЛЬНИХ ВИКЛИКІВ**</w:t>
      </w:r>
    </w:p>
    <w:p w:rsidR="009B0D21" w:rsidRPr="009B0D21" w:rsidRDefault="009B0D21" w:rsidP="009B0D21">
      <w:pPr>
        <w:spacing w:line="240" w:lineRule="auto"/>
        <w:jc w:val="both"/>
        <w:rPr>
          <w:rFonts w:ascii="Times New Roman" w:hAnsi="Times New Roman" w:cs="Times New Roman"/>
          <w:sz w:val="32"/>
          <w:szCs w:val="32"/>
          <w:lang w:val="uk-UA"/>
        </w:rPr>
      </w:pP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Сучасна епоха глобалізації, </w:t>
      </w:r>
      <w:proofErr w:type="spellStart"/>
      <w:r w:rsidRPr="009B0D21">
        <w:rPr>
          <w:rFonts w:ascii="Times New Roman" w:hAnsi="Times New Roman" w:cs="Times New Roman"/>
          <w:sz w:val="32"/>
          <w:szCs w:val="32"/>
          <w:lang w:val="uk-UA"/>
        </w:rPr>
        <w:t>цифровізації</w:t>
      </w:r>
      <w:proofErr w:type="spellEnd"/>
      <w:r w:rsidRPr="009B0D21">
        <w:rPr>
          <w:rFonts w:ascii="Times New Roman" w:hAnsi="Times New Roman" w:cs="Times New Roman"/>
          <w:sz w:val="32"/>
          <w:szCs w:val="32"/>
          <w:lang w:val="uk-UA"/>
        </w:rPr>
        <w:t xml:space="preserve"> та постіндустріальних трансформацій актуалізує потребу в переосмисленні філософії безпеки як фундаментальної основи існування людства. Традиційні уявлення про безпеку, зосереджені на військово-політичних чи економічних вимірах, поступово поступаються місцем новій </w:t>
      </w:r>
      <w:proofErr w:type="spellStart"/>
      <w:r w:rsidRPr="009B0D21">
        <w:rPr>
          <w:rFonts w:ascii="Times New Roman" w:hAnsi="Times New Roman" w:cs="Times New Roman"/>
          <w:sz w:val="32"/>
          <w:szCs w:val="32"/>
          <w:lang w:val="uk-UA"/>
        </w:rPr>
        <w:t>безпековій</w:t>
      </w:r>
      <w:proofErr w:type="spellEnd"/>
      <w:r w:rsidRPr="009B0D21">
        <w:rPr>
          <w:rFonts w:ascii="Times New Roman" w:hAnsi="Times New Roman" w:cs="Times New Roman"/>
          <w:sz w:val="32"/>
          <w:szCs w:val="32"/>
          <w:lang w:val="uk-UA"/>
        </w:rPr>
        <w:t xml:space="preserve"> парадигмі, що інтегрує соціальні, екологічні, інформаційні, культурні та гуманітарні аспекти. В умовах глобальних викликів </w:t>
      </w:r>
      <w:r>
        <w:rPr>
          <w:rFonts w:ascii="Times New Roman" w:hAnsi="Times New Roman" w:cs="Times New Roman"/>
          <w:sz w:val="32"/>
          <w:szCs w:val="32"/>
          <w:lang w:val="uk-UA"/>
        </w:rPr>
        <w:t>-</w:t>
      </w:r>
      <w:r w:rsidRPr="009B0D21">
        <w:rPr>
          <w:rFonts w:ascii="Times New Roman" w:hAnsi="Times New Roman" w:cs="Times New Roman"/>
          <w:sz w:val="32"/>
          <w:szCs w:val="32"/>
          <w:lang w:val="uk-UA"/>
        </w:rPr>
        <w:t xml:space="preserve"> таких як гібридні війни, кліматичні зміни, кібератаки, технологічна нерівність, міграційні кризи та пандемії </w:t>
      </w:r>
      <w:r>
        <w:rPr>
          <w:rFonts w:ascii="Times New Roman" w:hAnsi="Times New Roman" w:cs="Times New Roman"/>
          <w:sz w:val="32"/>
          <w:szCs w:val="32"/>
          <w:lang w:val="uk-UA"/>
        </w:rPr>
        <w:t>-</w:t>
      </w:r>
      <w:r w:rsidRPr="009B0D21">
        <w:rPr>
          <w:rFonts w:ascii="Times New Roman" w:hAnsi="Times New Roman" w:cs="Times New Roman"/>
          <w:sz w:val="32"/>
          <w:szCs w:val="32"/>
          <w:lang w:val="uk-UA"/>
        </w:rPr>
        <w:t xml:space="preserve"> безпека набуває нового філософського змісту, орієнтованого не лише на захист, а й на розвиток, гармонізацію та сталу </w:t>
      </w:r>
      <w:proofErr w:type="spellStart"/>
      <w:r w:rsidRPr="009B0D21">
        <w:rPr>
          <w:rFonts w:ascii="Times New Roman" w:hAnsi="Times New Roman" w:cs="Times New Roman"/>
          <w:sz w:val="32"/>
          <w:szCs w:val="32"/>
          <w:lang w:val="uk-UA"/>
        </w:rPr>
        <w:t>співжитність</w:t>
      </w:r>
      <w:proofErr w:type="spellEnd"/>
      <w:r w:rsidRPr="009B0D21">
        <w:rPr>
          <w:rFonts w:ascii="Times New Roman" w:hAnsi="Times New Roman" w:cs="Times New Roman"/>
          <w:sz w:val="32"/>
          <w:szCs w:val="32"/>
          <w:lang w:val="uk-UA"/>
        </w:rPr>
        <w:t xml:space="preserve"> у глобальному світі.</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Актуальність нової філософії </w:t>
      </w:r>
      <w:proofErr w:type="spellStart"/>
      <w:r w:rsidRPr="009B0D21">
        <w:rPr>
          <w:rFonts w:ascii="Times New Roman" w:hAnsi="Times New Roman" w:cs="Times New Roman"/>
          <w:sz w:val="32"/>
          <w:szCs w:val="32"/>
          <w:lang w:val="uk-UA"/>
        </w:rPr>
        <w:t>безпекової</w:t>
      </w:r>
      <w:proofErr w:type="spellEnd"/>
      <w:r w:rsidRPr="009B0D21">
        <w:rPr>
          <w:rFonts w:ascii="Times New Roman" w:hAnsi="Times New Roman" w:cs="Times New Roman"/>
          <w:sz w:val="32"/>
          <w:szCs w:val="32"/>
          <w:lang w:val="uk-UA"/>
        </w:rPr>
        <w:t xml:space="preserve"> парадигми зумовлена потребою в осмисленні безпеки як універсальної категорії, що охоплює не лише державу чи суспільство, а й людину, її права, свободи, духовні та культурні цінності. Вона спирається на ідею </w:t>
      </w:r>
      <w:proofErr w:type="spellStart"/>
      <w:r w:rsidRPr="009B0D21">
        <w:rPr>
          <w:rFonts w:ascii="Times New Roman" w:hAnsi="Times New Roman" w:cs="Times New Roman"/>
          <w:sz w:val="32"/>
          <w:szCs w:val="32"/>
          <w:lang w:val="uk-UA"/>
        </w:rPr>
        <w:t>антропоцентричного</w:t>
      </w:r>
      <w:proofErr w:type="spellEnd"/>
      <w:r w:rsidRPr="009B0D21">
        <w:rPr>
          <w:rFonts w:ascii="Times New Roman" w:hAnsi="Times New Roman" w:cs="Times New Roman"/>
          <w:sz w:val="32"/>
          <w:szCs w:val="32"/>
          <w:lang w:val="uk-UA"/>
        </w:rPr>
        <w:t xml:space="preserve"> підходу, де людина є головним суб’єктом і цінністю системи безпеки. Водночас зростає роль цифрових технологій, штучного інтелекту, інноваційних управлінських моделей, які формують нову архітектуру глобальної безпеки. Це зумовлює необхідність створення міждисциплінарних концепцій, що поєднують філософію, політику, економіку, технології та етику.</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Концептуалізація нової </w:t>
      </w:r>
      <w:proofErr w:type="spellStart"/>
      <w:r w:rsidRPr="009B0D21">
        <w:rPr>
          <w:rFonts w:ascii="Times New Roman" w:hAnsi="Times New Roman" w:cs="Times New Roman"/>
          <w:sz w:val="32"/>
          <w:szCs w:val="32"/>
          <w:lang w:val="uk-UA"/>
        </w:rPr>
        <w:t>безпекової</w:t>
      </w:r>
      <w:proofErr w:type="spellEnd"/>
      <w:r w:rsidRPr="009B0D21">
        <w:rPr>
          <w:rFonts w:ascii="Times New Roman" w:hAnsi="Times New Roman" w:cs="Times New Roman"/>
          <w:sz w:val="32"/>
          <w:szCs w:val="32"/>
          <w:lang w:val="uk-UA"/>
        </w:rPr>
        <w:t xml:space="preserve"> парадигми ґрунтується на принципах стійкості, відкритості, глобальної відповідальності, цифрового гуманізму та партнерства цивілізацій. Її сутність полягає у переході від реактивного до </w:t>
      </w:r>
      <w:proofErr w:type="spellStart"/>
      <w:r w:rsidRPr="009B0D21">
        <w:rPr>
          <w:rFonts w:ascii="Times New Roman" w:hAnsi="Times New Roman" w:cs="Times New Roman"/>
          <w:sz w:val="32"/>
          <w:szCs w:val="32"/>
          <w:lang w:val="uk-UA"/>
        </w:rPr>
        <w:t>проактивного</w:t>
      </w:r>
      <w:proofErr w:type="spellEnd"/>
      <w:r w:rsidRPr="009B0D21">
        <w:rPr>
          <w:rFonts w:ascii="Times New Roman" w:hAnsi="Times New Roman" w:cs="Times New Roman"/>
          <w:sz w:val="32"/>
          <w:szCs w:val="32"/>
          <w:lang w:val="uk-UA"/>
        </w:rPr>
        <w:t xml:space="preserve"> підходу — не лише протидії загрозам, а й їх передбачення, моделювання та запобігання за допомогою інтелектуальних систем, освітніх стратегій і філософії миру. У цьому контексті </w:t>
      </w:r>
      <w:proofErr w:type="spellStart"/>
      <w:r w:rsidRPr="009B0D21">
        <w:rPr>
          <w:rFonts w:ascii="Times New Roman" w:hAnsi="Times New Roman" w:cs="Times New Roman"/>
          <w:sz w:val="32"/>
          <w:szCs w:val="32"/>
          <w:lang w:val="uk-UA"/>
        </w:rPr>
        <w:t>інноваційність</w:t>
      </w:r>
      <w:proofErr w:type="spellEnd"/>
      <w:r w:rsidRPr="009B0D21">
        <w:rPr>
          <w:rFonts w:ascii="Times New Roman" w:hAnsi="Times New Roman" w:cs="Times New Roman"/>
          <w:sz w:val="32"/>
          <w:szCs w:val="32"/>
          <w:lang w:val="uk-UA"/>
        </w:rPr>
        <w:t xml:space="preserve"> нової парадигми виявляється у синтезі безпеки та розвитку, техніки й етики, глобальності та локальності, що створює підґрунтя для формування нової системи </w:t>
      </w:r>
      <w:r w:rsidRPr="009B0D21">
        <w:rPr>
          <w:rFonts w:ascii="Times New Roman" w:hAnsi="Times New Roman" w:cs="Times New Roman"/>
          <w:sz w:val="32"/>
          <w:szCs w:val="32"/>
          <w:lang w:val="uk-UA"/>
        </w:rPr>
        <w:lastRenderedPageBreak/>
        <w:t xml:space="preserve">світового порядку, орієнтованого на цінності </w:t>
      </w:r>
      <w:proofErr w:type="spellStart"/>
      <w:r w:rsidRPr="009B0D21">
        <w:rPr>
          <w:rFonts w:ascii="Times New Roman" w:hAnsi="Times New Roman" w:cs="Times New Roman"/>
          <w:sz w:val="32"/>
          <w:szCs w:val="32"/>
          <w:lang w:val="uk-UA"/>
        </w:rPr>
        <w:t>людиноцентризму</w:t>
      </w:r>
      <w:proofErr w:type="spellEnd"/>
      <w:r w:rsidRPr="009B0D21">
        <w:rPr>
          <w:rFonts w:ascii="Times New Roman" w:hAnsi="Times New Roman" w:cs="Times New Roman"/>
          <w:sz w:val="32"/>
          <w:szCs w:val="32"/>
          <w:lang w:val="uk-UA"/>
        </w:rPr>
        <w:t xml:space="preserve"> та сталого майбутнього.</w:t>
      </w:r>
    </w:p>
    <w:p w:rsidR="009B0D21" w:rsidRDefault="009B0D21" w:rsidP="009B0D21">
      <w:pPr>
        <w:spacing w:line="240" w:lineRule="auto"/>
        <w:jc w:val="both"/>
        <w:rPr>
          <w:lang w:val="uk-UA"/>
        </w:rPr>
      </w:pPr>
      <w:r w:rsidRPr="009B0D21">
        <w:rPr>
          <w:rFonts w:ascii="Times New Roman" w:hAnsi="Times New Roman" w:cs="Times New Roman"/>
          <w:sz w:val="32"/>
          <w:szCs w:val="32"/>
          <w:lang w:val="uk-UA"/>
        </w:rPr>
        <w:t xml:space="preserve">Отже, нова філософія </w:t>
      </w:r>
      <w:proofErr w:type="spellStart"/>
      <w:r w:rsidRPr="009B0D21">
        <w:rPr>
          <w:rFonts w:ascii="Times New Roman" w:hAnsi="Times New Roman" w:cs="Times New Roman"/>
          <w:sz w:val="32"/>
          <w:szCs w:val="32"/>
          <w:lang w:val="uk-UA"/>
        </w:rPr>
        <w:t>безпекової</w:t>
      </w:r>
      <w:proofErr w:type="spellEnd"/>
      <w:r w:rsidRPr="009B0D21">
        <w:rPr>
          <w:rFonts w:ascii="Times New Roman" w:hAnsi="Times New Roman" w:cs="Times New Roman"/>
          <w:sz w:val="32"/>
          <w:szCs w:val="32"/>
          <w:lang w:val="uk-UA"/>
        </w:rPr>
        <w:t xml:space="preserve"> парадигми </w:t>
      </w:r>
      <w:r>
        <w:rPr>
          <w:rFonts w:ascii="Times New Roman" w:hAnsi="Times New Roman" w:cs="Times New Roman"/>
          <w:sz w:val="32"/>
          <w:szCs w:val="32"/>
          <w:lang w:val="uk-UA"/>
        </w:rPr>
        <w:t xml:space="preserve">- </w:t>
      </w:r>
      <w:r w:rsidRPr="009B0D21">
        <w:rPr>
          <w:rFonts w:ascii="Times New Roman" w:hAnsi="Times New Roman" w:cs="Times New Roman"/>
          <w:sz w:val="32"/>
          <w:szCs w:val="32"/>
          <w:lang w:val="uk-UA"/>
        </w:rPr>
        <w:t>це не лише відповідь на сучасні глобальні виклики, а й інтелектуальна стратегія майбутнього, спрямована на забезпечення гармонійного співіснування людини, суспільства, держави й природи у цифрову добу.</w:t>
      </w:r>
      <w:r w:rsidRPr="009B0D21">
        <w:rPr>
          <w:lang w:val="uk-UA"/>
        </w:rPr>
        <w:t xml:space="preserve"> </w:t>
      </w:r>
    </w:p>
    <w:p w:rsidR="009B0D21" w:rsidRDefault="009B0D21" w:rsidP="009B0D21">
      <w:pPr>
        <w:spacing w:line="240" w:lineRule="auto"/>
        <w:jc w:val="both"/>
        <w:rPr>
          <w:lang w:val="uk-UA"/>
        </w:rPr>
      </w:pP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ВИДИ ПАРАДИГМ БЕЗПЕКОВИХ У КОНТЕКСТІ ГЛОБАЛЬНИХ ВИКЛИКІВ</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У сучасному світі, що характеризується </w:t>
      </w:r>
      <w:proofErr w:type="spellStart"/>
      <w:r w:rsidRPr="009B0D21">
        <w:rPr>
          <w:rFonts w:ascii="Times New Roman" w:hAnsi="Times New Roman" w:cs="Times New Roman"/>
          <w:sz w:val="32"/>
          <w:szCs w:val="32"/>
          <w:lang w:val="uk-UA"/>
        </w:rPr>
        <w:t>багатовимірністю</w:t>
      </w:r>
      <w:proofErr w:type="spellEnd"/>
      <w:r w:rsidRPr="009B0D21">
        <w:rPr>
          <w:rFonts w:ascii="Times New Roman" w:hAnsi="Times New Roman" w:cs="Times New Roman"/>
          <w:sz w:val="32"/>
          <w:szCs w:val="32"/>
          <w:lang w:val="uk-UA"/>
        </w:rPr>
        <w:t xml:space="preserve"> загроз і швидкістю трансформацій, формуються різні **парадигми безпеки**, кожна з яких відображає певний етап розвитку цивілізації та специфіку глобальних процесів. У контексті нових викликів — гібридних воєн, </w:t>
      </w:r>
      <w:proofErr w:type="spellStart"/>
      <w:r w:rsidRPr="009B0D21">
        <w:rPr>
          <w:rFonts w:ascii="Times New Roman" w:hAnsi="Times New Roman" w:cs="Times New Roman"/>
          <w:sz w:val="32"/>
          <w:szCs w:val="32"/>
          <w:lang w:val="uk-UA"/>
        </w:rPr>
        <w:t>кіберзагроз</w:t>
      </w:r>
      <w:proofErr w:type="spellEnd"/>
      <w:r w:rsidRPr="009B0D21">
        <w:rPr>
          <w:rFonts w:ascii="Times New Roman" w:hAnsi="Times New Roman" w:cs="Times New Roman"/>
          <w:sz w:val="32"/>
          <w:szCs w:val="32"/>
          <w:lang w:val="uk-UA"/>
        </w:rPr>
        <w:t xml:space="preserve">, екологічних катастроф, технологічної нерівності, демографічних зрушень і глобальної конкуренції — </w:t>
      </w:r>
      <w:proofErr w:type="spellStart"/>
      <w:r w:rsidRPr="009B0D21">
        <w:rPr>
          <w:rFonts w:ascii="Times New Roman" w:hAnsi="Times New Roman" w:cs="Times New Roman"/>
          <w:sz w:val="32"/>
          <w:szCs w:val="32"/>
          <w:lang w:val="uk-UA"/>
        </w:rPr>
        <w:t>безпекова</w:t>
      </w:r>
      <w:proofErr w:type="spellEnd"/>
      <w:r w:rsidRPr="009B0D21">
        <w:rPr>
          <w:rFonts w:ascii="Times New Roman" w:hAnsi="Times New Roman" w:cs="Times New Roman"/>
          <w:sz w:val="32"/>
          <w:szCs w:val="32"/>
          <w:lang w:val="uk-UA"/>
        </w:rPr>
        <w:t xml:space="preserve"> думка виходить за межі традиційних концепцій. Виділяють кілька ключових парадигм безпеки, що домінують у сучасному дискурсі.</w:t>
      </w:r>
    </w:p>
    <w:p w:rsidR="009B0D21" w:rsidRPr="009B0D21" w:rsidRDefault="009B0D21" w:rsidP="009B0D21">
      <w:pPr>
        <w:spacing w:line="240" w:lineRule="auto"/>
        <w:jc w:val="both"/>
        <w:rPr>
          <w:rFonts w:ascii="Times New Roman" w:hAnsi="Times New Roman" w:cs="Times New Roman"/>
          <w:b/>
          <w:sz w:val="32"/>
          <w:szCs w:val="32"/>
          <w:lang w:val="uk-UA"/>
        </w:rPr>
      </w:pPr>
      <w:r w:rsidRPr="009B0D21">
        <w:rPr>
          <w:rFonts w:ascii="Times New Roman" w:hAnsi="Times New Roman" w:cs="Times New Roman"/>
          <w:b/>
          <w:sz w:val="32"/>
          <w:szCs w:val="32"/>
          <w:lang w:val="uk-UA"/>
        </w:rPr>
        <w:t>1. Традиційна (військово-політична) парадигма безпеки.</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   Вона базується на уявленні про безпеку як захист територіальної цілісності держави, її суверенітету та політичної стабільності. Основний акцент робиться на силових і військових інструментах протидії загрозам. Проте у XXI столітті ця парадигма втрачає універсальність, оскільки не враховує складні соціальні, інформаційні та гуманітарні виміри безпеки.</w:t>
      </w:r>
    </w:p>
    <w:p w:rsidR="009B0D21" w:rsidRPr="009B0D21" w:rsidRDefault="009B0D21" w:rsidP="009B0D21">
      <w:pPr>
        <w:spacing w:line="240" w:lineRule="auto"/>
        <w:jc w:val="both"/>
        <w:rPr>
          <w:rFonts w:ascii="Times New Roman" w:hAnsi="Times New Roman" w:cs="Times New Roman"/>
          <w:b/>
          <w:sz w:val="32"/>
          <w:szCs w:val="32"/>
          <w:lang w:val="uk-UA"/>
        </w:rPr>
      </w:pPr>
      <w:r w:rsidRPr="009B0D21">
        <w:rPr>
          <w:rFonts w:ascii="Times New Roman" w:hAnsi="Times New Roman" w:cs="Times New Roman"/>
          <w:b/>
          <w:sz w:val="32"/>
          <w:szCs w:val="32"/>
          <w:lang w:val="uk-UA"/>
        </w:rPr>
        <w:t>2. Гуманітарна (</w:t>
      </w:r>
      <w:proofErr w:type="spellStart"/>
      <w:r w:rsidRPr="009B0D21">
        <w:rPr>
          <w:rFonts w:ascii="Times New Roman" w:hAnsi="Times New Roman" w:cs="Times New Roman"/>
          <w:b/>
          <w:sz w:val="32"/>
          <w:szCs w:val="32"/>
          <w:lang w:val="uk-UA"/>
        </w:rPr>
        <w:t>антропоцентрична</w:t>
      </w:r>
      <w:proofErr w:type="spellEnd"/>
      <w:r w:rsidRPr="009B0D21">
        <w:rPr>
          <w:rFonts w:ascii="Times New Roman" w:hAnsi="Times New Roman" w:cs="Times New Roman"/>
          <w:b/>
          <w:sz w:val="32"/>
          <w:szCs w:val="32"/>
          <w:lang w:val="uk-UA"/>
        </w:rPr>
        <w:t>) парадигма безпеки.</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   Її фокус зміщується від держави до людини. Головною цінністю є захист життя, прав, гідності та духовної цілісності особистості. Гуманітарна безпека охоплює питання освіти, охорони здоров’я, культурної ідентичності, соціальної рівності, психологічної стійкості. У глобальному контексті ця парадигма підтримує концепцію сталого розвитку та цифрового гуманізму.</w:t>
      </w:r>
    </w:p>
    <w:p w:rsidR="009B0D21" w:rsidRPr="009B0D21" w:rsidRDefault="009B0D21" w:rsidP="009B0D21">
      <w:pPr>
        <w:spacing w:line="240" w:lineRule="auto"/>
        <w:jc w:val="both"/>
        <w:rPr>
          <w:rFonts w:ascii="Times New Roman" w:hAnsi="Times New Roman" w:cs="Times New Roman"/>
          <w:b/>
          <w:sz w:val="32"/>
          <w:szCs w:val="32"/>
          <w:lang w:val="uk-UA"/>
        </w:rPr>
      </w:pPr>
      <w:r w:rsidRPr="009B0D21">
        <w:rPr>
          <w:rFonts w:ascii="Times New Roman" w:hAnsi="Times New Roman" w:cs="Times New Roman"/>
          <w:b/>
          <w:sz w:val="32"/>
          <w:szCs w:val="32"/>
          <w:lang w:val="uk-UA"/>
        </w:rPr>
        <w:t>3. Екологічна парадигма безпеки.</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   У центрі уваги </w:t>
      </w:r>
      <w:r>
        <w:rPr>
          <w:rFonts w:ascii="Times New Roman" w:hAnsi="Times New Roman" w:cs="Times New Roman"/>
          <w:sz w:val="32"/>
          <w:szCs w:val="32"/>
          <w:lang w:val="uk-UA"/>
        </w:rPr>
        <w:t>-</w:t>
      </w:r>
      <w:r w:rsidRPr="009B0D21">
        <w:rPr>
          <w:rFonts w:ascii="Times New Roman" w:hAnsi="Times New Roman" w:cs="Times New Roman"/>
          <w:sz w:val="32"/>
          <w:szCs w:val="32"/>
          <w:lang w:val="uk-UA"/>
        </w:rPr>
        <w:t xml:space="preserve"> гармонія між людиною і природою, збереження екосистем, протидія кліматичним змінам, екологічна справедливість. Вона визнає, що екологічна криза є однією з головних загроз виживанню людства й вимагає філософії відповідального співіснування з природним світом.</w:t>
      </w:r>
    </w:p>
    <w:p w:rsidR="009B0D21" w:rsidRPr="009B0D21" w:rsidRDefault="009B0D21" w:rsidP="009B0D21">
      <w:pPr>
        <w:spacing w:line="240" w:lineRule="auto"/>
        <w:jc w:val="both"/>
        <w:rPr>
          <w:rFonts w:ascii="Times New Roman" w:hAnsi="Times New Roman" w:cs="Times New Roman"/>
          <w:b/>
          <w:sz w:val="32"/>
          <w:szCs w:val="32"/>
          <w:lang w:val="uk-UA"/>
        </w:rPr>
      </w:pPr>
      <w:r w:rsidRPr="009B0D21">
        <w:rPr>
          <w:rFonts w:ascii="Times New Roman" w:hAnsi="Times New Roman" w:cs="Times New Roman"/>
          <w:b/>
          <w:sz w:val="32"/>
          <w:szCs w:val="32"/>
          <w:lang w:val="uk-UA"/>
        </w:rPr>
        <w:t>4. Інформаційно-цифрова парадигма безпеки.</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   Формується в умовах стрімкої </w:t>
      </w:r>
      <w:proofErr w:type="spellStart"/>
      <w:r w:rsidRPr="009B0D21">
        <w:rPr>
          <w:rFonts w:ascii="Times New Roman" w:hAnsi="Times New Roman" w:cs="Times New Roman"/>
          <w:sz w:val="32"/>
          <w:szCs w:val="32"/>
          <w:lang w:val="uk-UA"/>
        </w:rPr>
        <w:t>діджиталізації</w:t>
      </w:r>
      <w:proofErr w:type="spellEnd"/>
      <w:r w:rsidRPr="009B0D21">
        <w:rPr>
          <w:rFonts w:ascii="Times New Roman" w:hAnsi="Times New Roman" w:cs="Times New Roman"/>
          <w:sz w:val="32"/>
          <w:szCs w:val="32"/>
          <w:lang w:val="uk-UA"/>
        </w:rPr>
        <w:t xml:space="preserve">, розвитку штучного інтелекту, великих даних і глобальних мереж. Вона зосереджена на захисті інформаційного простору, персональних даних, цифрового суверенітету, </w:t>
      </w:r>
      <w:proofErr w:type="spellStart"/>
      <w:r w:rsidRPr="009B0D21">
        <w:rPr>
          <w:rFonts w:ascii="Times New Roman" w:hAnsi="Times New Roman" w:cs="Times New Roman"/>
          <w:sz w:val="32"/>
          <w:szCs w:val="32"/>
          <w:lang w:val="uk-UA"/>
        </w:rPr>
        <w:t>кібербезпеки</w:t>
      </w:r>
      <w:proofErr w:type="spellEnd"/>
      <w:r w:rsidRPr="009B0D21">
        <w:rPr>
          <w:rFonts w:ascii="Times New Roman" w:hAnsi="Times New Roman" w:cs="Times New Roman"/>
          <w:sz w:val="32"/>
          <w:szCs w:val="32"/>
          <w:lang w:val="uk-UA"/>
        </w:rPr>
        <w:t>, а також на етичних аспектах використання технологій. Інноваційним елементом цієї парадигми є концепція «цифрової довіри» та алгоритмічної відповідальності.</w:t>
      </w:r>
    </w:p>
    <w:p w:rsidR="009B0D21" w:rsidRPr="009B0D21" w:rsidRDefault="009B0D21" w:rsidP="009B0D21">
      <w:pPr>
        <w:spacing w:line="240" w:lineRule="auto"/>
        <w:jc w:val="both"/>
        <w:rPr>
          <w:rFonts w:ascii="Times New Roman" w:hAnsi="Times New Roman" w:cs="Times New Roman"/>
          <w:b/>
          <w:sz w:val="32"/>
          <w:szCs w:val="32"/>
          <w:lang w:val="uk-UA"/>
        </w:rPr>
      </w:pPr>
      <w:r w:rsidRPr="009B0D21">
        <w:rPr>
          <w:rFonts w:ascii="Times New Roman" w:hAnsi="Times New Roman" w:cs="Times New Roman"/>
          <w:b/>
          <w:sz w:val="32"/>
          <w:szCs w:val="32"/>
          <w:lang w:val="uk-UA"/>
        </w:rPr>
        <w:t>5. Економічна парадигма безпеки.</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   Вона орієнтується на забезпечення стійкості економічних систем, енергетичної незалежності, технологічного розвитку та продовольчої безпеки. У глобальному світі ця парадигма взаємодіє з принципами економічної дипломатії, інноваційної політики та цифрової економіки.</w:t>
      </w:r>
    </w:p>
    <w:p w:rsidR="009B0D21" w:rsidRPr="009B0D21" w:rsidRDefault="009B0D21" w:rsidP="009B0D21">
      <w:pPr>
        <w:spacing w:line="240" w:lineRule="auto"/>
        <w:jc w:val="both"/>
        <w:rPr>
          <w:rFonts w:ascii="Times New Roman" w:hAnsi="Times New Roman" w:cs="Times New Roman"/>
          <w:b/>
          <w:sz w:val="32"/>
          <w:szCs w:val="32"/>
          <w:lang w:val="uk-UA"/>
        </w:rPr>
      </w:pPr>
      <w:r w:rsidRPr="009B0D21">
        <w:rPr>
          <w:rFonts w:ascii="Times New Roman" w:hAnsi="Times New Roman" w:cs="Times New Roman"/>
          <w:b/>
          <w:sz w:val="32"/>
          <w:szCs w:val="32"/>
          <w:lang w:val="uk-UA"/>
        </w:rPr>
        <w:t>6. Соціокультурна та ціннісна парадигма безпеки.</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   Зосереджується на збереженні культурної ідентичності, моральних орієнтирів і духовної спадщини людства. У добу інформаційних маніпуляцій і культурної гомогенізації вона набуває особливого значення як засіб підтримання цивілізаційного балансу та міжкультурного діалогу.</w:t>
      </w:r>
    </w:p>
    <w:p w:rsidR="009B0D21" w:rsidRPr="009B0D21" w:rsidRDefault="009B0D21" w:rsidP="009B0D21">
      <w:pPr>
        <w:spacing w:line="240" w:lineRule="auto"/>
        <w:jc w:val="both"/>
        <w:rPr>
          <w:rFonts w:ascii="Times New Roman" w:hAnsi="Times New Roman" w:cs="Times New Roman"/>
          <w:b/>
          <w:sz w:val="32"/>
          <w:szCs w:val="32"/>
          <w:lang w:val="uk-UA"/>
        </w:rPr>
      </w:pPr>
      <w:r w:rsidRPr="009B0D21">
        <w:rPr>
          <w:rFonts w:ascii="Times New Roman" w:hAnsi="Times New Roman" w:cs="Times New Roman"/>
          <w:b/>
          <w:sz w:val="32"/>
          <w:szCs w:val="32"/>
          <w:lang w:val="uk-UA"/>
        </w:rPr>
        <w:t>7. Інтеграційна (</w:t>
      </w:r>
      <w:proofErr w:type="spellStart"/>
      <w:r w:rsidRPr="009B0D21">
        <w:rPr>
          <w:rFonts w:ascii="Times New Roman" w:hAnsi="Times New Roman" w:cs="Times New Roman"/>
          <w:b/>
          <w:sz w:val="32"/>
          <w:szCs w:val="32"/>
          <w:lang w:val="uk-UA"/>
        </w:rPr>
        <w:t>глобалістська</w:t>
      </w:r>
      <w:proofErr w:type="spellEnd"/>
      <w:r w:rsidRPr="009B0D21">
        <w:rPr>
          <w:rFonts w:ascii="Times New Roman" w:hAnsi="Times New Roman" w:cs="Times New Roman"/>
          <w:b/>
          <w:sz w:val="32"/>
          <w:szCs w:val="32"/>
          <w:lang w:val="uk-UA"/>
        </w:rPr>
        <w:t>) парадигма безпеки.</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   Ґрунтується на розумінні безпеки як спільного блага, що потребує міжнародної співпраці, колективної відповідальності та розвитку глобальних інституцій. Ця парадигма відображає тенденції до формування світової </w:t>
      </w:r>
      <w:proofErr w:type="spellStart"/>
      <w:r w:rsidRPr="009B0D21">
        <w:rPr>
          <w:rFonts w:ascii="Times New Roman" w:hAnsi="Times New Roman" w:cs="Times New Roman"/>
          <w:sz w:val="32"/>
          <w:szCs w:val="32"/>
          <w:lang w:val="uk-UA"/>
        </w:rPr>
        <w:t>безпекової</w:t>
      </w:r>
      <w:proofErr w:type="spellEnd"/>
      <w:r w:rsidRPr="009B0D21">
        <w:rPr>
          <w:rFonts w:ascii="Times New Roman" w:hAnsi="Times New Roman" w:cs="Times New Roman"/>
          <w:sz w:val="32"/>
          <w:szCs w:val="32"/>
          <w:lang w:val="uk-UA"/>
        </w:rPr>
        <w:t xml:space="preserve"> архітектури, побудованої на принципах миру, партнерства та сталого розвитку.</w:t>
      </w:r>
    </w:p>
    <w:p w:rsid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Отже, у контексті глобальних викликів </w:t>
      </w:r>
      <w:proofErr w:type="spellStart"/>
      <w:r w:rsidRPr="009B0D21">
        <w:rPr>
          <w:rFonts w:ascii="Times New Roman" w:hAnsi="Times New Roman" w:cs="Times New Roman"/>
          <w:sz w:val="32"/>
          <w:szCs w:val="32"/>
          <w:lang w:val="uk-UA"/>
        </w:rPr>
        <w:t>безпекова</w:t>
      </w:r>
      <w:proofErr w:type="spellEnd"/>
      <w:r w:rsidRPr="009B0D21">
        <w:rPr>
          <w:rFonts w:ascii="Times New Roman" w:hAnsi="Times New Roman" w:cs="Times New Roman"/>
          <w:sz w:val="32"/>
          <w:szCs w:val="32"/>
          <w:lang w:val="uk-UA"/>
        </w:rPr>
        <w:t xml:space="preserve"> філософія набуває плюралістичного характеру, поєднуючи різні парадигми в єдину систему </w:t>
      </w:r>
      <w:r>
        <w:rPr>
          <w:rFonts w:ascii="Times New Roman" w:hAnsi="Times New Roman" w:cs="Times New Roman"/>
          <w:sz w:val="32"/>
          <w:szCs w:val="32"/>
          <w:lang w:val="uk-UA"/>
        </w:rPr>
        <w:t>-</w:t>
      </w:r>
      <w:r w:rsidRPr="009B0D21">
        <w:rPr>
          <w:rFonts w:ascii="Times New Roman" w:hAnsi="Times New Roman" w:cs="Times New Roman"/>
          <w:sz w:val="32"/>
          <w:szCs w:val="32"/>
          <w:lang w:val="uk-UA"/>
        </w:rPr>
        <w:t xml:space="preserve"> </w:t>
      </w:r>
      <w:proofErr w:type="spellStart"/>
      <w:r w:rsidRPr="009B0D21">
        <w:rPr>
          <w:rFonts w:ascii="Times New Roman" w:hAnsi="Times New Roman" w:cs="Times New Roman"/>
          <w:sz w:val="32"/>
          <w:szCs w:val="32"/>
          <w:lang w:val="uk-UA"/>
        </w:rPr>
        <w:t>мультидименсійну</w:t>
      </w:r>
      <w:proofErr w:type="spellEnd"/>
      <w:r w:rsidRPr="009B0D21">
        <w:rPr>
          <w:rFonts w:ascii="Times New Roman" w:hAnsi="Times New Roman" w:cs="Times New Roman"/>
          <w:sz w:val="32"/>
          <w:szCs w:val="32"/>
          <w:lang w:val="uk-UA"/>
        </w:rPr>
        <w:t xml:space="preserve"> модель безпеки, що враховує взаємозалежність людини, суспільства, держави, технологій і природи. Це формує новий </w:t>
      </w:r>
      <w:proofErr w:type="spellStart"/>
      <w:r w:rsidRPr="009B0D21">
        <w:rPr>
          <w:rFonts w:ascii="Times New Roman" w:hAnsi="Times New Roman" w:cs="Times New Roman"/>
          <w:sz w:val="32"/>
          <w:szCs w:val="32"/>
          <w:lang w:val="uk-UA"/>
        </w:rPr>
        <w:t>гуманістично</w:t>
      </w:r>
      <w:proofErr w:type="spellEnd"/>
      <w:r w:rsidRPr="009B0D21">
        <w:rPr>
          <w:rFonts w:ascii="Times New Roman" w:hAnsi="Times New Roman" w:cs="Times New Roman"/>
          <w:sz w:val="32"/>
          <w:szCs w:val="32"/>
          <w:lang w:val="uk-UA"/>
        </w:rPr>
        <w:t>-інноваційний підхід до розуміння безпеки як головної умови виживання й розвитку цивілізації.</w:t>
      </w:r>
    </w:p>
    <w:p w:rsidR="009B0D21" w:rsidRPr="009B0D21" w:rsidRDefault="009B0D21" w:rsidP="009B0D21">
      <w:pPr>
        <w:spacing w:line="240" w:lineRule="auto"/>
        <w:jc w:val="both"/>
        <w:rPr>
          <w:rFonts w:ascii="Times New Roman" w:hAnsi="Times New Roman" w:cs="Times New Roman"/>
          <w:sz w:val="32"/>
          <w:szCs w:val="32"/>
          <w:lang w:val="uk-UA"/>
        </w:rPr>
      </w:pPr>
      <w:r w:rsidRPr="009B0D21">
        <w:rPr>
          <w:rFonts w:ascii="Times New Roman" w:hAnsi="Times New Roman" w:cs="Times New Roman"/>
          <w:sz w:val="32"/>
          <w:szCs w:val="32"/>
          <w:lang w:val="uk-UA"/>
        </w:rPr>
        <w:t xml:space="preserve">Аналіз сучасних парадигм безпеки у контексті глобальних викликів свідчить про суттєву трансформацію традиційного розуміння безпеки. Сучасна </w:t>
      </w:r>
      <w:proofErr w:type="spellStart"/>
      <w:r w:rsidRPr="009B0D21">
        <w:rPr>
          <w:rFonts w:ascii="Times New Roman" w:hAnsi="Times New Roman" w:cs="Times New Roman"/>
          <w:sz w:val="32"/>
          <w:szCs w:val="32"/>
          <w:lang w:val="uk-UA"/>
        </w:rPr>
        <w:t>безпекова</w:t>
      </w:r>
      <w:proofErr w:type="spellEnd"/>
      <w:r w:rsidRPr="009B0D21">
        <w:rPr>
          <w:rFonts w:ascii="Times New Roman" w:hAnsi="Times New Roman" w:cs="Times New Roman"/>
          <w:sz w:val="32"/>
          <w:szCs w:val="32"/>
          <w:lang w:val="uk-UA"/>
        </w:rPr>
        <w:t xml:space="preserve"> філософія виходить за межі виключно військово-політичного підходу, інтегруючи гуманітарні, екологічні, інформаційні, економічні та соціокультурні виміри. Формується </w:t>
      </w:r>
      <w:proofErr w:type="spellStart"/>
      <w:r w:rsidRPr="009B0D21">
        <w:rPr>
          <w:rFonts w:ascii="Times New Roman" w:hAnsi="Times New Roman" w:cs="Times New Roman"/>
          <w:sz w:val="32"/>
          <w:szCs w:val="32"/>
          <w:lang w:val="uk-UA"/>
        </w:rPr>
        <w:t>мультидименсійна</w:t>
      </w:r>
      <w:proofErr w:type="spellEnd"/>
      <w:r w:rsidRPr="009B0D21">
        <w:rPr>
          <w:rFonts w:ascii="Times New Roman" w:hAnsi="Times New Roman" w:cs="Times New Roman"/>
          <w:sz w:val="32"/>
          <w:szCs w:val="32"/>
          <w:lang w:val="uk-UA"/>
        </w:rPr>
        <w:t xml:space="preserve"> модель безпеки, орієнтована на людину, технології та довкілля, яка поєднує принципи сталого розвитку, цифрового гуманізму та глобальної відповідальності.</w:t>
      </w:r>
    </w:p>
    <w:p w:rsidR="009B0D21" w:rsidRPr="009B0D21" w:rsidRDefault="009B0D21" w:rsidP="009B0D21">
      <w:pPr>
        <w:spacing w:line="240" w:lineRule="auto"/>
        <w:jc w:val="both"/>
        <w:rPr>
          <w:rFonts w:ascii="Times New Roman" w:hAnsi="Times New Roman" w:cs="Times New Roman"/>
          <w:sz w:val="32"/>
          <w:szCs w:val="32"/>
          <w:lang w:val="uk-UA"/>
        </w:rPr>
      </w:pPr>
      <w:bookmarkStart w:id="0" w:name="_GoBack"/>
      <w:bookmarkEnd w:id="0"/>
      <w:r w:rsidRPr="009B0D21">
        <w:rPr>
          <w:rFonts w:ascii="Times New Roman" w:hAnsi="Times New Roman" w:cs="Times New Roman"/>
          <w:sz w:val="32"/>
          <w:szCs w:val="32"/>
          <w:lang w:val="uk-UA"/>
        </w:rPr>
        <w:t xml:space="preserve">Нова парадигма безпеки не лише реагує на сучасні загрози, а й передбачає їх </w:t>
      </w:r>
      <w:proofErr w:type="spellStart"/>
      <w:r w:rsidRPr="009B0D21">
        <w:rPr>
          <w:rFonts w:ascii="Times New Roman" w:hAnsi="Times New Roman" w:cs="Times New Roman"/>
          <w:sz w:val="32"/>
          <w:szCs w:val="32"/>
          <w:lang w:val="uk-UA"/>
        </w:rPr>
        <w:t>проактивне</w:t>
      </w:r>
      <w:proofErr w:type="spellEnd"/>
      <w:r w:rsidRPr="009B0D21">
        <w:rPr>
          <w:rFonts w:ascii="Times New Roman" w:hAnsi="Times New Roman" w:cs="Times New Roman"/>
          <w:sz w:val="32"/>
          <w:szCs w:val="32"/>
          <w:lang w:val="uk-UA"/>
        </w:rPr>
        <w:t xml:space="preserve"> запобігання, забезпечує гармонізацію інтересів держав, суспільства та особистості та створює умови для сталого, мирного і технологічно збалансованого розвитку цивілізації. Вона є фундаментальною основою для побудови інноваційної та ефективної системи безпеки у світі, що швидко змінюється та стикається з комплексними глобальними викликами.</w:t>
      </w:r>
    </w:p>
    <w:p w:rsidR="002974A7" w:rsidRPr="009B0D21" w:rsidRDefault="002974A7" w:rsidP="009B0D21">
      <w:pPr>
        <w:spacing w:line="240" w:lineRule="auto"/>
        <w:jc w:val="both"/>
        <w:rPr>
          <w:rFonts w:ascii="Times New Roman" w:hAnsi="Times New Roman" w:cs="Times New Roman"/>
          <w:sz w:val="32"/>
          <w:szCs w:val="32"/>
          <w:lang w:val="uk-UA"/>
        </w:rPr>
      </w:pPr>
    </w:p>
    <w:p w:rsidR="009B0D21" w:rsidRPr="009B0D21" w:rsidRDefault="009B0D21">
      <w:pPr>
        <w:spacing w:line="240" w:lineRule="auto"/>
        <w:jc w:val="both"/>
        <w:rPr>
          <w:rFonts w:ascii="Times New Roman" w:hAnsi="Times New Roman" w:cs="Times New Roman"/>
          <w:sz w:val="32"/>
          <w:szCs w:val="32"/>
          <w:lang w:val="uk-UA"/>
        </w:rPr>
      </w:pPr>
    </w:p>
    <w:sectPr w:rsidR="009B0D21" w:rsidRPr="009B0D21" w:rsidSect="002974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AF"/>
    <w:rsid w:val="0001366A"/>
    <w:rsid w:val="0003164C"/>
    <w:rsid w:val="00035D84"/>
    <w:rsid w:val="00037282"/>
    <w:rsid w:val="00053AEA"/>
    <w:rsid w:val="00073371"/>
    <w:rsid w:val="000735D9"/>
    <w:rsid w:val="0008342A"/>
    <w:rsid w:val="0009445D"/>
    <w:rsid w:val="000C0988"/>
    <w:rsid w:val="000C1CB1"/>
    <w:rsid w:val="000D2684"/>
    <w:rsid w:val="000E299F"/>
    <w:rsid w:val="001169F9"/>
    <w:rsid w:val="00135F75"/>
    <w:rsid w:val="001364AF"/>
    <w:rsid w:val="00136911"/>
    <w:rsid w:val="001373E5"/>
    <w:rsid w:val="00153173"/>
    <w:rsid w:val="00175E81"/>
    <w:rsid w:val="00185DA3"/>
    <w:rsid w:val="00187E34"/>
    <w:rsid w:val="001917C4"/>
    <w:rsid w:val="00191855"/>
    <w:rsid w:val="001A46CA"/>
    <w:rsid w:val="001A5FA2"/>
    <w:rsid w:val="001A692F"/>
    <w:rsid w:val="001A70AD"/>
    <w:rsid w:val="001C0308"/>
    <w:rsid w:val="001E28E6"/>
    <w:rsid w:val="001E4FCD"/>
    <w:rsid w:val="001F21FF"/>
    <w:rsid w:val="002008BB"/>
    <w:rsid w:val="002064D4"/>
    <w:rsid w:val="00224E95"/>
    <w:rsid w:val="00225EEF"/>
    <w:rsid w:val="0023683D"/>
    <w:rsid w:val="00237529"/>
    <w:rsid w:val="00240C3F"/>
    <w:rsid w:val="00246ABF"/>
    <w:rsid w:val="002507C1"/>
    <w:rsid w:val="00273763"/>
    <w:rsid w:val="002974A7"/>
    <w:rsid w:val="002A1140"/>
    <w:rsid w:val="002A3B28"/>
    <w:rsid w:val="002E2584"/>
    <w:rsid w:val="002F1906"/>
    <w:rsid w:val="002F1BB8"/>
    <w:rsid w:val="00304E08"/>
    <w:rsid w:val="00320913"/>
    <w:rsid w:val="00336EE7"/>
    <w:rsid w:val="00350F12"/>
    <w:rsid w:val="0035607A"/>
    <w:rsid w:val="00381B74"/>
    <w:rsid w:val="00383AAD"/>
    <w:rsid w:val="00393757"/>
    <w:rsid w:val="00394203"/>
    <w:rsid w:val="0039682D"/>
    <w:rsid w:val="003B2722"/>
    <w:rsid w:val="003C162B"/>
    <w:rsid w:val="003E29A5"/>
    <w:rsid w:val="003E51BA"/>
    <w:rsid w:val="003E58F1"/>
    <w:rsid w:val="003F5E35"/>
    <w:rsid w:val="003F6B2E"/>
    <w:rsid w:val="00404C41"/>
    <w:rsid w:val="00405A46"/>
    <w:rsid w:val="00412D1D"/>
    <w:rsid w:val="00413FCF"/>
    <w:rsid w:val="00420786"/>
    <w:rsid w:val="00423219"/>
    <w:rsid w:val="00443368"/>
    <w:rsid w:val="00446D1F"/>
    <w:rsid w:val="004534EC"/>
    <w:rsid w:val="004564E9"/>
    <w:rsid w:val="00484540"/>
    <w:rsid w:val="00484914"/>
    <w:rsid w:val="004854FC"/>
    <w:rsid w:val="00486C75"/>
    <w:rsid w:val="00490362"/>
    <w:rsid w:val="004D4B72"/>
    <w:rsid w:val="004E47AF"/>
    <w:rsid w:val="004F7036"/>
    <w:rsid w:val="00521978"/>
    <w:rsid w:val="00530419"/>
    <w:rsid w:val="0053276A"/>
    <w:rsid w:val="00545149"/>
    <w:rsid w:val="00557D2A"/>
    <w:rsid w:val="0056168C"/>
    <w:rsid w:val="005801B1"/>
    <w:rsid w:val="005804BC"/>
    <w:rsid w:val="0058142B"/>
    <w:rsid w:val="00591139"/>
    <w:rsid w:val="00597D4F"/>
    <w:rsid w:val="005B410F"/>
    <w:rsid w:val="005C0089"/>
    <w:rsid w:val="005D788E"/>
    <w:rsid w:val="005E1237"/>
    <w:rsid w:val="005E52A4"/>
    <w:rsid w:val="005E69DC"/>
    <w:rsid w:val="005F0722"/>
    <w:rsid w:val="006044BC"/>
    <w:rsid w:val="0061482C"/>
    <w:rsid w:val="00615FBA"/>
    <w:rsid w:val="00645DD7"/>
    <w:rsid w:val="006674FC"/>
    <w:rsid w:val="006858E6"/>
    <w:rsid w:val="006977DA"/>
    <w:rsid w:val="006A5497"/>
    <w:rsid w:val="006A6102"/>
    <w:rsid w:val="006D27CB"/>
    <w:rsid w:val="006D7170"/>
    <w:rsid w:val="00700E7A"/>
    <w:rsid w:val="0070265C"/>
    <w:rsid w:val="00732C8C"/>
    <w:rsid w:val="00734491"/>
    <w:rsid w:val="00756C6D"/>
    <w:rsid w:val="00757954"/>
    <w:rsid w:val="0077676D"/>
    <w:rsid w:val="00776BAD"/>
    <w:rsid w:val="007806BB"/>
    <w:rsid w:val="00784578"/>
    <w:rsid w:val="00787E3F"/>
    <w:rsid w:val="0079120D"/>
    <w:rsid w:val="00792D44"/>
    <w:rsid w:val="007C0624"/>
    <w:rsid w:val="007C0EB0"/>
    <w:rsid w:val="007E44ED"/>
    <w:rsid w:val="007F4613"/>
    <w:rsid w:val="00801BE9"/>
    <w:rsid w:val="00817310"/>
    <w:rsid w:val="0084352A"/>
    <w:rsid w:val="008441D5"/>
    <w:rsid w:val="0085493E"/>
    <w:rsid w:val="00870082"/>
    <w:rsid w:val="00890CA8"/>
    <w:rsid w:val="00894FF2"/>
    <w:rsid w:val="008C3BA9"/>
    <w:rsid w:val="008D7725"/>
    <w:rsid w:val="008E7300"/>
    <w:rsid w:val="00902455"/>
    <w:rsid w:val="00920D9E"/>
    <w:rsid w:val="00941E4D"/>
    <w:rsid w:val="00944D3D"/>
    <w:rsid w:val="00953C1F"/>
    <w:rsid w:val="00954648"/>
    <w:rsid w:val="0096040A"/>
    <w:rsid w:val="00962963"/>
    <w:rsid w:val="009679EB"/>
    <w:rsid w:val="00971696"/>
    <w:rsid w:val="00971C45"/>
    <w:rsid w:val="0098202F"/>
    <w:rsid w:val="0098771E"/>
    <w:rsid w:val="00993CFF"/>
    <w:rsid w:val="009A2002"/>
    <w:rsid w:val="009B0D21"/>
    <w:rsid w:val="009C3006"/>
    <w:rsid w:val="009C72D7"/>
    <w:rsid w:val="009D3AE6"/>
    <w:rsid w:val="009E1438"/>
    <w:rsid w:val="009E7496"/>
    <w:rsid w:val="00A14E6B"/>
    <w:rsid w:val="00A15600"/>
    <w:rsid w:val="00A279B5"/>
    <w:rsid w:val="00A34321"/>
    <w:rsid w:val="00A54582"/>
    <w:rsid w:val="00A620AD"/>
    <w:rsid w:val="00A63C90"/>
    <w:rsid w:val="00A641E7"/>
    <w:rsid w:val="00A90D3C"/>
    <w:rsid w:val="00A92F84"/>
    <w:rsid w:val="00A932C0"/>
    <w:rsid w:val="00A96283"/>
    <w:rsid w:val="00A966C6"/>
    <w:rsid w:val="00A967BE"/>
    <w:rsid w:val="00AA1587"/>
    <w:rsid w:val="00AB14AE"/>
    <w:rsid w:val="00AC35A3"/>
    <w:rsid w:val="00AC389C"/>
    <w:rsid w:val="00AC4D76"/>
    <w:rsid w:val="00AE602D"/>
    <w:rsid w:val="00AF20C4"/>
    <w:rsid w:val="00AF40FF"/>
    <w:rsid w:val="00AF4DAC"/>
    <w:rsid w:val="00B02379"/>
    <w:rsid w:val="00B05AA2"/>
    <w:rsid w:val="00B35E98"/>
    <w:rsid w:val="00B6199C"/>
    <w:rsid w:val="00B7264C"/>
    <w:rsid w:val="00B775D4"/>
    <w:rsid w:val="00B8093A"/>
    <w:rsid w:val="00B90A10"/>
    <w:rsid w:val="00B91B7D"/>
    <w:rsid w:val="00B94B6B"/>
    <w:rsid w:val="00BA5F00"/>
    <w:rsid w:val="00BB0D81"/>
    <w:rsid w:val="00BB300D"/>
    <w:rsid w:val="00BC7A18"/>
    <w:rsid w:val="00BE1BC2"/>
    <w:rsid w:val="00C05B1B"/>
    <w:rsid w:val="00C12D64"/>
    <w:rsid w:val="00C3101D"/>
    <w:rsid w:val="00C43938"/>
    <w:rsid w:val="00C458E1"/>
    <w:rsid w:val="00C50C1D"/>
    <w:rsid w:val="00C640C5"/>
    <w:rsid w:val="00C7239A"/>
    <w:rsid w:val="00C7591B"/>
    <w:rsid w:val="00CA1464"/>
    <w:rsid w:val="00CA6B2E"/>
    <w:rsid w:val="00CE6CF1"/>
    <w:rsid w:val="00D02FCA"/>
    <w:rsid w:val="00D11F11"/>
    <w:rsid w:val="00D12185"/>
    <w:rsid w:val="00D30F1F"/>
    <w:rsid w:val="00D32CF6"/>
    <w:rsid w:val="00D350B5"/>
    <w:rsid w:val="00D821A5"/>
    <w:rsid w:val="00D82623"/>
    <w:rsid w:val="00D966BA"/>
    <w:rsid w:val="00DA0375"/>
    <w:rsid w:val="00DA275C"/>
    <w:rsid w:val="00DA5508"/>
    <w:rsid w:val="00DA7453"/>
    <w:rsid w:val="00DC0481"/>
    <w:rsid w:val="00DC1572"/>
    <w:rsid w:val="00DE2EFF"/>
    <w:rsid w:val="00E0504A"/>
    <w:rsid w:val="00E202B7"/>
    <w:rsid w:val="00E27B1D"/>
    <w:rsid w:val="00E41CCF"/>
    <w:rsid w:val="00E42A87"/>
    <w:rsid w:val="00E708DC"/>
    <w:rsid w:val="00E74772"/>
    <w:rsid w:val="00E83EDB"/>
    <w:rsid w:val="00E91E7D"/>
    <w:rsid w:val="00E93420"/>
    <w:rsid w:val="00EB0F68"/>
    <w:rsid w:val="00EC4A02"/>
    <w:rsid w:val="00ED7F2A"/>
    <w:rsid w:val="00EF7D84"/>
    <w:rsid w:val="00F14AD9"/>
    <w:rsid w:val="00F1625B"/>
    <w:rsid w:val="00F23555"/>
    <w:rsid w:val="00F24792"/>
    <w:rsid w:val="00F323D1"/>
    <w:rsid w:val="00F32DC3"/>
    <w:rsid w:val="00F472CF"/>
    <w:rsid w:val="00F55558"/>
    <w:rsid w:val="00F77B23"/>
    <w:rsid w:val="00F94AE2"/>
    <w:rsid w:val="00F95F5D"/>
    <w:rsid w:val="00FC3AFB"/>
    <w:rsid w:val="00FD0AC2"/>
    <w:rsid w:val="00FD7057"/>
    <w:rsid w:val="00FE1343"/>
    <w:rsid w:val="00FE3021"/>
    <w:rsid w:val="00FE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2025-10-14T14:49:00Z</dcterms:created>
  <dcterms:modified xsi:type="dcterms:W3CDTF">2025-10-14T15:00:00Z</dcterms:modified>
</cp:coreProperties>
</file>