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7977" w14:textId="77777777" w:rsidR="00683765"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На сучасному етапі розвитку світової цивілізації жодні наявні ресурси, у тому числі інформація, знання, не здатні забезпечити тривалі конкурентні переваги. Сьогодні успіх у глобальній конкурентній боротьбі між окремими підприємствами, регіонами, країнами залежить насамперед від здатності створювати нові знання й на їх основі розробляти нові технології, нові продукти, постійно задаватись новими питаннями і винаходити нетрадиційні шляхи їх розв’язання. Визначальна роль у створенні «трикутника знань» (освіта — наукові дослідження — інновації) належить університетам, які мають бути каталізаторами інноваційних процесів і в кінцевому результаті — генераторами благ і добробуту. Університет як організація покликаний не лише передавати студентам знання, а й продукувати нові і шляхом залучення студентів до перманентного наукового пошуку навчати їх критично аналізувати, самостійно, вільно, </w:t>
      </w:r>
      <w:proofErr w:type="spellStart"/>
      <w:r w:rsidRPr="00526447">
        <w:rPr>
          <w:rFonts w:ascii="Times New Roman" w:hAnsi="Times New Roman" w:cs="Times New Roman"/>
          <w:sz w:val="28"/>
          <w:szCs w:val="28"/>
        </w:rPr>
        <w:t>креативно</w:t>
      </w:r>
      <w:proofErr w:type="spellEnd"/>
      <w:r w:rsidRPr="00526447">
        <w:rPr>
          <w:rFonts w:ascii="Times New Roman" w:hAnsi="Times New Roman" w:cs="Times New Roman"/>
          <w:sz w:val="28"/>
          <w:szCs w:val="28"/>
        </w:rPr>
        <w:t xml:space="preserve"> мислити і діяти, самостійно формулювати та розв’язувати нові проблеми, розвиватись і навчатись протягом життя. На тісній інтеграції освіти і наукових досліджень у межах університетського закладу, включно із використанням досліджень у процесі навчання студентів, ґрунтується концепція дослідницького університету. Починаючи від середини XX ст. відбувається поєднання, взаємопроникнення понять «дослідницький університет» та «університет світового класу». Сьогодні дослідницькі університети стають рівноправними партнерами бізнесу в інтеграції науки, освіти, виробництва та виконують роль ключового суб’єкта національної інноваційної системи. </w:t>
      </w:r>
    </w:p>
    <w:p w14:paraId="045F1D93" w14:textId="77777777" w:rsidR="00683765"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Загалом, </w:t>
      </w:r>
      <w:r w:rsidRPr="00683765">
        <w:rPr>
          <w:rFonts w:ascii="Times New Roman" w:hAnsi="Times New Roman" w:cs="Times New Roman"/>
          <w:b/>
          <w:bCs/>
          <w:i/>
          <w:iCs/>
          <w:sz w:val="28"/>
          <w:szCs w:val="28"/>
        </w:rPr>
        <w:t>важливість дослідницьких університетів для тієї чи тієї країни</w:t>
      </w:r>
      <w:r w:rsidRPr="00526447">
        <w:rPr>
          <w:rFonts w:ascii="Times New Roman" w:hAnsi="Times New Roman" w:cs="Times New Roman"/>
          <w:sz w:val="28"/>
          <w:szCs w:val="28"/>
        </w:rPr>
        <w:t xml:space="preserve"> зумовлені такими чинниками: </w:t>
      </w:r>
    </w:p>
    <w:p w14:paraId="34D6C11F" w14:textId="77777777" w:rsidR="00683765"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дослідницькі університети, відкриваючи та створюючи нові знання, надають освіту майбутнім лідерам; </w:t>
      </w:r>
    </w:p>
    <w:p w14:paraId="0FAB76C7" w14:textId="77777777" w:rsidR="00683765"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lastRenderedPageBreak/>
        <w:t xml:space="preserve">– дослідницькі університети використовують нові знання для розв’язання важливих проблем суспільства; </w:t>
      </w:r>
    </w:p>
    <w:p w14:paraId="030D55D7" w14:textId="77777777" w:rsidR="00683765"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дослідницькі університети здійснюють суттєвий внесок у поліпшення якості життя населення; </w:t>
      </w:r>
    </w:p>
    <w:p w14:paraId="2714724F" w14:textId="38E9F94A" w:rsidR="000D2EEA" w:rsidRPr="00526447"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дослідницькі університети створюють нові ідеї та продукти, які можуть змінити світ.</w:t>
      </w:r>
    </w:p>
    <w:p w14:paraId="7411E7CD" w14:textId="77777777" w:rsidR="00683765"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В освітніх системах Європи, Америки та Східної Азії термін «дослідницький університет» використовується для визначення лідируючих університетських закладів, а належність до категорії таких вищих навчальних закладів встановлюється згідно з певною системою критеріїв та показників. Однак процес формування мережі дослідницьких університетів у різних країнах має принципові відмінності. </w:t>
      </w:r>
    </w:p>
    <w:p w14:paraId="51A5A2F4" w14:textId="77777777" w:rsidR="00065F9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В </w:t>
      </w:r>
      <w:r w:rsidRPr="00683765">
        <w:rPr>
          <w:rFonts w:ascii="Times New Roman" w:hAnsi="Times New Roman" w:cs="Times New Roman"/>
          <w:b/>
          <w:bCs/>
          <w:i/>
          <w:iCs/>
          <w:sz w:val="28"/>
          <w:szCs w:val="28"/>
        </w:rPr>
        <w:t>американській освітній системі статус університету визначається на основі громадської експертизи,</w:t>
      </w:r>
      <w:r w:rsidRPr="00526447">
        <w:rPr>
          <w:rFonts w:ascii="Times New Roman" w:hAnsi="Times New Roman" w:cs="Times New Roman"/>
          <w:sz w:val="28"/>
          <w:szCs w:val="28"/>
        </w:rPr>
        <w:t xml:space="preserve"> і основним критерієм є </w:t>
      </w:r>
      <w:r w:rsidRPr="00683765">
        <w:rPr>
          <w:rFonts w:ascii="Times New Roman" w:hAnsi="Times New Roman" w:cs="Times New Roman"/>
          <w:b/>
          <w:bCs/>
          <w:sz w:val="28"/>
          <w:szCs w:val="28"/>
        </w:rPr>
        <w:t>обсяг фінансових коштів</w:t>
      </w:r>
      <w:r w:rsidRPr="00526447">
        <w:rPr>
          <w:rFonts w:ascii="Times New Roman" w:hAnsi="Times New Roman" w:cs="Times New Roman"/>
          <w:sz w:val="28"/>
          <w:szCs w:val="28"/>
        </w:rPr>
        <w:t>,</w:t>
      </w:r>
      <w:r w:rsidRPr="00526447">
        <w:rPr>
          <w:rFonts w:ascii="Times New Roman" w:hAnsi="Times New Roman" w:cs="Times New Roman"/>
          <w:sz w:val="28"/>
          <w:szCs w:val="28"/>
        </w:rPr>
        <w:t xml:space="preserve"> </w:t>
      </w:r>
      <w:r w:rsidRPr="00526447">
        <w:rPr>
          <w:rFonts w:ascii="Times New Roman" w:hAnsi="Times New Roman" w:cs="Times New Roman"/>
          <w:sz w:val="28"/>
          <w:szCs w:val="28"/>
        </w:rPr>
        <w:t xml:space="preserve">отриманих на наукові дослідження на конкурсній основі. Дослідницькі університети США відрізняє також висока частка зарубіжних викладачів — від 30 до 60 %. Провідні навчальні заклади витрачають багато коштів на запрошення кращих професорів світу, оскільки це напряму впливає на репутацію університету і на якість освіти та досліджень. Крім того, між університетами розгортається боротьба не лише за найкращих викладачів, а й за найбільш талановитих студентів. З цієї причини значну увагу лідируючі університети приділяють залученню кращих іноземних студентів: їх частка зазвичай становить не менше, ніж 18 %. Більше того, у дослідницьких університетах кількість аспірантів іноді перевищує кількість студентів: наприклад, у Стенфордському університеті час тка </w:t>
      </w:r>
      <w:proofErr w:type="spellStart"/>
      <w:r w:rsidRPr="00526447">
        <w:rPr>
          <w:rFonts w:ascii="Times New Roman" w:hAnsi="Times New Roman" w:cs="Times New Roman"/>
          <w:sz w:val="28"/>
          <w:szCs w:val="28"/>
        </w:rPr>
        <w:t>PhD</w:t>
      </w:r>
      <w:proofErr w:type="spellEnd"/>
      <w:r w:rsidRPr="00526447">
        <w:rPr>
          <w:rFonts w:ascii="Times New Roman" w:hAnsi="Times New Roman" w:cs="Times New Roman"/>
          <w:sz w:val="28"/>
          <w:szCs w:val="28"/>
        </w:rPr>
        <w:t xml:space="preserve">-студентів становить 65 %. За співвідношенням студентів і викладачів провідні дослідницькі університети намагаються дотримуватись пропорції 6:1 (у </w:t>
      </w:r>
      <w:r w:rsidRPr="00526447">
        <w:rPr>
          <w:rFonts w:ascii="Times New Roman" w:hAnsi="Times New Roman" w:cs="Times New Roman"/>
          <w:sz w:val="28"/>
          <w:szCs w:val="28"/>
        </w:rPr>
        <w:lastRenderedPageBreak/>
        <w:t xml:space="preserve">звичайних університетах це співвідношення становить 12:1). Дослідницький університет являє собою найсучаснішу форму інтеграції освіти і науки, поєднання і </w:t>
      </w:r>
      <w:proofErr w:type="spellStart"/>
      <w:r w:rsidRPr="00526447">
        <w:rPr>
          <w:rFonts w:ascii="Times New Roman" w:hAnsi="Times New Roman" w:cs="Times New Roman"/>
          <w:sz w:val="28"/>
          <w:szCs w:val="28"/>
        </w:rPr>
        <w:t>взаємодоповнення</w:t>
      </w:r>
      <w:proofErr w:type="spellEnd"/>
      <w:r w:rsidRPr="00526447">
        <w:rPr>
          <w:rFonts w:ascii="Times New Roman" w:hAnsi="Times New Roman" w:cs="Times New Roman"/>
          <w:sz w:val="28"/>
          <w:szCs w:val="28"/>
        </w:rPr>
        <w:t xml:space="preserve"> навчального процесу та фундаментальних наукових досліджень. </w:t>
      </w:r>
    </w:p>
    <w:p w14:paraId="721A62DC" w14:textId="77777777" w:rsidR="00065F9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Основна </w:t>
      </w:r>
      <w:r w:rsidRPr="00065F9B">
        <w:rPr>
          <w:rFonts w:ascii="Times New Roman" w:hAnsi="Times New Roman" w:cs="Times New Roman"/>
          <w:b/>
          <w:bCs/>
          <w:i/>
          <w:iCs/>
          <w:sz w:val="28"/>
          <w:szCs w:val="28"/>
        </w:rPr>
        <w:t>місія дослідницького університету, сформульована ще на початку XIX ст. Вільгельмом фон Гумбольдтом</w:t>
      </w:r>
      <w:r w:rsidRPr="00526447">
        <w:rPr>
          <w:rFonts w:ascii="Times New Roman" w:hAnsi="Times New Roman" w:cs="Times New Roman"/>
          <w:sz w:val="28"/>
          <w:szCs w:val="28"/>
        </w:rPr>
        <w:t xml:space="preserve"> як «відданість науці», актуальна і понині. У меморандумі заснованого В. фон Гумбольдтом у 1809 р. Берлінського університету, який став прототипом класичного університету дослідницького типу, були закріплені такі основні принципи дослідницького університету: </w:t>
      </w:r>
    </w:p>
    <w:p w14:paraId="789DB5B9" w14:textId="77777777" w:rsidR="00065F9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єдність науки і викладання; </w:t>
      </w:r>
    </w:p>
    <w:p w14:paraId="2F427D61" w14:textId="77777777" w:rsidR="00065F9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свобода викладання; </w:t>
      </w:r>
    </w:p>
    <w:p w14:paraId="7740A34F" w14:textId="77777777" w:rsidR="00065F9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академічне самоврядування. </w:t>
      </w:r>
    </w:p>
    <w:p w14:paraId="179AA4EA" w14:textId="77777777" w:rsidR="00065F9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Слідуючи цим принципам, саме німецькі університети в XIX ст. вважались найкращими, а здобувати в них освіту приїздили студенти з усього світу, у тому числі й з США. </w:t>
      </w:r>
    </w:p>
    <w:p w14:paraId="1DF15C3E"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Однак починаючи з кінця XIX ст. (й особливо у першій полови ні XX ст.) американські університети, втіливши також ідеї дослідницьких університетів Німеччини, почали виходити у світові лідери. На сьогодні найбільшого розвитку набули дослідницькі університети США. Взагалі вплив американських дослідницьких університетів на розвиток науки, техніки і технологій, а також на інноваційну економіку США і всього світу важко переоцінити. В університетах США здійснюється більшість доленосних наукових </w:t>
      </w:r>
      <w:proofErr w:type="spellStart"/>
      <w:r w:rsidRPr="00526447">
        <w:rPr>
          <w:rFonts w:ascii="Times New Roman" w:hAnsi="Times New Roman" w:cs="Times New Roman"/>
          <w:sz w:val="28"/>
          <w:szCs w:val="28"/>
        </w:rPr>
        <w:t>відкриттів</w:t>
      </w:r>
      <w:proofErr w:type="spellEnd"/>
      <w:r w:rsidRPr="00526447">
        <w:rPr>
          <w:rFonts w:ascii="Times New Roman" w:hAnsi="Times New Roman" w:cs="Times New Roman"/>
          <w:sz w:val="28"/>
          <w:szCs w:val="28"/>
        </w:rPr>
        <w:t xml:space="preserve">, автори яких часто відзначаються Нобелівськими преміями, а університетські співробітники публікують результати фундаментальних досліджень у най більш авторитетних наукових журналах, а також у виданнях із найвищими індексами цитування. Як свідчить досвід, </w:t>
      </w:r>
      <w:r w:rsidRPr="00526447">
        <w:rPr>
          <w:rFonts w:ascii="Times New Roman" w:hAnsi="Times New Roman" w:cs="Times New Roman"/>
          <w:sz w:val="28"/>
          <w:szCs w:val="28"/>
        </w:rPr>
        <w:lastRenderedPageBreak/>
        <w:t xml:space="preserve">дослідницькі університети США утворюють винятковий національний ресурс з унікальними </w:t>
      </w:r>
      <w:proofErr w:type="spellStart"/>
      <w:r w:rsidRPr="00526447">
        <w:rPr>
          <w:rFonts w:ascii="Times New Roman" w:hAnsi="Times New Roman" w:cs="Times New Roman"/>
          <w:sz w:val="28"/>
          <w:szCs w:val="28"/>
        </w:rPr>
        <w:t>потужностями</w:t>
      </w:r>
      <w:proofErr w:type="spellEnd"/>
      <w:r w:rsidRPr="00526447">
        <w:rPr>
          <w:rFonts w:ascii="Times New Roman" w:hAnsi="Times New Roman" w:cs="Times New Roman"/>
          <w:sz w:val="28"/>
          <w:szCs w:val="28"/>
        </w:rPr>
        <w:t xml:space="preserve">, зокрема: </w:t>
      </w:r>
    </w:p>
    <w:p w14:paraId="1183C1A0"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дослідницькі університети проводять більше половини всіх досліджень на національному рівні; </w:t>
      </w:r>
    </w:p>
    <w:p w14:paraId="0FB17E18"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експертні знання, що генеруються в дослідницьких університетах, застосовуються для розв’язання повсякденних проблем реального життя. Європейські держави відстають від Сполучених Штатів Америки за розбудовою дослідницьких університетів. Про це, зокрема, свідчить сучасна диспозиція університетів світового класу в авторитетних міжнародних університетських рейтингах. Так, в «Академічному рейтингу університетів світу» (</w:t>
      </w:r>
      <w:proofErr w:type="spellStart"/>
      <w:r w:rsidRPr="00526447">
        <w:rPr>
          <w:rFonts w:ascii="Times New Roman" w:hAnsi="Times New Roman" w:cs="Times New Roman"/>
          <w:sz w:val="28"/>
          <w:szCs w:val="28"/>
        </w:rPr>
        <w:t>Academic</w:t>
      </w:r>
      <w:proofErr w:type="spellEnd"/>
      <w:r w:rsidRPr="00526447">
        <w:rPr>
          <w:rFonts w:ascii="Times New Roman" w:hAnsi="Times New Roman" w:cs="Times New Roman"/>
          <w:sz w:val="28"/>
          <w:szCs w:val="28"/>
        </w:rPr>
        <w:t xml:space="preserve"> </w:t>
      </w:r>
      <w:proofErr w:type="spellStart"/>
      <w:r w:rsidRPr="00526447">
        <w:rPr>
          <w:rFonts w:ascii="Times New Roman" w:hAnsi="Times New Roman" w:cs="Times New Roman"/>
          <w:sz w:val="28"/>
          <w:szCs w:val="28"/>
        </w:rPr>
        <w:t>Ranking</w:t>
      </w:r>
      <w:proofErr w:type="spellEnd"/>
      <w:r w:rsidRPr="00526447">
        <w:rPr>
          <w:rFonts w:ascii="Times New Roman" w:hAnsi="Times New Roman" w:cs="Times New Roman"/>
          <w:sz w:val="28"/>
          <w:szCs w:val="28"/>
        </w:rPr>
        <w:t xml:space="preserve"> </w:t>
      </w:r>
      <w:proofErr w:type="spellStart"/>
      <w:r w:rsidRPr="00526447">
        <w:rPr>
          <w:rFonts w:ascii="Times New Roman" w:hAnsi="Times New Roman" w:cs="Times New Roman"/>
          <w:sz w:val="28"/>
          <w:szCs w:val="28"/>
        </w:rPr>
        <w:t>of</w:t>
      </w:r>
      <w:proofErr w:type="spellEnd"/>
      <w:r w:rsidRPr="00526447">
        <w:rPr>
          <w:rFonts w:ascii="Times New Roman" w:hAnsi="Times New Roman" w:cs="Times New Roman"/>
          <w:sz w:val="28"/>
          <w:szCs w:val="28"/>
        </w:rPr>
        <w:t xml:space="preserve"> </w:t>
      </w:r>
      <w:proofErr w:type="spellStart"/>
      <w:r w:rsidRPr="00526447">
        <w:rPr>
          <w:rFonts w:ascii="Times New Roman" w:hAnsi="Times New Roman" w:cs="Times New Roman"/>
          <w:sz w:val="28"/>
          <w:szCs w:val="28"/>
        </w:rPr>
        <w:t>World</w:t>
      </w:r>
      <w:proofErr w:type="spellEnd"/>
      <w:r w:rsidRPr="00526447">
        <w:rPr>
          <w:rFonts w:ascii="Times New Roman" w:hAnsi="Times New Roman" w:cs="Times New Roman"/>
          <w:sz w:val="28"/>
          <w:szCs w:val="28"/>
        </w:rPr>
        <w:t xml:space="preserve"> </w:t>
      </w:r>
      <w:proofErr w:type="spellStart"/>
      <w:r w:rsidRPr="00526447">
        <w:rPr>
          <w:rFonts w:ascii="Times New Roman" w:hAnsi="Times New Roman" w:cs="Times New Roman"/>
          <w:sz w:val="28"/>
          <w:szCs w:val="28"/>
        </w:rPr>
        <w:t>Universities</w:t>
      </w:r>
      <w:proofErr w:type="spellEnd"/>
      <w:r w:rsidRPr="00526447">
        <w:rPr>
          <w:rFonts w:ascii="Times New Roman" w:hAnsi="Times New Roman" w:cs="Times New Roman"/>
          <w:sz w:val="28"/>
          <w:szCs w:val="28"/>
        </w:rPr>
        <w:t xml:space="preserve"> (ARWU), який щорічно складається Центром університетів світового класу при Шанхайському університеті Цзяо Тун (КНР) та щорічному «Глобальному рейтингу університетів» за версією компанії QS (Лондон, Великобританія), найвищі місця переважно займають американські та британські навчальні заклади</w:t>
      </w:r>
    </w:p>
    <w:p w14:paraId="40487D25"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На сьогодні існують різні підходи до класифікації дослідницьких університетів, з-поміж яких варто виділити підходи Фонду Карнегі для вдосконалення викладання (США), Асоціації дослідницьких університетів (США), Ліги дослідницьких університетів (Бельгія). Розглянемо кожен із них. У сучасній класифікації Фонду Карнегі для вдосконалення викладання існує один критерій для виокремлення дослідницьких університетів серед усіх вищих навчальних закладів — це надання ступеня доктора (</w:t>
      </w:r>
      <w:proofErr w:type="spellStart"/>
      <w:r w:rsidRPr="00526447">
        <w:rPr>
          <w:rFonts w:ascii="Times New Roman" w:hAnsi="Times New Roman" w:cs="Times New Roman"/>
          <w:sz w:val="28"/>
          <w:szCs w:val="28"/>
        </w:rPr>
        <w:t>PhD</w:t>
      </w:r>
      <w:proofErr w:type="spellEnd"/>
      <w:r w:rsidRPr="00526447">
        <w:rPr>
          <w:rFonts w:ascii="Times New Roman" w:hAnsi="Times New Roman" w:cs="Times New Roman"/>
          <w:sz w:val="28"/>
          <w:szCs w:val="28"/>
        </w:rPr>
        <w:t>) у кількості не менше від 20-ти на рік (</w:t>
      </w:r>
      <w:proofErr w:type="spellStart"/>
      <w:r w:rsidRPr="00526447">
        <w:rPr>
          <w:rFonts w:ascii="Times New Roman" w:hAnsi="Times New Roman" w:cs="Times New Roman"/>
          <w:sz w:val="28"/>
          <w:szCs w:val="28"/>
        </w:rPr>
        <w:t>Doctorate-granting</w:t>
      </w:r>
      <w:proofErr w:type="spellEnd"/>
      <w:r w:rsidRPr="00526447">
        <w:rPr>
          <w:rFonts w:ascii="Times New Roman" w:hAnsi="Times New Roman" w:cs="Times New Roman"/>
          <w:sz w:val="28"/>
          <w:szCs w:val="28"/>
        </w:rPr>
        <w:t xml:space="preserve"> </w:t>
      </w:r>
      <w:proofErr w:type="spellStart"/>
      <w:r w:rsidRPr="00526447">
        <w:rPr>
          <w:rFonts w:ascii="Times New Roman" w:hAnsi="Times New Roman" w:cs="Times New Roman"/>
          <w:sz w:val="28"/>
          <w:szCs w:val="28"/>
        </w:rPr>
        <w:t>Universities</w:t>
      </w:r>
      <w:proofErr w:type="spellEnd"/>
      <w:r w:rsidRPr="00526447">
        <w:rPr>
          <w:rFonts w:ascii="Times New Roman" w:hAnsi="Times New Roman" w:cs="Times New Roman"/>
          <w:sz w:val="28"/>
          <w:szCs w:val="28"/>
        </w:rPr>
        <w:t xml:space="preserve">). У цій групі виокремлюють три підгрупи дослідницьких університетів, залежно від інтенсивності їх дослідницької активності: </w:t>
      </w:r>
    </w:p>
    <w:p w14:paraId="69680F50"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дослідницькі університети з дуже високою інтенсивністю дослідницької активності; </w:t>
      </w:r>
    </w:p>
    <w:p w14:paraId="6C8314C6"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lastRenderedPageBreak/>
        <w:t xml:space="preserve">— дослідницькі університети з високою інтенсивністю дослідницької активності; </w:t>
      </w:r>
    </w:p>
    <w:p w14:paraId="31453712"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докторські / дослідницькі університети.</w:t>
      </w:r>
      <w:r w:rsidRPr="00526447">
        <w:rPr>
          <w:rFonts w:ascii="Times New Roman" w:hAnsi="Times New Roman" w:cs="Times New Roman"/>
          <w:sz w:val="28"/>
          <w:szCs w:val="28"/>
        </w:rPr>
        <w:t xml:space="preserve"> </w:t>
      </w:r>
    </w:p>
    <w:p w14:paraId="7B4F133D"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Для вимірювання дослідницької активності університетів Фонд Карнегі використовує такі індикатори: витрати на дослідження і розробки; кількість дослідницького персоналу з науковими ступенями як штатного, так і позаштатного; кількість захищених докторських (</w:t>
      </w:r>
      <w:proofErr w:type="spellStart"/>
      <w:r w:rsidRPr="00526447">
        <w:rPr>
          <w:rFonts w:ascii="Times New Roman" w:hAnsi="Times New Roman" w:cs="Times New Roman"/>
          <w:sz w:val="28"/>
          <w:szCs w:val="28"/>
        </w:rPr>
        <w:t>PhD</w:t>
      </w:r>
      <w:proofErr w:type="spellEnd"/>
      <w:r w:rsidRPr="00526447">
        <w:rPr>
          <w:rFonts w:ascii="Times New Roman" w:hAnsi="Times New Roman" w:cs="Times New Roman"/>
          <w:sz w:val="28"/>
          <w:szCs w:val="28"/>
        </w:rPr>
        <w:t xml:space="preserve">) дисертацій у різних галузях, на основі яких розраховуються відповідні індекси. </w:t>
      </w:r>
    </w:p>
    <w:p w14:paraId="389A8D16"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Другий підхід до класифікації дослідницьких університетів представляє Асоціація дослідницьких університетів, до якої входять 88 лідируючих у світі університетів, переважно американських, але також наявні два канадських і по одному університету з Великобританії, Японії та Італії. Однією з головних характеристик дослідницьких університетів експерти Асоціації вважають високу частку фінансування науки в бюджеті вузу. Наприклад, такі навчальні заклади, як Гарвардський університет і </w:t>
      </w:r>
      <w:proofErr w:type="spellStart"/>
      <w:r w:rsidRPr="00526447">
        <w:rPr>
          <w:rFonts w:ascii="Times New Roman" w:hAnsi="Times New Roman" w:cs="Times New Roman"/>
          <w:sz w:val="28"/>
          <w:szCs w:val="28"/>
        </w:rPr>
        <w:t>Массачусетський</w:t>
      </w:r>
      <w:proofErr w:type="spellEnd"/>
      <w:r w:rsidRPr="00526447">
        <w:rPr>
          <w:rFonts w:ascii="Times New Roman" w:hAnsi="Times New Roman" w:cs="Times New Roman"/>
          <w:sz w:val="28"/>
          <w:szCs w:val="28"/>
        </w:rPr>
        <w:t xml:space="preserve"> технологічний інститут на наукову діяльність спрямовують близько 50 % свого бюджету. В основному це державні кошти, отримані на конкурсній основі. </w:t>
      </w:r>
    </w:p>
    <w:p w14:paraId="0206C5DA"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Третій підхід представляє досить закрите співтовариство європейських дослідницьких університетів — Ліга дослідницьких університетів. Належність до Ліги визначається колегіально її членами, а більшість із цих університетів є лі </w:t>
      </w:r>
      <w:proofErr w:type="spellStart"/>
      <w:r w:rsidRPr="00526447">
        <w:rPr>
          <w:rFonts w:ascii="Times New Roman" w:hAnsi="Times New Roman" w:cs="Times New Roman"/>
          <w:sz w:val="28"/>
          <w:szCs w:val="28"/>
        </w:rPr>
        <w:t>дерами</w:t>
      </w:r>
      <w:proofErr w:type="spellEnd"/>
      <w:r w:rsidRPr="00526447">
        <w:rPr>
          <w:rFonts w:ascii="Times New Roman" w:hAnsi="Times New Roman" w:cs="Times New Roman"/>
          <w:sz w:val="28"/>
          <w:szCs w:val="28"/>
        </w:rPr>
        <w:t xml:space="preserve"> європейської освіти. Основними принципами класифікації дослідницьких університетів, якими керуються учасники Ліги, є:</w:t>
      </w:r>
    </w:p>
    <w:p w14:paraId="7CB98955"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 інтеграція наукових досліджень та освітньої діяльності з широкого </w:t>
      </w:r>
      <w:proofErr w:type="spellStart"/>
      <w:r w:rsidRPr="00526447">
        <w:rPr>
          <w:rFonts w:ascii="Times New Roman" w:hAnsi="Times New Roman" w:cs="Times New Roman"/>
          <w:sz w:val="28"/>
          <w:szCs w:val="28"/>
        </w:rPr>
        <w:t>спект</w:t>
      </w:r>
      <w:proofErr w:type="spellEnd"/>
      <w:r w:rsidRPr="00526447">
        <w:rPr>
          <w:rFonts w:ascii="Times New Roman" w:hAnsi="Times New Roman" w:cs="Times New Roman"/>
          <w:sz w:val="28"/>
          <w:szCs w:val="28"/>
        </w:rPr>
        <w:t xml:space="preserve"> ра напрямів;</w:t>
      </w:r>
    </w:p>
    <w:p w14:paraId="6354DC71"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виконання наукових досліджень на світовому рівні, не менше, ніж за трьома пріоритетними напрямами;</w:t>
      </w:r>
    </w:p>
    <w:p w14:paraId="58627CC6"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lastRenderedPageBreak/>
        <w:t xml:space="preserve"> — підготовка докторів наук (</w:t>
      </w:r>
      <w:proofErr w:type="spellStart"/>
      <w:r w:rsidRPr="00526447">
        <w:rPr>
          <w:rFonts w:ascii="Times New Roman" w:hAnsi="Times New Roman" w:cs="Times New Roman"/>
          <w:sz w:val="28"/>
          <w:szCs w:val="28"/>
        </w:rPr>
        <w:t>PhD</w:t>
      </w:r>
      <w:proofErr w:type="spellEnd"/>
      <w:r w:rsidRPr="00526447">
        <w:rPr>
          <w:rFonts w:ascii="Times New Roman" w:hAnsi="Times New Roman" w:cs="Times New Roman"/>
          <w:sz w:val="28"/>
          <w:szCs w:val="28"/>
        </w:rPr>
        <w:t xml:space="preserve">) за напрямами наукових досліджень світового рівня; </w:t>
      </w:r>
    </w:p>
    <w:p w14:paraId="019885AE"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підготовка висококваліфікованих фахівців за рахунок інтернаціоналізації навчання та досвіду проведення наукових досліджень. Варто зазначити, що відбір і прийом університетів до членів Ліги проводиться у два етапи. На першому аналізуються кількісні дані: розмір університету, кількість наукових співробітників, викладачів і студентів, обсяг наукових до сліджень, кількість захищених докторських (</w:t>
      </w:r>
      <w:proofErr w:type="spellStart"/>
      <w:r w:rsidRPr="00526447">
        <w:rPr>
          <w:rFonts w:ascii="Times New Roman" w:hAnsi="Times New Roman" w:cs="Times New Roman"/>
          <w:sz w:val="28"/>
          <w:szCs w:val="28"/>
        </w:rPr>
        <w:t>PhD</w:t>
      </w:r>
      <w:proofErr w:type="spellEnd"/>
      <w:r w:rsidRPr="00526447">
        <w:rPr>
          <w:rFonts w:ascii="Times New Roman" w:hAnsi="Times New Roman" w:cs="Times New Roman"/>
          <w:sz w:val="28"/>
          <w:szCs w:val="28"/>
        </w:rPr>
        <w:t xml:space="preserve">) дисертацій, наукові публікації, національні та міжнародні премії та нагороди, які свідчать про видатні досягнення університету. На другому етапі на основі якісного аналізу діяльності університету та його впливу на процеси і результати в науці та освіті у світовому масштабі оцінюється глобальна конкурентоспроможність університету. </w:t>
      </w:r>
    </w:p>
    <w:p w14:paraId="024719C5"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У більшості країн існують національні університетські рейтинги. Так, рейтингування дослідницьких університетів США здійснює Центр вимірювання досягнень університетів</w:t>
      </w:r>
      <w:r w:rsidR="0038134B">
        <w:rPr>
          <w:rFonts w:ascii="Times New Roman" w:hAnsi="Times New Roman" w:cs="Times New Roman"/>
          <w:sz w:val="28"/>
          <w:szCs w:val="28"/>
        </w:rPr>
        <w:t>.</w:t>
      </w:r>
      <w:r w:rsidRPr="00526447">
        <w:rPr>
          <w:rFonts w:ascii="Times New Roman" w:hAnsi="Times New Roman" w:cs="Times New Roman"/>
          <w:sz w:val="28"/>
          <w:szCs w:val="28"/>
        </w:rPr>
        <w:t xml:space="preserve"> Цей рейтинг включає університети США, які мали обсяги федерального фінансування не менше, ніж 40 млн </w:t>
      </w:r>
      <w:proofErr w:type="spellStart"/>
      <w:r w:rsidRPr="00526447">
        <w:rPr>
          <w:rFonts w:ascii="Times New Roman" w:hAnsi="Times New Roman" w:cs="Times New Roman"/>
          <w:sz w:val="28"/>
          <w:szCs w:val="28"/>
        </w:rPr>
        <w:t>дол</w:t>
      </w:r>
      <w:proofErr w:type="spellEnd"/>
      <w:r w:rsidRPr="00526447">
        <w:rPr>
          <w:rFonts w:ascii="Times New Roman" w:hAnsi="Times New Roman" w:cs="Times New Roman"/>
          <w:sz w:val="28"/>
          <w:szCs w:val="28"/>
        </w:rPr>
        <w:t xml:space="preserve">. США. У щорічній доповіді Центру «Найкращі американські дослідницькі університети» здійснюється аналіз і наводяться статистичні дані щодо продуктивності досліджень американських університетських закладів. У цьому зв’язку досить цікавим є той факт, що частка державних витрат на фінансування досліджень в університетах США коливається в межах від 37,1 до 93,3 % та залишається відносно сталою протягом останніх років. Це також свідчить про те, що певні університети значною мірою спираються на приватні джерела фінансування науково-дослідних і дослідно-конструкторських робіт, а також самостійно вкладають кошти у цю сферу. Лідерами рейтингу протягом останніх років є Колумбійський університет, </w:t>
      </w:r>
      <w:proofErr w:type="spellStart"/>
      <w:r w:rsidRPr="00526447">
        <w:rPr>
          <w:rFonts w:ascii="Times New Roman" w:hAnsi="Times New Roman" w:cs="Times New Roman"/>
          <w:sz w:val="28"/>
          <w:szCs w:val="28"/>
        </w:rPr>
        <w:t>Массачусетський</w:t>
      </w:r>
      <w:proofErr w:type="spellEnd"/>
      <w:r w:rsidRPr="00526447">
        <w:rPr>
          <w:rFonts w:ascii="Times New Roman" w:hAnsi="Times New Roman" w:cs="Times New Roman"/>
          <w:sz w:val="28"/>
          <w:szCs w:val="28"/>
        </w:rPr>
        <w:t xml:space="preserve"> технологічний </w:t>
      </w:r>
      <w:r w:rsidRPr="00526447">
        <w:rPr>
          <w:rFonts w:ascii="Times New Roman" w:hAnsi="Times New Roman" w:cs="Times New Roman"/>
          <w:sz w:val="28"/>
          <w:szCs w:val="28"/>
        </w:rPr>
        <w:lastRenderedPageBreak/>
        <w:t xml:space="preserve">інститут, Стенфордський університет, Університет </w:t>
      </w:r>
      <w:proofErr w:type="spellStart"/>
      <w:r w:rsidRPr="00526447">
        <w:rPr>
          <w:rFonts w:ascii="Times New Roman" w:hAnsi="Times New Roman" w:cs="Times New Roman"/>
          <w:sz w:val="28"/>
          <w:szCs w:val="28"/>
        </w:rPr>
        <w:t>Пенсільванії</w:t>
      </w:r>
      <w:proofErr w:type="spellEnd"/>
      <w:r w:rsidRPr="00526447">
        <w:rPr>
          <w:rFonts w:ascii="Times New Roman" w:hAnsi="Times New Roman" w:cs="Times New Roman"/>
          <w:sz w:val="28"/>
          <w:szCs w:val="28"/>
        </w:rPr>
        <w:t xml:space="preserve">, Гарвардський університет, Університет Дюка, Мічиганський університет в </w:t>
      </w:r>
      <w:proofErr w:type="spellStart"/>
      <w:r w:rsidRPr="00526447">
        <w:rPr>
          <w:rFonts w:ascii="Times New Roman" w:hAnsi="Times New Roman" w:cs="Times New Roman"/>
          <w:sz w:val="28"/>
          <w:szCs w:val="28"/>
        </w:rPr>
        <w:t>Енн</w:t>
      </w:r>
      <w:proofErr w:type="spellEnd"/>
      <w:r w:rsidRPr="00526447">
        <w:rPr>
          <w:rFonts w:ascii="Times New Roman" w:hAnsi="Times New Roman" w:cs="Times New Roman"/>
          <w:sz w:val="28"/>
          <w:szCs w:val="28"/>
        </w:rPr>
        <w:t xml:space="preserve"> </w:t>
      </w:r>
      <w:proofErr w:type="spellStart"/>
      <w:r w:rsidRPr="00526447">
        <w:rPr>
          <w:rFonts w:ascii="Times New Roman" w:hAnsi="Times New Roman" w:cs="Times New Roman"/>
          <w:sz w:val="28"/>
          <w:szCs w:val="28"/>
        </w:rPr>
        <w:t>Арбор</w:t>
      </w:r>
      <w:proofErr w:type="spellEnd"/>
      <w:r w:rsidRPr="00526447">
        <w:rPr>
          <w:rFonts w:ascii="Times New Roman" w:hAnsi="Times New Roman" w:cs="Times New Roman"/>
          <w:sz w:val="28"/>
          <w:szCs w:val="28"/>
        </w:rPr>
        <w:t xml:space="preserve">, Вашингтонський університет в Сент-Луїсі. </w:t>
      </w:r>
    </w:p>
    <w:p w14:paraId="60CDCE09"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У Канаді рейтинг найкращих 50 дослідницьких університетів складається на основі їх загального доходу від досліджень, які були здійснені за рахунок коштів сторонніх осіб, бізнесу, спонсорів. Щоб отримати більш збалансовану картину того, як науково-дослідні роботи виконуються університетами, у цьому рейтингу враховуються як показники фінансових вкладень (обсяги фінансових ресурсів, що надходять від спонсорів, і власні кошти), так і віддача від дослідницької роботи (загальна кількість публікацій, інтенсивність публікаційної активності та вплив, або суспільна вага публікацій)</w:t>
      </w:r>
      <w:r w:rsidRPr="00526447">
        <w:rPr>
          <w:rFonts w:ascii="Times New Roman" w:hAnsi="Times New Roman" w:cs="Times New Roman"/>
          <w:sz w:val="28"/>
          <w:szCs w:val="28"/>
        </w:rPr>
        <w:t xml:space="preserve"> </w:t>
      </w:r>
    </w:p>
    <w:p w14:paraId="4A3E6CBE"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Іспанська науково-дослідна група </w:t>
      </w:r>
      <w:proofErr w:type="spellStart"/>
      <w:r w:rsidRPr="00526447">
        <w:rPr>
          <w:rFonts w:ascii="Times New Roman" w:hAnsi="Times New Roman" w:cs="Times New Roman"/>
          <w:sz w:val="28"/>
          <w:szCs w:val="28"/>
        </w:rPr>
        <w:t>SCImago</w:t>
      </w:r>
      <w:proofErr w:type="spellEnd"/>
      <w:r w:rsidRPr="00526447">
        <w:rPr>
          <w:rFonts w:ascii="Times New Roman" w:hAnsi="Times New Roman" w:cs="Times New Roman"/>
          <w:sz w:val="28"/>
          <w:szCs w:val="28"/>
        </w:rPr>
        <w:t xml:space="preserve">, що спеціалізується на аналізі інформації, розвитку способів представлення та пошуку інформації за допомогою методів візуалізації, щорічно готує рейтинг найкращих інституцій світу, що займаються науково-дослідною діяльністю. Рейтинг містить показники, що описують установи за такими параметрами, як загальна наукова продуктивність, міжнародне співробітництво, якість наукової продукції тощо. До рейтингу 2013 року ввійшли 2744 науково-дослідні організації та вищі навчальні заклади. У трійці найкращих за показником наукової продуктивності дослідницьких установ у сфері вищої освіти, за версією групи </w:t>
      </w:r>
      <w:proofErr w:type="spellStart"/>
      <w:r w:rsidRPr="00526447">
        <w:rPr>
          <w:rFonts w:ascii="Times New Roman" w:hAnsi="Times New Roman" w:cs="Times New Roman"/>
          <w:sz w:val="28"/>
          <w:szCs w:val="28"/>
        </w:rPr>
        <w:t>SCImago</w:t>
      </w:r>
      <w:proofErr w:type="spellEnd"/>
      <w:r w:rsidRPr="00526447">
        <w:rPr>
          <w:rFonts w:ascii="Times New Roman" w:hAnsi="Times New Roman" w:cs="Times New Roman"/>
          <w:sz w:val="28"/>
          <w:szCs w:val="28"/>
        </w:rPr>
        <w:t xml:space="preserve">, — Гарвардський </w:t>
      </w:r>
      <w:proofErr w:type="spellStart"/>
      <w:r w:rsidRPr="00526447">
        <w:rPr>
          <w:rFonts w:ascii="Times New Roman" w:hAnsi="Times New Roman" w:cs="Times New Roman"/>
          <w:sz w:val="28"/>
          <w:szCs w:val="28"/>
        </w:rPr>
        <w:t>універси</w:t>
      </w:r>
      <w:proofErr w:type="spellEnd"/>
      <w:r w:rsidRPr="00526447">
        <w:rPr>
          <w:rFonts w:ascii="Times New Roman" w:hAnsi="Times New Roman" w:cs="Times New Roman"/>
          <w:sz w:val="28"/>
          <w:szCs w:val="28"/>
        </w:rPr>
        <w:t xml:space="preserve"> тет, Токійський університет, Університет Торонто</w:t>
      </w:r>
    </w:p>
    <w:p w14:paraId="01520802"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Важливою рисою дослідницьких університетів є пріоритетне фінансування наукових досліджень навіть у періоди економічного спаду. У цьому контексті важливою є позиція президента Гарвардського університету </w:t>
      </w:r>
      <w:proofErr w:type="spellStart"/>
      <w:r w:rsidRPr="00526447">
        <w:rPr>
          <w:rFonts w:ascii="Times New Roman" w:hAnsi="Times New Roman" w:cs="Times New Roman"/>
          <w:sz w:val="28"/>
          <w:szCs w:val="28"/>
        </w:rPr>
        <w:t>Дрю</w:t>
      </w:r>
      <w:proofErr w:type="spellEnd"/>
      <w:r w:rsidRPr="00526447">
        <w:rPr>
          <w:rFonts w:ascii="Times New Roman" w:hAnsi="Times New Roman" w:cs="Times New Roman"/>
          <w:sz w:val="28"/>
          <w:szCs w:val="28"/>
        </w:rPr>
        <w:t xml:space="preserve"> </w:t>
      </w:r>
      <w:proofErr w:type="spellStart"/>
      <w:r w:rsidRPr="00526447">
        <w:rPr>
          <w:rFonts w:ascii="Times New Roman" w:hAnsi="Times New Roman" w:cs="Times New Roman"/>
          <w:sz w:val="28"/>
          <w:szCs w:val="28"/>
        </w:rPr>
        <w:t>Гілпін</w:t>
      </w:r>
      <w:proofErr w:type="spellEnd"/>
      <w:r w:rsidRPr="00526447">
        <w:rPr>
          <w:rFonts w:ascii="Times New Roman" w:hAnsi="Times New Roman" w:cs="Times New Roman"/>
          <w:sz w:val="28"/>
          <w:szCs w:val="28"/>
        </w:rPr>
        <w:t xml:space="preserve"> Фауст, викладена у звіті Гарвардського університету про його </w:t>
      </w:r>
      <w:r w:rsidRPr="00526447">
        <w:rPr>
          <w:rFonts w:ascii="Times New Roman" w:hAnsi="Times New Roman" w:cs="Times New Roman"/>
          <w:sz w:val="28"/>
          <w:szCs w:val="28"/>
        </w:rPr>
        <w:lastRenderedPageBreak/>
        <w:t xml:space="preserve">результати діяльності за 2009 фінансовий рік: «Криза на ринках та економічний спад зробили цей рік виключно складним із фінансового погляду для всіх ВНЗ. В університеті були зроблені важливі кроки у зв’язку з необхідністю переорієнтації витрат університету та зміни структури капіталу. Були значно скорочені операційні бюджети в навчальних закладах і в центральному </w:t>
      </w:r>
      <w:proofErr w:type="spellStart"/>
      <w:r w:rsidRPr="00526447">
        <w:rPr>
          <w:rFonts w:ascii="Times New Roman" w:hAnsi="Times New Roman" w:cs="Times New Roman"/>
          <w:sz w:val="28"/>
          <w:szCs w:val="28"/>
        </w:rPr>
        <w:t>апараті</w:t>
      </w:r>
      <w:proofErr w:type="spellEnd"/>
      <w:r w:rsidRPr="00526447">
        <w:rPr>
          <w:rFonts w:ascii="Times New Roman" w:hAnsi="Times New Roman" w:cs="Times New Roman"/>
          <w:sz w:val="28"/>
          <w:szCs w:val="28"/>
        </w:rPr>
        <w:t>. Ці скорочення бюджету тягнуть за собою значні заходи з контролю витрат на персонал, які становлять близько половини витрат університету. Однак, незважаючи на фінансові проблеми, продовжуються наукові дослідження за ключовими напрямами, 70 працівників отримали підвищення у посадах, студенти продовжують одержувати фінансову допомогу, запроваджено нову програму докторського рівня у сфері загальної освіти тощо. У цьому році рекордна кількість студентів проходила закордонне стажування»</w:t>
      </w:r>
      <w:r w:rsidRPr="00526447">
        <w:rPr>
          <w:rFonts w:ascii="Times New Roman" w:hAnsi="Times New Roman" w:cs="Times New Roman"/>
          <w:sz w:val="28"/>
          <w:szCs w:val="28"/>
        </w:rPr>
        <w:t xml:space="preserve"> </w:t>
      </w:r>
    </w:p>
    <w:p w14:paraId="4637C882"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Президент Чиказького університету Роберт </w:t>
      </w:r>
      <w:proofErr w:type="spellStart"/>
      <w:r w:rsidRPr="00526447">
        <w:rPr>
          <w:rFonts w:ascii="Times New Roman" w:hAnsi="Times New Roman" w:cs="Times New Roman"/>
          <w:sz w:val="28"/>
          <w:szCs w:val="28"/>
        </w:rPr>
        <w:t>Зіммер</w:t>
      </w:r>
      <w:proofErr w:type="spellEnd"/>
      <w:r w:rsidRPr="00526447">
        <w:rPr>
          <w:rFonts w:ascii="Times New Roman" w:hAnsi="Times New Roman" w:cs="Times New Roman"/>
          <w:sz w:val="28"/>
          <w:szCs w:val="28"/>
        </w:rPr>
        <w:t xml:space="preserve"> у річному звіті за 2009 р. визначав такі пріоритети розвитку закладу у період економічного спаду: «Ми відзначаємося якістю наших видатних викладачів, студентів і співробітників. У минулому році наш університет, як і інші інституції, стикнулися з економічними потрясіннями. Перед нами постало важке питання щодо ресурсів і позиціонування університету як з точки зору програм, так і фінансів, з наслідками, що відчуватимуться у віддаленому майбутньому. У відповідь на ці виклики були визначені чіткі пріоритети: залучення й утримання талантів, а також підтримка роботи освітнього співтовариства. У Чиказькому університеті, завдяки роботі проректорів, деканів, віце-президентів, викладачів і співробітників, ми вийшли з кризи зі здатністю і наміром інвестувати кошти в програми університету» [103]. </w:t>
      </w:r>
    </w:p>
    <w:p w14:paraId="0F07ED1A"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Стратегічним планом «Дослідницька </w:t>
      </w:r>
      <w:proofErr w:type="spellStart"/>
      <w:r w:rsidRPr="00526447">
        <w:rPr>
          <w:rFonts w:ascii="Times New Roman" w:hAnsi="Times New Roman" w:cs="Times New Roman"/>
          <w:sz w:val="28"/>
          <w:szCs w:val="28"/>
        </w:rPr>
        <w:t>візія</w:t>
      </w:r>
      <w:proofErr w:type="spellEnd"/>
      <w:r w:rsidRPr="00526447">
        <w:rPr>
          <w:rFonts w:ascii="Times New Roman" w:hAnsi="Times New Roman" w:cs="Times New Roman"/>
          <w:sz w:val="28"/>
          <w:szCs w:val="28"/>
        </w:rPr>
        <w:t xml:space="preserve"> розвитку Оксфордського університету на 2009—2013 рр.» було передбачено основну увагу приділити </w:t>
      </w:r>
      <w:r w:rsidRPr="00526447">
        <w:rPr>
          <w:rFonts w:ascii="Times New Roman" w:hAnsi="Times New Roman" w:cs="Times New Roman"/>
          <w:sz w:val="28"/>
          <w:szCs w:val="28"/>
        </w:rPr>
        <w:lastRenderedPageBreak/>
        <w:t xml:space="preserve">науковим дослідженням з усього спектра наук (медицини, соціальних і гуманітарних наук), включаючи підтримку досліджень зі стратегічно важливих напрямів. Широкий діапазон і високий статус основних навчальних дисциплін в університеті являє собою сприятливу платформу для подальшого розвитку міждисциплінарних науково-дослідних ініціатив закладу. Основною метою університету є отримання максимальної вигоди від досліджень шляхом генерування фундаментальних знань, їх оперативна комерціалізація та внесення вагомого вкладу в економічне зростання країни, забезпечення соціальної згуртованості, культур ного розвитку і загалом підвищення високої якості життя населення країни. </w:t>
      </w:r>
      <w:r w:rsidRPr="0038134B">
        <w:rPr>
          <w:rFonts w:ascii="Times New Roman" w:hAnsi="Times New Roman" w:cs="Times New Roman"/>
          <w:b/>
          <w:bCs/>
          <w:i/>
          <w:iCs/>
          <w:sz w:val="28"/>
          <w:szCs w:val="28"/>
        </w:rPr>
        <w:t>Ключовими напрямами дослідницької стратегії Оксфордського університету</w:t>
      </w:r>
      <w:r w:rsidRPr="00526447">
        <w:rPr>
          <w:rFonts w:ascii="Times New Roman" w:hAnsi="Times New Roman" w:cs="Times New Roman"/>
          <w:sz w:val="28"/>
          <w:szCs w:val="28"/>
        </w:rPr>
        <w:t xml:space="preserve"> визначено: </w:t>
      </w:r>
    </w:p>
    <w:p w14:paraId="6415B895"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збереження та залучення дослідників найвищого рівня і з найбільшим потенціалом; </w:t>
      </w:r>
    </w:p>
    <w:p w14:paraId="16E2DD61"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залучення найкращих студентів для досліджень як на національному, так і міжнародному рівнях; </w:t>
      </w:r>
    </w:p>
    <w:p w14:paraId="3467B577"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забезпечення сприятливих умов для досліджень, за яких учені на кожному етапі своєї кар’єри можуть підвищувати свій матеріальний добробут і фаховий рівень; </w:t>
      </w:r>
    </w:p>
    <w:p w14:paraId="30359756"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заохочення співробітництва на регіональному, національному і міжнародному рівнях та ефективне партнерство з науково-дослідними установами, різ ними суб’єктами фінансування (спонсорами і меценатами); </w:t>
      </w:r>
    </w:p>
    <w:p w14:paraId="228F24F4"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забезпечення комерціалізації результатів дослідницької діяльності університету; </w:t>
      </w:r>
    </w:p>
    <w:p w14:paraId="1B1C5331"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надання академічних та адміністративних послуг і засобів, необхідних для сприяння пріоритетним дослідженням і трансферу знань. </w:t>
      </w:r>
    </w:p>
    <w:p w14:paraId="45CB5BEB"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У Дослідницькій стратегії Університету </w:t>
      </w:r>
      <w:proofErr w:type="spellStart"/>
      <w:r w:rsidRPr="00526447">
        <w:rPr>
          <w:rFonts w:ascii="Times New Roman" w:hAnsi="Times New Roman" w:cs="Times New Roman"/>
          <w:sz w:val="28"/>
          <w:szCs w:val="28"/>
        </w:rPr>
        <w:t>Уорік</w:t>
      </w:r>
      <w:proofErr w:type="spellEnd"/>
      <w:r w:rsidRPr="00526447">
        <w:rPr>
          <w:rFonts w:ascii="Times New Roman" w:hAnsi="Times New Roman" w:cs="Times New Roman"/>
          <w:sz w:val="28"/>
          <w:szCs w:val="28"/>
        </w:rPr>
        <w:t xml:space="preserve">, який займає 4-е місце в сфері наукових досліджень у Великобританії, зазначається, що університет </w:t>
      </w:r>
      <w:r w:rsidRPr="00526447">
        <w:rPr>
          <w:rFonts w:ascii="Times New Roman" w:hAnsi="Times New Roman" w:cs="Times New Roman"/>
          <w:sz w:val="28"/>
          <w:szCs w:val="28"/>
        </w:rPr>
        <w:lastRenderedPageBreak/>
        <w:t xml:space="preserve">має високі амбіції щодо своїх досліджень: «Ми постійно прагнемо до високої, міжнародно визнаної якості в наших дослідженнях. Наша стратегія ґрунтується на значних змінах у власній здатності проводити захоплюючі, лідируючі у світі, інноваційні дослідження, що було продемонстровано в останні роки». Університет планує суттєві цільові інвестиції з метою забезпечення: </w:t>
      </w:r>
    </w:p>
    <w:p w14:paraId="57181DA1"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міждисциплінарної науково-дослідницької діяльності у стратегічно важливих і нових сферах як центрів передового досвіду в сфері наукових досліджень, підготовки кадрів і підготовки докторів філософії (</w:t>
      </w:r>
      <w:proofErr w:type="spellStart"/>
      <w:r w:rsidRPr="00526447">
        <w:rPr>
          <w:rFonts w:ascii="Times New Roman" w:hAnsi="Times New Roman" w:cs="Times New Roman"/>
          <w:sz w:val="28"/>
          <w:szCs w:val="28"/>
        </w:rPr>
        <w:t>PhD</w:t>
      </w:r>
      <w:proofErr w:type="spellEnd"/>
      <w:r w:rsidRPr="00526447">
        <w:rPr>
          <w:rFonts w:ascii="Times New Roman" w:hAnsi="Times New Roman" w:cs="Times New Roman"/>
          <w:sz w:val="28"/>
          <w:szCs w:val="28"/>
        </w:rPr>
        <w:t xml:space="preserve">) та діяльності з передачі знань; </w:t>
      </w:r>
    </w:p>
    <w:p w14:paraId="4AE17250"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сучасного обладнання для досліджень, інфраструктури і допоміжних по слуг; </w:t>
      </w:r>
    </w:p>
    <w:p w14:paraId="075F3F52"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стимулюючих умов для залучення та розвитку кращих дослідників і студентів до роботи із зацікавленими спільнотами з усіх секторів та всіх регіонів світу; </w:t>
      </w:r>
    </w:p>
    <w:p w14:paraId="69A7178B"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тісних </w:t>
      </w:r>
      <w:proofErr w:type="spellStart"/>
      <w:r w:rsidRPr="00526447">
        <w:rPr>
          <w:rFonts w:ascii="Times New Roman" w:hAnsi="Times New Roman" w:cs="Times New Roman"/>
          <w:sz w:val="28"/>
          <w:szCs w:val="28"/>
        </w:rPr>
        <w:t>зв’язків</w:t>
      </w:r>
      <w:proofErr w:type="spellEnd"/>
      <w:r w:rsidRPr="00526447">
        <w:rPr>
          <w:rFonts w:ascii="Times New Roman" w:hAnsi="Times New Roman" w:cs="Times New Roman"/>
          <w:sz w:val="28"/>
          <w:szCs w:val="28"/>
        </w:rPr>
        <w:t xml:space="preserve"> і активної співпраці з ключовими партнерами, спонсора ми досліджень, бізнесом і промисловістю, політиками, спільнотами користувачів і підприємців; </w:t>
      </w:r>
    </w:p>
    <w:p w14:paraId="091DAFA5"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розширеного профілю досліджень шляхом співробітництва та налагодження партнерських </w:t>
      </w:r>
      <w:proofErr w:type="spellStart"/>
      <w:r w:rsidRPr="00526447">
        <w:rPr>
          <w:rFonts w:ascii="Times New Roman" w:hAnsi="Times New Roman" w:cs="Times New Roman"/>
          <w:sz w:val="28"/>
          <w:szCs w:val="28"/>
        </w:rPr>
        <w:t>зв’язків</w:t>
      </w:r>
      <w:proofErr w:type="spellEnd"/>
      <w:r w:rsidRPr="00526447">
        <w:rPr>
          <w:rFonts w:ascii="Times New Roman" w:hAnsi="Times New Roman" w:cs="Times New Roman"/>
          <w:sz w:val="28"/>
          <w:szCs w:val="28"/>
        </w:rPr>
        <w:t xml:space="preserve"> університету з іншими закладами у </w:t>
      </w:r>
      <w:proofErr w:type="spellStart"/>
      <w:r w:rsidRPr="00526447">
        <w:rPr>
          <w:rFonts w:ascii="Times New Roman" w:hAnsi="Times New Roman" w:cs="Times New Roman"/>
          <w:sz w:val="28"/>
          <w:szCs w:val="28"/>
        </w:rPr>
        <w:t>Великобрита</w:t>
      </w:r>
      <w:proofErr w:type="spellEnd"/>
      <w:r w:rsidRPr="00526447">
        <w:rPr>
          <w:rFonts w:ascii="Times New Roman" w:hAnsi="Times New Roman" w:cs="Times New Roman"/>
          <w:sz w:val="28"/>
          <w:szCs w:val="28"/>
        </w:rPr>
        <w:t xml:space="preserve"> </w:t>
      </w:r>
      <w:proofErr w:type="spellStart"/>
      <w:r w:rsidRPr="00526447">
        <w:rPr>
          <w:rFonts w:ascii="Times New Roman" w:hAnsi="Times New Roman" w:cs="Times New Roman"/>
          <w:sz w:val="28"/>
          <w:szCs w:val="28"/>
        </w:rPr>
        <w:t>нії</w:t>
      </w:r>
      <w:proofErr w:type="spellEnd"/>
      <w:r w:rsidRPr="00526447">
        <w:rPr>
          <w:rFonts w:ascii="Times New Roman" w:hAnsi="Times New Roman" w:cs="Times New Roman"/>
          <w:sz w:val="28"/>
          <w:szCs w:val="28"/>
        </w:rPr>
        <w:t xml:space="preserve">, Європі та світі; </w:t>
      </w:r>
    </w:p>
    <w:p w14:paraId="2753F257"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більшої обізнаності та дискусій з ключових питань, з якими стикається суспільство, що випливають з передових досліджень, а також необхідності розв’язання глобальних проблем довгострокового стратегічного значення. Університет </w:t>
      </w:r>
      <w:proofErr w:type="spellStart"/>
      <w:r w:rsidRPr="00526447">
        <w:rPr>
          <w:rFonts w:ascii="Times New Roman" w:hAnsi="Times New Roman" w:cs="Times New Roman"/>
          <w:sz w:val="28"/>
          <w:szCs w:val="28"/>
        </w:rPr>
        <w:t>Уорік</w:t>
      </w:r>
      <w:proofErr w:type="spellEnd"/>
      <w:r w:rsidRPr="00526447">
        <w:rPr>
          <w:rFonts w:ascii="Times New Roman" w:hAnsi="Times New Roman" w:cs="Times New Roman"/>
          <w:sz w:val="28"/>
          <w:szCs w:val="28"/>
        </w:rPr>
        <w:t xml:space="preserve"> продовжує впроваджувати інновації, відкриваючи нові моделі співробітництва та ділових контактів з </w:t>
      </w:r>
      <w:r w:rsidRPr="00526447">
        <w:rPr>
          <w:rFonts w:ascii="Times New Roman" w:hAnsi="Times New Roman" w:cs="Times New Roman"/>
          <w:sz w:val="28"/>
          <w:szCs w:val="28"/>
        </w:rPr>
        <w:lastRenderedPageBreak/>
        <w:t xml:space="preserve">організаціями-партнерами та має намір підтримувати стійке фінансове забезпечення дослідницької діяльності та передачі знань. </w:t>
      </w:r>
    </w:p>
    <w:p w14:paraId="68ACD547" w14:textId="72EB12FD"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Амбіційною та спрямованою на конкурентне лідерство є дослідницька </w:t>
      </w:r>
      <w:proofErr w:type="spellStart"/>
      <w:r w:rsidRPr="00526447">
        <w:rPr>
          <w:rFonts w:ascii="Times New Roman" w:hAnsi="Times New Roman" w:cs="Times New Roman"/>
          <w:sz w:val="28"/>
          <w:szCs w:val="28"/>
        </w:rPr>
        <w:t>стра</w:t>
      </w:r>
      <w:proofErr w:type="spellEnd"/>
      <w:r w:rsidRPr="00526447">
        <w:rPr>
          <w:rFonts w:ascii="Times New Roman" w:hAnsi="Times New Roman" w:cs="Times New Roman"/>
          <w:sz w:val="28"/>
          <w:szCs w:val="28"/>
        </w:rPr>
        <w:t xml:space="preserve"> </w:t>
      </w:r>
      <w:proofErr w:type="spellStart"/>
      <w:r w:rsidRPr="00526447">
        <w:rPr>
          <w:rFonts w:ascii="Times New Roman" w:hAnsi="Times New Roman" w:cs="Times New Roman"/>
          <w:sz w:val="28"/>
          <w:szCs w:val="28"/>
        </w:rPr>
        <w:t>тегія</w:t>
      </w:r>
      <w:proofErr w:type="spellEnd"/>
      <w:r w:rsidRPr="00526447">
        <w:rPr>
          <w:rFonts w:ascii="Times New Roman" w:hAnsi="Times New Roman" w:cs="Times New Roman"/>
          <w:sz w:val="28"/>
          <w:szCs w:val="28"/>
        </w:rPr>
        <w:t xml:space="preserve"> Університету </w:t>
      </w:r>
      <w:proofErr w:type="spellStart"/>
      <w:r w:rsidRPr="00526447">
        <w:rPr>
          <w:rFonts w:ascii="Times New Roman" w:hAnsi="Times New Roman" w:cs="Times New Roman"/>
          <w:sz w:val="28"/>
          <w:szCs w:val="28"/>
        </w:rPr>
        <w:t>Сассекс</w:t>
      </w:r>
      <w:proofErr w:type="spellEnd"/>
      <w:r w:rsidRPr="00526447">
        <w:rPr>
          <w:rFonts w:ascii="Times New Roman" w:hAnsi="Times New Roman" w:cs="Times New Roman"/>
          <w:sz w:val="28"/>
          <w:szCs w:val="28"/>
        </w:rPr>
        <w:t xml:space="preserve"> (Великобританія) та його стратегічний план «Створюючи майбутнє» на період до 2015 р. і подальшу перспективу. Стратегія спрямована на розбудову міжнародної популярності Університету </w:t>
      </w:r>
      <w:proofErr w:type="spellStart"/>
      <w:r w:rsidRPr="00526447">
        <w:rPr>
          <w:rFonts w:ascii="Times New Roman" w:hAnsi="Times New Roman" w:cs="Times New Roman"/>
          <w:sz w:val="28"/>
          <w:szCs w:val="28"/>
        </w:rPr>
        <w:t>Сассекс</w:t>
      </w:r>
      <w:proofErr w:type="spellEnd"/>
      <w:r w:rsidRPr="00526447">
        <w:rPr>
          <w:rFonts w:ascii="Times New Roman" w:hAnsi="Times New Roman" w:cs="Times New Roman"/>
          <w:sz w:val="28"/>
          <w:szCs w:val="28"/>
        </w:rPr>
        <w:t xml:space="preserve"> як центру інтенсивних досліджень, творчого мислення, навчання і </w:t>
      </w:r>
      <w:proofErr w:type="spellStart"/>
      <w:r w:rsidRPr="00526447">
        <w:rPr>
          <w:rFonts w:ascii="Times New Roman" w:hAnsi="Times New Roman" w:cs="Times New Roman"/>
          <w:sz w:val="28"/>
          <w:szCs w:val="28"/>
        </w:rPr>
        <w:t>відкриттів</w:t>
      </w:r>
      <w:proofErr w:type="spellEnd"/>
      <w:r w:rsidRPr="00526447">
        <w:rPr>
          <w:rFonts w:ascii="Times New Roman" w:hAnsi="Times New Roman" w:cs="Times New Roman"/>
          <w:sz w:val="28"/>
          <w:szCs w:val="28"/>
        </w:rPr>
        <w:t xml:space="preserve">, у якому процвітатимуть висока кваліфікація та інновації і кожній людині пропонуватиметься зробити свій внесок у довгостроковий розвиток. Стратегія передбачає: </w:t>
      </w:r>
    </w:p>
    <w:p w14:paraId="2454F156" w14:textId="3F445A7D"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розробку університетом рішень для розв’язання складних реальних проблем на основі міждисциплінарного підходу; </w:t>
      </w:r>
    </w:p>
    <w:p w14:paraId="25D10E98"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залучення провідних світових дослідників, які розвиватимуть існуючі сильні сторони Університету </w:t>
      </w:r>
      <w:proofErr w:type="spellStart"/>
      <w:r w:rsidRPr="00526447">
        <w:rPr>
          <w:rFonts w:ascii="Times New Roman" w:hAnsi="Times New Roman" w:cs="Times New Roman"/>
          <w:sz w:val="28"/>
          <w:szCs w:val="28"/>
        </w:rPr>
        <w:t>Сассекс</w:t>
      </w:r>
      <w:proofErr w:type="spellEnd"/>
      <w:r w:rsidRPr="00526447">
        <w:rPr>
          <w:rFonts w:ascii="Times New Roman" w:hAnsi="Times New Roman" w:cs="Times New Roman"/>
          <w:sz w:val="28"/>
          <w:szCs w:val="28"/>
        </w:rPr>
        <w:t xml:space="preserve"> і нові напрями інтелектуальних запитів; — стимулювання наявного персоналу для повної реалізації свого потенціалу в сфері наукових досліджень; </w:t>
      </w:r>
    </w:p>
    <w:p w14:paraId="3A88F5D2"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розвиток наукового потенціалу і результативності аспірантів, наукових досліджень, у тому числі шляхом розвитку аспірантської школи; </w:t>
      </w:r>
    </w:p>
    <w:p w14:paraId="6C0307AF"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розширення фінансових потоків для досліджень університету, а також практичне застосування результатів наукових досліджень; </w:t>
      </w:r>
    </w:p>
    <w:p w14:paraId="737832EC" w14:textId="3C503A83"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розроблення довгострокового плану досліджень і вдосконалення загальної політики університету.</w:t>
      </w:r>
      <w:r w:rsidRPr="00526447">
        <w:rPr>
          <w:rFonts w:ascii="Times New Roman" w:hAnsi="Times New Roman" w:cs="Times New Roman"/>
          <w:sz w:val="28"/>
          <w:szCs w:val="28"/>
        </w:rPr>
        <w:t xml:space="preserve"> </w:t>
      </w:r>
    </w:p>
    <w:p w14:paraId="117E9542"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Проведений аналіз міжнародного досвіду засвідчує, що сучасний універси</w:t>
      </w:r>
      <w:r w:rsidR="0038134B">
        <w:rPr>
          <w:rFonts w:ascii="Times New Roman" w:hAnsi="Times New Roman" w:cs="Times New Roman"/>
          <w:sz w:val="28"/>
          <w:szCs w:val="28"/>
        </w:rPr>
        <w:t xml:space="preserve">тет </w:t>
      </w:r>
      <w:r w:rsidRPr="00526447">
        <w:rPr>
          <w:rFonts w:ascii="Times New Roman" w:hAnsi="Times New Roman" w:cs="Times New Roman"/>
          <w:sz w:val="28"/>
          <w:szCs w:val="28"/>
        </w:rPr>
        <w:t xml:space="preserve">має відповідати основним критеріям дослідницького, в якому викладачі та студенти в процесі трансферу знань беруть спільну участь у науковій і проектній діяльності, одержують і застосовують нові знання. Тож дослідницький університет — це університет, в якому забезпечуються: </w:t>
      </w:r>
    </w:p>
    <w:p w14:paraId="06DD34CE"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lastRenderedPageBreak/>
        <w:t xml:space="preserve">— адміністративно-структурна, нормативно-правова, науково-методична, фінансово-економічна та матеріально-технічна єдність наукової й освітньої діяльності на основі інноваційних принципів організації і управління; </w:t>
      </w:r>
    </w:p>
    <w:p w14:paraId="6EE76109" w14:textId="6CE189E8"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адекватний до зовнішніх умов розвиток структури та інфраструктури інноваційної діяльності у сфері науки й освіти;</w:t>
      </w:r>
    </w:p>
    <w:p w14:paraId="4B634AD7" w14:textId="23746CB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виконання фундаментальних і прикладних досліджень та дослідно конструкторських розробок за пріоритетними напрямами розвитку науки і техніки, ключових технологій національного рівня; </w:t>
      </w:r>
    </w:p>
    <w:p w14:paraId="4E119F51"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збалансованість і взаємозв’язок етапів фундаментальних і пошукових до сліджень, прикладних розробок, затребуваність результатів НДДКР та їх запровадження у виробництво, кадрове забезпечення, маркетинговий і технічний су провід просування кінцевої продукції на ринок; </w:t>
      </w:r>
    </w:p>
    <w:p w14:paraId="0367BE69"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прогнозування й активне формування у регіоні чи галузі ринків праці, освітніх послуг і наукомістких технологій з метою випереджального кадрового і науково-технічного забезпечення національної економіки та пріоритетних галузей промисловості; </w:t>
      </w:r>
    </w:p>
    <w:p w14:paraId="31E3EF7D" w14:textId="1067555F"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надання широкого спектра варіативних освітніх програм і послуг різних рівнів, форм і змісту, включаючи навчання шляхом участі студентів у дослідженнях і розробках; </w:t>
      </w:r>
    </w:p>
    <w:p w14:paraId="1F4551C1"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кооперація і реалізація наскрізних освітніх програм із профільними закладами освіти різних рівнів; </w:t>
      </w:r>
    </w:p>
    <w:p w14:paraId="4B730F92"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глибока інтеграція науково-технічної, навчальної та інноваційної діяльності з профільними підприємствами промисловості й науковими організаціями; </w:t>
      </w:r>
    </w:p>
    <w:p w14:paraId="01D71FA0"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lastRenderedPageBreak/>
        <w:t xml:space="preserve">— участь представників профільної промисловості, галузевої та академічної науки у колегіальних та експертно-аналітичних органах управління ВНЗ; </w:t>
      </w:r>
    </w:p>
    <w:p w14:paraId="57F6426D"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наявність довгострокових договірних відносин зі стратегічними партнерами вузу за основними науково-освітніми напрямами діяльності: цільова підготовка фахівців і кадрів вищої кваліфікації; виконання НДДКР та подальше їх супроводження на підприємстві, включаючи випереджальну підготовку кадрів для освоєння нових зразків виробів або нових технологій; створення спільних структур науково-освітнього або інноваційного профілю; матеріально-технічна підтримка наукового та навчального процесів;</w:t>
      </w:r>
    </w:p>
    <w:p w14:paraId="1E08299C"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захист прав на об’єкти інтелектуальної власності у сфері науки і освіти, їх комерційно вигідне використання для всіх учасників наукової, освітньої та інноваційної діяльності. </w:t>
      </w:r>
    </w:p>
    <w:p w14:paraId="07BB4B7A"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Для отримання студентами якісних освітніх послуг світового рівня дослідницьким університетам необхідно забезпечити: </w:t>
      </w:r>
    </w:p>
    <w:p w14:paraId="20F2C522"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здійснення на перманентній основі власних фундаментальних досліджень та прикладних розробок світового рівня;</w:t>
      </w:r>
      <w:r w:rsidRPr="00526447">
        <w:rPr>
          <w:rFonts w:ascii="Times New Roman" w:hAnsi="Times New Roman" w:cs="Times New Roman"/>
          <w:sz w:val="28"/>
          <w:szCs w:val="28"/>
        </w:rPr>
        <w:t xml:space="preserve"> </w:t>
      </w:r>
    </w:p>
    <w:p w14:paraId="2DFD72B6"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пріоритетний розвиток сучасних напрямів науки, техніки і технологій, стратегічну орієнтацію на інноваційні сектори економіки; </w:t>
      </w:r>
    </w:p>
    <w:p w14:paraId="71E281BF"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розбудову цілісної та високоефективної системи підготовки та перепідготовки наукових кадрів; </w:t>
      </w:r>
    </w:p>
    <w:p w14:paraId="453BE136"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широку диференціацію спеціальностей та спеціалізацій з підготовки фахівців із різних напрямів фундаментальних і прикладних наук; </w:t>
      </w:r>
    </w:p>
    <w:p w14:paraId="5A7005F6"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залучення на конкурсній основі високопрофесійних викладачів, професорів, у тому числі запрошення на тимчасову роботу визнаних у тій чи іншій сфері фахівців світового класу; </w:t>
      </w:r>
    </w:p>
    <w:p w14:paraId="02DBBB6D"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lastRenderedPageBreak/>
        <w:t xml:space="preserve">— інформаційну відкритість університетського закладу, всебічну інтернаціоналізацію його освітньої та наукової діяльності; </w:t>
      </w:r>
    </w:p>
    <w:p w14:paraId="42838BB0"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формування контингенту студентів на конкурсній основі за принципами справедливості й прозорості; </w:t>
      </w:r>
    </w:p>
    <w:p w14:paraId="55F55FF4"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інтенсивну та якісну розбудову сучасної університетської інфраструктури (споруди і будівлі, відкритий доступ до електронних баз даних, найновіше обладнання тощо); </w:t>
      </w:r>
    </w:p>
    <w:p w14:paraId="5ADDD3B8" w14:textId="77777777" w:rsidR="0038134B"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 xml:space="preserve">— ефективну модель фінансування навчальної та дослідницької діяльності. </w:t>
      </w:r>
    </w:p>
    <w:p w14:paraId="638CBA34" w14:textId="5C4E786A" w:rsidR="00526447" w:rsidRDefault="00526447" w:rsidP="00683765">
      <w:pPr>
        <w:spacing w:after="0" w:line="360" w:lineRule="auto"/>
        <w:ind w:firstLine="708"/>
        <w:jc w:val="both"/>
        <w:rPr>
          <w:rFonts w:ascii="Times New Roman" w:hAnsi="Times New Roman" w:cs="Times New Roman"/>
          <w:sz w:val="28"/>
          <w:szCs w:val="28"/>
        </w:rPr>
      </w:pPr>
      <w:r w:rsidRPr="00526447">
        <w:rPr>
          <w:rFonts w:ascii="Times New Roman" w:hAnsi="Times New Roman" w:cs="Times New Roman"/>
          <w:sz w:val="28"/>
          <w:szCs w:val="28"/>
        </w:rPr>
        <w:t>Отже, дослідницький університет від інших вищих навчальних закладів відрізняє якість та фундаментальність створення нових знань. При цьому науковим дослідженням і підготовці магістрів та докторів філософії (</w:t>
      </w:r>
      <w:proofErr w:type="spellStart"/>
      <w:r w:rsidRPr="00526447">
        <w:rPr>
          <w:rFonts w:ascii="Times New Roman" w:hAnsi="Times New Roman" w:cs="Times New Roman"/>
          <w:sz w:val="28"/>
          <w:szCs w:val="28"/>
        </w:rPr>
        <w:t>PhD</w:t>
      </w:r>
      <w:proofErr w:type="spellEnd"/>
      <w:r w:rsidRPr="00526447">
        <w:rPr>
          <w:rFonts w:ascii="Times New Roman" w:hAnsi="Times New Roman" w:cs="Times New Roman"/>
          <w:sz w:val="28"/>
          <w:szCs w:val="28"/>
        </w:rPr>
        <w:t>) приділяється не менша (а часто й більша) вага, ніж підготовці бакалаврів. Однак перевага в дослідженнях є однією із загальноприйнятих цілей. Дослідницькі університети експерти розглядають як інноваційний пул з глибокою інтеграцією і розвиненою інфраструктурою наукової, освітньої та інноваційної діяльності, що забезпечує сталий розвиток, якість і затребуваність вищої професійної освіти та наукових досліджень на основі отримання, застосування і комерціалізації нових наукових знань. Сучасні дослідницькі університети є ключовими суб’єктами національної інноваційної системи, які мають високу самостійність і давно стали рівноправними партнерами бізнесу в інтеграції науки, освіти, виробництва, а інколи виконують у регіонах роль провідного, основного інтегратора.</w:t>
      </w:r>
    </w:p>
    <w:p w14:paraId="1D22CD7F" w14:textId="28C3734B" w:rsidR="00526447" w:rsidRPr="00683765" w:rsidRDefault="00683765" w:rsidP="00683765">
      <w:pPr>
        <w:spacing w:after="0" w:line="360" w:lineRule="auto"/>
        <w:jc w:val="center"/>
        <w:rPr>
          <w:rFonts w:ascii="Times New Roman" w:hAnsi="Times New Roman" w:cs="Times New Roman"/>
          <w:b/>
          <w:bCs/>
          <w:sz w:val="28"/>
          <w:szCs w:val="28"/>
        </w:rPr>
      </w:pPr>
      <w:r w:rsidRPr="00683765">
        <w:rPr>
          <w:rFonts w:ascii="Times New Roman" w:hAnsi="Times New Roman" w:cs="Times New Roman"/>
          <w:b/>
          <w:bCs/>
          <w:sz w:val="28"/>
          <w:szCs w:val="28"/>
        </w:rPr>
        <w:t>ДЕТЕРМІНАНТИ ГЛОБАЛЬНОЇ КОНКУРЕНТОСПРОМОЖНОСТІ ДОСЛІДНИЦЬКИХ УНІВЕРСИТЕТІВ</w:t>
      </w:r>
    </w:p>
    <w:p w14:paraId="74D3D5CF" w14:textId="4E631E2D" w:rsidR="00526447" w:rsidRDefault="00683765" w:rsidP="000A5FCD">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Враховуючи, що вища освіта забезпечує суспільство позиційними товарами (</w:t>
      </w:r>
      <w:proofErr w:type="spellStart"/>
      <w:r w:rsidRPr="00683765">
        <w:rPr>
          <w:rFonts w:ascii="Times New Roman" w:hAnsi="Times New Roman" w:cs="Times New Roman"/>
          <w:sz w:val="28"/>
          <w:szCs w:val="28"/>
        </w:rPr>
        <w:t>positional</w:t>
      </w:r>
      <w:proofErr w:type="spellEnd"/>
      <w:r w:rsidRPr="00683765">
        <w:rPr>
          <w:rFonts w:ascii="Times New Roman" w:hAnsi="Times New Roman" w:cs="Times New Roman"/>
          <w:sz w:val="28"/>
          <w:szCs w:val="28"/>
        </w:rPr>
        <w:t xml:space="preserve"> </w:t>
      </w:r>
      <w:proofErr w:type="spellStart"/>
      <w:r w:rsidRPr="00683765">
        <w:rPr>
          <w:rFonts w:ascii="Times New Roman" w:hAnsi="Times New Roman" w:cs="Times New Roman"/>
          <w:sz w:val="28"/>
          <w:szCs w:val="28"/>
        </w:rPr>
        <w:t>good</w:t>
      </w:r>
      <w:proofErr w:type="spellEnd"/>
      <w:r w:rsidRPr="00683765">
        <w:rPr>
          <w:rFonts w:ascii="Times New Roman" w:hAnsi="Times New Roman" w:cs="Times New Roman"/>
          <w:sz w:val="28"/>
          <w:szCs w:val="28"/>
        </w:rPr>
        <w:t xml:space="preserve">), які дають доступ людям до соціального престижу й </w:t>
      </w:r>
      <w:r w:rsidRPr="00683765">
        <w:rPr>
          <w:rFonts w:ascii="Times New Roman" w:hAnsi="Times New Roman" w:cs="Times New Roman"/>
          <w:sz w:val="28"/>
          <w:szCs w:val="28"/>
        </w:rPr>
        <w:lastRenderedPageBreak/>
        <w:t>отримання доходів, то в цьому контексті саме дослідницькі університети ставлять за мету максимізувати свій статус як виробників позиційних товарів, виконуючи тим самим важливу соціально-економічну функцію забезпечення суспільного добробуту. Водночас про значний внесок цих університетських закладів у формування та відтворення людського капіталу, нарощення інноваційного й технологічного потенціалу країн свідчать багато історичних розвідок, пов’язаних із дослідженням еволюції дослідницьких університетів у США, європейських державах, Японії, Китаї тощо. До університетів як ключо</w:t>
      </w:r>
      <w:r w:rsidR="000A5FCD">
        <w:rPr>
          <w:rFonts w:ascii="Times New Roman" w:hAnsi="Times New Roman" w:cs="Times New Roman"/>
          <w:sz w:val="28"/>
          <w:szCs w:val="28"/>
        </w:rPr>
        <w:t>в</w:t>
      </w:r>
      <w:r w:rsidRPr="00683765">
        <w:rPr>
          <w:rFonts w:ascii="Times New Roman" w:hAnsi="Times New Roman" w:cs="Times New Roman"/>
          <w:sz w:val="28"/>
          <w:szCs w:val="28"/>
        </w:rPr>
        <w:t xml:space="preserve">ого елементу національних і регіональних інноваційних систем, нарівні з владою і бізнесом, апелює також відомий американський економіст Г. </w:t>
      </w:r>
      <w:proofErr w:type="spellStart"/>
      <w:r w:rsidRPr="00683765">
        <w:rPr>
          <w:rFonts w:ascii="Times New Roman" w:hAnsi="Times New Roman" w:cs="Times New Roman"/>
          <w:sz w:val="28"/>
          <w:szCs w:val="28"/>
        </w:rPr>
        <w:t>Іцковіц</w:t>
      </w:r>
      <w:proofErr w:type="spellEnd"/>
      <w:r w:rsidRPr="00683765">
        <w:rPr>
          <w:rFonts w:ascii="Times New Roman" w:hAnsi="Times New Roman" w:cs="Times New Roman"/>
          <w:sz w:val="28"/>
          <w:szCs w:val="28"/>
        </w:rPr>
        <w:t xml:space="preserve"> у концепції «потрійної спіралі університет — бізнес — держава» . Високий потенціал генерування нових знань, можливості забезпечення ефективного трансферу технологій в економіку, здійснення широкого спектра фундаментальних і прикладних досліджень на новітній науковій і техніко технологічній базі, наявність прогресивних систем підготовки і перепідготовки кадрів найвищої кваліфікації є запорукою неодмінного успіху сучасних першокласних університетських закладів на глобальному ринку освітніх послуг. Дослідницькі стратегії та їх успішна реалізація університетами світового класу (наприклад, Гарвардським, Оксфордським, Кембриджським та ін.) уже давно є фундаментом їхнього високого конкурентного статусу на міжнародній арені.</w:t>
      </w:r>
    </w:p>
    <w:p w14:paraId="7DB7F87E" w14:textId="77777777" w:rsidR="000A5FCD" w:rsidRDefault="00683765" w:rsidP="000A5FCD">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З цього приводу відомий сучасний дослідник вищої освіти Ф. </w:t>
      </w:r>
      <w:proofErr w:type="spellStart"/>
      <w:r w:rsidRPr="00683765">
        <w:rPr>
          <w:rFonts w:ascii="Times New Roman" w:hAnsi="Times New Roman" w:cs="Times New Roman"/>
          <w:sz w:val="28"/>
          <w:szCs w:val="28"/>
        </w:rPr>
        <w:t>Альтбах</w:t>
      </w:r>
      <w:proofErr w:type="spellEnd"/>
      <w:r w:rsidRPr="00683765">
        <w:rPr>
          <w:rFonts w:ascii="Times New Roman" w:hAnsi="Times New Roman" w:cs="Times New Roman"/>
          <w:sz w:val="28"/>
          <w:szCs w:val="28"/>
        </w:rPr>
        <w:t xml:space="preserve">, описую чи дух дослідницького університету, наголошує, що «серцевиною дослідниць кого університету є його академічний персонал, який повинен бути відданий ідеї безкорисливих досліджень — заради знань — так само, як і більш практичним елементам досліджень та їхнього використання в сучасному суспільстві». За результатами огляду літературних джерел було встановлено, </w:t>
      </w:r>
      <w:r w:rsidRPr="00683765">
        <w:rPr>
          <w:rFonts w:ascii="Times New Roman" w:hAnsi="Times New Roman" w:cs="Times New Roman"/>
          <w:sz w:val="28"/>
          <w:szCs w:val="28"/>
        </w:rPr>
        <w:lastRenderedPageBreak/>
        <w:t xml:space="preserve">що міжнародна конкурентоспроможність університетів пов’язана передусім із: </w:t>
      </w:r>
    </w:p>
    <w:p w14:paraId="3E32DA89" w14:textId="77777777" w:rsidR="000A5FCD" w:rsidRDefault="00683765" w:rsidP="000A5FCD">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 високопродуктивними факторами, що є в їхньому розпорядженні, </w:t>
      </w:r>
    </w:p>
    <w:p w14:paraId="72DFA9F3" w14:textId="77777777" w:rsidR="000A5FCD" w:rsidRDefault="00683765" w:rsidP="000A5FCD">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талановиті дослідники, викладачі і студенти, ресурсна база та система управління університетським закладом (</w:t>
      </w:r>
      <w:proofErr w:type="spellStart"/>
      <w:r w:rsidRPr="00683765">
        <w:rPr>
          <w:rFonts w:ascii="Times New Roman" w:hAnsi="Times New Roman" w:cs="Times New Roman"/>
          <w:sz w:val="28"/>
          <w:szCs w:val="28"/>
        </w:rPr>
        <w:t>Дж</w:t>
      </w:r>
      <w:proofErr w:type="spellEnd"/>
      <w:r w:rsidRPr="00683765">
        <w:rPr>
          <w:rFonts w:ascii="Times New Roman" w:hAnsi="Times New Roman" w:cs="Times New Roman"/>
          <w:sz w:val="28"/>
          <w:szCs w:val="28"/>
        </w:rPr>
        <w:t xml:space="preserve">. </w:t>
      </w:r>
      <w:proofErr w:type="spellStart"/>
      <w:r w:rsidRPr="00683765">
        <w:rPr>
          <w:rFonts w:ascii="Times New Roman" w:hAnsi="Times New Roman" w:cs="Times New Roman"/>
          <w:sz w:val="28"/>
          <w:szCs w:val="28"/>
        </w:rPr>
        <w:t>Салмі</w:t>
      </w:r>
      <w:proofErr w:type="spellEnd"/>
      <w:r w:rsidRPr="00683765">
        <w:rPr>
          <w:rFonts w:ascii="Times New Roman" w:hAnsi="Times New Roman" w:cs="Times New Roman"/>
          <w:sz w:val="28"/>
          <w:szCs w:val="28"/>
        </w:rPr>
        <w:t xml:space="preserve">, </w:t>
      </w:r>
      <w:proofErr w:type="spellStart"/>
      <w:r w:rsidRPr="00683765">
        <w:rPr>
          <w:rFonts w:ascii="Times New Roman" w:hAnsi="Times New Roman" w:cs="Times New Roman"/>
          <w:sz w:val="28"/>
          <w:szCs w:val="28"/>
        </w:rPr>
        <w:t>Дж</w:t>
      </w:r>
      <w:proofErr w:type="spellEnd"/>
      <w:r w:rsidRPr="00683765">
        <w:rPr>
          <w:rFonts w:ascii="Times New Roman" w:hAnsi="Times New Roman" w:cs="Times New Roman"/>
          <w:sz w:val="28"/>
          <w:szCs w:val="28"/>
        </w:rPr>
        <w:t xml:space="preserve">. Ломбарді, А. </w:t>
      </w:r>
      <w:proofErr w:type="spellStart"/>
      <w:r w:rsidRPr="00683765">
        <w:rPr>
          <w:rFonts w:ascii="Times New Roman" w:hAnsi="Times New Roman" w:cs="Times New Roman"/>
          <w:sz w:val="28"/>
          <w:szCs w:val="28"/>
        </w:rPr>
        <w:t>Страмбу</w:t>
      </w:r>
      <w:proofErr w:type="spellEnd"/>
      <w:r w:rsidRPr="00683765">
        <w:rPr>
          <w:rFonts w:ascii="Times New Roman" w:hAnsi="Times New Roman" w:cs="Times New Roman"/>
          <w:sz w:val="28"/>
          <w:szCs w:val="28"/>
        </w:rPr>
        <w:t xml:space="preserve">-Діма, С. </w:t>
      </w:r>
      <w:proofErr w:type="spellStart"/>
      <w:r w:rsidRPr="00683765">
        <w:rPr>
          <w:rFonts w:ascii="Times New Roman" w:hAnsi="Times New Roman" w:cs="Times New Roman"/>
          <w:sz w:val="28"/>
          <w:szCs w:val="28"/>
        </w:rPr>
        <w:t>Вегес</w:t>
      </w:r>
      <w:proofErr w:type="spellEnd"/>
      <w:r w:rsidRPr="00683765">
        <w:rPr>
          <w:rFonts w:ascii="Times New Roman" w:hAnsi="Times New Roman" w:cs="Times New Roman"/>
          <w:sz w:val="28"/>
          <w:szCs w:val="28"/>
        </w:rPr>
        <w:t xml:space="preserve">); </w:t>
      </w:r>
    </w:p>
    <w:p w14:paraId="3B5D45C7" w14:textId="044AB1F9" w:rsidR="000A5FCD" w:rsidRDefault="00683765" w:rsidP="000A5FCD">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 конкурентними перевагами університетських закладів у сфері науки та наданні освітніх послуг </w:t>
      </w:r>
    </w:p>
    <w:p w14:paraId="798784DB" w14:textId="77777777" w:rsidR="000A5FCD" w:rsidRDefault="00683765" w:rsidP="000A5FCD">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 здійснення проривних досліджень, інтеграція дослідницької та навчальної діяльності студентів (Ф. </w:t>
      </w:r>
      <w:proofErr w:type="spellStart"/>
      <w:r w:rsidRPr="00683765">
        <w:rPr>
          <w:rFonts w:ascii="Times New Roman" w:hAnsi="Times New Roman" w:cs="Times New Roman"/>
          <w:sz w:val="28"/>
          <w:szCs w:val="28"/>
        </w:rPr>
        <w:t>Альтбах</w:t>
      </w:r>
      <w:proofErr w:type="spellEnd"/>
      <w:r w:rsidRPr="00683765">
        <w:rPr>
          <w:rFonts w:ascii="Times New Roman" w:hAnsi="Times New Roman" w:cs="Times New Roman"/>
          <w:sz w:val="28"/>
          <w:szCs w:val="28"/>
        </w:rPr>
        <w:t xml:space="preserve">, С. </w:t>
      </w:r>
      <w:proofErr w:type="spellStart"/>
      <w:r w:rsidRPr="00683765">
        <w:rPr>
          <w:rFonts w:ascii="Times New Roman" w:hAnsi="Times New Roman" w:cs="Times New Roman"/>
          <w:sz w:val="28"/>
          <w:szCs w:val="28"/>
        </w:rPr>
        <w:t>Маргінсон</w:t>
      </w:r>
      <w:proofErr w:type="spellEnd"/>
      <w:r w:rsidRPr="00683765">
        <w:rPr>
          <w:rFonts w:ascii="Times New Roman" w:hAnsi="Times New Roman" w:cs="Times New Roman"/>
          <w:sz w:val="28"/>
          <w:szCs w:val="28"/>
        </w:rPr>
        <w:t xml:space="preserve">, Л. Армстронг); </w:t>
      </w:r>
    </w:p>
    <w:p w14:paraId="3D140B8D" w14:textId="77777777" w:rsidR="000A5FCD" w:rsidRDefault="00683765" w:rsidP="000A5FCD">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 розвиненою системою державної підтримки </w:t>
      </w:r>
    </w:p>
    <w:p w14:paraId="6B7B0982" w14:textId="450BF44B" w:rsidR="00683765" w:rsidRDefault="00683765" w:rsidP="000A5FCD">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 фінансування державою університетських досліджень та інвестування коштів у розбудову інфраструктури забезпечення якісного навчального процесу (А. </w:t>
      </w:r>
      <w:proofErr w:type="spellStart"/>
      <w:r w:rsidRPr="00683765">
        <w:rPr>
          <w:rFonts w:ascii="Times New Roman" w:hAnsi="Times New Roman" w:cs="Times New Roman"/>
          <w:sz w:val="28"/>
          <w:szCs w:val="28"/>
        </w:rPr>
        <w:t>Тейк</w:t>
      </w:r>
      <w:proofErr w:type="spellEnd"/>
      <w:r w:rsidRPr="00683765">
        <w:rPr>
          <w:rFonts w:ascii="Times New Roman" w:hAnsi="Times New Roman" w:cs="Times New Roman"/>
          <w:sz w:val="28"/>
          <w:szCs w:val="28"/>
        </w:rPr>
        <w:t>, Х. Хорта)</w:t>
      </w:r>
    </w:p>
    <w:p w14:paraId="1EE1F359" w14:textId="77777777" w:rsidR="00D82AB2" w:rsidRDefault="00683765" w:rsidP="00D82AB2">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За визначенням команди американських учених на чолі з </w:t>
      </w:r>
      <w:proofErr w:type="spellStart"/>
      <w:r w:rsidRPr="00683765">
        <w:rPr>
          <w:rFonts w:ascii="Times New Roman" w:hAnsi="Times New Roman" w:cs="Times New Roman"/>
          <w:sz w:val="28"/>
          <w:szCs w:val="28"/>
        </w:rPr>
        <w:t>Дж</w:t>
      </w:r>
      <w:proofErr w:type="spellEnd"/>
      <w:r w:rsidRPr="00683765">
        <w:rPr>
          <w:rFonts w:ascii="Times New Roman" w:hAnsi="Times New Roman" w:cs="Times New Roman"/>
          <w:sz w:val="28"/>
          <w:szCs w:val="28"/>
        </w:rPr>
        <w:t>. Ломбарді, ці університети забезпечують найвищий рівень своєї «внутрішньої академічної якості» (</w:t>
      </w:r>
      <w:proofErr w:type="spellStart"/>
      <w:r w:rsidRPr="00683765">
        <w:rPr>
          <w:rFonts w:ascii="Times New Roman" w:hAnsi="Times New Roman" w:cs="Times New Roman"/>
          <w:sz w:val="28"/>
          <w:szCs w:val="28"/>
        </w:rPr>
        <w:t>internal</w:t>
      </w:r>
      <w:proofErr w:type="spellEnd"/>
      <w:r w:rsidR="000A5FCD">
        <w:rPr>
          <w:rFonts w:ascii="Times New Roman" w:hAnsi="Times New Roman" w:cs="Times New Roman"/>
          <w:sz w:val="28"/>
          <w:szCs w:val="28"/>
        </w:rPr>
        <w:t xml:space="preserve"> </w:t>
      </w:r>
      <w:proofErr w:type="spellStart"/>
      <w:r w:rsidRPr="00683765">
        <w:rPr>
          <w:rFonts w:ascii="Times New Roman" w:hAnsi="Times New Roman" w:cs="Times New Roman"/>
          <w:sz w:val="28"/>
          <w:szCs w:val="28"/>
        </w:rPr>
        <w:t>academic</w:t>
      </w:r>
      <w:proofErr w:type="spellEnd"/>
      <w:r w:rsidR="000A5FCD">
        <w:rPr>
          <w:rFonts w:ascii="Times New Roman" w:hAnsi="Times New Roman" w:cs="Times New Roman"/>
          <w:sz w:val="28"/>
          <w:szCs w:val="28"/>
        </w:rPr>
        <w:t xml:space="preserve"> </w:t>
      </w:r>
      <w:proofErr w:type="spellStart"/>
      <w:r w:rsidRPr="00683765">
        <w:rPr>
          <w:rFonts w:ascii="Times New Roman" w:hAnsi="Times New Roman" w:cs="Times New Roman"/>
          <w:sz w:val="28"/>
          <w:szCs w:val="28"/>
        </w:rPr>
        <w:t>quality</w:t>
      </w:r>
      <w:proofErr w:type="spellEnd"/>
      <w:r w:rsidRPr="00683765">
        <w:rPr>
          <w:rFonts w:ascii="Times New Roman" w:hAnsi="Times New Roman" w:cs="Times New Roman"/>
          <w:sz w:val="28"/>
          <w:szCs w:val="28"/>
        </w:rPr>
        <w:t xml:space="preserve">), зокрема через залучення найбільш продуктивних у дослідницькому плані професорів і викладачів, найталановитіших студентів, а також розбудовуючи якісне академічне й культурне університетське середовище, зумовлюючи тим самим позитивні структурні соціально-економічні зміни в регіонах та країнах свого розташування. Згідно з цією оригінальною концепцією міжнародної конкурентоспроможності університетських інституцій, у центрі якої покладена ідея так званого </w:t>
      </w:r>
      <w:r w:rsidRPr="00D82AB2">
        <w:rPr>
          <w:rFonts w:ascii="Times New Roman" w:hAnsi="Times New Roman" w:cs="Times New Roman"/>
          <w:sz w:val="28"/>
          <w:szCs w:val="28"/>
          <w:highlight w:val="yellow"/>
        </w:rPr>
        <w:t>двигуна якості (</w:t>
      </w:r>
      <w:proofErr w:type="spellStart"/>
      <w:r w:rsidRPr="00D82AB2">
        <w:rPr>
          <w:rFonts w:ascii="Times New Roman" w:hAnsi="Times New Roman" w:cs="Times New Roman"/>
          <w:sz w:val="28"/>
          <w:szCs w:val="28"/>
          <w:highlight w:val="yellow"/>
        </w:rPr>
        <w:t>quality</w:t>
      </w:r>
      <w:proofErr w:type="spellEnd"/>
      <w:r w:rsidR="000A5FCD" w:rsidRPr="00D82AB2">
        <w:rPr>
          <w:rFonts w:ascii="Times New Roman" w:hAnsi="Times New Roman" w:cs="Times New Roman"/>
          <w:sz w:val="28"/>
          <w:szCs w:val="28"/>
          <w:highlight w:val="yellow"/>
        </w:rPr>
        <w:t xml:space="preserve"> </w:t>
      </w:r>
      <w:proofErr w:type="spellStart"/>
      <w:r w:rsidRPr="00D82AB2">
        <w:rPr>
          <w:rFonts w:ascii="Times New Roman" w:hAnsi="Times New Roman" w:cs="Times New Roman"/>
          <w:sz w:val="28"/>
          <w:szCs w:val="28"/>
          <w:highlight w:val="yellow"/>
        </w:rPr>
        <w:t>engine</w:t>
      </w:r>
      <w:proofErr w:type="spellEnd"/>
      <w:r w:rsidRPr="00683765">
        <w:rPr>
          <w:rFonts w:ascii="Times New Roman" w:hAnsi="Times New Roman" w:cs="Times New Roman"/>
          <w:sz w:val="28"/>
          <w:szCs w:val="28"/>
        </w:rPr>
        <w:t>)</w:t>
      </w:r>
      <w:r w:rsidR="00D82AB2">
        <w:rPr>
          <w:rFonts w:ascii="Times New Roman" w:hAnsi="Times New Roman" w:cs="Times New Roman"/>
          <w:sz w:val="28"/>
          <w:szCs w:val="28"/>
        </w:rPr>
        <w:t xml:space="preserve"> </w:t>
      </w:r>
      <w:r w:rsidR="00D82AB2" w:rsidRPr="00D82AB2">
        <w:rPr>
          <w:rFonts w:ascii="Times New Roman" w:hAnsi="Times New Roman" w:cs="Times New Roman"/>
          <w:sz w:val="28"/>
          <w:szCs w:val="28"/>
          <w:highlight w:val="yellow"/>
        </w:rPr>
        <w:t>СЛАЙД 5</w:t>
      </w:r>
      <w:r w:rsidRPr="00683765">
        <w:rPr>
          <w:rFonts w:ascii="Times New Roman" w:hAnsi="Times New Roman" w:cs="Times New Roman"/>
          <w:sz w:val="28"/>
          <w:szCs w:val="28"/>
        </w:rPr>
        <w:t xml:space="preserve">, сучасний конкурентний університет повинен постійно постачати себе високоякісним паливом, яке уособлюють люди (професорсько викладацький, адміністративний, дослідницький персонал, студенти), ресурси (матеріальні, </w:t>
      </w:r>
      <w:r w:rsidRPr="00683765">
        <w:rPr>
          <w:rFonts w:ascii="Times New Roman" w:hAnsi="Times New Roman" w:cs="Times New Roman"/>
          <w:sz w:val="28"/>
          <w:szCs w:val="28"/>
        </w:rPr>
        <w:lastRenderedPageBreak/>
        <w:t xml:space="preserve">фінансові, інформаційні тощо), та примножувати і відтворювати свій університетський потенціал (спроможність залучати доходи у вигляді плати за навчання, </w:t>
      </w:r>
      <w:proofErr w:type="spellStart"/>
      <w:r w:rsidRPr="00683765">
        <w:rPr>
          <w:rFonts w:ascii="Times New Roman" w:hAnsi="Times New Roman" w:cs="Times New Roman"/>
          <w:sz w:val="28"/>
          <w:szCs w:val="28"/>
        </w:rPr>
        <w:t>ендавменту</w:t>
      </w:r>
      <w:proofErr w:type="spellEnd"/>
      <w:r w:rsidRPr="00683765">
        <w:rPr>
          <w:rFonts w:ascii="Times New Roman" w:hAnsi="Times New Roman" w:cs="Times New Roman"/>
          <w:sz w:val="28"/>
          <w:szCs w:val="28"/>
        </w:rPr>
        <w:t>, грантів і комерціалізувати дослідницькі результати за посередництвом патентів, ліцензій, роялті чи у формі цільових державних асигнувань). Із моделі випливає, що конкурентоспроможність університетів досягається шляхом забезпечення ними якомога вищого рівня «внутрішньої академічної якості», зокрема, через залучення найбільш продуктивних у дослідницькому плані професорів і викладачів, найталановитіших студентів, а також розбудовуючи найякісніше академічне й культурне університетське сер</w:t>
      </w:r>
      <w:r w:rsidR="00D82AB2">
        <w:rPr>
          <w:rFonts w:ascii="Times New Roman" w:hAnsi="Times New Roman" w:cs="Times New Roman"/>
          <w:sz w:val="28"/>
          <w:szCs w:val="28"/>
        </w:rPr>
        <w:t>е</w:t>
      </w:r>
      <w:r w:rsidRPr="00683765">
        <w:rPr>
          <w:rFonts w:ascii="Times New Roman" w:hAnsi="Times New Roman" w:cs="Times New Roman"/>
          <w:sz w:val="28"/>
          <w:szCs w:val="28"/>
        </w:rPr>
        <w:t>довище, що в цілому характеризує так зване академічне ядро дослідницького університетського закладу, оточене ефективною адміністративною оболонкою. Саме створення досконалої внутрішньої академічної якості, основою якої є унікальне і високопродуктивне академічне ядро (стосується як сфери викладання, так і досліджень і складається з окремих академічних спільнот вищого навчального закладу у тих чи інших сферах науки), дослідники вважають «</w:t>
      </w:r>
      <w:proofErr w:type="spellStart"/>
      <w:r w:rsidRPr="00683765">
        <w:rPr>
          <w:rFonts w:ascii="Times New Roman" w:hAnsi="Times New Roman" w:cs="Times New Roman"/>
          <w:sz w:val="28"/>
          <w:szCs w:val="28"/>
        </w:rPr>
        <w:t>двигу</w:t>
      </w:r>
      <w:proofErr w:type="spellEnd"/>
      <w:r w:rsidRPr="00683765">
        <w:rPr>
          <w:rFonts w:ascii="Times New Roman" w:hAnsi="Times New Roman" w:cs="Times New Roman"/>
          <w:sz w:val="28"/>
          <w:szCs w:val="28"/>
        </w:rPr>
        <w:t xml:space="preserve"> </w:t>
      </w:r>
      <w:proofErr w:type="spellStart"/>
      <w:r w:rsidRPr="00683765">
        <w:rPr>
          <w:rFonts w:ascii="Times New Roman" w:hAnsi="Times New Roman" w:cs="Times New Roman"/>
          <w:sz w:val="28"/>
          <w:szCs w:val="28"/>
        </w:rPr>
        <w:t>ном</w:t>
      </w:r>
      <w:proofErr w:type="spellEnd"/>
      <w:r w:rsidRPr="00683765">
        <w:rPr>
          <w:rFonts w:ascii="Times New Roman" w:hAnsi="Times New Roman" w:cs="Times New Roman"/>
          <w:sz w:val="28"/>
          <w:szCs w:val="28"/>
        </w:rPr>
        <w:t xml:space="preserve"> якості» висококонкурентного університету. Важливі функції при цьому виконує також адміністративна університетська оболонка, покликана всіляко підтримувати дослідницьку діяльність університету (залучення видатних професорів, спонсорів, соціальна, політична, інституціональна підтримка тощо) та забезпечувати його ефективні взаємозв’язки із зовнішнім соціально економічним, культурним та політичним середовищем. </w:t>
      </w:r>
    </w:p>
    <w:p w14:paraId="6C497451" w14:textId="77777777" w:rsidR="00D82AB2" w:rsidRDefault="00683765" w:rsidP="00D82AB2">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Визначальні чинники міжнародної конкурентоспроможності університетів світового класу досліджуються відомим американським вченим, директором Центру міжнародної вищої освіти при Бостонському коледжі Ф. </w:t>
      </w:r>
      <w:proofErr w:type="spellStart"/>
      <w:r w:rsidRPr="00683765">
        <w:rPr>
          <w:rFonts w:ascii="Times New Roman" w:hAnsi="Times New Roman" w:cs="Times New Roman"/>
          <w:sz w:val="28"/>
          <w:szCs w:val="28"/>
        </w:rPr>
        <w:t>Альтбахом</w:t>
      </w:r>
      <w:proofErr w:type="spellEnd"/>
      <w:r w:rsidRPr="00683765">
        <w:rPr>
          <w:rFonts w:ascii="Times New Roman" w:hAnsi="Times New Roman" w:cs="Times New Roman"/>
          <w:sz w:val="28"/>
          <w:szCs w:val="28"/>
        </w:rPr>
        <w:t xml:space="preserve">, який стверджує, що «кожна країна бажає мати університет світового класу, але ніхто не знає, що означає такий університетський статус і </w:t>
      </w:r>
      <w:r w:rsidRPr="00683765">
        <w:rPr>
          <w:rFonts w:ascii="Times New Roman" w:hAnsi="Times New Roman" w:cs="Times New Roman"/>
          <w:sz w:val="28"/>
          <w:szCs w:val="28"/>
        </w:rPr>
        <w:lastRenderedPageBreak/>
        <w:t xml:space="preserve">яким чином його можна отримати». Однак дослідник вказує на певні ключові характеристики висококонкурентного закладу: </w:t>
      </w:r>
    </w:p>
    <w:p w14:paraId="785BD92B" w14:textId="77777777" w:rsidR="00D82AB2" w:rsidRDefault="00683765" w:rsidP="00D82AB2">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 здійснення проривних досліджень, які визнаються науковою спільнотою у світовому масштабі та можуть бути оцінені й поширені; </w:t>
      </w:r>
    </w:p>
    <w:p w14:paraId="06BA27FE" w14:textId="77777777" w:rsidR="00D82AB2" w:rsidRDefault="00683765" w:rsidP="00D82AB2">
      <w:pPr>
        <w:spacing w:after="0" w:line="360" w:lineRule="auto"/>
        <w:ind w:firstLine="708"/>
        <w:jc w:val="both"/>
      </w:pPr>
      <w:r w:rsidRPr="00683765">
        <w:rPr>
          <w:rFonts w:ascii="Times New Roman" w:hAnsi="Times New Roman" w:cs="Times New Roman"/>
          <w:sz w:val="28"/>
          <w:szCs w:val="28"/>
        </w:rPr>
        <w:t>– наявність першокласних професорів, які вважаються головною ланкою в університетській системі досліджень;</w:t>
      </w:r>
      <w:r w:rsidRPr="00683765">
        <w:t xml:space="preserve"> </w:t>
      </w:r>
    </w:p>
    <w:p w14:paraId="7D7502CE" w14:textId="77777777" w:rsidR="00D82AB2" w:rsidRDefault="00683765" w:rsidP="00D82AB2">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 достатність ресурсів і сприятливі умови праці в університеті, які дозволяють залучати та утримувати </w:t>
      </w:r>
      <w:proofErr w:type="spellStart"/>
      <w:r w:rsidRPr="00683765">
        <w:rPr>
          <w:rFonts w:ascii="Times New Roman" w:hAnsi="Times New Roman" w:cs="Times New Roman"/>
          <w:sz w:val="28"/>
          <w:szCs w:val="28"/>
        </w:rPr>
        <w:t>найфаховіший</w:t>
      </w:r>
      <w:proofErr w:type="spellEnd"/>
      <w:r w:rsidRPr="00683765">
        <w:rPr>
          <w:rFonts w:ascii="Times New Roman" w:hAnsi="Times New Roman" w:cs="Times New Roman"/>
          <w:sz w:val="28"/>
          <w:szCs w:val="28"/>
        </w:rPr>
        <w:t xml:space="preserve"> професорсько-викладацький склад; </w:t>
      </w:r>
    </w:p>
    <w:p w14:paraId="5DBBCE73" w14:textId="77777777" w:rsidR="00D82AB2" w:rsidRDefault="00683765" w:rsidP="00D82AB2">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 академічна свобода та атмосфера інтелектуального азарту, які повинні па </w:t>
      </w:r>
      <w:proofErr w:type="spellStart"/>
      <w:r w:rsidRPr="00683765">
        <w:rPr>
          <w:rFonts w:ascii="Times New Roman" w:hAnsi="Times New Roman" w:cs="Times New Roman"/>
          <w:sz w:val="28"/>
          <w:szCs w:val="28"/>
        </w:rPr>
        <w:t>нувати</w:t>
      </w:r>
      <w:proofErr w:type="spellEnd"/>
      <w:r w:rsidRPr="00683765">
        <w:rPr>
          <w:rFonts w:ascii="Times New Roman" w:hAnsi="Times New Roman" w:cs="Times New Roman"/>
          <w:sz w:val="28"/>
          <w:szCs w:val="28"/>
        </w:rPr>
        <w:t xml:space="preserve"> в університетському середовищі; </w:t>
      </w:r>
    </w:p>
    <w:p w14:paraId="6CA1D07D" w14:textId="77777777" w:rsidR="00D82AB2" w:rsidRDefault="00683765" w:rsidP="00D82AB2">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прозора та ефективна система управління університетом, контроль науковою спільнотою вищого навчального закладу академічного життя (практики і процедур вступу студентів до університету, навчальних програм, критеріїв присвоєння кваліфікацій і наукових ступенів, прийняття на посади нових професорів, головних напрямів академічної роботи);</w:t>
      </w:r>
    </w:p>
    <w:p w14:paraId="43EB8FB8" w14:textId="1BC1E687" w:rsidR="00683765" w:rsidRDefault="00683765" w:rsidP="00D82AB2">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 – адекватні умови для наукової роботи, наявність у розпорядженні університету найкращого за світовими стандартами обладнання, лабораторій, бібліотек, що в цілому дозволяє здійснювати креативні дослідження, налагоджувати інноваційний процес викладання дисциплін.</w:t>
      </w:r>
    </w:p>
    <w:p w14:paraId="1307FA5F" w14:textId="77777777" w:rsidR="00D82AB2" w:rsidRDefault="00683765" w:rsidP="00D82AB2">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Оригінальна концепція міжнародної конкурентоспроможності університетів була розроблена відомим марокканським економістом, координатором вищої освіти сектору людського розвитку Світового банку </w:t>
      </w:r>
      <w:proofErr w:type="spellStart"/>
      <w:r w:rsidRPr="00683765">
        <w:rPr>
          <w:rFonts w:ascii="Times New Roman" w:hAnsi="Times New Roman" w:cs="Times New Roman"/>
          <w:sz w:val="28"/>
          <w:szCs w:val="28"/>
        </w:rPr>
        <w:t>Дж</w:t>
      </w:r>
      <w:proofErr w:type="spellEnd"/>
      <w:r w:rsidRPr="00683765">
        <w:rPr>
          <w:rFonts w:ascii="Times New Roman" w:hAnsi="Times New Roman" w:cs="Times New Roman"/>
          <w:sz w:val="28"/>
          <w:szCs w:val="28"/>
        </w:rPr>
        <w:t xml:space="preserve">. </w:t>
      </w:r>
      <w:proofErr w:type="spellStart"/>
      <w:r w:rsidRPr="00683765">
        <w:rPr>
          <w:rFonts w:ascii="Times New Roman" w:hAnsi="Times New Roman" w:cs="Times New Roman"/>
          <w:sz w:val="28"/>
          <w:szCs w:val="28"/>
        </w:rPr>
        <w:t>Салмі</w:t>
      </w:r>
      <w:proofErr w:type="spellEnd"/>
      <w:r w:rsidRPr="00683765">
        <w:rPr>
          <w:rFonts w:ascii="Times New Roman" w:hAnsi="Times New Roman" w:cs="Times New Roman"/>
          <w:sz w:val="28"/>
          <w:szCs w:val="28"/>
        </w:rPr>
        <w:t xml:space="preserve">. В її основу дослідником було покладено ідею так званих ключових факторів становлення університету світового класу, до яких належать: концентрація талантів, доста </w:t>
      </w:r>
      <w:proofErr w:type="spellStart"/>
      <w:r w:rsidRPr="00683765">
        <w:rPr>
          <w:rFonts w:ascii="Times New Roman" w:hAnsi="Times New Roman" w:cs="Times New Roman"/>
          <w:sz w:val="28"/>
          <w:szCs w:val="28"/>
        </w:rPr>
        <w:t>тність</w:t>
      </w:r>
      <w:proofErr w:type="spellEnd"/>
      <w:r w:rsidRPr="00683765">
        <w:rPr>
          <w:rFonts w:ascii="Times New Roman" w:hAnsi="Times New Roman" w:cs="Times New Roman"/>
          <w:sz w:val="28"/>
          <w:szCs w:val="28"/>
        </w:rPr>
        <w:t xml:space="preserve"> ресурсів, ефективне управління </w:t>
      </w:r>
      <w:proofErr w:type="spellStart"/>
      <w:r w:rsidR="00D82AB2" w:rsidRPr="00D82AB2">
        <w:rPr>
          <w:rFonts w:ascii="Times New Roman" w:hAnsi="Times New Roman" w:cs="Times New Roman"/>
          <w:sz w:val="28"/>
          <w:szCs w:val="28"/>
          <w:highlight w:val="yellow"/>
        </w:rPr>
        <w:t>СЛАйД</w:t>
      </w:r>
      <w:proofErr w:type="spellEnd"/>
      <w:r w:rsidR="00D82AB2" w:rsidRPr="00D82AB2">
        <w:rPr>
          <w:rFonts w:ascii="Times New Roman" w:hAnsi="Times New Roman" w:cs="Times New Roman"/>
          <w:sz w:val="28"/>
          <w:szCs w:val="28"/>
          <w:highlight w:val="yellow"/>
        </w:rPr>
        <w:t xml:space="preserve"> 6</w:t>
      </w:r>
      <w:r w:rsidRPr="00683765">
        <w:rPr>
          <w:rFonts w:ascii="Times New Roman" w:hAnsi="Times New Roman" w:cs="Times New Roman"/>
          <w:sz w:val="28"/>
          <w:szCs w:val="28"/>
        </w:rPr>
        <w:t xml:space="preserve"> Під концентрацією талантів розуміють здатність університету залучати </w:t>
      </w:r>
      <w:r w:rsidRPr="00683765">
        <w:rPr>
          <w:rFonts w:ascii="Times New Roman" w:hAnsi="Times New Roman" w:cs="Times New Roman"/>
          <w:sz w:val="28"/>
          <w:szCs w:val="28"/>
        </w:rPr>
        <w:lastRenderedPageBreak/>
        <w:t xml:space="preserve">високоталановитих студентів, викладачів, дослідників, розбудовувати продуктивне міжнародне співробітництво. Достатність ресурсів передбачає наявність необхідної кількості ресурсів (державне фінансування, залучення приватного капіталу, плата за навчання, наукові гранти), за допомогою яких створюються сприятливі умови для забезпечення ефективного навчального процесу і здійснення проривних наукових досліджень у пріоритетних сферах науки і техніки / технологій. Важливе місце в концепції </w:t>
      </w:r>
      <w:proofErr w:type="spellStart"/>
      <w:r w:rsidRPr="00683765">
        <w:rPr>
          <w:rFonts w:ascii="Times New Roman" w:hAnsi="Times New Roman" w:cs="Times New Roman"/>
          <w:sz w:val="28"/>
          <w:szCs w:val="28"/>
        </w:rPr>
        <w:t>Дж</w:t>
      </w:r>
      <w:proofErr w:type="spellEnd"/>
      <w:r w:rsidRPr="00683765">
        <w:rPr>
          <w:rFonts w:ascii="Times New Roman" w:hAnsi="Times New Roman" w:cs="Times New Roman"/>
          <w:sz w:val="28"/>
          <w:szCs w:val="28"/>
        </w:rPr>
        <w:t xml:space="preserve">. </w:t>
      </w:r>
      <w:proofErr w:type="spellStart"/>
      <w:r w:rsidRPr="00683765">
        <w:rPr>
          <w:rFonts w:ascii="Times New Roman" w:hAnsi="Times New Roman" w:cs="Times New Roman"/>
          <w:sz w:val="28"/>
          <w:szCs w:val="28"/>
        </w:rPr>
        <w:t>Салмі</w:t>
      </w:r>
      <w:proofErr w:type="spellEnd"/>
      <w:r w:rsidRPr="00683765">
        <w:rPr>
          <w:rFonts w:ascii="Times New Roman" w:hAnsi="Times New Roman" w:cs="Times New Roman"/>
          <w:sz w:val="28"/>
          <w:szCs w:val="28"/>
        </w:rPr>
        <w:t xml:space="preserve"> відводиться такому ключовому фактору, як розбудова ефективної системи управління вузом, яка покликана сприяти розвитку його стратегічного бачення, інновацій і гнучкості і дозволяла би приймати рішення та управляти ресурсами без бюрократичних процедур. При цьому вважається, що таку систему управління можливо розвинути лише за умови, коли національне законодавство сприятиме інституціональній самостійності дослідницького університету, його автономії та поширенню академічних свобод, а також за наявності у вузі потужної команди менеджерів, стратегічного мислення і шляхом культивування культури лідерства у вузі загалом.</w:t>
      </w:r>
      <w:r w:rsidRPr="00683765">
        <w:t xml:space="preserve"> </w:t>
      </w:r>
      <w:r w:rsidRPr="00683765">
        <w:rPr>
          <w:rFonts w:ascii="Times New Roman" w:hAnsi="Times New Roman" w:cs="Times New Roman"/>
          <w:sz w:val="28"/>
          <w:szCs w:val="28"/>
        </w:rPr>
        <w:t xml:space="preserve">Вчений доводить, що університети світового класу досягають лідерських позицій у тих чи інших сферах діяльності завдяки раціональному поєднанню таких ключових факторів міжнародної конкурентоспроможності, як підготовка висококонкурентних на ринку праці випускників (є продуктом поєднання значної концентрації талантів і достатності ресурсів); результативність наукових до сліджень (забезпечується через поєднання значної концентрації талантів і ефективного університетського менеджменту); поширення нових ідей і технологій (отримується шляхом комбінування достатніх обсягів ресурсів і ефективного управління). За природою наведені результати поєднання ключових факторів складної внутрішньої системи університету, </w:t>
      </w:r>
      <w:r w:rsidRPr="00683765">
        <w:rPr>
          <w:rFonts w:ascii="Times New Roman" w:hAnsi="Times New Roman" w:cs="Times New Roman"/>
          <w:sz w:val="28"/>
          <w:szCs w:val="28"/>
        </w:rPr>
        <w:lastRenderedPageBreak/>
        <w:t xml:space="preserve">спроможність максимізувати які і визначається як ключова передумова і запорука лідерства вузу на глобальному ринку освітніх послуг. </w:t>
      </w:r>
    </w:p>
    <w:p w14:paraId="1DC23AE5" w14:textId="4E1E13D1" w:rsidR="00683765" w:rsidRPr="00526447" w:rsidRDefault="00683765" w:rsidP="00D82AB2">
      <w:pPr>
        <w:spacing w:after="0" w:line="360" w:lineRule="auto"/>
        <w:ind w:firstLine="708"/>
        <w:jc w:val="both"/>
        <w:rPr>
          <w:rFonts w:ascii="Times New Roman" w:hAnsi="Times New Roman" w:cs="Times New Roman"/>
          <w:sz w:val="28"/>
          <w:szCs w:val="28"/>
        </w:rPr>
      </w:pPr>
      <w:r w:rsidRPr="00683765">
        <w:rPr>
          <w:rFonts w:ascii="Times New Roman" w:hAnsi="Times New Roman" w:cs="Times New Roman"/>
          <w:sz w:val="28"/>
          <w:szCs w:val="28"/>
        </w:rPr>
        <w:t xml:space="preserve">Отже, виходячи з проведених нами досліджень, можна стверджувати, що міжнародна конкурентоспроможність університетів пов’язана передусім із високопродуктивними факторами, що є в розпорядженні університетських закладів, їх конкурентними перевагами в наданні освітніх послуг та проведенні наукових досліджень, сильними позиціями національних університетів на світовому ринку. Для досягнення та утримання високого конкурентного статусу університету має значення характер конкурентних переваг, які він розвиває. Такими визначальними чинниками в економічному університетському змаганні за лідерство на світових ринках стають інтелектуальний капітал, інноваційні системи, міжнародне співробітництво та фінансові можливості. Найвищі стандарти якості освіти в умовах глобалізації можуть бути забезпечені лише шляхом збільшення і диверсифікації фінансових потоків, які надходять в розпорядження університетських інституцій. Здатність університетських закладів адаптуватись до сучасних викликів та змін, що мають місце на глобалізованих ринках освітніх послуг, і реагувати на зміну ринкової кон’юнктури значно залежать від ступеня наданої університету автономії. Не випадково </w:t>
      </w:r>
      <w:proofErr w:type="spellStart"/>
      <w:r w:rsidRPr="00683765">
        <w:rPr>
          <w:rFonts w:ascii="Times New Roman" w:hAnsi="Times New Roman" w:cs="Times New Roman"/>
          <w:sz w:val="28"/>
          <w:szCs w:val="28"/>
        </w:rPr>
        <w:t>найконкурентніші</w:t>
      </w:r>
      <w:proofErr w:type="spellEnd"/>
      <w:r w:rsidRPr="00683765">
        <w:rPr>
          <w:rFonts w:ascii="Times New Roman" w:hAnsi="Times New Roman" w:cs="Times New Roman"/>
          <w:sz w:val="28"/>
          <w:szCs w:val="28"/>
        </w:rPr>
        <w:t xml:space="preserve"> університети світу, за рейтингами авторитетних міжнародних організацій, є автономними дослідницькими навчальними закладами, які можуть проявляти ініціативу і бути підприємливими. З іншого боку, автономія — це реальний виклик для сучасного університету, оскільки вимагає від нього вміння ефективно діяти в динамічному середовищі, враховуючи такі фактори, як загострення конкурентної боротьби на глобальному ринку освітніх послуг, посилення суспільних вимог до університетських закладів та перманентне зростання вартості досліджень при обмеженому фінансуванні їх державою </w:t>
      </w:r>
    </w:p>
    <w:sectPr w:rsidR="00683765" w:rsidRPr="00526447" w:rsidSect="008D21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1A"/>
    <w:rsid w:val="00065F9B"/>
    <w:rsid w:val="000A5FCD"/>
    <w:rsid w:val="000D2EEA"/>
    <w:rsid w:val="003479FF"/>
    <w:rsid w:val="0038134B"/>
    <w:rsid w:val="00526447"/>
    <w:rsid w:val="00683765"/>
    <w:rsid w:val="00716D1A"/>
    <w:rsid w:val="008D21BE"/>
    <w:rsid w:val="00AD6A3A"/>
    <w:rsid w:val="00D82A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E4D3"/>
  <w15:chartTrackingRefBased/>
  <w15:docId w15:val="{789BC92C-3683-4958-814C-98EFD302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6D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6D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6D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16D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16D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16D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6D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6D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6D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6D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6D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6D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16D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16D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16D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6D1A"/>
    <w:rPr>
      <w:rFonts w:eastAsiaTheme="majorEastAsia" w:cstheme="majorBidi"/>
      <w:color w:val="595959" w:themeColor="text1" w:themeTint="A6"/>
    </w:rPr>
  </w:style>
  <w:style w:type="character" w:customStyle="1" w:styleId="80">
    <w:name w:val="Заголовок 8 Знак"/>
    <w:basedOn w:val="a0"/>
    <w:link w:val="8"/>
    <w:uiPriority w:val="9"/>
    <w:semiHidden/>
    <w:rsid w:val="00716D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6D1A"/>
    <w:rPr>
      <w:rFonts w:eastAsiaTheme="majorEastAsia" w:cstheme="majorBidi"/>
      <w:color w:val="272727" w:themeColor="text1" w:themeTint="D8"/>
    </w:rPr>
  </w:style>
  <w:style w:type="paragraph" w:styleId="a3">
    <w:name w:val="Title"/>
    <w:basedOn w:val="a"/>
    <w:next w:val="a"/>
    <w:link w:val="a4"/>
    <w:uiPriority w:val="10"/>
    <w:qFormat/>
    <w:rsid w:val="00716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16D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D1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16D1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16D1A"/>
    <w:pPr>
      <w:spacing w:before="160"/>
      <w:jc w:val="center"/>
    </w:pPr>
    <w:rPr>
      <w:i/>
      <w:iCs/>
      <w:color w:val="404040" w:themeColor="text1" w:themeTint="BF"/>
    </w:rPr>
  </w:style>
  <w:style w:type="character" w:customStyle="1" w:styleId="a8">
    <w:name w:val="Цитата Знак"/>
    <w:basedOn w:val="a0"/>
    <w:link w:val="a7"/>
    <w:uiPriority w:val="29"/>
    <w:rsid w:val="00716D1A"/>
    <w:rPr>
      <w:i/>
      <w:iCs/>
      <w:color w:val="404040" w:themeColor="text1" w:themeTint="BF"/>
    </w:rPr>
  </w:style>
  <w:style w:type="paragraph" w:styleId="a9">
    <w:name w:val="List Paragraph"/>
    <w:basedOn w:val="a"/>
    <w:uiPriority w:val="34"/>
    <w:qFormat/>
    <w:rsid w:val="00716D1A"/>
    <w:pPr>
      <w:ind w:left="720"/>
      <w:contextualSpacing/>
    </w:pPr>
  </w:style>
  <w:style w:type="character" w:styleId="aa">
    <w:name w:val="Intense Emphasis"/>
    <w:basedOn w:val="a0"/>
    <w:uiPriority w:val="21"/>
    <w:qFormat/>
    <w:rsid w:val="00716D1A"/>
    <w:rPr>
      <w:i/>
      <w:iCs/>
      <w:color w:val="2F5496" w:themeColor="accent1" w:themeShade="BF"/>
    </w:rPr>
  </w:style>
  <w:style w:type="paragraph" w:styleId="ab">
    <w:name w:val="Intense Quote"/>
    <w:basedOn w:val="a"/>
    <w:next w:val="a"/>
    <w:link w:val="ac"/>
    <w:uiPriority w:val="30"/>
    <w:qFormat/>
    <w:rsid w:val="00716D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16D1A"/>
    <w:rPr>
      <w:i/>
      <w:iCs/>
      <w:color w:val="2F5496" w:themeColor="accent1" w:themeShade="BF"/>
    </w:rPr>
  </w:style>
  <w:style w:type="character" w:styleId="ad">
    <w:name w:val="Intense Reference"/>
    <w:basedOn w:val="a0"/>
    <w:uiPriority w:val="32"/>
    <w:qFormat/>
    <w:rsid w:val="00716D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21790</Words>
  <Characters>12421</Characters>
  <Application>Microsoft Office Word</Application>
  <DocSecurity>0</DocSecurity>
  <Lines>103</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Чайка</dc:creator>
  <cp:keywords/>
  <dc:description/>
  <cp:lastModifiedBy>Ірина Чайка</cp:lastModifiedBy>
  <cp:revision>4</cp:revision>
  <dcterms:created xsi:type="dcterms:W3CDTF">2025-10-16T19:02:00Z</dcterms:created>
  <dcterms:modified xsi:type="dcterms:W3CDTF">2025-10-16T19:53:00Z</dcterms:modified>
</cp:coreProperties>
</file>