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34C0" w:rsidRPr="005E5929" w:rsidRDefault="00C26713">
      <w:pPr>
        <w:rPr>
          <w:b/>
          <w:lang w:val="uk-UA"/>
        </w:rPr>
      </w:pPr>
      <w:bookmarkStart w:id="0" w:name="_GoBack"/>
      <w:r w:rsidRPr="005E5929">
        <w:rPr>
          <w:b/>
          <w:lang w:val="uk-UA"/>
        </w:rPr>
        <w:t xml:space="preserve">Лекційне заняття №4 </w:t>
      </w:r>
    </w:p>
    <w:bookmarkEnd w:id="0"/>
    <w:p w:rsidR="00C26713" w:rsidRDefault="00C26713" w:rsidP="00C26713">
      <w:pPr>
        <w:spacing w:after="0" w:line="240" w:lineRule="auto"/>
        <w:rPr>
          <w:rFonts w:cs="Times New Roman"/>
          <w:b/>
          <w:color w:val="FF0000"/>
          <w:sz w:val="28"/>
          <w:szCs w:val="28"/>
          <w:lang w:val="ru-RU"/>
        </w:rPr>
      </w:pPr>
      <w:r>
        <w:rPr>
          <w:rFonts w:cs="Times New Roman"/>
          <w:b/>
          <w:color w:val="FF0000"/>
          <w:sz w:val="28"/>
          <w:szCs w:val="28"/>
          <w:lang w:val="uk-UA"/>
        </w:rPr>
        <w:t xml:space="preserve">Тема: </w:t>
      </w:r>
      <w:r w:rsidRPr="00C26713">
        <w:rPr>
          <w:rFonts w:cs="Times New Roman"/>
          <w:b/>
          <w:color w:val="FF0000"/>
          <w:sz w:val="28"/>
          <w:szCs w:val="28"/>
          <w:lang w:val="ru-RU"/>
        </w:rPr>
        <w:t xml:space="preserve">Етична оцінка біобезпеки та ризиків біомедичних технологій. </w:t>
      </w:r>
    </w:p>
    <w:p w:rsidR="005E5929" w:rsidRPr="005E5929" w:rsidRDefault="005E5929" w:rsidP="005E5929">
      <w:pPr>
        <w:spacing w:before="100" w:beforeAutospacing="1" w:after="100" w:afterAutospacing="1" w:line="240" w:lineRule="auto"/>
        <w:rPr>
          <w:rFonts w:eastAsia="Times New Roman" w:cs="Times New Roman"/>
          <w:sz w:val="24"/>
          <w:szCs w:val="24"/>
          <w:lang w:val="ru-RU"/>
        </w:rPr>
      </w:pPr>
      <w:r w:rsidRPr="005E5929">
        <w:rPr>
          <w:rFonts w:eastAsia="Times New Roman" w:cs="Times New Roman"/>
          <w:b/>
          <w:bCs/>
          <w:sz w:val="24"/>
          <w:szCs w:val="24"/>
          <w:lang w:val="ru-RU"/>
        </w:rPr>
        <w:t xml:space="preserve">Мета лекційного </w:t>
      </w:r>
      <w:proofErr w:type="gramStart"/>
      <w:r w:rsidRPr="005E5929">
        <w:rPr>
          <w:rFonts w:eastAsia="Times New Roman" w:cs="Times New Roman"/>
          <w:b/>
          <w:bCs/>
          <w:sz w:val="24"/>
          <w:szCs w:val="24"/>
          <w:lang w:val="ru-RU"/>
        </w:rPr>
        <w:t>заняття:</w:t>
      </w:r>
      <w:r w:rsidRPr="005E5929">
        <w:rPr>
          <w:rFonts w:eastAsia="Times New Roman" w:cs="Times New Roman"/>
          <w:sz w:val="24"/>
          <w:szCs w:val="24"/>
          <w:lang w:val="ru-RU"/>
        </w:rPr>
        <w:t>Сформувати</w:t>
      </w:r>
      <w:proofErr w:type="gramEnd"/>
      <w:r w:rsidRPr="005E5929">
        <w:rPr>
          <w:rFonts w:eastAsia="Times New Roman" w:cs="Times New Roman"/>
          <w:sz w:val="24"/>
          <w:szCs w:val="24"/>
          <w:lang w:val="ru-RU"/>
        </w:rPr>
        <w:t xml:space="preserve"> у студентів розуміння сутності біобезпеки та етичних аспектів використання сучасних біомедичних технологій; розкрити природу ризиків, пов’язаних із їх застосуванням; розвинути навички етичного аналізу ситуацій, що виникають у сфері біомедицини; виховати почуття професійної відповідальності та усвідомлення моральних меж наукового прогресу.</w:t>
      </w:r>
    </w:p>
    <w:p w:rsidR="005E5929" w:rsidRPr="005E5929" w:rsidRDefault="005E5929" w:rsidP="005E5929">
      <w:pPr>
        <w:spacing w:after="0" w:line="240" w:lineRule="auto"/>
        <w:rPr>
          <w:rFonts w:eastAsia="Times New Roman" w:cs="Times New Roman"/>
          <w:sz w:val="24"/>
          <w:szCs w:val="24"/>
          <w:lang w:val="ru-RU"/>
        </w:rPr>
      </w:pPr>
      <w:r w:rsidRPr="005E5929">
        <w:rPr>
          <w:rFonts w:eastAsia="Times New Roman" w:cs="Times New Roman"/>
          <w:b/>
          <w:bCs/>
          <w:sz w:val="24"/>
          <w:szCs w:val="24"/>
          <w:lang w:val="ru-RU"/>
        </w:rPr>
        <w:t>План</w:t>
      </w:r>
      <w:r>
        <w:rPr>
          <w:rFonts w:eastAsia="Times New Roman" w:cs="Times New Roman"/>
          <w:b/>
          <w:bCs/>
          <w:sz w:val="24"/>
          <w:szCs w:val="24"/>
          <w:lang w:val="ru-RU"/>
        </w:rPr>
        <w:t>:</w:t>
      </w:r>
      <w:r w:rsidRPr="005E5929">
        <w:rPr>
          <w:rFonts w:eastAsia="Times New Roman" w:cs="Times New Roman"/>
          <w:b/>
          <w:bCs/>
          <w:sz w:val="24"/>
          <w:szCs w:val="24"/>
          <w:lang w:val="ru-RU"/>
        </w:rPr>
        <w:t xml:space="preserve"> </w:t>
      </w:r>
      <w:r w:rsidRPr="005E5929">
        <w:rPr>
          <w:rFonts w:eastAsia="Times New Roman" w:cs="Times New Roman"/>
          <w:sz w:val="24"/>
          <w:szCs w:val="24"/>
          <w:lang w:val="ru-RU"/>
        </w:rPr>
        <w:br/>
        <w:t>1.1. Актуальність проблеми біобезпеки у сучасному світі.</w:t>
      </w:r>
      <w:r w:rsidRPr="005E5929">
        <w:rPr>
          <w:rFonts w:eastAsia="Times New Roman" w:cs="Times New Roman"/>
          <w:sz w:val="24"/>
          <w:szCs w:val="24"/>
          <w:lang w:val="ru-RU"/>
        </w:rPr>
        <w:br/>
        <w:t>1.2. Взаємозв’язок між біоетикою, біобезпекою та біомедичними технологіями.</w:t>
      </w:r>
      <w:r w:rsidRPr="005E5929">
        <w:rPr>
          <w:rFonts w:eastAsia="Times New Roman" w:cs="Times New Roman"/>
          <w:sz w:val="24"/>
          <w:szCs w:val="24"/>
          <w:lang w:val="ru-RU"/>
        </w:rPr>
        <w:br/>
        <w:t>1.3. Мета та завдання лекції.</w:t>
      </w:r>
    </w:p>
    <w:p w:rsidR="005E5929" w:rsidRPr="005E5929" w:rsidRDefault="005E5929" w:rsidP="005E5929">
      <w:pPr>
        <w:spacing w:after="0" w:line="240" w:lineRule="auto"/>
        <w:rPr>
          <w:rFonts w:eastAsia="Times New Roman" w:cs="Times New Roman"/>
          <w:sz w:val="24"/>
          <w:szCs w:val="24"/>
          <w:lang w:val="ru-RU"/>
        </w:rPr>
      </w:pPr>
      <w:r w:rsidRPr="005E5929">
        <w:rPr>
          <w:rFonts w:eastAsia="Times New Roman" w:cs="Times New Roman"/>
          <w:b/>
          <w:bCs/>
          <w:sz w:val="24"/>
          <w:szCs w:val="24"/>
          <w:lang w:val="ru-RU"/>
        </w:rPr>
        <w:t>2. Поняття та сутність біобезпеки.</w:t>
      </w:r>
      <w:r w:rsidRPr="005E5929">
        <w:rPr>
          <w:rFonts w:eastAsia="Times New Roman" w:cs="Times New Roman"/>
          <w:sz w:val="24"/>
          <w:szCs w:val="24"/>
          <w:lang w:val="ru-RU"/>
        </w:rPr>
        <w:br/>
        <w:t>2.1. Визначення терміна «біобезпека» (у вузькому та широкому розумінні).</w:t>
      </w:r>
      <w:r w:rsidRPr="005E5929">
        <w:rPr>
          <w:rFonts w:eastAsia="Times New Roman" w:cs="Times New Roman"/>
          <w:sz w:val="24"/>
          <w:szCs w:val="24"/>
          <w:lang w:val="ru-RU"/>
        </w:rPr>
        <w:br/>
        <w:t>2.2. Основні принципи біобезпеки: запобігання, контроль, відповідальність.</w:t>
      </w:r>
      <w:r w:rsidRPr="005E5929">
        <w:rPr>
          <w:rFonts w:eastAsia="Times New Roman" w:cs="Times New Roman"/>
          <w:sz w:val="24"/>
          <w:szCs w:val="24"/>
          <w:lang w:val="ru-RU"/>
        </w:rPr>
        <w:br/>
        <w:t>2.3. Роль біобезпеки в системі охорони здоров’я та наукових досліджень.</w:t>
      </w:r>
    </w:p>
    <w:p w:rsidR="005E5929" w:rsidRPr="005E5929" w:rsidRDefault="005E5929" w:rsidP="005E5929">
      <w:pPr>
        <w:spacing w:after="0" w:line="240" w:lineRule="auto"/>
        <w:rPr>
          <w:rFonts w:eastAsia="Times New Roman" w:cs="Times New Roman"/>
          <w:sz w:val="24"/>
          <w:szCs w:val="24"/>
          <w:lang w:val="ru-RU"/>
        </w:rPr>
      </w:pPr>
      <w:r w:rsidRPr="005E5929">
        <w:rPr>
          <w:rFonts w:eastAsia="Times New Roman" w:cs="Times New Roman"/>
          <w:b/>
          <w:bCs/>
          <w:sz w:val="24"/>
          <w:szCs w:val="24"/>
          <w:lang w:val="ru-RU"/>
        </w:rPr>
        <w:t>3. Природа ризику у біомедичних технологіях.</w:t>
      </w:r>
      <w:r w:rsidRPr="005E5929">
        <w:rPr>
          <w:rFonts w:eastAsia="Times New Roman" w:cs="Times New Roman"/>
          <w:sz w:val="24"/>
          <w:szCs w:val="24"/>
          <w:lang w:val="ru-RU"/>
        </w:rPr>
        <w:br/>
        <w:t>3.1. Класифікація ризиків: біологічні, медичні, соціальні, етичні, екологічні.</w:t>
      </w:r>
      <w:r w:rsidRPr="005E5929">
        <w:rPr>
          <w:rFonts w:eastAsia="Times New Roman" w:cs="Times New Roman"/>
          <w:sz w:val="24"/>
          <w:szCs w:val="24"/>
          <w:lang w:val="ru-RU"/>
        </w:rPr>
        <w:br/>
        <w:t>3.2. Фактори, що зумовлюють виникнення ризиків у біомедичних дослідженнях.</w:t>
      </w:r>
      <w:r w:rsidRPr="005E5929">
        <w:rPr>
          <w:rFonts w:eastAsia="Times New Roman" w:cs="Times New Roman"/>
          <w:sz w:val="24"/>
          <w:szCs w:val="24"/>
          <w:lang w:val="ru-RU"/>
        </w:rPr>
        <w:br/>
        <w:t>3.3. Методи оцінки та мінімізації ризиків.</w:t>
      </w:r>
    </w:p>
    <w:p w:rsidR="005E5929" w:rsidRPr="005E5929" w:rsidRDefault="005E5929" w:rsidP="005E5929">
      <w:pPr>
        <w:spacing w:after="0" w:line="240" w:lineRule="auto"/>
        <w:rPr>
          <w:rFonts w:eastAsia="Times New Roman" w:cs="Times New Roman"/>
          <w:sz w:val="24"/>
          <w:szCs w:val="24"/>
          <w:lang w:val="ru-RU"/>
        </w:rPr>
      </w:pPr>
      <w:r w:rsidRPr="005E5929">
        <w:rPr>
          <w:rFonts w:eastAsia="Times New Roman" w:cs="Times New Roman"/>
          <w:b/>
          <w:bCs/>
          <w:sz w:val="24"/>
          <w:szCs w:val="24"/>
          <w:lang w:val="ru-RU"/>
        </w:rPr>
        <w:t>4. Етичні аспекти використання сучасних біомедичних технологій.</w:t>
      </w:r>
      <w:r w:rsidRPr="005E5929">
        <w:rPr>
          <w:rFonts w:eastAsia="Times New Roman" w:cs="Times New Roman"/>
          <w:sz w:val="24"/>
          <w:szCs w:val="24"/>
          <w:lang w:val="ru-RU"/>
        </w:rPr>
        <w:br/>
        <w:t>4.1. Принципи біоетики в контексті біобезпеки:</w:t>
      </w:r>
    </w:p>
    <w:p w:rsidR="005E5929" w:rsidRPr="005E5929" w:rsidRDefault="005E5929" w:rsidP="005E5929">
      <w:pPr>
        <w:numPr>
          <w:ilvl w:val="0"/>
          <w:numId w:val="36"/>
        </w:numPr>
        <w:spacing w:after="0" w:line="240" w:lineRule="auto"/>
        <w:rPr>
          <w:rFonts w:eastAsia="Times New Roman" w:cs="Times New Roman"/>
          <w:sz w:val="24"/>
          <w:szCs w:val="24"/>
        </w:rPr>
      </w:pPr>
      <w:r w:rsidRPr="005E5929">
        <w:rPr>
          <w:rFonts w:eastAsia="Times New Roman" w:cs="Times New Roman"/>
          <w:sz w:val="24"/>
          <w:szCs w:val="24"/>
        </w:rPr>
        <w:t>принцип «не нашкодь»;</w:t>
      </w:r>
    </w:p>
    <w:p w:rsidR="005E5929" w:rsidRPr="005E5929" w:rsidRDefault="005E5929" w:rsidP="005E5929">
      <w:pPr>
        <w:numPr>
          <w:ilvl w:val="0"/>
          <w:numId w:val="36"/>
        </w:numPr>
        <w:spacing w:after="0" w:line="240" w:lineRule="auto"/>
        <w:rPr>
          <w:rFonts w:eastAsia="Times New Roman" w:cs="Times New Roman"/>
          <w:sz w:val="24"/>
          <w:szCs w:val="24"/>
        </w:rPr>
      </w:pPr>
      <w:r w:rsidRPr="005E5929">
        <w:rPr>
          <w:rFonts w:eastAsia="Times New Roman" w:cs="Times New Roman"/>
          <w:sz w:val="24"/>
          <w:szCs w:val="24"/>
        </w:rPr>
        <w:t>інформована згода;</w:t>
      </w:r>
    </w:p>
    <w:p w:rsidR="005E5929" w:rsidRPr="005E5929" w:rsidRDefault="005E5929" w:rsidP="005E5929">
      <w:pPr>
        <w:numPr>
          <w:ilvl w:val="0"/>
          <w:numId w:val="36"/>
        </w:numPr>
        <w:spacing w:after="0" w:line="240" w:lineRule="auto"/>
        <w:rPr>
          <w:rFonts w:eastAsia="Times New Roman" w:cs="Times New Roman"/>
          <w:sz w:val="24"/>
          <w:szCs w:val="24"/>
        </w:rPr>
      </w:pPr>
      <w:r w:rsidRPr="005E5929">
        <w:rPr>
          <w:rFonts w:eastAsia="Times New Roman" w:cs="Times New Roman"/>
          <w:sz w:val="24"/>
          <w:szCs w:val="24"/>
        </w:rPr>
        <w:t>автономія особистості;</w:t>
      </w:r>
    </w:p>
    <w:p w:rsidR="005E5929" w:rsidRPr="005E5929" w:rsidRDefault="005E5929" w:rsidP="005E5929">
      <w:pPr>
        <w:numPr>
          <w:ilvl w:val="0"/>
          <w:numId w:val="36"/>
        </w:numPr>
        <w:spacing w:after="0" w:line="240" w:lineRule="auto"/>
        <w:rPr>
          <w:rFonts w:eastAsia="Times New Roman" w:cs="Times New Roman"/>
          <w:sz w:val="24"/>
          <w:szCs w:val="24"/>
          <w:lang w:val="ru-RU"/>
        </w:rPr>
      </w:pPr>
      <w:r w:rsidRPr="005E5929">
        <w:rPr>
          <w:rFonts w:eastAsia="Times New Roman" w:cs="Times New Roman"/>
          <w:sz w:val="24"/>
          <w:szCs w:val="24"/>
          <w:lang w:val="ru-RU"/>
        </w:rPr>
        <w:t>справедливість і відповідальність.</w:t>
      </w:r>
      <w:r w:rsidRPr="005E5929">
        <w:rPr>
          <w:rFonts w:eastAsia="Times New Roman" w:cs="Times New Roman"/>
          <w:sz w:val="24"/>
          <w:szCs w:val="24"/>
          <w:lang w:val="ru-RU"/>
        </w:rPr>
        <w:br/>
        <w:t>4.2. Етичні проблеми при використанні:</w:t>
      </w:r>
    </w:p>
    <w:p w:rsidR="005E5929" w:rsidRPr="005E5929" w:rsidRDefault="005E5929" w:rsidP="005E5929">
      <w:pPr>
        <w:numPr>
          <w:ilvl w:val="0"/>
          <w:numId w:val="36"/>
        </w:numPr>
        <w:spacing w:after="0" w:line="240" w:lineRule="auto"/>
        <w:rPr>
          <w:rFonts w:eastAsia="Times New Roman" w:cs="Times New Roman"/>
          <w:sz w:val="24"/>
          <w:szCs w:val="24"/>
        </w:rPr>
      </w:pPr>
      <w:r w:rsidRPr="005E5929">
        <w:rPr>
          <w:rFonts w:eastAsia="Times New Roman" w:cs="Times New Roman"/>
          <w:sz w:val="24"/>
          <w:szCs w:val="24"/>
        </w:rPr>
        <w:t>генетичного редагування (CRISPR-Cas9);</w:t>
      </w:r>
    </w:p>
    <w:p w:rsidR="005E5929" w:rsidRPr="005E5929" w:rsidRDefault="005E5929" w:rsidP="005E5929">
      <w:pPr>
        <w:numPr>
          <w:ilvl w:val="0"/>
          <w:numId w:val="36"/>
        </w:numPr>
        <w:spacing w:after="0" w:line="240" w:lineRule="auto"/>
        <w:rPr>
          <w:rFonts w:eastAsia="Times New Roman" w:cs="Times New Roman"/>
          <w:sz w:val="24"/>
          <w:szCs w:val="24"/>
        </w:rPr>
      </w:pPr>
      <w:r w:rsidRPr="005E5929">
        <w:rPr>
          <w:rFonts w:eastAsia="Times New Roman" w:cs="Times New Roman"/>
          <w:sz w:val="24"/>
          <w:szCs w:val="24"/>
        </w:rPr>
        <w:t>стовбурових клітин;</w:t>
      </w:r>
    </w:p>
    <w:p w:rsidR="005E5929" w:rsidRPr="005E5929" w:rsidRDefault="005E5929" w:rsidP="005E5929">
      <w:pPr>
        <w:numPr>
          <w:ilvl w:val="0"/>
          <w:numId w:val="36"/>
        </w:numPr>
        <w:spacing w:after="0" w:line="240" w:lineRule="auto"/>
        <w:rPr>
          <w:rFonts w:eastAsia="Times New Roman" w:cs="Times New Roman"/>
          <w:sz w:val="24"/>
          <w:szCs w:val="24"/>
        </w:rPr>
      </w:pPr>
      <w:r w:rsidRPr="005E5929">
        <w:rPr>
          <w:rFonts w:eastAsia="Times New Roman" w:cs="Times New Roman"/>
          <w:sz w:val="24"/>
          <w:szCs w:val="24"/>
        </w:rPr>
        <w:t>трансплантації органів;</w:t>
      </w:r>
    </w:p>
    <w:p w:rsidR="005E5929" w:rsidRPr="005E5929" w:rsidRDefault="005E5929" w:rsidP="005E5929">
      <w:pPr>
        <w:numPr>
          <w:ilvl w:val="0"/>
          <w:numId w:val="36"/>
        </w:numPr>
        <w:spacing w:after="0" w:line="240" w:lineRule="auto"/>
        <w:rPr>
          <w:rFonts w:eastAsia="Times New Roman" w:cs="Times New Roman"/>
          <w:sz w:val="24"/>
          <w:szCs w:val="24"/>
        </w:rPr>
      </w:pPr>
      <w:r w:rsidRPr="005E5929">
        <w:rPr>
          <w:rFonts w:eastAsia="Times New Roman" w:cs="Times New Roman"/>
          <w:sz w:val="24"/>
          <w:szCs w:val="24"/>
        </w:rPr>
        <w:t>штучного інтелекту в медицині;</w:t>
      </w:r>
    </w:p>
    <w:p w:rsidR="005E5929" w:rsidRPr="005E5929" w:rsidRDefault="005E5929" w:rsidP="005E5929">
      <w:pPr>
        <w:numPr>
          <w:ilvl w:val="0"/>
          <w:numId w:val="36"/>
        </w:numPr>
        <w:spacing w:after="0" w:line="240" w:lineRule="auto"/>
        <w:rPr>
          <w:rFonts w:eastAsia="Times New Roman" w:cs="Times New Roman"/>
          <w:sz w:val="24"/>
          <w:szCs w:val="24"/>
        </w:rPr>
      </w:pPr>
      <w:r w:rsidRPr="005E5929">
        <w:rPr>
          <w:rFonts w:eastAsia="Times New Roman" w:cs="Times New Roman"/>
          <w:sz w:val="24"/>
          <w:szCs w:val="24"/>
        </w:rPr>
        <w:t>нейроінтерфейсів та імплантів.</w:t>
      </w:r>
    </w:p>
    <w:p w:rsidR="005E5929" w:rsidRPr="005E5929" w:rsidRDefault="005E5929" w:rsidP="005E5929">
      <w:pPr>
        <w:spacing w:after="0" w:line="240" w:lineRule="auto"/>
        <w:rPr>
          <w:rFonts w:eastAsia="Times New Roman" w:cs="Times New Roman"/>
          <w:sz w:val="24"/>
          <w:szCs w:val="24"/>
          <w:lang w:val="ru-RU"/>
        </w:rPr>
      </w:pPr>
      <w:r w:rsidRPr="005E5929">
        <w:rPr>
          <w:rFonts w:eastAsia="Times New Roman" w:cs="Times New Roman"/>
          <w:b/>
          <w:bCs/>
          <w:sz w:val="24"/>
          <w:szCs w:val="24"/>
          <w:lang w:val="ru-RU"/>
        </w:rPr>
        <w:t>5. Міжнародні та національні нормативно-правові акти у сфері біоетики та біобезпеки.</w:t>
      </w:r>
      <w:r w:rsidRPr="005E5929">
        <w:rPr>
          <w:rFonts w:eastAsia="Times New Roman" w:cs="Times New Roman"/>
          <w:sz w:val="24"/>
          <w:szCs w:val="24"/>
          <w:lang w:val="ru-RU"/>
        </w:rPr>
        <w:br/>
        <w:t>5.1. Конвенція про права людини та біомедицину (Ов’єдо, 1997).</w:t>
      </w:r>
      <w:r w:rsidRPr="005E5929">
        <w:rPr>
          <w:rFonts w:eastAsia="Times New Roman" w:cs="Times New Roman"/>
          <w:sz w:val="24"/>
          <w:szCs w:val="24"/>
          <w:lang w:val="ru-RU"/>
        </w:rPr>
        <w:br/>
        <w:t>5.2. Загальна декларація ЮНЕСКО про біоетику і права людини (2005).</w:t>
      </w:r>
      <w:r w:rsidRPr="005E5929">
        <w:rPr>
          <w:rFonts w:eastAsia="Times New Roman" w:cs="Times New Roman"/>
          <w:sz w:val="24"/>
          <w:szCs w:val="24"/>
          <w:lang w:val="ru-RU"/>
        </w:rPr>
        <w:br/>
        <w:t>5.3. Керівні принципи ВООЗ щодо біомедичних досліджень.</w:t>
      </w:r>
      <w:r w:rsidRPr="005E5929">
        <w:rPr>
          <w:rFonts w:eastAsia="Times New Roman" w:cs="Times New Roman"/>
          <w:sz w:val="24"/>
          <w:szCs w:val="24"/>
          <w:lang w:val="ru-RU"/>
        </w:rPr>
        <w:br/>
        <w:t>5.4. Законодавство України у сфері біомедицини та охорони здоров’я.</w:t>
      </w:r>
    </w:p>
    <w:p w:rsidR="005E5929" w:rsidRPr="005E5929" w:rsidRDefault="005E5929" w:rsidP="005E5929">
      <w:pPr>
        <w:spacing w:after="0" w:line="240" w:lineRule="auto"/>
        <w:rPr>
          <w:rFonts w:eastAsia="Times New Roman" w:cs="Times New Roman"/>
          <w:sz w:val="24"/>
          <w:szCs w:val="24"/>
        </w:rPr>
      </w:pPr>
      <w:r w:rsidRPr="005E5929">
        <w:rPr>
          <w:rFonts w:eastAsia="Times New Roman" w:cs="Times New Roman"/>
          <w:b/>
          <w:bCs/>
          <w:sz w:val="24"/>
          <w:szCs w:val="24"/>
          <w:lang w:val="ru-RU"/>
        </w:rPr>
        <w:t>6. Соціальні та моральні наслідки розвитку біомедичних технологій.</w:t>
      </w:r>
      <w:r w:rsidRPr="005E5929">
        <w:rPr>
          <w:rFonts w:eastAsia="Times New Roman" w:cs="Times New Roman"/>
          <w:sz w:val="24"/>
          <w:szCs w:val="24"/>
          <w:lang w:val="ru-RU"/>
        </w:rPr>
        <w:br/>
        <w:t>6.1. Проблема комерціалізації життя і «ринку людських органів».</w:t>
      </w:r>
      <w:r w:rsidRPr="005E5929">
        <w:rPr>
          <w:rFonts w:eastAsia="Times New Roman" w:cs="Times New Roman"/>
          <w:sz w:val="24"/>
          <w:szCs w:val="24"/>
          <w:lang w:val="ru-RU"/>
        </w:rPr>
        <w:br/>
        <w:t>6.2. Етичні ризики біотехнологічного втручання в еволюцію людини.</w:t>
      </w:r>
      <w:r w:rsidRPr="005E5929">
        <w:rPr>
          <w:rFonts w:eastAsia="Times New Roman" w:cs="Times New Roman"/>
          <w:sz w:val="24"/>
          <w:szCs w:val="24"/>
          <w:lang w:val="ru-RU"/>
        </w:rPr>
        <w:br/>
        <w:t xml:space="preserve">6.3. </w:t>
      </w:r>
      <w:r w:rsidRPr="005E5929">
        <w:rPr>
          <w:rFonts w:eastAsia="Times New Roman" w:cs="Times New Roman"/>
          <w:sz w:val="24"/>
          <w:szCs w:val="24"/>
        </w:rPr>
        <w:t>Баланс між науковим прогресом і гуманістичними цінностями.</w:t>
      </w:r>
    </w:p>
    <w:p w:rsidR="005E5929" w:rsidRPr="005E5929" w:rsidRDefault="005E5929" w:rsidP="005E5929">
      <w:pPr>
        <w:spacing w:after="0" w:line="240" w:lineRule="auto"/>
        <w:rPr>
          <w:rFonts w:eastAsia="Times New Roman" w:cs="Times New Roman"/>
          <w:sz w:val="24"/>
          <w:szCs w:val="24"/>
        </w:rPr>
      </w:pPr>
    </w:p>
    <w:p w:rsidR="00C26713" w:rsidRPr="008247BE" w:rsidRDefault="00C26713" w:rsidP="00C26713">
      <w:pPr>
        <w:spacing w:after="0" w:line="240" w:lineRule="auto"/>
        <w:rPr>
          <w:rFonts w:cs="Times New Roman"/>
          <w:sz w:val="24"/>
          <w:szCs w:val="24"/>
          <w:lang w:val="uk-UA"/>
        </w:rPr>
      </w:pPr>
      <w:r w:rsidRPr="008247BE">
        <w:rPr>
          <w:rFonts w:cs="Times New Roman"/>
          <w:sz w:val="24"/>
          <w:szCs w:val="24"/>
          <w:lang w:val="uk-UA"/>
        </w:rPr>
        <w:t>Сучасний розвиток біомедичних технологій відкриває нові можливості для діагностики, лікування і профілактики захворювань, а також для покращення якості життя людини. Проте паралельно з цими здобутками постає проблема ризиків та загроз, які можуть впливати як на окремих індивідів, так і на суспільство в цілому. Біобезпека та етична оцінка ризиків стають необхідними умовами відповідального використання досягнень біомедицини.</w:t>
      </w:r>
    </w:p>
    <w:p w:rsidR="00C26713" w:rsidRPr="008247BE" w:rsidRDefault="00C26713" w:rsidP="00C26713">
      <w:pPr>
        <w:spacing w:after="0" w:line="240" w:lineRule="auto"/>
        <w:rPr>
          <w:rFonts w:cs="Times New Roman"/>
          <w:sz w:val="24"/>
          <w:szCs w:val="24"/>
          <w:lang w:val="uk-UA"/>
        </w:rPr>
      </w:pPr>
      <w:r w:rsidRPr="008247BE">
        <w:rPr>
          <w:rFonts w:cs="Times New Roman"/>
          <w:sz w:val="24"/>
          <w:szCs w:val="24"/>
          <w:lang w:val="uk-UA"/>
        </w:rPr>
        <w:t>1. Поняття біобезпеки</w:t>
      </w:r>
    </w:p>
    <w:p w:rsidR="00C26713" w:rsidRPr="008247BE" w:rsidRDefault="00C26713" w:rsidP="00C26713">
      <w:pPr>
        <w:spacing w:after="0" w:line="240" w:lineRule="auto"/>
        <w:rPr>
          <w:rFonts w:cs="Times New Roman"/>
          <w:sz w:val="24"/>
          <w:szCs w:val="24"/>
          <w:lang w:val="uk-UA"/>
        </w:rPr>
      </w:pPr>
      <w:r w:rsidRPr="008247BE">
        <w:rPr>
          <w:rFonts w:cs="Times New Roman"/>
          <w:sz w:val="24"/>
          <w:szCs w:val="24"/>
          <w:lang w:val="uk-UA"/>
        </w:rPr>
        <w:lastRenderedPageBreak/>
        <w:t>Біобезпека – це система заходів, спрямованих на запобігання негативним наслідкам, що можуть виникнути внаслідок використання біологічних агентів, технологій і продуктів.</w:t>
      </w:r>
    </w:p>
    <w:p w:rsidR="00C26713" w:rsidRPr="008247BE" w:rsidRDefault="00C26713" w:rsidP="00C26713">
      <w:pPr>
        <w:spacing w:after="0" w:line="240" w:lineRule="auto"/>
        <w:rPr>
          <w:rFonts w:cs="Times New Roman"/>
          <w:sz w:val="24"/>
          <w:szCs w:val="24"/>
          <w:lang w:val="uk-UA"/>
        </w:rPr>
      </w:pPr>
      <w:r w:rsidRPr="008247BE">
        <w:rPr>
          <w:rFonts w:cs="Times New Roman"/>
          <w:sz w:val="24"/>
          <w:szCs w:val="24"/>
          <w:lang w:val="uk-UA"/>
        </w:rPr>
        <w:t>Основні аспекти біобезпеки:</w:t>
      </w:r>
    </w:p>
    <w:p w:rsidR="00C26713" w:rsidRPr="00BC67ED" w:rsidRDefault="00C26713" w:rsidP="00C26713">
      <w:pPr>
        <w:pStyle w:val="a3"/>
        <w:numPr>
          <w:ilvl w:val="0"/>
          <w:numId w:val="1"/>
        </w:numPr>
        <w:spacing w:after="0" w:line="240" w:lineRule="auto"/>
        <w:rPr>
          <w:rFonts w:ascii="Times New Roman" w:hAnsi="Times New Roman" w:cs="Times New Roman"/>
          <w:sz w:val="24"/>
          <w:szCs w:val="24"/>
          <w:lang w:val="uk-UA"/>
        </w:rPr>
      </w:pPr>
      <w:r w:rsidRPr="00BC67ED">
        <w:rPr>
          <w:rFonts w:ascii="Times New Roman" w:hAnsi="Times New Roman" w:cs="Times New Roman"/>
          <w:sz w:val="24"/>
          <w:szCs w:val="24"/>
          <w:lang w:val="uk-UA"/>
        </w:rPr>
        <w:t>захист людини від біологічних загроз;</w:t>
      </w:r>
    </w:p>
    <w:p w:rsidR="00C26713" w:rsidRPr="00BC67ED" w:rsidRDefault="00C26713" w:rsidP="00C26713">
      <w:pPr>
        <w:pStyle w:val="a3"/>
        <w:numPr>
          <w:ilvl w:val="0"/>
          <w:numId w:val="1"/>
        </w:numPr>
        <w:spacing w:after="0" w:line="240" w:lineRule="auto"/>
        <w:rPr>
          <w:rFonts w:ascii="Times New Roman" w:hAnsi="Times New Roman" w:cs="Times New Roman"/>
          <w:sz w:val="24"/>
          <w:szCs w:val="24"/>
          <w:lang w:val="uk-UA"/>
        </w:rPr>
      </w:pPr>
      <w:r w:rsidRPr="00BC67ED">
        <w:rPr>
          <w:rFonts w:ascii="Times New Roman" w:hAnsi="Times New Roman" w:cs="Times New Roman"/>
          <w:sz w:val="24"/>
          <w:szCs w:val="24"/>
          <w:lang w:val="uk-UA"/>
        </w:rPr>
        <w:t>запобігання поширенню інфекцій та створенню нових патогенів;</w:t>
      </w:r>
    </w:p>
    <w:p w:rsidR="00C26713" w:rsidRPr="00BC67ED" w:rsidRDefault="00C26713" w:rsidP="00C26713">
      <w:pPr>
        <w:pStyle w:val="a3"/>
        <w:numPr>
          <w:ilvl w:val="0"/>
          <w:numId w:val="1"/>
        </w:numPr>
        <w:spacing w:after="0" w:line="240" w:lineRule="auto"/>
        <w:rPr>
          <w:rFonts w:ascii="Times New Roman" w:hAnsi="Times New Roman" w:cs="Times New Roman"/>
          <w:sz w:val="24"/>
          <w:szCs w:val="24"/>
          <w:lang w:val="uk-UA"/>
        </w:rPr>
      </w:pPr>
      <w:r w:rsidRPr="00BC67ED">
        <w:rPr>
          <w:rFonts w:ascii="Times New Roman" w:hAnsi="Times New Roman" w:cs="Times New Roman"/>
          <w:sz w:val="24"/>
          <w:szCs w:val="24"/>
          <w:lang w:val="uk-UA"/>
        </w:rPr>
        <w:t>контроль за використанням генно-інженерних технологій;</w:t>
      </w:r>
    </w:p>
    <w:p w:rsidR="00C26713" w:rsidRPr="00BC67ED" w:rsidRDefault="00C26713" w:rsidP="00C26713">
      <w:pPr>
        <w:pStyle w:val="a3"/>
        <w:numPr>
          <w:ilvl w:val="0"/>
          <w:numId w:val="1"/>
        </w:numPr>
        <w:spacing w:after="0" w:line="240" w:lineRule="auto"/>
        <w:rPr>
          <w:rFonts w:ascii="Times New Roman" w:hAnsi="Times New Roman" w:cs="Times New Roman"/>
          <w:sz w:val="24"/>
          <w:szCs w:val="24"/>
          <w:lang w:val="uk-UA"/>
        </w:rPr>
      </w:pPr>
      <w:r w:rsidRPr="00BC67ED">
        <w:rPr>
          <w:rFonts w:ascii="Times New Roman" w:hAnsi="Times New Roman" w:cs="Times New Roman"/>
          <w:sz w:val="24"/>
          <w:szCs w:val="24"/>
          <w:lang w:val="uk-UA"/>
        </w:rPr>
        <w:t>екологічна безпека у застосуванні біотехнологій.</w:t>
      </w:r>
    </w:p>
    <w:p w:rsidR="00C26713" w:rsidRPr="008247BE" w:rsidRDefault="00C26713" w:rsidP="00C26713">
      <w:pPr>
        <w:spacing w:after="0" w:line="240" w:lineRule="auto"/>
        <w:rPr>
          <w:rFonts w:cs="Times New Roman"/>
          <w:sz w:val="24"/>
          <w:szCs w:val="24"/>
          <w:lang w:val="uk-UA"/>
        </w:rPr>
      </w:pPr>
      <w:r w:rsidRPr="008247BE">
        <w:rPr>
          <w:rFonts w:cs="Times New Roman"/>
          <w:sz w:val="24"/>
          <w:szCs w:val="24"/>
          <w:lang w:val="uk-UA"/>
        </w:rPr>
        <w:t>2. Ризики біомедичних технологій</w:t>
      </w:r>
    </w:p>
    <w:p w:rsidR="00C26713" w:rsidRPr="008247BE" w:rsidRDefault="00C26713" w:rsidP="00C26713">
      <w:pPr>
        <w:spacing w:after="0" w:line="240" w:lineRule="auto"/>
        <w:rPr>
          <w:rFonts w:cs="Times New Roman"/>
          <w:sz w:val="24"/>
          <w:szCs w:val="24"/>
          <w:lang w:val="uk-UA"/>
        </w:rPr>
      </w:pPr>
      <w:r w:rsidRPr="008247BE">
        <w:rPr>
          <w:rFonts w:cs="Times New Roman"/>
          <w:sz w:val="24"/>
          <w:szCs w:val="24"/>
          <w:lang w:val="uk-UA"/>
        </w:rPr>
        <w:t>Біомедичні технології включають генно-інженерні втручання, клітинні технології, штучний інтелект у медицині, біобанки, трансплантологію та інші інновації. З ними пов’язані такі групи ризиків:</w:t>
      </w:r>
    </w:p>
    <w:p w:rsidR="00C26713" w:rsidRPr="008247BE" w:rsidRDefault="00C26713" w:rsidP="00C26713">
      <w:pPr>
        <w:spacing w:after="0" w:line="240" w:lineRule="auto"/>
        <w:rPr>
          <w:rFonts w:cs="Times New Roman"/>
          <w:sz w:val="24"/>
          <w:szCs w:val="24"/>
          <w:lang w:val="uk-UA"/>
        </w:rPr>
      </w:pPr>
      <w:r w:rsidRPr="008247BE">
        <w:rPr>
          <w:rFonts w:cs="Times New Roman"/>
          <w:sz w:val="24"/>
          <w:szCs w:val="24"/>
          <w:lang w:val="uk-UA"/>
        </w:rPr>
        <w:t>1. Медичні ризики – непередбачувані наслідки лікування, побічні ефекти, довгостроковий вплив на здоров’я.</w:t>
      </w:r>
    </w:p>
    <w:p w:rsidR="00C26713" w:rsidRPr="008247BE" w:rsidRDefault="00C26713" w:rsidP="00C26713">
      <w:pPr>
        <w:spacing w:after="0" w:line="240" w:lineRule="auto"/>
        <w:rPr>
          <w:rFonts w:cs="Times New Roman"/>
          <w:sz w:val="24"/>
          <w:szCs w:val="24"/>
          <w:lang w:val="uk-UA"/>
        </w:rPr>
      </w:pPr>
      <w:r w:rsidRPr="008247BE">
        <w:rPr>
          <w:rFonts w:cs="Times New Roman"/>
          <w:sz w:val="24"/>
          <w:szCs w:val="24"/>
          <w:lang w:val="uk-UA"/>
        </w:rPr>
        <w:t>2. Соціальні ризики – нерівний доступ до технологій, виникнення “генетичної дискримінації”, комерціалізація медицини.</w:t>
      </w:r>
    </w:p>
    <w:p w:rsidR="00C26713" w:rsidRPr="008247BE" w:rsidRDefault="00C26713" w:rsidP="00C26713">
      <w:pPr>
        <w:spacing w:after="0" w:line="240" w:lineRule="auto"/>
        <w:rPr>
          <w:rFonts w:cs="Times New Roman"/>
          <w:sz w:val="24"/>
          <w:szCs w:val="24"/>
          <w:lang w:val="uk-UA"/>
        </w:rPr>
      </w:pPr>
      <w:r w:rsidRPr="008247BE">
        <w:rPr>
          <w:rFonts w:cs="Times New Roman"/>
          <w:sz w:val="24"/>
          <w:szCs w:val="24"/>
          <w:lang w:val="uk-UA"/>
        </w:rPr>
        <w:t>3. Екологічні ризики – можливе поширення модифікованих організмів у природі, вплив на біорізноманіття.</w:t>
      </w:r>
    </w:p>
    <w:p w:rsidR="00C26713" w:rsidRPr="008247BE" w:rsidRDefault="00C26713" w:rsidP="00C26713">
      <w:pPr>
        <w:spacing w:after="0" w:line="240" w:lineRule="auto"/>
        <w:rPr>
          <w:rFonts w:cs="Times New Roman"/>
          <w:sz w:val="24"/>
          <w:szCs w:val="24"/>
          <w:lang w:val="uk-UA"/>
        </w:rPr>
      </w:pPr>
      <w:r w:rsidRPr="008247BE">
        <w:rPr>
          <w:rFonts w:cs="Times New Roman"/>
          <w:sz w:val="24"/>
          <w:szCs w:val="24"/>
          <w:lang w:val="uk-UA"/>
        </w:rPr>
        <w:t>4. Глобальні ризики – потенційне використання біотехнологій у військових або терористичних цілях.</w:t>
      </w:r>
    </w:p>
    <w:p w:rsidR="00C26713" w:rsidRPr="008247BE" w:rsidRDefault="00C26713" w:rsidP="00C26713">
      <w:pPr>
        <w:spacing w:after="0" w:line="240" w:lineRule="auto"/>
        <w:rPr>
          <w:rFonts w:cs="Times New Roman"/>
          <w:sz w:val="24"/>
          <w:szCs w:val="24"/>
          <w:lang w:val="uk-UA"/>
        </w:rPr>
      </w:pPr>
      <w:r w:rsidRPr="008247BE">
        <w:rPr>
          <w:rFonts w:cs="Times New Roman"/>
          <w:sz w:val="24"/>
          <w:szCs w:val="24"/>
          <w:lang w:val="uk-UA"/>
        </w:rPr>
        <w:t>3. Етичні проблеми оцінки біобезпеки</w:t>
      </w:r>
    </w:p>
    <w:p w:rsidR="00C26713" w:rsidRPr="008247BE" w:rsidRDefault="00C26713" w:rsidP="00C26713">
      <w:pPr>
        <w:spacing w:after="0" w:line="240" w:lineRule="auto"/>
        <w:rPr>
          <w:rFonts w:cs="Times New Roman"/>
          <w:sz w:val="24"/>
          <w:szCs w:val="24"/>
          <w:lang w:val="uk-UA"/>
        </w:rPr>
      </w:pPr>
      <w:r w:rsidRPr="008247BE">
        <w:rPr>
          <w:rFonts w:cs="Times New Roman"/>
          <w:sz w:val="24"/>
          <w:szCs w:val="24"/>
          <w:lang w:val="uk-UA"/>
        </w:rPr>
        <w:t>1. Принцип “не нашкодь” (non-maleficence) – будь-яке втручання повинно передбачати оцінку ризику і недопущення шкоди пацієнту та суспільству.</w:t>
      </w:r>
    </w:p>
    <w:p w:rsidR="00C26713" w:rsidRPr="008247BE" w:rsidRDefault="00C26713" w:rsidP="00C26713">
      <w:pPr>
        <w:spacing w:after="0" w:line="240" w:lineRule="auto"/>
        <w:rPr>
          <w:rFonts w:cs="Times New Roman"/>
          <w:sz w:val="24"/>
          <w:szCs w:val="24"/>
          <w:lang w:val="uk-UA"/>
        </w:rPr>
      </w:pPr>
      <w:r w:rsidRPr="008247BE">
        <w:rPr>
          <w:rFonts w:cs="Times New Roman"/>
          <w:sz w:val="24"/>
          <w:szCs w:val="24"/>
          <w:lang w:val="uk-UA"/>
        </w:rPr>
        <w:t>2. Інформована згода – людина має право знати про можливі ризики нових технологій і приймати рішення самостійно.</w:t>
      </w:r>
    </w:p>
    <w:p w:rsidR="00C26713" w:rsidRPr="008247BE" w:rsidRDefault="00C26713" w:rsidP="00C26713">
      <w:pPr>
        <w:spacing w:after="0" w:line="240" w:lineRule="auto"/>
        <w:rPr>
          <w:rFonts w:cs="Times New Roman"/>
          <w:sz w:val="24"/>
          <w:szCs w:val="24"/>
          <w:lang w:val="uk-UA"/>
        </w:rPr>
      </w:pPr>
      <w:r w:rsidRPr="008247BE">
        <w:rPr>
          <w:rFonts w:cs="Times New Roman"/>
          <w:sz w:val="24"/>
          <w:szCs w:val="24"/>
          <w:lang w:val="uk-UA"/>
        </w:rPr>
        <w:t>3. Справедливість – доступ до нових медичних технологій повинен бути рівним, а не лише для багатих країн чи соціальних груп.</w:t>
      </w:r>
    </w:p>
    <w:p w:rsidR="00C26713" w:rsidRPr="008247BE" w:rsidRDefault="00C26713" w:rsidP="00C26713">
      <w:pPr>
        <w:spacing w:after="0" w:line="240" w:lineRule="auto"/>
        <w:rPr>
          <w:rFonts w:cs="Times New Roman"/>
          <w:sz w:val="24"/>
          <w:szCs w:val="24"/>
          <w:lang w:val="uk-UA"/>
        </w:rPr>
      </w:pPr>
      <w:r w:rsidRPr="008247BE">
        <w:rPr>
          <w:rFonts w:cs="Times New Roman"/>
          <w:sz w:val="24"/>
          <w:szCs w:val="24"/>
          <w:lang w:val="uk-UA"/>
        </w:rPr>
        <w:t>4. Принцип передбачливості – використання інновацій лише після достатнього наукового обґрунтування безпечності.</w:t>
      </w:r>
    </w:p>
    <w:p w:rsidR="00C26713" w:rsidRDefault="00C26713" w:rsidP="00C26713">
      <w:pPr>
        <w:spacing w:after="0" w:line="240" w:lineRule="auto"/>
        <w:rPr>
          <w:rFonts w:cs="Times New Roman"/>
          <w:sz w:val="24"/>
          <w:szCs w:val="24"/>
          <w:lang w:val="uk-UA"/>
        </w:rPr>
      </w:pPr>
      <w:r w:rsidRPr="008247BE">
        <w:rPr>
          <w:rFonts w:cs="Times New Roman"/>
          <w:sz w:val="24"/>
          <w:szCs w:val="24"/>
          <w:lang w:val="uk-UA"/>
        </w:rPr>
        <w:t>5. Відповідальність учених – науковці зобов’язані враховувати соціальні та моральні наслідки своїх досліджень.</w:t>
      </w:r>
    </w:p>
    <w:p w:rsidR="00C26713" w:rsidRPr="00821B36" w:rsidRDefault="00C26713" w:rsidP="00C26713">
      <w:pPr>
        <w:spacing w:before="100" w:beforeAutospacing="1" w:after="100" w:afterAutospacing="1" w:line="240" w:lineRule="auto"/>
        <w:outlineLvl w:val="2"/>
        <w:rPr>
          <w:rFonts w:eastAsia="Times New Roman" w:cs="Times New Roman"/>
          <w:b/>
          <w:bCs/>
          <w:sz w:val="27"/>
          <w:szCs w:val="27"/>
          <w:lang w:val="uk-UA"/>
        </w:rPr>
      </w:pPr>
      <w:r w:rsidRPr="00821B36">
        <w:rPr>
          <w:rFonts w:eastAsia="Times New Roman" w:cs="Times New Roman"/>
          <w:b/>
          <w:bCs/>
          <w:sz w:val="27"/>
          <w:szCs w:val="27"/>
          <w:lang w:val="uk-UA"/>
        </w:rPr>
        <w:t>Ризики біомедичних технологій</w:t>
      </w:r>
    </w:p>
    <w:p w:rsidR="00C26713" w:rsidRPr="00821B36" w:rsidRDefault="00C26713" w:rsidP="00C26713">
      <w:pPr>
        <w:spacing w:before="100" w:beforeAutospacing="1" w:after="100" w:afterAutospacing="1" w:line="240" w:lineRule="auto"/>
        <w:rPr>
          <w:rFonts w:eastAsia="Times New Roman" w:cs="Times New Roman"/>
          <w:sz w:val="24"/>
          <w:szCs w:val="24"/>
        </w:rPr>
      </w:pPr>
      <w:r w:rsidRPr="00821B36">
        <w:rPr>
          <w:rFonts w:eastAsia="Times New Roman" w:cs="Times New Roman"/>
          <w:sz w:val="24"/>
          <w:szCs w:val="24"/>
          <w:lang w:val="uk-UA"/>
        </w:rPr>
        <w:t xml:space="preserve">Біомедичні технології — це сукупність інновацій, що об’єднують біологічні науки з інженерією, медициною, ІТ та іншими галузями для покращення здоров’я людини. Вони охоплюють широкий спектр: від генетичних модифікацій і стовбурових клітин до штучного інтелекту в діагностиці, імплантів, роботизованої хірургії та телемедицини. </w:t>
      </w:r>
      <w:r w:rsidRPr="00C26713">
        <w:rPr>
          <w:rFonts w:eastAsia="Times New Roman" w:cs="Times New Roman"/>
          <w:sz w:val="24"/>
          <w:szCs w:val="24"/>
          <w:lang w:val="ru-RU"/>
        </w:rPr>
        <w:t xml:space="preserve">Попри численні переваги, ці технології несуть низку </w:t>
      </w:r>
      <w:r w:rsidRPr="00C26713">
        <w:rPr>
          <w:rFonts w:eastAsia="Times New Roman" w:cs="Times New Roman"/>
          <w:b/>
          <w:bCs/>
          <w:sz w:val="24"/>
          <w:szCs w:val="24"/>
          <w:lang w:val="ru-RU"/>
        </w:rPr>
        <w:t>ризиків</w:t>
      </w:r>
      <w:r w:rsidRPr="00C26713">
        <w:rPr>
          <w:rFonts w:eastAsia="Times New Roman" w:cs="Times New Roman"/>
          <w:sz w:val="24"/>
          <w:szCs w:val="24"/>
          <w:lang w:val="ru-RU"/>
        </w:rPr>
        <w:t xml:space="preserve"> — як </w:t>
      </w:r>
      <w:r w:rsidRPr="00C26713">
        <w:rPr>
          <w:rFonts w:eastAsia="Times New Roman" w:cs="Times New Roman"/>
          <w:b/>
          <w:bCs/>
          <w:sz w:val="24"/>
          <w:szCs w:val="24"/>
          <w:lang w:val="ru-RU"/>
        </w:rPr>
        <w:t>біоетичних</w:t>
      </w:r>
      <w:r w:rsidRPr="00C26713">
        <w:rPr>
          <w:rFonts w:eastAsia="Times New Roman" w:cs="Times New Roman"/>
          <w:sz w:val="24"/>
          <w:szCs w:val="24"/>
          <w:lang w:val="ru-RU"/>
        </w:rPr>
        <w:t xml:space="preserve">, так і </w:t>
      </w:r>
      <w:r w:rsidRPr="00C26713">
        <w:rPr>
          <w:rFonts w:eastAsia="Times New Roman" w:cs="Times New Roman"/>
          <w:b/>
          <w:bCs/>
          <w:sz w:val="24"/>
          <w:szCs w:val="24"/>
          <w:lang w:val="ru-RU"/>
        </w:rPr>
        <w:t>соціальних, правових та технічних</w:t>
      </w:r>
      <w:r w:rsidRPr="00C26713">
        <w:rPr>
          <w:rFonts w:eastAsia="Times New Roman" w:cs="Times New Roman"/>
          <w:sz w:val="24"/>
          <w:szCs w:val="24"/>
          <w:lang w:val="ru-RU"/>
        </w:rPr>
        <w:t xml:space="preserve">. </w:t>
      </w:r>
      <w:r w:rsidRPr="00821B36">
        <w:rPr>
          <w:rFonts w:eastAsia="Times New Roman" w:cs="Times New Roman"/>
          <w:sz w:val="24"/>
          <w:szCs w:val="24"/>
        </w:rPr>
        <w:t>Розглянемо їх детально з прикладами.</w:t>
      </w:r>
    </w:p>
    <w:p w:rsidR="00C26713" w:rsidRPr="00C26713" w:rsidRDefault="00C26713" w:rsidP="00C26713">
      <w:pPr>
        <w:spacing w:before="100" w:beforeAutospacing="1" w:after="100" w:afterAutospacing="1" w:line="240" w:lineRule="auto"/>
        <w:outlineLvl w:val="1"/>
        <w:rPr>
          <w:rFonts w:eastAsia="Times New Roman" w:cs="Times New Roman"/>
          <w:b/>
          <w:bCs/>
          <w:sz w:val="36"/>
          <w:szCs w:val="36"/>
          <w:lang w:val="ru-RU"/>
        </w:rPr>
      </w:pPr>
      <w:r w:rsidRPr="00C26713">
        <w:rPr>
          <w:rFonts w:eastAsia="Times New Roman" w:cs="Times New Roman"/>
          <w:b/>
          <w:bCs/>
          <w:sz w:val="36"/>
          <w:szCs w:val="36"/>
          <w:lang w:val="ru-RU"/>
        </w:rPr>
        <w:t>1. Генетичні модифікації та редагування геному</w:t>
      </w:r>
    </w:p>
    <w:p w:rsidR="00C26713" w:rsidRPr="00C26713" w:rsidRDefault="00C26713" w:rsidP="00C26713">
      <w:pPr>
        <w:spacing w:before="100" w:beforeAutospacing="1" w:after="100" w:afterAutospacing="1" w:line="240" w:lineRule="auto"/>
        <w:rPr>
          <w:rFonts w:eastAsia="Times New Roman" w:cs="Times New Roman"/>
          <w:sz w:val="24"/>
          <w:szCs w:val="24"/>
          <w:lang w:val="ru-RU"/>
        </w:rPr>
      </w:pPr>
      <w:r w:rsidRPr="00C26713">
        <w:rPr>
          <w:rFonts w:eastAsia="Times New Roman" w:cs="Times New Roman"/>
          <w:b/>
          <w:bCs/>
          <w:sz w:val="24"/>
          <w:szCs w:val="24"/>
          <w:lang w:val="ru-RU"/>
        </w:rPr>
        <w:t>Приклад:</w:t>
      </w:r>
      <w:r w:rsidRPr="00C26713">
        <w:rPr>
          <w:rFonts w:eastAsia="Times New Roman" w:cs="Times New Roman"/>
          <w:sz w:val="24"/>
          <w:szCs w:val="24"/>
          <w:lang w:val="ru-RU"/>
        </w:rPr>
        <w:t xml:space="preserve"> Технологія </w:t>
      </w:r>
      <w:r w:rsidRPr="00821B36">
        <w:rPr>
          <w:rFonts w:eastAsia="Times New Roman" w:cs="Times New Roman"/>
          <w:sz w:val="24"/>
          <w:szCs w:val="24"/>
        </w:rPr>
        <w:t>CRISPR</w:t>
      </w:r>
      <w:r w:rsidRPr="00C26713">
        <w:rPr>
          <w:rFonts w:eastAsia="Times New Roman" w:cs="Times New Roman"/>
          <w:sz w:val="24"/>
          <w:szCs w:val="24"/>
          <w:lang w:val="ru-RU"/>
        </w:rPr>
        <w:t>-</w:t>
      </w:r>
      <w:r w:rsidRPr="00821B36">
        <w:rPr>
          <w:rFonts w:eastAsia="Times New Roman" w:cs="Times New Roman"/>
          <w:sz w:val="24"/>
          <w:szCs w:val="24"/>
        </w:rPr>
        <w:t>Cas</w:t>
      </w:r>
      <w:r w:rsidRPr="00C26713">
        <w:rPr>
          <w:rFonts w:eastAsia="Times New Roman" w:cs="Times New Roman"/>
          <w:sz w:val="24"/>
          <w:szCs w:val="24"/>
          <w:lang w:val="ru-RU"/>
        </w:rPr>
        <w:t>9 дозволяє точно редагувати гени.</w:t>
      </w:r>
    </w:p>
    <w:p w:rsidR="00C26713" w:rsidRPr="00821B36" w:rsidRDefault="00C26713" w:rsidP="00C26713">
      <w:pPr>
        <w:spacing w:before="100" w:beforeAutospacing="1" w:after="100" w:afterAutospacing="1" w:line="240" w:lineRule="auto"/>
        <w:outlineLvl w:val="2"/>
        <w:rPr>
          <w:rFonts w:eastAsia="Times New Roman" w:cs="Times New Roman"/>
          <w:b/>
          <w:bCs/>
          <w:sz w:val="27"/>
          <w:szCs w:val="27"/>
        </w:rPr>
      </w:pPr>
      <w:r w:rsidRPr="00821B36">
        <w:rPr>
          <w:rFonts w:eastAsia="Times New Roman" w:cs="Times New Roman"/>
          <w:b/>
          <w:bCs/>
          <w:sz w:val="27"/>
          <w:szCs w:val="27"/>
        </w:rPr>
        <w:t>Ризики:</w:t>
      </w:r>
    </w:p>
    <w:p w:rsidR="00C26713" w:rsidRPr="00C26713" w:rsidRDefault="00C26713" w:rsidP="00C26713">
      <w:pPr>
        <w:numPr>
          <w:ilvl w:val="0"/>
          <w:numId w:val="2"/>
        </w:numPr>
        <w:spacing w:before="100" w:beforeAutospacing="1" w:after="100" w:afterAutospacing="1" w:line="240" w:lineRule="auto"/>
        <w:rPr>
          <w:rFonts w:eastAsia="Times New Roman" w:cs="Times New Roman"/>
          <w:sz w:val="24"/>
          <w:szCs w:val="24"/>
          <w:lang w:val="ru-RU"/>
        </w:rPr>
      </w:pPr>
      <w:r w:rsidRPr="00C26713">
        <w:rPr>
          <w:rFonts w:eastAsia="Times New Roman" w:cs="Times New Roman"/>
          <w:b/>
          <w:bCs/>
          <w:sz w:val="24"/>
          <w:szCs w:val="24"/>
          <w:lang w:val="ru-RU"/>
        </w:rPr>
        <w:t>Етичні дилеми:</w:t>
      </w:r>
      <w:r w:rsidRPr="00C26713">
        <w:rPr>
          <w:rFonts w:eastAsia="Times New Roman" w:cs="Times New Roman"/>
          <w:sz w:val="24"/>
          <w:szCs w:val="24"/>
          <w:lang w:val="ru-RU"/>
        </w:rPr>
        <w:t xml:space="preserve"> Зміна ДНК ембріонів може мати непередбачувані наслідки не лише для особи, а й для наступних поколінь. Це викликає занепокоєння щодо «дизайнерських дітей» (створення дітей із заданими ознаками — інтелект, зовнішність, стать тощо).</w:t>
      </w:r>
    </w:p>
    <w:p w:rsidR="00C26713" w:rsidRPr="00C26713" w:rsidRDefault="00C26713" w:rsidP="00C26713">
      <w:pPr>
        <w:numPr>
          <w:ilvl w:val="0"/>
          <w:numId w:val="2"/>
        </w:numPr>
        <w:spacing w:before="100" w:beforeAutospacing="1" w:after="100" w:afterAutospacing="1" w:line="240" w:lineRule="auto"/>
        <w:rPr>
          <w:rFonts w:eastAsia="Times New Roman" w:cs="Times New Roman"/>
          <w:sz w:val="24"/>
          <w:szCs w:val="24"/>
          <w:lang w:val="ru-RU"/>
        </w:rPr>
      </w:pPr>
      <w:r w:rsidRPr="00C26713">
        <w:rPr>
          <w:rFonts w:eastAsia="Times New Roman" w:cs="Times New Roman"/>
          <w:b/>
          <w:bCs/>
          <w:sz w:val="24"/>
          <w:szCs w:val="24"/>
          <w:lang w:val="ru-RU"/>
        </w:rPr>
        <w:t>Неочікувані мутації:</w:t>
      </w:r>
      <w:r w:rsidRPr="00C26713">
        <w:rPr>
          <w:rFonts w:eastAsia="Times New Roman" w:cs="Times New Roman"/>
          <w:sz w:val="24"/>
          <w:szCs w:val="24"/>
          <w:lang w:val="ru-RU"/>
        </w:rPr>
        <w:t xml:space="preserve"> Редагування може призвести до непередбачуваних змін у геномі (</w:t>
      </w:r>
      <w:r w:rsidRPr="00821B36">
        <w:rPr>
          <w:rFonts w:eastAsia="Times New Roman" w:cs="Times New Roman"/>
          <w:sz w:val="24"/>
          <w:szCs w:val="24"/>
        </w:rPr>
        <w:t>off</w:t>
      </w:r>
      <w:r w:rsidRPr="00C26713">
        <w:rPr>
          <w:rFonts w:eastAsia="Times New Roman" w:cs="Times New Roman"/>
          <w:sz w:val="24"/>
          <w:szCs w:val="24"/>
          <w:lang w:val="ru-RU"/>
        </w:rPr>
        <w:t>-</w:t>
      </w:r>
      <w:r w:rsidRPr="00821B36">
        <w:rPr>
          <w:rFonts w:eastAsia="Times New Roman" w:cs="Times New Roman"/>
          <w:sz w:val="24"/>
          <w:szCs w:val="24"/>
        </w:rPr>
        <w:t>target</w:t>
      </w:r>
      <w:r w:rsidRPr="00C26713">
        <w:rPr>
          <w:rFonts w:eastAsia="Times New Roman" w:cs="Times New Roman"/>
          <w:sz w:val="24"/>
          <w:szCs w:val="24"/>
          <w:lang w:val="ru-RU"/>
        </w:rPr>
        <w:t xml:space="preserve"> </w:t>
      </w:r>
      <w:r w:rsidRPr="00821B36">
        <w:rPr>
          <w:rFonts w:eastAsia="Times New Roman" w:cs="Times New Roman"/>
          <w:sz w:val="24"/>
          <w:szCs w:val="24"/>
        </w:rPr>
        <w:t>effects</w:t>
      </w:r>
      <w:r w:rsidRPr="00C26713">
        <w:rPr>
          <w:rFonts w:eastAsia="Times New Roman" w:cs="Times New Roman"/>
          <w:sz w:val="24"/>
          <w:szCs w:val="24"/>
          <w:lang w:val="ru-RU"/>
        </w:rPr>
        <w:t>), що викликає нові хвороби або ракові мутації.</w:t>
      </w:r>
    </w:p>
    <w:p w:rsidR="00C26713" w:rsidRPr="00C26713" w:rsidRDefault="00C26713" w:rsidP="00C26713">
      <w:pPr>
        <w:numPr>
          <w:ilvl w:val="0"/>
          <w:numId w:val="2"/>
        </w:numPr>
        <w:spacing w:before="100" w:beforeAutospacing="1" w:after="100" w:afterAutospacing="1" w:line="240" w:lineRule="auto"/>
        <w:rPr>
          <w:rFonts w:eastAsia="Times New Roman" w:cs="Times New Roman"/>
          <w:sz w:val="24"/>
          <w:szCs w:val="24"/>
          <w:lang w:val="ru-RU"/>
        </w:rPr>
      </w:pPr>
      <w:r w:rsidRPr="00C26713">
        <w:rPr>
          <w:rFonts w:eastAsia="Times New Roman" w:cs="Times New Roman"/>
          <w:b/>
          <w:bCs/>
          <w:sz w:val="24"/>
          <w:szCs w:val="24"/>
          <w:lang w:val="ru-RU"/>
        </w:rPr>
        <w:lastRenderedPageBreak/>
        <w:t>Нерівний доступ:</w:t>
      </w:r>
      <w:r w:rsidRPr="00C26713">
        <w:rPr>
          <w:rFonts w:eastAsia="Times New Roman" w:cs="Times New Roman"/>
          <w:sz w:val="24"/>
          <w:szCs w:val="24"/>
          <w:lang w:val="ru-RU"/>
        </w:rPr>
        <w:t xml:space="preserve"> Генетичні технології можуть стати доступними лише багатим, що поглиблює соціальну нерівність.</w:t>
      </w:r>
    </w:p>
    <w:p w:rsidR="00C26713" w:rsidRPr="00C26713" w:rsidRDefault="00C26713" w:rsidP="00C26713">
      <w:pPr>
        <w:spacing w:before="100" w:beforeAutospacing="1" w:after="100" w:afterAutospacing="1" w:line="240" w:lineRule="auto"/>
        <w:outlineLvl w:val="1"/>
        <w:rPr>
          <w:rFonts w:eastAsia="Times New Roman" w:cs="Times New Roman"/>
          <w:b/>
          <w:bCs/>
          <w:sz w:val="36"/>
          <w:szCs w:val="36"/>
          <w:lang w:val="ru-RU"/>
        </w:rPr>
      </w:pPr>
      <w:r w:rsidRPr="00C26713">
        <w:rPr>
          <w:rFonts w:eastAsia="Times New Roman" w:cs="Times New Roman"/>
          <w:b/>
          <w:bCs/>
          <w:sz w:val="36"/>
          <w:szCs w:val="36"/>
          <w:lang w:val="ru-RU"/>
        </w:rPr>
        <w:t>2. Штучний інтелект у медицині</w:t>
      </w:r>
    </w:p>
    <w:p w:rsidR="00C26713" w:rsidRPr="00C26713" w:rsidRDefault="00C26713" w:rsidP="00C26713">
      <w:pPr>
        <w:spacing w:before="100" w:beforeAutospacing="1" w:after="100" w:afterAutospacing="1" w:line="240" w:lineRule="auto"/>
        <w:rPr>
          <w:rFonts w:eastAsia="Times New Roman" w:cs="Times New Roman"/>
          <w:sz w:val="24"/>
          <w:szCs w:val="24"/>
          <w:lang w:val="ru-RU"/>
        </w:rPr>
      </w:pPr>
      <w:r w:rsidRPr="00C26713">
        <w:rPr>
          <w:rFonts w:eastAsia="Times New Roman" w:cs="Times New Roman"/>
          <w:b/>
          <w:bCs/>
          <w:sz w:val="24"/>
          <w:szCs w:val="24"/>
          <w:lang w:val="ru-RU"/>
        </w:rPr>
        <w:t>Приклад:</w:t>
      </w:r>
      <w:r w:rsidRPr="00C26713">
        <w:rPr>
          <w:rFonts w:eastAsia="Times New Roman" w:cs="Times New Roman"/>
          <w:sz w:val="24"/>
          <w:szCs w:val="24"/>
          <w:lang w:val="ru-RU"/>
        </w:rPr>
        <w:t xml:space="preserve"> Системи ШІ, як-от </w:t>
      </w:r>
      <w:r w:rsidRPr="00821B36">
        <w:rPr>
          <w:rFonts w:eastAsia="Times New Roman" w:cs="Times New Roman"/>
          <w:sz w:val="24"/>
          <w:szCs w:val="24"/>
        </w:rPr>
        <w:t>IBM</w:t>
      </w:r>
      <w:r w:rsidRPr="00C26713">
        <w:rPr>
          <w:rFonts w:eastAsia="Times New Roman" w:cs="Times New Roman"/>
          <w:sz w:val="24"/>
          <w:szCs w:val="24"/>
          <w:lang w:val="ru-RU"/>
        </w:rPr>
        <w:t xml:space="preserve"> </w:t>
      </w:r>
      <w:r w:rsidRPr="00821B36">
        <w:rPr>
          <w:rFonts w:eastAsia="Times New Roman" w:cs="Times New Roman"/>
          <w:sz w:val="24"/>
          <w:szCs w:val="24"/>
        </w:rPr>
        <w:t>Watson</w:t>
      </w:r>
      <w:r w:rsidRPr="00C26713">
        <w:rPr>
          <w:rFonts w:eastAsia="Times New Roman" w:cs="Times New Roman"/>
          <w:sz w:val="24"/>
          <w:szCs w:val="24"/>
          <w:lang w:val="ru-RU"/>
        </w:rPr>
        <w:t>, використовуються для постановки діагнозів або вибору оптимального лікування.</w:t>
      </w:r>
    </w:p>
    <w:p w:rsidR="00C26713" w:rsidRPr="00821B36" w:rsidRDefault="00C26713" w:rsidP="00C26713">
      <w:pPr>
        <w:spacing w:before="100" w:beforeAutospacing="1" w:after="100" w:afterAutospacing="1" w:line="240" w:lineRule="auto"/>
        <w:outlineLvl w:val="2"/>
        <w:rPr>
          <w:rFonts w:eastAsia="Times New Roman" w:cs="Times New Roman"/>
          <w:b/>
          <w:bCs/>
          <w:sz w:val="27"/>
          <w:szCs w:val="27"/>
        </w:rPr>
      </w:pPr>
      <w:r w:rsidRPr="00821B36">
        <w:rPr>
          <w:rFonts w:eastAsia="Times New Roman" w:cs="Times New Roman"/>
          <w:b/>
          <w:bCs/>
          <w:sz w:val="27"/>
          <w:szCs w:val="27"/>
        </w:rPr>
        <w:t>Ризики:</w:t>
      </w:r>
    </w:p>
    <w:p w:rsidR="00C26713" w:rsidRPr="00C26713" w:rsidRDefault="00C26713" w:rsidP="00C26713">
      <w:pPr>
        <w:numPr>
          <w:ilvl w:val="0"/>
          <w:numId w:val="3"/>
        </w:numPr>
        <w:spacing w:before="100" w:beforeAutospacing="1" w:after="100" w:afterAutospacing="1" w:line="240" w:lineRule="auto"/>
        <w:rPr>
          <w:rFonts w:eastAsia="Times New Roman" w:cs="Times New Roman"/>
          <w:sz w:val="24"/>
          <w:szCs w:val="24"/>
          <w:lang w:val="ru-RU"/>
        </w:rPr>
      </w:pPr>
      <w:r w:rsidRPr="00C26713">
        <w:rPr>
          <w:rFonts w:eastAsia="Times New Roman" w:cs="Times New Roman"/>
          <w:b/>
          <w:bCs/>
          <w:sz w:val="24"/>
          <w:szCs w:val="24"/>
          <w:lang w:val="ru-RU"/>
        </w:rPr>
        <w:t>Помилкові діагнози:</w:t>
      </w:r>
      <w:r w:rsidRPr="00C26713">
        <w:rPr>
          <w:rFonts w:eastAsia="Times New Roman" w:cs="Times New Roman"/>
          <w:sz w:val="24"/>
          <w:szCs w:val="24"/>
          <w:lang w:val="ru-RU"/>
        </w:rPr>
        <w:t xml:space="preserve"> Алгоритми можуть давати хибні результати через неякісні дані або упередженість у тренувальних наборах.</w:t>
      </w:r>
    </w:p>
    <w:p w:rsidR="00C26713" w:rsidRPr="00C26713" w:rsidRDefault="00C26713" w:rsidP="00C26713">
      <w:pPr>
        <w:numPr>
          <w:ilvl w:val="0"/>
          <w:numId w:val="3"/>
        </w:numPr>
        <w:spacing w:before="100" w:beforeAutospacing="1" w:after="100" w:afterAutospacing="1" w:line="240" w:lineRule="auto"/>
        <w:rPr>
          <w:rFonts w:eastAsia="Times New Roman" w:cs="Times New Roman"/>
          <w:sz w:val="24"/>
          <w:szCs w:val="24"/>
          <w:lang w:val="ru-RU"/>
        </w:rPr>
      </w:pPr>
      <w:r w:rsidRPr="00C26713">
        <w:rPr>
          <w:rFonts w:eastAsia="Times New Roman" w:cs="Times New Roman"/>
          <w:b/>
          <w:bCs/>
          <w:sz w:val="24"/>
          <w:szCs w:val="24"/>
          <w:lang w:val="ru-RU"/>
        </w:rPr>
        <w:t>Відповідальність:</w:t>
      </w:r>
      <w:r w:rsidRPr="00C26713">
        <w:rPr>
          <w:rFonts w:eastAsia="Times New Roman" w:cs="Times New Roman"/>
          <w:sz w:val="24"/>
          <w:szCs w:val="24"/>
          <w:lang w:val="ru-RU"/>
        </w:rPr>
        <w:t xml:space="preserve"> Незрозуміло, хто несе юридичну відповідальність у разі помилки ШІ — лікар, розробник чи лікарня.</w:t>
      </w:r>
    </w:p>
    <w:p w:rsidR="00C26713" w:rsidRPr="00C26713" w:rsidRDefault="00C26713" w:rsidP="00C26713">
      <w:pPr>
        <w:numPr>
          <w:ilvl w:val="0"/>
          <w:numId w:val="3"/>
        </w:numPr>
        <w:spacing w:before="100" w:beforeAutospacing="1" w:after="100" w:afterAutospacing="1" w:line="240" w:lineRule="auto"/>
        <w:rPr>
          <w:rFonts w:eastAsia="Times New Roman" w:cs="Times New Roman"/>
          <w:sz w:val="24"/>
          <w:szCs w:val="24"/>
          <w:lang w:val="ru-RU"/>
        </w:rPr>
      </w:pPr>
      <w:r w:rsidRPr="00C26713">
        <w:rPr>
          <w:rFonts w:eastAsia="Times New Roman" w:cs="Times New Roman"/>
          <w:b/>
          <w:bCs/>
          <w:sz w:val="24"/>
          <w:szCs w:val="24"/>
          <w:lang w:val="ru-RU"/>
        </w:rPr>
        <w:t>Проблеми конфіденційності:</w:t>
      </w:r>
      <w:r w:rsidRPr="00C26713">
        <w:rPr>
          <w:rFonts w:eastAsia="Times New Roman" w:cs="Times New Roman"/>
          <w:sz w:val="24"/>
          <w:szCs w:val="24"/>
          <w:lang w:val="ru-RU"/>
        </w:rPr>
        <w:t xml:space="preserve"> Медичні дані — надзвичайно чутлива інформація. Неналежне зберігання або витоки персональних даних ставлять під загрозу приватність пацієнтів.</w:t>
      </w:r>
    </w:p>
    <w:p w:rsidR="00C26713" w:rsidRPr="00821B36" w:rsidRDefault="00C26713" w:rsidP="00C26713">
      <w:pPr>
        <w:spacing w:before="100" w:beforeAutospacing="1" w:after="100" w:afterAutospacing="1" w:line="240" w:lineRule="auto"/>
        <w:outlineLvl w:val="1"/>
        <w:rPr>
          <w:rFonts w:eastAsia="Times New Roman" w:cs="Times New Roman"/>
          <w:b/>
          <w:bCs/>
          <w:sz w:val="36"/>
          <w:szCs w:val="36"/>
        </w:rPr>
      </w:pPr>
      <w:r w:rsidRPr="00821B36">
        <w:rPr>
          <w:rFonts w:eastAsia="Times New Roman" w:cs="Times New Roman"/>
          <w:b/>
          <w:bCs/>
          <w:sz w:val="36"/>
          <w:szCs w:val="36"/>
        </w:rPr>
        <w:t>3. Стовбурові клітини та регенеративна медицина</w:t>
      </w:r>
    </w:p>
    <w:p w:rsidR="00C26713" w:rsidRPr="00821B36" w:rsidRDefault="00C26713" w:rsidP="00C26713">
      <w:pPr>
        <w:spacing w:before="100" w:beforeAutospacing="1" w:after="100" w:afterAutospacing="1" w:line="240" w:lineRule="auto"/>
        <w:rPr>
          <w:rFonts w:eastAsia="Times New Roman" w:cs="Times New Roman"/>
          <w:sz w:val="24"/>
          <w:szCs w:val="24"/>
        </w:rPr>
      </w:pPr>
      <w:r w:rsidRPr="00821B36">
        <w:rPr>
          <w:rFonts w:eastAsia="Times New Roman" w:cs="Times New Roman"/>
          <w:b/>
          <w:bCs/>
          <w:sz w:val="24"/>
          <w:szCs w:val="24"/>
        </w:rPr>
        <w:t>Приклад:</w:t>
      </w:r>
      <w:r w:rsidRPr="00821B36">
        <w:rPr>
          <w:rFonts w:eastAsia="Times New Roman" w:cs="Times New Roman"/>
          <w:sz w:val="24"/>
          <w:szCs w:val="24"/>
        </w:rPr>
        <w:t xml:space="preserve"> Терапії, що використовують стовбурові клітини для відновлення пошкоджених тканин, наприклад, після інфаркту чи при хворобі Паркінсона.</w:t>
      </w:r>
    </w:p>
    <w:p w:rsidR="00C26713" w:rsidRPr="00821B36" w:rsidRDefault="00C26713" w:rsidP="00C26713">
      <w:pPr>
        <w:spacing w:before="100" w:beforeAutospacing="1" w:after="100" w:afterAutospacing="1" w:line="240" w:lineRule="auto"/>
        <w:outlineLvl w:val="2"/>
        <w:rPr>
          <w:rFonts w:eastAsia="Times New Roman" w:cs="Times New Roman"/>
          <w:b/>
          <w:bCs/>
          <w:sz w:val="27"/>
          <w:szCs w:val="27"/>
        </w:rPr>
      </w:pPr>
      <w:r w:rsidRPr="00821B36">
        <w:rPr>
          <w:rFonts w:eastAsia="Times New Roman" w:cs="Times New Roman"/>
          <w:b/>
          <w:bCs/>
          <w:sz w:val="27"/>
          <w:szCs w:val="27"/>
        </w:rPr>
        <w:t>Ризики:</w:t>
      </w:r>
    </w:p>
    <w:p w:rsidR="00C26713" w:rsidRPr="00C26713" w:rsidRDefault="00C26713" w:rsidP="00C26713">
      <w:pPr>
        <w:numPr>
          <w:ilvl w:val="0"/>
          <w:numId w:val="4"/>
        </w:numPr>
        <w:spacing w:before="100" w:beforeAutospacing="1" w:after="100" w:afterAutospacing="1" w:line="240" w:lineRule="auto"/>
        <w:rPr>
          <w:rFonts w:eastAsia="Times New Roman" w:cs="Times New Roman"/>
          <w:sz w:val="24"/>
          <w:szCs w:val="24"/>
          <w:lang w:val="ru-RU"/>
        </w:rPr>
      </w:pPr>
      <w:r w:rsidRPr="00C26713">
        <w:rPr>
          <w:rFonts w:eastAsia="Times New Roman" w:cs="Times New Roman"/>
          <w:b/>
          <w:bCs/>
          <w:sz w:val="24"/>
          <w:szCs w:val="24"/>
          <w:lang w:val="ru-RU"/>
        </w:rPr>
        <w:t>Ризик онкогенезу:</w:t>
      </w:r>
      <w:r w:rsidRPr="00C26713">
        <w:rPr>
          <w:rFonts w:eastAsia="Times New Roman" w:cs="Times New Roman"/>
          <w:sz w:val="24"/>
          <w:szCs w:val="24"/>
          <w:lang w:val="ru-RU"/>
        </w:rPr>
        <w:t xml:space="preserve"> Неконтрольований ріст клітин може призвести до розвитку раку.</w:t>
      </w:r>
    </w:p>
    <w:p w:rsidR="00C26713" w:rsidRPr="00C26713" w:rsidRDefault="00C26713" w:rsidP="00C26713">
      <w:pPr>
        <w:numPr>
          <w:ilvl w:val="0"/>
          <w:numId w:val="4"/>
        </w:numPr>
        <w:spacing w:before="100" w:beforeAutospacing="1" w:after="100" w:afterAutospacing="1" w:line="240" w:lineRule="auto"/>
        <w:rPr>
          <w:rFonts w:eastAsia="Times New Roman" w:cs="Times New Roman"/>
          <w:sz w:val="24"/>
          <w:szCs w:val="24"/>
          <w:lang w:val="ru-RU"/>
        </w:rPr>
      </w:pPr>
      <w:r w:rsidRPr="00C26713">
        <w:rPr>
          <w:rFonts w:eastAsia="Times New Roman" w:cs="Times New Roman"/>
          <w:b/>
          <w:bCs/>
          <w:sz w:val="24"/>
          <w:szCs w:val="24"/>
          <w:lang w:val="ru-RU"/>
        </w:rPr>
        <w:t>Небезпечні експерименти:</w:t>
      </w:r>
      <w:r w:rsidRPr="00C26713">
        <w:rPr>
          <w:rFonts w:eastAsia="Times New Roman" w:cs="Times New Roman"/>
          <w:sz w:val="24"/>
          <w:szCs w:val="24"/>
          <w:lang w:val="ru-RU"/>
        </w:rPr>
        <w:t xml:space="preserve"> У багатьох країнах є «клітинний туризм» — пацієнти їдуть за кордон для експериментального лікування, яке може бути недоведено ефективним і безпечним.</w:t>
      </w:r>
    </w:p>
    <w:p w:rsidR="00C26713" w:rsidRPr="00C26713" w:rsidRDefault="00C26713" w:rsidP="00C26713">
      <w:pPr>
        <w:numPr>
          <w:ilvl w:val="0"/>
          <w:numId w:val="4"/>
        </w:numPr>
        <w:spacing w:before="100" w:beforeAutospacing="1" w:after="100" w:afterAutospacing="1" w:line="240" w:lineRule="auto"/>
        <w:rPr>
          <w:rFonts w:eastAsia="Times New Roman" w:cs="Times New Roman"/>
          <w:sz w:val="24"/>
          <w:szCs w:val="24"/>
          <w:lang w:val="ru-RU"/>
        </w:rPr>
      </w:pPr>
      <w:r w:rsidRPr="00C26713">
        <w:rPr>
          <w:rFonts w:eastAsia="Times New Roman" w:cs="Times New Roman"/>
          <w:b/>
          <w:bCs/>
          <w:sz w:val="24"/>
          <w:szCs w:val="24"/>
          <w:lang w:val="ru-RU"/>
        </w:rPr>
        <w:t>Етичні суперечки:</w:t>
      </w:r>
      <w:r w:rsidRPr="00C26713">
        <w:rPr>
          <w:rFonts w:eastAsia="Times New Roman" w:cs="Times New Roman"/>
          <w:sz w:val="24"/>
          <w:szCs w:val="24"/>
          <w:lang w:val="ru-RU"/>
        </w:rPr>
        <w:t xml:space="preserve"> Отримання ембріональних стовбурових клітин часто розглядається як знищення потенційного людського життя, що викликає конфлікт у суспільстві.</w:t>
      </w:r>
    </w:p>
    <w:p w:rsidR="00C26713" w:rsidRPr="00D85527" w:rsidRDefault="00C26713" w:rsidP="00C26713">
      <w:pPr>
        <w:spacing w:before="100" w:beforeAutospacing="1" w:after="100" w:afterAutospacing="1" w:line="240" w:lineRule="auto"/>
        <w:outlineLvl w:val="1"/>
        <w:rPr>
          <w:rFonts w:eastAsia="Times New Roman" w:cs="Times New Roman"/>
          <w:b/>
          <w:bCs/>
          <w:sz w:val="36"/>
          <w:szCs w:val="36"/>
          <w:lang w:val="ru-RU"/>
        </w:rPr>
      </w:pPr>
      <w:r w:rsidRPr="00D85527">
        <w:rPr>
          <w:rFonts w:eastAsia="Times New Roman" w:cs="Times New Roman"/>
          <w:b/>
          <w:bCs/>
          <w:sz w:val="36"/>
          <w:szCs w:val="36"/>
          <w:lang w:val="ru-RU"/>
        </w:rPr>
        <w:t>4. Кібербезпека біомедичних пристроїв</w:t>
      </w:r>
    </w:p>
    <w:p w:rsidR="00C26713" w:rsidRPr="00D85527" w:rsidRDefault="00C26713" w:rsidP="00C26713">
      <w:pPr>
        <w:spacing w:before="100" w:beforeAutospacing="1" w:after="100" w:afterAutospacing="1" w:line="240" w:lineRule="auto"/>
        <w:rPr>
          <w:rFonts w:eastAsia="Times New Roman" w:cs="Times New Roman"/>
          <w:sz w:val="24"/>
          <w:szCs w:val="24"/>
          <w:lang w:val="ru-RU"/>
        </w:rPr>
      </w:pPr>
      <w:r w:rsidRPr="00D85527">
        <w:rPr>
          <w:rFonts w:eastAsia="Times New Roman" w:cs="Times New Roman"/>
          <w:b/>
          <w:bCs/>
          <w:sz w:val="24"/>
          <w:szCs w:val="24"/>
          <w:lang w:val="ru-RU"/>
        </w:rPr>
        <w:t>Приклад:</w:t>
      </w:r>
      <w:r w:rsidRPr="00D85527">
        <w:rPr>
          <w:rFonts w:eastAsia="Times New Roman" w:cs="Times New Roman"/>
          <w:sz w:val="24"/>
          <w:szCs w:val="24"/>
          <w:lang w:val="ru-RU"/>
        </w:rPr>
        <w:t xml:space="preserve"> Кардіостимулятори, інсулінові помпи або нейроімпланти, що мають підключення до мережі для моніторингу чи керування.</w:t>
      </w:r>
    </w:p>
    <w:p w:rsidR="00C26713" w:rsidRPr="00821B36" w:rsidRDefault="00C26713" w:rsidP="00C26713">
      <w:pPr>
        <w:spacing w:before="100" w:beforeAutospacing="1" w:after="100" w:afterAutospacing="1" w:line="240" w:lineRule="auto"/>
        <w:outlineLvl w:val="2"/>
        <w:rPr>
          <w:rFonts w:eastAsia="Times New Roman" w:cs="Times New Roman"/>
          <w:b/>
          <w:bCs/>
          <w:sz w:val="27"/>
          <w:szCs w:val="27"/>
        </w:rPr>
      </w:pPr>
      <w:r w:rsidRPr="00821B36">
        <w:rPr>
          <w:rFonts w:eastAsia="Times New Roman" w:cs="Times New Roman"/>
          <w:b/>
          <w:bCs/>
          <w:sz w:val="27"/>
          <w:szCs w:val="27"/>
        </w:rPr>
        <w:t>Ризики:</w:t>
      </w:r>
    </w:p>
    <w:p w:rsidR="00C26713" w:rsidRPr="00C26713" w:rsidRDefault="00C26713" w:rsidP="00C26713">
      <w:pPr>
        <w:numPr>
          <w:ilvl w:val="0"/>
          <w:numId w:val="5"/>
        </w:numPr>
        <w:spacing w:before="100" w:beforeAutospacing="1" w:after="100" w:afterAutospacing="1" w:line="240" w:lineRule="auto"/>
        <w:rPr>
          <w:rFonts w:eastAsia="Times New Roman" w:cs="Times New Roman"/>
          <w:sz w:val="24"/>
          <w:szCs w:val="24"/>
          <w:lang w:val="ru-RU"/>
        </w:rPr>
      </w:pPr>
      <w:r w:rsidRPr="00C26713">
        <w:rPr>
          <w:rFonts w:eastAsia="Times New Roman" w:cs="Times New Roman"/>
          <w:b/>
          <w:bCs/>
          <w:sz w:val="24"/>
          <w:szCs w:val="24"/>
          <w:lang w:val="ru-RU"/>
        </w:rPr>
        <w:t>Злам пристроїв:</w:t>
      </w:r>
      <w:r w:rsidRPr="00C26713">
        <w:rPr>
          <w:rFonts w:eastAsia="Times New Roman" w:cs="Times New Roman"/>
          <w:sz w:val="24"/>
          <w:szCs w:val="24"/>
          <w:lang w:val="ru-RU"/>
        </w:rPr>
        <w:t xml:space="preserve"> Хакери можуть отримати доступ до пристроїв і змінити їхні параметри, що несе пряму загрозу життю пацієнтів.</w:t>
      </w:r>
    </w:p>
    <w:p w:rsidR="00C26713" w:rsidRPr="00C26713" w:rsidRDefault="00C26713" w:rsidP="00C26713">
      <w:pPr>
        <w:numPr>
          <w:ilvl w:val="0"/>
          <w:numId w:val="5"/>
        </w:numPr>
        <w:spacing w:before="100" w:beforeAutospacing="1" w:after="100" w:afterAutospacing="1" w:line="240" w:lineRule="auto"/>
        <w:rPr>
          <w:rFonts w:eastAsia="Times New Roman" w:cs="Times New Roman"/>
          <w:sz w:val="24"/>
          <w:szCs w:val="24"/>
          <w:lang w:val="ru-RU"/>
        </w:rPr>
      </w:pPr>
      <w:r w:rsidRPr="00C26713">
        <w:rPr>
          <w:rFonts w:eastAsia="Times New Roman" w:cs="Times New Roman"/>
          <w:b/>
          <w:bCs/>
          <w:sz w:val="24"/>
          <w:szCs w:val="24"/>
          <w:lang w:val="ru-RU"/>
        </w:rPr>
        <w:t>Витік медичних даних:</w:t>
      </w:r>
      <w:r w:rsidRPr="00C26713">
        <w:rPr>
          <w:rFonts w:eastAsia="Times New Roman" w:cs="Times New Roman"/>
          <w:sz w:val="24"/>
          <w:szCs w:val="24"/>
          <w:lang w:val="ru-RU"/>
        </w:rPr>
        <w:t xml:space="preserve"> Зламані медичні пристрої можуть стати джерелом витоку конфіденційної інформації.</w:t>
      </w:r>
    </w:p>
    <w:p w:rsidR="00C26713" w:rsidRPr="00C26713" w:rsidRDefault="00C26713" w:rsidP="00C26713">
      <w:pPr>
        <w:numPr>
          <w:ilvl w:val="0"/>
          <w:numId w:val="5"/>
        </w:numPr>
        <w:spacing w:before="100" w:beforeAutospacing="1" w:after="100" w:afterAutospacing="1" w:line="240" w:lineRule="auto"/>
        <w:rPr>
          <w:rFonts w:eastAsia="Times New Roman" w:cs="Times New Roman"/>
          <w:sz w:val="24"/>
          <w:szCs w:val="24"/>
          <w:lang w:val="ru-RU"/>
        </w:rPr>
      </w:pPr>
      <w:r w:rsidRPr="00C26713">
        <w:rPr>
          <w:rFonts w:eastAsia="Times New Roman" w:cs="Times New Roman"/>
          <w:b/>
          <w:bCs/>
          <w:sz w:val="24"/>
          <w:szCs w:val="24"/>
          <w:lang w:val="ru-RU"/>
        </w:rPr>
        <w:t>Проблеми сумісності:</w:t>
      </w:r>
      <w:r w:rsidRPr="00C26713">
        <w:rPr>
          <w:rFonts w:eastAsia="Times New Roman" w:cs="Times New Roman"/>
          <w:sz w:val="24"/>
          <w:szCs w:val="24"/>
          <w:lang w:val="ru-RU"/>
        </w:rPr>
        <w:t xml:space="preserve"> Оновлення програмного забезпечення можуть викликати несправності або несумісність із іншими пристроями.</w:t>
      </w:r>
    </w:p>
    <w:p w:rsidR="00C26713" w:rsidRPr="00C26713" w:rsidRDefault="00C26713" w:rsidP="00C26713">
      <w:pPr>
        <w:spacing w:before="100" w:beforeAutospacing="1" w:after="100" w:afterAutospacing="1" w:line="240" w:lineRule="auto"/>
        <w:outlineLvl w:val="1"/>
        <w:rPr>
          <w:rFonts w:eastAsia="Times New Roman" w:cs="Times New Roman"/>
          <w:b/>
          <w:bCs/>
          <w:sz w:val="36"/>
          <w:szCs w:val="36"/>
          <w:lang w:val="ru-RU"/>
        </w:rPr>
      </w:pPr>
      <w:r w:rsidRPr="00C26713">
        <w:rPr>
          <w:rFonts w:eastAsia="Times New Roman" w:cs="Times New Roman"/>
          <w:b/>
          <w:bCs/>
          <w:sz w:val="36"/>
          <w:szCs w:val="36"/>
          <w:lang w:val="ru-RU"/>
        </w:rPr>
        <w:t>5. Розвиток імплантів і біоінтерфейсів</w:t>
      </w:r>
    </w:p>
    <w:p w:rsidR="00C26713" w:rsidRPr="00C26713" w:rsidRDefault="00C26713" w:rsidP="00C26713">
      <w:pPr>
        <w:spacing w:before="100" w:beforeAutospacing="1" w:after="100" w:afterAutospacing="1" w:line="240" w:lineRule="auto"/>
        <w:rPr>
          <w:rFonts w:eastAsia="Times New Roman" w:cs="Times New Roman"/>
          <w:sz w:val="24"/>
          <w:szCs w:val="24"/>
          <w:lang w:val="ru-RU"/>
        </w:rPr>
      </w:pPr>
      <w:r w:rsidRPr="00C26713">
        <w:rPr>
          <w:rFonts w:eastAsia="Times New Roman" w:cs="Times New Roman"/>
          <w:b/>
          <w:bCs/>
          <w:sz w:val="24"/>
          <w:szCs w:val="24"/>
          <w:lang w:val="ru-RU"/>
        </w:rPr>
        <w:lastRenderedPageBreak/>
        <w:t>Приклад:</w:t>
      </w:r>
      <w:r w:rsidRPr="00C26713">
        <w:rPr>
          <w:rFonts w:eastAsia="Times New Roman" w:cs="Times New Roman"/>
          <w:sz w:val="24"/>
          <w:szCs w:val="24"/>
          <w:lang w:val="ru-RU"/>
        </w:rPr>
        <w:t xml:space="preserve"> Нейроінтерфейси, як </w:t>
      </w:r>
      <w:r w:rsidRPr="00821B36">
        <w:rPr>
          <w:rFonts w:eastAsia="Times New Roman" w:cs="Times New Roman"/>
          <w:sz w:val="24"/>
          <w:szCs w:val="24"/>
        </w:rPr>
        <w:t>Neuralink</w:t>
      </w:r>
      <w:r w:rsidRPr="00C26713">
        <w:rPr>
          <w:rFonts w:eastAsia="Times New Roman" w:cs="Times New Roman"/>
          <w:sz w:val="24"/>
          <w:szCs w:val="24"/>
          <w:lang w:val="ru-RU"/>
        </w:rPr>
        <w:t xml:space="preserve"> від Ілона Маска, або біонічні протези, керовані мозком. </w:t>
      </w:r>
      <w:r w:rsidRPr="00C26713">
        <w:rPr>
          <w:lang w:val="ru-RU"/>
        </w:rPr>
        <w:t xml:space="preserve">У сучасному світі, де наука стрімко розвивається, технології дедалі глибше інтегруються в людський організм. Одним із яскравих прикладів такого розвитку є </w:t>
      </w:r>
      <w:r w:rsidRPr="00C26713">
        <w:rPr>
          <w:rStyle w:val="a7"/>
          <w:lang w:val="ru-RU"/>
        </w:rPr>
        <w:t>імпланти та біоінтерфейси</w:t>
      </w:r>
      <w:r w:rsidRPr="00C26713">
        <w:rPr>
          <w:lang w:val="ru-RU"/>
        </w:rPr>
        <w:t>, які відкривають нові можливості для медицини, нейронауки, а також для розширення меж людських здібностей. Від штучного серця до нейроінтерфейсів, здатних зчитувати сигнали мозку — сьогоднішні досягнення ще нещодавно вважалися фантастикою.</w:t>
      </w:r>
    </w:p>
    <w:p w:rsidR="00C26713" w:rsidRPr="00821B36" w:rsidRDefault="00C26713" w:rsidP="00C26713">
      <w:pPr>
        <w:pStyle w:val="2"/>
        <w:rPr>
          <w:lang w:val="ru-RU"/>
        </w:rPr>
      </w:pPr>
      <w:r w:rsidRPr="00821B36">
        <w:rPr>
          <w:rStyle w:val="a7"/>
          <w:lang w:val="ru-RU"/>
        </w:rPr>
        <w:t>1. Поняття та класифікація імплантів та інтерфейсів</w:t>
      </w:r>
    </w:p>
    <w:p w:rsidR="00C26713" w:rsidRDefault="00C26713" w:rsidP="00C26713">
      <w:pPr>
        <w:pStyle w:val="a5"/>
      </w:pPr>
      <w:r>
        <w:rPr>
          <w:rStyle w:val="a7"/>
        </w:rPr>
        <w:t>Імпланти</w:t>
      </w:r>
      <w:r>
        <w:t xml:space="preserve"> — це штучні пристрої, які імплантуються в тіло людини з метою відновлення, заміни або покращення функцій органів і систем. Вони можуть бути:</w:t>
      </w:r>
    </w:p>
    <w:p w:rsidR="00C26713" w:rsidRDefault="00C26713" w:rsidP="00C26713">
      <w:pPr>
        <w:pStyle w:val="a5"/>
        <w:numPr>
          <w:ilvl w:val="0"/>
          <w:numId w:val="10"/>
        </w:numPr>
      </w:pPr>
      <w:r>
        <w:rPr>
          <w:rStyle w:val="a7"/>
        </w:rPr>
        <w:t>Механічні (біонічні):</w:t>
      </w:r>
      <w:r>
        <w:t xml:space="preserve"> наприклад, протези кінцівок;</w:t>
      </w:r>
    </w:p>
    <w:p w:rsidR="00C26713" w:rsidRDefault="00C26713" w:rsidP="00C26713">
      <w:pPr>
        <w:pStyle w:val="a5"/>
        <w:numPr>
          <w:ilvl w:val="0"/>
          <w:numId w:val="10"/>
        </w:numPr>
      </w:pPr>
      <w:r>
        <w:rPr>
          <w:rStyle w:val="a7"/>
        </w:rPr>
        <w:t>Електронні:</w:t>
      </w:r>
      <w:r>
        <w:t xml:space="preserve"> наприклад, кардіостимулятори, імпланти для відновлення слуху (кохлеарні імпланти);</w:t>
      </w:r>
    </w:p>
    <w:p w:rsidR="00C26713" w:rsidRDefault="00C26713" w:rsidP="00C26713">
      <w:pPr>
        <w:pStyle w:val="a5"/>
        <w:numPr>
          <w:ilvl w:val="0"/>
          <w:numId w:val="10"/>
        </w:numPr>
      </w:pPr>
      <w:r>
        <w:rPr>
          <w:rStyle w:val="a7"/>
        </w:rPr>
        <w:t>Нейронні (нейроінтерфейси):</w:t>
      </w:r>
      <w:r>
        <w:t xml:space="preserve"> пристрої, що зчитують або стимулюють нейронну активність мозку.</w:t>
      </w:r>
    </w:p>
    <w:p w:rsidR="00C26713" w:rsidRDefault="00C26713" w:rsidP="00C26713">
      <w:pPr>
        <w:pStyle w:val="a5"/>
      </w:pPr>
      <w:r>
        <w:rPr>
          <w:rStyle w:val="a7"/>
        </w:rPr>
        <w:t>Інтерфейси "мозок-комп’ютер" (BCI, Brain-Computer Interface)</w:t>
      </w:r>
      <w:r>
        <w:t xml:space="preserve"> — це технології, які дозволяють здійснювати обмін інформацією між мозком людини і зовнішніми пристроями без фізичних рухів.</w:t>
      </w:r>
    </w:p>
    <w:p w:rsidR="00C26713" w:rsidRPr="00821B36" w:rsidRDefault="00C26713" w:rsidP="00C26713">
      <w:pPr>
        <w:pStyle w:val="2"/>
        <w:rPr>
          <w:lang w:val="ru-RU"/>
        </w:rPr>
      </w:pPr>
      <w:r w:rsidRPr="00821B36">
        <w:rPr>
          <w:rStyle w:val="a7"/>
          <w:lang w:val="ru-RU"/>
        </w:rPr>
        <w:t>2. Історія розвитку</w:t>
      </w:r>
    </w:p>
    <w:p w:rsidR="00C26713" w:rsidRDefault="00C26713" w:rsidP="00C26713">
      <w:pPr>
        <w:pStyle w:val="a5"/>
      </w:pPr>
      <w:r>
        <w:t>Перші функціональні імпланти з'явилися ще у XX столітті. Приклади:</w:t>
      </w:r>
    </w:p>
    <w:p w:rsidR="00C26713" w:rsidRDefault="00C26713" w:rsidP="00C26713">
      <w:pPr>
        <w:pStyle w:val="a5"/>
        <w:numPr>
          <w:ilvl w:val="0"/>
          <w:numId w:val="11"/>
        </w:numPr>
      </w:pPr>
      <w:r>
        <w:rPr>
          <w:rStyle w:val="a7"/>
        </w:rPr>
        <w:t>1958 р.</w:t>
      </w:r>
      <w:r>
        <w:t xml:space="preserve"> — перший кардіостимулятор.</w:t>
      </w:r>
    </w:p>
    <w:p w:rsidR="00C26713" w:rsidRDefault="00C26713" w:rsidP="00C26713">
      <w:pPr>
        <w:pStyle w:val="a5"/>
        <w:numPr>
          <w:ilvl w:val="0"/>
          <w:numId w:val="11"/>
        </w:numPr>
      </w:pPr>
      <w:r>
        <w:rPr>
          <w:rStyle w:val="a7"/>
        </w:rPr>
        <w:t>1978 р.</w:t>
      </w:r>
      <w:r>
        <w:t xml:space="preserve"> — перший кохлеарний імплант для відновлення слуху.</w:t>
      </w:r>
    </w:p>
    <w:p w:rsidR="00C26713" w:rsidRDefault="00C26713" w:rsidP="00C26713">
      <w:pPr>
        <w:pStyle w:val="a5"/>
        <w:numPr>
          <w:ilvl w:val="0"/>
          <w:numId w:val="11"/>
        </w:numPr>
      </w:pPr>
      <w:r>
        <w:rPr>
          <w:rStyle w:val="a7"/>
        </w:rPr>
        <w:t>1990-ті роки</w:t>
      </w:r>
      <w:r>
        <w:t xml:space="preserve"> — активний розвиток біонічних протезів.</w:t>
      </w:r>
    </w:p>
    <w:p w:rsidR="00C26713" w:rsidRDefault="00C26713" w:rsidP="00C26713">
      <w:pPr>
        <w:pStyle w:val="a5"/>
        <w:numPr>
          <w:ilvl w:val="0"/>
          <w:numId w:val="11"/>
        </w:numPr>
      </w:pPr>
      <w:r>
        <w:rPr>
          <w:rStyle w:val="a7"/>
        </w:rPr>
        <w:t>2000-ті роки</w:t>
      </w:r>
      <w:r>
        <w:t xml:space="preserve"> — перші спроби створення BCI, які дозволяли паралізованим пацієнтам керувати курсором або роботизованою рукою силою думки.</w:t>
      </w:r>
    </w:p>
    <w:p w:rsidR="00C26713" w:rsidRDefault="00C26713" w:rsidP="00C26713">
      <w:pPr>
        <w:pStyle w:val="a5"/>
      </w:pPr>
      <w:r>
        <w:t>Сьогодні, завдяки мікроелектроніці, машинному навчанню та нейронауці, імпланти стали розумнішими, точнішими й менш інвазивними.</w:t>
      </w:r>
    </w:p>
    <w:p w:rsidR="00C26713" w:rsidRPr="00821B36" w:rsidRDefault="00C26713" w:rsidP="00C26713">
      <w:pPr>
        <w:pStyle w:val="2"/>
        <w:rPr>
          <w:lang w:val="ru-RU"/>
        </w:rPr>
      </w:pPr>
      <w:r w:rsidRPr="00821B36">
        <w:rPr>
          <w:rStyle w:val="a7"/>
          <w:lang w:val="ru-RU"/>
        </w:rPr>
        <w:t>3. Сучасні досягнення</w:t>
      </w:r>
    </w:p>
    <w:p w:rsidR="00C26713" w:rsidRPr="00821B36" w:rsidRDefault="00C26713" w:rsidP="00C26713">
      <w:pPr>
        <w:pStyle w:val="3"/>
        <w:rPr>
          <w:lang w:val="ru-RU"/>
        </w:rPr>
      </w:pPr>
      <w:r w:rsidRPr="00821B36">
        <w:rPr>
          <w:lang w:val="ru-RU"/>
        </w:rPr>
        <w:t xml:space="preserve">3.1. </w:t>
      </w:r>
      <w:r w:rsidRPr="00821B36">
        <w:rPr>
          <w:rStyle w:val="a7"/>
          <w:lang w:val="ru-RU"/>
        </w:rPr>
        <w:t>Біонічні протези</w:t>
      </w:r>
    </w:p>
    <w:p w:rsidR="00C26713" w:rsidRDefault="00C26713" w:rsidP="00C26713">
      <w:pPr>
        <w:pStyle w:val="a5"/>
      </w:pPr>
      <w:r>
        <w:t>Сучасні протези можуть:</w:t>
      </w:r>
    </w:p>
    <w:p w:rsidR="00C26713" w:rsidRDefault="00C26713" w:rsidP="00C26713">
      <w:pPr>
        <w:pStyle w:val="a5"/>
        <w:numPr>
          <w:ilvl w:val="0"/>
          <w:numId w:val="12"/>
        </w:numPr>
      </w:pPr>
      <w:r>
        <w:t>Повертати хапальні рухи;</w:t>
      </w:r>
    </w:p>
    <w:p w:rsidR="00C26713" w:rsidRDefault="00C26713" w:rsidP="00C26713">
      <w:pPr>
        <w:pStyle w:val="a5"/>
        <w:numPr>
          <w:ilvl w:val="0"/>
          <w:numId w:val="12"/>
        </w:numPr>
      </w:pPr>
      <w:r>
        <w:t>Керуватися за допомогою м'язових або мозкових імпульсів;</w:t>
      </w:r>
    </w:p>
    <w:p w:rsidR="00C26713" w:rsidRDefault="00C26713" w:rsidP="00C26713">
      <w:pPr>
        <w:pStyle w:val="a5"/>
        <w:numPr>
          <w:ilvl w:val="0"/>
          <w:numId w:val="12"/>
        </w:numPr>
      </w:pPr>
      <w:r>
        <w:t>Передавати зворотній зв’язок (тактильні відчуття).</w:t>
      </w:r>
    </w:p>
    <w:p w:rsidR="00C26713" w:rsidRDefault="00C26713" w:rsidP="00C26713">
      <w:pPr>
        <w:pStyle w:val="a5"/>
      </w:pPr>
      <w:r>
        <w:rPr>
          <w:rStyle w:val="a7"/>
        </w:rPr>
        <w:t>Приклад:</w:t>
      </w:r>
      <w:r>
        <w:t xml:space="preserve"> біонічна рука </w:t>
      </w:r>
      <w:r>
        <w:rPr>
          <w:rStyle w:val="a6"/>
        </w:rPr>
        <w:t>Luke Arm</w:t>
      </w:r>
      <w:r>
        <w:t>, розроблена DARPA, дає змогу пацієнтам виконувати точні рухи.</w:t>
      </w:r>
    </w:p>
    <w:p w:rsidR="00C26713" w:rsidRDefault="00C26713" w:rsidP="00C26713">
      <w:pPr>
        <w:pStyle w:val="3"/>
      </w:pPr>
      <w:r>
        <w:t xml:space="preserve">3.2. </w:t>
      </w:r>
      <w:r>
        <w:rPr>
          <w:rStyle w:val="a7"/>
        </w:rPr>
        <w:t>Нейроінтерфейси</w:t>
      </w:r>
    </w:p>
    <w:p w:rsidR="00C26713" w:rsidRDefault="00C26713" w:rsidP="00C26713">
      <w:pPr>
        <w:pStyle w:val="a5"/>
      </w:pPr>
      <w:r>
        <w:lastRenderedPageBreak/>
        <w:t>Технології, які дозволяють:</w:t>
      </w:r>
    </w:p>
    <w:p w:rsidR="00C26713" w:rsidRDefault="00C26713" w:rsidP="00C26713">
      <w:pPr>
        <w:pStyle w:val="a5"/>
        <w:numPr>
          <w:ilvl w:val="0"/>
          <w:numId w:val="13"/>
        </w:numPr>
      </w:pPr>
      <w:r>
        <w:t>Зчитувати сигнали мозку (електроенцефалографія, імплантовані електроди);</w:t>
      </w:r>
    </w:p>
    <w:p w:rsidR="00C26713" w:rsidRDefault="00C26713" w:rsidP="00C26713">
      <w:pPr>
        <w:pStyle w:val="a5"/>
        <w:numPr>
          <w:ilvl w:val="0"/>
          <w:numId w:val="13"/>
        </w:numPr>
      </w:pPr>
      <w:r>
        <w:t>Керувати комп’ютерами, дронами, протезами;</w:t>
      </w:r>
    </w:p>
    <w:p w:rsidR="00C26713" w:rsidRDefault="00C26713" w:rsidP="00C26713">
      <w:pPr>
        <w:pStyle w:val="a5"/>
        <w:numPr>
          <w:ilvl w:val="0"/>
          <w:numId w:val="13"/>
        </w:numPr>
      </w:pPr>
      <w:r>
        <w:t>Стимулювати мозок для лікування хвороб (наприклад, хвороби Паркінсона, депресії).</w:t>
      </w:r>
    </w:p>
    <w:p w:rsidR="00C26713" w:rsidRDefault="00C26713" w:rsidP="00C26713">
      <w:pPr>
        <w:pStyle w:val="a5"/>
      </w:pPr>
      <w:r>
        <w:rPr>
          <w:rStyle w:val="a7"/>
        </w:rPr>
        <w:t>Приклад:</w:t>
      </w:r>
      <w:r>
        <w:t xml:space="preserve"> компанія </w:t>
      </w:r>
      <w:r>
        <w:rPr>
          <w:rStyle w:val="a7"/>
        </w:rPr>
        <w:t>Neuralink</w:t>
      </w:r>
      <w:r>
        <w:t xml:space="preserve"> працює над імплантами, які можуть з’єднувати мозок із комп’ютером без проводів, забезпечуючи двосторонній зв’язок.</w:t>
      </w:r>
    </w:p>
    <w:p w:rsidR="00C26713" w:rsidRDefault="00C26713" w:rsidP="00C26713">
      <w:pPr>
        <w:pStyle w:val="2"/>
      </w:pPr>
      <w:r>
        <w:rPr>
          <w:rStyle w:val="a7"/>
        </w:rPr>
        <w:t>4. Перспективи та можливості</w:t>
      </w:r>
    </w:p>
    <w:p w:rsidR="00C26713" w:rsidRDefault="00C26713" w:rsidP="00C26713">
      <w:pPr>
        <w:pStyle w:val="a5"/>
        <w:numPr>
          <w:ilvl w:val="0"/>
          <w:numId w:val="14"/>
        </w:numPr>
      </w:pPr>
      <w:r>
        <w:rPr>
          <w:rStyle w:val="a7"/>
        </w:rPr>
        <w:t>Відновлення втрачених функцій:</w:t>
      </w:r>
      <w:r>
        <w:t xml:space="preserve"> допомога людям після травм, інсультів, ампутацій.</w:t>
      </w:r>
    </w:p>
    <w:p w:rsidR="00C26713" w:rsidRDefault="00C26713" w:rsidP="00C26713">
      <w:pPr>
        <w:pStyle w:val="a5"/>
        <w:numPr>
          <w:ilvl w:val="0"/>
          <w:numId w:val="14"/>
        </w:numPr>
      </w:pPr>
      <w:r>
        <w:rPr>
          <w:rStyle w:val="a7"/>
        </w:rPr>
        <w:t>Лікування нейропсихічних захворювань:</w:t>
      </w:r>
      <w:r>
        <w:t xml:space="preserve"> імпланти можуть замінити медикаментозне лікування.</w:t>
      </w:r>
    </w:p>
    <w:p w:rsidR="00C26713" w:rsidRDefault="00C26713" w:rsidP="00C26713">
      <w:pPr>
        <w:pStyle w:val="a5"/>
        <w:numPr>
          <w:ilvl w:val="0"/>
          <w:numId w:val="14"/>
        </w:numPr>
      </w:pPr>
      <w:r>
        <w:rPr>
          <w:rStyle w:val="a7"/>
        </w:rPr>
        <w:t>Підсилення людських можливостей:</w:t>
      </w:r>
      <w:r>
        <w:t xml:space="preserve"> у майбутньому імпланти можуть покращити пам’ять, зір, реакцію або навіть дати змогу взаємодіяти з ІТ-системами "силою думки".</w:t>
      </w:r>
    </w:p>
    <w:p w:rsidR="00C26713" w:rsidRDefault="00C26713" w:rsidP="00C26713">
      <w:pPr>
        <w:pStyle w:val="a5"/>
        <w:numPr>
          <w:ilvl w:val="0"/>
          <w:numId w:val="14"/>
        </w:numPr>
      </w:pPr>
      <w:r>
        <w:rPr>
          <w:rStyle w:val="a7"/>
        </w:rPr>
        <w:t>Нові способи спілкування:</w:t>
      </w:r>
      <w:r>
        <w:t xml:space="preserve"> для людей із обмеженими можливостями — наприклад, генерація мови з мозкових імпульсів.</w:t>
      </w:r>
    </w:p>
    <w:p w:rsidR="00C26713" w:rsidRPr="00821B36" w:rsidRDefault="00C26713" w:rsidP="00C26713">
      <w:pPr>
        <w:pStyle w:val="a5"/>
      </w:pPr>
      <w:r>
        <w:rPr>
          <w:rStyle w:val="a7"/>
        </w:rPr>
        <w:t xml:space="preserve">5. </w:t>
      </w:r>
      <w:r w:rsidRPr="00821B36">
        <w:rPr>
          <w:b/>
          <w:bCs/>
          <w:sz w:val="27"/>
          <w:szCs w:val="27"/>
        </w:rPr>
        <w:t>Ризики:</w:t>
      </w:r>
      <w:r w:rsidRPr="00821B36">
        <w:t xml:space="preserve"> </w:t>
      </w:r>
      <w:r>
        <w:t>Попри значний потенціал, розвиток імплантів пов’язаний із низкою проблем:</w:t>
      </w:r>
    </w:p>
    <w:p w:rsidR="00C26713" w:rsidRPr="00C26713" w:rsidRDefault="00C26713" w:rsidP="00C26713">
      <w:pPr>
        <w:numPr>
          <w:ilvl w:val="0"/>
          <w:numId w:val="6"/>
        </w:numPr>
        <w:spacing w:before="100" w:beforeAutospacing="1" w:after="100" w:afterAutospacing="1" w:line="240" w:lineRule="auto"/>
        <w:rPr>
          <w:rFonts w:eastAsia="Times New Roman" w:cs="Times New Roman"/>
          <w:sz w:val="24"/>
          <w:szCs w:val="24"/>
          <w:lang w:val="ru-RU"/>
        </w:rPr>
      </w:pPr>
      <w:r w:rsidRPr="00C26713">
        <w:rPr>
          <w:rFonts w:eastAsia="Times New Roman" w:cs="Times New Roman"/>
          <w:b/>
          <w:bCs/>
          <w:sz w:val="24"/>
          <w:szCs w:val="24"/>
          <w:lang w:val="ru-RU"/>
        </w:rPr>
        <w:t>Втручання в свідомість:</w:t>
      </w:r>
      <w:r w:rsidRPr="00C26713">
        <w:rPr>
          <w:rFonts w:eastAsia="Times New Roman" w:cs="Times New Roman"/>
          <w:sz w:val="24"/>
          <w:szCs w:val="24"/>
          <w:lang w:val="ru-RU"/>
        </w:rPr>
        <w:t xml:space="preserve"> У майбутньому це може дозволити передавати або зчитувати думки, що несе етичні та психологічні загрози.</w:t>
      </w:r>
    </w:p>
    <w:p w:rsidR="00C26713" w:rsidRPr="00821B36" w:rsidRDefault="00C26713" w:rsidP="00C26713">
      <w:pPr>
        <w:numPr>
          <w:ilvl w:val="0"/>
          <w:numId w:val="6"/>
        </w:numPr>
        <w:spacing w:before="100" w:beforeAutospacing="1" w:after="100" w:afterAutospacing="1" w:line="240" w:lineRule="auto"/>
        <w:rPr>
          <w:rFonts w:eastAsia="Times New Roman" w:cs="Times New Roman"/>
          <w:sz w:val="24"/>
          <w:szCs w:val="24"/>
        </w:rPr>
      </w:pPr>
      <w:r w:rsidRPr="00821B36">
        <w:rPr>
          <w:rFonts w:eastAsia="Times New Roman" w:cs="Times New Roman"/>
          <w:b/>
          <w:bCs/>
          <w:sz w:val="24"/>
          <w:szCs w:val="24"/>
        </w:rPr>
        <w:t>Залежність від технології:</w:t>
      </w:r>
      <w:r w:rsidRPr="00821B36">
        <w:rPr>
          <w:rFonts w:eastAsia="Times New Roman" w:cs="Times New Roman"/>
          <w:sz w:val="24"/>
          <w:szCs w:val="24"/>
        </w:rPr>
        <w:t xml:space="preserve"> </w:t>
      </w:r>
    </w:p>
    <w:p w:rsidR="00C26713" w:rsidRPr="00821B36" w:rsidRDefault="00C26713" w:rsidP="00C26713">
      <w:pPr>
        <w:numPr>
          <w:ilvl w:val="0"/>
          <w:numId w:val="6"/>
        </w:numPr>
        <w:spacing w:before="100" w:beforeAutospacing="1" w:after="100" w:afterAutospacing="1" w:line="240" w:lineRule="auto"/>
        <w:rPr>
          <w:rFonts w:eastAsia="Times New Roman" w:cs="Times New Roman"/>
          <w:sz w:val="24"/>
          <w:szCs w:val="24"/>
        </w:rPr>
      </w:pPr>
      <w:r w:rsidRPr="00821B36">
        <w:rPr>
          <w:rFonts w:eastAsia="Times New Roman" w:cs="Times New Roman"/>
          <w:b/>
          <w:bCs/>
          <w:sz w:val="24"/>
          <w:szCs w:val="24"/>
        </w:rPr>
        <w:t>Соціальна стигматизація:</w:t>
      </w:r>
      <w:r w:rsidRPr="00821B36">
        <w:rPr>
          <w:rFonts w:eastAsia="Times New Roman" w:cs="Times New Roman"/>
          <w:sz w:val="24"/>
          <w:szCs w:val="24"/>
        </w:rPr>
        <w:t xml:space="preserve"> Люди з нейроімплантами можуть відчувати дискримінацію або, навпаки, отримати «надлюдські» можливості, що порушує принцип рівності.</w:t>
      </w:r>
    </w:p>
    <w:p w:rsidR="00C26713" w:rsidRDefault="00C26713" w:rsidP="00C26713">
      <w:pPr>
        <w:pStyle w:val="a5"/>
        <w:numPr>
          <w:ilvl w:val="0"/>
          <w:numId w:val="15"/>
        </w:numPr>
      </w:pPr>
      <w:r>
        <w:rPr>
          <w:rStyle w:val="a7"/>
        </w:rPr>
        <w:t>Кібербезпека:</w:t>
      </w:r>
      <w:r>
        <w:t xml:space="preserve"> імпланти можуть бути зламані хакерами;</w:t>
      </w:r>
    </w:p>
    <w:p w:rsidR="00C26713" w:rsidRDefault="00C26713" w:rsidP="00C26713">
      <w:pPr>
        <w:pStyle w:val="a5"/>
        <w:numPr>
          <w:ilvl w:val="0"/>
          <w:numId w:val="15"/>
        </w:numPr>
      </w:pPr>
      <w:r>
        <w:rPr>
          <w:rStyle w:val="a7"/>
        </w:rPr>
        <w:t>Порушення приватності:</w:t>
      </w:r>
      <w:r>
        <w:t xml:space="preserve"> зчитування мозкової активності може порушити межі особистого;</w:t>
      </w:r>
    </w:p>
    <w:p w:rsidR="00C26713" w:rsidRDefault="00C26713" w:rsidP="00C26713">
      <w:pPr>
        <w:pStyle w:val="a5"/>
        <w:numPr>
          <w:ilvl w:val="0"/>
          <w:numId w:val="15"/>
        </w:numPr>
      </w:pPr>
      <w:r>
        <w:rPr>
          <w:rStyle w:val="a7"/>
        </w:rPr>
        <w:t>Контроль та залежність:</w:t>
      </w:r>
      <w:r>
        <w:t xml:space="preserve"> чи може хтось отримати контроль над імплантованим пристроєм?</w:t>
      </w:r>
      <w:r w:rsidRPr="00336085">
        <w:t xml:space="preserve"> </w:t>
      </w:r>
      <w:r w:rsidRPr="00821B36">
        <w:t>Люди можуть втратити частину автономії або контролю над тілом, якщо пристрої виходять з ладу або керуються дистанційно.</w:t>
      </w:r>
    </w:p>
    <w:p w:rsidR="00C26713" w:rsidRDefault="00C26713" w:rsidP="00C26713">
      <w:pPr>
        <w:pStyle w:val="a5"/>
        <w:numPr>
          <w:ilvl w:val="0"/>
          <w:numId w:val="15"/>
        </w:numPr>
      </w:pPr>
      <w:r>
        <w:rPr>
          <w:rStyle w:val="a7"/>
        </w:rPr>
        <w:t>Нерівний доступ:</w:t>
      </w:r>
      <w:r>
        <w:t xml:space="preserve"> високі ціни на новітні технології можуть поглибити соціальну нерівність;</w:t>
      </w:r>
    </w:p>
    <w:p w:rsidR="00C26713" w:rsidRDefault="00C26713" w:rsidP="00C26713">
      <w:pPr>
        <w:pStyle w:val="a5"/>
        <w:numPr>
          <w:ilvl w:val="0"/>
          <w:numId w:val="15"/>
        </w:numPr>
      </w:pPr>
      <w:r>
        <w:rPr>
          <w:rStyle w:val="a7"/>
        </w:rPr>
        <w:t>Питання ідентичності:</w:t>
      </w:r>
      <w:r>
        <w:t xml:space="preserve"> чи залишиться людина «людиною», якщо вона значною мірою доповнена штучними елементами?</w:t>
      </w:r>
    </w:p>
    <w:p w:rsidR="00C26713" w:rsidRPr="00821B36" w:rsidRDefault="00C26713" w:rsidP="00C26713">
      <w:pPr>
        <w:pStyle w:val="2"/>
        <w:rPr>
          <w:lang w:val="ru-RU"/>
        </w:rPr>
      </w:pPr>
      <w:r w:rsidRPr="00821B36">
        <w:rPr>
          <w:rStyle w:val="a7"/>
          <w:lang w:val="ru-RU"/>
        </w:rPr>
        <w:t>Висновок</w:t>
      </w:r>
    </w:p>
    <w:p w:rsidR="00C26713" w:rsidRDefault="00C26713" w:rsidP="00C26713">
      <w:pPr>
        <w:pStyle w:val="a5"/>
      </w:pPr>
      <w:r>
        <w:t xml:space="preserve">Імпланти та інтерфейси "мозок-комп’ютер" є одним із найперспективніших напрямів біомедичних технологій. Вони вже сьогодні змінюють життя людей, даруючи можливість рухатись, бачити, чути, спілкуватись і навіть мислити по-новому. Проте важливо забезпечити </w:t>
      </w:r>
      <w:r>
        <w:rPr>
          <w:rStyle w:val="a7"/>
        </w:rPr>
        <w:t>етичне, безпечне і справедливе</w:t>
      </w:r>
      <w:r>
        <w:t xml:space="preserve"> впровадження цих технологій, щоби прогрес не став загрозою, а залишався засобом служіння людині.</w:t>
      </w:r>
    </w:p>
    <w:p w:rsidR="00C26713" w:rsidRPr="00821B36" w:rsidRDefault="00C26713" w:rsidP="00C26713">
      <w:pPr>
        <w:pStyle w:val="2"/>
        <w:rPr>
          <w:lang w:val="ru-RU"/>
        </w:rPr>
      </w:pPr>
      <w:r w:rsidRPr="00821B36">
        <w:rPr>
          <w:rStyle w:val="a7"/>
          <w:lang w:val="ru-RU"/>
        </w:rPr>
        <w:t>Список використаних джерел:</w:t>
      </w:r>
    </w:p>
    <w:p w:rsidR="00C26713" w:rsidRDefault="00C26713" w:rsidP="00C26713">
      <w:pPr>
        <w:pStyle w:val="a5"/>
      </w:pPr>
      <w:r>
        <w:t>(Можеш додати ці або свої)</w:t>
      </w:r>
    </w:p>
    <w:p w:rsidR="00C26713" w:rsidRPr="00821B36" w:rsidRDefault="00C26713" w:rsidP="00C26713">
      <w:pPr>
        <w:pStyle w:val="a5"/>
        <w:numPr>
          <w:ilvl w:val="0"/>
          <w:numId w:val="16"/>
        </w:numPr>
        <w:rPr>
          <w:lang w:val="en-US"/>
        </w:rPr>
      </w:pPr>
      <w:hyperlink r:id="rId5" w:history="1">
        <w:r w:rsidRPr="00821B36">
          <w:rPr>
            <w:rStyle w:val="a4"/>
            <w:lang w:val="en-US"/>
          </w:rPr>
          <w:t>https://neuralink.com</w:t>
        </w:r>
      </w:hyperlink>
      <w:r w:rsidRPr="00821B36">
        <w:rPr>
          <w:lang w:val="en-US"/>
        </w:rPr>
        <w:t xml:space="preserve"> — </w:t>
      </w:r>
      <w:r>
        <w:t>офіційний</w:t>
      </w:r>
      <w:r w:rsidRPr="00821B36">
        <w:rPr>
          <w:lang w:val="en-US"/>
        </w:rPr>
        <w:t xml:space="preserve"> </w:t>
      </w:r>
      <w:r>
        <w:t>сайт</w:t>
      </w:r>
      <w:r w:rsidRPr="00821B36">
        <w:rPr>
          <w:lang w:val="en-US"/>
        </w:rPr>
        <w:t xml:space="preserve"> Neuralink</w:t>
      </w:r>
    </w:p>
    <w:p w:rsidR="00C26713" w:rsidRPr="00821B36" w:rsidRDefault="00C26713" w:rsidP="00C26713">
      <w:pPr>
        <w:pStyle w:val="a5"/>
        <w:numPr>
          <w:ilvl w:val="0"/>
          <w:numId w:val="16"/>
        </w:numPr>
        <w:rPr>
          <w:lang w:val="en-US"/>
        </w:rPr>
      </w:pPr>
      <w:r w:rsidRPr="00821B36">
        <w:rPr>
          <w:lang w:val="en-US"/>
        </w:rPr>
        <w:t>Nature Biotechnology, "Advances in Neural Implants", 2023</w:t>
      </w:r>
    </w:p>
    <w:p w:rsidR="00C26713" w:rsidRPr="00821B36" w:rsidRDefault="00C26713" w:rsidP="00C26713">
      <w:pPr>
        <w:pStyle w:val="a5"/>
        <w:numPr>
          <w:ilvl w:val="0"/>
          <w:numId w:val="16"/>
        </w:numPr>
        <w:rPr>
          <w:lang w:val="en-US"/>
        </w:rPr>
      </w:pPr>
      <w:r w:rsidRPr="00821B36">
        <w:rPr>
          <w:lang w:val="en-US"/>
        </w:rPr>
        <w:t>Science Daily, "Bionic Limbs and Neuroprosthetics", 2022</w:t>
      </w:r>
    </w:p>
    <w:p w:rsidR="00C26713" w:rsidRDefault="00C26713" w:rsidP="00C26713">
      <w:pPr>
        <w:pStyle w:val="a5"/>
        <w:numPr>
          <w:ilvl w:val="0"/>
          <w:numId w:val="16"/>
        </w:numPr>
      </w:pPr>
      <w:r>
        <w:t>Всесвітня організація охорони здоров’я (ВООЗ): Доповідь про імплантовані медичні пристрої</w:t>
      </w:r>
    </w:p>
    <w:p w:rsidR="00C26713" w:rsidRDefault="00C26713" w:rsidP="00C26713">
      <w:pPr>
        <w:pStyle w:val="a5"/>
        <w:numPr>
          <w:ilvl w:val="0"/>
          <w:numId w:val="16"/>
        </w:numPr>
      </w:pPr>
      <w:r>
        <w:t>Журнал «Наука і техніка», №7, 2024</w:t>
      </w:r>
    </w:p>
    <w:p w:rsidR="00C26713" w:rsidRPr="00821B36" w:rsidRDefault="00C26713" w:rsidP="00C26713">
      <w:pPr>
        <w:spacing w:before="100" w:beforeAutospacing="1" w:after="100" w:afterAutospacing="1" w:line="240" w:lineRule="auto"/>
        <w:outlineLvl w:val="1"/>
        <w:rPr>
          <w:rFonts w:eastAsia="Times New Roman" w:cs="Times New Roman"/>
          <w:b/>
          <w:bCs/>
          <w:sz w:val="36"/>
          <w:szCs w:val="36"/>
        </w:rPr>
      </w:pPr>
      <w:r w:rsidRPr="00821B36">
        <w:rPr>
          <w:rFonts w:eastAsia="Times New Roman" w:cs="Times New Roman"/>
          <w:b/>
          <w:bCs/>
          <w:sz w:val="36"/>
          <w:szCs w:val="36"/>
        </w:rPr>
        <w:t>6. Телемедицина та дистанційна діагностика</w:t>
      </w:r>
    </w:p>
    <w:p w:rsidR="00C26713" w:rsidRPr="00C26713" w:rsidRDefault="00C26713" w:rsidP="00C26713">
      <w:pPr>
        <w:spacing w:before="100" w:beforeAutospacing="1" w:after="100" w:afterAutospacing="1" w:line="240" w:lineRule="auto"/>
        <w:rPr>
          <w:rFonts w:eastAsia="Times New Roman" w:cs="Times New Roman"/>
          <w:sz w:val="24"/>
          <w:szCs w:val="24"/>
          <w:lang w:val="ru-RU"/>
        </w:rPr>
      </w:pPr>
      <w:r w:rsidRPr="00C26713">
        <w:rPr>
          <w:rFonts w:eastAsia="Times New Roman" w:cs="Times New Roman"/>
          <w:b/>
          <w:bCs/>
          <w:sz w:val="24"/>
          <w:szCs w:val="24"/>
          <w:lang w:val="ru-RU"/>
        </w:rPr>
        <w:t>Приклад:</w:t>
      </w:r>
      <w:r w:rsidRPr="00C26713">
        <w:rPr>
          <w:rFonts w:eastAsia="Times New Roman" w:cs="Times New Roman"/>
          <w:sz w:val="24"/>
          <w:szCs w:val="24"/>
          <w:lang w:val="ru-RU"/>
        </w:rPr>
        <w:t xml:space="preserve"> Відеоконсультації, віддалений моніторинг стану пацієнтів.</w:t>
      </w:r>
    </w:p>
    <w:p w:rsidR="00C26713" w:rsidRPr="00821B36" w:rsidRDefault="00C26713" w:rsidP="00C26713">
      <w:pPr>
        <w:spacing w:before="100" w:beforeAutospacing="1" w:after="100" w:afterAutospacing="1" w:line="240" w:lineRule="auto"/>
        <w:outlineLvl w:val="2"/>
        <w:rPr>
          <w:rFonts w:eastAsia="Times New Roman" w:cs="Times New Roman"/>
          <w:b/>
          <w:bCs/>
          <w:sz w:val="27"/>
          <w:szCs w:val="27"/>
        </w:rPr>
      </w:pPr>
      <w:r w:rsidRPr="00821B36">
        <w:rPr>
          <w:rFonts w:eastAsia="Times New Roman" w:cs="Times New Roman"/>
          <w:b/>
          <w:bCs/>
          <w:sz w:val="27"/>
          <w:szCs w:val="27"/>
        </w:rPr>
        <w:t>Ризики:</w:t>
      </w:r>
    </w:p>
    <w:p w:rsidR="00C26713" w:rsidRPr="00C26713" w:rsidRDefault="00C26713" w:rsidP="00C26713">
      <w:pPr>
        <w:numPr>
          <w:ilvl w:val="0"/>
          <w:numId w:val="7"/>
        </w:numPr>
        <w:spacing w:before="100" w:beforeAutospacing="1" w:after="100" w:afterAutospacing="1" w:line="240" w:lineRule="auto"/>
        <w:rPr>
          <w:rFonts w:eastAsia="Times New Roman" w:cs="Times New Roman"/>
          <w:sz w:val="24"/>
          <w:szCs w:val="24"/>
          <w:lang w:val="ru-RU"/>
        </w:rPr>
      </w:pPr>
      <w:r w:rsidRPr="00C26713">
        <w:rPr>
          <w:rFonts w:eastAsia="Times New Roman" w:cs="Times New Roman"/>
          <w:b/>
          <w:bCs/>
          <w:sz w:val="24"/>
          <w:szCs w:val="24"/>
          <w:lang w:val="ru-RU"/>
        </w:rPr>
        <w:t>Низька якість обслуговування:</w:t>
      </w:r>
      <w:r w:rsidRPr="00C26713">
        <w:rPr>
          <w:rFonts w:eastAsia="Times New Roman" w:cs="Times New Roman"/>
          <w:sz w:val="24"/>
          <w:szCs w:val="24"/>
          <w:lang w:val="ru-RU"/>
        </w:rPr>
        <w:t xml:space="preserve"> Неможливість проведення повноцінного огляду може призвести до пропущених діагнозів.</w:t>
      </w:r>
    </w:p>
    <w:p w:rsidR="00C26713" w:rsidRPr="00C26713" w:rsidRDefault="00C26713" w:rsidP="00C26713">
      <w:pPr>
        <w:numPr>
          <w:ilvl w:val="0"/>
          <w:numId w:val="7"/>
        </w:numPr>
        <w:spacing w:before="100" w:beforeAutospacing="1" w:after="100" w:afterAutospacing="1" w:line="240" w:lineRule="auto"/>
        <w:rPr>
          <w:rFonts w:eastAsia="Times New Roman" w:cs="Times New Roman"/>
          <w:sz w:val="24"/>
          <w:szCs w:val="24"/>
          <w:lang w:val="ru-RU"/>
        </w:rPr>
      </w:pPr>
      <w:r w:rsidRPr="00C26713">
        <w:rPr>
          <w:rFonts w:eastAsia="Times New Roman" w:cs="Times New Roman"/>
          <w:b/>
          <w:bCs/>
          <w:sz w:val="24"/>
          <w:szCs w:val="24"/>
          <w:lang w:val="ru-RU"/>
        </w:rPr>
        <w:t>Нерівний доступ:</w:t>
      </w:r>
      <w:r w:rsidRPr="00C26713">
        <w:rPr>
          <w:rFonts w:eastAsia="Times New Roman" w:cs="Times New Roman"/>
          <w:sz w:val="24"/>
          <w:szCs w:val="24"/>
          <w:lang w:val="ru-RU"/>
        </w:rPr>
        <w:t xml:space="preserve"> Люди з сільських районів або </w:t>
      </w:r>
      <w:proofErr w:type="gramStart"/>
      <w:r w:rsidRPr="00C26713">
        <w:rPr>
          <w:rFonts w:eastAsia="Times New Roman" w:cs="Times New Roman"/>
          <w:sz w:val="24"/>
          <w:szCs w:val="24"/>
          <w:lang w:val="ru-RU"/>
        </w:rPr>
        <w:t>без доступу</w:t>
      </w:r>
      <w:proofErr w:type="gramEnd"/>
      <w:r w:rsidRPr="00C26713">
        <w:rPr>
          <w:rFonts w:eastAsia="Times New Roman" w:cs="Times New Roman"/>
          <w:sz w:val="24"/>
          <w:szCs w:val="24"/>
          <w:lang w:val="ru-RU"/>
        </w:rPr>
        <w:t xml:space="preserve"> до інтернету можуть бути позбавлені цих послуг.</w:t>
      </w:r>
    </w:p>
    <w:p w:rsidR="00C26713" w:rsidRPr="00C26713" w:rsidRDefault="00C26713" w:rsidP="00C26713">
      <w:pPr>
        <w:numPr>
          <w:ilvl w:val="0"/>
          <w:numId w:val="7"/>
        </w:numPr>
        <w:spacing w:before="100" w:beforeAutospacing="1" w:after="100" w:afterAutospacing="1" w:line="240" w:lineRule="auto"/>
        <w:rPr>
          <w:rFonts w:eastAsia="Times New Roman" w:cs="Times New Roman"/>
          <w:sz w:val="24"/>
          <w:szCs w:val="24"/>
          <w:lang w:val="ru-RU"/>
        </w:rPr>
      </w:pPr>
      <w:r w:rsidRPr="00C26713">
        <w:rPr>
          <w:rFonts w:eastAsia="Times New Roman" w:cs="Times New Roman"/>
          <w:b/>
          <w:bCs/>
          <w:sz w:val="24"/>
          <w:szCs w:val="24"/>
          <w:lang w:val="ru-RU"/>
        </w:rPr>
        <w:t>Конфіденційність:</w:t>
      </w:r>
      <w:r w:rsidRPr="00C26713">
        <w:rPr>
          <w:rFonts w:eastAsia="Times New Roman" w:cs="Times New Roman"/>
          <w:sz w:val="24"/>
          <w:szCs w:val="24"/>
          <w:lang w:val="ru-RU"/>
        </w:rPr>
        <w:t xml:space="preserve"> Використання відкритих мереж або ненадійних платформ підвищує ризик витоку даних.</w:t>
      </w:r>
    </w:p>
    <w:p w:rsidR="00C26713" w:rsidRDefault="00C26713" w:rsidP="00C26713">
      <w:pPr>
        <w:pStyle w:val="a5"/>
      </w:pPr>
      <w:r>
        <w:t>Телемедицина — це одна з найдинамічніших галузей сучасної медицини, що трансформує традиційні уявлення про надання медичної допомоги. Завдяки технологіям стало можливим проводити консультації, діагностику, моніторинг стану здоров’я та навіть лікування на відстані. Особливо актуальним цей напрям став під час пандемії COVID-19, коли фізичний контакт між лікарем і пацієнтом був обмежений.</w:t>
      </w:r>
    </w:p>
    <w:p w:rsidR="00C26713" w:rsidRDefault="00C26713" w:rsidP="00C26713">
      <w:pPr>
        <w:pStyle w:val="a5"/>
      </w:pPr>
      <w:r>
        <w:t xml:space="preserve">Однак телемедицина, як і будь-яка інновація, породжує нові етичні та правові дилеми. У цьому рефераті розглядається суть телемедицини, її переваги та ризики, а також основні </w:t>
      </w:r>
      <w:r>
        <w:rPr>
          <w:rStyle w:val="a7"/>
        </w:rPr>
        <w:t>етичні виклики</w:t>
      </w:r>
      <w:r>
        <w:t>, що постають у зв'язку з її розвитком.</w:t>
      </w:r>
    </w:p>
    <w:p w:rsidR="00C26713" w:rsidRPr="00096FD1" w:rsidRDefault="00C26713" w:rsidP="00C26713">
      <w:pPr>
        <w:pStyle w:val="2"/>
        <w:rPr>
          <w:lang w:val="ru-RU"/>
        </w:rPr>
      </w:pPr>
      <w:r w:rsidRPr="00096FD1">
        <w:rPr>
          <w:rStyle w:val="a7"/>
          <w:lang w:val="ru-RU"/>
        </w:rPr>
        <w:t>1. Що таке телемедицина та дистанційна діагностика?</w:t>
      </w:r>
    </w:p>
    <w:p w:rsidR="00C26713" w:rsidRDefault="00C26713" w:rsidP="00C26713">
      <w:pPr>
        <w:pStyle w:val="a5"/>
      </w:pPr>
      <w:r>
        <w:rPr>
          <w:rStyle w:val="a7"/>
        </w:rPr>
        <w:t>Телемедицина</w:t>
      </w:r>
      <w:r>
        <w:t xml:space="preserve"> — це надання медичних послуг за допомогою інформаційних та комунікаційних технологій, зокрема через інтернет, телефон або спеціалізовані медичні платформи.</w:t>
      </w:r>
    </w:p>
    <w:p w:rsidR="00C26713" w:rsidRDefault="00C26713" w:rsidP="00C26713">
      <w:pPr>
        <w:pStyle w:val="a5"/>
      </w:pPr>
      <w:r>
        <w:rPr>
          <w:rStyle w:val="a7"/>
        </w:rPr>
        <w:t>Дистанційна діагностика</w:t>
      </w:r>
      <w:r>
        <w:t xml:space="preserve"> — це встановлення діагнозу або оцінка стану здоров’я без фізичної присутності пацієнта в медичному закладі, часто за допомогою переданих біометричних або візуальних даних (фото, відео, електронні показники).</w:t>
      </w:r>
    </w:p>
    <w:p w:rsidR="00C26713" w:rsidRDefault="00C26713" w:rsidP="00C26713">
      <w:pPr>
        <w:pStyle w:val="3"/>
      </w:pPr>
      <w:r>
        <w:t>Основні форми:</w:t>
      </w:r>
    </w:p>
    <w:p w:rsidR="00C26713" w:rsidRDefault="00C26713" w:rsidP="00C26713">
      <w:pPr>
        <w:pStyle w:val="a5"/>
        <w:numPr>
          <w:ilvl w:val="0"/>
          <w:numId w:val="17"/>
        </w:numPr>
      </w:pPr>
      <w:r>
        <w:t>Відеоконсультації з лікарем;</w:t>
      </w:r>
    </w:p>
    <w:p w:rsidR="00C26713" w:rsidRDefault="00C26713" w:rsidP="00C26713">
      <w:pPr>
        <w:pStyle w:val="a5"/>
        <w:numPr>
          <w:ilvl w:val="0"/>
          <w:numId w:val="17"/>
        </w:numPr>
      </w:pPr>
      <w:r>
        <w:t>Онлайн-інтерпретація аналізів, КТ, МРТ;</w:t>
      </w:r>
    </w:p>
    <w:p w:rsidR="00C26713" w:rsidRDefault="00C26713" w:rsidP="00C26713">
      <w:pPr>
        <w:pStyle w:val="a5"/>
        <w:numPr>
          <w:ilvl w:val="0"/>
          <w:numId w:val="17"/>
        </w:numPr>
      </w:pPr>
      <w:r>
        <w:t>Віддалений моніторинг за допомогою медичних носимих пристроїв (годинники, датчики, браслети тощо);</w:t>
      </w:r>
    </w:p>
    <w:p w:rsidR="00C26713" w:rsidRDefault="00C26713" w:rsidP="00C26713">
      <w:pPr>
        <w:pStyle w:val="a5"/>
        <w:numPr>
          <w:ilvl w:val="0"/>
          <w:numId w:val="17"/>
        </w:numPr>
      </w:pPr>
      <w:r>
        <w:t>Електронні рецепти та виписки.</w:t>
      </w:r>
    </w:p>
    <w:p w:rsidR="00C26713" w:rsidRDefault="00C26713" w:rsidP="00C26713">
      <w:pPr>
        <w:pStyle w:val="2"/>
      </w:pPr>
      <w:r>
        <w:rPr>
          <w:rStyle w:val="a7"/>
        </w:rPr>
        <w:t>2. Переваги телемедицини</w:t>
      </w:r>
    </w:p>
    <w:p w:rsidR="00C26713" w:rsidRDefault="00C26713" w:rsidP="00C26713">
      <w:pPr>
        <w:pStyle w:val="a5"/>
        <w:numPr>
          <w:ilvl w:val="0"/>
          <w:numId w:val="18"/>
        </w:numPr>
      </w:pPr>
      <w:r>
        <w:rPr>
          <w:rStyle w:val="a7"/>
        </w:rPr>
        <w:lastRenderedPageBreak/>
        <w:t>Доступність:</w:t>
      </w:r>
      <w:r>
        <w:t xml:space="preserve"> можливість отримати медичну допомогу в сільській місцевості або в регіонах із дефіцитом фахівців.</w:t>
      </w:r>
    </w:p>
    <w:p w:rsidR="00C26713" w:rsidRDefault="00C26713" w:rsidP="00C26713">
      <w:pPr>
        <w:pStyle w:val="a5"/>
        <w:numPr>
          <w:ilvl w:val="0"/>
          <w:numId w:val="18"/>
        </w:numPr>
      </w:pPr>
      <w:r>
        <w:rPr>
          <w:rStyle w:val="a7"/>
        </w:rPr>
        <w:t>Економія часу та коштів:</w:t>
      </w:r>
      <w:r>
        <w:t xml:space="preserve"> відсутність потреби у відвідуванні лікарні.</w:t>
      </w:r>
    </w:p>
    <w:p w:rsidR="00C26713" w:rsidRDefault="00C26713" w:rsidP="00C26713">
      <w:pPr>
        <w:pStyle w:val="a5"/>
        <w:numPr>
          <w:ilvl w:val="0"/>
          <w:numId w:val="18"/>
        </w:numPr>
      </w:pPr>
      <w:r>
        <w:rPr>
          <w:rStyle w:val="a7"/>
        </w:rPr>
        <w:t>Безпечність:</w:t>
      </w:r>
      <w:r>
        <w:t xml:space="preserve"> зменшення ризику передачі інфекцій.</w:t>
      </w:r>
    </w:p>
    <w:p w:rsidR="00C26713" w:rsidRDefault="00C26713" w:rsidP="00C26713">
      <w:pPr>
        <w:pStyle w:val="a5"/>
        <w:numPr>
          <w:ilvl w:val="0"/>
          <w:numId w:val="18"/>
        </w:numPr>
      </w:pPr>
      <w:r>
        <w:rPr>
          <w:rStyle w:val="a7"/>
        </w:rPr>
        <w:t>Швидкий доступ до спеціалістів:</w:t>
      </w:r>
      <w:r>
        <w:t xml:space="preserve"> особливо у випадках невідкладної допомоги або хронічних захворювань.</w:t>
      </w:r>
    </w:p>
    <w:p w:rsidR="00C26713" w:rsidRDefault="00C26713" w:rsidP="00C26713">
      <w:pPr>
        <w:pStyle w:val="a5"/>
        <w:numPr>
          <w:ilvl w:val="0"/>
          <w:numId w:val="18"/>
        </w:numPr>
      </w:pPr>
      <w:r>
        <w:rPr>
          <w:rStyle w:val="a7"/>
        </w:rPr>
        <w:t>Можливість моніторингу в реальному часі:</w:t>
      </w:r>
      <w:r>
        <w:t xml:space="preserve"> завдяки «розумним» пристроям.</w:t>
      </w:r>
    </w:p>
    <w:p w:rsidR="00C26713" w:rsidRPr="00096FD1" w:rsidRDefault="00C26713" w:rsidP="00C26713">
      <w:pPr>
        <w:pStyle w:val="2"/>
        <w:rPr>
          <w:lang w:val="ru-RU"/>
        </w:rPr>
      </w:pPr>
      <w:r w:rsidRPr="00096FD1">
        <w:rPr>
          <w:rStyle w:val="a7"/>
          <w:lang w:val="ru-RU"/>
        </w:rPr>
        <w:t>3. Етичні виклики телемедицини</w:t>
      </w:r>
    </w:p>
    <w:p w:rsidR="00C26713" w:rsidRDefault="00C26713" w:rsidP="00C26713">
      <w:pPr>
        <w:pStyle w:val="a5"/>
      </w:pPr>
      <w:r>
        <w:t xml:space="preserve">Попри безперечні переваги, телемедицина ставить перед суспільством нові </w:t>
      </w:r>
      <w:r>
        <w:rPr>
          <w:rStyle w:val="a7"/>
        </w:rPr>
        <w:t>етичні запитання</w:t>
      </w:r>
      <w:r>
        <w:t>, які стосуються безпеки, справедливості, приватності та якості медичних послуг.</w:t>
      </w:r>
    </w:p>
    <w:p w:rsidR="00C26713" w:rsidRPr="00096FD1" w:rsidRDefault="00C26713" w:rsidP="00C26713">
      <w:pPr>
        <w:pStyle w:val="3"/>
        <w:rPr>
          <w:lang w:val="ru-RU"/>
        </w:rPr>
      </w:pPr>
      <w:r w:rsidRPr="00096FD1">
        <w:rPr>
          <w:lang w:val="ru-RU"/>
        </w:rPr>
        <w:t xml:space="preserve">3.1. </w:t>
      </w:r>
      <w:r w:rsidRPr="00096FD1">
        <w:rPr>
          <w:rStyle w:val="a7"/>
          <w:lang w:val="ru-RU"/>
        </w:rPr>
        <w:t>Конфіденційність і захист персональних даних</w:t>
      </w:r>
    </w:p>
    <w:p w:rsidR="00C26713" w:rsidRDefault="00C26713" w:rsidP="00C26713">
      <w:pPr>
        <w:pStyle w:val="a5"/>
      </w:pPr>
      <w:r>
        <w:t>Медичні дані — надзвичайно чутлива інформація. При дистанційній взаємодії:</w:t>
      </w:r>
    </w:p>
    <w:p w:rsidR="00C26713" w:rsidRDefault="00C26713" w:rsidP="00C26713">
      <w:pPr>
        <w:pStyle w:val="a5"/>
        <w:numPr>
          <w:ilvl w:val="0"/>
          <w:numId w:val="19"/>
        </w:numPr>
      </w:pPr>
      <w:r>
        <w:t xml:space="preserve">зростає ризик </w:t>
      </w:r>
      <w:r>
        <w:rPr>
          <w:rStyle w:val="a7"/>
        </w:rPr>
        <w:t>втрати або крадіжки інформації</w:t>
      </w:r>
      <w:r>
        <w:t>;</w:t>
      </w:r>
    </w:p>
    <w:p w:rsidR="00C26713" w:rsidRDefault="00C26713" w:rsidP="00C26713">
      <w:pPr>
        <w:pStyle w:val="a5"/>
        <w:numPr>
          <w:ilvl w:val="0"/>
          <w:numId w:val="19"/>
        </w:numPr>
      </w:pPr>
      <w:r>
        <w:t xml:space="preserve">недостатній </w:t>
      </w:r>
      <w:r>
        <w:rPr>
          <w:rStyle w:val="a7"/>
        </w:rPr>
        <w:t>захист каналів зв’язку</w:t>
      </w:r>
      <w:r>
        <w:t xml:space="preserve"> може дозволити стороннім особам доступ до даних пацієнтів;</w:t>
      </w:r>
    </w:p>
    <w:p w:rsidR="00C26713" w:rsidRDefault="00C26713" w:rsidP="00C26713">
      <w:pPr>
        <w:pStyle w:val="a5"/>
        <w:numPr>
          <w:ilvl w:val="0"/>
          <w:numId w:val="19"/>
        </w:numPr>
      </w:pPr>
      <w:r>
        <w:rPr>
          <w:rStyle w:val="a7"/>
        </w:rPr>
        <w:t>комерціалізація біоданих</w:t>
      </w:r>
      <w:r>
        <w:t xml:space="preserve"> (передача третім сторонам) без згоди пацієнта — порушення права на приватність.</w:t>
      </w:r>
    </w:p>
    <w:p w:rsidR="00C26713" w:rsidRDefault="00C26713" w:rsidP="00C26713">
      <w:pPr>
        <w:pStyle w:val="3"/>
      </w:pPr>
      <w:r>
        <w:t xml:space="preserve">3.2. </w:t>
      </w:r>
      <w:r>
        <w:rPr>
          <w:rStyle w:val="a7"/>
        </w:rPr>
        <w:t>Якість медичної допомоги</w:t>
      </w:r>
    </w:p>
    <w:p w:rsidR="00C26713" w:rsidRDefault="00C26713" w:rsidP="00C26713">
      <w:pPr>
        <w:pStyle w:val="a5"/>
        <w:numPr>
          <w:ilvl w:val="0"/>
          <w:numId w:val="20"/>
        </w:numPr>
      </w:pPr>
      <w:r>
        <w:t xml:space="preserve">Відсутність фізичного огляду може призвести до </w:t>
      </w:r>
      <w:r>
        <w:rPr>
          <w:rStyle w:val="a7"/>
        </w:rPr>
        <w:t>неповної діагностики</w:t>
      </w:r>
      <w:r>
        <w:t xml:space="preserve"> або помилкових рішень.</w:t>
      </w:r>
    </w:p>
    <w:p w:rsidR="00C26713" w:rsidRDefault="00C26713" w:rsidP="00C26713">
      <w:pPr>
        <w:pStyle w:val="a5"/>
        <w:numPr>
          <w:ilvl w:val="0"/>
          <w:numId w:val="20"/>
        </w:numPr>
      </w:pPr>
      <w:r>
        <w:t>Залежність від технічних засобів (наприклад, камери низької якості) впливає на точність оцінки стану пацієнта.</w:t>
      </w:r>
    </w:p>
    <w:p w:rsidR="00C26713" w:rsidRDefault="00C26713" w:rsidP="00C26713">
      <w:pPr>
        <w:pStyle w:val="a5"/>
        <w:numPr>
          <w:ilvl w:val="0"/>
          <w:numId w:val="20"/>
        </w:numPr>
      </w:pPr>
      <w:r>
        <w:t xml:space="preserve">Виникає </w:t>
      </w:r>
      <w:r>
        <w:rPr>
          <w:rStyle w:val="a7"/>
        </w:rPr>
        <w:t>питання відповідальності:</w:t>
      </w:r>
      <w:r>
        <w:t xml:space="preserve"> хто винен у разі лікарської помилки — лікар, пацієнт чи платформа?</w:t>
      </w:r>
    </w:p>
    <w:p w:rsidR="00C26713" w:rsidRDefault="00C26713" w:rsidP="00C26713">
      <w:pPr>
        <w:pStyle w:val="3"/>
      </w:pPr>
      <w:r>
        <w:t xml:space="preserve">3.3. </w:t>
      </w:r>
      <w:r>
        <w:rPr>
          <w:rStyle w:val="a7"/>
        </w:rPr>
        <w:t>Рівність доступу</w:t>
      </w:r>
    </w:p>
    <w:p w:rsidR="00C26713" w:rsidRDefault="00C26713" w:rsidP="00C26713">
      <w:pPr>
        <w:pStyle w:val="a5"/>
        <w:numPr>
          <w:ilvl w:val="0"/>
          <w:numId w:val="21"/>
        </w:numPr>
      </w:pPr>
      <w:r>
        <w:t xml:space="preserve">Люди похилого віку або ті, хто не має доступу до інтернету чи цифрових пристроїв, можуть бути </w:t>
      </w:r>
      <w:r>
        <w:rPr>
          <w:rStyle w:val="a7"/>
        </w:rPr>
        <w:t>виключені з системи</w:t>
      </w:r>
      <w:r>
        <w:t>.</w:t>
      </w:r>
    </w:p>
    <w:p w:rsidR="00C26713" w:rsidRDefault="00C26713" w:rsidP="00C26713">
      <w:pPr>
        <w:pStyle w:val="a5"/>
        <w:numPr>
          <w:ilvl w:val="0"/>
          <w:numId w:val="21"/>
        </w:numPr>
      </w:pPr>
      <w:r>
        <w:t xml:space="preserve">У деяких країнах телемедицина може поглибити </w:t>
      </w:r>
      <w:r>
        <w:rPr>
          <w:rStyle w:val="a7"/>
        </w:rPr>
        <w:t>цифрову нерівність</w:t>
      </w:r>
      <w:r>
        <w:t xml:space="preserve"> між міськими і сільськими районами.</w:t>
      </w:r>
    </w:p>
    <w:p w:rsidR="00C26713" w:rsidRDefault="00C26713" w:rsidP="00C26713">
      <w:pPr>
        <w:pStyle w:val="3"/>
      </w:pPr>
      <w:r>
        <w:t xml:space="preserve">3.4. </w:t>
      </w:r>
      <w:r>
        <w:rPr>
          <w:rStyle w:val="a7"/>
        </w:rPr>
        <w:t>Автономія пацієнта та інформована згода</w:t>
      </w:r>
    </w:p>
    <w:p w:rsidR="00C26713" w:rsidRPr="00096FD1" w:rsidRDefault="00C26713" w:rsidP="00C26713">
      <w:pPr>
        <w:pStyle w:val="a5"/>
        <w:numPr>
          <w:ilvl w:val="0"/>
          <w:numId w:val="22"/>
        </w:numPr>
        <w:rPr>
          <w:lang w:val="en-US"/>
        </w:rPr>
      </w:pPr>
      <w:r>
        <w:t>У</w:t>
      </w:r>
      <w:r w:rsidRPr="00096FD1">
        <w:rPr>
          <w:lang w:val="en-US"/>
        </w:rPr>
        <w:t xml:space="preserve"> </w:t>
      </w:r>
      <w:r>
        <w:t>дистанційній</w:t>
      </w:r>
      <w:r w:rsidRPr="00096FD1">
        <w:rPr>
          <w:lang w:val="en-US"/>
        </w:rPr>
        <w:t xml:space="preserve"> </w:t>
      </w:r>
      <w:r>
        <w:t>взаємодії</w:t>
      </w:r>
      <w:r w:rsidRPr="00096FD1">
        <w:rPr>
          <w:lang w:val="en-US"/>
        </w:rPr>
        <w:t xml:space="preserve"> </w:t>
      </w:r>
      <w:r>
        <w:t>важче</w:t>
      </w:r>
      <w:r w:rsidRPr="00096FD1">
        <w:rPr>
          <w:lang w:val="en-US"/>
        </w:rPr>
        <w:t xml:space="preserve"> </w:t>
      </w:r>
      <w:r>
        <w:t>забезпечити</w:t>
      </w:r>
      <w:r w:rsidRPr="00096FD1">
        <w:rPr>
          <w:lang w:val="en-US"/>
        </w:rPr>
        <w:t xml:space="preserve"> </w:t>
      </w:r>
      <w:r>
        <w:rPr>
          <w:rStyle w:val="a7"/>
        </w:rPr>
        <w:t>повне</w:t>
      </w:r>
      <w:r w:rsidRPr="00096FD1">
        <w:rPr>
          <w:rStyle w:val="a7"/>
          <w:lang w:val="en-US"/>
        </w:rPr>
        <w:t xml:space="preserve"> </w:t>
      </w:r>
      <w:r>
        <w:rPr>
          <w:rStyle w:val="a7"/>
        </w:rPr>
        <w:t>розуміння</w:t>
      </w:r>
      <w:r w:rsidRPr="00096FD1">
        <w:rPr>
          <w:rStyle w:val="a7"/>
          <w:lang w:val="en-US"/>
        </w:rPr>
        <w:t xml:space="preserve"> </w:t>
      </w:r>
      <w:r>
        <w:rPr>
          <w:rStyle w:val="a7"/>
        </w:rPr>
        <w:t>пацієнтом</w:t>
      </w:r>
      <w:r w:rsidRPr="00096FD1">
        <w:rPr>
          <w:lang w:val="en-US"/>
        </w:rPr>
        <w:t xml:space="preserve"> </w:t>
      </w:r>
      <w:r>
        <w:t>ризиків</w:t>
      </w:r>
      <w:r w:rsidRPr="00096FD1">
        <w:rPr>
          <w:lang w:val="en-US"/>
        </w:rPr>
        <w:t xml:space="preserve"> </w:t>
      </w:r>
      <w:r>
        <w:t>і</w:t>
      </w:r>
      <w:r w:rsidRPr="00096FD1">
        <w:rPr>
          <w:lang w:val="en-US"/>
        </w:rPr>
        <w:t xml:space="preserve"> </w:t>
      </w:r>
      <w:r>
        <w:t>переваг</w:t>
      </w:r>
      <w:r w:rsidRPr="00096FD1">
        <w:rPr>
          <w:lang w:val="en-US"/>
        </w:rPr>
        <w:t xml:space="preserve"> </w:t>
      </w:r>
      <w:r>
        <w:t>лікування</w:t>
      </w:r>
      <w:r w:rsidRPr="00096FD1">
        <w:rPr>
          <w:lang w:val="en-US"/>
        </w:rPr>
        <w:t>.</w:t>
      </w:r>
    </w:p>
    <w:p w:rsidR="00C26713" w:rsidRDefault="00C26713" w:rsidP="00C26713">
      <w:pPr>
        <w:pStyle w:val="a5"/>
        <w:numPr>
          <w:ilvl w:val="0"/>
          <w:numId w:val="22"/>
        </w:numPr>
      </w:pPr>
      <w:r>
        <w:t xml:space="preserve">Зниження </w:t>
      </w:r>
      <w:r>
        <w:rPr>
          <w:rStyle w:val="a7"/>
        </w:rPr>
        <w:t>особистого контакту</w:t>
      </w:r>
      <w:r>
        <w:t xml:space="preserve"> з лікарем може впливати на рівень довіри.</w:t>
      </w:r>
    </w:p>
    <w:p w:rsidR="00C26713" w:rsidRDefault="00C26713" w:rsidP="00C26713">
      <w:pPr>
        <w:pStyle w:val="2"/>
      </w:pPr>
      <w:r>
        <w:rPr>
          <w:rStyle w:val="a7"/>
        </w:rPr>
        <w:t>4. Приклади з практики</w:t>
      </w:r>
    </w:p>
    <w:p w:rsidR="00C26713" w:rsidRPr="00096FD1" w:rsidRDefault="00C26713" w:rsidP="00C26713">
      <w:pPr>
        <w:pStyle w:val="a5"/>
        <w:numPr>
          <w:ilvl w:val="0"/>
          <w:numId w:val="23"/>
        </w:numPr>
        <w:rPr>
          <w:lang w:val="en-US"/>
        </w:rPr>
      </w:pPr>
      <w:r>
        <w:rPr>
          <w:rStyle w:val="a7"/>
        </w:rPr>
        <w:lastRenderedPageBreak/>
        <w:t>Індія</w:t>
      </w:r>
      <w:r w:rsidRPr="00096FD1">
        <w:rPr>
          <w:rStyle w:val="a7"/>
          <w:lang w:val="en-US"/>
        </w:rPr>
        <w:t xml:space="preserve">, 2020 </w:t>
      </w:r>
      <w:r>
        <w:rPr>
          <w:rStyle w:val="a7"/>
        </w:rPr>
        <w:t>рік</w:t>
      </w:r>
      <w:r w:rsidRPr="00096FD1">
        <w:rPr>
          <w:rStyle w:val="a7"/>
          <w:lang w:val="en-US"/>
        </w:rPr>
        <w:t>:</w:t>
      </w:r>
      <w:r w:rsidRPr="00096FD1">
        <w:rPr>
          <w:lang w:val="en-US"/>
        </w:rPr>
        <w:t xml:space="preserve"> </w:t>
      </w:r>
      <w:r>
        <w:t>запуск</w:t>
      </w:r>
      <w:r w:rsidRPr="00096FD1">
        <w:rPr>
          <w:lang w:val="en-US"/>
        </w:rPr>
        <w:t xml:space="preserve"> </w:t>
      </w:r>
      <w:r>
        <w:t>урядової</w:t>
      </w:r>
      <w:r w:rsidRPr="00096FD1">
        <w:rPr>
          <w:lang w:val="en-US"/>
        </w:rPr>
        <w:t xml:space="preserve"> </w:t>
      </w:r>
      <w:r>
        <w:t>телемедичної</w:t>
      </w:r>
      <w:r w:rsidRPr="00096FD1">
        <w:rPr>
          <w:lang w:val="en-US"/>
        </w:rPr>
        <w:t xml:space="preserve"> </w:t>
      </w:r>
      <w:r>
        <w:t>платформи</w:t>
      </w:r>
      <w:r w:rsidRPr="00096FD1">
        <w:rPr>
          <w:lang w:val="en-US"/>
        </w:rPr>
        <w:t xml:space="preserve"> eSanjeevani </w:t>
      </w:r>
      <w:r>
        <w:t>забезпечив</w:t>
      </w:r>
      <w:r w:rsidRPr="00096FD1">
        <w:rPr>
          <w:lang w:val="en-US"/>
        </w:rPr>
        <w:t xml:space="preserve"> </w:t>
      </w:r>
      <w:r>
        <w:t>доступ</w:t>
      </w:r>
      <w:r w:rsidRPr="00096FD1">
        <w:rPr>
          <w:lang w:val="en-US"/>
        </w:rPr>
        <w:t xml:space="preserve"> </w:t>
      </w:r>
      <w:r>
        <w:t>до</w:t>
      </w:r>
      <w:r w:rsidRPr="00096FD1">
        <w:rPr>
          <w:lang w:val="en-US"/>
        </w:rPr>
        <w:t xml:space="preserve"> </w:t>
      </w:r>
      <w:r>
        <w:t>лікарів</w:t>
      </w:r>
      <w:r w:rsidRPr="00096FD1">
        <w:rPr>
          <w:lang w:val="en-US"/>
        </w:rPr>
        <w:t xml:space="preserve"> </w:t>
      </w:r>
      <w:r>
        <w:t>у</w:t>
      </w:r>
      <w:r w:rsidRPr="00096FD1">
        <w:rPr>
          <w:lang w:val="en-US"/>
        </w:rPr>
        <w:t xml:space="preserve"> </w:t>
      </w:r>
      <w:r>
        <w:t>віддалених</w:t>
      </w:r>
      <w:r w:rsidRPr="00096FD1">
        <w:rPr>
          <w:lang w:val="en-US"/>
        </w:rPr>
        <w:t xml:space="preserve"> </w:t>
      </w:r>
      <w:r>
        <w:t>селищах</w:t>
      </w:r>
      <w:r w:rsidRPr="00096FD1">
        <w:rPr>
          <w:lang w:val="en-US"/>
        </w:rPr>
        <w:t xml:space="preserve">, </w:t>
      </w:r>
      <w:r>
        <w:t>проте</w:t>
      </w:r>
      <w:r w:rsidRPr="00096FD1">
        <w:rPr>
          <w:lang w:val="en-US"/>
        </w:rPr>
        <w:t xml:space="preserve"> </w:t>
      </w:r>
      <w:r>
        <w:t>лише</w:t>
      </w:r>
      <w:r w:rsidRPr="00096FD1">
        <w:rPr>
          <w:lang w:val="en-US"/>
        </w:rPr>
        <w:t xml:space="preserve"> </w:t>
      </w:r>
      <w:r>
        <w:t>частина</w:t>
      </w:r>
      <w:r w:rsidRPr="00096FD1">
        <w:rPr>
          <w:lang w:val="en-US"/>
        </w:rPr>
        <w:t xml:space="preserve"> </w:t>
      </w:r>
      <w:r>
        <w:t>населення</w:t>
      </w:r>
      <w:r w:rsidRPr="00096FD1">
        <w:rPr>
          <w:lang w:val="en-US"/>
        </w:rPr>
        <w:t xml:space="preserve"> </w:t>
      </w:r>
      <w:r>
        <w:t>змогла</w:t>
      </w:r>
      <w:r w:rsidRPr="00096FD1">
        <w:rPr>
          <w:lang w:val="en-US"/>
        </w:rPr>
        <w:t xml:space="preserve"> </w:t>
      </w:r>
      <w:r>
        <w:t>скористатися</w:t>
      </w:r>
      <w:r w:rsidRPr="00096FD1">
        <w:rPr>
          <w:lang w:val="en-US"/>
        </w:rPr>
        <w:t xml:space="preserve"> </w:t>
      </w:r>
      <w:r>
        <w:t>сервісом</w:t>
      </w:r>
      <w:r w:rsidRPr="00096FD1">
        <w:rPr>
          <w:lang w:val="en-US"/>
        </w:rPr>
        <w:t xml:space="preserve"> </w:t>
      </w:r>
      <w:r>
        <w:t>через</w:t>
      </w:r>
      <w:r w:rsidRPr="00096FD1">
        <w:rPr>
          <w:lang w:val="en-US"/>
        </w:rPr>
        <w:t xml:space="preserve"> </w:t>
      </w:r>
      <w:r>
        <w:t>відсутність</w:t>
      </w:r>
      <w:r w:rsidRPr="00096FD1">
        <w:rPr>
          <w:lang w:val="en-US"/>
        </w:rPr>
        <w:t xml:space="preserve"> </w:t>
      </w:r>
      <w:r>
        <w:t>технічних</w:t>
      </w:r>
      <w:r w:rsidRPr="00096FD1">
        <w:rPr>
          <w:lang w:val="en-US"/>
        </w:rPr>
        <w:t xml:space="preserve"> </w:t>
      </w:r>
      <w:r>
        <w:t>засобів</w:t>
      </w:r>
      <w:r w:rsidRPr="00096FD1">
        <w:rPr>
          <w:lang w:val="en-US"/>
        </w:rPr>
        <w:t>.</w:t>
      </w:r>
    </w:p>
    <w:p w:rsidR="00C26713" w:rsidRPr="00096FD1" w:rsidRDefault="00C26713" w:rsidP="00C26713">
      <w:pPr>
        <w:pStyle w:val="a5"/>
        <w:numPr>
          <w:ilvl w:val="0"/>
          <w:numId w:val="23"/>
        </w:numPr>
        <w:rPr>
          <w:lang w:val="en-US"/>
        </w:rPr>
      </w:pPr>
      <w:r>
        <w:rPr>
          <w:rStyle w:val="a7"/>
        </w:rPr>
        <w:t>Україна</w:t>
      </w:r>
      <w:r w:rsidRPr="00096FD1">
        <w:rPr>
          <w:rStyle w:val="a7"/>
          <w:lang w:val="en-US"/>
        </w:rPr>
        <w:t xml:space="preserve">, </w:t>
      </w:r>
      <w:r>
        <w:rPr>
          <w:rStyle w:val="a7"/>
        </w:rPr>
        <w:t>під</w:t>
      </w:r>
      <w:r w:rsidRPr="00096FD1">
        <w:rPr>
          <w:rStyle w:val="a7"/>
          <w:lang w:val="en-US"/>
        </w:rPr>
        <w:t xml:space="preserve"> </w:t>
      </w:r>
      <w:r>
        <w:rPr>
          <w:rStyle w:val="a7"/>
        </w:rPr>
        <w:t>час</w:t>
      </w:r>
      <w:r w:rsidRPr="00096FD1">
        <w:rPr>
          <w:rStyle w:val="a7"/>
          <w:lang w:val="en-US"/>
        </w:rPr>
        <w:t xml:space="preserve"> </w:t>
      </w:r>
      <w:r>
        <w:rPr>
          <w:rStyle w:val="a7"/>
        </w:rPr>
        <w:t>пандемії</w:t>
      </w:r>
      <w:r w:rsidRPr="00096FD1">
        <w:rPr>
          <w:rStyle w:val="a7"/>
          <w:lang w:val="en-US"/>
        </w:rPr>
        <w:t xml:space="preserve"> COVID-19:</w:t>
      </w:r>
      <w:r w:rsidRPr="00096FD1">
        <w:rPr>
          <w:lang w:val="en-US"/>
        </w:rPr>
        <w:t xml:space="preserve"> </w:t>
      </w:r>
      <w:r>
        <w:t>масове</w:t>
      </w:r>
      <w:r w:rsidRPr="00096FD1">
        <w:rPr>
          <w:lang w:val="en-US"/>
        </w:rPr>
        <w:t xml:space="preserve"> </w:t>
      </w:r>
      <w:r>
        <w:t>впровадження</w:t>
      </w:r>
      <w:r w:rsidRPr="00096FD1">
        <w:rPr>
          <w:lang w:val="en-US"/>
        </w:rPr>
        <w:t xml:space="preserve"> </w:t>
      </w:r>
      <w:r>
        <w:t>телемедицини</w:t>
      </w:r>
      <w:r w:rsidRPr="00096FD1">
        <w:rPr>
          <w:lang w:val="en-US"/>
        </w:rPr>
        <w:t xml:space="preserve"> </w:t>
      </w:r>
      <w:r>
        <w:t>дало</w:t>
      </w:r>
      <w:r w:rsidRPr="00096FD1">
        <w:rPr>
          <w:lang w:val="en-US"/>
        </w:rPr>
        <w:t xml:space="preserve"> </w:t>
      </w:r>
      <w:r>
        <w:t>змогу</w:t>
      </w:r>
      <w:r w:rsidRPr="00096FD1">
        <w:rPr>
          <w:lang w:val="en-US"/>
        </w:rPr>
        <w:t xml:space="preserve"> </w:t>
      </w:r>
      <w:r>
        <w:t>зберегти</w:t>
      </w:r>
      <w:r w:rsidRPr="00096FD1">
        <w:rPr>
          <w:lang w:val="en-US"/>
        </w:rPr>
        <w:t xml:space="preserve"> </w:t>
      </w:r>
      <w:r>
        <w:t>життя</w:t>
      </w:r>
      <w:r w:rsidRPr="00096FD1">
        <w:rPr>
          <w:lang w:val="en-US"/>
        </w:rPr>
        <w:t xml:space="preserve"> </w:t>
      </w:r>
      <w:r>
        <w:t>тисячам</w:t>
      </w:r>
      <w:r w:rsidRPr="00096FD1">
        <w:rPr>
          <w:lang w:val="en-US"/>
        </w:rPr>
        <w:t xml:space="preserve"> </w:t>
      </w:r>
      <w:r>
        <w:t>людей</w:t>
      </w:r>
      <w:r w:rsidRPr="00096FD1">
        <w:rPr>
          <w:lang w:val="en-US"/>
        </w:rPr>
        <w:t xml:space="preserve">, </w:t>
      </w:r>
      <w:r>
        <w:t>але</w:t>
      </w:r>
      <w:r w:rsidRPr="00096FD1">
        <w:rPr>
          <w:lang w:val="en-US"/>
        </w:rPr>
        <w:t xml:space="preserve"> </w:t>
      </w:r>
      <w:r>
        <w:t>також</w:t>
      </w:r>
      <w:r w:rsidRPr="00096FD1">
        <w:rPr>
          <w:lang w:val="en-US"/>
        </w:rPr>
        <w:t xml:space="preserve"> </w:t>
      </w:r>
      <w:r>
        <w:t>виявило</w:t>
      </w:r>
      <w:r w:rsidRPr="00096FD1">
        <w:rPr>
          <w:lang w:val="en-US"/>
        </w:rPr>
        <w:t xml:space="preserve"> </w:t>
      </w:r>
      <w:r>
        <w:t>проблеми</w:t>
      </w:r>
      <w:r w:rsidRPr="00096FD1">
        <w:rPr>
          <w:lang w:val="en-US"/>
        </w:rPr>
        <w:t xml:space="preserve"> </w:t>
      </w:r>
      <w:r>
        <w:t>з</w:t>
      </w:r>
      <w:r w:rsidRPr="00096FD1">
        <w:rPr>
          <w:lang w:val="en-US"/>
        </w:rPr>
        <w:t xml:space="preserve"> </w:t>
      </w:r>
      <w:r>
        <w:t>конфіденційністю</w:t>
      </w:r>
      <w:r w:rsidRPr="00096FD1">
        <w:rPr>
          <w:lang w:val="en-US"/>
        </w:rPr>
        <w:t xml:space="preserve"> </w:t>
      </w:r>
      <w:r>
        <w:t>та</w:t>
      </w:r>
      <w:r w:rsidRPr="00096FD1">
        <w:rPr>
          <w:lang w:val="en-US"/>
        </w:rPr>
        <w:t xml:space="preserve"> </w:t>
      </w:r>
      <w:r>
        <w:t>якістю</w:t>
      </w:r>
      <w:r w:rsidRPr="00096FD1">
        <w:rPr>
          <w:lang w:val="en-US"/>
        </w:rPr>
        <w:t xml:space="preserve"> </w:t>
      </w:r>
      <w:r>
        <w:t>дистанційних</w:t>
      </w:r>
      <w:r w:rsidRPr="00096FD1">
        <w:rPr>
          <w:lang w:val="en-US"/>
        </w:rPr>
        <w:t xml:space="preserve"> </w:t>
      </w:r>
      <w:r>
        <w:t>консультацій</w:t>
      </w:r>
      <w:r w:rsidRPr="00096FD1">
        <w:rPr>
          <w:lang w:val="en-US"/>
        </w:rPr>
        <w:t>.</w:t>
      </w:r>
    </w:p>
    <w:p w:rsidR="00C26713" w:rsidRDefault="00C26713" w:rsidP="00C26713">
      <w:pPr>
        <w:pStyle w:val="a5"/>
        <w:numPr>
          <w:ilvl w:val="0"/>
          <w:numId w:val="23"/>
        </w:numPr>
      </w:pPr>
      <w:r>
        <w:rPr>
          <w:rStyle w:val="a7"/>
        </w:rPr>
        <w:t>США:</w:t>
      </w:r>
      <w:r>
        <w:t xml:space="preserve"> платформи на зразок Teladoc отримали популярність, однак у 2022 р. були зафіксовані витоки медичних даних через хакерські атаки.</w:t>
      </w:r>
    </w:p>
    <w:p w:rsidR="00C26713" w:rsidRPr="00096FD1" w:rsidRDefault="00C26713" w:rsidP="00C26713">
      <w:pPr>
        <w:pStyle w:val="2"/>
        <w:rPr>
          <w:lang w:val="ru-RU"/>
        </w:rPr>
      </w:pPr>
      <w:r w:rsidRPr="00096FD1">
        <w:rPr>
          <w:rStyle w:val="a7"/>
          <w:lang w:val="ru-RU"/>
        </w:rPr>
        <w:t>5. Шляхи вирішення етичних проблем</w:t>
      </w:r>
    </w:p>
    <w:p w:rsidR="00C26713" w:rsidRDefault="00C26713" w:rsidP="00C26713">
      <w:pPr>
        <w:pStyle w:val="a5"/>
      </w:pPr>
      <w:r>
        <w:t>Щоб мінімізувати ризики, необхідно:</w:t>
      </w:r>
    </w:p>
    <w:p w:rsidR="00C26713" w:rsidRDefault="00C26713" w:rsidP="00C26713">
      <w:pPr>
        <w:pStyle w:val="a5"/>
        <w:numPr>
          <w:ilvl w:val="0"/>
          <w:numId w:val="24"/>
        </w:numPr>
      </w:pPr>
      <w:r>
        <w:rPr>
          <w:rStyle w:val="a7"/>
        </w:rPr>
        <w:t>Розробити національні та міжнародні етичні стандарти</w:t>
      </w:r>
      <w:r>
        <w:t xml:space="preserve"> щодо телемедицини;</w:t>
      </w:r>
    </w:p>
    <w:p w:rsidR="00C26713" w:rsidRDefault="00C26713" w:rsidP="00C26713">
      <w:pPr>
        <w:pStyle w:val="a5"/>
        <w:numPr>
          <w:ilvl w:val="0"/>
          <w:numId w:val="24"/>
        </w:numPr>
      </w:pPr>
      <w:r>
        <w:t xml:space="preserve">Впровадити </w:t>
      </w:r>
      <w:r>
        <w:rPr>
          <w:rStyle w:val="a7"/>
        </w:rPr>
        <w:t>надійні механізми шифрування та захисту даних</w:t>
      </w:r>
      <w:r>
        <w:t>;</w:t>
      </w:r>
    </w:p>
    <w:p w:rsidR="00C26713" w:rsidRDefault="00C26713" w:rsidP="00C26713">
      <w:pPr>
        <w:pStyle w:val="a5"/>
        <w:numPr>
          <w:ilvl w:val="0"/>
          <w:numId w:val="24"/>
        </w:numPr>
      </w:pPr>
      <w:r>
        <w:t xml:space="preserve">Забезпечити </w:t>
      </w:r>
      <w:r>
        <w:rPr>
          <w:rStyle w:val="a7"/>
        </w:rPr>
        <w:t>доступність цифрових технологій</w:t>
      </w:r>
      <w:r>
        <w:t xml:space="preserve"> для всіх верств населення;</w:t>
      </w:r>
    </w:p>
    <w:p w:rsidR="00C26713" w:rsidRDefault="00C26713" w:rsidP="00C26713">
      <w:pPr>
        <w:pStyle w:val="a5"/>
        <w:numPr>
          <w:ilvl w:val="0"/>
          <w:numId w:val="24"/>
        </w:numPr>
      </w:pPr>
      <w:r>
        <w:t xml:space="preserve">Гарантувати </w:t>
      </w:r>
      <w:r>
        <w:rPr>
          <w:rStyle w:val="a7"/>
        </w:rPr>
        <w:t>інформовану згоду</w:t>
      </w:r>
      <w:r>
        <w:t xml:space="preserve"> пацієнта при кожному сеансі телемедицини;</w:t>
      </w:r>
    </w:p>
    <w:p w:rsidR="00C26713" w:rsidRDefault="00C26713" w:rsidP="00C26713">
      <w:pPr>
        <w:pStyle w:val="a5"/>
        <w:numPr>
          <w:ilvl w:val="0"/>
          <w:numId w:val="24"/>
        </w:numPr>
      </w:pPr>
      <w:r>
        <w:t xml:space="preserve">Розробити </w:t>
      </w:r>
      <w:r>
        <w:rPr>
          <w:rStyle w:val="a7"/>
        </w:rPr>
        <w:t>чіткі протоколи відповідальності</w:t>
      </w:r>
      <w:r>
        <w:t xml:space="preserve"> за помилки або збої.</w:t>
      </w:r>
    </w:p>
    <w:p w:rsidR="00C26713" w:rsidRDefault="00C26713" w:rsidP="00C26713">
      <w:pPr>
        <w:pStyle w:val="a5"/>
      </w:pPr>
      <w:r>
        <w:t xml:space="preserve">Телемедицина та дистанційна діагностика — це інструменти майбутнього, що вже сьогодні змінюють медичну систему. Вони забезпечують більшу гнучкість, доступність і швидкість надання допомоги. Проте поряд із цим виникають </w:t>
      </w:r>
      <w:r>
        <w:rPr>
          <w:rStyle w:val="a7"/>
        </w:rPr>
        <w:t>етичні виклики</w:t>
      </w:r>
      <w:r>
        <w:t>, які не можна ігнорувати. Збереження довіри пацієнта, захист його прав і забезпечення справедливості — основа етичного використання телемедицини.</w:t>
      </w:r>
    </w:p>
    <w:p w:rsidR="00C26713" w:rsidRDefault="00C26713" w:rsidP="00C26713">
      <w:pPr>
        <w:pStyle w:val="a5"/>
      </w:pPr>
      <w:r>
        <w:t>Без належного етичного та правового супроводу цифрова медицина може втратити свою гуманістичну суть. Саме тому потрібен баланс між технологічним прогресом і моральною відповідальністю.</w:t>
      </w:r>
    </w:p>
    <w:p w:rsidR="00C26713" w:rsidRDefault="00C26713" w:rsidP="00C26713">
      <w:pPr>
        <w:pStyle w:val="2"/>
      </w:pPr>
      <w:r>
        <w:rPr>
          <w:rStyle w:val="a7"/>
        </w:rPr>
        <w:t>Список використаних джерел</w:t>
      </w:r>
    </w:p>
    <w:p w:rsidR="00C26713" w:rsidRDefault="00C26713" w:rsidP="00C26713">
      <w:pPr>
        <w:pStyle w:val="a5"/>
        <w:numPr>
          <w:ilvl w:val="0"/>
          <w:numId w:val="25"/>
        </w:numPr>
      </w:pPr>
      <w:r>
        <w:t>ВООЗ (2022). Доповідь про цифрове здоров’я.</w:t>
      </w:r>
    </w:p>
    <w:p w:rsidR="00C26713" w:rsidRDefault="00C26713" w:rsidP="00C26713">
      <w:pPr>
        <w:pStyle w:val="a5"/>
        <w:numPr>
          <w:ilvl w:val="0"/>
          <w:numId w:val="25"/>
        </w:numPr>
      </w:pPr>
      <w:r>
        <w:t>МОЗ України (2023). Рекомендації щодо телемедичних послуг.</w:t>
      </w:r>
    </w:p>
    <w:p w:rsidR="00C26713" w:rsidRPr="00096FD1" w:rsidRDefault="00C26713" w:rsidP="00C26713">
      <w:pPr>
        <w:pStyle w:val="a5"/>
        <w:numPr>
          <w:ilvl w:val="0"/>
          <w:numId w:val="25"/>
        </w:numPr>
        <w:rPr>
          <w:lang w:val="en-US"/>
        </w:rPr>
      </w:pPr>
      <w:r w:rsidRPr="00096FD1">
        <w:rPr>
          <w:lang w:val="en-US"/>
        </w:rPr>
        <w:t>Nature Medicine (2021). "Ethical Challenges in Telemedicine".</w:t>
      </w:r>
    </w:p>
    <w:p w:rsidR="00C26713" w:rsidRPr="00096FD1" w:rsidRDefault="00C26713" w:rsidP="00C26713">
      <w:pPr>
        <w:pStyle w:val="a5"/>
        <w:numPr>
          <w:ilvl w:val="0"/>
          <w:numId w:val="25"/>
        </w:numPr>
        <w:rPr>
          <w:lang w:val="en-US"/>
        </w:rPr>
      </w:pPr>
      <w:r w:rsidRPr="00096FD1">
        <w:rPr>
          <w:lang w:val="en-US"/>
        </w:rPr>
        <w:t>ScienceDirect: "Cybersecurity in Healthcare Systems", 2023.</w:t>
      </w:r>
    </w:p>
    <w:p w:rsidR="00C26713" w:rsidRPr="00096FD1" w:rsidRDefault="00C26713" w:rsidP="00C26713">
      <w:pPr>
        <w:pStyle w:val="a5"/>
        <w:numPr>
          <w:ilvl w:val="0"/>
          <w:numId w:val="25"/>
        </w:numPr>
        <w:rPr>
          <w:lang w:val="en-US"/>
        </w:rPr>
      </w:pPr>
      <w:r w:rsidRPr="00096FD1">
        <w:rPr>
          <w:lang w:val="en-US"/>
        </w:rPr>
        <w:t>Teladoc Health: Annual Security Report, 2022.</w:t>
      </w:r>
    </w:p>
    <w:p w:rsidR="00C26713" w:rsidRPr="00821B36" w:rsidRDefault="00C26713" w:rsidP="00C26713">
      <w:pPr>
        <w:spacing w:before="100" w:beforeAutospacing="1" w:after="100" w:afterAutospacing="1" w:line="240" w:lineRule="auto"/>
        <w:outlineLvl w:val="1"/>
        <w:rPr>
          <w:rFonts w:eastAsia="Times New Roman" w:cs="Times New Roman"/>
          <w:b/>
          <w:bCs/>
          <w:sz w:val="36"/>
          <w:szCs w:val="36"/>
        </w:rPr>
      </w:pPr>
      <w:r w:rsidRPr="00821B36">
        <w:rPr>
          <w:rFonts w:eastAsia="Times New Roman" w:cs="Times New Roman"/>
          <w:b/>
          <w:bCs/>
          <w:sz w:val="36"/>
          <w:szCs w:val="36"/>
        </w:rPr>
        <w:t>7. Біоетичні та соціальні виклики</w:t>
      </w:r>
    </w:p>
    <w:p w:rsidR="00C26713" w:rsidRPr="00821B36" w:rsidRDefault="00C26713" w:rsidP="00C26713">
      <w:pPr>
        <w:numPr>
          <w:ilvl w:val="0"/>
          <w:numId w:val="8"/>
        </w:numPr>
        <w:spacing w:before="100" w:beforeAutospacing="1" w:after="100" w:afterAutospacing="1" w:line="240" w:lineRule="auto"/>
        <w:rPr>
          <w:rFonts w:eastAsia="Times New Roman" w:cs="Times New Roman"/>
          <w:sz w:val="24"/>
          <w:szCs w:val="24"/>
        </w:rPr>
      </w:pPr>
      <w:r w:rsidRPr="00821B36">
        <w:rPr>
          <w:rFonts w:eastAsia="Times New Roman" w:cs="Times New Roman"/>
          <w:b/>
          <w:bCs/>
          <w:sz w:val="24"/>
          <w:szCs w:val="24"/>
        </w:rPr>
        <w:t>Поглиблення нерівності:</w:t>
      </w:r>
      <w:r w:rsidRPr="00821B36">
        <w:rPr>
          <w:rFonts w:eastAsia="Times New Roman" w:cs="Times New Roman"/>
          <w:sz w:val="24"/>
          <w:szCs w:val="24"/>
        </w:rPr>
        <w:t xml:space="preserve"> Дорогі медичні технології доступні лише еліті, що посилює глобальну медичну нерівність.</w:t>
      </w:r>
    </w:p>
    <w:p w:rsidR="00C26713" w:rsidRPr="00C26713" w:rsidRDefault="00C26713" w:rsidP="00C26713">
      <w:pPr>
        <w:numPr>
          <w:ilvl w:val="0"/>
          <w:numId w:val="8"/>
        </w:numPr>
        <w:spacing w:before="100" w:beforeAutospacing="1" w:after="100" w:afterAutospacing="1" w:line="240" w:lineRule="auto"/>
        <w:rPr>
          <w:rFonts w:eastAsia="Times New Roman" w:cs="Times New Roman"/>
          <w:sz w:val="24"/>
          <w:szCs w:val="24"/>
          <w:lang w:val="ru-RU"/>
        </w:rPr>
      </w:pPr>
      <w:r w:rsidRPr="00C26713">
        <w:rPr>
          <w:rFonts w:eastAsia="Times New Roman" w:cs="Times New Roman"/>
          <w:b/>
          <w:bCs/>
          <w:sz w:val="24"/>
          <w:szCs w:val="24"/>
          <w:lang w:val="ru-RU"/>
        </w:rPr>
        <w:t>Комерціалізація життя:</w:t>
      </w:r>
      <w:r w:rsidRPr="00C26713">
        <w:rPr>
          <w:rFonts w:eastAsia="Times New Roman" w:cs="Times New Roman"/>
          <w:sz w:val="24"/>
          <w:szCs w:val="24"/>
          <w:lang w:val="ru-RU"/>
        </w:rPr>
        <w:t xml:space="preserve"> Людина стає об’єктом ринку — наприклад, продаж генетичної інформації, донорських тканин або навіть органів.</w:t>
      </w:r>
    </w:p>
    <w:p w:rsidR="00C26713" w:rsidRPr="00C26713" w:rsidRDefault="00C26713" w:rsidP="00C26713">
      <w:pPr>
        <w:numPr>
          <w:ilvl w:val="0"/>
          <w:numId w:val="8"/>
        </w:numPr>
        <w:spacing w:before="100" w:beforeAutospacing="1" w:after="100" w:afterAutospacing="1" w:line="240" w:lineRule="auto"/>
        <w:rPr>
          <w:rFonts w:eastAsia="Times New Roman" w:cs="Times New Roman"/>
          <w:sz w:val="24"/>
          <w:szCs w:val="24"/>
          <w:lang w:val="ru-RU"/>
        </w:rPr>
      </w:pPr>
      <w:r w:rsidRPr="00C26713">
        <w:rPr>
          <w:rFonts w:eastAsia="Times New Roman" w:cs="Times New Roman"/>
          <w:b/>
          <w:bCs/>
          <w:sz w:val="24"/>
          <w:szCs w:val="24"/>
          <w:lang w:val="ru-RU"/>
        </w:rPr>
        <w:t>Втрата автономії:</w:t>
      </w:r>
      <w:r w:rsidRPr="00C26713">
        <w:rPr>
          <w:rFonts w:eastAsia="Times New Roman" w:cs="Times New Roman"/>
          <w:sz w:val="24"/>
          <w:szCs w:val="24"/>
          <w:lang w:val="ru-RU"/>
        </w:rPr>
        <w:t xml:space="preserve"> Пацієнти можуть не повністю усвідомлювати, як саме використовуються їхні біодані, або погоджуватись на процедури без повної інформованості.</w:t>
      </w:r>
    </w:p>
    <w:p w:rsidR="00C26713" w:rsidRPr="00C26713" w:rsidRDefault="00C26713" w:rsidP="00C26713">
      <w:pPr>
        <w:spacing w:before="100" w:beforeAutospacing="1" w:after="100" w:afterAutospacing="1" w:line="240" w:lineRule="auto"/>
        <w:rPr>
          <w:rFonts w:eastAsia="Times New Roman" w:cs="Times New Roman"/>
          <w:sz w:val="24"/>
          <w:szCs w:val="24"/>
          <w:lang w:val="ru-RU"/>
        </w:rPr>
      </w:pPr>
      <w:r w:rsidRPr="00C26713">
        <w:rPr>
          <w:rFonts w:eastAsia="Times New Roman" w:cs="Times New Roman"/>
          <w:sz w:val="24"/>
          <w:szCs w:val="24"/>
          <w:lang w:val="ru-RU"/>
        </w:rPr>
        <w:lastRenderedPageBreak/>
        <w:t xml:space="preserve">Біомедичні технології мають величезний потенціал покращити життя мільйонів людей. Проте їх використання повинно супроводжуватись </w:t>
      </w:r>
      <w:r w:rsidRPr="00C26713">
        <w:rPr>
          <w:rFonts w:eastAsia="Times New Roman" w:cs="Times New Roman"/>
          <w:b/>
          <w:bCs/>
          <w:sz w:val="24"/>
          <w:szCs w:val="24"/>
          <w:lang w:val="ru-RU"/>
        </w:rPr>
        <w:t>ретельним етичним, правовим та соціальним аналізом</w:t>
      </w:r>
      <w:r w:rsidRPr="00C26713">
        <w:rPr>
          <w:rFonts w:eastAsia="Times New Roman" w:cs="Times New Roman"/>
          <w:sz w:val="24"/>
          <w:szCs w:val="24"/>
          <w:lang w:val="ru-RU"/>
        </w:rPr>
        <w:t>. Потрібне:</w:t>
      </w:r>
    </w:p>
    <w:p w:rsidR="00C26713" w:rsidRPr="00C26713" w:rsidRDefault="00C26713" w:rsidP="00C26713">
      <w:pPr>
        <w:numPr>
          <w:ilvl w:val="0"/>
          <w:numId w:val="9"/>
        </w:numPr>
        <w:spacing w:before="100" w:beforeAutospacing="1" w:after="100" w:afterAutospacing="1" w:line="240" w:lineRule="auto"/>
        <w:rPr>
          <w:rFonts w:eastAsia="Times New Roman" w:cs="Times New Roman"/>
          <w:sz w:val="24"/>
          <w:szCs w:val="24"/>
          <w:lang w:val="ru-RU"/>
        </w:rPr>
      </w:pPr>
      <w:r w:rsidRPr="00C26713">
        <w:rPr>
          <w:rFonts w:eastAsia="Times New Roman" w:cs="Times New Roman"/>
          <w:sz w:val="24"/>
          <w:szCs w:val="24"/>
          <w:lang w:val="ru-RU"/>
        </w:rPr>
        <w:t>Створення міжнародних стандартів і регуляцій.</w:t>
      </w:r>
    </w:p>
    <w:p w:rsidR="00C26713" w:rsidRPr="00C26713" w:rsidRDefault="00C26713" w:rsidP="00C26713">
      <w:pPr>
        <w:numPr>
          <w:ilvl w:val="0"/>
          <w:numId w:val="9"/>
        </w:numPr>
        <w:spacing w:before="100" w:beforeAutospacing="1" w:after="100" w:afterAutospacing="1" w:line="240" w:lineRule="auto"/>
        <w:rPr>
          <w:rFonts w:eastAsia="Times New Roman" w:cs="Times New Roman"/>
          <w:sz w:val="24"/>
          <w:szCs w:val="24"/>
          <w:lang w:val="ru-RU"/>
        </w:rPr>
      </w:pPr>
      <w:r w:rsidRPr="00C26713">
        <w:rPr>
          <w:rFonts w:eastAsia="Times New Roman" w:cs="Times New Roman"/>
          <w:sz w:val="24"/>
          <w:szCs w:val="24"/>
          <w:lang w:val="ru-RU"/>
        </w:rPr>
        <w:t>Посилення контролю над експериментальними методами лікування.</w:t>
      </w:r>
    </w:p>
    <w:p w:rsidR="00C26713" w:rsidRPr="00C26713" w:rsidRDefault="00C26713" w:rsidP="00C26713">
      <w:pPr>
        <w:numPr>
          <w:ilvl w:val="0"/>
          <w:numId w:val="9"/>
        </w:numPr>
        <w:spacing w:before="100" w:beforeAutospacing="1" w:after="100" w:afterAutospacing="1" w:line="240" w:lineRule="auto"/>
        <w:rPr>
          <w:rFonts w:eastAsia="Times New Roman" w:cs="Times New Roman"/>
          <w:sz w:val="24"/>
          <w:szCs w:val="24"/>
          <w:lang w:val="ru-RU"/>
        </w:rPr>
      </w:pPr>
      <w:r w:rsidRPr="00C26713">
        <w:rPr>
          <w:rFonts w:eastAsia="Times New Roman" w:cs="Times New Roman"/>
          <w:sz w:val="24"/>
          <w:szCs w:val="24"/>
          <w:lang w:val="ru-RU"/>
        </w:rPr>
        <w:t>Забезпечення рівного доступу до технологій.</w:t>
      </w:r>
    </w:p>
    <w:p w:rsidR="00C26713" w:rsidRPr="00C26713" w:rsidRDefault="00C26713" w:rsidP="00C26713">
      <w:pPr>
        <w:numPr>
          <w:ilvl w:val="0"/>
          <w:numId w:val="9"/>
        </w:numPr>
        <w:spacing w:before="100" w:beforeAutospacing="1" w:after="100" w:afterAutospacing="1" w:line="240" w:lineRule="auto"/>
        <w:rPr>
          <w:rFonts w:eastAsia="Times New Roman" w:cs="Times New Roman"/>
          <w:sz w:val="24"/>
          <w:szCs w:val="24"/>
          <w:lang w:val="ru-RU"/>
        </w:rPr>
      </w:pPr>
      <w:r w:rsidRPr="00C26713">
        <w:rPr>
          <w:rFonts w:eastAsia="Times New Roman" w:cs="Times New Roman"/>
          <w:sz w:val="24"/>
          <w:szCs w:val="24"/>
          <w:lang w:val="ru-RU"/>
        </w:rPr>
        <w:t>Освіта населення щодо переваг і ризиків новітніх методів.</w:t>
      </w:r>
    </w:p>
    <w:p w:rsidR="00C26713" w:rsidRPr="00C26713" w:rsidRDefault="00C26713" w:rsidP="00C26713">
      <w:pPr>
        <w:spacing w:before="100" w:beforeAutospacing="1" w:after="100" w:afterAutospacing="1" w:line="240" w:lineRule="auto"/>
        <w:rPr>
          <w:rFonts w:eastAsia="Times New Roman" w:cs="Times New Roman"/>
          <w:sz w:val="24"/>
          <w:szCs w:val="24"/>
          <w:lang w:val="ru-RU"/>
        </w:rPr>
      </w:pPr>
      <w:r w:rsidRPr="00C26713">
        <w:rPr>
          <w:rFonts w:eastAsia="Times New Roman" w:cs="Times New Roman"/>
          <w:sz w:val="24"/>
          <w:szCs w:val="24"/>
          <w:lang w:val="ru-RU"/>
        </w:rPr>
        <w:t>Лише при дотриманні балансу між прогресом і безпекою можна уникнути серйозних загроз, які ці технології можуть принести людству.</w:t>
      </w:r>
    </w:p>
    <w:p w:rsidR="00C26713" w:rsidRPr="008247BE" w:rsidRDefault="00C26713" w:rsidP="00C26713">
      <w:pPr>
        <w:spacing w:after="0" w:line="240" w:lineRule="auto"/>
        <w:rPr>
          <w:rFonts w:cs="Times New Roman"/>
          <w:sz w:val="24"/>
          <w:szCs w:val="24"/>
          <w:lang w:val="uk-UA"/>
        </w:rPr>
      </w:pPr>
      <w:r w:rsidRPr="008247BE">
        <w:rPr>
          <w:rFonts w:cs="Times New Roman"/>
          <w:sz w:val="24"/>
          <w:szCs w:val="24"/>
          <w:lang w:val="uk-UA"/>
        </w:rPr>
        <w:t>4. Приклади етичних дилем</w:t>
      </w:r>
    </w:p>
    <w:p w:rsidR="00C26713" w:rsidRPr="008247BE" w:rsidRDefault="00C26713" w:rsidP="00C26713">
      <w:pPr>
        <w:spacing w:after="0" w:line="240" w:lineRule="auto"/>
        <w:rPr>
          <w:rFonts w:cs="Times New Roman"/>
          <w:sz w:val="24"/>
          <w:szCs w:val="24"/>
          <w:lang w:val="uk-UA"/>
        </w:rPr>
      </w:pPr>
      <w:r w:rsidRPr="008247BE">
        <w:rPr>
          <w:rFonts w:cs="Times New Roman"/>
          <w:sz w:val="24"/>
          <w:szCs w:val="24"/>
          <w:lang w:val="uk-UA"/>
        </w:rPr>
        <w:t>Редагування геному людини: експеримент китайського вченого Хе Цзянькуя (2018) із редагування ембріонів викликав глобальний скандал через порушення принципів безпеки та етики.</w:t>
      </w:r>
    </w:p>
    <w:p w:rsidR="00C26713" w:rsidRPr="008247BE" w:rsidRDefault="00C26713" w:rsidP="00C26713">
      <w:pPr>
        <w:spacing w:after="0" w:line="240" w:lineRule="auto"/>
        <w:rPr>
          <w:rFonts w:cs="Times New Roman"/>
          <w:sz w:val="24"/>
          <w:szCs w:val="24"/>
          <w:lang w:val="uk-UA"/>
        </w:rPr>
      </w:pPr>
      <w:r w:rsidRPr="008247BE">
        <w:rPr>
          <w:rFonts w:cs="Times New Roman"/>
          <w:sz w:val="24"/>
          <w:szCs w:val="24"/>
          <w:lang w:val="uk-UA"/>
        </w:rPr>
        <w:t>Біобанки та зберігання генетичних даних: ризики зловживання конфіденційною інформацією.</w:t>
      </w:r>
    </w:p>
    <w:p w:rsidR="00C26713" w:rsidRPr="008247BE" w:rsidRDefault="00C26713" w:rsidP="00C26713">
      <w:pPr>
        <w:spacing w:after="0" w:line="240" w:lineRule="auto"/>
        <w:rPr>
          <w:rFonts w:cs="Times New Roman"/>
          <w:sz w:val="24"/>
          <w:szCs w:val="24"/>
          <w:lang w:val="uk-UA"/>
        </w:rPr>
      </w:pPr>
      <w:r w:rsidRPr="008247BE">
        <w:rPr>
          <w:rFonts w:cs="Times New Roman"/>
          <w:sz w:val="24"/>
          <w:szCs w:val="24"/>
          <w:lang w:val="uk-UA"/>
        </w:rPr>
        <w:t>Штучний інтелект у медицині: проблема відповідальності за діагностику та лікування, здійснені алгоритмами.</w:t>
      </w:r>
    </w:p>
    <w:p w:rsidR="00C26713" w:rsidRPr="008247BE" w:rsidRDefault="00C26713" w:rsidP="00C26713">
      <w:pPr>
        <w:spacing w:after="0" w:line="240" w:lineRule="auto"/>
        <w:rPr>
          <w:rFonts w:cs="Times New Roman"/>
          <w:sz w:val="24"/>
          <w:szCs w:val="24"/>
          <w:lang w:val="uk-UA"/>
        </w:rPr>
      </w:pPr>
      <w:r w:rsidRPr="008247BE">
        <w:rPr>
          <w:rFonts w:cs="Times New Roman"/>
          <w:sz w:val="24"/>
          <w:szCs w:val="24"/>
          <w:lang w:val="uk-UA"/>
        </w:rPr>
        <w:t>5. Міжнародні стандарти біоетики та біобезпеки</w:t>
      </w:r>
    </w:p>
    <w:p w:rsidR="00C26713" w:rsidRPr="008247BE" w:rsidRDefault="00C26713" w:rsidP="00C26713">
      <w:pPr>
        <w:spacing w:after="0" w:line="240" w:lineRule="auto"/>
        <w:rPr>
          <w:rFonts w:cs="Times New Roman"/>
          <w:sz w:val="24"/>
          <w:szCs w:val="24"/>
          <w:lang w:val="uk-UA"/>
        </w:rPr>
      </w:pPr>
      <w:r w:rsidRPr="008247BE">
        <w:rPr>
          <w:rFonts w:cs="Times New Roman"/>
          <w:sz w:val="24"/>
          <w:szCs w:val="24"/>
          <w:lang w:val="uk-UA"/>
        </w:rPr>
        <w:t>Конвенція Ов’єдо (1997) – захист прав людини у сфері біомедицини.</w:t>
      </w:r>
    </w:p>
    <w:p w:rsidR="00C26713" w:rsidRPr="008247BE" w:rsidRDefault="00C26713" w:rsidP="00C26713">
      <w:pPr>
        <w:spacing w:after="0" w:line="240" w:lineRule="auto"/>
        <w:rPr>
          <w:rFonts w:cs="Times New Roman"/>
          <w:sz w:val="24"/>
          <w:szCs w:val="24"/>
          <w:lang w:val="uk-UA"/>
        </w:rPr>
      </w:pPr>
      <w:r w:rsidRPr="008247BE">
        <w:rPr>
          <w:rFonts w:cs="Times New Roman"/>
          <w:sz w:val="24"/>
          <w:szCs w:val="24"/>
          <w:lang w:val="uk-UA"/>
        </w:rPr>
        <w:t>Декларація ЮНЕСКО з біоетики та прав людини (2005) – визначає універсальні принципи застосування біотехнологій.</w:t>
      </w:r>
    </w:p>
    <w:p w:rsidR="00C26713" w:rsidRPr="008247BE" w:rsidRDefault="00C26713" w:rsidP="00C26713">
      <w:pPr>
        <w:spacing w:after="0" w:line="240" w:lineRule="auto"/>
        <w:rPr>
          <w:rFonts w:cs="Times New Roman"/>
          <w:sz w:val="24"/>
          <w:szCs w:val="24"/>
          <w:lang w:val="uk-UA"/>
        </w:rPr>
      </w:pPr>
      <w:r w:rsidRPr="008247BE">
        <w:rPr>
          <w:rFonts w:cs="Times New Roman"/>
          <w:sz w:val="24"/>
          <w:szCs w:val="24"/>
          <w:lang w:val="uk-UA"/>
        </w:rPr>
        <w:t>Керівні принципи ВООЗ щодо біобезпеки та біоетики у сфері досліджень.</w:t>
      </w:r>
    </w:p>
    <w:p w:rsidR="00C26713" w:rsidRPr="008247BE" w:rsidRDefault="00C26713" w:rsidP="00C26713">
      <w:pPr>
        <w:spacing w:after="0" w:line="240" w:lineRule="auto"/>
        <w:rPr>
          <w:rFonts w:cs="Times New Roman"/>
          <w:sz w:val="24"/>
          <w:szCs w:val="24"/>
          <w:lang w:val="uk-UA"/>
        </w:rPr>
      </w:pPr>
      <w:r>
        <w:rPr>
          <w:rFonts w:cs="Times New Roman"/>
          <w:sz w:val="24"/>
          <w:szCs w:val="24"/>
          <w:lang w:val="uk-UA"/>
        </w:rPr>
        <w:t>Висновки</w:t>
      </w:r>
    </w:p>
    <w:p w:rsidR="00C26713" w:rsidRPr="008247BE" w:rsidRDefault="00C26713" w:rsidP="00C26713">
      <w:pPr>
        <w:spacing w:after="0" w:line="240" w:lineRule="auto"/>
        <w:rPr>
          <w:rFonts w:cs="Times New Roman"/>
          <w:sz w:val="24"/>
          <w:szCs w:val="24"/>
          <w:lang w:val="uk-UA"/>
        </w:rPr>
      </w:pPr>
      <w:r w:rsidRPr="008247BE">
        <w:rPr>
          <w:rFonts w:cs="Times New Roman"/>
          <w:sz w:val="24"/>
          <w:szCs w:val="24"/>
          <w:lang w:val="uk-UA"/>
        </w:rPr>
        <w:t>Етична оцінка біобезпеки є невід’ємною складовою розвитку біомедичних технологій. Вона дозволяє запобігати ризикам, гарантувати права людини та захист суспільства від потенційних загроз. Баланс між науковим прогресом і безпекою можливий лише за умов відповідального ставлення, міжнародного контролю та широкої суспільної дискусії.</w:t>
      </w:r>
    </w:p>
    <w:p w:rsidR="00C26713" w:rsidRPr="008247BE" w:rsidRDefault="00C26713" w:rsidP="00C26713">
      <w:pPr>
        <w:spacing w:after="0" w:line="240" w:lineRule="auto"/>
        <w:rPr>
          <w:rFonts w:cs="Times New Roman"/>
          <w:sz w:val="24"/>
          <w:szCs w:val="24"/>
          <w:lang w:val="uk-UA"/>
        </w:rPr>
      </w:pPr>
      <w:r w:rsidRPr="008247BE">
        <w:rPr>
          <w:rFonts w:cs="Times New Roman"/>
          <w:sz w:val="24"/>
          <w:szCs w:val="24"/>
          <w:lang w:val="uk-UA"/>
        </w:rPr>
        <w:t>Ключові ідеї для запам’ятовування:</w:t>
      </w:r>
    </w:p>
    <w:p w:rsidR="00C26713" w:rsidRPr="00BC67ED" w:rsidRDefault="00C26713" w:rsidP="00C26713">
      <w:pPr>
        <w:pStyle w:val="a3"/>
        <w:numPr>
          <w:ilvl w:val="0"/>
          <w:numId w:val="1"/>
        </w:numPr>
        <w:spacing w:after="0" w:line="240" w:lineRule="auto"/>
        <w:rPr>
          <w:rFonts w:ascii="Times New Roman" w:hAnsi="Times New Roman" w:cs="Times New Roman"/>
          <w:sz w:val="24"/>
          <w:szCs w:val="24"/>
          <w:lang w:val="uk-UA"/>
        </w:rPr>
      </w:pPr>
      <w:r w:rsidRPr="00BC67ED">
        <w:rPr>
          <w:rFonts w:ascii="Times New Roman" w:hAnsi="Times New Roman" w:cs="Times New Roman"/>
          <w:sz w:val="24"/>
          <w:szCs w:val="24"/>
          <w:lang w:val="uk-UA"/>
        </w:rPr>
        <w:t>Біобезпека – захист людини і природи від ризиків біотехнологій.</w:t>
      </w:r>
    </w:p>
    <w:p w:rsidR="00C26713" w:rsidRPr="00BC67ED" w:rsidRDefault="00C26713" w:rsidP="00C26713">
      <w:pPr>
        <w:pStyle w:val="a3"/>
        <w:numPr>
          <w:ilvl w:val="0"/>
          <w:numId w:val="1"/>
        </w:numPr>
        <w:spacing w:after="0" w:line="240" w:lineRule="auto"/>
        <w:rPr>
          <w:rFonts w:ascii="Times New Roman" w:hAnsi="Times New Roman" w:cs="Times New Roman"/>
          <w:sz w:val="24"/>
          <w:szCs w:val="24"/>
          <w:lang w:val="uk-UA"/>
        </w:rPr>
      </w:pPr>
      <w:r w:rsidRPr="00BC67ED">
        <w:rPr>
          <w:rFonts w:ascii="Times New Roman" w:hAnsi="Times New Roman" w:cs="Times New Roman"/>
          <w:sz w:val="24"/>
          <w:szCs w:val="24"/>
          <w:lang w:val="uk-UA"/>
        </w:rPr>
        <w:t>Етичні принципи: “не нашкодь”, справедливість, інформована згода, відповідальність.</w:t>
      </w:r>
    </w:p>
    <w:p w:rsidR="00C26713" w:rsidRPr="00BC67ED" w:rsidRDefault="00C26713" w:rsidP="00C26713">
      <w:pPr>
        <w:pStyle w:val="a3"/>
        <w:numPr>
          <w:ilvl w:val="0"/>
          <w:numId w:val="1"/>
        </w:numPr>
        <w:spacing w:after="0" w:line="240" w:lineRule="auto"/>
        <w:rPr>
          <w:rFonts w:ascii="Times New Roman" w:hAnsi="Times New Roman" w:cs="Times New Roman"/>
          <w:sz w:val="24"/>
          <w:szCs w:val="24"/>
          <w:lang w:val="uk-UA"/>
        </w:rPr>
      </w:pPr>
      <w:r w:rsidRPr="00BC67ED">
        <w:rPr>
          <w:rFonts w:ascii="Times New Roman" w:hAnsi="Times New Roman" w:cs="Times New Roman"/>
          <w:sz w:val="24"/>
          <w:szCs w:val="24"/>
          <w:lang w:val="uk-UA"/>
        </w:rPr>
        <w:t>Приклади ризиків: редагування геному, біобанки, біозброя, AI у медицині.</w:t>
      </w:r>
    </w:p>
    <w:p w:rsidR="00C26713" w:rsidRDefault="00C26713" w:rsidP="00C26713">
      <w:pPr>
        <w:pStyle w:val="a3"/>
        <w:numPr>
          <w:ilvl w:val="0"/>
          <w:numId w:val="1"/>
        </w:numPr>
        <w:spacing w:after="0" w:line="240" w:lineRule="auto"/>
        <w:rPr>
          <w:rFonts w:ascii="Times New Roman" w:hAnsi="Times New Roman" w:cs="Times New Roman"/>
          <w:sz w:val="24"/>
          <w:szCs w:val="24"/>
          <w:lang w:val="uk-UA"/>
        </w:rPr>
      </w:pPr>
      <w:r w:rsidRPr="00BC67ED">
        <w:rPr>
          <w:rFonts w:ascii="Times New Roman" w:hAnsi="Times New Roman" w:cs="Times New Roman"/>
          <w:sz w:val="24"/>
          <w:szCs w:val="24"/>
          <w:lang w:val="uk-UA"/>
        </w:rPr>
        <w:t>Міжнародні документи створюють рамки для безпечного використання біомедичних інновацій.</w:t>
      </w:r>
    </w:p>
    <w:p w:rsidR="00C26713" w:rsidRPr="00277D7A" w:rsidRDefault="00C26713" w:rsidP="00C26713">
      <w:pPr>
        <w:spacing w:before="100" w:beforeAutospacing="1" w:after="100" w:afterAutospacing="1" w:line="240" w:lineRule="auto"/>
        <w:rPr>
          <w:rFonts w:eastAsia="Times New Roman" w:cs="Times New Roman"/>
          <w:sz w:val="24"/>
          <w:szCs w:val="24"/>
          <w:lang w:val="uk-UA"/>
        </w:rPr>
      </w:pPr>
      <w:r w:rsidRPr="00277D7A">
        <w:rPr>
          <w:rFonts w:eastAsia="Times New Roman" w:cs="Times New Roman"/>
          <w:sz w:val="24"/>
          <w:szCs w:val="24"/>
          <w:lang w:val="uk-UA"/>
        </w:rPr>
        <w:t>Ось кіл</w:t>
      </w:r>
      <w:r>
        <w:rPr>
          <w:rFonts w:eastAsia="Times New Roman" w:cs="Times New Roman"/>
          <w:sz w:val="24"/>
          <w:szCs w:val="24"/>
          <w:lang w:val="uk-UA"/>
        </w:rPr>
        <w:t>ь</w:t>
      </w:r>
      <w:r w:rsidRPr="00277D7A">
        <w:rPr>
          <w:rFonts w:eastAsia="Times New Roman" w:cs="Times New Roman"/>
          <w:sz w:val="24"/>
          <w:szCs w:val="24"/>
          <w:lang w:val="uk-UA"/>
        </w:rPr>
        <w:t xml:space="preserve">ка </w:t>
      </w:r>
      <w:r w:rsidRPr="00277D7A">
        <w:rPr>
          <w:rFonts w:eastAsia="Times New Roman" w:cs="Times New Roman"/>
          <w:b/>
          <w:bCs/>
          <w:sz w:val="24"/>
          <w:szCs w:val="24"/>
          <w:lang w:val="uk-UA"/>
        </w:rPr>
        <w:t>поширених прикладів етичних дилем у медичній клінічній практиці</w:t>
      </w:r>
      <w:r w:rsidRPr="00277D7A">
        <w:rPr>
          <w:rFonts w:eastAsia="Times New Roman" w:cs="Times New Roman"/>
          <w:sz w:val="24"/>
          <w:szCs w:val="24"/>
          <w:lang w:val="uk-UA"/>
        </w:rPr>
        <w:t>, які демонструють, як складно іноді приймати рішення, що стосуються пацієнтів, їхніх прав, лікарського обов’язку та суспільних норм:</w:t>
      </w:r>
    </w:p>
    <w:p w:rsidR="00C26713" w:rsidRPr="00C26713" w:rsidRDefault="00C26713" w:rsidP="00C26713">
      <w:pPr>
        <w:spacing w:before="100" w:beforeAutospacing="1" w:after="100" w:afterAutospacing="1" w:line="240" w:lineRule="auto"/>
        <w:outlineLvl w:val="1"/>
        <w:rPr>
          <w:rFonts w:eastAsia="Times New Roman" w:cs="Times New Roman"/>
          <w:b/>
          <w:bCs/>
          <w:sz w:val="36"/>
          <w:szCs w:val="36"/>
          <w:lang w:val="ru-RU"/>
        </w:rPr>
      </w:pPr>
      <w:r w:rsidRPr="00277D7A">
        <w:rPr>
          <w:rFonts w:ascii="Segoe UI Symbol" w:eastAsia="Times New Roman" w:hAnsi="Segoe UI Symbol" w:cs="Segoe UI Symbol"/>
          <w:b/>
          <w:bCs/>
          <w:sz w:val="36"/>
          <w:szCs w:val="36"/>
        </w:rPr>
        <w:t>🔹</w:t>
      </w:r>
      <w:r w:rsidRPr="00C26713">
        <w:rPr>
          <w:rFonts w:eastAsia="Times New Roman" w:cs="Times New Roman"/>
          <w:b/>
          <w:bCs/>
          <w:sz w:val="36"/>
          <w:szCs w:val="36"/>
          <w:lang w:val="ru-RU"/>
        </w:rPr>
        <w:t xml:space="preserve"> 1. Право пацієнта на інформацію </w:t>
      </w:r>
      <w:r w:rsidRPr="00277D7A">
        <w:rPr>
          <w:rFonts w:eastAsia="Times New Roman" w:cs="Times New Roman"/>
          <w:b/>
          <w:bCs/>
          <w:sz w:val="36"/>
          <w:szCs w:val="36"/>
        </w:rPr>
        <w:t>vs</w:t>
      </w:r>
      <w:r w:rsidRPr="00C26713">
        <w:rPr>
          <w:rFonts w:eastAsia="Times New Roman" w:cs="Times New Roman"/>
          <w:b/>
          <w:bCs/>
          <w:sz w:val="36"/>
          <w:szCs w:val="36"/>
          <w:lang w:val="ru-RU"/>
        </w:rPr>
        <w:t xml:space="preserve"> бажання родичів приховати діагноз</w:t>
      </w:r>
    </w:p>
    <w:p w:rsidR="00C26713" w:rsidRPr="00C26713" w:rsidRDefault="00C26713" w:rsidP="00C26713">
      <w:pPr>
        <w:spacing w:before="100" w:beforeAutospacing="1" w:after="100" w:afterAutospacing="1" w:line="240" w:lineRule="auto"/>
        <w:rPr>
          <w:rFonts w:eastAsia="Times New Roman" w:cs="Times New Roman"/>
          <w:sz w:val="24"/>
          <w:szCs w:val="24"/>
          <w:lang w:val="ru-RU"/>
        </w:rPr>
      </w:pPr>
      <w:r w:rsidRPr="00C26713">
        <w:rPr>
          <w:rFonts w:eastAsia="Times New Roman" w:cs="Times New Roman"/>
          <w:b/>
          <w:bCs/>
          <w:sz w:val="24"/>
          <w:szCs w:val="24"/>
          <w:lang w:val="ru-RU"/>
        </w:rPr>
        <w:t>Ситуація:</w:t>
      </w:r>
      <w:r w:rsidRPr="00C26713">
        <w:rPr>
          <w:rFonts w:eastAsia="Times New Roman" w:cs="Times New Roman"/>
          <w:sz w:val="24"/>
          <w:szCs w:val="24"/>
          <w:lang w:val="ru-RU"/>
        </w:rPr>
        <w:br/>
        <w:t xml:space="preserve">Лікар діагностує у пацієнта онкологічне захворювання. Родичі просять </w:t>
      </w:r>
      <w:r w:rsidRPr="00C26713">
        <w:rPr>
          <w:rFonts w:eastAsia="Times New Roman" w:cs="Times New Roman"/>
          <w:b/>
          <w:bCs/>
          <w:sz w:val="24"/>
          <w:szCs w:val="24"/>
          <w:lang w:val="ru-RU"/>
        </w:rPr>
        <w:t>не повідомляти правду</w:t>
      </w:r>
      <w:r w:rsidRPr="00C26713">
        <w:rPr>
          <w:rFonts w:eastAsia="Times New Roman" w:cs="Times New Roman"/>
          <w:sz w:val="24"/>
          <w:szCs w:val="24"/>
          <w:lang w:val="ru-RU"/>
        </w:rPr>
        <w:t>, щоб не травмувати пацієнта.</w:t>
      </w:r>
    </w:p>
    <w:p w:rsidR="00C26713" w:rsidRPr="00277D7A" w:rsidRDefault="00C26713" w:rsidP="00C26713">
      <w:pPr>
        <w:spacing w:before="100" w:beforeAutospacing="1" w:after="100" w:afterAutospacing="1" w:line="240" w:lineRule="auto"/>
        <w:rPr>
          <w:rFonts w:eastAsia="Times New Roman" w:cs="Times New Roman"/>
          <w:sz w:val="24"/>
          <w:szCs w:val="24"/>
        </w:rPr>
      </w:pPr>
      <w:r w:rsidRPr="00277D7A">
        <w:rPr>
          <w:rFonts w:eastAsia="Times New Roman" w:cs="Times New Roman"/>
          <w:b/>
          <w:bCs/>
          <w:sz w:val="24"/>
          <w:szCs w:val="24"/>
        </w:rPr>
        <w:t>Етична дилема:</w:t>
      </w:r>
    </w:p>
    <w:p w:rsidR="00C26713" w:rsidRPr="00C26713" w:rsidRDefault="00C26713" w:rsidP="00C26713">
      <w:pPr>
        <w:numPr>
          <w:ilvl w:val="0"/>
          <w:numId w:val="26"/>
        </w:numPr>
        <w:spacing w:before="100" w:beforeAutospacing="1" w:after="100" w:afterAutospacing="1" w:line="240" w:lineRule="auto"/>
        <w:rPr>
          <w:rFonts w:eastAsia="Times New Roman" w:cs="Times New Roman"/>
          <w:sz w:val="24"/>
          <w:szCs w:val="24"/>
          <w:lang w:val="ru-RU"/>
        </w:rPr>
      </w:pPr>
      <w:r w:rsidRPr="00C26713">
        <w:rPr>
          <w:rFonts w:eastAsia="Times New Roman" w:cs="Times New Roman"/>
          <w:sz w:val="24"/>
          <w:szCs w:val="24"/>
          <w:lang w:val="ru-RU"/>
        </w:rPr>
        <w:lastRenderedPageBreak/>
        <w:t>Повідомити пацієнта правду, дотримавшись його права на інформовану згоду?</w:t>
      </w:r>
    </w:p>
    <w:p w:rsidR="00C26713" w:rsidRPr="00C26713" w:rsidRDefault="00C26713" w:rsidP="00C26713">
      <w:pPr>
        <w:numPr>
          <w:ilvl w:val="0"/>
          <w:numId w:val="26"/>
        </w:numPr>
        <w:spacing w:before="100" w:beforeAutospacing="1" w:after="100" w:afterAutospacing="1" w:line="240" w:lineRule="auto"/>
        <w:rPr>
          <w:rFonts w:eastAsia="Times New Roman" w:cs="Times New Roman"/>
          <w:sz w:val="24"/>
          <w:szCs w:val="24"/>
          <w:lang w:val="ru-RU"/>
        </w:rPr>
      </w:pPr>
      <w:r w:rsidRPr="00C26713">
        <w:rPr>
          <w:rFonts w:eastAsia="Times New Roman" w:cs="Times New Roman"/>
          <w:sz w:val="24"/>
          <w:szCs w:val="24"/>
          <w:lang w:val="ru-RU"/>
        </w:rPr>
        <w:t>Або послухати родичів, щоб "захистити" пацієнта від стресу?</w:t>
      </w:r>
    </w:p>
    <w:p w:rsidR="00C26713" w:rsidRPr="00C26713" w:rsidRDefault="00C26713" w:rsidP="00C26713">
      <w:pPr>
        <w:spacing w:before="100" w:beforeAutospacing="1" w:after="100" w:afterAutospacing="1" w:line="240" w:lineRule="auto"/>
        <w:rPr>
          <w:rFonts w:eastAsia="Times New Roman" w:cs="Times New Roman"/>
          <w:sz w:val="24"/>
          <w:szCs w:val="24"/>
          <w:lang w:val="ru-RU"/>
        </w:rPr>
      </w:pPr>
      <w:r w:rsidRPr="00C26713">
        <w:rPr>
          <w:rFonts w:eastAsia="Times New Roman" w:cs="Times New Roman"/>
          <w:b/>
          <w:bCs/>
          <w:sz w:val="24"/>
          <w:szCs w:val="24"/>
          <w:lang w:val="ru-RU"/>
        </w:rPr>
        <w:t>Коментар:</w:t>
      </w:r>
      <w:r w:rsidRPr="00C26713">
        <w:rPr>
          <w:rFonts w:eastAsia="Times New Roman" w:cs="Times New Roman"/>
          <w:sz w:val="24"/>
          <w:szCs w:val="24"/>
          <w:lang w:val="ru-RU"/>
        </w:rPr>
        <w:br/>
        <w:t xml:space="preserve">Це конфлікт між </w:t>
      </w:r>
      <w:r w:rsidRPr="00C26713">
        <w:rPr>
          <w:rFonts w:eastAsia="Times New Roman" w:cs="Times New Roman"/>
          <w:b/>
          <w:bCs/>
          <w:sz w:val="24"/>
          <w:szCs w:val="24"/>
          <w:lang w:val="ru-RU"/>
        </w:rPr>
        <w:t>автономією пацієнта</w:t>
      </w:r>
      <w:r w:rsidRPr="00C26713">
        <w:rPr>
          <w:rFonts w:eastAsia="Times New Roman" w:cs="Times New Roman"/>
          <w:sz w:val="24"/>
          <w:szCs w:val="24"/>
          <w:lang w:val="ru-RU"/>
        </w:rPr>
        <w:t xml:space="preserve"> і принципом </w:t>
      </w:r>
      <w:r w:rsidRPr="00C26713">
        <w:rPr>
          <w:rFonts w:eastAsia="Times New Roman" w:cs="Times New Roman"/>
          <w:b/>
          <w:bCs/>
          <w:sz w:val="24"/>
          <w:szCs w:val="24"/>
          <w:lang w:val="ru-RU"/>
        </w:rPr>
        <w:t>"не нашкодь"</w:t>
      </w:r>
      <w:r w:rsidRPr="00C26713">
        <w:rPr>
          <w:rFonts w:eastAsia="Times New Roman" w:cs="Times New Roman"/>
          <w:sz w:val="24"/>
          <w:szCs w:val="24"/>
          <w:lang w:val="ru-RU"/>
        </w:rPr>
        <w:t>.</w:t>
      </w:r>
    </w:p>
    <w:p w:rsidR="00C26713" w:rsidRPr="00C26713" w:rsidRDefault="00C26713" w:rsidP="00C26713">
      <w:pPr>
        <w:spacing w:before="100" w:beforeAutospacing="1" w:after="100" w:afterAutospacing="1" w:line="240" w:lineRule="auto"/>
        <w:outlineLvl w:val="1"/>
        <w:rPr>
          <w:rFonts w:eastAsia="Times New Roman" w:cs="Times New Roman"/>
          <w:b/>
          <w:bCs/>
          <w:sz w:val="36"/>
          <w:szCs w:val="36"/>
          <w:lang w:val="ru-RU"/>
        </w:rPr>
      </w:pPr>
      <w:r w:rsidRPr="00277D7A">
        <w:rPr>
          <w:rFonts w:ascii="Segoe UI Symbol" w:eastAsia="Times New Roman" w:hAnsi="Segoe UI Symbol" w:cs="Segoe UI Symbol"/>
          <w:b/>
          <w:bCs/>
          <w:sz w:val="36"/>
          <w:szCs w:val="36"/>
        </w:rPr>
        <w:t>🔹</w:t>
      </w:r>
      <w:r w:rsidRPr="00C26713">
        <w:rPr>
          <w:rFonts w:eastAsia="Times New Roman" w:cs="Times New Roman"/>
          <w:b/>
          <w:bCs/>
          <w:sz w:val="36"/>
          <w:szCs w:val="36"/>
          <w:lang w:val="ru-RU"/>
        </w:rPr>
        <w:t xml:space="preserve"> 2. Пацієнт відмовляється від лікування, яке може врятувати йому життя</w:t>
      </w:r>
    </w:p>
    <w:p w:rsidR="00C26713" w:rsidRPr="00C26713" w:rsidRDefault="00C26713" w:rsidP="00C26713">
      <w:pPr>
        <w:spacing w:before="100" w:beforeAutospacing="1" w:after="100" w:afterAutospacing="1" w:line="240" w:lineRule="auto"/>
        <w:rPr>
          <w:rFonts w:eastAsia="Times New Roman" w:cs="Times New Roman"/>
          <w:sz w:val="24"/>
          <w:szCs w:val="24"/>
          <w:lang w:val="ru-RU"/>
        </w:rPr>
      </w:pPr>
      <w:r w:rsidRPr="00C26713">
        <w:rPr>
          <w:rFonts w:eastAsia="Times New Roman" w:cs="Times New Roman"/>
          <w:b/>
          <w:bCs/>
          <w:sz w:val="24"/>
          <w:szCs w:val="24"/>
          <w:lang w:val="ru-RU"/>
        </w:rPr>
        <w:t>Ситуація:</w:t>
      </w:r>
      <w:r w:rsidRPr="00C26713">
        <w:rPr>
          <w:rFonts w:eastAsia="Times New Roman" w:cs="Times New Roman"/>
          <w:sz w:val="24"/>
          <w:szCs w:val="24"/>
          <w:lang w:val="ru-RU"/>
        </w:rPr>
        <w:br/>
        <w:t>Пацієнт із серйозною хворобою (наприклад, нирковою недостатністю) відмовляється від діалізу з релігійних чи особистих переконань.</w:t>
      </w:r>
    </w:p>
    <w:p w:rsidR="00C26713" w:rsidRPr="00277D7A" w:rsidRDefault="00C26713" w:rsidP="00C26713">
      <w:pPr>
        <w:spacing w:before="100" w:beforeAutospacing="1" w:after="100" w:afterAutospacing="1" w:line="240" w:lineRule="auto"/>
        <w:rPr>
          <w:rFonts w:eastAsia="Times New Roman" w:cs="Times New Roman"/>
          <w:sz w:val="24"/>
          <w:szCs w:val="24"/>
        </w:rPr>
      </w:pPr>
      <w:r w:rsidRPr="00277D7A">
        <w:rPr>
          <w:rFonts w:eastAsia="Times New Roman" w:cs="Times New Roman"/>
          <w:b/>
          <w:bCs/>
          <w:sz w:val="24"/>
          <w:szCs w:val="24"/>
        </w:rPr>
        <w:t>Етична дилема:</w:t>
      </w:r>
    </w:p>
    <w:p w:rsidR="00C26713" w:rsidRPr="00C26713" w:rsidRDefault="00C26713" w:rsidP="00C26713">
      <w:pPr>
        <w:numPr>
          <w:ilvl w:val="0"/>
          <w:numId w:val="27"/>
        </w:numPr>
        <w:spacing w:before="100" w:beforeAutospacing="1" w:after="100" w:afterAutospacing="1" w:line="240" w:lineRule="auto"/>
        <w:rPr>
          <w:rFonts w:eastAsia="Times New Roman" w:cs="Times New Roman"/>
          <w:sz w:val="24"/>
          <w:szCs w:val="24"/>
          <w:lang w:val="ru-RU"/>
        </w:rPr>
      </w:pPr>
      <w:r w:rsidRPr="00C26713">
        <w:rPr>
          <w:rFonts w:eastAsia="Times New Roman" w:cs="Times New Roman"/>
          <w:sz w:val="24"/>
          <w:szCs w:val="24"/>
          <w:lang w:val="ru-RU"/>
        </w:rPr>
        <w:t>Поважати автономію пацієнта і дозволити йому померти?</w:t>
      </w:r>
    </w:p>
    <w:p w:rsidR="00C26713" w:rsidRPr="00C26713" w:rsidRDefault="00C26713" w:rsidP="00C26713">
      <w:pPr>
        <w:numPr>
          <w:ilvl w:val="0"/>
          <w:numId w:val="27"/>
        </w:numPr>
        <w:spacing w:before="100" w:beforeAutospacing="1" w:after="100" w:afterAutospacing="1" w:line="240" w:lineRule="auto"/>
        <w:rPr>
          <w:rFonts w:eastAsia="Times New Roman" w:cs="Times New Roman"/>
          <w:sz w:val="24"/>
          <w:szCs w:val="24"/>
          <w:lang w:val="ru-RU"/>
        </w:rPr>
      </w:pPr>
      <w:r w:rsidRPr="00C26713">
        <w:rPr>
          <w:rFonts w:eastAsia="Times New Roman" w:cs="Times New Roman"/>
          <w:sz w:val="24"/>
          <w:szCs w:val="24"/>
          <w:lang w:val="ru-RU"/>
        </w:rPr>
        <w:t>Чи намагатись примусово лікувати, щоб врятувати життя?</w:t>
      </w:r>
    </w:p>
    <w:p w:rsidR="00C26713" w:rsidRPr="00C26713" w:rsidRDefault="00C26713" w:rsidP="00C26713">
      <w:pPr>
        <w:spacing w:before="100" w:beforeAutospacing="1" w:after="100" w:afterAutospacing="1" w:line="240" w:lineRule="auto"/>
        <w:rPr>
          <w:rFonts w:eastAsia="Times New Roman" w:cs="Times New Roman"/>
          <w:sz w:val="24"/>
          <w:szCs w:val="24"/>
          <w:lang w:val="ru-RU"/>
        </w:rPr>
      </w:pPr>
      <w:r w:rsidRPr="00C26713">
        <w:rPr>
          <w:rFonts w:eastAsia="Times New Roman" w:cs="Times New Roman"/>
          <w:b/>
          <w:bCs/>
          <w:sz w:val="24"/>
          <w:szCs w:val="24"/>
          <w:lang w:val="ru-RU"/>
        </w:rPr>
        <w:t>Коментар:</w:t>
      </w:r>
      <w:r w:rsidRPr="00C26713">
        <w:rPr>
          <w:rFonts w:eastAsia="Times New Roman" w:cs="Times New Roman"/>
          <w:sz w:val="24"/>
          <w:szCs w:val="24"/>
          <w:lang w:val="ru-RU"/>
        </w:rPr>
        <w:br/>
        <w:t xml:space="preserve">Це суперечність між </w:t>
      </w:r>
      <w:r w:rsidRPr="00C26713">
        <w:rPr>
          <w:rFonts w:eastAsia="Times New Roman" w:cs="Times New Roman"/>
          <w:b/>
          <w:bCs/>
          <w:sz w:val="24"/>
          <w:szCs w:val="24"/>
          <w:lang w:val="ru-RU"/>
        </w:rPr>
        <w:t>правом на самовизначення</w:t>
      </w:r>
      <w:r w:rsidRPr="00C26713">
        <w:rPr>
          <w:rFonts w:eastAsia="Times New Roman" w:cs="Times New Roman"/>
          <w:sz w:val="24"/>
          <w:szCs w:val="24"/>
          <w:lang w:val="ru-RU"/>
        </w:rPr>
        <w:t xml:space="preserve"> і </w:t>
      </w:r>
      <w:r w:rsidRPr="00C26713">
        <w:rPr>
          <w:rFonts w:eastAsia="Times New Roman" w:cs="Times New Roman"/>
          <w:b/>
          <w:bCs/>
          <w:sz w:val="24"/>
          <w:szCs w:val="24"/>
          <w:lang w:val="ru-RU"/>
        </w:rPr>
        <w:t>медичним обов’язком зберегти життя</w:t>
      </w:r>
      <w:r w:rsidRPr="00C26713">
        <w:rPr>
          <w:rFonts w:eastAsia="Times New Roman" w:cs="Times New Roman"/>
          <w:sz w:val="24"/>
          <w:szCs w:val="24"/>
          <w:lang w:val="ru-RU"/>
        </w:rPr>
        <w:t>.</w:t>
      </w:r>
    </w:p>
    <w:p w:rsidR="00C26713" w:rsidRPr="00C26713" w:rsidRDefault="00C26713" w:rsidP="00C26713">
      <w:pPr>
        <w:spacing w:before="100" w:beforeAutospacing="1" w:after="100" w:afterAutospacing="1" w:line="240" w:lineRule="auto"/>
        <w:outlineLvl w:val="1"/>
        <w:rPr>
          <w:rFonts w:eastAsia="Times New Roman" w:cs="Times New Roman"/>
          <w:b/>
          <w:bCs/>
          <w:sz w:val="36"/>
          <w:szCs w:val="36"/>
          <w:lang w:val="ru-RU"/>
        </w:rPr>
      </w:pPr>
      <w:r w:rsidRPr="00277D7A">
        <w:rPr>
          <w:rFonts w:ascii="Segoe UI Symbol" w:eastAsia="Times New Roman" w:hAnsi="Segoe UI Symbol" w:cs="Segoe UI Symbol"/>
          <w:b/>
          <w:bCs/>
          <w:sz w:val="36"/>
          <w:szCs w:val="36"/>
        </w:rPr>
        <w:t>🔹</w:t>
      </w:r>
      <w:r w:rsidRPr="00C26713">
        <w:rPr>
          <w:rFonts w:eastAsia="Times New Roman" w:cs="Times New Roman"/>
          <w:b/>
          <w:bCs/>
          <w:sz w:val="36"/>
          <w:szCs w:val="36"/>
          <w:lang w:val="ru-RU"/>
        </w:rPr>
        <w:t xml:space="preserve"> 3. Лікування без згоди в екстрених ситуаціях</w:t>
      </w:r>
    </w:p>
    <w:p w:rsidR="00C26713" w:rsidRPr="00277D7A" w:rsidRDefault="00C26713" w:rsidP="00C26713">
      <w:pPr>
        <w:spacing w:before="100" w:beforeAutospacing="1" w:after="100" w:afterAutospacing="1" w:line="240" w:lineRule="auto"/>
        <w:rPr>
          <w:rFonts w:eastAsia="Times New Roman" w:cs="Times New Roman"/>
          <w:sz w:val="24"/>
          <w:szCs w:val="24"/>
        </w:rPr>
      </w:pPr>
      <w:r w:rsidRPr="00C26713">
        <w:rPr>
          <w:rFonts w:eastAsia="Times New Roman" w:cs="Times New Roman"/>
          <w:b/>
          <w:bCs/>
          <w:sz w:val="24"/>
          <w:szCs w:val="24"/>
          <w:lang w:val="ru-RU"/>
        </w:rPr>
        <w:t>Ситуація:</w:t>
      </w:r>
      <w:r w:rsidRPr="00C26713">
        <w:rPr>
          <w:rFonts w:eastAsia="Times New Roman" w:cs="Times New Roman"/>
          <w:sz w:val="24"/>
          <w:szCs w:val="24"/>
          <w:lang w:val="ru-RU"/>
        </w:rPr>
        <w:br/>
        <w:t xml:space="preserve">Пацієнт у несвідомому стані потрапляє в лікарню і потребує термінової операції. </w:t>
      </w:r>
      <w:r w:rsidRPr="00277D7A">
        <w:rPr>
          <w:rFonts w:eastAsia="Times New Roman" w:cs="Times New Roman"/>
          <w:sz w:val="24"/>
          <w:szCs w:val="24"/>
        </w:rPr>
        <w:t>Нікого з родичів немає поруч.</w:t>
      </w:r>
    </w:p>
    <w:p w:rsidR="00C26713" w:rsidRPr="00277D7A" w:rsidRDefault="00C26713" w:rsidP="00C26713">
      <w:pPr>
        <w:spacing w:before="100" w:beforeAutospacing="1" w:after="100" w:afterAutospacing="1" w:line="240" w:lineRule="auto"/>
        <w:rPr>
          <w:rFonts w:eastAsia="Times New Roman" w:cs="Times New Roman"/>
          <w:sz w:val="24"/>
          <w:szCs w:val="24"/>
        </w:rPr>
      </w:pPr>
      <w:r w:rsidRPr="00277D7A">
        <w:rPr>
          <w:rFonts w:eastAsia="Times New Roman" w:cs="Times New Roman"/>
          <w:b/>
          <w:bCs/>
          <w:sz w:val="24"/>
          <w:szCs w:val="24"/>
        </w:rPr>
        <w:t>Етична дилема:</w:t>
      </w:r>
    </w:p>
    <w:p w:rsidR="00C26713" w:rsidRPr="00C26713" w:rsidRDefault="00C26713" w:rsidP="00C26713">
      <w:pPr>
        <w:numPr>
          <w:ilvl w:val="0"/>
          <w:numId w:val="28"/>
        </w:numPr>
        <w:spacing w:before="100" w:beforeAutospacing="1" w:after="100" w:afterAutospacing="1" w:line="240" w:lineRule="auto"/>
        <w:rPr>
          <w:rFonts w:eastAsia="Times New Roman" w:cs="Times New Roman"/>
          <w:sz w:val="24"/>
          <w:szCs w:val="24"/>
          <w:lang w:val="ru-RU"/>
        </w:rPr>
      </w:pPr>
      <w:r w:rsidRPr="00C26713">
        <w:rPr>
          <w:rFonts w:eastAsia="Times New Roman" w:cs="Times New Roman"/>
          <w:sz w:val="24"/>
          <w:szCs w:val="24"/>
          <w:lang w:val="ru-RU"/>
        </w:rPr>
        <w:t>Можна чи не можна оперувати без згоди?</w:t>
      </w:r>
    </w:p>
    <w:p w:rsidR="00C26713" w:rsidRPr="00C26713" w:rsidRDefault="00C26713" w:rsidP="00C26713">
      <w:pPr>
        <w:numPr>
          <w:ilvl w:val="0"/>
          <w:numId w:val="28"/>
        </w:numPr>
        <w:spacing w:before="100" w:beforeAutospacing="1" w:after="100" w:afterAutospacing="1" w:line="240" w:lineRule="auto"/>
        <w:rPr>
          <w:rFonts w:eastAsia="Times New Roman" w:cs="Times New Roman"/>
          <w:sz w:val="24"/>
          <w:szCs w:val="24"/>
          <w:lang w:val="ru-RU"/>
        </w:rPr>
      </w:pPr>
      <w:r w:rsidRPr="00C26713">
        <w:rPr>
          <w:rFonts w:eastAsia="Times New Roman" w:cs="Times New Roman"/>
          <w:sz w:val="24"/>
          <w:szCs w:val="24"/>
          <w:lang w:val="ru-RU"/>
        </w:rPr>
        <w:t>Чи виправдане втручання в автономію пацієнта заради збереження життя?</w:t>
      </w:r>
    </w:p>
    <w:p w:rsidR="00C26713" w:rsidRPr="00C26713" w:rsidRDefault="00C26713" w:rsidP="00C26713">
      <w:pPr>
        <w:spacing w:before="100" w:beforeAutospacing="1" w:after="100" w:afterAutospacing="1" w:line="240" w:lineRule="auto"/>
        <w:rPr>
          <w:rFonts w:eastAsia="Times New Roman" w:cs="Times New Roman"/>
          <w:sz w:val="24"/>
          <w:szCs w:val="24"/>
          <w:lang w:val="ru-RU"/>
        </w:rPr>
      </w:pPr>
      <w:r w:rsidRPr="00C26713">
        <w:rPr>
          <w:rFonts w:eastAsia="Times New Roman" w:cs="Times New Roman"/>
          <w:b/>
          <w:bCs/>
          <w:sz w:val="24"/>
          <w:szCs w:val="24"/>
          <w:lang w:val="ru-RU"/>
        </w:rPr>
        <w:t>Коментар:</w:t>
      </w:r>
      <w:r w:rsidRPr="00C26713">
        <w:rPr>
          <w:rFonts w:eastAsia="Times New Roman" w:cs="Times New Roman"/>
          <w:sz w:val="24"/>
          <w:szCs w:val="24"/>
          <w:lang w:val="ru-RU"/>
        </w:rPr>
        <w:br/>
        <w:t xml:space="preserve">Тут діє принцип </w:t>
      </w:r>
      <w:r w:rsidRPr="00C26713">
        <w:rPr>
          <w:rFonts w:eastAsia="Times New Roman" w:cs="Times New Roman"/>
          <w:b/>
          <w:bCs/>
          <w:sz w:val="24"/>
          <w:szCs w:val="24"/>
          <w:lang w:val="ru-RU"/>
        </w:rPr>
        <w:t>"презумпції згоди"</w:t>
      </w:r>
      <w:r w:rsidRPr="00C26713">
        <w:rPr>
          <w:rFonts w:eastAsia="Times New Roman" w:cs="Times New Roman"/>
          <w:sz w:val="24"/>
          <w:szCs w:val="24"/>
          <w:lang w:val="ru-RU"/>
        </w:rPr>
        <w:t>, але межі не завжди чіткі.</w:t>
      </w:r>
    </w:p>
    <w:p w:rsidR="00C26713" w:rsidRPr="00C26713" w:rsidRDefault="00C26713" w:rsidP="00C26713">
      <w:pPr>
        <w:spacing w:before="100" w:beforeAutospacing="1" w:after="100" w:afterAutospacing="1" w:line="240" w:lineRule="auto"/>
        <w:outlineLvl w:val="1"/>
        <w:rPr>
          <w:rFonts w:eastAsia="Times New Roman" w:cs="Times New Roman"/>
          <w:b/>
          <w:bCs/>
          <w:sz w:val="36"/>
          <w:szCs w:val="36"/>
          <w:lang w:val="ru-RU"/>
        </w:rPr>
      </w:pPr>
      <w:r w:rsidRPr="00277D7A">
        <w:rPr>
          <w:rFonts w:ascii="Segoe UI Symbol" w:eastAsia="Times New Roman" w:hAnsi="Segoe UI Symbol" w:cs="Segoe UI Symbol"/>
          <w:b/>
          <w:bCs/>
          <w:sz w:val="36"/>
          <w:szCs w:val="36"/>
        </w:rPr>
        <w:t>🔹</w:t>
      </w:r>
      <w:r w:rsidRPr="00C26713">
        <w:rPr>
          <w:rFonts w:eastAsia="Times New Roman" w:cs="Times New Roman"/>
          <w:b/>
          <w:bCs/>
          <w:sz w:val="36"/>
          <w:szCs w:val="36"/>
          <w:lang w:val="ru-RU"/>
        </w:rPr>
        <w:t xml:space="preserve"> 4. Ресурсний конфлікт: кого лікувати першим?</w:t>
      </w:r>
    </w:p>
    <w:p w:rsidR="00C26713" w:rsidRPr="00C26713" w:rsidRDefault="00C26713" w:rsidP="00C26713">
      <w:pPr>
        <w:spacing w:before="100" w:beforeAutospacing="1" w:after="100" w:afterAutospacing="1" w:line="240" w:lineRule="auto"/>
        <w:rPr>
          <w:rFonts w:eastAsia="Times New Roman" w:cs="Times New Roman"/>
          <w:sz w:val="24"/>
          <w:szCs w:val="24"/>
          <w:lang w:val="ru-RU"/>
        </w:rPr>
      </w:pPr>
      <w:r w:rsidRPr="00C26713">
        <w:rPr>
          <w:rFonts w:eastAsia="Times New Roman" w:cs="Times New Roman"/>
          <w:b/>
          <w:bCs/>
          <w:sz w:val="24"/>
          <w:szCs w:val="24"/>
          <w:lang w:val="ru-RU"/>
        </w:rPr>
        <w:t>Ситуація:</w:t>
      </w:r>
      <w:r w:rsidRPr="00C26713">
        <w:rPr>
          <w:rFonts w:eastAsia="Times New Roman" w:cs="Times New Roman"/>
          <w:sz w:val="24"/>
          <w:szCs w:val="24"/>
          <w:lang w:val="ru-RU"/>
        </w:rPr>
        <w:br/>
        <w:t>У відділенні інтенсивної терапії тільки один апарат ШВЛ, а важких пацієнтів — двоє. Один має кращі прогнози, інший — у критичному стані.</w:t>
      </w:r>
    </w:p>
    <w:p w:rsidR="00C26713" w:rsidRPr="00C26713" w:rsidRDefault="00C26713" w:rsidP="00C26713">
      <w:pPr>
        <w:spacing w:before="100" w:beforeAutospacing="1" w:after="100" w:afterAutospacing="1" w:line="240" w:lineRule="auto"/>
        <w:rPr>
          <w:rFonts w:eastAsia="Times New Roman" w:cs="Times New Roman"/>
          <w:sz w:val="24"/>
          <w:szCs w:val="24"/>
          <w:lang w:val="ru-RU"/>
        </w:rPr>
      </w:pPr>
      <w:r w:rsidRPr="00C26713">
        <w:rPr>
          <w:rFonts w:eastAsia="Times New Roman" w:cs="Times New Roman"/>
          <w:b/>
          <w:bCs/>
          <w:sz w:val="24"/>
          <w:szCs w:val="24"/>
          <w:lang w:val="ru-RU"/>
        </w:rPr>
        <w:t>Етична дилема:</w:t>
      </w:r>
    </w:p>
    <w:p w:rsidR="00C26713" w:rsidRPr="00C26713" w:rsidRDefault="00C26713" w:rsidP="00C26713">
      <w:pPr>
        <w:numPr>
          <w:ilvl w:val="0"/>
          <w:numId w:val="29"/>
        </w:numPr>
        <w:spacing w:before="100" w:beforeAutospacing="1" w:after="100" w:afterAutospacing="1" w:line="240" w:lineRule="auto"/>
        <w:rPr>
          <w:rFonts w:eastAsia="Times New Roman" w:cs="Times New Roman"/>
          <w:sz w:val="24"/>
          <w:szCs w:val="24"/>
          <w:lang w:val="ru-RU"/>
        </w:rPr>
      </w:pPr>
      <w:r w:rsidRPr="00C26713">
        <w:rPr>
          <w:rFonts w:eastAsia="Times New Roman" w:cs="Times New Roman"/>
          <w:sz w:val="24"/>
          <w:szCs w:val="24"/>
          <w:lang w:val="ru-RU"/>
        </w:rPr>
        <w:t>Надати апарат тому, хто має вищі шанси вижити?</w:t>
      </w:r>
    </w:p>
    <w:p w:rsidR="00C26713" w:rsidRPr="00C26713" w:rsidRDefault="00C26713" w:rsidP="00C26713">
      <w:pPr>
        <w:numPr>
          <w:ilvl w:val="0"/>
          <w:numId w:val="29"/>
        </w:numPr>
        <w:spacing w:before="100" w:beforeAutospacing="1" w:after="100" w:afterAutospacing="1" w:line="240" w:lineRule="auto"/>
        <w:rPr>
          <w:rFonts w:eastAsia="Times New Roman" w:cs="Times New Roman"/>
          <w:sz w:val="24"/>
          <w:szCs w:val="24"/>
          <w:lang w:val="ru-RU"/>
        </w:rPr>
      </w:pPr>
      <w:r w:rsidRPr="00C26713">
        <w:rPr>
          <w:rFonts w:eastAsia="Times New Roman" w:cs="Times New Roman"/>
          <w:sz w:val="24"/>
          <w:szCs w:val="24"/>
          <w:lang w:val="ru-RU"/>
        </w:rPr>
        <w:t>Або лікувати того, хто в гіршому стані?</w:t>
      </w:r>
    </w:p>
    <w:p w:rsidR="00C26713" w:rsidRPr="00C26713" w:rsidRDefault="00C26713" w:rsidP="00C26713">
      <w:pPr>
        <w:spacing w:before="100" w:beforeAutospacing="1" w:after="100" w:afterAutospacing="1" w:line="240" w:lineRule="auto"/>
        <w:rPr>
          <w:rFonts w:eastAsia="Times New Roman" w:cs="Times New Roman"/>
          <w:sz w:val="24"/>
          <w:szCs w:val="24"/>
          <w:lang w:val="ru-RU"/>
        </w:rPr>
      </w:pPr>
      <w:r w:rsidRPr="00C26713">
        <w:rPr>
          <w:rFonts w:eastAsia="Times New Roman" w:cs="Times New Roman"/>
          <w:b/>
          <w:bCs/>
          <w:sz w:val="24"/>
          <w:szCs w:val="24"/>
          <w:lang w:val="ru-RU"/>
        </w:rPr>
        <w:lastRenderedPageBreak/>
        <w:t>Коментар:</w:t>
      </w:r>
      <w:r w:rsidRPr="00C26713">
        <w:rPr>
          <w:rFonts w:eastAsia="Times New Roman" w:cs="Times New Roman"/>
          <w:sz w:val="24"/>
          <w:szCs w:val="24"/>
          <w:lang w:val="ru-RU"/>
        </w:rPr>
        <w:br/>
        <w:t xml:space="preserve">Це конфлікт між </w:t>
      </w:r>
      <w:r w:rsidRPr="00C26713">
        <w:rPr>
          <w:rFonts w:eastAsia="Times New Roman" w:cs="Times New Roman"/>
          <w:b/>
          <w:bCs/>
          <w:sz w:val="24"/>
          <w:szCs w:val="24"/>
          <w:lang w:val="ru-RU"/>
        </w:rPr>
        <w:t>ефективністю використання ресурсів</w:t>
      </w:r>
      <w:r w:rsidRPr="00C26713">
        <w:rPr>
          <w:rFonts w:eastAsia="Times New Roman" w:cs="Times New Roman"/>
          <w:sz w:val="24"/>
          <w:szCs w:val="24"/>
          <w:lang w:val="ru-RU"/>
        </w:rPr>
        <w:t xml:space="preserve"> і </w:t>
      </w:r>
      <w:r w:rsidRPr="00C26713">
        <w:rPr>
          <w:rFonts w:eastAsia="Times New Roman" w:cs="Times New Roman"/>
          <w:b/>
          <w:bCs/>
          <w:sz w:val="24"/>
          <w:szCs w:val="24"/>
          <w:lang w:val="ru-RU"/>
        </w:rPr>
        <w:t>принципом рівності</w:t>
      </w:r>
      <w:r w:rsidRPr="00C26713">
        <w:rPr>
          <w:rFonts w:eastAsia="Times New Roman" w:cs="Times New Roman"/>
          <w:sz w:val="24"/>
          <w:szCs w:val="24"/>
          <w:lang w:val="ru-RU"/>
        </w:rPr>
        <w:t>.</w:t>
      </w:r>
    </w:p>
    <w:p w:rsidR="00C26713" w:rsidRPr="00C26713" w:rsidRDefault="00C26713" w:rsidP="00C26713">
      <w:pPr>
        <w:spacing w:before="100" w:beforeAutospacing="1" w:after="100" w:afterAutospacing="1" w:line="240" w:lineRule="auto"/>
        <w:outlineLvl w:val="1"/>
        <w:rPr>
          <w:rFonts w:eastAsia="Times New Roman" w:cs="Times New Roman"/>
          <w:b/>
          <w:bCs/>
          <w:sz w:val="36"/>
          <w:szCs w:val="36"/>
          <w:lang w:val="ru-RU"/>
        </w:rPr>
      </w:pPr>
      <w:r w:rsidRPr="00277D7A">
        <w:rPr>
          <w:rFonts w:ascii="Segoe UI Symbol" w:eastAsia="Times New Roman" w:hAnsi="Segoe UI Symbol" w:cs="Segoe UI Symbol"/>
          <w:b/>
          <w:bCs/>
          <w:sz w:val="36"/>
          <w:szCs w:val="36"/>
        </w:rPr>
        <w:t>🔹</w:t>
      </w:r>
      <w:r w:rsidRPr="00C26713">
        <w:rPr>
          <w:rFonts w:eastAsia="Times New Roman" w:cs="Times New Roman"/>
          <w:b/>
          <w:bCs/>
          <w:sz w:val="36"/>
          <w:szCs w:val="36"/>
          <w:lang w:val="ru-RU"/>
        </w:rPr>
        <w:t xml:space="preserve"> 5. Лікар дізнається, що пацієнт має ВІЛ, але не повідомляє партнеру</w:t>
      </w:r>
    </w:p>
    <w:p w:rsidR="00C26713" w:rsidRPr="00C26713" w:rsidRDefault="00C26713" w:rsidP="00C26713">
      <w:pPr>
        <w:spacing w:before="100" w:beforeAutospacing="1" w:after="100" w:afterAutospacing="1" w:line="240" w:lineRule="auto"/>
        <w:rPr>
          <w:rFonts w:eastAsia="Times New Roman" w:cs="Times New Roman"/>
          <w:sz w:val="24"/>
          <w:szCs w:val="24"/>
          <w:lang w:val="ru-RU"/>
        </w:rPr>
      </w:pPr>
      <w:r w:rsidRPr="00C26713">
        <w:rPr>
          <w:rFonts w:eastAsia="Times New Roman" w:cs="Times New Roman"/>
          <w:b/>
          <w:bCs/>
          <w:sz w:val="24"/>
          <w:szCs w:val="24"/>
          <w:lang w:val="ru-RU"/>
        </w:rPr>
        <w:t>Ситуація:</w:t>
      </w:r>
      <w:r w:rsidRPr="00C26713">
        <w:rPr>
          <w:rFonts w:eastAsia="Times New Roman" w:cs="Times New Roman"/>
          <w:sz w:val="24"/>
          <w:szCs w:val="24"/>
          <w:lang w:val="ru-RU"/>
        </w:rPr>
        <w:br/>
        <w:t>Пацієнт не хоче, щоб партнер дізнався про діагноз. Але лікар знає, що той наражається на небезпеку.</w:t>
      </w:r>
    </w:p>
    <w:p w:rsidR="00C26713" w:rsidRPr="00277D7A" w:rsidRDefault="00C26713" w:rsidP="00C26713">
      <w:pPr>
        <w:spacing w:before="100" w:beforeAutospacing="1" w:after="100" w:afterAutospacing="1" w:line="240" w:lineRule="auto"/>
        <w:rPr>
          <w:rFonts w:eastAsia="Times New Roman" w:cs="Times New Roman"/>
          <w:sz w:val="24"/>
          <w:szCs w:val="24"/>
        </w:rPr>
      </w:pPr>
      <w:r w:rsidRPr="00277D7A">
        <w:rPr>
          <w:rFonts w:eastAsia="Times New Roman" w:cs="Times New Roman"/>
          <w:b/>
          <w:bCs/>
          <w:sz w:val="24"/>
          <w:szCs w:val="24"/>
        </w:rPr>
        <w:t>Етична дилема:</w:t>
      </w:r>
    </w:p>
    <w:p w:rsidR="00C26713" w:rsidRPr="00277D7A" w:rsidRDefault="00C26713" w:rsidP="00C26713">
      <w:pPr>
        <w:numPr>
          <w:ilvl w:val="0"/>
          <w:numId w:val="30"/>
        </w:numPr>
        <w:spacing w:before="100" w:beforeAutospacing="1" w:after="100" w:afterAutospacing="1" w:line="240" w:lineRule="auto"/>
        <w:rPr>
          <w:rFonts w:eastAsia="Times New Roman" w:cs="Times New Roman"/>
          <w:sz w:val="24"/>
          <w:szCs w:val="24"/>
        </w:rPr>
      </w:pPr>
      <w:r w:rsidRPr="00277D7A">
        <w:rPr>
          <w:rFonts w:eastAsia="Times New Roman" w:cs="Times New Roman"/>
          <w:sz w:val="24"/>
          <w:szCs w:val="24"/>
        </w:rPr>
        <w:t xml:space="preserve">Зберегти </w:t>
      </w:r>
      <w:r w:rsidRPr="00277D7A">
        <w:rPr>
          <w:rFonts w:eastAsia="Times New Roman" w:cs="Times New Roman"/>
          <w:b/>
          <w:bCs/>
          <w:sz w:val="24"/>
          <w:szCs w:val="24"/>
        </w:rPr>
        <w:t>медичну таємницю</w:t>
      </w:r>
      <w:r w:rsidRPr="00277D7A">
        <w:rPr>
          <w:rFonts w:eastAsia="Times New Roman" w:cs="Times New Roman"/>
          <w:sz w:val="24"/>
          <w:szCs w:val="24"/>
        </w:rPr>
        <w:t>?</w:t>
      </w:r>
    </w:p>
    <w:p w:rsidR="00C26713" w:rsidRPr="00C26713" w:rsidRDefault="00C26713" w:rsidP="00C26713">
      <w:pPr>
        <w:numPr>
          <w:ilvl w:val="0"/>
          <w:numId w:val="30"/>
        </w:numPr>
        <w:spacing w:before="100" w:beforeAutospacing="1" w:after="100" w:afterAutospacing="1" w:line="240" w:lineRule="auto"/>
        <w:rPr>
          <w:rFonts w:eastAsia="Times New Roman" w:cs="Times New Roman"/>
          <w:sz w:val="24"/>
          <w:szCs w:val="24"/>
          <w:lang w:val="ru-RU"/>
        </w:rPr>
      </w:pPr>
      <w:r w:rsidRPr="00C26713">
        <w:rPr>
          <w:rFonts w:eastAsia="Times New Roman" w:cs="Times New Roman"/>
          <w:sz w:val="24"/>
          <w:szCs w:val="24"/>
          <w:lang w:val="ru-RU"/>
        </w:rPr>
        <w:t xml:space="preserve">Чи </w:t>
      </w:r>
      <w:r w:rsidRPr="00C26713">
        <w:rPr>
          <w:rFonts w:eastAsia="Times New Roman" w:cs="Times New Roman"/>
          <w:b/>
          <w:bCs/>
          <w:sz w:val="24"/>
          <w:szCs w:val="24"/>
          <w:lang w:val="ru-RU"/>
        </w:rPr>
        <w:t>попередити третю особу</w:t>
      </w:r>
      <w:r w:rsidRPr="00C26713">
        <w:rPr>
          <w:rFonts w:eastAsia="Times New Roman" w:cs="Times New Roman"/>
          <w:sz w:val="24"/>
          <w:szCs w:val="24"/>
          <w:lang w:val="ru-RU"/>
        </w:rPr>
        <w:t xml:space="preserve"> про небезпеку зараження?</w:t>
      </w:r>
    </w:p>
    <w:p w:rsidR="00C26713" w:rsidRPr="00C26713" w:rsidRDefault="00C26713" w:rsidP="00C26713">
      <w:pPr>
        <w:spacing w:before="100" w:beforeAutospacing="1" w:after="100" w:afterAutospacing="1" w:line="240" w:lineRule="auto"/>
        <w:rPr>
          <w:rFonts w:eastAsia="Times New Roman" w:cs="Times New Roman"/>
          <w:sz w:val="24"/>
          <w:szCs w:val="24"/>
          <w:lang w:val="ru-RU"/>
        </w:rPr>
      </w:pPr>
      <w:r w:rsidRPr="00C26713">
        <w:rPr>
          <w:rFonts w:eastAsia="Times New Roman" w:cs="Times New Roman"/>
          <w:b/>
          <w:bCs/>
          <w:sz w:val="24"/>
          <w:szCs w:val="24"/>
          <w:lang w:val="ru-RU"/>
        </w:rPr>
        <w:t>Коментар:</w:t>
      </w:r>
      <w:r w:rsidRPr="00C26713">
        <w:rPr>
          <w:rFonts w:eastAsia="Times New Roman" w:cs="Times New Roman"/>
          <w:sz w:val="24"/>
          <w:szCs w:val="24"/>
          <w:lang w:val="ru-RU"/>
        </w:rPr>
        <w:br/>
        <w:t xml:space="preserve">Це конфлікт між </w:t>
      </w:r>
      <w:r w:rsidRPr="00C26713">
        <w:rPr>
          <w:rFonts w:eastAsia="Times New Roman" w:cs="Times New Roman"/>
          <w:b/>
          <w:bCs/>
          <w:sz w:val="24"/>
          <w:szCs w:val="24"/>
          <w:lang w:val="ru-RU"/>
        </w:rPr>
        <w:t>конфіденційністю</w:t>
      </w:r>
      <w:r w:rsidRPr="00C26713">
        <w:rPr>
          <w:rFonts w:eastAsia="Times New Roman" w:cs="Times New Roman"/>
          <w:sz w:val="24"/>
          <w:szCs w:val="24"/>
          <w:lang w:val="ru-RU"/>
        </w:rPr>
        <w:t xml:space="preserve"> і </w:t>
      </w:r>
      <w:r w:rsidRPr="00C26713">
        <w:rPr>
          <w:rFonts w:eastAsia="Times New Roman" w:cs="Times New Roman"/>
          <w:b/>
          <w:bCs/>
          <w:sz w:val="24"/>
          <w:szCs w:val="24"/>
          <w:lang w:val="ru-RU"/>
        </w:rPr>
        <w:t>соціальною відповідальністю</w:t>
      </w:r>
      <w:r w:rsidRPr="00C26713">
        <w:rPr>
          <w:rFonts w:eastAsia="Times New Roman" w:cs="Times New Roman"/>
          <w:sz w:val="24"/>
          <w:szCs w:val="24"/>
          <w:lang w:val="ru-RU"/>
        </w:rPr>
        <w:t>.</w:t>
      </w:r>
    </w:p>
    <w:p w:rsidR="00C26713" w:rsidRPr="00C26713" w:rsidRDefault="00C26713" w:rsidP="00C26713">
      <w:pPr>
        <w:spacing w:before="100" w:beforeAutospacing="1" w:after="100" w:afterAutospacing="1" w:line="240" w:lineRule="auto"/>
        <w:outlineLvl w:val="1"/>
        <w:rPr>
          <w:rFonts w:eastAsia="Times New Roman" w:cs="Times New Roman"/>
          <w:b/>
          <w:bCs/>
          <w:sz w:val="36"/>
          <w:szCs w:val="36"/>
          <w:lang w:val="ru-RU"/>
        </w:rPr>
      </w:pPr>
      <w:r w:rsidRPr="00277D7A">
        <w:rPr>
          <w:rFonts w:ascii="Segoe UI Symbol" w:eastAsia="Times New Roman" w:hAnsi="Segoe UI Symbol" w:cs="Segoe UI Symbol"/>
          <w:b/>
          <w:bCs/>
          <w:sz w:val="36"/>
          <w:szCs w:val="36"/>
        </w:rPr>
        <w:t>🔹</w:t>
      </w:r>
      <w:r w:rsidRPr="00C26713">
        <w:rPr>
          <w:rFonts w:eastAsia="Times New Roman" w:cs="Times New Roman"/>
          <w:b/>
          <w:bCs/>
          <w:sz w:val="36"/>
          <w:szCs w:val="36"/>
          <w:lang w:val="ru-RU"/>
        </w:rPr>
        <w:t xml:space="preserve"> 6. Призначення дорогих ліків, які пацієнт не може собі дозволити</w:t>
      </w:r>
    </w:p>
    <w:p w:rsidR="00C26713" w:rsidRPr="00277D7A" w:rsidRDefault="00C26713" w:rsidP="00C26713">
      <w:pPr>
        <w:spacing w:before="100" w:beforeAutospacing="1" w:after="100" w:afterAutospacing="1" w:line="240" w:lineRule="auto"/>
        <w:rPr>
          <w:rFonts w:eastAsia="Times New Roman" w:cs="Times New Roman"/>
          <w:sz w:val="24"/>
          <w:szCs w:val="24"/>
        </w:rPr>
      </w:pPr>
      <w:r w:rsidRPr="00C26713">
        <w:rPr>
          <w:rFonts w:eastAsia="Times New Roman" w:cs="Times New Roman"/>
          <w:b/>
          <w:bCs/>
          <w:sz w:val="24"/>
          <w:szCs w:val="24"/>
          <w:lang w:val="ru-RU"/>
        </w:rPr>
        <w:t>Ситуація:</w:t>
      </w:r>
      <w:r w:rsidRPr="00C26713">
        <w:rPr>
          <w:rFonts w:eastAsia="Times New Roman" w:cs="Times New Roman"/>
          <w:sz w:val="24"/>
          <w:szCs w:val="24"/>
          <w:lang w:val="ru-RU"/>
        </w:rPr>
        <w:br/>
        <w:t xml:space="preserve">Є ефективне, але дуже дороге лікування, якого пацієнт не в змозі оплатити. </w:t>
      </w:r>
      <w:r w:rsidRPr="00277D7A">
        <w:rPr>
          <w:rFonts w:eastAsia="Times New Roman" w:cs="Times New Roman"/>
          <w:sz w:val="24"/>
          <w:szCs w:val="24"/>
        </w:rPr>
        <w:t>Альтернатива — менш ефективна терапія.</w:t>
      </w:r>
    </w:p>
    <w:p w:rsidR="00C26713" w:rsidRPr="00277D7A" w:rsidRDefault="00C26713" w:rsidP="00C26713">
      <w:pPr>
        <w:spacing w:before="100" w:beforeAutospacing="1" w:after="100" w:afterAutospacing="1" w:line="240" w:lineRule="auto"/>
        <w:rPr>
          <w:rFonts w:eastAsia="Times New Roman" w:cs="Times New Roman"/>
          <w:sz w:val="24"/>
          <w:szCs w:val="24"/>
        </w:rPr>
      </w:pPr>
      <w:r w:rsidRPr="00277D7A">
        <w:rPr>
          <w:rFonts w:eastAsia="Times New Roman" w:cs="Times New Roman"/>
          <w:b/>
          <w:bCs/>
          <w:sz w:val="24"/>
          <w:szCs w:val="24"/>
        </w:rPr>
        <w:t>Етична дилема:</w:t>
      </w:r>
    </w:p>
    <w:p w:rsidR="00C26713" w:rsidRPr="00C26713" w:rsidRDefault="00C26713" w:rsidP="00C26713">
      <w:pPr>
        <w:numPr>
          <w:ilvl w:val="0"/>
          <w:numId w:val="31"/>
        </w:numPr>
        <w:spacing w:before="100" w:beforeAutospacing="1" w:after="100" w:afterAutospacing="1" w:line="240" w:lineRule="auto"/>
        <w:rPr>
          <w:rFonts w:eastAsia="Times New Roman" w:cs="Times New Roman"/>
          <w:sz w:val="24"/>
          <w:szCs w:val="24"/>
          <w:lang w:val="ru-RU"/>
        </w:rPr>
      </w:pPr>
      <w:r w:rsidRPr="00C26713">
        <w:rPr>
          <w:rFonts w:eastAsia="Times New Roman" w:cs="Times New Roman"/>
          <w:sz w:val="24"/>
          <w:szCs w:val="24"/>
          <w:lang w:val="ru-RU"/>
        </w:rPr>
        <w:t>Прописати найкраще лікування, знаючи, що пацієнт не купить?</w:t>
      </w:r>
    </w:p>
    <w:p w:rsidR="00C26713" w:rsidRPr="00C26713" w:rsidRDefault="00C26713" w:rsidP="00C26713">
      <w:pPr>
        <w:numPr>
          <w:ilvl w:val="0"/>
          <w:numId w:val="31"/>
        </w:numPr>
        <w:spacing w:before="100" w:beforeAutospacing="1" w:after="100" w:afterAutospacing="1" w:line="240" w:lineRule="auto"/>
        <w:rPr>
          <w:rFonts w:eastAsia="Times New Roman" w:cs="Times New Roman"/>
          <w:sz w:val="24"/>
          <w:szCs w:val="24"/>
          <w:lang w:val="ru-RU"/>
        </w:rPr>
      </w:pPr>
      <w:r w:rsidRPr="00C26713">
        <w:rPr>
          <w:rFonts w:eastAsia="Times New Roman" w:cs="Times New Roman"/>
          <w:sz w:val="24"/>
          <w:szCs w:val="24"/>
          <w:lang w:val="ru-RU"/>
        </w:rPr>
        <w:t>Чи знизити стандарт лікування, щоб зробити його доступним?</w:t>
      </w:r>
    </w:p>
    <w:p w:rsidR="00C26713" w:rsidRPr="00C26713" w:rsidRDefault="00C26713" w:rsidP="00C26713">
      <w:pPr>
        <w:spacing w:before="100" w:beforeAutospacing="1" w:after="100" w:afterAutospacing="1" w:line="240" w:lineRule="auto"/>
        <w:rPr>
          <w:rFonts w:eastAsia="Times New Roman" w:cs="Times New Roman"/>
          <w:sz w:val="24"/>
          <w:szCs w:val="24"/>
          <w:lang w:val="ru-RU"/>
        </w:rPr>
      </w:pPr>
      <w:r w:rsidRPr="00C26713">
        <w:rPr>
          <w:rFonts w:eastAsia="Times New Roman" w:cs="Times New Roman"/>
          <w:b/>
          <w:bCs/>
          <w:sz w:val="24"/>
          <w:szCs w:val="24"/>
          <w:lang w:val="ru-RU"/>
        </w:rPr>
        <w:t>Коментар:</w:t>
      </w:r>
      <w:r w:rsidRPr="00C26713">
        <w:rPr>
          <w:rFonts w:eastAsia="Times New Roman" w:cs="Times New Roman"/>
          <w:sz w:val="24"/>
          <w:szCs w:val="24"/>
          <w:lang w:val="ru-RU"/>
        </w:rPr>
        <w:br/>
        <w:t xml:space="preserve">Це конфлікт між </w:t>
      </w:r>
      <w:r w:rsidRPr="00C26713">
        <w:rPr>
          <w:rFonts w:eastAsia="Times New Roman" w:cs="Times New Roman"/>
          <w:b/>
          <w:bCs/>
          <w:sz w:val="24"/>
          <w:szCs w:val="24"/>
          <w:lang w:val="ru-RU"/>
        </w:rPr>
        <w:t>як</w:t>
      </w:r>
      <w:r w:rsidRPr="00277D7A">
        <w:rPr>
          <w:rFonts w:eastAsia="Times New Roman" w:cs="Times New Roman"/>
          <w:b/>
          <w:bCs/>
          <w:sz w:val="24"/>
          <w:szCs w:val="24"/>
        </w:rPr>
        <w:t>i</w:t>
      </w:r>
      <w:r w:rsidRPr="00C26713">
        <w:rPr>
          <w:rFonts w:eastAsia="Times New Roman" w:cs="Times New Roman"/>
          <w:b/>
          <w:bCs/>
          <w:sz w:val="24"/>
          <w:szCs w:val="24"/>
          <w:lang w:val="ru-RU"/>
        </w:rPr>
        <w:t>стю допомоги</w:t>
      </w:r>
      <w:r w:rsidRPr="00C26713">
        <w:rPr>
          <w:rFonts w:eastAsia="Times New Roman" w:cs="Times New Roman"/>
          <w:sz w:val="24"/>
          <w:szCs w:val="24"/>
          <w:lang w:val="ru-RU"/>
        </w:rPr>
        <w:t xml:space="preserve"> та </w:t>
      </w:r>
      <w:r w:rsidRPr="00C26713">
        <w:rPr>
          <w:rFonts w:eastAsia="Times New Roman" w:cs="Times New Roman"/>
          <w:b/>
          <w:bCs/>
          <w:sz w:val="24"/>
          <w:szCs w:val="24"/>
          <w:lang w:val="ru-RU"/>
        </w:rPr>
        <w:t>реальністю соціально-економічних обмежень</w:t>
      </w:r>
      <w:r w:rsidRPr="00C26713">
        <w:rPr>
          <w:rFonts w:eastAsia="Times New Roman" w:cs="Times New Roman"/>
          <w:sz w:val="24"/>
          <w:szCs w:val="24"/>
          <w:lang w:val="ru-RU"/>
        </w:rPr>
        <w:t>.</w:t>
      </w:r>
    </w:p>
    <w:p w:rsidR="00C26713" w:rsidRPr="00277D7A" w:rsidRDefault="00C26713" w:rsidP="00C26713">
      <w:pPr>
        <w:spacing w:before="100" w:beforeAutospacing="1" w:after="100" w:afterAutospacing="1" w:line="240" w:lineRule="auto"/>
        <w:outlineLvl w:val="1"/>
        <w:rPr>
          <w:rFonts w:eastAsia="Times New Roman" w:cs="Times New Roman"/>
          <w:b/>
          <w:bCs/>
          <w:sz w:val="36"/>
          <w:szCs w:val="36"/>
        </w:rPr>
      </w:pPr>
      <w:r w:rsidRPr="00277D7A">
        <w:rPr>
          <w:rFonts w:ascii="Segoe UI Symbol" w:eastAsia="Times New Roman" w:hAnsi="Segoe UI Symbol" w:cs="Segoe UI Symbol"/>
          <w:b/>
          <w:bCs/>
          <w:sz w:val="36"/>
          <w:szCs w:val="36"/>
        </w:rPr>
        <w:t>🔹</w:t>
      </w:r>
      <w:r w:rsidRPr="00277D7A">
        <w:rPr>
          <w:rFonts w:eastAsia="Times New Roman" w:cs="Times New Roman"/>
          <w:b/>
          <w:bCs/>
          <w:sz w:val="36"/>
          <w:szCs w:val="36"/>
        </w:rPr>
        <w:t xml:space="preserve"> 7. Доступ до медичних експериментів</w:t>
      </w:r>
    </w:p>
    <w:p w:rsidR="00C26713" w:rsidRPr="00277D7A" w:rsidRDefault="00C26713" w:rsidP="00C26713">
      <w:pPr>
        <w:spacing w:before="100" w:beforeAutospacing="1" w:after="100" w:afterAutospacing="1" w:line="240" w:lineRule="auto"/>
        <w:rPr>
          <w:rFonts w:eastAsia="Times New Roman" w:cs="Times New Roman"/>
          <w:sz w:val="24"/>
          <w:szCs w:val="24"/>
        </w:rPr>
      </w:pPr>
      <w:r w:rsidRPr="00C26713">
        <w:rPr>
          <w:rFonts w:eastAsia="Times New Roman" w:cs="Times New Roman"/>
          <w:b/>
          <w:bCs/>
          <w:sz w:val="24"/>
          <w:szCs w:val="24"/>
          <w:lang w:val="ru-RU"/>
        </w:rPr>
        <w:t>Ситуація:</w:t>
      </w:r>
      <w:r w:rsidRPr="00C26713">
        <w:rPr>
          <w:rFonts w:eastAsia="Times New Roman" w:cs="Times New Roman"/>
          <w:sz w:val="24"/>
          <w:szCs w:val="24"/>
          <w:lang w:val="ru-RU"/>
        </w:rPr>
        <w:br/>
        <w:t xml:space="preserve">Пацієнт із рідкісною хворобою може взяти участь у клінічному випробуванні експериментального препарату. </w:t>
      </w:r>
      <w:r w:rsidRPr="00277D7A">
        <w:rPr>
          <w:rFonts w:eastAsia="Times New Roman" w:cs="Times New Roman"/>
          <w:sz w:val="24"/>
          <w:szCs w:val="24"/>
        </w:rPr>
        <w:t>Ризики — високі.</w:t>
      </w:r>
    </w:p>
    <w:p w:rsidR="00C26713" w:rsidRPr="00277D7A" w:rsidRDefault="00C26713" w:rsidP="00C26713">
      <w:pPr>
        <w:spacing w:before="100" w:beforeAutospacing="1" w:after="100" w:afterAutospacing="1" w:line="240" w:lineRule="auto"/>
        <w:rPr>
          <w:rFonts w:eastAsia="Times New Roman" w:cs="Times New Roman"/>
          <w:sz w:val="24"/>
          <w:szCs w:val="24"/>
        </w:rPr>
      </w:pPr>
      <w:r w:rsidRPr="00277D7A">
        <w:rPr>
          <w:rFonts w:eastAsia="Times New Roman" w:cs="Times New Roman"/>
          <w:b/>
          <w:bCs/>
          <w:sz w:val="24"/>
          <w:szCs w:val="24"/>
        </w:rPr>
        <w:t>Етична дилема:</w:t>
      </w:r>
    </w:p>
    <w:p w:rsidR="00C26713" w:rsidRPr="00C26713" w:rsidRDefault="00C26713" w:rsidP="00C26713">
      <w:pPr>
        <w:numPr>
          <w:ilvl w:val="0"/>
          <w:numId w:val="32"/>
        </w:numPr>
        <w:spacing w:before="100" w:beforeAutospacing="1" w:after="100" w:afterAutospacing="1" w:line="240" w:lineRule="auto"/>
        <w:rPr>
          <w:rFonts w:eastAsia="Times New Roman" w:cs="Times New Roman"/>
          <w:sz w:val="24"/>
          <w:szCs w:val="24"/>
          <w:lang w:val="ru-RU"/>
        </w:rPr>
      </w:pPr>
      <w:r w:rsidRPr="00C26713">
        <w:rPr>
          <w:rFonts w:eastAsia="Times New Roman" w:cs="Times New Roman"/>
          <w:sz w:val="24"/>
          <w:szCs w:val="24"/>
          <w:lang w:val="ru-RU"/>
        </w:rPr>
        <w:t>Дати пацієнту шанс на лікування через експеримент?</w:t>
      </w:r>
    </w:p>
    <w:p w:rsidR="00C26713" w:rsidRPr="00C26713" w:rsidRDefault="00C26713" w:rsidP="00C26713">
      <w:pPr>
        <w:numPr>
          <w:ilvl w:val="0"/>
          <w:numId w:val="32"/>
        </w:numPr>
        <w:spacing w:before="100" w:beforeAutospacing="1" w:after="100" w:afterAutospacing="1" w:line="240" w:lineRule="auto"/>
        <w:rPr>
          <w:rFonts w:eastAsia="Times New Roman" w:cs="Times New Roman"/>
          <w:sz w:val="24"/>
          <w:szCs w:val="24"/>
          <w:lang w:val="ru-RU"/>
        </w:rPr>
      </w:pPr>
      <w:r w:rsidRPr="00C26713">
        <w:rPr>
          <w:rFonts w:eastAsia="Times New Roman" w:cs="Times New Roman"/>
          <w:sz w:val="24"/>
          <w:szCs w:val="24"/>
          <w:lang w:val="ru-RU"/>
        </w:rPr>
        <w:t>Чи уникнути експерименту через потенційні ускладнення?</w:t>
      </w:r>
    </w:p>
    <w:p w:rsidR="00C26713" w:rsidRPr="00C26713" w:rsidRDefault="00C26713" w:rsidP="00C26713">
      <w:pPr>
        <w:spacing w:before="100" w:beforeAutospacing="1" w:after="100" w:afterAutospacing="1" w:line="240" w:lineRule="auto"/>
        <w:rPr>
          <w:rFonts w:eastAsia="Times New Roman" w:cs="Times New Roman"/>
          <w:sz w:val="24"/>
          <w:szCs w:val="24"/>
          <w:lang w:val="ru-RU"/>
        </w:rPr>
      </w:pPr>
      <w:r w:rsidRPr="00C26713">
        <w:rPr>
          <w:rFonts w:eastAsia="Times New Roman" w:cs="Times New Roman"/>
          <w:b/>
          <w:bCs/>
          <w:sz w:val="24"/>
          <w:szCs w:val="24"/>
          <w:lang w:val="ru-RU"/>
        </w:rPr>
        <w:t>Коментар:</w:t>
      </w:r>
      <w:r w:rsidRPr="00C26713">
        <w:rPr>
          <w:rFonts w:eastAsia="Times New Roman" w:cs="Times New Roman"/>
          <w:sz w:val="24"/>
          <w:szCs w:val="24"/>
          <w:lang w:val="ru-RU"/>
        </w:rPr>
        <w:br/>
        <w:t xml:space="preserve">Конфлікт між </w:t>
      </w:r>
      <w:r w:rsidRPr="00C26713">
        <w:rPr>
          <w:rFonts w:eastAsia="Times New Roman" w:cs="Times New Roman"/>
          <w:b/>
          <w:bCs/>
          <w:sz w:val="24"/>
          <w:szCs w:val="24"/>
          <w:lang w:val="ru-RU"/>
        </w:rPr>
        <w:t>надією</w:t>
      </w:r>
      <w:r w:rsidRPr="00C26713">
        <w:rPr>
          <w:rFonts w:eastAsia="Times New Roman" w:cs="Times New Roman"/>
          <w:sz w:val="24"/>
          <w:szCs w:val="24"/>
          <w:lang w:val="ru-RU"/>
        </w:rPr>
        <w:t xml:space="preserve"> та </w:t>
      </w:r>
      <w:r w:rsidRPr="00C26713">
        <w:rPr>
          <w:rFonts w:eastAsia="Times New Roman" w:cs="Times New Roman"/>
          <w:b/>
          <w:bCs/>
          <w:sz w:val="24"/>
          <w:szCs w:val="24"/>
          <w:lang w:val="ru-RU"/>
        </w:rPr>
        <w:t>ризиком експериментального лікування</w:t>
      </w:r>
      <w:r w:rsidRPr="00C26713">
        <w:rPr>
          <w:rFonts w:eastAsia="Times New Roman" w:cs="Times New Roman"/>
          <w:sz w:val="24"/>
          <w:szCs w:val="24"/>
          <w:lang w:val="ru-RU"/>
        </w:rPr>
        <w:t>.</w:t>
      </w:r>
    </w:p>
    <w:p w:rsidR="00C26713" w:rsidRPr="00C26713" w:rsidRDefault="00C26713" w:rsidP="00C26713">
      <w:pPr>
        <w:spacing w:before="100" w:beforeAutospacing="1" w:after="100" w:afterAutospacing="1" w:line="240" w:lineRule="auto"/>
        <w:outlineLvl w:val="1"/>
        <w:rPr>
          <w:rFonts w:eastAsia="Times New Roman" w:cs="Times New Roman"/>
          <w:b/>
          <w:bCs/>
          <w:sz w:val="36"/>
          <w:szCs w:val="36"/>
          <w:lang w:val="ru-RU"/>
        </w:rPr>
      </w:pPr>
      <w:r w:rsidRPr="00277D7A">
        <w:rPr>
          <w:rFonts w:ascii="Segoe UI Symbol" w:eastAsia="Times New Roman" w:hAnsi="Segoe UI Symbol" w:cs="Segoe UI Symbol"/>
          <w:b/>
          <w:bCs/>
          <w:sz w:val="36"/>
          <w:szCs w:val="36"/>
        </w:rPr>
        <w:lastRenderedPageBreak/>
        <w:t>🔹</w:t>
      </w:r>
      <w:r w:rsidRPr="00C26713">
        <w:rPr>
          <w:rFonts w:eastAsia="Times New Roman" w:cs="Times New Roman"/>
          <w:b/>
          <w:bCs/>
          <w:sz w:val="36"/>
          <w:szCs w:val="36"/>
          <w:lang w:val="ru-RU"/>
        </w:rPr>
        <w:t xml:space="preserve"> 8. Ставлення до пацієнтів із девіантною поведінкою</w:t>
      </w:r>
    </w:p>
    <w:p w:rsidR="00C26713" w:rsidRPr="00277D7A" w:rsidRDefault="00C26713" w:rsidP="00C26713">
      <w:pPr>
        <w:spacing w:before="100" w:beforeAutospacing="1" w:after="100" w:afterAutospacing="1" w:line="240" w:lineRule="auto"/>
        <w:rPr>
          <w:rFonts w:eastAsia="Times New Roman" w:cs="Times New Roman"/>
          <w:sz w:val="24"/>
          <w:szCs w:val="24"/>
        </w:rPr>
      </w:pPr>
      <w:r w:rsidRPr="00C26713">
        <w:rPr>
          <w:rFonts w:eastAsia="Times New Roman" w:cs="Times New Roman"/>
          <w:b/>
          <w:bCs/>
          <w:sz w:val="24"/>
          <w:szCs w:val="24"/>
          <w:lang w:val="ru-RU"/>
        </w:rPr>
        <w:t>Ситуація:</w:t>
      </w:r>
      <w:r w:rsidRPr="00C26713">
        <w:rPr>
          <w:rFonts w:eastAsia="Times New Roman" w:cs="Times New Roman"/>
          <w:sz w:val="24"/>
          <w:szCs w:val="24"/>
          <w:lang w:val="ru-RU"/>
        </w:rPr>
        <w:br/>
        <w:t xml:space="preserve">Пацієнт — засуджений злочинець, наркоман або агресивний пацієнт. </w:t>
      </w:r>
      <w:r w:rsidRPr="00277D7A">
        <w:rPr>
          <w:rFonts w:eastAsia="Times New Roman" w:cs="Times New Roman"/>
          <w:sz w:val="24"/>
          <w:szCs w:val="24"/>
        </w:rPr>
        <w:t>Дехто з медперсоналу відмовляється лікувати його.</w:t>
      </w:r>
    </w:p>
    <w:p w:rsidR="00C26713" w:rsidRPr="00277D7A" w:rsidRDefault="00C26713" w:rsidP="00C26713">
      <w:pPr>
        <w:spacing w:before="100" w:beforeAutospacing="1" w:after="100" w:afterAutospacing="1" w:line="240" w:lineRule="auto"/>
        <w:rPr>
          <w:rFonts w:eastAsia="Times New Roman" w:cs="Times New Roman"/>
          <w:sz w:val="24"/>
          <w:szCs w:val="24"/>
        </w:rPr>
      </w:pPr>
      <w:r w:rsidRPr="00277D7A">
        <w:rPr>
          <w:rFonts w:eastAsia="Times New Roman" w:cs="Times New Roman"/>
          <w:b/>
          <w:bCs/>
          <w:sz w:val="24"/>
          <w:szCs w:val="24"/>
        </w:rPr>
        <w:t>Етична дилема:</w:t>
      </w:r>
    </w:p>
    <w:p w:rsidR="00C26713" w:rsidRPr="00C26713" w:rsidRDefault="00C26713" w:rsidP="00C26713">
      <w:pPr>
        <w:numPr>
          <w:ilvl w:val="0"/>
          <w:numId w:val="33"/>
        </w:numPr>
        <w:spacing w:before="100" w:beforeAutospacing="1" w:after="100" w:afterAutospacing="1" w:line="240" w:lineRule="auto"/>
        <w:rPr>
          <w:rFonts w:eastAsia="Times New Roman" w:cs="Times New Roman"/>
          <w:sz w:val="24"/>
          <w:szCs w:val="24"/>
          <w:lang w:val="ru-RU"/>
        </w:rPr>
      </w:pPr>
      <w:r w:rsidRPr="00C26713">
        <w:rPr>
          <w:rFonts w:eastAsia="Times New Roman" w:cs="Times New Roman"/>
          <w:sz w:val="24"/>
          <w:szCs w:val="24"/>
          <w:lang w:val="ru-RU"/>
        </w:rPr>
        <w:t>Чи має лікар моральне право відмовитися?</w:t>
      </w:r>
    </w:p>
    <w:p w:rsidR="00C26713" w:rsidRPr="00C26713" w:rsidRDefault="00C26713" w:rsidP="00C26713">
      <w:pPr>
        <w:numPr>
          <w:ilvl w:val="0"/>
          <w:numId w:val="33"/>
        </w:numPr>
        <w:spacing w:before="100" w:beforeAutospacing="1" w:after="100" w:afterAutospacing="1" w:line="240" w:lineRule="auto"/>
        <w:rPr>
          <w:rFonts w:eastAsia="Times New Roman" w:cs="Times New Roman"/>
          <w:sz w:val="24"/>
          <w:szCs w:val="24"/>
          <w:lang w:val="ru-RU"/>
        </w:rPr>
      </w:pPr>
      <w:r w:rsidRPr="00C26713">
        <w:rPr>
          <w:rFonts w:eastAsia="Times New Roman" w:cs="Times New Roman"/>
          <w:sz w:val="24"/>
          <w:szCs w:val="24"/>
          <w:lang w:val="ru-RU"/>
        </w:rPr>
        <w:t>Чи зобов’язаний надати допомогу незалежно від поведінки пацієнта?</w:t>
      </w:r>
    </w:p>
    <w:p w:rsidR="00C26713" w:rsidRPr="00C26713" w:rsidRDefault="00C26713" w:rsidP="00C26713">
      <w:pPr>
        <w:spacing w:before="100" w:beforeAutospacing="1" w:after="100" w:afterAutospacing="1" w:line="240" w:lineRule="auto"/>
        <w:rPr>
          <w:rFonts w:eastAsia="Times New Roman" w:cs="Times New Roman"/>
          <w:sz w:val="24"/>
          <w:szCs w:val="24"/>
          <w:lang w:val="ru-RU"/>
        </w:rPr>
      </w:pPr>
      <w:r w:rsidRPr="00C26713">
        <w:rPr>
          <w:rFonts w:eastAsia="Times New Roman" w:cs="Times New Roman"/>
          <w:b/>
          <w:bCs/>
          <w:sz w:val="24"/>
          <w:szCs w:val="24"/>
          <w:lang w:val="ru-RU"/>
        </w:rPr>
        <w:t>Коментар:</w:t>
      </w:r>
      <w:r w:rsidRPr="00C26713">
        <w:rPr>
          <w:rFonts w:eastAsia="Times New Roman" w:cs="Times New Roman"/>
          <w:sz w:val="24"/>
          <w:szCs w:val="24"/>
          <w:lang w:val="ru-RU"/>
        </w:rPr>
        <w:br/>
        <w:t xml:space="preserve">Це перевірка </w:t>
      </w:r>
      <w:r w:rsidRPr="00C26713">
        <w:rPr>
          <w:rFonts w:eastAsia="Times New Roman" w:cs="Times New Roman"/>
          <w:b/>
          <w:bCs/>
          <w:sz w:val="24"/>
          <w:szCs w:val="24"/>
          <w:lang w:val="ru-RU"/>
        </w:rPr>
        <w:t>етики професії</w:t>
      </w:r>
      <w:r w:rsidRPr="00C26713">
        <w:rPr>
          <w:rFonts w:eastAsia="Times New Roman" w:cs="Times New Roman"/>
          <w:sz w:val="24"/>
          <w:szCs w:val="24"/>
          <w:lang w:val="ru-RU"/>
        </w:rPr>
        <w:t xml:space="preserve"> — допомога має бути надана </w:t>
      </w:r>
      <w:r w:rsidRPr="00C26713">
        <w:rPr>
          <w:rFonts w:eastAsia="Times New Roman" w:cs="Times New Roman"/>
          <w:b/>
          <w:bCs/>
          <w:sz w:val="24"/>
          <w:szCs w:val="24"/>
          <w:lang w:val="ru-RU"/>
        </w:rPr>
        <w:t>всім без винятку</w:t>
      </w:r>
      <w:r w:rsidRPr="00C26713">
        <w:rPr>
          <w:rFonts w:eastAsia="Times New Roman" w:cs="Times New Roman"/>
          <w:sz w:val="24"/>
          <w:szCs w:val="24"/>
          <w:lang w:val="ru-RU"/>
        </w:rPr>
        <w:t>.</w:t>
      </w:r>
    </w:p>
    <w:p w:rsidR="00C26713" w:rsidRPr="00C26713" w:rsidRDefault="00C26713" w:rsidP="00C26713">
      <w:pPr>
        <w:spacing w:before="100" w:beforeAutospacing="1" w:after="100" w:afterAutospacing="1" w:line="240" w:lineRule="auto"/>
        <w:outlineLvl w:val="1"/>
        <w:rPr>
          <w:rFonts w:eastAsia="Times New Roman" w:cs="Times New Roman"/>
          <w:b/>
          <w:bCs/>
          <w:sz w:val="36"/>
          <w:szCs w:val="36"/>
          <w:lang w:val="ru-RU"/>
        </w:rPr>
      </w:pPr>
      <w:r w:rsidRPr="00277D7A">
        <w:rPr>
          <w:rFonts w:ascii="Segoe UI Symbol" w:eastAsia="Times New Roman" w:hAnsi="Segoe UI Symbol" w:cs="Segoe UI Symbol"/>
          <w:b/>
          <w:bCs/>
          <w:sz w:val="36"/>
          <w:szCs w:val="36"/>
        </w:rPr>
        <w:t>🔚</w:t>
      </w:r>
      <w:r w:rsidRPr="00C26713">
        <w:rPr>
          <w:rFonts w:eastAsia="Times New Roman" w:cs="Times New Roman"/>
          <w:b/>
          <w:bCs/>
          <w:sz w:val="36"/>
          <w:szCs w:val="36"/>
          <w:lang w:val="ru-RU"/>
        </w:rPr>
        <w:t xml:space="preserve"> Висновок</w:t>
      </w:r>
    </w:p>
    <w:p w:rsidR="00C26713" w:rsidRPr="00277D7A" w:rsidRDefault="00C26713" w:rsidP="00C26713">
      <w:pPr>
        <w:spacing w:before="100" w:beforeAutospacing="1" w:after="100" w:afterAutospacing="1" w:line="240" w:lineRule="auto"/>
        <w:rPr>
          <w:rFonts w:eastAsia="Times New Roman" w:cs="Times New Roman"/>
          <w:sz w:val="24"/>
          <w:szCs w:val="24"/>
        </w:rPr>
      </w:pPr>
      <w:r w:rsidRPr="00C26713">
        <w:rPr>
          <w:rFonts w:eastAsia="Times New Roman" w:cs="Times New Roman"/>
          <w:sz w:val="24"/>
          <w:szCs w:val="24"/>
          <w:lang w:val="ru-RU"/>
        </w:rPr>
        <w:t xml:space="preserve">Етичні дилеми в медицині — це не просто абстрактні питання. Це реальні ситуації, де немає однозначно правильного рішення. Лікарі щодня змушені балансувати між законом, совістю, настановами професії та очікуваннями пацієнтів. </w:t>
      </w:r>
      <w:r w:rsidRPr="00277D7A">
        <w:rPr>
          <w:rFonts w:eastAsia="Times New Roman" w:cs="Times New Roman"/>
          <w:sz w:val="24"/>
          <w:szCs w:val="24"/>
        </w:rPr>
        <w:t>Для вирішення таких дилем важливі:</w:t>
      </w:r>
    </w:p>
    <w:p w:rsidR="00C26713" w:rsidRPr="00277D7A" w:rsidRDefault="00C26713" w:rsidP="00C26713">
      <w:pPr>
        <w:numPr>
          <w:ilvl w:val="0"/>
          <w:numId w:val="34"/>
        </w:numPr>
        <w:spacing w:before="100" w:beforeAutospacing="1" w:after="100" w:afterAutospacing="1" w:line="240" w:lineRule="auto"/>
        <w:rPr>
          <w:rFonts w:eastAsia="Times New Roman" w:cs="Times New Roman"/>
          <w:sz w:val="24"/>
          <w:szCs w:val="24"/>
        </w:rPr>
      </w:pPr>
      <w:r w:rsidRPr="00277D7A">
        <w:rPr>
          <w:rFonts w:eastAsia="Times New Roman" w:cs="Times New Roman"/>
          <w:sz w:val="24"/>
          <w:szCs w:val="24"/>
        </w:rPr>
        <w:t>Етичні комітети в лікарнях;</w:t>
      </w:r>
    </w:p>
    <w:p w:rsidR="00C26713" w:rsidRPr="00277D7A" w:rsidRDefault="00C26713" w:rsidP="00C26713">
      <w:pPr>
        <w:numPr>
          <w:ilvl w:val="0"/>
          <w:numId w:val="34"/>
        </w:numPr>
        <w:spacing w:before="100" w:beforeAutospacing="1" w:after="100" w:afterAutospacing="1" w:line="240" w:lineRule="auto"/>
        <w:rPr>
          <w:rFonts w:eastAsia="Times New Roman" w:cs="Times New Roman"/>
          <w:sz w:val="24"/>
          <w:szCs w:val="24"/>
        </w:rPr>
      </w:pPr>
      <w:r w:rsidRPr="00277D7A">
        <w:rPr>
          <w:rFonts w:eastAsia="Times New Roman" w:cs="Times New Roman"/>
          <w:sz w:val="24"/>
          <w:szCs w:val="24"/>
        </w:rPr>
        <w:t>Чітке професійне керівництво;</w:t>
      </w:r>
    </w:p>
    <w:p w:rsidR="00C26713" w:rsidRPr="00C26713" w:rsidRDefault="00C26713" w:rsidP="00C26713">
      <w:pPr>
        <w:numPr>
          <w:ilvl w:val="0"/>
          <w:numId w:val="34"/>
        </w:numPr>
        <w:spacing w:before="100" w:beforeAutospacing="1" w:after="100" w:afterAutospacing="1" w:line="240" w:lineRule="auto"/>
        <w:rPr>
          <w:rFonts w:eastAsia="Times New Roman" w:cs="Times New Roman"/>
          <w:sz w:val="24"/>
          <w:szCs w:val="24"/>
          <w:lang w:val="ru-RU"/>
        </w:rPr>
      </w:pPr>
      <w:r w:rsidRPr="00C26713">
        <w:rPr>
          <w:rFonts w:eastAsia="Times New Roman" w:cs="Times New Roman"/>
          <w:sz w:val="24"/>
          <w:szCs w:val="24"/>
          <w:lang w:val="ru-RU"/>
        </w:rPr>
        <w:t>Постійна етика-освіта для медиків;</w:t>
      </w:r>
    </w:p>
    <w:p w:rsidR="00C26713" w:rsidRPr="00C26713" w:rsidRDefault="00C26713" w:rsidP="00C26713">
      <w:pPr>
        <w:numPr>
          <w:ilvl w:val="0"/>
          <w:numId w:val="34"/>
        </w:numPr>
        <w:spacing w:before="100" w:beforeAutospacing="1" w:after="100" w:afterAutospacing="1" w:line="240" w:lineRule="auto"/>
        <w:rPr>
          <w:rFonts w:eastAsia="Times New Roman" w:cs="Times New Roman"/>
          <w:sz w:val="24"/>
          <w:szCs w:val="24"/>
          <w:lang w:val="ru-RU"/>
        </w:rPr>
      </w:pPr>
      <w:r w:rsidRPr="00C26713">
        <w:rPr>
          <w:rFonts w:eastAsia="Times New Roman" w:cs="Times New Roman"/>
          <w:sz w:val="24"/>
          <w:szCs w:val="24"/>
          <w:lang w:val="ru-RU"/>
        </w:rPr>
        <w:t>Повага до людської гідності та прав пацієнтів.</w:t>
      </w:r>
    </w:p>
    <w:p w:rsidR="005E5929" w:rsidRPr="005E5929" w:rsidRDefault="005E5929" w:rsidP="005E5929">
      <w:pPr>
        <w:spacing w:before="100" w:beforeAutospacing="1" w:after="100" w:afterAutospacing="1" w:line="240" w:lineRule="auto"/>
        <w:rPr>
          <w:rFonts w:eastAsia="Times New Roman" w:cs="Times New Roman"/>
          <w:sz w:val="24"/>
          <w:szCs w:val="24"/>
        </w:rPr>
      </w:pPr>
      <w:r w:rsidRPr="005E5929">
        <w:rPr>
          <w:rFonts w:eastAsia="Times New Roman" w:cs="Times New Roman"/>
          <w:b/>
          <w:bCs/>
          <w:sz w:val="24"/>
          <w:szCs w:val="24"/>
        </w:rPr>
        <w:t>Питання для самостійного опрацювання:</w:t>
      </w:r>
    </w:p>
    <w:p w:rsidR="005E5929" w:rsidRPr="005E5929" w:rsidRDefault="005E5929" w:rsidP="005E5929">
      <w:pPr>
        <w:numPr>
          <w:ilvl w:val="0"/>
          <w:numId w:val="35"/>
        </w:numPr>
        <w:spacing w:before="100" w:beforeAutospacing="1" w:after="100" w:afterAutospacing="1" w:line="240" w:lineRule="auto"/>
        <w:rPr>
          <w:rFonts w:eastAsia="Times New Roman" w:cs="Times New Roman"/>
          <w:sz w:val="24"/>
          <w:szCs w:val="24"/>
          <w:lang w:val="ru-RU"/>
        </w:rPr>
      </w:pPr>
      <w:r w:rsidRPr="005E5929">
        <w:rPr>
          <w:rFonts w:eastAsia="Times New Roman" w:cs="Times New Roman"/>
          <w:sz w:val="24"/>
          <w:szCs w:val="24"/>
          <w:lang w:val="ru-RU"/>
        </w:rPr>
        <w:t>Поняття, принципи та основні напрями біобезпеки.</w:t>
      </w:r>
    </w:p>
    <w:p w:rsidR="005E5929" w:rsidRPr="005E5929" w:rsidRDefault="005E5929" w:rsidP="005E5929">
      <w:pPr>
        <w:numPr>
          <w:ilvl w:val="0"/>
          <w:numId w:val="35"/>
        </w:numPr>
        <w:spacing w:before="100" w:beforeAutospacing="1" w:after="100" w:afterAutospacing="1" w:line="240" w:lineRule="auto"/>
        <w:rPr>
          <w:rFonts w:eastAsia="Times New Roman" w:cs="Times New Roman"/>
          <w:sz w:val="24"/>
          <w:szCs w:val="24"/>
          <w:lang w:val="ru-RU"/>
        </w:rPr>
      </w:pPr>
      <w:r w:rsidRPr="005E5929">
        <w:rPr>
          <w:rFonts w:eastAsia="Times New Roman" w:cs="Times New Roman"/>
          <w:sz w:val="24"/>
          <w:szCs w:val="24"/>
          <w:lang w:val="ru-RU"/>
        </w:rPr>
        <w:t>Класифікація ризиків, пов’язаних із використанням біомедичних технологій (медичні, соціальні, екологічні, глобальні).</w:t>
      </w:r>
    </w:p>
    <w:p w:rsidR="005E5929" w:rsidRPr="005E5929" w:rsidRDefault="005E5929" w:rsidP="005E5929">
      <w:pPr>
        <w:numPr>
          <w:ilvl w:val="0"/>
          <w:numId w:val="35"/>
        </w:numPr>
        <w:spacing w:before="100" w:beforeAutospacing="1" w:after="100" w:afterAutospacing="1" w:line="240" w:lineRule="auto"/>
        <w:rPr>
          <w:rFonts w:eastAsia="Times New Roman" w:cs="Times New Roman"/>
          <w:sz w:val="24"/>
          <w:szCs w:val="24"/>
          <w:lang w:val="ru-RU"/>
        </w:rPr>
      </w:pPr>
      <w:r w:rsidRPr="005E5929">
        <w:rPr>
          <w:rFonts w:eastAsia="Times New Roman" w:cs="Times New Roman"/>
          <w:sz w:val="24"/>
          <w:szCs w:val="24"/>
          <w:lang w:val="ru-RU"/>
        </w:rPr>
        <w:t>Основні етичні принципи оцінки біобезпеки: "не нашкодь", інформована згода, справедливість, передбачливість, відповідальність учених.</w:t>
      </w:r>
    </w:p>
    <w:p w:rsidR="005E5929" w:rsidRPr="005E5929" w:rsidRDefault="005E5929" w:rsidP="005E5929">
      <w:pPr>
        <w:numPr>
          <w:ilvl w:val="0"/>
          <w:numId w:val="35"/>
        </w:numPr>
        <w:spacing w:before="100" w:beforeAutospacing="1" w:after="100" w:afterAutospacing="1" w:line="240" w:lineRule="auto"/>
        <w:rPr>
          <w:rFonts w:eastAsia="Times New Roman" w:cs="Times New Roman"/>
          <w:sz w:val="24"/>
          <w:szCs w:val="24"/>
          <w:lang w:val="ru-RU"/>
        </w:rPr>
      </w:pPr>
      <w:r w:rsidRPr="005E5929">
        <w:rPr>
          <w:rFonts w:eastAsia="Times New Roman" w:cs="Times New Roman"/>
          <w:sz w:val="24"/>
          <w:szCs w:val="24"/>
          <w:lang w:val="ru-RU"/>
        </w:rPr>
        <w:t xml:space="preserve">Етичні проблеми використання технології редагування геному людини (на прикладі </w:t>
      </w:r>
      <w:r w:rsidRPr="005E5929">
        <w:rPr>
          <w:rFonts w:eastAsia="Times New Roman" w:cs="Times New Roman"/>
          <w:sz w:val="24"/>
          <w:szCs w:val="24"/>
        </w:rPr>
        <w:t>CRISPR</w:t>
      </w:r>
      <w:r w:rsidRPr="005E5929">
        <w:rPr>
          <w:rFonts w:eastAsia="Times New Roman" w:cs="Times New Roman"/>
          <w:sz w:val="24"/>
          <w:szCs w:val="24"/>
          <w:lang w:val="ru-RU"/>
        </w:rPr>
        <w:t>-</w:t>
      </w:r>
      <w:r w:rsidRPr="005E5929">
        <w:rPr>
          <w:rFonts w:eastAsia="Times New Roman" w:cs="Times New Roman"/>
          <w:sz w:val="24"/>
          <w:szCs w:val="24"/>
        </w:rPr>
        <w:t>Cas</w:t>
      </w:r>
      <w:r w:rsidRPr="005E5929">
        <w:rPr>
          <w:rFonts w:eastAsia="Times New Roman" w:cs="Times New Roman"/>
          <w:sz w:val="24"/>
          <w:szCs w:val="24"/>
          <w:lang w:val="ru-RU"/>
        </w:rPr>
        <w:t>9).</w:t>
      </w:r>
    </w:p>
    <w:p w:rsidR="005E5929" w:rsidRPr="005E5929" w:rsidRDefault="005E5929" w:rsidP="005E5929">
      <w:pPr>
        <w:numPr>
          <w:ilvl w:val="0"/>
          <w:numId w:val="35"/>
        </w:numPr>
        <w:spacing w:before="100" w:beforeAutospacing="1" w:after="100" w:afterAutospacing="1" w:line="240" w:lineRule="auto"/>
        <w:rPr>
          <w:rFonts w:eastAsia="Times New Roman" w:cs="Times New Roman"/>
          <w:sz w:val="24"/>
          <w:szCs w:val="24"/>
          <w:lang w:val="ru-RU"/>
        </w:rPr>
      </w:pPr>
      <w:r w:rsidRPr="005E5929">
        <w:rPr>
          <w:rFonts w:eastAsia="Times New Roman" w:cs="Times New Roman"/>
          <w:sz w:val="24"/>
          <w:szCs w:val="24"/>
          <w:lang w:val="ru-RU"/>
        </w:rPr>
        <w:t>Використання штучного інтелекту в медицині: переваги, ризики, юридична та етична відповідальність.</w:t>
      </w:r>
    </w:p>
    <w:p w:rsidR="005E5929" w:rsidRPr="005E5929" w:rsidRDefault="005E5929" w:rsidP="005E5929">
      <w:pPr>
        <w:numPr>
          <w:ilvl w:val="0"/>
          <w:numId w:val="35"/>
        </w:numPr>
        <w:spacing w:before="100" w:beforeAutospacing="1" w:after="100" w:afterAutospacing="1" w:line="240" w:lineRule="auto"/>
        <w:rPr>
          <w:rFonts w:eastAsia="Times New Roman" w:cs="Times New Roman"/>
          <w:sz w:val="24"/>
          <w:szCs w:val="24"/>
          <w:lang w:val="ru-RU"/>
        </w:rPr>
      </w:pPr>
      <w:r w:rsidRPr="005E5929">
        <w:rPr>
          <w:rFonts w:eastAsia="Times New Roman" w:cs="Times New Roman"/>
          <w:sz w:val="24"/>
          <w:szCs w:val="24"/>
          <w:lang w:val="ru-RU"/>
        </w:rPr>
        <w:t>Стовбурові клітини: етичні суперечки щодо отримання та використання ембріональних клітин.</w:t>
      </w:r>
    </w:p>
    <w:p w:rsidR="005E5929" w:rsidRPr="005E5929" w:rsidRDefault="005E5929" w:rsidP="005E5929">
      <w:pPr>
        <w:numPr>
          <w:ilvl w:val="0"/>
          <w:numId w:val="35"/>
        </w:numPr>
        <w:spacing w:before="100" w:beforeAutospacing="1" w:after="100" w:afterAutospacing="1" w:line="240" w:lineRule="auto"/>
        <w:rPr>
          <w:rFonts w:eastAsia="Times New Roman" w:cs="Times New Roman"/>
          <w:sz w:val="24"/>
          <w:szCs w:val="24"/>
          <w:lang w:val="ru-RU"/>
        </w:rPr>
      </w:pPr>
      <w:r w:rsidRPr="005E5929">
        <w:rPr>
          <w:rFonts w:eastAsia="Times New Roman" w:cs="Times New Roman"/>
          <w:sz w:val="24"/>
          <w:szCs w:val="24"/>
          <w:lang w:val="ru-RU"/>
        </w:rPr>
        <w:t>Біоетичні аспекти застосування нейроінтерфейсів та імплантів: втручання у свідомість, питання ідентичності та приватності.</w:t>
      </w:r>
    </w:p>
    <w:p w:rsidR="005E5929" w:rsidRPr="005E5929" w:rsidRDefault="005E5929" w:rsidP="005E5929">
      <w:pPr>
        <w:numPr>
          <w:ilvl w:val="0"/>
          <w:numId w:val="35"/>
        </w:numPr>
        <w:spacing w:before="100" w:beforeAutospacing="1" w:after="100" w:afterAutospacing="1" w:line="240" w:lineRule="auto"/>
        <w:rPr>
          <w:rFonts w:eastAsia="Times New Roman" w:cs="Times New Roman"/>
          <w:sz w:val="24"/>
          <w:szCs w:val="24"/>
          <w:lang w:val="ru-RU"/>
        </w:rPr>
      </w:pPr>
      <w:r w:rsidRPr="005E5929">
        <w:rPr>
          <w:rFonts w:eastAsia="Times New Roman" w:cs="Times New Roman"/>
          <w:sz w:val="24"/>
          <w:szCs w:val="24"/>
          <w:lang w:val="ru-RU"/>
        </w:rPr>
        <w:t>Етичні виклики телемедицини: конфіденційність, інформована згода, рівність доступу до медичних послуг.</w:t>
      </w:r>
    </w:p>
    <w:p w:rsidR="005E5929" w:rsidRPr="005E5929" w:rsidRDefault="005E5929" w:rsidP="005E5929">
      <w:pPr>
        <w:numPr>
          <w:ilvl w:val="0"/>
          <w:numId w:val="35"/>
        </w:numPr>
        <w:spacing w:before="100" w:beforeAutospacing="1" w:after="100" w:afterAutospacing="1" w:line="240" w:lineRule="auto"/>
        <w:rPr>
          <w:rFonts w:eastAsia="Times New Roman" w:cs="Times New Roman"/>
          <w:sz w:val="24"/>
          <w:szCs w:val="24"/>
          <w:lang w:val="ru-RU"/>
        </w:rPr>
      </w:pPr>
      <w:r w:rsidRPr="005E5929">
        <w:rPr>
          <w:rFonts w:eastAsia="Times New Roman" w:cs="Times New Roman"/>
          <w:sz w:val="24"/>
          <w:szCs w:val="24"/>
          <w:lang w:val="ru-RU"/>
        </w:rPr>
        <w:t>Міжнародні документи у сфері біоетики та біобезпеки (Конвенція Ов’єдо, Декларація ЮНЕСКО, Керівні принципи ВООЗ).</w:t>
      </w:r>
    </w:p>
    <w:p w:rsidR="005E5929" w:rsidRPr="005E5929" w:rsidRDefault="005E5929" w:rsidP="005E5929">
      <w:pPr>
        <w:numPr>
          <w:ilvl w:val="0"/>
          <w:numId w:val="35"/>
        </w:numPr>
        <w:spacing w:before="100" w:beforeAutospacing="1" w:after="100" w:afterAutospacing="1" w:line="240" w:lineRule="auto"/>
        <w:rPr>
          <w:rFonts w:eastAsia="Times New Roman" w:cs="Times New Roman"/>
          <w:sz w:val="24"/>
          <w:szCs w:val="24"/>
          <w:lang w:val="ru-RU"/>
        </w:rPr>
      </w:pPr>
      <w:r w:rsidRPr="005E5929">
        <w:rPr>
          <w:rFonts w:eastAsia="Times New Roman" w:cs="Times New Roman"/>
          <w:sz w:val="24"/>
          <w:szCs w:val="24"/>
          <w:lang w:val="ru-RU"/>
        </w:rPr>
        <w:t>Приклади реальних етичних дилем у біомедичній практиці: конфлікт автономії, правди, конфіденційності, ресурсів.</w:t>
      </w:r>
    </w:p>
    <w:p w:rsidR="005E5929" w:rsidRPr="005E5929" w:rsidRDefault="005E5929" w:rsidP="005E5929">
      <w:pPr>
        <w:numPr>
          <w:ilvl w:val="0"/>
          <w:numId w:val="35"/>
        </w:numPr>
        <w:spacing w:before="100" w:beforeAutospacing="1" w:after="100" w:afterAutospacing="1" w:line="240" w:lineRule="auto"/>
        <w:rPr>
          <w:rFonts w:eastAsia="Times New Roman" w:cs="Times New Roman"/>
          <w:sz w:val="24"/>
          <w:szCs w:val="24"/>
          <w:lang w:val="ru-RU"/>
        </w:rPr>
      </w:pPr>
      <w:r w:rsidRPr="005E5929">
        <w:rPr>
          <w:rFonts w:eastAsia="Times New Roman" w:cs="Times New Roman"/>
          <w:sz w:val="24"/>
          <w:szCs w:val="24"/>
          <w:lang w:val="ru-RU"/>
        </w:rPr>
        <w:t>Соціальні та моральні наслідки розвитку біомедичних технологій: ризики комерціалізації життя, поглиблення нерівності, загрози автономії людини.</w:t>
      </w:r>
    </w:p>
    <w:p w:rsidR="005E5929" w:rsidRPr="005E5929" w:rsidRDefault="005E5929" w:rsidP="005E5929">
      <w:pPr>
        <w:numPr>
          <w:ilvl w:val="0"/>
          <w:numId w:val="35"/>
        </w:numPr>
        <w:spacing w:before="100" w:beforeAutospacing="1" w:after="100" w:afterAutospacing="1" w:line="240" w:lineRule="auto"/>
        <w:rPr>
          <w:rFonts w:eastAsia="Times New Roman" w:cs="Times New Roman"/>
          <w:sz w:val="24"/>
          <w:szCs w:val="24"/>
          <w:lang w:val="ru-RU"/>
        </w:rPr>
      </w:pPr>
      <w:r w:rsidRPr="005E5929">
        <w:rPr>
          <w:rFonts w:eastAsia="Times New Roman" w:cs="Times New Roman"/>
          <w:sz w:val="24"/>
          <w:szCs w:val="24"/>
          <w:lang w:val="ru-RU"/>
        </w:rPr>
        <w:t>Шляхи формування етичної культури в біомедичних дослідженнях і клінічній практиці.</w:t>
      </w:r>
    </w:p>
    <w:p w:rsidR="00C26713" w:rsidRPr="00C26713" w:rsidRDefault="00C26713" w:rsidP="005E5929">
      <w:pPr>
        <w:rPr>
          <w:lang w:val="ru-RU"/>
        </w:rPr>
      </w:pPr>
    </w:p>
    <w:sectPr w:rsidR="00C26713" w:rsidRPr="00C26713" w:rsidSect="000D0FAD">
      <w:pgSz w:w="12240" w:h="15840"/>
      <w:pgMar w:top="1134" w:right="567"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66390"/>
    <w:multiLevelType w:val="multilevel"/>
    <w:tmpl w:val="C5608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372495"/>
    <w:multiLevelType w:val="multilevel"/>
    <w:tmpl w:val="3D288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7171F3"/>
    <w:multiLevelType w:val="multilevel"/>
    <w:tmpl w:val="6B702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8F6634"/>
    <w:multiLevelType w:val="multilevel"/>
    <w:tmpl w:val="6096D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2A27B5"/>
    <w:multiLevelType w:val="multilevel"/>
    <w:tmpl w:val="F1223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337AEE"/>
    <w:multiLevelType w:val="multilevel"/>
    <w:tmpl w:val="B1408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A995346"/>
    <w:multiLevelType w:val="multilevel"/>
    <w:tmpl w:val="F9945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C14145C"/>
    <w:multiLevelType w:val="multilevel"/>
    <w:tmpl w:val="7C507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F903800"/>
    <w:multiLevelType w:val="multilevel"/>
    <w:tmpl w:val="4E4E6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2E46095"/>
    <w:multiLevelType w:val="hybridMultilevel"/>
    <w:tmpl w:val="126861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A8E71BE"/>
    <w:multiLevelType w:val="multilevel"/>
    <w:tmpl w:val="C3182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E15451D"/>
    <w:multiLevelType w:val="multilevel"/>
    <w:tmpl w:val="788AA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E3924FD"/>
    <w:multiLevelType w:val="multilevel"/>
    <w:tmpl w:val="84542E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F8E51C1"/>
    <w:multiLevelType w:val="multilevel"/>
    <w:tmpl w:val="2A323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0174199"/>
    <w:multiLevelType w:val="multilevel"/>
    <w:tmpl w:val="B1FCA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1A97C2F"/>
    <w:multiLevelType w:val="multilevel"/>
    <w:tmpl w:val="C4740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6776C45"/>
    <w:multiLevelType w:val="multilevel"/>
    <w:tmpl w:val="D9261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CEF027F"/>
    <w:multiLevelType w:val="multilevel"/>
    <w:tmpl w:val="EB1AEC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FF631C2"/>
    <w:multiLevelType w:val="multilevel"/>
    <w:tmpl w:val="516CF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21A5618"/>
    <w:multiLevelType w:val="multilevel"/>
    <w:tmpl w:val="1BAE53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62A2E6F"/>
    <w:multiLevelType w:val="multilevel"/>
    <w:tmpl w:val="383A9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B9E2C9D"/>
    <w:multiLevelType w:val="multilevel"/>
    <w:tmpl w:val="8A8A4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BEB305A"/>
    <w:multiLevelType w:val="multilevel"/>
    <w:tmpl w:val="44888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C330B13"/>
    <w:multiLevelType w:val="multilevel"/>
    <w:tmpl w:val="FE5A6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FB804C1"/>
    <w:multiLevelType w:val="multilevel"/>
    <w:tmpl w:val="08087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1A15CE3"/>
    <w:multiLevelType w:val="multilevel"/>
    <w:tmpl w:val="7FBA8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76D3292"/>
    <w:multiLevelType w:val="multilevel"/>
    <w:tmpl w:val="75ACA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5675A41"/>
    <w:multiLevelType w:val="multilevel"/>
    <w:tmpl w:val="97447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A1D2937"/>
    <w:multiLevelType w:val="multilevel"/>
    <w:tmpl w:val="DAC09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A4F30FF"/>
    <w:multiLevelType w:val="multilevel"/>
    <w:tmpl w:val="E97E3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A8D75D9"/>
    <w:multiLevelType w:val="multilevel"/>
    <w:tmpl w:val="99B08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D9077E1"/>
    <w:multiLevelType w:val="multilevel"/>
    <w:tmpl w:val="973EA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65B43CB"/>
    <w:multiLevelType w:val="multilevel"/>
    <w:tmpl w:val="2862C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9656524"/>
    <w:multiLevelType w:val="multilevel"/>
    <w:tmpl w:val="D5800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BF23430"/>
    <w:multiLevelType w:val="multilevel"/>
    <w:tmpl w:val="85FC9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E9D1F3B"/>
    <w:multiLevelType w:val="multilevel"/>
    <w:tmpl w:val="7F7AF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7"/>
  </w:num>
  <w:num w:numId="3">
    <w:abstractNumId w:val="15"/>
  </w:num>
  <w:num w:numId="4">
    <w:abstractNumId w:val="35"/>
  </w:num>
  <w:num w:numId="5">
    <w:abstractNumId w:val="16"/>
  </w:num>
  <w:num w:numId="6">
    <w:abstractNumId w:val="13"/>
  </w:num>
  <w:num w:numId="7">
    <w:abstractNumId w:val="26"/>
  </w:num>
  <w:num w:numId="8">
    <w:abstractNumId w:val="31"/>
  </w:num>
  <w:num w:numId="9">
    <w:abstractNumId w:val="29"/>
  </w:num>
  <w:num w:numId="10">
    <w:abstractNumId w:val="2"/>
  </w:num>
  <w:num w:numId="11">
    <w:abstractNumId w:val="4"/>
  </w:num>
  <w:num w:numId="12">
    <w:abstractNumId w:val="18"/>
  </w:num>
  <w:num w:numId="13">
    <w:abstractNumId w:val="3"/>
  </w:num>
  <w:num w:numId="14">
    <w:abstractNumId w:val="20"/>
  </w:num>
  <w:num w:numId="15">
    <w:abstractNumId w:val="34"/>
  </w:num>
  <w:num w:numId="16">
    <w:abstractNumId w:val="12"/>
  </w:num>
  <w:num w:numId="17">
    <w:abstractNumId w:val="32"/>
  </w:num>
  <w:num w:numId="18">
    <w:abstractNumId w:val="24"/>
  </w:num>
  <w:num w:numId="19">
    <w:abstractNumId w:val="5"/>
  </w:num>
  <w:num w:numId="20">
    <w:abstractNumId w:val="23"/>
  </w:num>
  <w:num w:numId="21">
    <w:abstractNumId w:val="27"/>
  </w:num>
  <w:num w:numId="22">
    <w:abstractNumId w:val="21"/>
  </w:num>
  <w:num w:numId="23">
    <w:abstractNumId w:val="14"/>
  </w:num>
  <w:num w:numId="24">
    <w:abstractNumId w:val="1"/>
  </w:num>
  <w:num w:numId="25">
    <w:abstractNumId w:val="19"/>
  </w:num>
  <w:num w:numId="26">
    <w:abstractNumId w:val="0"/>
  </w:num>
  <w:num w:numId="27">
    <w:abstractNumId w:val="6"/>
  </w:num>
  <w:num w:numId="28">
    <w:abstractNumId w:val="25"/>
  </w:num>
  <w:num w:numId="29">
    <w:abstractNumId w:val="28"/>
  </w:num>
  <w:num w:numId="30">
    <w:abstractNumId w:val="33"/>
  </w:num>
  <w:num w:numId="31">
    <w:abstractNumId w:val="22"/>
  </w:num>
  <w:num w:numId="32">
    <w:abstractNumId w:val="10"/>
  </w:num>
  <w:num w:numId="33">
    <w:abstractNumId w:val="11"/>
  </w:num>
  <w:num w:numId="34">
    <w:abstractNumId w:val="30"/>
  </w:num>
  <w:num w:numId="35">
    <w:abstractNumId w:val="17"/>
  </w:num>
  <w:num w:numId="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5CAF"/>
    <w:rsid w:val="000D0FAD"/>
    <w:rsid w:val="00365CAF"/>
    <w:rsid w:val="005E34C0"/>
    <w:rsid w:val="005E5929"/>
    <w:rsid w:val="00A11B1B"/>
    <w:rsid w:val="00C267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654F5A"/>
  <w15:chartTrackingRefBased/>
  <w15:docId w15:val="{BCC4B540-C7CD-4A9F-AC23-D94E1DE6B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C26713"/>
    <w:pPr>
      <w:spacing w:before="100" w:beforeAutospacing="1" w:after="100" w:afterAutospacing="1" w:line="240" w:lineRule="auto"/>
      <w:outlineLvl w:val="1"/>
    </w:pPr>
    <w:rPr>
      <w:rFonts w:eastAsia="Times New Roman" w:cs="Times New Roman"/>
      <w:b/>
      <w:bCs/>
      <w:sz w:val="36"/>
      <w:szCs w:val="36"/>
    </w:rPr>
  </w:style>
  <w:style w:type="paragraph" w:styleId="3">
    <w:name w:val="heading 3"/>
    <w:basedOn w:val="a"/>
    <w:link w:val="30"/>
    <w:uiPriority w:val="9"/>
    <w:qFormat/>
    <w:rsid w:val="00C26713"/>
    <w:pPr>
      <w:spacing w:before="100" w:beforeAutospacing="1" w:after="100" w:afterAutospacing="1" w:line="240" w:lineRule="auto"/>
      <w:outlineLvl w:val="2"/>
    </w:pPr>
    <w:rPr>
      <w:rFonts w:eastAsia="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26713"/>
    <w:rPr>
      <w:rFonts w:eastAsia="Times New Roman" w:cs="Times New Roman"/>
      <w:b/>
      <w:bCs/>
      <w:sz w:val="36"/>
      <w:szCs w:val="36"/>
    </w:rPr>
  </w:style>
  <w:style w:type="character" w:customStyle="1" w:styleId="30">
    <w:name w:val="Заголовок 3 Знак"/>
    <w:basedOn w:val="a0"/>
    <w:link w:val="3"/>
    <w:uiPriority w:val="9"/>
    <w:rsid w:val="00C26713"/>
    <w:rPr>
      <w:rFonts w:eastAsia="Times New Roman" w:cs="Times New Roman"/>
      <w:b/>
      <w:bCs/>
      <w:sz w:val="27"/>
      <w:szCs w:val="27"/>
    </w:rPr>
  </w:style>
  <w:style w:type="paragraph" w:styleId="a3">
    <w:name w:val="List Paragraph"/>
    <w:basedOn w:val="a"/>
    <w:uiPriority w:val="34"/>
    <w:qFormat/>
    <w:rsid w:val="00C26713"/>
    <w:pPr>
      <w:spacing w:after="200" w:line="276" w:lineRule="auto"/>
      <w:ind w:left="720"/>
      <w:contextualSpacing/>
    </w:pPr>
    <w:rPr>
      <w:rFonts w:asciiTheme="minorHAnsi" w:hAnsiTheme="minorHAnsi"/>
      <w:lang w:val="ru-RU"/>
    </w:rPr>
  </w:style>
  <w:style w:type="character" w:styleId="a4">
    <w:name w:val="Hyperlink"/>
    <w:basedOn w:val="a0"/>
    <w:uiPriority w:val="99"/>
    <w:unhideWhenUsed/>
    <w:rsid w:val="00C26713"/>
    <w:rPr>
      <w:color w:val="0563C1" w:themeColor="hyperlink"/>
      <w:u w:val="single"/>
    </w:rPr>
  </w:style>
  <w:style w:type="paragraph" w:styleId="a5">
    <w:name w:val="Normal (Web)"/>
    <w:basedOn w:val="a"/>
    <w:uiPriority w:val="99"/>
    <w:unhideWhenUsed/>
    <w:rsid w:val="00C26713"/>
    <w:pPr>
      <w:spacing w:before="100" w:beforeAutospacing="1" w:after="100" w:afterAutospacing="1" w:line="240" w:lineRule="auto"/>
    </w:pPr>
    <w:rPr>
      <w:rFonts w:eastAsia="Times New Roman" w:cs="Times New Roman"/>
      <w:sz w:val="24"/>
      <w:szCs w:val="24"/>
      <w:lang w:val="ru-RU" w:eastAsia="ru-RU"/>
    </w:rPr>
  </w:style>
  <w:style w:type="character" w:styleId="a6">
    <w:name w:val="Emphasis"/>
    <w:basedOn w:val="a0"/>
    <w:uiPriority w:val="20"/>
    <w:qFormat/>
    <w:rsid w:val="00C26713"/>
    <w:rPr>
      <w:i/>
      <w:iCs/>
    </w:rPr>
  </w:style>
  <w:style w:type="character" w:styleId="a7">
    <w:name w:val="Strong"/>
    <w:basedOn w:val="a0"/>
    <w:uiPriority w:val="22"/>
    <w:qFormat/>
    <w:rsid w:val="00C2671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8237730">
      <w:bodyDiv w:val="1"/>
      <w:marLeft w:val="0"/>
      <w:marRight w:val="0"/>
      <w:marTop w:val="0"/>
      <w:marBottom w:val="0"/>
      <w:divBdr>
        <w:top w:val="none" w:sz="0" w:space="0" w:color="auto"/>
        <w:left w:val="none" w:sz="0" w:space="0" w:color="auto"/>
        <w:bottom w:val="none" w:sz="0" w:space="0" w:color="auto"/>
        <w:right w:val="none" w:sz="0" w:space="0" w:color="auto"/>
      </w:divBdr>
    </w:div>
    <w:div w:id="2068410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neuralink.co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13</Pages>
  <Words>3634</Words>
  <Characters>20717</Characters>
  <Application>Microsoft Office Word</Application>
  <DocSecurity>0</DocSecurity>
  <Lines>172</Lines>
  <Paragraphs>48</Paragraphs>
  <ScaleCrop>false</ScaleCrop>
  <Company>Education</Company>
  <LinksUpToDate>false</LinksUpToDate>
  <CharactersWithSpaces>24303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2025-10-19T12:13:00Z</dcterms:created>
  <dcterms:modified xsi:type="dcterms:W3CDTF">2025-10-19T12:19:00Z</dcterms:modified>
</cp:coreProperties>
</file>