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120C" w14:textId="77777777" w:rsidR="004C3F18" w:rsidRPr="009459AB" w:rsidRDefault="004C3F18" w:rsidP="004C3F18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  <w:r w:rsidRPr="009459AB">
        <w:rPr>
          <w:b/>
          <w:sz w:val="24"/>
          <w:szCs w:val="24"/>
          <w:lang w:val="uk-UA"/>
        </w:rPr>
        <w:t>РЕКОМЕНДОВАНА ЛІТЕРАТУРА ТА ІНФОРМАЦІЙНІ РЕСУРСИ</w:t>
      </w:r>
    </w:p>
    <w:p w14:paraId="43D91C1E" w14:textId="77777777" w:rsidR="004C3F18" w:rsidRPr="009459AB" w:rsidRDefault="004C3F18" w:rsidP="004C3F18">
      <w:pPr>
        <w:tabs>
          <w:tab w:val="clear" w:pos="709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szCs w:val="24"/>
          <w:lang w:val="uk-UA" w:eastAsia="ru-RU"/>
        </w:rPr>
      </w:pPr>
    </w:p>
    <w:p w14:paraId="7B1888DB" w14:textId="77777777" w:rsidR="004C3F18" w:rsidRPr="009459AB" w:rsidRDefault="004C3F18" w:rsidP="004C3F18">
      <w:pPr>
        <w:spacing w:before="2"/>
        <w:ind w:left="442" w:right="712"/>
        <w:jc w:val="center"/>
        <w:rPr>
          <w:b/>
          <w:sz w:val="20"/>
        </w:rPr>
      </w:pPr>
      <w:r w:rsidRPr="009459AB">
        <w:rPr>
          <w:b/>
          <w:sz w:val="20"/>
        </w:rPr>
        <w:t>МОДУЛЬ</w:t>
      </w:r>
      <w:r w:rsidRPr="009459AB">
        <w:rPr>
          <w:b/>
          <w:spacing w:val="-7"/>
          <w:sz w:val="20"/>
        </w:rPr>
        <w:t xml:space="preserve"> </w:t>
      </w:r>
      <w:r w:rsidRPr="009459AB">
        <w:rPr>
          <w:b/>
          <w:sz w:val="20"/>
        </w:rPr>
        <w:t>1.</w:t>
      </w:r>
      <w:r w:rsidRPr="009459AB">
        <w:rPr>
          <w:b/>
          <w:spacing w:val="-3"/>
          <w:sz w:val="20"/>
        </w:rPr>
        <w:t xml:space="preserve"> </w:t>
      </w:r>
      <w:r w:rsidRPr="009459AB">
        <w:rPr>
          <w:b/>
          <w:sz w:val="20"/>
        </w:rPr>
        <w:t>МОДУЛЬ</w:t>
      </w:r>
      <w:r w:rsidRPr="009459AB">
        <w:rPr>
          <w:b/>
          <w:spacing w:val="43"/>
          <w:sz w:val="20"/>
        </w:rPr>
        <w:t xml:space="preserve"> </w:t>
      </w:r>
      <w:r w:rsidRPr="009459AB">
        <w:rPr>
          <w:b/>
          <w:sz w:val="20"/>
        </w:rPr>
        <w:t>ЖАНА</w:t>
      </w:r>
      <w:r w:rsidRPr="009459AB">
        <w:rPr>
          <w:b/>
          <w:spacing w:val="-2"/>
          <w:sz w:val="20"/>
        </w:rPr>
        <w:t xml:space="preserve"> </w:t>
      </w:r>
      <w:r w:rsidRPr="009459AB">
        <w:rPr>
          <w:b/>
          <w:sz w:val="20"/>
        </w:rPr>
        <w:t>МОННЕ</w:t>
      </w:r>
      <w:r w:rsidRPr="009459AB">
        <w:rPr>
          <w:b/>
          <w:spacing w:val="-2"/>
          <w:sz w:val="20"/>
        </w:rPr>
        <w:t xml:space="preserve"> </w:t>
      </w:r>
      <w:r w:rsidRPr="009459AB">
        <w:rPr>
          <w:b/>
          <w:sz w:val="20"/>
        </w:rPr>
        <w:t>«ОСНОВИ</w:t>
      </w:r>
      <w:r w:rsidRPr="009459AB">
        <w:rPr>
          <w:b/>
          <w:spacing w:val="-3"/>
          <w:sz w:val="20"/>
        </w:rPr>
        <w:t xml:space="preserve"> </w:t>
      </w:r>
      <w:r w:rsidRPr="009459AB">
        <w:rPr>
          <w:b/>
          <w:sz w:val="20"/>
        </w:rPr>
        <w:t>ЄВРОПЕЙСЬКОЇ</w:t>
      </w:r>
      <w:r w:rsidRPr="009459AB">
        <w:rPr>
          <w:b/>
          <w:spacing w:val="-2"/>
          <w:sz w:val="20"/>
        </w:rPr>
        <w:t xml:space="preserve"> </w:t>
      </w:r>
      <w:r w:rsidRPr="009459AB">
        <w:rPr>
          <w:b/>
          <w:sz w:val="20"/>
        </w:rPr>
        <w:t>ПРОЄКТНОЇ</w:t>
      </w:r>
      <w:r w:rsidRPr="009459AB">
        <w:rPr>
          <w:b/>
          <w:spacing w:val="-1"/>
          <w:sz w:val="20"/>
        </w:rPr>
        <w:t xml:space="preserve"> </w:t>
      </w:r>
      <w:r w:rsidRPr="009459AB">
        <w:rPr>
          <w:b/>
          <w:spacing w:val="-2"/>
          <w:sz w:val="20"/>
        </w:rPr>
        <w:t>ДІЯЛЬНОСТІ»</w:t>
      </w:r>
    </w:p>
    <w:p w14:paraId="77473137" w14:textId="77777777" w:rsidR="004C3F18" w:rsidRPr="009459AB" w:rsidRDefault="004C3F18" w:rsidP="004C3F18">
      <w:pPr>
        <w:pStyle w:val="4"/>
        <w:spacing w:before="3"/>
        <w:ind w:firstLine="0"/>
        <w:jc w:val="center"/>
      </w:pPr>
      <w:r w:rsidRPr="009459AB">
        <w:t>Змістовий</w:t>
      </w:r>
      <w:r w:rsidRPr="009459AB">
        <w:rPr>
          <w:spacing w:val="-4"/>
        </w:rPr>
        <w:t xml:space="preserve"> </w:t>
      </w:r>
      <w:r w:rsidRPr="009459AB">
        <w:t>модуль</w:t>
      </w:r>
      <w:r w:rsidRPr="009459AB">
        <w:rPr>
          <w:spacing w:val="-3"/>
        </w:rPr>
        <w:t xml:space="preserve"> </w:t>
      </w:r>
      <w:r w:rsidRPr="009459AB">
        <w:rPr>
          <w:spacing w:val="-10"/>
        </w:rPr>
        <w:t>1</w:t>
      </w:r>
    </w:p>
    <w:p w14:paraId="01380E55" w14:textId="77777777" w:rsidR="004C3F18" w:rsidRPr="009459AB" w:rsidRDefault="004C3F18" w:rsidP="004C3F18">
      <w:pPr>
        <w:spacing w:line="275" w:lineRule="exact"/>
        <w:jc w:val="center"/>
        <w:rPr>
          <w:i/>
          <w:sz w:val="24"/>
        </w:rPr>
      </w:pPr>
      <w:r w:rsidRPr="009459AB">
        <w:rPr>
          <w:i/>
          <w:sz w:val="24"/>
        </w:rPr>
        <w:t>Навчальні</w:t>
      </w:r>
      <w:r w:rsidRPr="009459AB">
        <w:rPr>
          <w:i/>
          <w:spacing w:val="-7"/>
          <w:sz w:val="24"/>
        </w:rPr>
        <w:t xml:space="preserve"> </w:t>
      </w:r>
      <w:r w:rsidRPr="009459AB">
        <w:rPr>
          <w:i/>
          <w:sz w:val="24"/>
        </w:rPr>
        <w:t>підручники,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pacing w:val="-2"/>
          <w:sz w:val="24"/>
        </w:rPr>
        <w:t>посібники:</w:t>
      </w:r>
    </w:p>
    <w:p w14:paraId="5E8A9663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before="44" w:line="273" w:lineRule="auto"/>
        <w:ind w:left="853" w:right="414"/>
        <w:contextualSpacing w:val="0"/>
        <w:jc w:val="left"/>
        <w:rPr>
          <w:sz w:val="24"/>
        </w:rPr>
      </w:pPr>
      <w:r w:rsidRPr="009459AB">
        <w:rPr>
          <w:sz w:val="24"/>
        </w:rPr>
        <w:t xml:space="preserve">Європейський простір вищої освіти: параметри якості та експертизи: навчальний посібник / Укладачі: Батечко Н. Г., Бульвінська О. І., Локшина О. І., Мосьпан Н. В., Проценко О. Б., Сисоєва С. О., Соколова І. В.; За ред. Сисоєвої С. О. Київ : Київський ун-т ім. Б.Грінченка, 2021. 152 с. </w:t>
      </w:r>
    </w:p>
    <w:p w14:paraId="05B8470F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before="44" w:line="273" w:lineRule="auto"/>
        <w:ind w:left="853" w:right="414"/>
        <w:contextualSpacing w:val="0"/>
        <w:jc w:val="left"/>
        <w:rPr>
          <w:sz w:val="24"/>
        </w:rPr>
      </w:pPr>
      <w:r w:rsidRPr="009459AB">
        <w:rPr>
          <w:sz w:val="24"/>
        </w:rPr>
        <w:t xml:space="preserve">Європейський дослідницький простір : здобутки і перспективи / Ін-т педагогіки </w:t>
      </w:r>
    </w:p>
    <w:p w14:paraId="098AC965" w14:textId="77777777" w:rsidR="004C3F18" w:rsidRPr="009459AB" w:rsidRDefault="004C3F18" w:rsidP="004C3F18">
      <w:pPr>
        <w:pStyle w:val="ab"/>
        <w:tabs>
          <w:tab w:val="left" w:pos="853"/>
        </w:tabs>
        <w:spacing w:before="44" w:line="273" w:lineRule="auto"/>
        <w:ind w:left="853" w:right="414" w:firstLine="0"/>
        <w:jc w:val="left"/>
        <w:rPr>
          <w:sz w:val="24"/>
        </w:rPr>
      </w:pPr>
      <w:r w:rsidRPr="009459AB">
        <w:rPr>
          <w:sz w:val="24"/>
        </w:rPr>
        <w:t>НАПН України ; О.М. Топузов, О.І. Локшина, А.П. Джурило, О.М. Шпарик [за заг. ред.. О.М. Топузова, О.І. Локшиної]. Київ : Пед. думка, 2024. 66 с.</w:t>
      </w:r>
    </w:p>
    <w:p w14:paraId="2C5CCAFC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before="44" w:line="273" w:lineRule="auto"/>
        <w:ind w:left="853" w:right="414"/>
        <w:contextualSpacing w:val="0"/>
        <w:jc w:val="left"/>
        <w:rPr>
          <w:sz w:val="24"/>
        </w:rPr>
      </w:pPr>
      <w:r w:rsidRPr="009459AB">
        <w:rPr>
          <w:sz w:val="24"/>
        </w:rPr>
        <w:t>Основи формування європейської проєктної культури: навчально-методичний посібник / В. І. Меняйло та ін. Запоріжжя: Просвіта, 2019.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352 с.</w:t>
      </w:r>
    </w:p>
    <w:p w14:paraId="7EE3EE39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before="6" w:line="273" w:lineRule="auto"/>
        <w:ind w:left="853" w:right="420"/>
        <w:contextualSpacing w:val="0"/>
        <w:jc w:val="left"/>
        <w:rPr>
          <w:sz w:val="24"/>
        </w:rPr>
      </w:pPr>
      <w:r w:rsidRPr="009459AB">
        <w:rPr>
          <w:sz w:val="24"/>
        </w:rPr>
        <w:t>Тоцька О. Л. Управління розвитком вищої освіти України в Європейському освітньому просторі : монографія / Олеся Леонтіївна Тоцька. Луцьк : Вежа-Друк, 2021. 532 с.</w:t>
      </w:r>
    </w:p>
    <w:p w14:paraId="09370842" w14:textId="77777777" w:rsidR="004C3F18" w:rsidRPr="009459AB" w:rsidRDefault="004C3F18" w:rsidP="004C3F18">
      <w:pPr>
        <w:spacing w:before="6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Нормативні</w:t>
      </w:r>
      <w:r w:rsidRPr="009459AB">
        <w:rPr>
          <w:i/>
          <w:spacing w:val="-5"/>
          <w:sz w:val="24"/>
        </w:rPr>
        <w:t xml:space="preserve"> </w:t>
      </w:r>
      <w:r w:rsidRPr="009459AB">
        <w:rPr>
          <w:i/>
          <w:sz w:val="24"/>
        </w:rPr>
        <w:t>та</w:t>
      </w:r>
      <w:r w:rsidRPr="009459AB">
        <w:rPr>
          <w:i/>
          <w:spacing w:val="-3"/>
          <w:sz w:val="24"/>
        </w:rPr>
        <w:t xml:space="preserve"> </w:t>
      </w:r>
      <w:r w:rsidRPr="009459AB">
        <w:rPr>
          <w:i/>
          <w:sz w:val="24"/>
        </w:rPr>
        <w:t>аналітичні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pacing w:val="-2"/>
          <w:sz w:val="24"/>
        </w:rPr>
        <w:t>матеріали:</w:t>
      </w:r>
    </w:p>
    <w:p w14:paraId="1F446FB8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2628"/>
          <w:tab w:val="left" w:pos="4120"/>
          <w:tab w:val="left" w:pos="5824"/>
          <w:tab w:val="left" w:pos="6889"/>
          <w:tab w:val="left" w:pos="8159"/>
          <w:tab w:val="left" w:pos="9524"/>
        </w:tabs>
        <w:autoSpaceDE w:val="0"/>
        <w:autoSpaceDN w:val="0"/>
        <w:spacing w:before="39" w:line="276" w:lineRule="auto"/>
        <w:ind w:left="853" w:right="414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 xml:space="preserve">Council conclusions on the European Research Area Roadmap 2015-2020. </w:t>
      </w:r>
      <w:r w:rsidRPr="009459AB">
        <w:rPr>
          <w:i/>
          <w:sz w:val="24"/>
          <w:lang w:val="en-US"/>
        </w:rPr>
        <w:t xml:space="preserve">Council of the </w:t>
      </w:r>
      <w:r w:rsidRPr="009459AB">
        <w:rPr>
          <w:i/>
          <w:spacing w:val="-2"/>
          <w:sz w:val="24"/>
          <w:lang w:val="en-US"/>
        </w:rPr>
        <w:t>European Union</w:t>
      </w:r>
      <w:r w:rsidRPr="009459AB">
        <w:rPr>
          <w:spacing w:val="-2"/>
          <w:sz w:val="24"/>
          <w:lang w:val="en-US"/>
        </w:rPr>
        <w:t xml:space="preserve">. Brussels, </w:t>
      </w:r>
      <w:r w:rsidRPr="009459AB">
        <w:rPr>
          <w:spacing w:val="-6"/>
          <w:sz w:val="24"/>
          <w:lang w:val="en-US"/>
        </w:rPr>
        <w:t xml:space="preserve">29 </w:t>
      </w:r>
      <w:r w:rsidRPr="009459AB">
        <w:rPr>
          <w:spacing w:val="-4"/>
          <w:sz w:val="24"/>
          <w:lang w:val="en-US"/>
        </w:rPr>
        <w:t xml:space="preserve">May </w:t>
      </w:r>
      <w:r w:rsidRPr="009459AB">
        <w:rPr>
          <w:spacing w:val="-2"/>
          <w:sz w:val="24"/>
          <w:lang w:val="en-US"/>
        </w:rPr>
        <w:t xml:space="preserve">2015. </w:t>
      </w:r>
      <w:r w:rsidRPr="009459AB">
        <w:rPr>
          <w:spacing w:val="-4"/>
          <w:sz w:val="24"/>
          <w:lang w:val="en-US"/>
        </w:rPr>
        <w:t xml:space="preserve">URL: </w:t>
      </w:r>
      <w:hyperlink r:id="rId5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https://era.gv.at/object/document/1817/attach/0_pdf.pdf</w:t>
        </w:r>
      </w:hyperlink>
      <w:r w:rsidRPr="009459AB">
        <w:rPr>
          <w:spacing w:val="-2"/>
          <w:sz w:val="24"/>
          <w:lang w:val="en-US"/>
        </w:rPr>
        <w:t>.</w:t>
      </w:r>
    </w:p>
    <w:p w14:paraId="1F7EB1F9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7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 xml:space="preserve">Descriptors defining levels in the European Qualifications Framework (EQF). URL: </w:t>
      </w:r>
      <w:hyperlink r:id="rId6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https://ec.europa.eu/ploteus/en/content/descriptors-page</w:t>
        </w:r>
      </w:hyperlink>
      <w:r w:rsidRPr="009459AB">
        <w:rPr>
          <w:spacing w:val="-2"/>
          <w:sz w:val="24"/>
          <w:lang w:val="en-US"/>
        </w:rPr>
        <w:t>.</w:t>
      </w:r>
    </w:p>
    <w:p w14:paraId="5A7E65E9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8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>ECTS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Users’Guide.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Luxembourg: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Office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Official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Publications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of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the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European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Communities, 2009, 64 p.</w:t>
      </w:r>
    </w:p>
    <w:p w14:paraId="3E188E49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8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>EHEA Ministerial Conference Rome 2020</w:t>
      </w:r>
      <w:r w:rsidRPr="009459AB">
        <w:rPr>
          <w:b/>
          <w:sz w:val="24"/>
          <w:lang w:val="en-US"/>
        </w:rPr>
        <w:t xml:space="preserve">. </w:t>
      </w:r>
      <w:r w:rsidRPr="009459AB">
        <w:rPr>
          <w:sz w:val="24"/>
          <w:lang w:val="en-US"/>
        </w:rPr>
        <w:t xml:space="preserve">URL: </w:t>
      </w:r>
      <w:hyperlink r:id="rId7">
        <w:r w:rsidRPr="009459AB">
          <w:rPr>
            <w:color w:val="0000FF"/>
            <w:sz w:val="24"/>
            <w:u w:val="single" w:color="0000FF"/>
            <w:lang w:val="en-US"/>
          </w:rPr>
          <w:t>http://www.ehea.info/page-ehea-ministerial-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conferece-rome-2020</w:t>
        </w:r>
      </w:hyperlink>
    </w:p>
    <w:p w14:paraId="4F175CE9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1" w:lineRule="exact"/>
        <w:ind w:left="853" w:hanging="425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>European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Higher</w:t>
      </w:r>
      <w:r w:rsidRPr="009459AB">
        <w:rPr>
          <w:spacing w:val="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Education Area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and Bologna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process.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1"/>
          <w:sz w:val="24"/>
          <w:lang w:val="en-US"/>
        </w:rPr>
        <w:t xml:space="preserve"> </w:t>
      </w:r>
      <w:hyperlink r:id="rId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http://www.ehea.info/</w:t>
        </w:r>
      </w:hyperlink>
      <w:r w:rsidRPr="009459AB">
        <w:rPr>
          <w:color w:val="0000FF"/>
          <w:spacing w:val="-2"/>
          <w:sz w:val="24"/>
          <w:u w:val="single" w:color="0000FF"/>
          <w:lang w:val="en-US"/>
        </w:rPr>
        <w:t>.</w:t>
      </w:r>
    </w:p>
    <w:p w14:paraId="4E54410B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2428"/>
          <w:tab w:val="left" w:pos="3968"/>
          <w:tab w:val="left" w:pos="5155"/>
          <w:tab w:val="left" w:pos="6365"/>
        </w:tabs>
        <w:autoSpaceDE w:val="0"/>
        <w:autoSpaceDN w:val="0"/>
        <w:spacing w:before="32" w:line="273" w:lineRule="auto"/>
        <w:ind w:left="853" w:right="418"/>
        <w:contextualSpacing w:val="0"/>
        <w:jc w:val="left"/>
        <w:rPr>
          <w:sz w:val="24"/>
          <w:lang w:val="en-US"/>
        </w:rPr>
      </w:pPr>
      <w:r w:rsidRPr="009459AB">
        <w:rPr>
          <w:spacing w:val="-2"/>
          <w:sz w:val="24"/>
          <w:lang w:val="en-US"/>
        </w:rPr>
        <w:t xml:space="preserve">European Research </w:t>
      </w:r>
      <w:r w:rsidRPr="009459AB">
        <w:rPr>
          <w:spacing w:val="-4"/>
          <w:sz w:val="24"/>
          <w:lang w:val="en-US"/>
        </w:rPr>
        <w:t xml:space="preserve">Area. URL: </w:t>
      </w:r>
      <w:hyperlink r:id="rId10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https://ec.europa.eu/info/research-and-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innovation/strategy/era_en.</w:t>
        </w:r>
      </w:hyperlink>
    </w:p>
    <w:p w14:paraId="11501A24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2003"/>
          <w:tab w:val="left" w:pos="3117"/>
          <w:tab w:val="left" w:pos="4656"/>
          <w:tab w:val="left" w:pos="6025"/>
          <w:tab w:val="left" w:pos="7031"/>
          <w:tab w:val="left" w:pos="8210"/>
          <w:tab w:val="left" w:pos="9522"/>
        </w:tabs>
        <w:autoSpaceDE w:val="0"/>
        <w:autoSpaceDN w:val="0"/>
        <w:spacing w:before="6" w:line="276" w:lineRule="auto"/>
        <w:ind w:left="853" w:right="417"/>
        <w:contextualSpacing w:val="0"/>
        <w:jc w:val="left"/>
        <w:rPr>
          <w:sz w:val="24"/>
          <w:lang w:val="en-US"/>
        </w:rPr>
      </w:pPr>
      <w:r w:rsidRPr="009459AB">
        <w:rPr>
          <w:spacing w:val="-2"/>
          <w:sz w:val="24"/>
          <w:lang w:val="en-US"/>
        </w:rPr>
        <w:t xml:space="preserve">European Research Infrastructure Consortium (ERIC). </w:t>
      </w:r>
      <w:r w:rsidRPr="009459AB">
        <w:rPr>
          <w:i/>
          <w:spacing w:val="-2"/>
          <w:sz w:val="24"/>
          <w:lang w:val="en-US"/>
        </w:rPr>
        <w:t>European</w:t>
      </w:r>
      <w:r w:rsidRPr="009459AB">
        <w:rPr>
          <w:i/>
          <w:sz w:val="24"/>
          <w:lang w:val="en-US"/>
        </w:rPr>
        <w:tab/>
      </w:r>
      <w:r w:rsidRPr="009459AB">
        <w:rPr>
          <w:i/>
          <w:spacing w:val="-2"/>
          <w:sz w:val="24"/>
          <w:lang w:val="en-US"/>
        </w:rPr>
        <w:t>Comission</w:t>
      </w:r>
      <w:r w:rsidRPr="009459AB">
        <w:rPr>
          <w:spacing w:val="-2"/>
          <w:sz w:val="24"/>
          <w:lang w:val="en-US"/>
        </w:rPr>
        <w:t xml:space="preserve">. </w:t>
      </w:r>
      <w:r w:rsidRPr="009459AB">
        <w:rPr>
          <w:spacing w:val="-4"/>
          <w:sz w:val="24"/>
          <w:lang w:val="en-US"/>
        </w:rPr>
        <w:t xml:space="preserve">URL: </w:t>
      </w:r>
      <w:hyperlink r:id="rId1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https://ec.europa.eu/info/research-and-innovation/strategy/european-research-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3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infrastructures/eric_en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49079412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8"/>
        <w:contextualSpacing w:val="0"/>
        <w:jc w:val="left"/>
        <w:rPr>
          <w:sz w:val="24"/>
          <w:lang w:val="en-US"/>
        </w:rPr>
      </w:pPr>
      <w:r w:rsidRPr="009459AB">
        <w:rPr>
          <w:sz w:val="24"/>
          <w:lang w:val="en-US"/>
        </w:rPr>
        <w:t>Introduction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to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the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ECTS</w:t>
      </w:r>
      <w:r w:rsidRPr="009459AB">
        <w:rPr>
          <w:spacing w:val="80"/>
          <w:w w:val="15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Users'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Guide.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80"/>
          <w:sz w:val="24"/>
          <w:lang w:val="en-US"/>
        </w:rPr>
        <w:t xml:space="preserve"> </w:t>
      </w:r>
      <w:hyperlink r:id="rId14">
        <w:r w:rsidRPr="009459AB">
          <w:rPr>
            <w:color w:val="0000FF"/>
            <w:sz w:val="24"/>
            <w:u w:val="single" w:color="0000FF"/>
            <w:lang w:val="en-US"/>
          </w:rPr>
          <w:t>http://ec.europa.eu/education/ects/users-</w:t>
        </w:r>
      </w:hyperlink>
      <w:r w:rsidRPr="009459AB">
        <w:rPr>
          <w:color w:val="0000FF"/>
          <w:spacing w:val="80"/>
          <w:sz w:val="24"/>
          <w:lang w:val="en-US"/>
        </w:rPr>
        <w:t xml:space="preserve"> </w:t>
      </w:r>
      <w:hyperlink r:id="rId15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guide/index_en.htm</w:t>
        </w:r>
      </w:hyperlink>
      <w:r w:rsidRPr="009459AB">
        <w:rPr>
          <w:spacing w:val="-2"/>
          <w:sz w:val="24"/>
          <w:lang w:val="en-US"/>
        </w:rPr>
        <w:t>.</w:t>
      </w:r>
    </w:p>
    <w:p w14:paraId="42C84AD5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1908"/>
          <w:tab w:val="left" w:pos="3564"/>
          <w:tab w:val="left" w:pos="4355"/>
          <w:tab w:val="left" w:pos="5235"/>
          <w:tab w:val="left" w:pos="6751"/>
          <w:tab w:val="left" w:pos="8246"/>
          <w:tab w:val="left" w:pos="9037"/>
        </w:tabs>
        <w:autoSpaceDE w:val="0"/>
        <w:autoSpaceDN w:val="0"/>
        <w:spacing w:line="276" w:lineRule="auto"/>
        <w:ind w:left="853" w:right="418"/>
        <w:contextualSpacing w:val="0"/>
        <w:jc w:val="left"/>
        <w:rPr>
          <w:sz w:val="24"/>
          <w:lang w:val="en-US"/>
        </w:rPr>
      </w:pPr>
      <w:r w:rsidRPr="009459AB">
        <w:rPr>
          <w:spacing w:val="-2"/>
          <w:sz w:val="24"/>
          <w:lang w:val="en-US"/>
        </w:rPr>
        <w:t xml:space="preserve">Joint declaration </w:t>
      </w:r>
      <w:r w:rsidRPr="009459AB">
        <w:rPr>
          <w:spacing w:val="-6"/>
          <w:sz w:val="24"/>
          <w:lang w:val="en-US"/>
        </w:rPr>
        <w:t xml:space="preserve">of </w:t>
      </w:r>
      <w:r w:rsidRPr="009459AB">
        <w:rPr>
          <w:spacing w:val="-4"/>
          <w:sz w:val="24"/>
          <w:lang w:val="en-US"/>
        </w:rPr>
        <w:t xml:space="preserve">the </w:t>
      </w:r>
      <w:r w:rsidRPr="009459AB">
        <w:rPr>
          <w:spacing w:val="-2"/>
          <w:sz w:val="24"/>
          <w:lang w:val="en-US"/>
        </w:rPr>
        <w:t xml:space="preserve">European Ministers </w:t>
      </w:r>
      <w:r w:rsidRPr="009459AB">
        <w:rPr>
          <w:spacing w:val="-6"/>
          <w:sz w:val="24"/>
          <w:lang w:val="en-US"/>
        </w:rPr>
        <w:t xml:space="preserve">of </w:t>
      </w:r>
      <w:r w:rsidRPr="009459AB">
        <w:rPr>
          <w:spacing w:val="-2"/>
          <w:sz w:val="24"/>
          <w:lang w:val="en-US"/>
        </w:rPr>
        <w:t xml:space="preserve">Education. </w:t>
      </w:r>
      <w:r w:rsidRPr="009459AB">
        <w:rPr>
          <w:sz w:val="24"/>
          <w:lang w:val="en-US"/>
        </w:rPr>
        <w:t xml:space="preserve">URL: </w:t>
      </w:r>
      <w:hyperlink r:id="rId16">
        <w:r w:rsidRPr="009459AB">
          <w:rPr>
            <w:color w:val="0000FF"/>
            <w:sz w:val="24"/>
            <w:u w:val="single" w:color="0000FF"/>
            <w:lang w:val="en-US"/>
          </w:rPr>
          <w:t>http://www.ehea.info/media.ehea.info/file/Ministerial_conferences/02/8/1999_Bologna_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17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Declaration_English_553028.pdf</w:t>
        </w:r>
      </w:hyperlink>
      <w:r w:rsidRPr="009459AB">
        <w:rPr>
          <w:spacing w:val="-2"/>
          <w:sz w:val="24"/>
          <w:lang w:val="en-US"/>
        </w:rPr>
        <w:t>.</w:t>
      </w:r>
    </w:p>
    <w:p w14:paraId="18EBB47C" w14:textId="77777777" w:rsidR="004C3F18" w:rsidRPr="009459AB" w:rsidRDefault="004C3F18" w:rsidP="004C3F18">
      <w:pPr>
        <w:pStyle w:val="aff0"/>
        <w:spacing w:before="4"/>
        <w:rPr>
          <w:sz w:val="11"/>
          <w:lang w:val="en-US"/>
        </w:rPr>
      </w:pPr>
    </w:p>
    <w:p w14:paraId="2577AA20" w14:textId="77777777" w:rsidR="004C3F18" w:rsidRPr="004C3F18" w:rsidRDefault="004C3F18" w:rsidP="004C3F18">
      <w:pPr>
        <w:pStyle w:val="aff0"/>
        <w:spacing w:line="20" w:lineRule="exact"/>
        <w:ind w:left="603"/>
        <w:rPr>
          <w:sz w:val="2"/>
          <w:lang w:val="en-US"/>
        </w:rPr>
      </w:pPr>
    </w:p>
    <w:p w14:paraId="7AC6667D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2089"/>
          <w:tab w:val="left" w:pos="4174"/>
          <w:tab w:val="left" w:pos="5965"/>
          <w:tab w:val="left" w:pos="7680"/>
          <w:tab w:val="left" w:pos="9527"/>
        </w:tabs>
        <w:autoSpaceDE w:val="0"/>
        <w:autoSpaceDN w:val="0"/>
        <w:spacing w:line="273" w:lineRule="auto"/>
        <w:ind w:left="853" w:right="412"/>
        <w:contextualSpacing w:val="0"/>
        <w:jc w:val="both"/>
        <w:rPr>
          <w:sz w:val="24"/>
          <w:lang w:val="en-US"/>
        </w:rPr>
      </w:pPr>
      <w:r w:rsidRPr="009459AB">
        <w:rPr>
          <w:spacing w:val="-2"/>
          <w:sz w:val="24"/>
          <w:lang w:val="en-US"/>
        </w:rPr>
        <w:t xml:space="preserve">Joint Programming Initiatives. </w:t>
      </w:r>
      <w:r w:rsidRPr="009459AB">
        <w:rPr>
          <w:i/>
          <w:spacing w:val="-2"/>
          <w:sz w:val="24"/>
          <w:lang w:val="en-US"/>
        </w:rPr>
        <w:t>European Comission</w:t>
      </w:r>
      <w:r w:rsidRPr="009459AB">
        <w:rPr>
          <w:spacing w:val="-2"/>
          <w:sz w:val="24"/>
          <w:lang w:val="en-US"/>
        </w:rPr>
        <w:t xml:space="preserve">. </w:t>
      </w:r>
      <w:r w:rsidRPr="009459AB">
        <w:rPr>
          <w:spacing w:val="-4"/>
          <w:sz w:val="24"/>
          <w:lang w:val="en-US"/>
        </w:rPr>
        <w:t xml:space="preserve">URL: </w:t>
      </w:r>
      <w:hyperlink r:id="rId1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http://ec.europa.eu/research/era/joint-programming-initiatives_en.htm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2856B396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17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 xml:space="preserve">Mobility strategy 2020 for the European Higher Education Area (EHEA). URL: </w:t>
      </w:r>
      <w:hyperlink r:id="rId1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http://www.ehea.info/media.ehea.info/file/2012_Bucharest/39/2/2012_EHEA_Mobility_</w:t>
        </w:r>
        <w:r w:rsidRPr="009459AB">
          <w:rPr>
            <w:color w:val="0000FF"/>
            <w:spacing w:val="-2"/>
            <w:sz w:val="24"/>
            <w:u w:val="single" w:color="0000FF"/>
            <w:lang w:val="en-US"/>
          </w:rPr>
          <w:lastRenderedPageBreak/>
          <w:t>Strateg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20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y_606392.pdf</w:t>
        </w:r>
      </w:hyperlink>
      <w:r w:rsidRPr="009459AB">
        <w:rPr>
          <w:spacing w:val="-2"/>
          <w:sz w:val="24"/>
          <w:lang w:val="en-US"/>
        </w:rPr>
        <w:t>.</w:t>
      </w:r>
    </w:p>
    <w:p w14:paraId="213443CE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4" w:lineRule="exact"/>
        <w:ind w:left="853" w:hanging="425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>National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Office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Erasmus+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UA.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2"/>
          <w:sz w:val="24"/>
          <w:lang w:val="en-US"/>
        </w:rPr>
        <w:t xml:space="preserve"> </w:t>
      </w:r>
      <w:hyperlink r:id="rId2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https://Erasmusplus.org.ua/</w:t>
        </w:r>
      </w:hyperlink>
      <w:r w:rsidRPr="009459AB">
        <w:rPr>
          <w:spacing w:val="-2"/>
          <w:sz w:val="24"/>
          <w:lang w:val="en-US"/>
        </w:rPr>
        <w:t>.</w:t>
      </w:r>
    </w:p>
    <w:p w14:paraId="6D1A0628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4745"/>
          <w:tab w:val="left" w:pos="9522"/>
        </w:tabs>
        <w:autoSpaceDE w:val="0"/>
        <w:autoSpaceDN w:val="0"/>
        <w:spacing w:before="34" w:line="276" w:lineRule="auto"/>
        <w:ind w:left="853" w:right="417"/>
        <w:contextualSpacing w:val="0"/>
        <w:jc w:val="left"/>
        <w:rPr>
          <w:sz w:val="24"/>
          <w:lang w:val="en-US"/>
        </w:rPr>
      </w:pPr>
      <w:r w:rsidRPr="009459AB">
        <w:rPr>
          <w:spacing w:val="-2"/>
          <w:sz w:val="24"/>
          <w:lang w:val="en-US"/>
        </w:rPr>
        <w:t xml:space="preserve">Paris Communiqué. </w:t>
      </w:r>
      <w:r w:rsidRPr="009459AB">
        <w:rPr>
          <w:spacing w:val="-4"/>
          <w:sz w:val="24"/>
          <w:lang w:val="en-US"/>
        </w:rPr>
        <w:t xml:space="preserve">URL: </w:t>
      </w:r>
      <w:hyperlink r:id="rId2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http://www.ehea.info/media.ehea.info/file/2018_Paris/77/1/EHEAParis2018_Communique_fin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23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al_952771.pdf</w:t>
        </w:r>
      </w:hyperlink>
      <w:r w:rsidRPr="009459AB">
        <w:rPr>
          <w:spacing w:val="-2"/>
          <w:sz w:val="24"/>
          <w:lang w:val="en-US"/>
        </w:rPr>
        <w:t>.</w:t>
      </w:r>
    </w:p>
    <w:p w14:paraId="1A6B21F2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8"/>
        <w:contextualSpacing w:val="0"/>
        <w:jc w:val="left"/>
        <w:rPr>
          <w:sz w:val="24"/>
        </w:rPr>
      </w:pPr>
      <w:r w:rsidRPr="009459AB">
        <w:rPr>
          <w:sz w:val="24"/>
          <w:lang w:val="en-US"/>
        </w:rPr>
        <w:t xml:space="preserve">Shevchenko A. </w:t>
      </w:r>
      <w:r w:rsidRPr="009459AB">
        <w:rPr>
          <w:color w:val="212121"/>
          <w:sz w:val="24"/>
          <w:lang w:val="en-US"/>
        </w:rPr>
        <w:t>Analysis</w:t>
      </w:r>
      <w:r w:rsidRPr="009459AB">
        <w:rPr>
          <w:color w:val="212121"/>
          <w:spacing w:val="23"/>
          <w:sz w:val="24"/>
          <w:lang w:val="en-US"/>
        </w:rPr>
        <w:t xml:space="preserve"> </w:t>
      </w:r>
      <w:r w:rsidRPr="009459AB">
        <w:rPr>
          <w:color w:val="212121"/>
          <w:sz w:val="24"/>
          <w:lang w:val="en-US"/>
        </w:rPr>
        <w:t>of</w:t>
      </w:r>
      <w:r w:rsidRPr="009459AB">
        <w:rPr>
          <w:color w:val="212121"/>
          <w:spacing w:val="26"/>
          <w:sz w:val="24"/>
          <w:lang w:val="en-US"/>
        </w:rPr>
        <w:t xml:space="preserve"> </w:t>
      </w:r>
      <w:r w:rsidRPr="009459AB">
        <w:rPr>
          <w:color w:val="212121"/>
          <w:sz w:val="24"/>
          <w:lang w:val="en-US"/>
        </w:rPr>
        <w:t>the</w:t>
      </w:r>
      <w:r w:rsidRPr="009459AB">
        <w:rPr>
          <w:color w:val="212121"/>
          <w:spacing w:val="24"/>
          <w:sz w:val="24"/>
          <w:lang w:val="en-US"/>
        </w:rPr>
        <w:t xml:space="preserve"> </w:t>
      </w:r>
      <w:r w:rsidRPr="009459AB">
        <w:rPr>
          <w:color w:val="212121"/>
          <w:sz w:val="24"/>
          <w:lang w:val="en-US"/>
        </w:rPr>
        <w:t>trend of</w:t>
      </w:r>
      <w:r w:rsidRPr="009459AB">
        <w:rPr>
          <w:color w:val="212121"/>
          <w:spacing w:val="26"/>
          <w:sz w:val="24"/>
          <w:lang w:val="en-US"/>
        </w:rPr>
        <w:t xml:space="preserve"> </w:t>
      </w:r>
      <w:r w:rsidRPr="009459AB">
        <w:rPr>
          <w:color w:val="212121"/>
          <w:sz w:val="24"/>
          <w:lang w:val="en-US"/>
        </w:rPr>
        <w:t>European</w:t>
      </w:r>
      <w:r w:rsidRPr="009459AB">
        <w:rPr>
          <w:color w:val="212121"/>
          <w:spacing w:val="31"/>
          <w:sz w:val="24"/>
          <w:lang w:val="en-US"/>
        </w:rPr>
        <w:t xml:space="preserve"> </w:t>
      </w:r>
      <w:r w:rsidRPr="009459AB">
        <w:rPr>
          <w:color w:val="212121"/>
          <w:sz w:val="24"/>
          <w:lang w:val="en-US"/>
        </w:rPr>
        <w:t>Research and</w:t>
      </w:r>
      <w:r w:rsidRPr="009459AB">
        <w:rPr>
          <w:color w:val="212121"/>
          <w:spacing w:val="26"/>
          <w:sz w:val="24"/>
          <w:lang w:val="en-US"/>
        </w:rPr>
        <w:t xml:space="preserve"> </w:t>
      </w:r>
      <w:r w:rsidRPr="009459AB">
        <w:rPr>
          <w:color w:val="212121"/>
          <w:sz w:val="24"/>
          <w:lang w:val="en-US"/>
        </w:rPr>
        <w:t xml:space="preserve">Innovation Area. </w:t>
      </w:r>
      <w:r w:rsidRPr="009459AB">
        <w:rPr>
          <w:color w:val="212121"/>
          <w:sz w:val="24"/>
        </w:rPr>
        <w:t>Agency of European Innovation. URL</w:t>
      </w:r>
      <w:r w:rsidRPr="009459AB">
        <w:rPr>
          <w:b/>
          <w:color w:val="212121"/>
          <w:sz w:val="24"/>
        </w:rPr>
        <w:t xml:space="preserve">: </w:t>
      </w:r>
      <w:hyperlink r:id="rId24">
        <w:r w:rsidRPr="009459AB">
          <w:rPr>
            <w:color w:val="0000FF"/>
            <w:sz w:val="24"/>
            <w:u w:val="single" w:color="0000FF"/>
          </w:rPr>
          <w:t>https://aei.org.ua/1867/.</w:t>
        </w:r>
      </w:hyperlink>
    </w:p>
    <w:p w14:paraId="1B020CAB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1623"/>
          <w:tab w:val="left" w:pos="2404"/>
          <w:tab w:val="left" w:pos="3339"/>
          <w:tab w:val="left" w:pos="4364"/>
          <w:tab w:val="left" w:pos="5090"/>
          <w:tab w:val="left" w:pos="5755"/>
          <w:tab w:val="left" w:pos="6886"/>
          <w:tab w:val="left" w:pos="8186"/>
          <w:tab w:val="left" w:pos="9517"/>
        </w:tabs>
        <w:autoSpaceDE w:val="0"/>
        <w:autoSpaceDN w:val="0"/>
        <w:spacing w:line="276" w:lineRule="auto"/>
        <w:ind w:left="853" w:right="418"/>
        <w:contextualSpacing w:val="0"/>
        <w:jc w:val="left"/>
        <w:rPr>
          <w:sz w:val="24"/>
          <w:lang w:val="en-US"/>
        </w:rPr>
      </w:pPr>
      <w:r w:rsidRPr="009459AB">
        <w:rPr>
          <w:sz w:val="24"/>
          <w:lang w:val="en-US"/>
        </w:rPr>
        <w:t>Standards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and</w:t>
      </w:r>
      <w:r w:rsidRPr="009459AB">
        <w:rPr>
          <w:spacing w:val="-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Guidelines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</w:t>
      </w:r>
      <w:r w:rsidRPr="009459AB">
        <w:rPr>
          <w:spacing w:val="-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Quality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Assurance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in</w:t>
      </w:r>
      <w:r w:rsidRPr="009459AB">
        <w:rPr>
          <w:spacing w:val="-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the</w:t>
      </w:r>
      <w:r w:rsidRPr="009459AB">
        <w:rPr>
          <w:spacing w:val="-7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European</w:t>
      </w:r>
      <w:r w:rsidRPr="009459AB">
        <w:rPr>
          <w:spacing w:val="-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Higher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Education</w:t>
      </w:r>
      <w:r w:rsidRPr="009459AB">
        <w:rPr>
          <w:spacing w:val="-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Area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 xml:space="preserve">(ESG). </w:t>
      </w:r>
      <w:r w:rsidRPr="009459AB">
        <w:rPr>
          <w:spacing w:val="-4"/>
          <w:sz w:val="24"/>
        </w:rPr>
        <w:t>К</w:t>
      </w:r>
      <w:r w:rsidRPr="009459AB">
        <w:rPr>
          <w:spacing w:val="-4"/>
          <w:sz w:val="24"/>
          <w:lang w:val="en-US"/>
        </w:rPr>
        <w:t xml:space="preserve">.: </w:t>
      </w:r>
      <w:r w:rsidRPr="009459AB">
        <w:rPr>
          <w:spacing w:val="-6"/>
          <w:sz w:val="24"/>
          <w:lang w:val="en-US"/>
        </w:rPr>
        <w:t xml:space="preserve">CS </w:t>
      </w:r>
      <w:r w:rsidRPr="009459AB">
        <w:rPr>
          <w:spacing w:val="-2"/>
          <w:sz w:val="24"/>
          <w:lang w:val="en-US"/>
        </w:rPr>
        <w:t xml:space="preserve">Ltd., 2015. </w:t>
      </w:r>
      <w:r w:rsidRPr="009459AB">
        <w:rPr>
          <w:spacing w:val="-6"/>
          <w:sz w:val="24"/>
          <w:lang w:val="en-US"/>
        </w:rPr>
        <w:t xml:space="preserve">32p. </w:t>
      </w:r>
      <w:r w:rsidRPr="009459AB">
        <w:rPr>
          <w:i/>
          <w:spacing w:val="-2"/>
          <w:sz w:val="24"/>
          <w:lang w:val="en-US"/>
        </w:rPr>
        <w:t>British Council</w:t>
      </w:r>
      <w:r w:rsidRPr="009459AB">
        <w:rPr>
          <w:spacing w:val="-2"/>
          <w:sz w:val="24"/>
          <w:lang w:val="en-US"/>
        </w:rPr>
        <w:t xml:space="preserve">. </w:t>
      </w:r>
      <w:r w:rsidRPr="009459AB">
        <w:rPr>
          <w:i/>
          <w:spacing w:val="-2"/>
          <w:sz w:val="24"/>
          <w:lang w:val="en-US"/>
        </w:rPr>
        <w:t xml:space="preserve">Ukraine. </w:t>
      </w:r>
      <w:r w:rsidRPr="009459AB">
        <w:rPr>
          <w:spacing w:val="-4"/>
          <w:sz w:val="24"/>
          <w:lang w:val="en-US"/>
        </w:rPr>
        <w:t xml:space="preserve">URL: </w:t>
      </w:r>
      <w:hyperlink r:id="rId25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http://www.britishcouncil.org.ua/sites/default/files/standards-and-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26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guidelines_for_qa_in_the_ehea_2015.pdf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38ACC819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  <w:tab w:val="left" w:pos="2519"/>
          <w:tab w:val="left" w:pos="4355"/>
          <w:tab w:val="left" w:pos="5645"/>
          <w:tab w:val="left" w:pos="6641"/>
          <w:tab w:val="left" w:pos="7571"/>
          <w:tab w:val="left" w:pos="9522"/>
        </w:tabs>
        <w:autoSpaceDE w:val="0"/>
        <w:autoSpaceDN w:val="0"/>
        <w:spacing w:line="276" w:lineRule="auto"/>
        <w:ind w:left="853" w:right="417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>The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European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Charter</w:t>
      </w:r>
      <w:r w:rsidRPr="009459AB">
        <w:rPr>
          <w:spacing w:val="-1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</w:t>
      </w:r>
      <w:r w:rsidRPr="009459AB">
        <w:rPr>
          <w:spacing w:val="-1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Researchers.</w:t>
      </w:r>
      <w:r w:rsidRPr="009459AB">
        <w:rPr>
          <w:spacing w:val="-1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The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Code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of</w:t>
      </w:r>
      <w:r w:rsidRPr="009459AB">
        <w:rPr>
          <w:spacing w:val="-9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Conduct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the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Recruitment</w:t>
      </w:r>
      <w:r w:rsidRPr="009459AB">
        <w:rPr>
          <w:spacing w:val="-1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of</w:t>
      </w:r>
      <w:r w:rsidRPr="009459AB">
        <w:rPr>
          <w:spacing w:val="-1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 xml:space="preserve">Researchers. </w:t>
      </w:r>
      <w:r w:rsidRPr="009459AB">
        <w:rPr>
          <w:spacing w:val="-2"/>
          <w:sz w:val="24"/>
          <w:lang w:val="en-US"/>
        </w:rPr>
        <w:t xml:space="preserve">European Comission, 2005. </w:t>
      </w:r>
      <w:r w:rsidRPr="009459AB">
        <w:rPr>
          <w:spacing w:val="-6"/>
          <w:sz w:val="24"/>
          <w:lang w:val="en-US"/>
        </w:rPr>
        <w:t xml:space="preserve">36 p. </w:t>
      </w:r>
      <w:r w:rsidRPr="009459AB">
        <w:rPr>
          <w:i/>
          <w:spacing w:val="-2"/>
          <w:sz w:val="24"/>
          <w:lang w:val="en-US"/>
        </w:rPr>
        <w:t>EURAXESS</w:t>
      </w:r>
      <w:r w:rsidRPr="009459AB">
        <w:rPr>
          <w:spacing w:val="-2"/>
          <w:sz w:val="24"/>
          <w:lang w:val="en-US"/>
        </w:rPr>
        <w:t xml:space="preserve">. </w:t>
      </w:r>
      <w:r w:rsidRPr="009459AB">
        <w:rPr>
          <w:spacing w:val="-4"/>
          <w:sz w:val="24"/>
          <w:lang w:val="en-US"/>
        </w:rPr>
        <w:t xml:space="preserve">URL: </w:t>
      </w:r>
      <w:hyperlink r:id="rId27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https://euraxess.ec.europa.eu/sites/default/files/am509774cee_en_e4.pdf</w:t>
        </w:r>
      </w:hyperlink>
      <w:r w:rsidRPr="009459AB">
        <w:rPr>
          <w:spacing w:val="-2"/>
          <w:sz w:val="24"/>
          <w:lang w:val="en-US"/>
        </w:rPr>
        <w:t>.</w:t>
      </w:r>
    </w:p>
    <w:p w14:paraId="578547F7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17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 xml:space="preserve">The Framework of Qualifications of the European Higher Education Area. URL: </w:t>
      </w:r>
      <w:hyperlink r:id="rId2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http://www.ehea.info/media.ehea.info/file/2018_Paris/77/8/EHEAParis2018_Communique_Ap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2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pendixIII_952778.pdf</w:t>
        </w:r>
      </w:hyperlink>
    </w:p>
    <w:p w14:paraId="2F26A340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18"/>
        <w:contextualSpacing w:val="0"/>
        <w:jc w:val="both"/>
        <w:rPr>
          <w:sz w:val="24"/>
        </w:rPr>
      </w:pPr>
      <w:r w:rsidRPr="009459AB">
        <w:rPr>
          <w:sz w:val="24"/>
        </w:rPr>
        <w:t>Балабанов К. В., Булатова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О.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В. Розвиток європейського освітнього та наукового простору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в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контексті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стратегії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«Європа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–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2020».</w:t>
      </w:r>
      <w:r w:rsidRPr="009459AB">
        <w:rPr>
          <w:spacing w:val="40"/>
          <w:sz w:val="24"/>
        </w:rPr>
        <w:t xml:space="preserve"> </w:t>
      </w:r>
      <w:r w:rsidRPr="009459AB">
        <w:rPr>
          <w:i/>
          <w:sz w:val="24"/>
        </w:rPr>
        <w:t>Міжнародний</w:t>
      </w:r>
      <w:r w:rsidRPr="009459AB">
        <w:rPr>
          <w:i/>
          <w:spacing w:val="40"/>
          <w:sz w:val="24"/>
        </w:rPr>
        <w:t xml:space="preserve"> </w:t>
      </w:r>
      <w:r w:rsidRPr="009459AB">
        <w:rPr>
          <w:i/>
          <w:sz w:val="24"/>
        </w:rPr>
        <w:t>науковий</w:t>
      </w:r>
      <w:r w:rsidRPr="009459AB">
        <w:rPr>
          <w:i/>
          <w:spacing w:val="40"/>
          <w:sz w:val="24"/>
        </w:rPr>
        <w:t xml:space="preserve"> </w:t>
      </w:r>
      <w:r w:rsidRPr="009459AB">
        <w:rPr>
          <w:i/>
          <w:sz w:val="24"/>
        </w:rPr>
        <w:t>вісник</w:t>
      </w:r>
      <w:r w:rsidRPr="009459AB">
        <w:rPr>
          <w:sz w:val="24"/>
        </w:rPr>
        <w:t>.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2013. С. 16–25.</w:t>
      </w:r>
    </w:p>
    <w:p w14:paraId="7851A3E4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16"/>
        <w:contextualSpacing w:val="0"/>
        <w:jc w:val="both"/>
        <w:rPr>
          <w:sz w:val="24"/>
        </w:rPr>
      </w:pPr>
      <w:r w:rsidRPr="009459AB">
        <w:rPr>
          <w:sz w:val="24"/>
        </w:rPr>
        <w:t>Дорожня</w:t>
      </w:r>
      <w:r w:rsidRPr="009459AB">
        <w:rPr>
          <w:spacing w:val="-11"/>
          <w:sz w:val="24"/>
        </w:rPr>
        <w:t xml:space="preserve"> </w:t>
      </w:r>
      <w:r w:rsidRPr="009459AB">
        <w:rPr>
          <w:sz w:val="24"/>
        </w:rPr>
        <w:t>карта</w:t>
      </w:r>
      <w:r w:rsidRPr="009459AB">
        <w:rPr>
          <w:spacing w:val="-11"/>
          <w:sz w:val="24"/>
        </w:rPr>
        <w:t xml:space="preserve"> </w:t>
      </w:r>
      <w:r w:rsidRPr="009459AB">
        <w:rPr>
          <w:sz w:val="24"/>
        </w:rPr>
        <w:t>інтеграції</w:t>
      </w:r>
      <w:r w:rsidRPr="009459AB">
        <w:rPr>
          <w:spacing w:val="-11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до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Європейського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дослідницького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простору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(ERA-UA): рішення колегії МОН України, протокол від 22.03.18 р. №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 xml:space="preserve">3/1-7. </w:t>
      </w:r>
      <w:r w:rsidRPr="009459AB">
        <w:rPr>
          <w:i/>
          <w:sz w:val="24"/>
        </w:rPr>
        <w:t>Міністерство освіти і науки України</w:t>
      </w:r>
      <w:r w:rsidRPr="009459AB">
        <w:rPr>
          <w:sz w:val="24"/>
        </w:rPr>
        <w:t xml:space="preserve">. URL: </w:t>
      </w:r>
      <w:hyperlink r:id="rId30">
        <w:r w:rsidRPr="009459AB">
          <w:rPr>
            <w:color w:val="0000FF"/>
            <w:sz w:val="24"/>
            <w:u w:val="single" w:color="0000FF"/>
          </w:rPr>
          <w:t>https://mon.gov.ua/storage/app/media/kolegiya-ministerstva/2018/05/1-</w:t>
        </w:r>
      </w:hyperlink>
      <w:r w:rsidRPr="009459AB">
        <w:rPr>
          <w:color w:val="0000FF"/>
          <w:sz w:val="24"/>
        </w:rPr>
        <w:t xml:space="preserve"> </w:t>
      </w:r>
      <w:hyperlink r:id="rId31">
        <w:r w:rsidRPr="009459AB">
          <w:rPr>
            <w:color w:val="0000FF"/>
            <w:spacing w:val="-2"/>
            <w:sz w:val="24"/>
            <w:u w:val="single" w:color="0000FF"/>
          </w:rPr>
          <w:t>dorozhnya-karta-integratsii-ukraini-do-evro.pdf</w:t>
        </w:r>
      </w:hyperlink>
      <w:r w:rsidRPr="009459AB">
        <w:rPr>
          <w:spacing w:val="-2"/>
          <w:sz w:val="24"/>
        </w:rPr>
        <w:t>.</w:t>
      </w:r>
    </w:p>
    <w:p w14:paraId="6F095344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1"/>
        <w:contextualSpacing w:val="0"/>
        <w:jc w:val="both"/>
        <w:rPr>
          <w:sz w:val="24"/>
          <w:lang w:val="en-US"/>
        </w:rPr>
      </w:pPr>
      <w:r w:rsidRPr="009459AB">
        <w:rPr>
          <w:sz w:val="24"/>
        </w:rPr>
        <w:t xml:space="preserve">Європейський дослідницький простір – перспективи. </w:t>
      </w:r>
      <w:r w:rsidRPr="009459AB">
        <w:rPr>
          <w:i/>
          <w:sz w:val="24"/>
        </w:rPr>
        <w:t>Євро Освіта</w:t>
      </w:r>
      <w:r w:rsidRPr="009459AB">
        <w:rPr>
          <w:sz w:val="24"/>
        </w:rPr>
        <w:t xml:space="preserve">. </w:t>
      </w:r>
      <w:r w:rsidRPr="009459AB">
        <w:rPr>
          <w:sz w:val="24"/>
          <w:lang w:val="en-US"/>
        </w:rPr>
        <w:t xml:space="preserve">URL: </w:t>
      </w:r>
      <w:hyperlink r:id="rId3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http://www.euroosvita.net/prog/print.php/prog/print.php?id=2082</w:t>
        </w:r>
      </w:hyperlink>
      <w:r w:rsidRPr="009459AB">
        <w:rPr>
          <w:spacing w:val="-2"/>
          <w:sz w:val="24"/>
          <w:lang w:val="en-US"/>
        </w:rPr>
        <w:t>.</w:t>
      </w:r>
    </w:p>
    <w:p w14:paraId="53CC5834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23"/>
        <w:contextualSpacing w:val="0"/>
        <w:jc w:val="both"/>
        <w:rPr>
          <w:sz w:val="24"/>
        </w:rPr>
      </w:pPr>
      <w:r w:rsidRPr="009459AB">
        <w:rPr>
          <w:sz w:val="24"/>
        </w:rPr>
        <w:t xml:space="preserve">Імплементація євроінтеграційних реформ у сфері науки й технологій. Доповідь Платформи громадянського суспільства Україна-ЄС. К., 2017. URL: </w:t>
      </w:r>
      <w:hyperlink r:id="rId33">
        <w:r w:rsidRPr="009459AB">
          <w:rPr>
            <w:color w:val="0000FF"/>
            <w:sz w:val="24"/>
            <w:u w:val="single" w:color="0000FF"/>
          </w:rPr>
          <w:t>https://www.civic-</w:t>
        </w:r>
      </w:hyperlink>
      <w:r w:rsidRPr="009459AB">
        <w:rPr>
          <w:color w:val="0000FF"/>
          <w:sz w:val="24"/>
        </w:rPr>
        <w:t xml:space="preserve"> </w:t>
      </w:r>
      <w:hyperlink r:id="rId34">
        <w:r w:rsidRPr="009459AB">
          <w:rPr>
            <w:color w:val="0000FF"/>
            <w:spacing w:val="-2"/>
            <w:sz w:val="24"/>
            <w:u w:val="single" w:color="0000FF"/>
          </w:rPr>
          <w:t>synergy.org.ua/wp-content/uploads/2018/04/Science_all.pdf</w:t>
        </w:r>
        <w:r w:rsidRPr="009459AB">
          <w:rPr>
            <w:spacing w:val="-2"/>
            <w:sz w:val="24"/>
          </w:rPr>
          <w:t>.</w:t>
        </w:r>
      </w:hyperlink>
    </w:p>
    <w:p w14:paraId="6160B082" w14:textId="77777777" w:rsidR="004C3F18" w:rsidRPr="009459AB" w:rsidRDefault="004C3F18" w:rsidP="004C3F18">
      <w:pPr>
        <w:ind w:left="442"/>
        <w:jc w:val="center"/>
        <w:rPr>
          <w:i/>
          <w:sz w:val="24"/>
        </w:rPr>
      </w:pPr>
      <w:r w:rsidRPr="009459AB">
        <w:rPr>
          <w:i/>
          <w:spacing w:val="-2"/>
          <w:sz w:val="24"/>
        </w:rPr>
        <w:t>Інтернет-посилання:</w:t>
      </w:r>
    </w:p>
    <w:p w14:paraId="55606176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before="31" w:line="276" w:lineRule="auto"/>
        <w:ind w:left="853" w:right="423"/>
        <w:contextualSpacing w:val="0"/>
        <w:jc w:val="both"/>
        <w:rPr>
          <w:sz w:val="24"/>
        </w:rPr>
      </w:pPr>
      <w:r w:rsidRPr="009459AB">
        <w:rPr>
          <w:sz w:val="24"/>
        </w:rPr>
        <w:t>Моніторинг інтеграції української системи вищої освіти в Європейський простір вищої освіти та наукового дослідження: моніторинг. дослідж.: аналіт. звіт / Міжнарод. благод. Фонд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«Міжнарод.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Фонд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дослідж.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освіт.</w:t>
      </w:r>
      <w:r w:rsidRPr="009459AB">
        <w:rPr>
          <w:spacing w:val="-13"/>
          <w:sz w:val="24"/>
        </w:rPr>
        <w:t xml:space="preserve"> </w:t>
      </w:r>
      <w:r w:rsidRPr="009459AB">
        <w:rPr>
          <w:sz w:val="24"/>
        </w:rPr>
        <w:t>політики»;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за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заг.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ред.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Т. В.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Фінікова,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О.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І.</w:t>
      </w:r>
      <w:r w:rsidRPr="009459AB">
        <w:rPr>
          <w:spacing w:val="-13"/>
          <w:sz w:val="24"/>
        </w:rPr>
        <w:t xml:space="preserve"> </w:t>
      </w:r>
      <w:r w:rsidRPr="009459AB">
        <w:rPr>
          <w:sz w:val="24"/>
        </w:rPr>
        <w:t>Шарова. К.: Таксон, 2014. 144 с.</w:t>
      </w:r>
    </w:p>
    <w:p w14:paraId="6D87DDD5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before="1" w:line="276" w:lineRule="auto"/>
        <w:ind w:left="853" w:right="417"/>
        <w:contextualSpacing w:val="0"/>
        <w:jc w:val="both"/>
        <w:rPr>
          <w:sz w:val="24"/>
        </w:rPr>
      </w:pPr>
      <w:r w:rsidRPr="009459AB">
        <w:rPr>
          <w:sz w:val="24"/>
        </w:rPr>
        <w:t>Освітній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пакет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з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актуальних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питань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європейської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інтеграції: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навч.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зб.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/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Сіверський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інститут регіональних досліджень; Упоряд.: В.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М. Бойко, Н. В. Коваленко, Л.А. Чабак. Чернігів: Видавець Лозовий В.М., 2010. 152 с.</w:t>
      </w:r>
    </w:p>
    <w:p w14:paraId="105618C9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9"/>
        <w:contextualSpacing w:val="0"/>
        <w:jc w:val="both"/>
        <w:rPr>
          <w:sz w:val="24"/>
        </w:rPr>
      </w:pPr>
      <w:r w:rsidRPr="009459AB">
        <w:rPr>
          <w:sz w:val="24"/>
        </w:rPr>
        <w:t xml:space="preserve">Регечі Д., Фьодінгер М. Європейські дослідницькі мережі. К.: ТОВ «АДЕФ-Україна», 2011. 122 с. URL: </w:t>
      </w:r>
      <w:hyperlink r:id="rId35">
        <w:r w:rsidRPr="009459AB">
          <w:rPr>
            <w:color w:val="0000FF"/>
            <w:sz w:val="24"/>
            <w:u w:val="single" w:color="0000FF"/>
          </w:rPr>
          <w:t>http://www.fp6-nip.kiev.ua/assets/JSO/ERN.pdf</w:t>
        </w:r>
      </w:hyperlink>
      <w:r w:rsidRPr="009459AB">
        <w:rPr>
          <w:sz w:val="24"/>
        </w:rPr>
        <w:t>.</w:t>
      </w:r>
    </w:p>
    <w:p w14:paraId="520199C8" w14:textId="77777777" w:rsidR="004C3F18" w:rsidRPr="009459AB" w:rsidRDefault="004C3F18" w:rsidP="004C3F18">
      <w:pPr>
        <w:pStyle w:val="ab"/>
        <w:widowControl w:val="0"/>
        <w:tabs>
          <w:tab w:val="clear" w:pos="709"/>
          <w:tab w:val="left" w:pos="853"/>
        </w:tabs>
        <w:autoSpaceDE w:val="0"/>
        <w:autoSpaceDN w:val="0"/>
        <w:spacing w:line="278" w:lineRule="auto"/>
        <w:ind w:left="853" w:right="419" w:firstLine="0"/>
        <w:contextualSpacing w:val="0"/>
        <w:rPr>
          <w:sz w:val="24"/>
        </w:rPr>
      </w:pPr>
    </w:p>
    <w:p w14:paraId="2275616E" w14:textId="77777777" w:rsidR="004C3F18" w:rsidRPr="009459AB" w:rsidRDefault="004C3F18" w:rsidP="004C3F18">
      <w:pPr>
        <w:pStyle w:val="4"/>
        <w:spacing w:line="271" w:lineRule="exact"/>
        <w:ind w:firstLine="0"/>
        <w:jc w:val="center"/>
      </w:pPr>
      <w:r w:rsidRPr="009459AB">
        <w:t>Змістовий</w:t>
      </w:r>
      <w:r w:rsidRPr="009459AB">
        <w:rPr>
          <w:spacing w:val="-4"/>
        </w:rPr>
        <w:t xml:space="preserve"> </w:t>
      </w:r>
      <w:r w:rsidRPr="009459AB">
        <w:t>модуль</w:t>
      </w:r>
      <w:r w:rsidRPr="009459AB">
        <w:rPr>
          <w:spacing w:val="-3"/>
        </w:rPr>
        <w:t xml:space="preserve"> </w:t>
      </w:r>
      <w:r w:rsidRPr="009459AB">
        <w:rPr>
          <w:spacing w:val="-5"/>
        </w:rPr>
        <w:t>2,4</w:t>
      </w:r>
    </w:p>
    <w:p w14:paraId="0C276F4A" w14:textId="77777777" w:rsidR="004C3F18" w:rsidRPr="009459AB" w:rsidRDefault="004C3F18" w:rsidP="004C3F18">
      <w:pPr>
        <w:spacing w:line="258" w:lineRule="exact"/>
        <w:ind w:firstLine="0"/>
        <w:rPr>
          <w:i/>
          <w:sz w:val="24"/>
          <w:lang w:val="uk-UA"/>
        </w:rPr>
      </w:pPr>
    </w:p>
    <w:p w14:paraId="5FE51171" w14:textId="77777777" w:rsidR="004C3F18" w:rsidRPr="009459AB" w:rsidRDefault="004C3F18" w:rsidP="004C3F18">
      <w:pPr>
        <w:spacing w:line="258" w:lineRule="exact"/>
        <w:ind w:firstLine="0"/>
        <w:jc w:val="center"/>
        <w:rPr>
          <w:i/>
          <w:spacing w:val="-2"/>
          <w:sz w:val="24"/>
          <w:lang w:val="uk-UA"/>
        </w:rPr>
      </w:pPr>
      <w:r w:rsidRPr="009459AB">
        <w:rPr>
          <w:i/>
          <w:sz w:val="24"/>
        </w:rPr>
        <w:t>Навчальні</w:t>
      </w:r>
      <w:r w:rsidRPr="009459AB">
        <w:rPr>
          <w:i/>
          <w:spacing w:val="-7"/>
          <w:sz w:val="24"/>
        </w:rPr>
        <w:t xml:space="preserve"> </w:t>
      </w:r>
      <w:r w:rsidRPr="009459AB">
        <w:rPr>
          <w:i/>
          <w:sz w:val="24"/>
        </w:rPr>
        <w:t>підручники,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pacing w:val="-2"/>
          <w:sz w:val="24"/>
        </w:rPr>
        <w:t>посібники:</w:t>
      </w:r>
    </w:p>
    <w:p w14:paraId="71DB18A7" w14:textId="77777777" w:rsidR="004C3F18" w:rsidRPr="009459AB" w:rsidRDefault="004C3F18" w:rsidP="004C3F18">
      <w:pPr>
        <w:spacing w:line="258" w:lineRule="exact"/>
        <w:ind w:firstLine="0"/>
        <w:jc w:val="center"/>
        <w:rPr>
          <w:i/>
          <w:sz w:val="24"/>
          <w:lang w:val="uk-UA"/>
        </w:rPr>
      </w:pPr>
    </w:p>
    <w:p w14:paraId="7D4DC17D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48"/>
        <w:contextualSpacing w:val="0"/>
        <w:rPr>
          <w:sz w:val="24"/>
        </w:rPr>
      </w:pPr>
      <w:r w:rsidRPr="009459AB">
        <w:rPr>
          <w:sz w:val="24"/>
        </w:rPr>
        <w:lastRenderedPageBreak/>
        <w:t>Блага Н. В. Управління проєктами : навчальний посібник. Львів: Львівський державний університет внутрішніх справ, 2021. 152 с.</w:t>
      </w:r>
    </w:p>
    <w:p w14:paraId="2B04DE4F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48"/>
        <w:contextualSpacing w:val="0"/>
        <w:rPr>
          <w:sz w:val="24"/>
        </w:rPr>
      </w:pPr>
      <w:r w:rsidRPr="009459AB">
        <w:rPr>
          <w:sz w:val="24"/>
        </w:rPr>
        <w:t>Микитюк П. П., Брич В. Я., Микитюк Ю. І., Труш І. М. Управління проектами: підручник. [для студ. вищ. навч. закл.]. Тернопіль : ЗУНУ, 2021. 416 с.</w:t>
      </w:r>
    </w:p>
    <w:p w14:paraId="74D146F3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48"/>
        <w:contextualSpacing w:val="0"/>
        <w:rPr>
          <w:sz w:val="24"/>
        </w:rPr>
      </w:pPr>
      <w:r w:rsidRPr="009459AB">
        <w:rPr>
          <w:sz w:val="24"/>
        </w:rPr>
        <w:t>Якименко І., Штефан Є., Лук’янихін В. Управління науковими проєктами: навчальний посібник. Київ : НУХТ, 2022. 139 с.</w:t>
      </w:r>
    </w:p>
    <w:p w14:paraId="1B9BD8B5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left="853" w:right="448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>Aid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Delivery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Methods.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Volume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1.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Project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Cycle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Management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Guidelines.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EuropeanAid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 xml:space="preserve">Office, Brussels, 2004. URL: </w:t>
      </w:r>
      <w:hyperlink r:id="rId36">
        <w:r w:rsidRPr="009459AB">
          <w:rPr>
            <w:color w:val="0000FF"/>
            <w:sz w:val="24"/>
            <w:u w:val="single" w:color="0000FF"/>
            <w:lang w:val="en-US"/>
          </w:rPr>
          <w:t>https://ec.europa.eu/europeaid/sites/devco/files/methodology-aid-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37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delivery-methods-project-cycle-management-200403_en_2.pdf</w:t>
        </w:r>
      </w:hyperlink>
      <w:r w:rsidRPr="009459AB">
        <w:rPr>
          <w:spacing w:val="-2"/>
          <w:sz w:val="24"/>
          <w:lang w:val="en-US"/>
        </w:rPr>
        <w:t>.</w:t>
      </w:r>
    </w:p>
    <w:p w14:paraId="44D5581E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before="2" w:line="276" w:lineRule="auto"/>
        <w:ind w:left="853" w:right="442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 xml:space="preserve">Developing a Project Concept Note: Practical manual. The European Union`s Project «Support to Ukraine`s Regional Development Policy». URL: </w:t>
      </w:r>
      <w:hyperlink r:id="rId3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https://surdp.eu/uploads/files/SURDP_Manuals/Project_Concept_DevelopmentManual_EN.pdf</w:t>
        </w:r>
      </w:hyperlink>
    </w:p>
    <w:p w14:paraId="47A251DC" w14:textId="77777777" w:rsidR="004C3F18" w:rsidRPr="009459AB" w:rsidRDefault="004C3F18" w:rsidP="004C3F18">
      <w:pPr>
        <w:spacing w:line="256" w:lineRule="exact"/>
        <w:ind w:left="3490"/>
        <w:rPr>
          <w:i/>
          <w:sz w:val="24"/>
        </w:rPr>
      </w:pPr>
      <w:r w:rsidRPr="009459AB">
        <w:rPr>
          <w:i/>
          <w:sz w:val="24"/>
        </w:rPr>
        <w:t>Методичні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z w:val="24"/>
        </w:rPr>
        <w:t>матеріали</w:t>
      </w:r>
      <w:r w:rsidRPr="009459AB">
        <w:rPr>
          <w:i/>
          <w:spacing w:val="-2"/>
          <w:sz w:val="24"/>
        </w:rPr>
        <w:t xml:space="preserve"> </w:t>
      </w:r>
      <w:r w:rsidRPr="009459AB">
        <w:rPr>
          <w:i/>
          <w:sz w:val="24"/>
        </w:rPr>
        <w:t>й</w:t>
      </w:r>
      <w:r w:rsidRPr="009459AB">
        <w:rPr>
          <w:i/>
          <w:spacing w:val="-2"/>
          <w:sz w:val="24"/>
        </w:rPr>
        <w:t xml:space="preserve"> рекомендації:</w:t>
      </w:r>
    </w:p>
    <w:p w14:paraId="392B5265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before="44" w:line="273" w:lineRule="auto"/>
        <w:ind w:left="853" w:right="425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 xml:space="preserve">Active citizens – facilitator`s toolkit. Manchester: British Council, 2014. URL: </w:t>
      </w:r>
      <w:hyperlink r:id="rId3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https://www.britishcouncil.org/sites/default/files/active-citizens-global-toolkit-2014-2015.pdf</w:t>
        </w:r>
      </w:hyperlink>
      <w:r w:rsidRPr="009459AB">
        <w:rPr>
          <w:color w:val="0000FF"/>
          <w:spacing w:val="-2"/>
          <w:sz w:val="24"/>
          <w:u w:val="single" w:color="0000FF"/>
          <w:lang w:val="en-US"/>
        </w:rPr>
        <w:t>.</w:t>
      </w:r>
    </w:p>
    <w:p w14:paraId="4E04AEA1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before="6" w:line="240" w:lineRule="auto"/>
        <w:ind w:left="853" w:hanging="425"/>
        <w:contextualSpacing w:val="0"/>
        <w:rPr>
          <w:sz w:val="24"/>
        </w:rPr>
      </w:pPr>
      <w:r w:rsidRPr="009459AB">
        <w:rPr>
          <w:sz w:val="24"/>
          <w:lang w:val="en-US"/>
        </w:rPr>
        <w:t>Marion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Haynes.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Project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Management.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</w:rPr>
        <w:t>USA: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Crisp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Publications,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Inc.,</w:t>
      </w:r>
      <w:r w:rsidRPr="009459AB">
        <w:rPr>
          <w:spacing w:val="-2"/>
          <w:sz w:val="24"/>
        </w:rPr>
        <w:t xml:space="preserve"> 1989.</w:t>
      </w:r>
    </w:p>
    <w:p w14:paraId="24AC2A56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before="39" w:line="276" w:lineRule="auto"/>
        <w:ind w:left="853" w:right="418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 xml:space="preserve">Tempus Handbook. Objective oriented project design and management. URL: </w:t>
      </w:r>
      <w:hyperlink r:id="rId40">
        <w:r w:rsidRPr="009459AB">
          <w:rPr>
            <w:color w:val="0000FF"/>
            <w:sz w:val="24"/>
            <w:u w:val="single" w:color="0000FF"/>
            <w:lang w:val="en-US"/>
          </w:rPr>
          <w:t>https://by.odb-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4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office.eu/files/docs/Tempus%20Objective%20oriented%20project%20design%20and%20mana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4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gement.pdf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7BE0E288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  <w:tab w:val="left" w:pos="5524"/>
          <w:tab w:val="left" w:pos="9525"/>
        </w:tabs>
        <w:autoSpaceDE w:val="0"/>
        <w:autoSpaceDN w:val="0"/>
        <w:spacing w:before="3" w:line="276" w:lineRule="auto"/>
        <w:ind w:left="853" w:right="413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>The</w:t>
      </w:r>
      <w:r w:rsidRPr="009459AB">
        <w:rPr>
          <w:spacing w:val="3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Longframe</w:t>
      </w:r>
      <w:r w:rsidRPr="009459AB">
        <w:rPr>
          <w:spacing w:val="3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Handbook.</w:t>
      </w:r>
      <w:r w:rsidRPr="009459AB">
        <w:rPr>
          <w:spacing w:val="3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</w:t>
      </w:r>
      <w:r w:rsidRPr="009459AB">
        <w:rPr>
          <w:spacing w:val="3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Logical</w:t>
      </w:r>
      <w:r w:rsidRPr="009459AB">
        <w:rPr>
          <w:spacing w:val="3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Framework</w:t>
      </w:r>
      <w:r w:rsidRPr="009459AB">
        <w:rPr>
          <w:spacing w:val="3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Approach</w:t>
      </w:r>
      <w:r w:rsidRPr="009459AB">
        <w:rPr>
          <w:spacing w:val="3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to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Project</w:t>
      </w:r>
      <w:r w:rsidRPr="009459AB">
        <w:rPr>
          <w:spacing w:val="3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Cycle</w:t>
      </w:r>
      <w:r w:rsidRPr="009459AB">
        <w:rPr>
          <w:spacing w:val="3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 xml:space="preserve">management. </w:t>
      </w:r>
      <w:r w:rsidRPr="009459AB">
        <w:rPr>
          <w:spacing w:val="-2"/>
          <w:sz w:val="24"/>
          <w:lang w:val="en-US"/>
        </w:rPr>
        <w:t>Washington,</w:t>
      </w:r>
      <w:r w:rsidRPr="009459AB">
        <w:rPr>
          <w:sz w:val="24"/>
          <w:lang w:val="en-US"/>
        </w:rPr>
        <w:tab/>
      </w:r>
      <w:r w:rsidRPr="009459AB">
        <w:rPr>
          <w:spacing w:val="-4"/>
          <w:sz w:val="24"/>
          <w:lang w:val="en-US"/>
        </w:rPr>
        <w:t>2005.</w:t>
      </w:r>
      <w:r w:rsidRPr="009459AB">
        <w:rPr>
          <w:sz w:val="24"/>
          <w:lang w:val="en-US"/>
        </w:rPr>
        <w:tab/>
      </w:r>
      <w:r w:rsidRPr="009459AB">
        <w:rPr>
          <w:spacing w:val="-4"/>
          <w:sz w:val="24"/>
          <w:lang w:val="en-US"/>
        </w:rPr>
        <w:t xml:space="preserve">URL: </w:t>
      </w:r>
      <w:hyperlink r:id="rId43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http://documents.worldbank.org/curated/en/783001468134383368/The-logframe-handbook-a-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44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logical-framework-approach-to-project-cycle-management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7D5F6B92" w14:textId="77777777" w:rsidR="004C3F18" w:rsidRPr="009459AB" w:rsidRDefault="004C3F18" w:rsidP="004C3F18">
      <w:pPr>
        <w:pStyle w:val="ab"/>
        <w:widowControl w:val="0"/>
        <w:numPr>
          <w:ilvl w:val="0"/>
          <w:numId w:val="19"/>
        </w:numPr>
        <w:tabs>
          <w:tab w:val="clear" w:pos="709"/>
          <w:tab w:val="left" w:pos="853"/>
        </w:tabs>
        <w:autoSpaceDE w:val="0"/>
        <w:autoSpaceDN w:val="0"/>
        <w:spacing w:line="272" w:lineRule="exact"/>
        <w:ind w:left="853" w:hanging="425"/>
        <w:contextualSpacing w:val="0"/>
        <w:rPr>
          <w:sz w:val="24"/>
        </w:rPr>
      </w:pPr>
      <w:r w:rsidRPr="009459AB">
        <w:rPr>
          <w:sz w:val="24"/>
        </w:rPr>
        <w:t>Аналіз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потреб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і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розробка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проєктної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пропозиції.</w:t>
      </w:r>
      <w:r w:rsidRPr="009459AB">
        <w:rPr>
          <w:spacing w:val="1"/>
          <w:sz w:val="24"/>
        </w:rPr>
        <w:t xml:space="preserve"> </w:t>
      </w:r>
      <w:r w:rsidRPr="009459AB">
        <w:rPr>
          <w:sz w:val="24"/>
        </w:rPr>
        <w:t>Європейська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Комісія,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 xml:space="preserve">М., </w:t>
      </w:r>
      <w:r w:rsidRPr="009459AB">
        <w:rPr>
          <w:spacing w:val="-2"/>
          <w:sz w:val="24"/>
        </w:rPr>
        <w:t>2005.</w:t>
      </w:r>
    </w:p>
    <w:p w14:paraId="50AEBD18" w14:textId="77777777" w:rsidR="004C3F18" w:rsidRPr="009459AB" w:rsidRDefault="004C3F18" w:rsidP="004C3F18">
      <w:pPr>
        <w:pStyle w:val="ab"/>
        <w:widowControl w:val="0"/>
        <w:tabs>
          <w:tab w:val="clear" w:pos="709"/>
          <w:tab w:val="left" w:pos="853"/>
        </w:tabs>
        <w:autoSpaceDE w:val="0"/>
        <w:autoSpaceDN w:val="0"/>
        <w:spacing w:line="272" w:lineRule="exact"/>
        <w:ind w:left="853" w:firstLine="0"/>
        <w:contextualSpacing w:val="0"/>
        <w:rPr>
          <w:sz w:val="24"/>
        </w:rPr>
      </w:pPr>
    </w:p>
    <w:p w14:paraId="5A9921B3" w14:textId="77777777" w:rsidR="004C3F18" w:rsidRPr="009459AB" w:rsidRDefault="004C3F18" w:rsidP="004C3F18">
      <w:pPr>
        <w:pStyle w:val="4"/>
        <w:spacing w:line="240" w:lineRule="auto"/>
        <w:ind w:firstLine="0"/>
        <w:jc w:val="center"/>
      </w:pPr>
      <w:r w:rsidRPr="009459AB">
        <w:t>Змістовий</w:t>
      </w:r>
      <w:r w:rsidRPr="009459AB">
        <w:rPr>
          <w:spacing w:val="-4"/>
        </w:rPr>
        <w:t xml:space="preserve"> </w:t>
      </w:r>
      <w:r w:rsidRPr="009459AB">
        <w:t>модуль</w:t>
      </w:r>
      <w:r w:rsidRPr="009459AB">
        <w:rPr>
          <w:spacing w:val="-3"/>
        </w:rPr>
        <w:t xml:space="preserve"> </w:t>
      </w:r>
      <w:r w:rsidRPr="009459AB">
        <w:rPr>
          <w:spacing w:val="-10"/>
        </w:rPr>
        <w:t>3</w:t>
      </w:r>
    </w:p>
    <w:p w14:paraId="3FAEC404" w14:textId="77777777" w:rsidR="004C3F18" w:rsidRPr="009459AB" w:rsidRDefault="004C3F18" w:rsidP="004C3F18">
      <w:pPr>
        <w:spacing w:before="4" w:line="275" w:lineRule="exact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Навчальні</w:t>
      </w:r>
      <w:r w:rsidRPr="009459AB">
        <w:rPr>
          <w:i/>
          <w:spacing w:val="-7"/>
          <w:sz w:val="24"/>
        </w:rPr>
        <w:t xml:space="preserve"> </w:t>
      </w:r>
      <w:r w:rsidRPr="009459AB">
        <w:rPr>
          <w:i/>
          <w:sz w:val="24"/>
        </w:rPr>
        <w:t>підручники,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pacing w:val="-2"/>
          <w:sz w:val="24"/>
        </w:rPr>
        <w:t>посібники:</w:t>
      </w:r>
    </w:p>
    <w:p w14:paraId="2EA2AE30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53"/>
        </w:tabs>
        <w:autoSpaceDE w:val="0"/>
        <w:autoSpaceDN w:val="0"/>
        <w:spacing w:line="276" w:lineRule="auto"/>
        <w:ind w:right="448"/>
        <w:contextualSpacing w:val="0"/>
        <w:rPr>
          <w:sz w:val="24"/>
        </w:rPr>
      </w:pPr>
      <w:r w:rsidRPr="009459AB">
        <w:rPr>
          <w:sz w:val="24"/>
        </w:rPr>
        <w:t>Блага Н. В. Управління проєктами : навчальний посібник. Львів: Львівський державний університет внутрішніх справ, 2021. 152 с.</w:t>
      </w:r>
    </w:p>
    <w:p w14:paraId="32012E05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40" w:lineRule="auto"/>
        <w:ind w:left="863" w:right="429"/>
        <w:contextualSpacing w:val="0"/>
        <w:rPr>
          <w:sz w:val="24"/>
        </w:rPr>
      </w:pPr>
      <w:r w:rsidRPr="009459AB">
        <w:rPr>
          <w:sz w:val="24"/>
        </w:rPr>
        <w:t>Грант: керівництво до дії: посібник / Ващук О., Торбас О., Лемещенко-Лагода В., Сімахова А., Мандич А. За заг. ред. Лемещенко-Лагода В., Сухіх А.; Рада молодих учених при МОН. Запоріжжя: ФОП Однорог Т.В., 2024. 114 с.</w:t>
      </w:r>
    </w:p>
    <w:p w14:paraId="724F53B3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40" w:lineRule="auto"/>
        <w:ind w:left="863" w:right="429"/>
        <w:contextualSpacing w:val="0"/>
        <w:rPr>
          <w:sz w:val="24"/>
        </w:rPr>
      </w:pPr>
      <w:r w:rsidRPr="009459AB">
        <w:rPr>
          <w:sz w:val="24"/>
        </w:rPr>
        <w:t>Кобеля-Звір М.Я. Як отримати грант. Методика та стратегія залучення грантових ресурсів: посібник. Київ : Час змін, 2022. 268 с.</w:t>
      </w:r>
    </w:p>
    <w:p w14:paraId="684AEAB8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40" w:lineRule="auto"/>
        <w:ind w:left="863" w:right="429"/>
        <w:contextualSpacing w:val="0"/>
        <w:rPr>
          <w:sz w:val="24"/>
        </w:rPr>
      </w:pPr>
      <w:r w:rsidRPr="009459AB">
        <w:rPr>
          <w:sz w:val="24"/>
        </w:rPr>
        <w:t>Основи формування європейської проєктної культури: навчально-методичний посібник / В. І. Меняйло та ін. Запоріжжя</w:t>
      </w:r>
      <w:r w:rsidRPr="009459AB">
        <w:rPr>
          <w:sz w:val="24"/>
          <w:lang w:val="en-US"/>
        </w:rPr>
        <w:t xml:space="preserve">: </w:t>
      </w:r>
      <w:r w:rsidRPr="009459AB">
        <w:rPr>
          <w:sz w:val="24"/>
        </w:rPr>
        <w:t>Просвіта</w:t>
      </w:r>
      <w:r w:rsidRPr="009459AB">
        <w:rPr>
          <w:sz w:val="24"/>
          <w:lang w:val="en-US"/>
        </w:rPr>
        <w:t>, 2019.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 xml:space="preserve">352 </w:t>
      </w:r>
      <w:r w:rsidRPr="009459AB">
        <w:rPr>
          <w:sz w:val="24"/>
        </w:rPr>
        <w:t>с</w:t>
      </w:r>
      <w:r w:rsidRPr="009459AB">
        <w:rPr>
          <w:sz w:val="24"/>
          <w:lang w:val="en-US"/>
        </w:rPr>
        <w:t>.Browning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B. Grant Writing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 Dummies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/ Beverly A.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Browning.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</w:rPr>
        <w:t>NY: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Wiley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Publishing,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2003. 360 p.</w:t>
      </w:r>
    </w:p>
    <w:p w14:paraId="1D1B75E1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40" w:lineRule="auto"/>
        <w:ind w:left="863" w:right="417"/>
        <w:contextualSpacing w:val="0"/>
        <w:rPr>
          <w:sz w:val="24"/>
        </w:rPr>
      </w:pPr>
      <w:r w:rsidRPr="009459AB">
        <w:rPr>
          <w:sz w:val="24"/>
          <w:lang w:val="en-US"/>
        </w:rPr>
        <w:t>Browning</w:t>
      </w:r>
      <w:r w:rsidRPr="009459AB">
        <w:rPr>
          <w:spacing w:val="-7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B.</w:t>
      </w:r>
      <w:r w:rsidRPr="009459AB">
        <w:rPr>
          <w:spacing w:val="-7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Perfect</w:t>
      </w:r>
      <w:r w:rsidRPr="009459AB">
        <w:rPr>
          <w:spacing w:val="-8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Phrases</w:t>
      </w:r>
      <w:r w:rsidRPr="009459AB">
        <w:rPr>
          <w:spacing w:val="-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Writing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Grant</w:t>
      </w:r>
      <w:r w:rsidRPr="009459AB">
        <w:rPr>
          <w:spacing w:val="-8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Proposals</w:t>
      </w:r>
      <w:r w:rsidRPr="009459AB">
        <w:rPr>
          <w:spacing w:val="-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/</w:t>
      </w:r>
      <w:r w:rsidRPr="009459AB">
        <w:rPr>
          <w:spacing w:val="-8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Beverly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A.</w:t>
      </w:r>
      <w:r w:rsidRPr="009459AB">
        <w:rPr>
          <w:spacing w:val="-7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Browning.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</w:rPr>
        <w:t>Madison: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The McGraw-Hill, 2008. 256 p.</w:t>
      </w:r>
    </w:p>
    <w:p w14:paraId="4185F4D5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922"/>
        </w:tabs>
        <w:autoSpaceDE w:val="0"/>
        <w:autoSpaceDN w:val="0"/>
        <w:spacing w:before="1" w:line="240" w:lineRule="auto"/>
        <w:ind w:left="863" w:right="425"/>
        <w:contextualSpacing w:val="0"/>
        <w:rPr>
          <w:sz w:val="24"/>
        </w:rPr>
      </w:pPr>
      <w:r w:rsidRPr="009459AB">
        <w:rPr>
          <w:sz w:val="24"/>
          <w:lang w:val="en-US"/>
        </w:rPr>
        <w:t>Karsh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 xml:space="preserve">E. The Only Grant-Writing Book You’ll Ever Need / Ellen Karsh. </w:t>
      </w:r>
      <w:r w:rsidRPr="009459AB">
        <w:rPr>
          <w:sz w:val="24"/>
        </w:rPr>
        <w:t>NY: Basic Books, 2014. 448 p.</w:t>
      </w:r>
    </w:p>
    <w:p w14:paraId="4B0E5CC8" w14:textId="77777777" w:rsidR="004C3F18" w:rsidRPr="009459AB" w:rsidRDefault="004C3F18" w:rsidP="004C3F18">
      <w:pPr>
        <w:pStyle w:val="ab"/>
        <w:widowControl w:val="0"/>
        <w:tabs>
          <w:tab w:val="clear" w:pos="709"/>
          <w:tab w:val="left" w:pos="863"/>
        </w:tabs>
        <w:autoSpaceDE w:val="0"/>
        <w:autoSpaceDN w:val="0"/>
        <w:spacing w:line="240" w:lineRule="auto"/>
        <w:ind w:left="863" w:right="424" w:firstLine="0"/>
        <w:contextualSpacing w:val="0"/>
        <w:jc w:val="center"/>
        <w:rPr>
          <w:sz w:val="24"/>
        </w:rPr>
      </w:pPr>
      <w:r w:rsidRPr="009459AB">
        <w:rPr>
          <w:i/>
          <w:sz w:val="24"/>
        </w:rPr>
        <w:t>Нормативні</w:t>
      </w:r>
      <w:r w:rsidRPr="009459AB">
        <w:rPr>
          <w:i/>
          <w:spacing w:val="-3"/>
          <w:sz w:val="24"/>
        </w:rPr>
        <w:t xml:space="preserve"> </w:t>
      </w:r>
      <w:r w:rsidRPr="009459AB">
        <w:rPr>
          <w:i/>
          <w:spacing w:val="-2"/>
          <w:sz w:val="24"/>
        </w:rPr>
        <w:t>документи:</w:t>
      </w:r>
    </w:p>
    <w:p w14:paraId="010A307D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1673"/>
          <w:tab w:val="left" w:pos="2728"/>
          <w:tab w:val="left" w:pos="3477"/>
          <w:tab w:val="left" w:pos="4892"/>
          <w:tab w:val="left" w:pos="6106"/>
          <w:tab w:val="left" w:pos="7245"/>
          <w:tab w:val="left" w:pos="8064"/>
          <w:tab w:val="left" w:pos="8349"/>
          <w:tab w:val="left" w:pos="9527"/>
        </w:tabs>
        <w:autoSpaceDE w:val="0"/>
        <w:autoSpaceDN w:val="0"/>
        <w:spacing w:line="278" w:lineRule="auto"/>
        <w:ind w:left="863" w:right="412"/>
        <w:contextualSpacing w:val="0"/>
        <w:rPr>
          <w:sz w:val="24"/>
        </w:rPr>
      </w:pPr>
      <w:r w:rsidRPr="009459AB">
        <w:rPr>
          <w:spacing w:val="-2"/>
          <w:sz w:val="24"/>
        </w:rPr>
        <w:lastRenderedPageBreak/>
        <w:t xml:space="preserve">Закон України </w:t>
      </w:r>
      <w:r w:rsidRPr="009459AB">
        <w:rPr>
          <w:spacing w:val="-4"/>
          <w:sz w:val="24"/>
        </w:rPr>
        <w:t xml:space="preserve">«Про </w:t>
      </w:r>
      <w:r w:rsidRPr="009459AB">
        <w:rPr>
          <w:spacing w:val="-2"/>
          <w:sz w:val="24"/>
        </w:rPr>
        <w:t xml:space="preserve">пріоритетні напрямки розвитку науки </w:t>
      </w:r>
      <w:r w:rsidRPr="009459AB">
        <w:rPr>
          <w:spacing w:val="-10"/>
          <w:sz w:val="24"/>
        </w:rPr>
        <w:t xml:space="preserve">і </w:t>
      </w:r>
      <w:r w:rsidRPr="009459AB">
        <w:rPr>
          <w:spacing w:val="-2"/>
          <w:sz w:val="24"/>
        </w:rPr>
        <w:t xml:space="preserve">техніки». </w:t>
      </w:r>
      <w:r w:rsidRPr="009459AB">
        <w:rPr>
          <w:spacing w:val="-4"/>
          <w:sz w:val="24"/>
        </w:rPr>
        <w:t xml:space="preserve">URL: </w:t>
      </w:r>
      <w:hyperlink r:id="rId45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http://zakon2.rada.gov.ua/laws/show/2623-14</w:t>
        </w:r>
      </w:hyperlink>
      <w:r w:rsidRPr="009459AB">
        <w:rPr>
          <w:spacing w:val="-2"/>
          <w:sz w:val="24"/>
        </w:rPr>
        <w:t>.</w:t>
      </w:r>
    </w:p>
    <w:p w14:paraId="7EF2D7FD" w14:textId="77777777" w:rsidR="004C3F18" w:rsidRPr="003D6221" w:rsidRDefault="004C3F18" w:rsidP="004C3F18">
      <w:pPr>
        <w:spacing w:line="278" w:lineRule="auto"/>
        <w:ind w:firstLine="0"/>
        <w:jc w:val="left"/>
        <w:rPr>
          <w:sz w:val="24"/>
          <w:lang w:val="uk-UA"/>
        </w:rPr>
        <w:sectPr w:rsidR="004C3F18" w:rsidRPr="003D6221" w:rsidSect="004C3F18">
          <w:pgSz w:w="11910" w:h="16840"/>
          <w:pgMar w:top="1134" w:right="1134" w:bottom="1134" w:left="1134" w:header="260" w:footer="0" w:gutter="0"/>
          <w:cols w:space="720"/>
        </w:sectPr>
      </w:pPr>
    </w:p>
    <w:p w14:paraId="45550809" w14:textId="77777777" w:rsidR="004C3F18" w:rsidRPr="003D6221" w:rsidRDefault="004C3F18" w:rsidP="004C3F18">
      <w:pPr>
        <w:pStyle w:val="aff0"/>
        <w:spacing w:line="20" w:lineRule="exact"/>
        <w:rPr>
          <w:sz w:val="2"/>
          <w:lang w:val="uk-UA"/>
        </w:rPr>
      </w:pPr>
    </w:p>
    <w:p w14:paraId="6A2221B3" w14:textId="77777777" w:rsidR="004C3F18" w:rsidRPr="003D6221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7"/>
        <w:contextualSpacing w:val="0"/>
        <w:rPr>
          <w:sz w:val="24"/>
          <w:lang w:val="uk-UA"/>
        </w:rPr>
      </w:pPr>
      <w:r w:rsidRPr="003D6221">
        <w:rPr>
          <w:sz w:val="24"/>
          <w:lang w:val="uk-UA"/>
        </w:rPr>
        <w:t xml:space="preserve">Наказ Міністерства освіти і науки, молоді та спорту України від 24.01.2013 №48 «Про затвердження Положення про підвищення кваліфікації та стажування педагогічних і науково-педагогічних працівників вищих навчальних закладів». </w:t>
      </w:r>
      <w:r w:rsidRPr="009459AB">
        <w:rPr>
          <w:sz w:val="24"/>
        </w:rPr>
        <w:t>URL</w:t>
      </w:r>
      <w:r w:rsidRPr="003D6221">
        <w:rPr>
          <w:sz w:val="24"/>
          <w:lang w:val="uk-UA"/>
        </w:rPr>
        <w:t xml:space="preserve">: </w:t>
      </w:r>
      <w:hyperlink r:id="rId46">
        <w:r w:rsidRPr="009459AB">
          <w:rPr>
            <w:color w:val="0000FF"/>
            <w:spacing w:val="-2"/>
            <w:sz w:val="24"/>
            <w:u w:val="single" w:color="0000FF"/>
          </w:rPr>
          <w:t>http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://</w:t>
        </w:r>
        <w:r w:rsidRPr="009459AB">
          <w:rPr>
            <w:color w:val="0000FF"/>
            <w:spacing w:val="-2"/>
            <w:sz w:val="24"/>
            <w:u w:val="single" w:color="0000FF"/>
          </w:rPr>
          <w:t>zakon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2.</w:t>
        </w:r>
        <w:r w:rsidRPr="009459AB">
          <w:rPr>
            <w:color w:val="0000FF"/>
            <w:spacing w:val="-2"/>
            <w:sz w:val="24"/>
            <w:u w:val="single" w:color="0000FF"/>
          </w:rPr>
          <w:t>rada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.</w:t>
        </w:r>
        <w:r w:rsidRPr="009459AB">
          <w:rPr>
            <w:color w:val="0000FF"/>
            <w:spacing w:val="-2"/>
            <w:sz w:val="24"/>
            <w:u w:val="single" w:color="0000FF"/>
          </w:rPr>
          <w:t>gov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.</w:t>
        </w:r>
        <w:r w:rsidRPr="009459AB">
          <w:rPr>
            <w:color w:val="0000FF"/>
            <w:spacing w:val="-2"/>
            <w:sz w:val="24"/>
            <w:u w:val="single" w:color="0000FF"/>
          </w:rPr>
          <w:t>ua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/</w:t>
        </w:r>
        <w:r w:rsidRPr="009459AB">
          <w:rPr>
            <w:color w:val="0000FF"/>
            <w:spacing w:val="-2"/>
            <w:sz w:val="24"/>
            <w:u w:val="single" w:color="0000FF"/>
          </w:rPr>
          <w:t>laws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/</w:t>
        </w:r>
        <w:r w:rsidRPr="009459AB">
          <w:rPr>
            <w:color w:val="0000FF"/>
            <w:spacing w:val="-2"/>
            <w:sz w:val="24"/>
            <w:u w:val="single" w:color="0000FF"/>
          </w:rPr>
          <w:t>show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/</w:t>
        </w:r>
        <w:r w:rsidRPr="009459AB">
          <w:rPr>
            <w:color w:val="0000FF"/>
            <w:spacing w:val="-2"/>
            <w:sz w:val="24"/>
            <w:u w:val="single" w:color="0000FF"/>
          </w:rPr>
          <w:t>z</w:t>
        </w:r>
        <w:r w:rsidRPr="003D6221">
          <w:rPr>
            <w:color w:val="0000FF"/>
            <w:spacing w:val="-2"/>
            <w:sz w:val="24"/>
            <w:u w:val="single" w:color="0000FF"/>
            <w:lang w:val="uk-UA"/>
          </w:rPr>
          <w:t>0488-13</w:t>
        </w:r>
        <w:r w:rsidRPr="003D6221">
          <w:rPr>
            <w:spacing w:val="-2"/>
            <w:sz w:val="24"/>
            <w:lang w:val="uk-UA"/>
          </w:rPr>
          <w:t>.</w:t>
        </w:r>
      </w:hyperlink>
    </w:p>
    <w:p w14:paraId="3A73C777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40" w:lineRule="auto"/>
        <w:ind w:left="863" w:hanging="360"/>
        <w:contextualSpacing w:val="0"/>
        <w:rPr>
          <w:sz w:val="24"/>
        </w:rPr>
      </w:pPr>
      <w:r w:rsidRPr="009459AB">
        <w:rPr>
          <w:spacing w:val="-2"/>
          <w:sz w:val="24"/>
        </w:rPr>
        <w:t>Національна</w:t>
      </w:r>
      <w:r w:rsidRPr="009459AB">
        <w:rPr>
          <w:spacing w:val="-7"/>
          <w:sz w:val="24"/>
        </w:rPr>
        <w:t xml:space="preserve"> </w:t>
      </w:r>
      <w:r w:rsidRPr="009459AB">
        <w:rPr>
          <w:spacing w:val="-2"/>
          <w:sz w:val="24"/>
        </w:rPr>
        <w:t>доктрина</w:t>
      </w:r>
      <w:r w:rsidRPr="009459AB">
        <w:rPr>
          <w:spacing w:val="-5"/>
          <w:sz w:val="24"/>
        </w:rPr>
        <w:t xml:space="preserve"> </w:t>
      </w:r>
      <w:r w:rsidRPr="009459AB">
        <w:rPr>
          <w:spacing w:val="-2"/>
          <w:sz w:val="24"/>
        </w:rPr>
        <w:t>розвитку</w:t>
      </w:r>
      <w:r w:rsidRPr="009459AB">
        <w:rPr>
          <w:spacing w:val="-4"/>
          <w:sz w:val="24"/>
        </w:rPr>
        <w:t xml:space="preserve"> </w:t>
      </w:r>
      <w:r w:rsidRPr="009459AB">
        <w:rPr>
          <w:spacing w:val="-2"/>
          <w:sz w:val="24"/>
        </w:rPr>
        <w:t>освіти.</w:t>
      </w:r>
      <w:r w:rsidRPr="009459AB">
        <w:rPr>
          <w:spacing w:val="4"/>
          <w:sz w:val="24"/>
        </w:rPr>
        <w:t xml:space="preserve"> </w:t>
      </w:r>
      <w:r w:rsidRPr="009459AB">
        <w:rPr>
          <w:spacing w:val="-2"/>
          <w:sz w:val="24"/>
        </w:rPr>
        <w:t>URL:</w:t>
      </w:r>
      <w:r w:rsidRPr="009459AB">
        <w:rPr>
          <w:spacing w:val="2"/>
          <w:sz w:val="24"/>
        </w:rPr>
        <w:t xml:space="preserve"> </w:t>
      </w:r>
      <w:hyperlink r:id="rId47">
        <w:r w:rsidRPr="009459AB">
          <w:rPr>
            <w:color w:val="0000FF"/>
            <w:spacing w:val="-2"/>
            <w:sz w:val="24"/>
            <w:u w:val="single" w:color="0000FF"/>
          </w:rPr>
          <w:t>http://zakon3.rada.gov.ua/laws/show/347/2002</w:t>
        </w:r>
      </w:hyperlink>
      <w:r w:rsidRPr="009459AB">
        <w:rPr>
          <w:spacing w:val="-2"/>
          <w:sz w:val="24"/>
        </w:rPr>
        <w:t>.</w:t>
      </w:r>
    </w:p>
    <w:p w14:paraId="06B7E83E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24" w:line="278" w:lineRule="auto"/>
        <w:ind w:left="863" w:right="418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Національна стратегія реформування вищої освіти в Україні. </w:t>
      </w:r>
      <w:r w:rsidRPr="009459AB">
        <w:rPr>
          <w:sz w:val="24"/>
          <w:lang w:val="en-US"/>
        </w:rPr>
        <w:t xml:space="preserve">URL: </w:t>
      </w:r>
      <w:hyperlink r:id="rId48">
        <w:r w:rsidRPr="009459AB">
          <w:rPr>
            <w:color w:val="0000FF"/>
            <w:sz w:val="24"/>
            <w:u w:val="single" w:color="0000FF"/>
            <w:lang w:val="en-US"/>
          </w:rPr>
          <w:t>http://mdu.edu.ua/wp-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4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content/uploads/2015/01/strategiya_reformuvannya_vyshchoyi_osvity_2.0.pdf</w:t>
        </w:r>
      </w:hyperlink>
    </w:p>
    <w:p w14:paraId="585534FD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17"/>
        <w:contextualSpacing w:val="0"/>
        <w:rPr>
          <w:sz w:val="24"/>
        </w:rPr>
      </w:pPr>
      <w:r w:rsidRPr="009459AB">
        <w:rPr>
          <w:sz w:val="24"/>
        </w:rPr>
        <w:t xml:space="preserve">Національна стратегія розвитку вищої освіти в Україні 2012 – 2020. URL: </w:t>
      </w:r>
      <w:hyperlink r:id="rId50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http://zakon2.rada.gov.ua/laws/show/344/2013</w:t>
        </w:r>
        <w:r w:rsidRPr="009459AB">
          <w:rPr>
            <w:spacing w:val="-2"/>
            <w:sz w:val="24"/>
          </w:rPr>
          <w:t>.</w:t>
        </w:r>
      </w:hyperlink>
    </w:p>
    <w:p w14:paraId="57DEBD07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1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Постанова Кабінету міністрів України від 12 серпня 2015 р. №579 «Про затвердження Положення про порядок реалізації права на академічну мобільність». </w:t>
      </w:r>
      <w:r w:rsidRPr="009459AB">
        <w:rPr>
          <w:sz w:val="24"/>
          <w:lang w:val="en-US"/>
        </w:rPr>
        <w:t xml:space="preserve">URL: </w:t>
      </w:r>
      <w:hyperlink r:id="rId5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http://www.kmu.gov.ua/control/uk/cardnpd?docid=248409199</w:t>
        </w:r>
      </w:hyperlink>
    </w:p>
    <w:p w14:paraId="17069DB2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8"/>
        <w:contextualSpacing w:val="0"/>
        <w:rPr>
          <w:sz w:val="24"/>
        </w:rPr>
      </w:pPr>
      <w:r w:rsidRPr="009459AB">
        <w:rPr>
          <w:sz w:val="24"/>
        </w:rPr>
        <w:t xml:space="preserve">Постанова Кабінету міністрів України від 4 березня 1996 р. №287 «Про затвердження Положення про умови матеріального забезпечення осіб, направлених за кордон на навчання та стажування». URL: </w:t>
      </w:r>
      <w:hyperlink r:id="rId52">
        <w:r w:rsidRPr="009459AB">
          <w:rPr>
            <w:color w:val="0000FF"/>
            <w:sz w:val="24"/>
            <w:u w:val="single" w:color="0000FF"/>
          </w:rPr>
          <w:t>http://zakon2.rada.gov.ua/laws/show/287-96-%D0%BF</w:t>
        </w:r>
      </w:hyperlink>
    </w:p>
    <w:p w14:paraId="73DC7B92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3199"/>
          <w:tab w:val="left" w:pos="4825"/>
        </w:tabs>
        <w:autoSpaceDE w:val="0"/>
        <w:autoSpaceDN w:val="0"/>
        <w:spacing w:line="276" w:lineRule="auto"/>
        <w:ind w:left="863" w:right="418"/>
        <w:contextualSpacing w:val="0"/>
        <w:rPr>
          <w:sz w:val="24"/>
        </w:rPr>
      </w:pPr>
      <w:r w:rsidRPr="009459AB">
        <w:rPr>
          <w:sz w:val="24"/>
        </w:rPr>
        <w:t>Роз’яснення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окремих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пунктів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Положення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про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порядок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реалізації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права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на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 xml:space="preserve">академічну </w:t>
      </w:r>
      <w:r w:rsidRPr="009459AB">
        <w:rPr>
          <w:spacing w:val="-2"/>
          <w:sz w:val="24"/>
        </w:rPr>
        <w:t>мобільність.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URL:</w:t>
      </w:r>
      <w:r w:rsidRPr="009459AB">
        <w:rPr>
          <w:sz w:val="24"/>
        </w:rPr>
        <w:t xml:space="preserve"> </w:t>
      </w:r>
      <w:hyperlink r:id="rId53">
        <w:r w:rsidRPr="009459AB">
          <w:rPr>
            <w:color w:val="0000FF"/>
            <w:spacing w:val="-2"/>
            <w:sz w:val="24"/>
            <w:u w:val="single" w:color="0000FF"/>
          </w:rPr>
          <w:t>http://mon.gov.ua/citizens/rozyasnennya/3348/kopiya-</w:t>
        </w:r>
      </w:hyperlink>
      <w:r w:rsidRPr="009459AB">
        <w:rPr>
          <w:color w:val="0000FF"/>
          <w:spacing w:val="-2"/>
          <w:sz w:val="24"/>
        </w:rPr>
        <w:t xml:space="preserve"> </w:t>
      </w:r>
      <w:hyperlink r:id="rId54">
        <w:r w:rsidRPr="009459AB">
          <w:rPr>
            <w:color w:val="0000FF"/>
            <w:spacing w:val="-2"/>
            <w:sz w:val="24"/>
            <w:u w:val="single" w:color="0000FF"/>
          </w:rPr>
          <w:t>roz%E2%80%99yasnennya-okremix-punktiv-polozhennya-pro-poryadok-realizacziyi-prava-</w:t>
        </w:r>
      </w:hyperlink>
      <w:r w:rsidRPr="009459AB">
        <w:rPr>
          <w:color w:val="0000FF"/>
          <w:spacing w:val="40"/>
          <w:sz w:val="24"/>
        </w:rPr>
        <w:t xml:space="preserve">  </w:t>
      </w:r>
      <w:hyperlink r:id="rId55">
        <w:r w:rsidRPr="009459AB">
          <w:rPr>
            <w:color w:val="0000FF"/>
            <w:spacing w:val="-2"/>
            <w:sz w:val="24"/>
            <w:u w:val="single" w:color="0000FF"/>
          </w:rPr>
          <w:t>na-akademichnu-mobilnist.html</w:t>
        </w:r>
      </w:hyperlink>
      <w:r w:rsidRPr="009459AB">
        <w:rPr>
          <w:spacing w:val="-2"/>
          <w:sz w:val="24"/>
        </w:rPr>
        <w:t>.</w:t>
      </w:r>
    </w:p>
    <w:p w14:paraId="6C7D7BEF" w14:textId="77777777" w:rsidR="004C3F18" w:rsidRPr="009459AB" w:rsidRDefault="004C3F18" w:rsidP="004C3F18">
      <w:pPr>
        <w:spacing w:line="268" w:lineRule="exact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Аналітичні</w:t>
      </w:r>
      <w:r w:rsidRPr="009459AB">
        <w:rPr>
          <w:i/>
          <w:spacing w:val="-6"/>
          <w:sz w:val="24"/>
        </w:rPr>
        <w:t xml:space="preserve"> </w:t>
      </w:r>
      <w:r w:rsidRPr="009459AB">
        <w:rPr>
          <w:i/>
          <w:spacing w:val="-2"/>
          <w:sz w:val="24"/>
        </w:rPr>
        <w:t>матеріали:</w:t>
      </w:r>
    </w:p>
    <w:p w14:paraId="25086F3F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39" w:line="276" w:lineRule="auto"/>
        <w:ind w:left="863" w:right="427"/>
        <w:contextualSpacing w:val="0"/>
        <w:rPr>
          <w:sz w:val="24"/>
        </w:rPr>
      </w:pPr>
      <w:r w:rsidRPr="009459AB">
        <w:rPr>
          <w:sz w:val="24"/>
        </w:rPr>
        <w:t xml:space="preserve">Здіорук С.І., Богачевська І.В. Академічна мобільність як фактор інтеграції України у світовий науково-освітній простір: Аналітична довідка Національного інституту стратегічних досліджень. URL: </w:t>
      </w:r>
      <w:hyperlink r:id="rId56">
        <w:r w:rsidRPr="009459AB">
          <w:rPr>
            <w:color w:val="0000FF"/>
            <w:sz w:val="24"/>
            <w:u w:val="single" w:color="0000FF"/>
          </w:rPr>
          <w:t>http://www.niss.gov.ua/articles/1421/</w:t>
        </w:r>
      </w:hyperlink>
    </w:p>
    <w:p w14:paraId="4FA07B42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3" w:line="276" w:lineRule="auto"/>
        <w:ind w:left="863" w:right="418"/>
        <w:contextualSpacing w:val="0"/>
        <w:rPr>
          <w:sz w:val="24"/>
        </w:rPr>
      </w:pPr>
      <w:r w:rsidRPr="009459AB">
        <w:rPr>
          <w:sz w:val="24"/>
        </w:rPr>
        <w:t>Мирончук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Н.М.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Академічна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мобільність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як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фактор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інтеграції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у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світовий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освітній простір// Модернізація вищої освіти в Україні та за кордоном: зб. наук. праць / за ред. С.С.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Вітвицької, доц. Н.М. Мирончук. Житомир: Вид-во ЖДУ 12ім. І. Франка, 2014. С. 20-24.</w:t>
      </w:r>
    </w:p>
    <w:p w14:paraId="5AA575BB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1" w:line="273" w:lineRule="auto"/>
        <w:ind w:left="863" w:right="428"/>
        <w:contextualSpacing w:val="0"/>
        <w:rPr>
          <w:sz w:val="24"/>
        </w:rPr>
      </w:pPr>
      <w:r w:rsidRPr="009459AB">
        <w:rPr>
          <w:sz w:val="24"/>
        </w:rPr>
        <w:t>Третяк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 xml:space="preserve">О.С., Чебоненко С.О. Академічна мобільність та сучасні підходи до забезпечення якості вищої освіти в Україні. URL: </w:t>
      </w:r>
      <w:hyperlink r:id="rId57">
        <w:r w:rsidRPr="009459AB">
          <w:rPr>
            <w:color w:val="0000FF"/>
            <w:sz w:val="24"/>
            <w:u w:val="single" w:color="0000FF"/>
          </w:rPr>
          <w:t>http://visnyk.chnpu.edu.ua/?wpfb_dl=1370</w:t>
        </w:r>
      </w:hyperlink>
      <w:r w:rsidRPr="009459AB">
        <w:rPr>
          <w:sz w:val="24"/>
        </w:rPr>
        <w:t>.</w:t>
      </w:r>
    </w:p>
    <w:p w14:paraId="18A27036" w14:textId="77777777" w:rsidR="004C3F18" w:rsidRPr="009459AB" w:rsidRDefault="004C3F18" w:rsidP="004C3F18">
      <w:pPr>
        <w:spacing w:before="6" w:line="275" w:lineRule="exact"/>
        <w:ind w:left="4365"/>
        <w:rPr>
          <w:i/>
          <w:sz w:val="24"/>
        </w:rPr>
      </w:pPr>
      <w:r w:rsidRPr="009459AB">
        <w:rPr>
          <w:i/>
          <w:spacing w:val="-2"/>
          <w:sz w:val="24"/>
        </w:rPr>
        <w:t>Інтернет-посилання:</w:t>
      </w:r>
    </w:p>
    <w:p w14:paraId="2AB782F6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3028"/>
          <w:tab w:val="left" w:pos="4728"/>
          <w:tab w:val="left" w:pos="6273"/>
          <w:tab w:val="left" w:pos="7733"/>
          <w:tab w:val="left" w:pos="9518"/>
        </w:tabs>
        <w:autoSpaceDE w:val="0"/>
        <w:autoSpaceDN w:val="0"/>
        <w:spacing w:line="273" w:lineRule="auto"/>
        <w:ind w:left="863" w:right="421"/>
        <w:contextualSpacing w:val="0"/>
        <w:rPr>
          <w:sz w:val="24"/>
          <w:lang w:val="en-US"/>
        </w:rPr>
      </w:pPr>
      <w:r w:rsidRPr="009459AB">
        <w:rPr>
          <w:spacing w:val="-2"/>
          <w:sz w:val="24"/>
          <w:lang w:val="en-US"/>
        </w:rPr>
        <w:t>Curriculim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Vitae: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  <w:lang w:val="en-US"/>
        </w:rPr>
        <w:t>Tips</w:t>
      </w:r>
      <w:r w:rsidRPr="009459AB">
        <w:rPr>
          <w:sz w:val="24"/>
          <w:lang w:val="en-US"/>
        </w:rPr>
        <w:tab/>
      </w:r>
      <w:r w:rsidRPr="009459AB">
        <w:rPr>
          <w:spacing w:val="-4"/>
          <w:sz w:val="24"/>
          <w:lang w:val="en-US"/>
        </w:rPr>
        <w:t>and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Tricks.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hyperlink r:id="rId5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http://www.ru.nl/publish/pages/772480/tips_and_tricks_cv.pdf</w:t>
        </w:r>
      </w:hyperlink>
      <w:r w:rsidRPr="009459AB">
        <w:rPr>
          <w:spacing w:val="-2"/>
          <w:sz w:val="24"/>
          <w:lang w:val="en-US"/>
        </w:rPr>
        <w:t>.</w:t>
      </w:r>
    </w:p>
    <w:p w14:paraId="5D27EBCF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5" w:line="276" w:lineRule="auto"/>
        <w:ind w:left="863" w:right="431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>Erasmus+</w:t>
      </w:r>
      <w:r w:rsidRPr="009459AB">
        <w:rPr>
          <w:spacing w:val="3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International</w:t>
      </w:r>
      <w:r w:rsidRPr="009459AB">
        <w:rPr>
          <w:spacing w:val="3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Credit</w:t>
      </w:r>
      <w:r w:rsidRPr="009459AB">
        <w:rPr>
          <w:spacing w:val="3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Mobility:</w:t>
      </w:r>
      <w:r w:rsidRPr="009459AB">
        <w:rPr>
          <w:spacing w:val="3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Handbook</w:t>
      </w:r>
      <w:r w:rsidRPr="009459AB">
        <w:rPr>
          <w:spacing w:val="39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</w:t>
      </w:r>
      <w:r w:rsidRPr="009459AB">
        <w:rPr>
          <w:spacing w:val="3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Higher</w:t>
      </w:r>
      <w:r w:rsidRPr="009459AB">
        <w:rPr>
          <w:spacing w:val="3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Education</w:t>
      </w:r>
      <w:r w:rsidRPr="009459AB">
        <w:rPr>
          <w:spacing w:val="3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Institutions.</w:t>
      </w:r>
      <w:r w:rsidRPr="009459AB">
        <w:rPr>
          <w:spacing w:val="35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 xml:space="preserve">URL: </w:t>
      </w:r>
      <w:hyperlink r:id="rId5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https://ec.europa.eu/programmes/erasmus-plus/sites/erasmusplus/files/international-credit-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60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mobility-handbook_en.pdf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5F8E593C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2168"/>
          <w:tab w:val="left" w:pos="3593"/>
          <w:tab w:val="left" w:pos="5047"/>
          <w:tab w:val="left" w:pos="6157"/>
          <w:tab w:val="left" w:pos="7767"/>
          <w:tab w:val="left" w:pos="9512"/>
        </w:tabs>
        <w:autoSpaceDE w:val="0"/>
        <w:autoSpaceDN w:val="0"/>
        <w:spacing w:line="276" w:lineRule="auto"/>
        <w:ind w:left="863" w:right="427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 xml:space="preserve">Friedrich M. The International Component in Erasmus+: How to Write Successful Proposals </w:t>
      </w:r>
      <w:r w:rsidRPr="009459AB">
        <w:rPr>
          <w:spacing w:val="-2"/>
          <w:sz w:val="24"/>
          <w:lang w:val="en-US"/>
        </w:rPr>
        <w:t>(Joint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Master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Degree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  <w:lang w:val="en-US"/>
        </w:rPr>
        <w:t>and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Capacity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Building).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hyperlink r:id="rId6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http://eccemundus.tpf.hu/upload/file/Friedrich_ECCE%20Mundus%20-%20KZ%20-</w:t>
        </w:r>
      </w:hyperlink>
    </w:p>
    <w:p w14:paraId="7302485B" w14:textId="77777777" w:rsidR="004C3F18" w:rsidRPr="009459AB" w:rsidRDefault="004C3F18" w:rsidP="004C3F18">
      <w:pPr>
        <w:pStyle w:val="aff0"/>
        <w:spacing w:before="2"/>
      </w:pPr>
      <w:hyperlink r:id="rId62">
        <w:r w:rsidRPr="009459AB">
          <w:rPr>
            <w:color w:val="0000FF"/>
            <w:spacing w:val="-2"/>
            <w:u w:val="single" w:color="0000FF"/>
          </w:rPr>
          <w:t>%20E+%20successful%20proposal.pdf</w:t>
        </w:r>
        <w:r w:rsidRPr="009459AB">
          <w:rPr>
            <w:spacing w:val="-2"/>
          </w:rPr>
          <w:t>.</w:t>
        </w:r>
      </w:hyperlink>
    </w:p>
    <w:p w14:paraId="399ECB09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39" w:line="278" w:lineRule="auto"/>
        <w:ind w:left="863" w:right="418"/>
        <w:contextualSpacing w:val="0"/>
        <w:rPr>
          <w:sz w:val="24"/>
        </w:rPr>
      </w:pPr>
      <w:r w:rsidRPr="009459AB">
        <w:rPr>
          <w:sz w:val="24"/>
          <w:lang w:val="en-US"/>
        </w:rPr>
        <w:lastRenderedPageBreak/>
        <w:t>Horizon Europe. The Next Eu Research &amp; Innovation Investment Programme (2021 – 2027).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pacing w:val="-4"/>
          <w:sz w:val="24"/>
        </w:rPr>
        <w:t>URL:</w:t>
      </w:r>
    </w:p>
    <w:p w14:paraId="1BDFFB67" w14:textId="77777777" w:rsidR="004C3F18" w:rsidRPr="009459AB" w:rsidRDefault="004C3F18" w:rsidP="004C3F18">
      <w:pPr>
        <w:pStyle w:val="aff0"/>
        <w:spacing w:line="271" w:lineRule="exact"/>
      </w:pPr>
      <w:r w:rsidRPr="009459AB">
        <w:rPr>
          <w:spacing w:val="-2"/>
        </w:rPr>
        <w:t>https://ec.europa.eu/info/sites/default/files/research_and_innovation/strategy_on_research_and</w:t>
      </w:r>
    </w:p>
    <w:p w14:paraId="7ABC5DCE" w14:textId="77777777" w:rsidR="004C3F18" w:rsidRPr="009459AB" w:rsidRDefault="004C3F18" w:rsidP="004C3F18">
      <w:pPr>
        <w:pStyle w:val="aff0"/>
        <w:spacing w:before="44"/>
        <w:rPr>
          <w:lang w:val="en-US"/>
        </w:rPr>
      </w:pPr>
      <w:r w:rsidRPr="009459AB">
        <w:rPr>
          <w:spacing w:val="-2"/>
          <w:lang w:val="en-US"/>
        </w:rPr>
        <w:t>_innovation/presentations/horizon_europe_en_investing_to_shape_our_future.pdf</w:t>
      </w:r>
    </w:p>
    <w:p w14:paraId="27679B4D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3028"/>
          <w:tab w:val="left" w:pos="4768"/>
          <w:tab w:val="left" w:pos="6298"/>
          <w:tab w:val="left" w:pos="7743"/>
          <w:tab w:val="left" w:pos="9512"/>
        </w:tabs>
        <w:autoSpaceDE w:val="0"/>
        <w:autoSpaceDN w:val="0"/>
        <w:spacing w:before="39" w:line="240" w:lineRule="auto"/>
        <w:ind w:left="863" w:hanging="360"/>
        <w:contextualSpacing w:val="0"/>
        <w:rPr>
          <w:sz w:val="24"/>
        </w:rPr>
      </w:pPr>
      <w:r w:rsidRPr="009459AB">
        <w:rPr>
          <w:spacing w:val="-2"/>
          <w:sz w:val="24"/>
          <w:lang w:val="en-US"/>
        </w:rPr>
        <w:t>Motivation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Letter: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  <w:lang w:val="en-US"/>
        </w:rPr>
        <w:t>Tips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5"/>
          <w:sz w:val="24"/>
          <w:lang w:val="en-US"/>
        </w:rPr>
        <w:t>and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Tricks.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</w:rPr>
        <w:t>URL:</w:t>
      </w:r>
    </w:p>
    <w:p w14:paraId="4CBDAF5D" w14:textId="77777777" w:rsidR="004C3F18" w:rsidRPr="00E47C80" w:rsidRDefault="004C3F18" w:rsidP="004C3F18">
      <w:pPr>
        <w:ind w:firstLine="0"/>
        <w:jc w:val="left"/>
        <w:rPr>
          <w:sz w:val="24"/>
          <w:lang w:val="uk-UA"/>
        </w:rPr>
        <w:sectPr w:rsidR="004C3F18" w:rsidRPr="00E47C80" w:rsidSect="004C3F18">
          <w:type w:val="continuous"/>
          <w:pgSz w:w="11910" w:h="16840"/>
          <w:pgMar w:top="1134" w:right="1134" w:bottom="1134" w:left="1134" w:header="260" w:footer="0" w:gutter="0"/>
          <w:cols w:space="720"/>
        </w:sectPr>
      </w:pPr>
    </w:p>
    <w:p w14:paraId="23FD6D2F" w14:textId="77777777" w:rsidR="004C3F18" w:rsidRPr="00E47C80" w:rsidRDefault="004C3F18" w:rsidP="004C3F18">
      <w:pPr>
        <w:pStyle w:val="aff0"/>
        <w:spacing w:line="20" w:lineRule="exact"/>
        <w:rPr>
          <w:sz w:val="2"/>
          <w:lang w:val="uk-UA"/>
        </w:rPr>
      </w:pPr>
    </w:p>
    <w:p w14:paraId="4C527B37" w14:textId="77777777" w:rsidR="004C3F18" w:rsidRPr="00E47C80" w:rsidRDefault="004C3F18" w:rsidP="004C3F18">
      <w:pPr>
        <w:pStyle w:val="aff0"/>
        <w:rPr>
          <w:lang w:val="uk-UA"/>
        </w:rPr>
      </w:pPr>
      <w:hyperlink r:id="rId63">
        <w:r w:rsidRPr="009459AB">
          <w:rPr>
            <w:color w:val="0000FF"/>
            <w:spacing w:val="-2"/>
            <w:u w:val="single" w:color="0000FF"/>
          </w:rPr>
          <w:t>http</w:t>
        </w:r>
        <w:r w:rsidRPr="00E47C80">
          <w:rPr>
            <w:color w:val="0000FF"/>
            <w:spacing w:val="-2"/>
            <w:u w:val="single" w:color="0000FF"/>
            <w:lang w:val="uk-UA"/>
          </w:rPr>
          <w:t>://</w:t>
        </w:r>
        <w:r w:rsidRPr="009459AB">
          <w:rPr>
            <w:color w:val="0000FF"/>
            <w:spacing w:val="-2"/>
            <w:u w:val="single" w:color="0000FF"/>
          </w:rPr>
          <w:t>www</w:t>
        </w:r>
        <w:r w:rsidRPr="00E47C80">
          <w:rPr>
            <w:color w:val="0000FF"/>
            <w:spacing w:val="-2"/>
            <w:u w:val="single" w:color="0000FF"/>
            <w:lang w:val="uk-UA"/>
          </w:rPr>
          <w:t>.</w:t>
        </w:r>
        <w:r w:rsidRPr="009459AB">
          <w:rPr>
            <w:color w:val="0000FF"/>
            <w:spacing w:val="-2"/>
            <w:u w:val="single" w:color="0000FF"/>
          </w:rPr>
          <w:t>ru</w:t>
        </w:r>
        <w:r w:rsidRPr="00E47C80">
          <w:rPr>
            <w:color w:val="0000FF"/>
            <w:spacing w:val="-2"/>
            <w:u w:val="single" w:color="0000FF"/>
            <w:lang w:val="uk-UA"/>
          </w:rPr>
          <w:t>.</w:t>
        </w:r>
        <w:r w:rsidRPr="009459AB">
          <w:rPr>
            <w:color w:val="0000FF"/>
            <w:spacing w:val="-2"/>
            <w:u w:val="single" w:color="0000FF"/>
          </w:rPr>
          <w:t>nl</w:t>
        </w:r>
        <w:r w:rsidRPr="00E47C80">
          <w:rPr>
            <w:color w:val="0000FF"/>
            <w:spacing w:val="-2"/>
            <w:u w:val="single" w:color="0000FF"/>
            <w:lang w:val="uk-UA"/>
          </w:rPr>
          <w:t>/</w:t>
        </w:r>
        <w:r w:rsidRPr="009459AB">
          <w:rPr>
            <w:color w:val="0000FF"/>
            <w:spacing w:val="-2"/>
            <w:u w:val="single" w:color="0000FF"/>
          </w:rPr>
          <w:t>publish</w:t>
        </w:r>
        <w:r w:rsidRPr="00E47C80">
          <w:rPr>
            <w:color w:val="0000FF"/>
            <w:spacing w:val="-2"/>
            <w:u w:val="single" w:color="0000FF"/>
            <w:lang w:val="uk-UA"/>
          </w:rPr>
          <w:t>/</w:t>
        </w:r>
        <w:r w:rsidRPr="009459AB">
          <w:rPr>
            <w:color w:val="0000FF"/>
            <w:spacing w:val="-2"/>
            <w:u w:val="single" w:color="0000FF"/>
          </w:rPr>
          <w:t>pages</w:t>
        </w:r>
        <w:r w:rsidRPr="00E47C80">
          <w:rPr>
            <w:color w:val="0000FF"/>
            <w:spacing w:val="-2"/>
            <w:u w:val="single" w:color="0000FF"/>
            <w:lang w:val="uk-UA"/>
          </w:rPr>
          <w:t>/772480/</w:t>
        </w:r>
        <w:r w:rsidRPr="009459AB">
          <w:rPr>
            <w:color w:val="0000FF"/>
            <w:spacing w:val="-2"/>
            <w:u w:val="single" w:color="0000FF"/>
          </w:rPr>
          <w:t>tips</w:t>
        </w:r>
        <w:r w:rsidRPr="00E47C80">
          <w:rPr>
            <w:color w:val="0000FF"/>
            <w:spacing w:val="-2"/>
            <w:u w:val="single" w:color="0000FF"/>
            <w:lang w:val="uk-UA"/>
          </w:rPr>
          <w:t>_</w:t>
        </w:r>
        <w:r w:rsidRPr="009459AB">
          <w:rPr>
            <w:color w:val="0000FF"/>
            <w:spacing w:val="-2"/>
            <w:u w:val="single" w:color="0000FF"/>
          </w:rPr>
          <w:t>and</w:t>
        </w:r>
        <w:r w:rsidRPr="00E47C80">
          <w:rPr>
            <w:color w:val="0000FF"/>
            <w:spacing w:val="-2"/>
            <w:u w:val="single" w:color="0000FF"/>
            <w:lang w:val="uk-UA"/>
          </w:rPr>
          <w:t>_</w:t>
        </w:r>
        <w:r w:rsidRPr="009459AB">
          <w:rPr>
            <w:color w:val="0000FF"/>
            <w:spacing w:val="-2"/>
            <w:u w:val="single" w:color="0000FF"/>
          </w:rPr>
          <w:t>tricks</w:t>
        </w:r>
        <w:r w:rsidRPr="00E47C80">
          <w:rPr>
            <w:color w:val="0000FF"/>
            <w:spacing w:val="-2"/>
            <w:u w:val="single" w:color="0000FF"/>
            <w:lang w:val="uk-UA"/>
          </w:rPr>
          <w:t>_</w:t>
        </w:r>
        <w:r w:rsidRPr="009459AB">
          <w:rPr>
            <w:color w:val="0000FF"/>
            <w:spacing w:val="-2"/>
            <w:u w:val="single" w:color="0000FF"/>
          </w:rPr>
          <w:t>motivation</w:t>
        </w:r>
        <w:r w:rsidRPr="00E47C80">
          <w:rPr>
            <w:color w:val="0000FF"/>
            <w:spacing w:val="-2"/>
            <w:u w:val="single" w:color="0000FF"/>
            <w:lang w:val="uk-UA"/>
          </w:rPr>
          <w:t>_</w:t>
        </w:r>
        <w:r w:rsidRPr="009459AB">
          <w:rPr>
            <w:color w:val="0000FF"/>
            <w:spacing w:val="-2"/>
            <w:u w:val="single" w:color="0000FF"/>
          </w:rPr>
          <w:t>letter</w:t>
        </w:r>
        <w:r w:rsidRPr="00E47C80">
          <w:rPr>
            <w:color w:val="0000FF"/>
            <w:spacing w:val="-2"/>
            <w:u w:val="single" w:color="0000FF"/>
            <w:lang w:val="uk-UA"/>
          </w:rPr>
          <w:t>.</w:t>
        </w:r>
        <w:r w:rsidRPr="009459AB">
          <w:rPr>
            <w:color w:val="0000FF"/>
            <w:spacing w:val="-2"/>
            <w:u w:val="single" w:color="0000FF"/>
          </w:rPr>
          <w:t>pdf</w:t>
        </w:r>
      </w:hyperlink>
      <w:r w:rsidRPr="00E47C80">
        <w:rPr>
          <w:spacing w:val="-2"/>
          <w:lang w:val="uk-UA"/>
        </w:rPr>
        <w:t>.</w:t>
      </w:r>
    </w:p>
    <w:p w14:paraId="134DD057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2722"/>
          <w:tab w:val="left" w:pos="3969"/>
          <w:tab w:val="left" w:pos="5520"/>
          <w:tab w:val="left" w:pos="6580"/>
          <w:tab w:val="left" w:pos="8021"/>
          <w:tab w:val="left" w:pos="9516"/>
        </w:tabs>
        <w:autoSpaceDE w:val="0"/>
        <w:autoSpaceDN w:val="0"/>
        <w:spacing w:before="23" w:line="276" w:lineRule="auto"/>
        <w:ind w:left="863" w:right="422"/>
        <w:contextualSpacing w:val="0"/>
        <w:rPr>
          <w:sz w:val="24"/>
          <w:lang w:val="en-US"/>
        </w:rPr>
      </w:pPr>
      <w:r w:rsidRPr="009459AB">
        <w:rPr>
          <w:spacing w:val="-2"/>
          <w:sz w:val="24"/>
        </w:rPr>
        <w:t>Аплікаційна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</w:rPr>
        <w:t>форма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Erasmus+</w:t>
      </w:r>
      <w:r w:rsidRPr="009459AB">
        <w:rPr>
          <w:spacing w:val="-4"/>
          <w:sz w:val="24"/>
          <w:lang w:val="en-US"/>
        </w:rPr>
        <w:t>KA2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Capacity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2"/>
          <w:sz w:val="24"/>
          <w:lang w:val="en-US"/>
        </w:rPr>
        <w:t>Building.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r w:rsidRPr="009459AB">
        <w:rPr>
          <w:spacing w:val="-2"/>
          <w:sz w:val="24"/>
          <w:lang w:val="en-US"/>
        </w:rPr>
        <w:t>https://ec.europa.eu/programmes/erasmus-plus/resources/documents-for-applicants/model- application-forms_en.</w:t>
      </w:r>
    </w:p>
    <w:p w14:paraId="2B3E478A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3" w:line="273" w:lineRule="auto"/>
        <w:ind w:left="863" w:right="418"/>
        <w:contextualSpacing w:val="0"/>
        <w:rPr>
          <w:sz w:val="24"/>
          <w:lang w:val="en-US"/>
        </w:rPr>
      </w:pPr>
      <w:r w:rsidRPr="009459AB">
        <w:rPr>
          <w:sz w:val="24"/>
        </w:rPr>
        <w:t>Довідник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з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написання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проєктів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Erasmus+.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40"/>
          <w:sz w:val="24"/>
          <w:lang w:val="en-US"/>
        </w:rPr>
        <w:t xml:space="preserve"> </w:t>
      </w:r>
      <w:hyperlink r:id="rId64">
        <w:r w:rsidRPr="009459AB">
          <w:rPr>
            <w:color w:val="0000FF"/>
            <w:sz w:val="24"/>
            <w:u w:val="single" w:color="0000FF"/>
            <w:lang w:val="en-US"/>
          </w:rPr>
          <w:t>http://ec.europa.eu/programmes/erasmus-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65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plus/programme-guide/introduction/how-to-read-programme-guide_en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0F4B39E0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6" w:line="273" w:lineRule="auto"/>
        <w:ind w:left="863" w:right="418"/>
        <w:contextualSpacing w:val="0"/>
        <w:rPr>
          <w:sz w:val="24"/>
          <w:lang w:val="en-US"/>
        </w:rPr>
      </w:pPr>
      <w:r w:rsidRPr="009459AB">
        <w:rPr>
          <w:sz w:val="24"/>
        </w:rPr>
        <w:t>Електронна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</w:rPr>
        <w:t>форма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</w:rPr>
        <w:t>проєкту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Erasmus+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.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40"/>
          <w:sz w:val="24"/>
          <w:lang w:val="en-US"/>
        </w:rPr>
        <w:t xml:space="preserve"> </w:t>
      </w:r>
      <w:hyperlink r:id="rId66">
        <w:r w:rsidRPr="009459AB">
          <w:rPr>
            <w:color w:val="0000FF"/>
            <w:sz w:val="24"/>
            <w:u w:val="single" w:color="0000FF"/>
            <w:lang w:val="en-US"/>
          </w:rPr>
          <w:t>https://ec.europa.eu/programmes/erasmus-</w:t>
        </w:r>
      </w:hyperlink>
      <w:r w:rsidRPr="009459AB">
        <w:rPr>
          <w:color w:val="0000FF"/>
          <w:spacing w:val="80"/>
          <w:sz w:val="24"/>
          <w:lang w:val="en-US"/>
        </w:rPr>
        <w:t xml:space="preserve"> </w:t>
      </w:r>
      <w:hyperlink r:id="rId67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plus/resources/documents-for-applicants/model-application-forms_en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53F7F774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1848"/>
          <w:tab w:val="left" w:pos="3082"/>
          <w:tab w:val="left" w:pos="4007"/>
          <w:tab w:val="left" w:pos="5231"/>
          <w:tab w:val="left" w:pos="5691"/>
          <w:tab w:val="left" w:pos="7895"/>
          <w:tab w:val="left" w:pos="9517"/>
        </w:tabs>
        <w:autoSpaceDE w:val="0"/>
        <w:autoSpaceDN w:val="0"/>
        <w:spacing w:before="6" w:line="273" w:lineRule="auto"/>
        <w:ind w:left="863" w:right="421"/>
        <w:contextualSpacing w:val="0"/>
        <w:rPr>
          <w:sz w:val="24"/>
          <w:lang w:val="en-US"/>
        </w:rPr>
      </w:pPr>
      <w:r w:rsidRPr="009459AB">
        <w:rPr>
          <w:spacing w:val="-2"/>
          <w:sz w:val="24"/>
        </w:rPr>
        <w:t>Закон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України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«Про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наукову</w:t>
      </w:r>
      <w:r w:rsidRPr="009459AB">
        <w:rPr>
          <w:sz w:val="24"/>
        </w:rPr>
        <w:t xml:space="preserve"> </w:t>
      </w:r>
      <w:r w:rsidRPr="009459AB">
        <w:rPr>
          <w:spacing w:val="-10"/>
          <w:sz w:val="24"/>
        </w:rPr>
        <w:t>і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науково-технічну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діяльність».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hyperlink r:id="rId6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http://zakon0.rada.gov.ua/laws/show/848-19/page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6ADCF601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6" w:line="240" w:lineRule="auto"/>
        <w:ind w:left="863" w:hanging="360"/>
        <w:contextualSpacing w:val="0"/>
        <w:rPr>
          <w:sz w:val="24"/>
          <w:lang w:val="en-US"/>
        </w:rPr>
      </w:pPr>
      <w:r w:rsidRPr="009459AB">
        <w:rPr>
          <w:sz w:val="24"/>
        </w:rPr>
        <w:t>Сайт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Національного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офісу Erasmus+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в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Україні.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4"/>
          <w:sz w:val="24"/>
          <w:lang w:val="en-US"/>
        </w:rPr>
        <w:t xml:space="preserve"> </w:t>
      </w:r>
      <w:hyperlink r:id="rId6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http://erasmusplus.org.ua/</w:t>
        </w:r>
      </w:hyperlink>
      <w:r w:rsidRPr="009459AB">
        <w:rPr>
          <w:spacing w:val="-2"/>
          <w:sz w:val="24"/>
          <w:lang w:val="en-US"/>
        </w:rPr>
        <w:t>.</w:t>
      </w:r>
    </w:p>
    <w:p w14:paraId="39D66E8A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</w:tabs>
        <w:autoSpaceDE w:val="0"/>
        <w:autoSpaceDN w:val="0"/>
        <w:spacing w:before="39"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</w:rPr>
        <w:t>Сайт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програми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Erasmus+.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URL:</w:t>
      </w:r>
      <w:r w:rsidRPr="009459AB">
        <w:rPr>
          <w:spacing w:val="-5"/>
          <w:sz w:val="24"/>
        </w:rPr>
        <w:t xml:space="preserve"> </w:t>
      </w:r>
      <w:hyperlink r:id="rId70">
        <w:r w:rsidRPr="009459AB">
          <w:rPr>
            <w:color w:val="0000FF"/>
            <w:sz w:val="24"/>
            <w:u w:val="single" w:color="0000FF"/>
          </w:rPr>
          <w:t>http://eacea.ec.europa.eu/erasmus-</w:t>
        </w:r>
        <w:r w:rsidRPr="009459AB">
          <w:rPr>
            <w:color w:val="0000FF"/>
            <w:spacing w:val="-2"/>
            <w:sz w:val="24"/>
            <w:u w:val="single" w:color="0000FF"/>
          </w:rPr>
          <w:t>plus_en</w:t>
        </w:r>
      </w:hyperlink>
    </w:p>
    <w:p w14:paraId="725B6671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3993"/>
          <w:tab w:val="left" w:pos="6585"/>
          <w:tab w:val="left" w:pos="9522"/>
        </w:tabs>
        <w:autoSpaceDE w:val="0"/>
        <w:autoSpaceDN w:val="0"/>
        <w:spacing w:before="44" w:line="273" w:lineRule="auto"/>
        <w:ind w:left="863" w:right="416"/>
        <w:contextualSpacing w:val="0"/>
        <w:rPr>
          <w:sz w:val="24"/>
        </w:rPr>
      </w:pPr>
      <w:r w:rsidRPr="009459AB">
        <w:rPr>
          <w:spacing w:val="-2"/>
          <w:sz w:val="24"/>
        </w:rPr>
        <w:t>Тематичні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звіти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EACEA.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 xml:space="preserve">URL: </w:t>
      </w:r>
      <w:hyperlink r:id="rId71">
        <w:r w:rsidRPr="009459AB">
          <w:rPr>
            <w:color w:val="0000FF"/>
            <w:spacing w:val="-2"/>
            <w:sz w:val="24"/>
            <w:u w:val="single" w:color="0000FF"/>
          </w:rPr>
          <w:t>http://eacea.ec.europa.eu/education/Eurydice/thematic_reports_en.php</w:t>
        </w:r>
      </w:hyperlink>
      <w:r w:rsidRPr="009459AB">
        <w:rPr>
          <w:spacing w:val="-2"/>
          <w:sz w:val="24"/>
        </w:rPr>
        <w:t>.</w:t>
      </w:r>
    </w:p>
    <w:p w14:paraId="3775F3BD" w14:textId="77777777" w:rsidR="004C3F18" w:rsidRPr="009459AB" w:rsidRDefault="004C3F18" w:rsidP="004C3F18">
      <w:pPr>
        <w:pStyle w:val="ab"/>
        <w:widowControl w:val="0"/>
        <w:numPr>
          <w:ilvl w:val="0"/>
          <w:numId w:val="18"/>
        </w:numPr>
        <w:tabs>
          <w:tab w:val="clear" w:pos="709"/>
          <w:tab w:val="left" w:pos="863"/>
          <w:tab w:val="left" w:pos="2819"/>
          <w:tab w:val="left" w:pos="4275"/>
          <w:tab w:val="left" w:pos="5515"/>
          <w:tab w:val="left" w:pos="7456"/>
          <w:tab w:val="left" w:pos="9522"/>
        </w:tabs>
        <w:autoSpaceDE w:val="0"/>
        <w:autoSpaceDN w:val="0"/>
        <w:spacing w:before="6" w:line="273" w:lineRule="auto"/>
        <w:ind w:left="863" w:right="417"/>
        <w:contextualSpacing w:val="0"/>
        <w:rPr>
          <w:sz w:val="24"/>
          <w:lang w:val="en-US"/>
        </w:rPr>
      </w:pPr>
      <w:r w:rsidRPr="009459AB">
        <w:rPr>
          <w:spacing w:val="-2"/>
          <w:sz w:val="24"/>
        </w:rPr>
        <w:t>Шаблон</w:t>
      </w:r>
      <w:r w:rsidRPr="009459AB">
        <w:rPr>
          <w:sz w:val="24"/>
        </w:rPr>
        <w:t xml:space="preserve"> </w:t>
      </w:r>
      <w:r w:rsidRPr="009459AB">
        <w:rPr>
          <w:spacing w:val="-6"/>
          <w:sz w:val="24"/>
        </w:rPr>
        <w:t>CV</w:t>
      </w:r>
      <w:r w:rsidRPr="009459AB">
        <w:rPr>
          <w:sz w:val="24"/>
        </w:rPr>
        <w:t xml:space="preserve"> </w:t>
      </w:r>
      <w:r w:rsidRPr="009459AB">
        <w:rPr>
          <w:spacing w:val="-10"/>
          <w:sz w:val="24"/>
        </w:rPr>
        <w:t>у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форматі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Europass.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hyperlink r:id="rId7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http://europass.cedefop.europa.eu/documents/curriculum-vitae</w:t>
        </w:r>
        <w:r w:rsidRPr="009459AB">
          <w:rPr>
            <w:spacing w:val="-2"/>
            <w:sz w:val="24"/>
            <w:lang w:val="en-US"/>
          </w:rPr>
          <w:t>.</w:t>
        </w:r>
      </w:hyperlink>
    </w:p>
    <w:p w14:paraId="431468B6" w14:textId="77777777" w:rsidR="004C3F18" w:rsidRPr="009459AB" w:rsidRDefault="004C3F18" w:rsidP="004C3F18">
      <w:pPr>
        <w:spacing w:before="3"/>
        <w:ind w:left="878"/>
        <w:rPr>
          <w:b/>
          <w:sz w:val="20"/>
          <w:lang w:val="en-US"/>
        </w:rPr>
      </w:pPr>
    </w:p>
    <w:p w14:paraId="0101D9CD" w14:textId="77777777" w:rsidR="004C3F18" w:rsidRPr="009459AB" w:rsidRDefault="004C3F18" w:rsidP="004C3F18">
      <w:pPr>
        <w:spacing w:before="3"/>
        <w:ind w:firstLine="0"/>
        <w:jc w:val="center"/>
        <w:rPr>
          <w:b/>
          <w:sz w:val="20"/>
          <w:lang w:val="en-US"/>
        </w:rPr>
      </w:pPr>
      <w:r w:rsidRPr="009459AB">
        <w:rPr>
          <w:b/>
          <w:sz w:val="20"/>
        </w:rPr>
        <w:t>МОДУЛЬ</w:t>
      </w:r>
      <w:r w:rsidRPr="009459AB">
        <w:rPr>
          <w:b/>
          <w:spacing w:val="-8"/>
          <w:sz w:val="20"/>
          <w:lang w:val="en-US"/>
        </w:rPr>
        <w:t xml:space="preserve"> </w:t>
      </w:r>
      <w:r w:rsidRPr="009459AB">
        <w:rPr>
          <w:b/>
          <w:sz w:val="20"/>
          <w:lang w:val="en-US"/>
        </w:rPr>
        <w:t>2.</w:t>
      </w:r>
      <w:r w:rsidRPr="009459AB">
        <w:rPr>
          <w:b/>
          <w:spacing w:val="-4"/>
          <w:sz w:val="20"/>
          <w:lang w:val="en-US"/>
        </w:rPr>
        <w:t xml:space="preserve"> </w:t>
      </w:r>
      <w:r w:rsidRPr="009459AB">
        <w:rPr>
          <w:b/>
          <w:sz w:val="20"/>
        </w:rPr>
        <w:t>ОРГАНІЗАЦІЯ</w:t>
      </w:r>
      <w:r w:rsidRPr="009459AB">
        <w:rPr>
          <w:b/>
          <w:spacing w:val="-4"/>
          <w:sz w:val="20"/>
          <w:lang w:val="en-US"/>
        </w:rPr>
        <w:t xml:space="preserve"> </w:t>
      </w:r>
      <w:r w:rsidRPr="009459AB">
        <w:rPr>
          <w:b/>
          <w:sz w:val="20"/>
        </w:rPr>
        <w:t>ДОСЛІДНИЦЬКО</w:t>
      </w:r>
      <w:r w:rsidRPr="009459AB">
        <w:rPr>
          <w:b/>
          <w:sz w:val="20"/>
          <w:lang w:val="en-US"/>
        </w:rPr>
        <w:t>-</w:t>
      </w:r>
      <w:r w:rsidRPr="009459AB">
        <w:rPr>
          <w:b/>
          <w:sz w:val="20"/>
        </w:rPr>
        <w:t>ІННОВАЦІЙНОЇ</w:t>
      </w:r>
      <w:r w:rsidRPr="009459AB">
        <w:rPr>
          <w:b/>
          <w:spacing w:val="-3"/>
          <w:sz w:val="20"/>
          <w:lang w:val="en-US"/>
        </w:rPr>
        <w:t xml:space="preserve"> </w:t>
      </w:r>
      <w:r w:rsidRPr="009459AB">
        <w:rPr>
          <w:b/>
          <w:sz w:val="20"/>
        </w:rPr>
        <w:t>ДІЯЛЬНОСТІ</w:t>
      </w:r>
      <w:r w:rsidRPr="009459AB">
        <w:rPr>
          <w:b/>
          <w:spacing w:val="-3"/>
          <w:sz w:val="20"/>
          <w:lang w:val="en-US"/>
        </w:rPr>
        <w:t xml:space="preserve"> </w:t>
      </w:r>
      <w:r w:rsidRPr="009459AB">
        <w:rPr>
          <w:b/>
          <w:sz w:val="20"/>
        </w:rPr>
        <w:t>В</w:t>
      </w:r>
      <w:r w:rsidRPr="009459AB">
        <w:rPr>
          <w:b/>
          <w:spacing w:val="-3"/>
          <w:sz w:val="20"/>
          <w:lang w:val="en-US"/>
        </w:rPr>
        <w:t xml:space="preserve"> </w:t>
      </w:r>
      <w:r w:rsidRPr="009459AB">
        <w:rPr>
          <w:b/>
          <w:spacing w:val="-2"/>
          <w:sz w:val="20"/>
        </w:rPr>
        <w:t>УКРАЇНІ</w:t>
      </w:r>
    </w:p>
    <w:p w14:paraId="3F0D2C1E" w14:textId="77777777" w:rsidR="004C3F18" w:rsidRPr="009459AB" w:rsidRDefault="004C3F18" w:rsidP="004C3F18">
      <w:pPr>
        <w:pStyle w:val="4"/>
        <w:spacing w:before="3"/>
        <w:ind w:firstLine="0"/>
        <w:jc w:val="center"/>
      </w:pPr>
      <w:r w:rsidRPr="009459AB">
        <w:t>Змістовий</w:t>
      </w:r>
      <w:r w:rsidRPr="009459AB">
        <w:rPr>
          <w:spacing w:val="-4"/>
        </w:rPr>
        <w:t xml:space="preserve"> </w:t>
      </w:r>
      <w:r w:rsidRPr="009459AB">
        <w:t>модуль</w:t>
      </w:r>
      <w:r w:rsidRPr="009459AB">
        <w:rPr>
          <w:spacing w:val="-3"/>
        </w:rPr>
        <w:t xml:space="preserve"> </w:t>
      </w:r>
      <w:r w:rsidRPr="009459AB">
        <w:rPr>
          <w:spacing w:val="-10"/>
        </w:rPr>
        <w:t>5</w:t>
      </w:r>
    </w:p>
    <w:p w14:paraId="77625FE6" w14:textId="77777777" w:rsidR="004C3F18" w:rsidRPr="009459AB" w:rsidRDefault="004C3F18" w:rsidP="004C3F18">
      <w:pPr>
        <w:spacing w:line="275" w:lineRule="exact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Навчальні</w:t>
      </w:r>
      <w:r w:rsidRPr="009459AB">
        <w:rPr>
          <w:i/>
          <w:spacing w:val="-7"/>
          <w:sz w:val="24"/>
        </w:rPr>
        <w:t xml:space="preserve"> </w:t>
      </w:r>
      <w:r w:rsidRPr="009459AB">
        <w:rPr>
          <w:i/>
          <w:sz w:val="24"/>
        </w:rPr>
        <w:t>підручники,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pacing w:val="-2"/>
          <w:sz w:val="24"/>
        </w:rPr>
        <w:t>посібники:</w:t>
      </w:r>
    </w:p>
    <w:p w14:paraId="14060088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>Копитко М. І., Блага Н. В. Управління інноваціями та інвестиціями : навчальний посібник. Львів : Львівський державний університет внутрішніх справ, 2022. 296 с.</w:t>
      </w:r>
    </w:p>
    <w:p w14:paraId="454F0C31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>Лекційний курс із навчальної дисципліни «Інноваційна діяльність». Укладач Радинський С.В. Тернопіль, ТНТУ ім.І.Пулюя, 2022. 122 с.</w:t>
      </w:r>
    </w:p>
    <w:p w14:paraId="049382C7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>Організація науково-інноваційної діяльності: конспект лекцій : навч. посіб. для здобувачів ступеня доктора філософії; уклад.: К. О. Бояринова. Київ : КПІ ім. Ігоря Сікорського, 2021. 186 с.</w:t>
      </w:r>
    </w:p>
    <w:p w14:paraId="2A0CD101" w14:textId="77777777" w:rsidR="004C3F18" w:rsidRPr="009459AB" w:rsidRDefault="004C3F18" w:rsidP="004C3F18">
      <w:pPr>
        <w:spacing w:line="271" w:lineRule="exact"/>
        <w:ind w:left="437"/>
        <w:jc w:val="center"/>
        <w:rPr>
          <w:i/>
          <w:sz w:val="24"/>
        </w:rPr>
      </w:pPr>
      <w:r w:rsidRPr="009459AB">
        <w:rPr>
          <w:i/>
          <w:spacing w:val="-2"/>
          <w:sz w:val="24"/>
        </w:rPr>
        <w:t>Монографії:</w:t>
      </w:r>
    </w:p>
    <w:p w14:paraId="48BADC7E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32"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</w:rPr>
        <w:t>Біла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книга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національної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освіти України.</w:t>
      </w:r>
      <w:r w:rsidRPr="009459AB">
        <w:rPr>
          <w:spacing w:val="3"/>
          <w:sz w:val="24"/>
        </w:rPr>
        <w:t xml:space="preserve"> </w:t>
      </w:r>
      <w:r w:rsidRPr="009459AB">
        <w:rPr>
          <w:sz w:val="24"/>
        </w:rPr>
        <w:t>За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ред.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В.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Г.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Кременя.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Київ,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2009.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376</w:t>
      </w:r>
      <w:r w:rsidRPr="009459AB">
        <w:rPr>
          <w:spacing w:val="-1"/>
          <w:sz w:val="24"/>
        </w:rPr>
        <w:t xml:space="preserve"> </w:t>
      </w:r>
      <w:r w:rsidRPr="009459AB">
        <w:rPr>
          <w:spacing w:val="-5"/>
          <w:sz w:val="24"/>
        </w:rPr>
        <w:t>с.</w:t>
      </w:r>
    </w:p>
    <w:p w14:paraId="43A9B267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39" w:line="276" w:lineRule="auto"/>
        <w:ind w:left="863" w:right="422"/>
        <w:contextualSpacing w:val="0"/>
        <w:rPr>
          <w:sz w:val="24"/>
        </w:rPr>
      </w:pPr>
      <w:r w:rsidRPr="009459AB">
        <w:rPr>
          <w:sz w:val="24"/>
        </w:rPr>
        <w:t>Власюк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О.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С.,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Дерюгіна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Т.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В.,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Запатріна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І.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В.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та ін.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Державне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управління: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плани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і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проекти економічного розвитку: Монографія. За заг. ред. Кучеренка О. Ю., Запатріної І.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В. Київ: Видавництво «ВІП», 2006.</w:t>
      </w:r>
    </w:p>
    <w:p w14:paraId="602DF115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3" w:line="276" w:lineRule="auto"/>
        <w:ind w:left="863" w:right="413"/>
        <w:contextualSpacing w:val="0"/>
        <w:rPr>
          <w:sz w:val="24"/>
        </w:rPr>
      </w:pPr>
      <w:r w:rsidRPr="009459AB">
        <w:rPr>
          <w:sz w:val="24"/>
        </w:rPr>
        <w:t>Меняйло В. І. Підготовка майбутніх докторів філософії до дослідницько-інноваційної діяльності: теоретико-методичні аспекти. Запоріжжя: Видавничий дім «Гельветика». 2020. 580 с.</w:t>
      </w:r>
    </w:p>
    <w:p w14:paraId="5D86A066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17"/>
        <w:contextualSpacing w:val="0"/>
        <w:rPr>
          <w:sz w:val="24"/>
        </w:rPr>
      </w:pPr>
      <w:r w:rsidRPr="009459AB">
        <w:rPr>
          <w:sz w:val="24"/>
        </w:rPr>
        <w:t>Стратегії економічного розвитку в умовах глобалізації</w:t>
      </w:r>
      <w:r w:rsidRPr="009459AB">
        <w:rPr>
          <w:b/>
          <w:sz w:val="24"/>
        </w:rPr>
        <w:t xml:space="preserve">: </w:t>
      </w:r>
      <w:r w:rsidRPr="009459AB">
        <w:rPr>
          <w:sz w:val="24"/>
        </w:rPr>
        <w:t>Монографія. За ред. Лук’яненка Д. Г. Київ: КНЕУ. 2001. 538 с.</w:t>
      </w:r>
    </w:p>
    <w:p w14:paraId="10C446DE" w14:textId="77777777" w:rsidR="004C3F18" w:rsidRPr="009459AB" w:rsidRDefault="004C3F18" w:rsidP="004C3F18">
      <w:pPr>
        <w:spacing w:before="4"/>
        <w:ind w:left="3835"/>
        <w:rPr>
          <w:i/>
          <w:sz w:val="24"/>
        </w:rPr>
      </w:pPr>
      <w:r w:rsidRPr="009459AB">
        <w:rPr>
          <w:i/>
          <w:sz w:val="24"/>
        </w:rPr>
        <w:t>Нормативні</w:t>
      </w:r>
      <w:r w:rsidRPr="009459AB">
        <w:rPr>
          <w:i/>
          <w:spacing w:val="-3"/>
          <w:sz w:val="24"/>
        </w:rPr>
        <w:t xml:space="preserve"> </w:t>
      </w:r>
      <w:r w:rsidRPr="009459AB">
        <w:rPr>
          <w:i/>
          <w:spacing w:val="-2"/>
          <w:sz w:val="24"/>
        </w:rPr>
        <w:t>документи:</w:t>
      </w:r>
    </w:p>
    <w:p w14:paraId="54DF7602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39" w:line="240" w:lineRule="auto"/>
        <w:ind w:left="863" w:hanging="360"/>
        <w:contextualSpacing w:val="0"/>
        <w:rPr>
          <w:sz w:val="24"/>
          <w:lang w:val="en-US"/>
        </w:rPr>
      </w:pPr>
      <w:r w:rsidRPr="009459AB">
        <w:rPr>
          <w:sz w:val="24"/>
        </w:rPr>
        <w:t>Закон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вищу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освіту”.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4"/>
          <w:sz w:val="24"/>
          <w:lang w:val="en-US"/>
        </w:rPr>
        <w:t xml:space="preserve"> </w:t>
      </w:r>
      <w:hyperlink r:id="rId73">
        <w:r w:rsidRPr="009459AB">
          <w:rPr>
            <w:color w:val="0000FF"/>
            <w:sz w:val="24"/>
            <w:u w:val="single" w:color="0000FF"/>
            <w:lang w:val="en-US"/>
          </w:rPr>
          <w:t>http://zakon3.rada.gov.ua/laws/show/1556-</w:t>
        </w:r>
        <w:r w:rsidRPr="009459AB">
          <w:rPr>
            <w:color w:val="0000FF"/>
            <w:spacing w:val="-5"/>
            <w:sz w:val="24"/>
            <w:u w:val="single" w:color="0000FF"/>
            <w:lang w:val="en-US"/>
          </w:rPr>
          <w:t>18</w:t>
        </w:r>
      </w:hyperlink>
      <w:r w:rsidRPr="009459AB">
        <w:rPr>
          <w:spacing w:val="-5"/>
          <w:sz w:val="24"/>
          <w:lang w:val="en-US"/>
        </w:rPr>
        <w:t>.</w:t>
      </w:r>
    </w:p>
    <w:p w14:paraId="1BBF0FE2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45" w:line="273" w:lineRule="auto"/>
        <w:ind w:left="863" w:right="418"/>
        <w:contextualSpacing w:val="0"/>
        <w:rPr>
          <w:sz w:val="24"/>
          <w:lang w:val="en-US"/>
        </w:rPr>
      </w:pPr>
      <w:r w:rsidRPr="009459AB">
        <w:rPr>
          <w:sz w:val="24"/>
        </w:rPr>
        <w:t>Закон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інноваційну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діяльність”.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10"/>
          <w:sz w:val="24"/>
          <w:lang w:val="en-US"/>
        </w:rPr>
        <w:t xml:space="preserve"> </w:t>
      </w:r>
      <w:hyperlink r:id="rId74">
        <w:r w:rsidRPr="009459AB">
          <w:rPr>
            <w:color w:val="0000FF"/>
            <w:sz w:val="24"/>
            <w:u w:val="single" w:color="0000FF"/>
            <w:lang w:val="en-US"/>
          </w:rPr>
          <w:t>http://zakon3.rada.gov.ua/laws/show/40-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75">
        <w:r w:rsidRPr="009459AB">
          <w:rPr>
            <w:color w:val="0000FF"/>
            <w:spacing w:val="-4"/>
            <w:sz w:val="24"/>
            <w:u w:val="single" w:color="0000FF"/>
            <w:lang w:val="en-US"/>
          </w:rPr>
          <w:t>15</w:t>
        </w:r>
      </w:hyperlink>
      <w:r w:rsidRPr="009459AB">
        <w:rPr>
          <w:spacing w:val="-4"/>
          <w:sz w:val="24"/>
          <w:lang w:val="en-US"/>
        </w:rPr>
        <w:t>.</w:t>
      </w:r>
    </w:p>
    <w:p w14:paraId="0BD10CD3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  <w:tab w:val="left" w:pos="1868"/>
          <w:tab w:val="left" w:pos="3117"/>
          <w:tab w:val="left" w:pos="4052"/>
          <w:tab w:val="left" w:pos="5430"/>
          <w:tab w:val="left" w:pos="6320"/>
          <w:tab w:val="left" w:pos="7743"/>
          <w:tab w:val="left" w:pos="9517"/>
        </w:tabs>
        <w:autoSpaceDE w:val="0"/>
        <w:autoSpaceDN w:val="0"/>
        <w:spacing w:before="5" w:line="273" w:lineRule="auto"/>
        <w:ind w:left="863" w:right="417"/>
        <w:contextualSpacing w:val="0"/>
        <w:rPr>
          <w:sz w:val="24"/>
          <w:lang w:val="en-US"/>
        </w:rPr>
      </w:pPr>
      <w:r w:rsidRPr="009459AB">
        <w:rPr>
          <w:spacing w:val="-2"/>
          <w:sz w:val="24"/>
        </w:rPr>
        <w:lastRenderedPageBreak/>
        <w:t>Закон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України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“Про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науковий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парк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“Київська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політехніка”.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hyperlink r:id="rId76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http://zakon5.rada.gov.ua/laws/show/523-16</w:t>
        </w:r>
      </w:hyperlink>
      <w:r w:rsidRPr="009459AB">
        <w:rPr>
          <w:spacing w:val="-2"/>
          <w:sz w:val="24"/>
          <w:lang w:val="en-US"/>
        </w:rPr>
        <w:t>.</w:t>
      </w:r>
    </w:p>
    <w:p w14:paraId="6DE5A536" w14:textId="77777777" w:rsidR="004C3F18" w:rsidRPr="009459AB" w:rsidRDefault="004C3F18" w:rsidP="004C3F18">
      <w:pPr>
        <w:pStyle w:val="aff0"/>
        <w:spacing w:line="20" w:lineRule="exact"/>
        <w:ind w:left="603"/>
        <w:rPr>
          <w:sz w:val="2"/>
        </w:rPr>
      </w:pPr>
    </w:p>
    <w:p w14:paraId="1DFFE90D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923"/>
        </w:tabs>
        <w:autoSpaceDE w:val="0"/>
        <w:autoSpaceDN w:val="0"/>
        <w:spacing w:line="240" w:lineRule="auto"/>
        <w:ind w:left="923" w:hanging="420"/>
        <w:contextualSpacing w:val="0"/>
        <w:rPr>
          <w:sz w:val="24"/>
          <w:lang w:val="en-US"/>
        </w:rPr>
      </w:pPr>
      <w:r w:rsidRPr="009459AB">
        <w:rPr>
          <w:sz w:val="24"/>
        </w:rPr>
        <w:t>Закон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наукові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парки”.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5"/>
          <w:sz w:val="24"/>
          <w:lang w:val="en-US"/>
        </w:rPr>
        <w:t xml:space="preserve"> </w:t>
      </w:r>
      <w:hyperlink r:id="rId77">
        <w:r w:rsidRPr="009459AB">
          <w:rPr>
            <w:color w:val="0000FF"/>
            <w:sz w:val="24"/>
            <w:u w:val="single" w:color="0000FF"/>
            <w:lang w:val="en-US"/>
          </w:rPr>
          <w:t>http://zakon2.rada.gov.ua/laws/show/1563-</w:t>
        </w:r>
        <w:r w:rsidRPr="009459AB">
          <w:rPr>
            <w:color w:val="0000FF"/>
            <w:spacing w:val="-5"/>
            <w:sz w:val="24"/>
            <w:u w:val="single" w:color="0000FF"/>
            <w:lang w:val="en-US"/>
          </w:rPr>
          <w:t>17</w:t>
        </w:r>
        <w:r w:rsidRPr="009459AB">
          <w:rPr>
            <w:spacing w:val="-5"/>
            <w:sz w:val="24"/>
            <w:lang w:val="en-US"/>
          </w:rPr>
          <w:t>.</w:t>
        </w:r>
      </w:hyperlink>
    </w:p>
    <w:p w14:paraId="7D9C68DE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23" w:line="278" w:lineRule="auto"/>
        <w:ind w:left="863" w:right="417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Закон України “Про наукову і науково-технічну діяльність”. </w:t>
      </w:r>
      <w:r w:rsidRPr="009459AB">
        <w:rPr>
          <w:sz w:val="24"/>
          <w:lang w:val="en-US"/>
        </w:rPr>
        <w:t xml:space="preserve">URL: </w:t>
      </w:r>
      <w:hyperlink r:id="rId7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http://zakon2.rada.gov.ua/laws/show/848-19</w:t>
        </w:r>
      </w:hyperlink>
      <w:r w:rsidRPr="009459AB">
        <w:rPr>
          <w:spacing w:val="-2"/>
          <w:sz w:val="24"/>
          <w:lang w:val="en-US"/>
        </w:rPr>
        <w:t>.</w:t>
      </w:r>
    </w:p>
    <w:p w14:paraId="747001FC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Закон України “Про пріоритетні напрями інноваційної діяльності в Україні”. URL: </w:t>
      </w:r>
      <w:hyperlink r:id="rId79">
        <w:r w:rsidRPr="009459AB">
          <w:rPr>
            <w:color w:val="0000FF"/>
            <w:spacing w:val="-2"/>
            <w:sz w:val="24"/>
            <w:u w:val="single" w:color="0000FF"/>
          </w:rPr>
          <w:t>http://zakon3.rada.gov.ua/laws/show/3715-17</w:t>
        </w:r>
      </w:hyperlink>
      <w:r w:rsidRPr="009459AB">
        <w:rPr>
          <w:spacing w:val="-2"/>
          <w:sz w:val="24"/>
        </w:rPr>
        <w:t>.</w:t>
      </w:r>
    </w:p>
    <w:p w14:paraId="08090BC6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Закон України “Про пріоритетні напрями розвитку науки і техніки”. URL: </w:t>
      </w:r>
      <w:hyperlink r:id="rId80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http://zakon2.rada.gov.ua/laws/show/2623-14</w:t>
        </w:r>
      </w:hyperlink>
      <w:r w:rsidRPr="009459AB">
        <w:rPr>
          <w:spacing w:val="-2"/>
          <w:sz w:val="24"/>
        </w:rPr>
        <w:t>.</w:t>
      </w:r>
    </w:p>
    <w:p w14:paraId="5E155BB5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31"/>
        <w:contextualSpacing w:val="0"/>
        <w:rPr>
          <w:sz w:val="24"/>
        </w:rPr>
      </w:pPr>
      <w:r w:rsidRPr="009459AB">
        <w:rPr>
          <w:sz w:val="24"/>
        </w:rPr>
        <w:t xml:space="preserve">Національна стратегія розвитку освіти в Україні на період до 2021 року. URL: </w:t>
      </w:r>
      <w:hyperlink r:id="rId81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http://zakon2.rada.gov.ua/laws/show/344/2013</w:t>
        </w:r>
        <w:r w:rsidRPr="009459AB">
          <w:rPr>
            <w:spacing w:val="-2"/>
            <w:sz w:val="24"/>
          </w:rPr>
          <w:t>.</w:t>
        </w:r>
      </w:hyperlink>
    </w:p>
    <w:p w14:paraId="746C121B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Положення про наукові школи Запорізького національного університету. URL: </w:t>
      </w:r>
      <w:hyperlink r:id="rId82">
        <w:r w:rsidRPr="009459AB">
          <w:rPr>
            <w:color w:val="0000FF"/>
            <w:spacing w:val="-2"/>
            <w:sz w:val="24"/>
            <w:u w:val="single" w:color="0000FF"/>
          </w:rPr>
          <w:t>https://www.znu.edu.ua/ukr/sci/1363</w:t>
        </w:r>
      </w:hyperlink>
      <w:r w:rsidRPr="009459AB">
        <w:rPr>
          <w:spacing w:val="-2"/>
          <w:sz w:val="24"/>
        </w:rPr>
        <w:t>.</w:t>
      </w:r>
    </w:p>
    <w:p w14:paraId="70FF9077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6"/>
        <w:contextualSpacing w:val="0"/>
        <w:rPr>
          <w:sz w:val="24"/>
        </w:rPr>
      </w:pPr>
      <w:r w:rsidRPr="009459AB">
        <w:rPr>
          <w:sz w:val="24"/>
        </w:rPr>
        <w:t xml:space="preserve">Положення про науково-дослідну частину Запорізького національного університету. URL: </w:t>
      </w:r>
      <w:hyperlink r:id="rId83">
        <w:r w:rsidRPr="009459AB">
          <w:rPr>
            <w:color w:val="0000FF"/>
            <w:sz w:val="24"/>
            <w:u w:val="single" w:color="0000FF"/>
          </w:rPr>
          <w:t>https://www.znu.edu.ua/ukr/sci/1363</w:t>
        </w:r>
        <w:r w:rsidRPr="009459AB">
          <w:rPr>
            <w:sz w:val="24"/>
          </w:rPr>
          <w:t>.</w:t>
        </w:r>
      </w:hyperlink>
    </w:p>
    <w:p w14:paraId="17560C69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17"/>
        <w:contextualSpacing w:val="0"/>
        <w:rPr>
          <w:sz w:val="24"/>
        </w:rPr>
      </w:pPr>
      <w:r w:rsidRPr="009459A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2D9DF5" wp14:editId="2B117A86">
                <wp:simplePos x="0" y="0"/>
                <wp:positionH relativeFrom="page">
                  <wp:posOffset>1178560</wp:posOffset>
                </wp:positionH>
                <wp:positionV relativeFrom="paragraph">
                  <wp:posOffset>342176</wp:posOffset>
                </wp:positionV>
                <wp:extent cx="225552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0" h="6350">
                              <a:moveTo>
                                <a:pt x="22552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55266" y="6350"/>
                              </a:lnTo>
                              <a:lnTo>
                                <a:pt x="2255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55B50" id="Graphic 18" o:spid="_x0000_s1026" style="position:absolute;margin-left:92.8pt;margin-top:26.95pt;width:177.6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5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" path="m2255266,l,,,6350r2255266,l2255266,xe" fillcolor="blue" stroked="f">
                <v:path arrowok="t"/>
                <w10:wrap anchorx="page"/>
              </v:shape>
            </w:pict>
          </mc:Fallback>
        </mc:AlternateContent>
      </w:r>
      <w:r w:rsidRPr="009459AB">
        <w:rPr>
          <w:sz w:val="24"/>
        </w:rPr>
        <w:t xml:space="preserve">Положення про науково-технічну раду Запорізького національного університету. URL: </w:t>
      </w:r>
      <w:hyperlink r:id="rId84">
        <w:r w:rsidRPr="009459AB">
          <w:rPr>
            <w:color w:val="0000FF"/>
            <w:spacing w:val="-2"/>
            <w:sz w:val="24"/>
          </w:rPr>
          <w:t>https://www.znu.edu.ua/ukr/sci/1363</w:t>
        </w:r>
      </w:hyperlink>
      <w:r w:rsidRPr="009459AB">
        <w:rPr>
          <w:spacing w:val="-2"/>
          <w:sz w:val="24"/>
        </w:rPr>
        <w:t>.</w:t>
      </w:r>
    </w:p>
    <w:p w14:paraId="5B26D044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1"/>
        <w:contextualSpacing w:val="0"/>
        <w:rPr>
          <w:sz w:val="24"/>
        </w:rPr>
      </w:pPr>
      <w:r w:rsidRPr="009459A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963B33" wp14:editId="166A002D">
                <wp:simplePos x="0" y="0"/>
                <wp:positionH relativeFrom="page">
                  <wp:posOffset>3459226</wp:posOffset>
                </wp:positionH>
                <wp:positionV relativeFrom="paragraph">
                  <wp:posOffset>338832</wp:posOffset>
                </wp:positionV>
                <wp:extent cx="225552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0" h="6350">
                              <a:moveTo>
                                <a:pt x="22552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55266" y="6350"/>
                              </a:lnTo>
                              <a:lnTo>
                                <a:pt x="2255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2BFC8" id="Graphic 19" o:spid="_x0000_s1026" style="position:absolute;margin-left:272.4pt;margin-top:26.7pt;width:177.6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5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" path="m2255266,l,,,6350r2255266,l2255266,xe" fillcolor="blue" stroked="f">
                <v:path arrowok="t"/>
                <w10:wrap anchorx="page"/>
              </v:shape>
            </w:pict>
          </mc:Fallback>
        </mc:AlternateContent>
      </w:r>
      <w:r w:rsidRPr="009459AB">
        <w:rPr>
          <w:sz w:val="24"/>
        </w:rPr>
        <w:t xml:space="preserve">Положення про організацію наукової, науково-технічної діяльності у Запорізькому національному університеті. URL: </w:t>
      </w:r>
      <w:hyperlink r:id="rId85">
        <w:r w:rsidRPr="009459AB">
          <w:rPr>
            <w:color w:val="0000FF"/>
            <w:sz w:val="24"/>
          </w:rPr>
          <w:t>https://www.znu.edu.ua/ukr/sci/1363</w:t>
        </w:r>
        <w:r w:rsidRPr="009459AB">
          <w:rPr>
            <w:sz w:val="24"/>
          </w:rPr>
          <w:t>.</w:t>
        </w:r>
      </w:hyperlink>
    </w:p>
    <w:p w14:paraId="7B109C69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0"/>
        <w:contextualSpacing w:val="0"/>
        <w:rPr>
          <w:color w:val="0000FF"/>
          <w:sz w:val="24"/>
        </w:rPr>
      </w:pPr>
      <w:r w:rsidRPr="009459AB">
        <w:rPr>
          <w:sz w:val="24"/>
        </w:rPr>
        <w:t xml:space="preserve">Постанова Верховної Ради України від 13.07. 1999 року N 916-XIV “Про Концепцію науково-технологічного і інноваційного розвитку України”. URL: </w:t>
      </w:r>
      <w:hyperlink r:id="rId86">
        <w:r w:rsidRPr="009459AB">
          <w:rPr>
            <w:color w:val="0000FF"/>
            <w:spacing w:val="-2"/>
            <w:sz w:val="24"/>
            <w:u w:val="single" w:color="0000FF"/>
          </w:rPr>
          <w:t>http://zakon3.rada.gov.ua/laws/show/916-14</w:t>
        </w:r>
      </w:hyperlink>
    </w:p>
    <w:p w14:paraId="474D74EF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9"/>
        <w:contextualSpacing w:val="0"/>
        <w:rPr>
          <w:color w:val="0000FF"/>
          <w:sz w:val="24"/>
        </w:rPr>
      </w:pPr>
      <w:r w:rsidRPr="009459AB">
        <w:rPr>
          <w:sz w:val="24"/>
        </w:rPr>
        <w:t>Постанова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Верховної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Ради України від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 xml:space="preserve">27 червня 2007 року N 1244-V “Про Рекомендації парламентських слухань на тему: “Національна інноваційна система України: проблеми формування та реалізації”. URL: </w:t>
      </w:r>
      <w:hyperlink r:id="rId87">
        <w:r w:rsidRPr="009459AB">
          <w:rPr>
            <w:color w:val="0000FF"/>
            <w:sz w:val="24"/>
            <w:u w:val="single" w:color="0000FF"/>
          </w:rPr>
          <w:t>http://zakon2.rada.gov.ua/laws/show/1244-16</w:t>
        </w:r>
      </w:hyperlink>
    </w:p>
    <w:p w14:paraId="018BDA5B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18"/>
        <w:contextualSpacing w:val="0"/>
        <w:rPr>
          <w:sz w:val="24"/>
        </w:rPr>
      </w:pPr>
      <w:r w:rsidRPr="009459AB">
        <w:rPr>
          <w:sz w:val="24"/>
        </w:rPr>
        <w:t>Постанова Кабінету Міністрів України від 23.11.11 р. № 1341 “Про затвердження Національної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рамки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кваліфікацій”.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URL:</w:t>
      </w:r>
      <w:r w:rsidRPr="009459AB">
        <w:rPr>
          <w:spacing w:val="40"/>
          <w:sz w:val="24"/>
        </w:rPr>
        <w:t xml:space="preserve"> </w:t>
      </w:r>
      <w:hyperlink r:id="rId88">
        <w:r w:rsidRPr="009459AB">
          <w:rPr>
            <w:color w:val="0000FF"/>
            <w:sz w:val="24"/>
            <w:u w:val="single" w:color="0000FF"/>
          </w:rPr>
          <w:t>http://zakon2.rada.gov.ua/laws/show/1341-2011-</w:t>
        </w:r>
      </w:hyperlink>
    </w:p>
    <w:p w14:paraId="6D448D41" w14:textId="77777777" w:rsidR="004C3F18" w:rsidRPr="009459AB" w:rsidRDefault="004C3F18" w:rsidP="004C3F18">
      <w:pPr>
        <w:pStyle w:val="aff0"/>
      </w:pPr>
      <w:hyperlink r:id="rId89">
        <w:r w:rsidRPr="009459AB">
          <w:rPr>
            <w:color w:val="0000FF"/>
            <w:spacing w:val="-2"/>
            <w:u w:val="single" w:color="0000FF"/>
          </w:rPr>
          <w:t>%D0%BF</w:t>
        </w:r>
      </w:hyperlink>
      <w:r w:rsidRPr="009459AB">
        <w:rPr>
          <w:spacing w:val="-2"/>
        </w:rPr>
        <w:t>.</w:t>
      </w:r>
    </w:p>
    <w:p w14:paraId="79EBD94B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6" w:line="276" w:lineRule="auto"/>
        <w:ind w:left="863" w:right="414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Стратегія розвитку сфери інноваційної діяльності України до 2030 року: розпорядження КМУ від 10 липня 2019 р. № 526-р. </w:t>
      </w:r>
      <w:r w:rsidRPr="009459AB">
        <w:rPr>
          <w:sz w:val="24"/>
          <w:lang w:val="en-US"/>
        </w:rPr>
        <w:t xml:space="preserve">URL: </w:t>
      </w:r>
      <w:hyperlink r:id="rId90">
        <w:r w:rsidRPr="009459AB">
          <w:rPr>
            <w:color w:val="0000FF"/>
            <w:sz w:val="24"/>
            <w:u w:val="single" w:color="0000FF"/>
            <w:lang w:val="en-US"/>
          </w:rPr>
          <w:t>https://www.kmu.gov.ua/npas/pro-shvalennya-</w:t>
        </w:r>
      </w:hyperlink>
      <w:r w:rsidRPr="009459AB">
        <w:rPr>
          <w:color w:val="0000FF"/>
          <w:sz w:val="24"/>
          <w:lang w:val="en-US"/>
        </w:rPr>
        <w:t xml:space="preserve"> </w:t>
      </w:r>
      <w:hyperlink r:id="rId9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strategiyi-rozvitku-sferi-innovacijnoyi-diyalnosti-na-period-do-2030-roku</w:t>
        </w:r>
      </w:hyperlink>
    </w:p>
    <w:p w14:paraId="67FC002A" w14:textId="77777777" w:rsidR="004C3F18" w:rsidRPr="009459AB" w:rsidRDefault="004C3F18" w:rsidP="004C3F18">
      <w:pPr>
        <w:spacing w:before="3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Аналітичні</w:t>
      </w:r>
      <w:r w:rsidRPr="009459AB">
        <w:rPr>
          <w:i/>
          <w:spacing w:val="-6"/>
          <w:sz w:val="24"/>
        </w:rPr>
        <w:t xml:space="preserve"> </w:t>
      </w:r>
      <w:r w:rsidRPr="009459AB">
        <w:rPr>
          <w:i/>
          <w:spacing w:val="-2"/>
          <w:sz w:val="24"/>
        </w:rPr>
        <w:t>матеріали:</w:t>
      </w:r>
    </w:p>
    <w:p w14:paraId="499F3714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before="39" w:line="276" w:lineRule="auto"/>
        <w:ind w:left="863" w:right="417"/>
        <w:contextualSpacing w:val="0"/>
        <w:rPr>
          <w:sz w:val="24"/>
        </w:rPr>
      </w:pPr>
      <w:r w:rsidRPr="009459AB">
        <w:rPr>
          <w:sz w:val="24"/>
        </w:rPr>
        <w:t xml:space="preserve">Інноваційна політика зарубіжних країн: концепції, стратегії, пріоритети (інформаційно- аналітичні матеріали, підготовлені Комітетом Верховної Ради України з питань науки і освіти та Міністерством закордонних справ України). </w:t>
      </w:r>
      <w:r w:rsidRPr="009459AB">
        <w:rPr>
          <w:i/>
          <w:sz w:val="24"/>
        </w:rPr>
        <w:t>Верховна Рада України</w:t>
      </w:r>
      <w:r w:rsidRPr="009459AB">
        <w:rPr>
          <w:sz w:val="24"/>
        </w:rPr>
        <w:t xml:space="preserve">. URL: </w:t>
      </w:r>
      <w:hyperlink r:id="rId92">
        <w:r w:rsidRPr="009459AB">
          <w:rPr>
            <w:color w:val="0000FF"/>
            <w:spacing w:val="-2"/>
            <w:sz w:val="24"/>
            <w:u w:val="single" w:color="0000FF"/>
          </w:rPr>
          <w:t>http://kno.rada.gov.ua/uploads/documents/36385.pdf</w:t>
        </w:r>
      </w:hyperlink>
      <w:r w:rsidRPr="009459AB">
        <w:rPr>
          <w:spacing w:val="-2"/>
          <w:sz w:val="24"/>
        </w:rPr>
        <w:t>.</w:t>
      </w:r>
    </w:p>
    <w:p w14:paraId="7C10E2B6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  <w:tab w:val="left" w:pos="2348"/>
          <w:tab w:val="left" w:pos="3284"/>
          <w:tab w:val="left" w:pos="5133"/>
          <w:tab w:val="left" w:pos="6587"/>
          <w:tab w:val="left" w:pos="8066"/>
          <w:tab w:val="left" w:pos="9517"/>
        </w:tabs>
        <w:autoSpaceDE w:val="0"/>
        <w:autoSpaceDN w:val="0"/>
        <w:spacing w:before="1" w:line="278" w:lineRule="auto"/>
        <w:ind w:left="863" w:right="422"/>
        <w:contextualSpacing w:val="0"/>
        <w:rPr>
          <w:sz w:val="24"/>
          <w:lang w:val="en-US"/>
        </w:rPr>
      </w:pPr>
      <w:r w:rsidRPr="009459AB">
        <w:rPr>
          <w:spacing w:val="-2"/>
          <w:sz w:val="24"/>
        </w:rPr>
        <w:t>Країни</w:t>
      </w:r>
      <w:r w:rsidRPr="009459AB">
        <w:rPr>
          <w:sz w:val="24"/>
        </w:rPr>
        <w:t xml:space="preserve"> </w:t>
      </w:r>
      <w:r w:rsidRPr="009459AB">
        <w:rPr>
          <w:spacing w:val="-6"/>
          <w:sz w:val="24"/>
        </w:rPr>
        <w:t>із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найвищим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рівнем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освіти.</w:t>
      </w:r>
      <w:r w:rsidRPr="009459AB">
        <w:rPr>
          <w:sz w:val="24"/>
        </w:rPr>
        <w:t xml:space="preserve"> </w:t>
      </w:r>
      <w:r w:rsidRPr="009459AB">
        <w:rPr>
          <w:sz w:val="24"/>
          <w:lang w:val="en-US"/>
        </w:rPr>
        <w:t>Rate 1.</w:t>
      </w:r>
      <w:r w:rsidRPr="009459AB">
        <w:rPr>
          <w:sz w:val="24"/>
          <w:lang w:val="en-US"/>
        </w:rPr>
        <w:tab/>
      </w:r>
      <w:r w:rsidRPr="009459AB">
        <w:rPr>
          <w:spacing w:val="-4"/>
          <w:sz w:val="24"/>
          <w:lang w:val="en-US"/>
        </w:rPr>
        <w:t xml:space="preserve">URL: </w:t>
      </w:r>
      <w:hyperlink r:id="rId93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http://www.rate1.com.ua/ua/suspilstvo/osvita/2342/</w:t>
        </w:r>
      </w:hyperlink>
    </w:p>
    <w:p w14:paraId="2ED66843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  <w:tab w:val="left" w:pos="3273"/>
          <w:tab w:val="left" w:pos="4905"/>
          <w:tab w:val="left" w:pos="6614"/>
          <w:tab w:val="left" w:pos="7879"/>
          <w:tab w:val="left" w:pos="9522"/>
        </w:tabs>
        <w:autoSpaceDE w:val="0"/>
        <w:autoSpaceDN w:val="0"/>
        <w:spacing w:line="276" w:lineRule="auto"/>
        <w:ind w:left="863" w:right="417"/>
        <w:contextualSpacing w:val="0"/>
        <w:rPr>
          <w:sz w:val="24"/>
        </w:rPr>
      </w:pPr>
      <w:r w:rsidRPr="009459AB">
        <w:rPr>
          <w:sz w:val="24"/>
        </w:rPr>
        <w:t>Національна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інноваційна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система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України: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проблеми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формування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та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реалізації: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 xml:space="preserve">Матеріали </w:t>
      </w:r>
      <w:r w:rsidRPr="009459AB">
        <w:rPr>
          <w:spacing w:val="-2"/>
          <w:sz w:val="24"/>
        </w:rPr>
        <w:t>парламентських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слухань.</w:t>
      </w:r>
      <w:r w:rsidRPr="009459AB">
        <w:rPr>
          <w:sz w:val="24"/>
        </w:rPr>
        <w:t xml:space="preserve"> </w:t>
      </w:r>
      <w:r w:rsidRPr="009459AB">
        <w:rPr>
          <w:i/>
          <w:spacing w:val="-2"/>
          <w:sz w:val="24"/>
        </w:rPr>
        <w:t>Верховна</w:t>
      </w:r>
      <w:r w:rsidRPr="009459AB">
        <w:rPr>
          <w:i/>
          <w:sz w:val="24"/>
        </w:rPr>
        <w:t xml:space="preserve"> </w:t>
      </w:r>
      <w:r w:rsidRPr="009459AB">
        <w:rPr>
          <w:i/>
          <w:spacing w:val="-4"/>
          <w:sz w:val="24"/>
        </w:rPr>
        <w:t>Рада</w:t>
      </w:r>
      <w:r w:rsidRPr="009459AB">
        <w:rPr>
          <w:i/>
          <w:sz w:val="24"/>
        </w:rPr>
        <w:t xml:space="preserve"> </w:t>
      </w:r>
      <w:r w:rsidRPr="009459AB">
        <w:rPr>
          <w:i/>
          <w:spacing w:val="-2"/>
          <w:sz w:val="24"/>
        </w:rPr>
        <w:t>України</w:t>
      </w:r>
      <w:r w:rsidRPr="009459AB">
        <w:rPr>
          <w:spacing w:val="-2"/>
          <w:sz w:val="24"/>
        </w:rPr>
        <w:t>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 xml:space="preserve">URL: </w:t>
      </w:r>
      <w:hyperlink r:id="rId94">
        <w:r w:rsidRPr="009459AB">
          <w:rPr>
            <w:color w:val="0000FF"/>
            <w:spacing w:val="-2"/>
            <w:sz w:val="24"/>
            <w:u w:val="single" w:color="0000FF"/>
          </w:rPr>
          <w:t>http://static.rada.gov.ua/zakon/skl5/par_sl/sl2006071.htm</w:t>
        </w:r>
        <w:r w:rsidRPr="009459AB">
          <w:rPr>
            <w:spacing w:val="-2"/>
            <w:sz w:val="24"/>
          </w:rPr>
          <w:t>.</w:t>
        </w:r>
      </w:hyperlink>
    </w:p>
    <w:p w14:paraId="726AADD3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07"/>
        <w:contextualSpacing w:val="0"/>
        <w:rPr>
          <w:sz w:val="24"/>
        </w:rPr>
      </w:pPr>
      <w:r w:rsidRPr="009459AB">
        <w:rPr>
          <w:sz w:val="24"/>
        </w:rPr>
        <w:t>Освітній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пакет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з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актуальних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питань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європейської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інтеграції: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навч.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зб.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Сіверський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 xml:space="preserve">інститут </w:t>
      </w:r>
      <w:r w:rsidRPr="009459AB">
        <w:rPr>
          <w:spacing w:val="-4"/>
          <w:sz w:val="24"/>
        </w:rPr>
        <w:t>регіональних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досліджень.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Упоряд.: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В.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М.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Бойко,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Н.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В.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Коваленко,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Л.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А.,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Л.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А.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>Чабак.</w:t>
      </w:r>
      <w:r w:rsidRPr="009459AB">
        <w:rPr>
          <w:spacing w:val="-11"/>
          <w:sz w:val="24"/>
        </w:rPr>
        <w:t xml:space="preserve"> </w:t>
      </w:r>
      <w:r w:rsidRPr="009459AB">
        <w:rPr>
          <w:spacing w:val="-4"/>
          <w:sz w:val="24"/>
        </w:rPr>
        <w:t xml:space="preserve">Чернігів. </w:t>
      </w:r>
      <w:r w:rsidRPr="009459AB">
        <w:rPr>
          <w:sz w:val="24"/>
        </w:rPr>
        <w:t>2010. 152 с.</w:t>
      </w:r>
    </w:p>
    <w:p w14:paraId="019B6F8B" w14:textId="77777777" w:rsidR="004C3F18" w:rsidRPr="009459AB" w:rsidRDefault="004C3F18" w:rsidP="004C3F18">
      <w:pPr>
        <w:pStyle w:val="ab"/>
        <w:widowControl w:val="0"/>
        <w:numPr>
          <w:ilvl w:val="0"/>
          <w:numId w:val="17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07"/>
        <w:contextualSpacing w:val="0"/>
        <w:rPr>
          <w:sz w:val="24"/>
        </w:rPr>
      </w:pPr>
      <w:r w:rsidRPr="009459AB">
        <w:rPr>
          <w:sz w:val="24"/>
        </w:rPr>
        <w:t>Соціально-економічний стан України: наслідки для народу та держави: національна доповідь. За заг.ред. В. М. Гейця. К.:НВЦ НБУВ. 2009. 687 с</w:t>
      </w:r>
      <w:r w:rsidRPr="009459AB">
        <w:rPr>
          <w:sz w:val="24"/>
          <w:lang w:val="uk-UA"/>
        </w:rPr>
        <w:t>.</w:t>
      </w:r>
    </w:p>
    <w:p w14:paraId="4312CC96" w14:textId="77777777" w:rsidR="004C3F18" w:rsidRPr="009459AB" w:rsidRDefault="004C3F18" w:rsidP="004C3F18">
      <w:pPr>
        <w:pStyle w:val="ab"/>
        <w:widowControl w:val="0"/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25" w:firstLine="0"/>
        <w:contextualSpacing w:val="0"/>
        <w:rPr>
          <w:sz w:val="24"/>
          <w:lang w:val="uk-UA"/>
        </w:rPr>
      </w:pPr>
    </w:p>
    <w:p w14:paraId="433F6CF6" w14:textId="77777777" w:rsidR="004C3F18" w:rsidRPr="009459AB" w:rsidRDefault="004C3F18" w:rsidP="004C3F18">
      <w:pPr>
        <w:pStyle w:val="ab"/>
        <w:widowControl w:val="0"/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25" w:firstLine="0"/>
        <w:contextualSpacing w:val="0"/>
        <w:jc w:val="center"/>
        <w:rPr>
          <w:i/>
          <w:sz w:val="24"/>
        </w:rPr>
      </w:pPr>
      <w:r w:rsidRPr="009459AB">
        <w:rPr>
          <w:i/>
          <w:sz w:val="24"/>
        </w:rPr>
        <w:t>Статті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z w:val="24"/>
        </w:rPr>
        <w:t>в</w:t>
      </w:r>
      <w:r w:rsidRPr="009459AB">
        <w:rPr>
          <w:i/>
          <w:spacing w:val="-2"/>
          <w:sz w:val="24"/>
        </w:rPr>
        <w:t xml:space="preserve"> </w:t>
      </w:r>
      <w:r w:rsidRPr="009459AB">
        <w:rPr>
          <w:i/>
          <w:sz w:val="24"/>
        </w:rPr>
        <w:t>наукових</w:t>
      </w:r>
      <w:r w:rsidRPr="009459AB">
        <w:rPr>
          <w:i/>
          <w:spacing w:val="-3"/>
          <w:sz w:val="24"/>
        </w:rPr>
        <w:t xml:space="preserve"> </w:t>
      </w:r>
      <w:r w:rsidRPr="009459AB">
        <w:rPr>
          <w:i/>
          <w:spacing w:val="-2"/>
          <w:sz w:val="24"/>
        </w:rPr>
        <w:t>виданнях:</w:t>
      </w:r>
    </w:p>
    <w:p w14:paraId="7343EFD5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before="23" w:line="276" w:lineRule="auto"/>
        <w:ind w:left="863" w:right="418"/>
        <w:contextualSpacing w:val="0"/>
        <w:rPr>
          <w:sz w:val="24"/>
        </w:rPr>
      </w:pPr>
      <w:r w:rsidRPr="009459AB">
        <w:rPr>
          <w:sz w:val="24"/>
        </w:rPr>
        <w:t>Землянкін</w:t>
      </w:r>
      <w:r w:rsidRPr="009459AB">
        <w:rPr>
          <w:spacing w:val="-12"/>
          <w:sz w:val="24"/>
        </w:rPr>
        <w:t xml:space="preserve"> </w:t>
      </w:r>
      <w:r w:rsidRPr="009459AB">
        <w:rPr>
          <w:sz w:val="24"/>
        </w:rPr>
        <w:t>А.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І.,</w:t>
      </w:r>
      <w:r w:rsidRPr="009459AB">
        <w:rPr>
          <w:spacing w:val="-13"/>
          <w:sz w:val="24"/>
        </w:rPr>
        <w:t xml:space="preserve"> </w:t>
      </w:r>
      <w:r w:rsidRPr="009459AB">
        <w:rPr>
          <w:sz w:val="24"/>
        </w:rPr>
        <w:t>Підоричева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І.</w:t>
      </w:r>
      <w:r w:rsidRPr="009459AB">
        <w:rPr>
          <w:spacing w:val="-13"/>
          <w:sz w:val="24"/>
        </w:rPr>
        <w:t xml:space="preserve"> </w:t>
      </w:r>
      <w:r w:rsidRPr="009459AB">
        <w:rPr>
          <w:sz w:val="24"/>
        </w:rPr>
        <w:t>Ю.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Концептуальний</w:t>
      </w:r>
      <w:r w:rsidRPr="009459AB">
        <w:rPr>
          <w:spacing w:val="-12"/>
          <w:sz w:val="24"/>
        </w:rPr>
        <w:t xml:space="preserve"> </w:t>
      </w:r>
      <w:r w:rsidRPr="009459AB">
        <w:rPr>
          <w:sz w:val="24"/>
        </w:rPr>
        <w:t>підхід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до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інтеграції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науки,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вищої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 xml:space="preserve">освіти і виробництва. </w:t>
      </w:r>
      <w:r w:rsidRPr="009459AB">
        <w:rPr>
          <w:i/>
          <w:sz w:val="24"/>
        </w:rPr>
        <w:t>Стратегія і механізми регулювання промислового розвитку</w:t>
      </w:r>
      <w:r w:rsidRPr="009459AB">
        <w:rPr>
          <w:sz w:val="24"/>
        </w:rPr>
        <w:t xml:space="preserve">. 2009. URL: </w:t>
      </w:r>
      <w:hyperlink r:id="rId95">
        <w:r w:rsidRPr="009459AB">
          <w:rPr>
            <w:color w:val="0000FF"/>
            <w:spacing w:val="-2"/>
            <w:sz w:val="24"/>
            <w:u w:val="single" w:color="0000FF"/>
          </w:rPr>
          <w:t>http://www.nbuv.gov.ua/portal/soc_gum/sim/2009/p2_08.pdf</w:t>
        </w:r>
      </w:hyperlink>
      <w:r w:rsidRPr="009459AB">
        <w:rPr>
          <w:color w:val="0000FF"/>
          <w:spacing w:val="-2"/>
          <w:sz w:val="24"/>
          <w:u w:val="single" w:color="0000FF"/>
        </w:rPr>
        <w:t>.</w:t>
      </w:r>
    </w:p>
    <w:p w14:paraId="1054AFC0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before="3" w:line="276" w:lineRule="auto"/>
        <w:ind w:left="863" w:right="423"/>
        <w:contextualSpacing w:val="0"/>
        <w:rPr>
          <w:sz w:val="24"/>
        </w:rPr>
      </w:pPr>
      <w:r w:rsidRPr="009459AB">
        <w:rPr>
          <w:sz w:val="24"/>
        </w:rPr>
        <w:t>Луговий В. І., Таланова Ж. В. Вища освіта через дослідження: концептуальні засади здійснення й оцінювання.</w:t>
      </w:r>
      <w:r w:rsidRPr="009459AB">
        <w:rPr>
          <w:spacing w:val="40"/>
          <w:sz w:val="24"/>
        </w:rPr>
        <w:t xml:space="preserve"> </w:t>
      </w:r>
      <w:r w:rsidRPr="009459AB">
        <w:rPr>
          <w:i/>
          <w:sz w:val="24"/>
        </w:rPr>
        <w:t>Вища освіта України: Тематичний випуск «Педагогіка вищої школи:</w:t>
      </w:r>
      <w:r w:rsidRPr="009459AB">
        <w:rPr>
          <w:i/>
          <w:spacing w:val="-7"/>
          <w:sz w:val="24"/>
        </w:rPr>
        <w:t xml:space="preserve"> </w:t>
      </w:r>
      <w:r w:rsidRPr="009459AB">
        <w:rPr>
          <w:i/>
          <w:sz w:val="24"/>
        </w:rPr>
        <w:t>методологія,</w:t>
      </w:r>
      <w:r w:rsidRPr="009459AB">
        <w:rPr>
          <w:i/>
          <w:spacing w:val="-8"/>
          <w:sz w:val="24"/>
        </w:rPr>
        <w:t xml:space="preserve"> </w:t>
      </w:r>
      <w:r w:rsidRPr="009459AB">
        <w:rPr>
          <w:i/>
          <w:sz w:val="24"/>
        </w:rPr>
        <w:t>теорія,</w:t>
      </w:r>
      <w:r w:rsidRPr="009459AB">
        <w:rPr>
          <w:i/>
          <w:spacing w:val="-8"/>
          <w:sz w:val="24"/>
        </w:rPr>
        <w:t xml:space="preserve"> </w:t>
      </w:r>
      <w:r w:rsidRPr="009459AB">
        <w:rPr>
          <w:i/>
          <w:sz w:val="24"/>
        </w:rPr>
        <w:t>технології»</w:t>
      </w:r>
      <w:r w:rsidRPr="009459AB">
        <w:rPr>
          <w:sz w:val="24"/>
        </w:rPr>
        <w:t>.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У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3-х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т.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Т.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1.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2012.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№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3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(додаток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1).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642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с.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С.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16–</w:t>
      </w:r>
    </w:p>
    <w:p w14:paraId="1BE7057C" w14:textId="77777777" w:rsidR="004C3F18" w:rsidRPr="009459AB" w:rsidRDefault="004C3F18" w:rsidP="004C3F18">
      <w:pPr>
        <w:pStyle w:val="ab"/>
        <w:widowControl w:val="0"/>
        <w:numPr>
          <w:ilvl w:val="0"/>
          <w:numId w:val="20"/>
        </w:numPr>
        <w:tabs>
          <w:tab w:val="clear" w:pos="709"/>
          <w:tab w:val="left" w:pos="1223"/>
        </w:tabs>
        <w:autoSpaceDE w:val="0"/>
        <w:autoSpaceDN w:val="0"/>
        <w:spacing w:line="274" w:lineRule="exact"/>
        <w:ind w:left="1223" w:hanging="360"/>
        <w:contextualSpacing w:val="0"/>
        <w:jc w:val="both"/>
        <w:rPr>
          <w:sz w:val="24"/>
          <w:lang w:val="en-US"/>
        </w:rPr>
      </w:pPr>
      <w:r w:rsidRPr="009459AB">
        <w:rPr>
          <w:sz w:val="24"/>
          <w:lang w:val="en-US"/>
        </w:rPr>
        <w:t>URL:</w:t>
      </w:r>
      <w:r w:rsidRPr="009459AB">
        <w:rPr>
          <w:spacing w:val="-5"/>
          <w:sz w:val="24"/>
          <w:lang w:val="en-US"/>
        </w:rPr>
        <w:t xml:space="preserve"> </w:t>
      </w:r>
      <w:hyperlink r:id="rId96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http://ihed.org.ua/images/doc/luh_tal_vo_dosl.pdf</w:t>
        </w:r>
      </w:hyperlink>
      <w:r w:rsidRPr="009459AB">
        <w:rPr>
          <w:spacing w:val="-2"/>
          <w:sz w:val="24"/>
          <w:lang w:val="en-US"/>
        </w:rPr>
        <w:t>.</w:t>
      </w:r>
    </w:p>
    <w:p w14:paraId="08CA2A63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before="45" w:line="276" w:lineRule="auto"/>
        <w:ind w:left="863" w:right="418"/>
        <w:contextualSpacing w:val="0"/>
        <w:rPr>
          <w:sz w:val="24"/>
        </w:rPr>
      </w:pPr>
      <w:r w:rsidRPr="009459AB">
        <w:rPr>
          <w:sz w:val="24"/>
        </w:rPr>
        <w:t>Луговий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В</w:t>
      </w:r>
      <w:r w:rsidRPr="009459AB">
        <w:rPr>
          <w:sz w:val="24"/>
          <w:lang w:val="en-US"/>
        </w:rPr>
        <w:t xml:space="preserve">. </w:t>
      </w:r>
      <w:r w:rsidRPr="009459AB">
        <w:rPr>
          <w:sz w:val="24"/>
        </w:rPr>
        <w:t>І</w:t>
      </w:r>
      <w:r w:rsidRPr="009459AB">
        <w:rPr>
          <w:sz w:val="24"/>
          <w:lang w:val="en-US"/>
        </w:rPr>
        <w:t xml:space="preserve">., </w:t>
      </w:r>
      <w:r w:rsidRPr="009459AB">
        <w:rPr>
          <w:sz w:val="24"/>
        </w:rPr>
        <w:t>Таланова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Ж</w:t>
      </w:r>
      <w:r w:rsidRPr="009459AB">
        <w:rPr>
          <w:sz w:val="24"/>
          <w:lang w:val="en-US"/>
        </w:rPr>
        <w:t xml:space="preserve">. </w:t>
      </w:r>
      <w:r w:rsidRPr="009459AB">
        <w:rPr>
          <w:sz w:val="24"/>
        </w:rPr>
        <w:t>В</w:t>
      </w:r>
      <w:r w:rsidRPr="009459AB">
        <w:rPr>
          <w:sz w:val="24"/>
          <w:lang w:val="en-US"/>
        </w:rPr>
        <w:t xml:space="preserve">. </w:t>
      </w:r>
      <w:r w:rsidRPr="009459AB">
        <w:rPr>
          <w:sz w:val="24"/>
        </w:rPr>
        <w:t>Фінансово</w:t>
      </w:r>
      <w:r w:rsidRPr="009459AB">
        <w:rPr>
          <w:sz w:val="24"/>
          <w:lang w:val="en-US"/>
        </w:rPr>
        <w:t>-</w:t>
      </w:r>
      <w:r w:rsidRPr="009459AB">
        <w:rPr>
          <w:sz w:val="24"/>
        </w:rPr>
        <w:t>економічне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забезпечення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дослідницько</w:t>
      </w:r>
      <w:r w:rsidRPr="009459AB">
        <w:rPr>
          <w:sz w:val="24"/>
          <w:lang w:val="en-US"/>
        </w:rPr>
        <w:t xml:space="preserve">- </w:t>
      </w:r>
      <w:r w:rsidRPr="009459AB">
        <w:rPr>
          <w:sz w:val="24"/>
        </w:rPr>
        <w:t>інноваційної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діяльності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вітчизняної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та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світової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вищої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освіти</w:t>
      </w:r>
      <w:r w:rsidRPr="009459AB">
        <w:rPr>
          <w:sz w:val="24"/>
          <w:lang w:val="en-US"/>
        </w:rPr>
        <w:t xml:space="preserve">: </w:t>
      </w:r>
      <w:r w:rsidRPr="009459AB">
        <w:rPr>
          <w:sz w:val="24"/>
        </w:rPr>
        <w:t>порівняльний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аналіз</w:t>
      </w:r>
      <w:r w:rsidRPr="009459AB">
        <w:rPr>
          <w:sz w:val="24"/>
          <w:lang w:val="en-US"/>
        </w:rPr>
        <w:t xml:space="preserve">. </w:t>
      </w:r>
      <w:r w:rsidRPr="009459AB">
        <w:rPr>
          <w:i/>
          <w:sz w:val="24"/>
        </w:rPr>
        <w:t>Вісн</w:t>
      </w:r>
      <w:r w:rsidRPr="009459AB">
        <w:rPr>
          <w:i/>
          <w:sz w:val="24"/>
          <w:lang w:val="en-US"/>
        </w:rPr>
        <w:t xml:space="preserve">. </w:t>
      </w:r>
      <w:r w:rsidRPr="009459AB">
        <w:rPr>
          <w:i/>
          <w:sz w:val="24"/>
        </w:rPr>
        <w:t>Київ</w:t>
      </w:r>
      <w:r w:rsidRPr="009459AB">
        <w:rPr>
          <w:i/>
          <w:sz w:val="24"/>
          <w:lang w:val="en-US"/>
        </w:rPr>
        <w:t xml:space="preserve">. </w:t>
      </w:r>
      <w:r w:rsidRPr="009459AB">
        <w:rPr>
          <w:i/>
          <w:sz w:val="24"/>
        </w:rPr>
        <w:t>нац</w:t>
      </w:r>
      <w:r w:rsidRPr="009459AB">
        <w:rPr>
          <w:i/>
          <w:sz w:val="24"/>
          <w:lang w:val="en-US"/>
        </w:rPr>
        <w:t xml:space="preserve">. </w:t>
      </w:r>
      <w:r w:rsidRPr="009459AB">
        <w:rPr>
          <w:i/>
          <w:sz w:val="24"/>
        </w:rPr>
        <w:t>ун</w:t>
      </w:r>
      <w:r w:rsidRPr="009459AB">
        <w:rPr>
          <w:i/>
          <w:sz w:val="24"/>
          <w:lang w:val="en-US"/>
        </w:rPr>
        <w:t>-</w:t>
      </w:r>
      <w:r w:rsidRPr="009459AB">
        <w:rPr>
          <w:i/>
          <w:sz w:val="24"/>
        </w:rPr>
        <w:t>ту</w:t>
      </w:r>
      <w:r w:rsidRPr="009459AB">
        <w:rPr>
          <w:i/>
          <w:sz w:val="24"/>
          <w:lang w:val="en-US"/>
        </w:rPr>
        <w:t xml:space="preserve"> </w:t>
      </w:r>
      <w:r w:rsidRPr="009459AB">
        <w:rPr>
          <w:i/>
          <w:sz w:val="24"/>
        </w:rPr>
        <w:t>технологій</w:t>
      </w:r>
      <w:r w:rsidRPr="009459AB">
        <w:rPr>
          <w:i/>
          <w:sz w:val="24"/>
          <w:lang w:val="en-US"/>
        </w:rPr>
        <w:t xml:space="preserve"> </w:t>
      </w:r>
      <w:r w:rsidRPr="009459AB">
        <w:rPr>
          <w:i/>
          <w:sz w:val="24"/>
        </w:rPr>
        <w:t>та</w:t>
      </w:r>
      <w:r w:rsidRPr="009459AB">
        <w:rPr>
          <w:i/>
          <w:sz w:val="24"/>
          <w:lang w:val="en-US"/>
        </w:rPr>
        <w:t xml:space="preserve"> </w:t>
      </w:r>
      <w:r w:rsidRPr="009459AB">
        <w:rPr>
          <w:i/>
          <w:sz w:val="24"/>
        </w:rPr>
        <w:t>дизайну</w:t>
      </w:r>
      <w:r w:rsidRPr="009459AB">
        <w:rPr>
          <w:sz w:val="24"/>
          <w:lang w:val="en-US"/>
        </w:rPr>
        <w:t xml:space="preserve">. 2012. № 4, </w:t>
      </w:r>
      <w:r w:rsidRPr="009459AB">
        <w:rPr>
          <w:sz w:val="24"/>
        </w:rPr>
        <w:t>темат</w:t>
      </w:r>
      <w:r w:rsidRPr="009459AB">
        <w:rPr>
          <w:sz w:val="24"/>
          <w:lang w:val="en-US"/>
        </w:rPr>
        <w:t xml:space="preserve">. </w:t>
      </w:r>
      <w:r w:rsidRPr="009459AB">
        <w:rPr>
          <w:sz w:val="24"/>
        </w:rPr>
        <w:t>вип</w:t>
      </w:r>
      <w:r w:rsidRPr="009459AB">
        <w:rPr>
          <w:sz w:val="24"/>
          <w:lang w:val="en-US"/>
        </w:rPr>
        <w:t xml:space="preserve">.: </w:t>
      </w:r>
      <w:r w:rsidRPr="009459AB">
        <w:rPr>
          <w:sz w:val="24"/>
        </w:rPr>
        <w:t>Ефективність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організаційно</w:t>
      </w:r>
      <w:r w:rsidRPr="009459AB">
        <w:rPr>
          <w:sz w:val="24"/>
          <w:lang w:val="en-US"/>
        </w:rPr>
        <w:t>-</w:t>
      </w:r>
      <w:r w:rsidRPr="009459AB">
        <w:rPr>
          <w:sz w:val="24"/>
        </w:rPr>
        <w:t>економічного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механізму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інноваційного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розвитку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вищої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освіти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z w:val="24"/>
          <w:lang w:val="en-US"/>
        </w:rPr>
        <w:t xml:space="preserve">. </w:t>
      </w:r>
      <w:r w:rsidRPr="009459AB">
        <w:rPr>
          <w:sz w:val="24"/>
        </w:rPr>
        <w:t xml:space="preserve">С. </w:t>
      </w:r>
      <w:r w:rsidRPr="009459AB">
        <w:rPr>
          <w:spacing w:val="-2"/>
          <w:sz w:val="24"/>
        </w:rPr>
        <w:t>9–18.</w:t>
      </w:r>
    </w:p>
    <w:p w14:paraId="4EC8BE41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0"/>
        <w:contextualSpacing w:val="0"/>
        <w:rPr>
          <w:sz w:val="24"/>
        </w:rPr>
      </w:pPr>
      <w:r w:rsidRPr="009459AB">
        <w:rPr>
          <w:sz w:val="24"/>
        </w:rPr>
        <w:t xml:space="preserve">Магута О. В. Розвиток вищої освіти та економічна динаміка в Україні. </w:t>
      </w:r>
      <w:r w:rsidRPr="009459AB">
        <w:rPr>
          <w:i/>
          <w:sz w:val="24"/>
        </w:rPr>
        <w:t xml:space="preserve">Інвестиції: практика та досвід. </w:t>
      </w:r>
      <w:r w:rsidRPr="009459AB">
        <w:rPr>
          <w:sz w:val="24"/>
        </w:rPr>
        <w:t>2016. № 6. С. 58–65.</w:t>
      </w:r>
    </w:p>
    <w:p w14:paraId="0637967D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19"/>
        <w:contextualSpacing w:val="0"/>
        <w:rPr>
          <w:sz w:val="24"/>
        </w:rPr>
      </w:pPr>
      <w:r w:rsidRPr="009459AB">
        <w:rPr>
          <w:sz w:val="24"/>
        </w:rPr>
        <w:t>Шевченко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Л.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С.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Типологізація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інноваційної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діяльності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та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інновацій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в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освітній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сфері.</w:t>
      </w:r>
      <w:r w:rsidRPr="009459AB">
        <w:rPr>
          <w:spacing w:val="-15"/>
          <w:sz w:val="24"/>
        </w:rPr>
        <w:t xml:space="preserve"> </w:t>
      </w:r>
      <w:r w:rsidRPr="009459AB">
        <w:rPr>
          <w:i/>
          <w:sz w:val="24"/>
        </w:rPr>
        <w:t>Право та інновації</w:t>
      </w:r>
      <w:r w:rsidRPr="009459AB">
        <w:rPr>
          <w:sz w:val="24"/>
        </w:rPr>
        <w:t>. Х.: Юрайт. 2013. № 4. С.48–56.</w:t>
      </w:r>
    </w:p>
    <w:p w14:paraId="1D94E8D8" w14:textId="77777777" w:rsidR="004C3F18" w:rsidRPr="009459AB" w:rsidRDefault="004C3F18" w:rsidP="004C3F18">
      <w:pPr>
        <w:spacing w:line="271" w:lineRule="exact"/>
        <w:ind w:left="4005"/>
        <w:rPr>
          <w:i/>
          <w:sz w:val="24"/>
        </w:rPr>
      </w:pPr>
      <w:r w:rsidRPr="009459AB">
        <w:rPr>
          <w:i/>
          <w:spacing w:val="-2"/>
          <w:sz w:val="24"/>
        </w:rPr>
        <w:t>Інтернет-посилання:</w:t>
      </w:r>
    </w:p>
    <w:p w14:paraId="74B5591E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before="32" w:line="278" w:lineRule="auto"/>
        <w:ind w:left="863" w:right="427"/>
        <w:contextualSpacing w:val="0"/>
        <w:rPr>
          <w:color w:val="0000FF"/>
          <w:sz w:val="24"/>
        </w:rPr>
      </w:pPr>
      <w:r w:rsidRPr="009459AB">
        <w:rPr>
          <w:sz w:val="24"/>
          <w:lang w:val="en-US"/>
        </w:rPr>
        <w:t>Europe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2020: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Europeen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strategy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for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smart,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sustainable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and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inclusive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growth.</w:t>
      </w:r>
      <w:r w:rsidRPr="009459AB">
        <w:rPr>
          <w:spacing w:val="80"/>
          <w:sz w:val="24"/>
          <w:lang w:val="en-US"/>
        </w:rPr>
        <w:t xml:space="preserve"> </w:t>
      </w:r>
      <w:r w:rsidRPr="009459AB">
        <w:rPr>
          <w:sz w:val="24"/>
        </w:rPr>
        <w:t xml:space="preserve">URL: </w:t>
      </w:r>
      <w:hyperlink r:id="rId97">
        <w:r w:rsidRPr="009459AB">
          <w:rPr>
            <w:color w:val="0000FF"/>
            <w:spacing w:val="-2"/>
            <w:sz w:val="24"/>
            <w:u w:val="single" w:color="0000FF"/>
          </w:rPr>
          <w:t>http://ec.europa.eu/eu2020/pdf/</w:t>
        </w:r>
      </w:hyperlink>
    </w:p>
    <w:p w14:paraId="6C28CC02" w14:textId="77777777" w:rsidR="004C3F18" w:rsidRPr="009459AB" w:rsidRDefault="004C3F18" w:rsidP="004C3F18">
      <w:pPr>
        <w:pStyle w:val="aff0"/>
        <w:spacing w:line="271" w:lineRule="exact"/>
      </w:pPr>
      <w:hyperlink r:id="rId98">
        <w:r w:rsidRPr="009459AB">
          <w:rPr>
            <w:color w:val="0000FF"/>
            <w:spacing w:val="-2"/>
            <w:u w:val="single" w:color="0000FF"/>
          </w:rPr>
          <w:t>COMPLET%20EN%20BARROSO%20%20%20007%20-%20Europe%202020%20-</w:t>
        </w:r>
      </w:hyperlink>
    </w:p>
    <w:p w14:paraId="74274928" w14:textId="77777777" w:rsidR="004C3F18" w:rsidRPr="009459AB" w:rsidRDefault="004C3F18" w:rsidP="004C3F18">
      <w:pPr>
        <w:pStyle w:val="aff0"/>
        <w:spacing w:before="44"/>
      </w:pPr>
      <w:hyperlink r:id="rId99">
        <w:r w:rsidRPr="009459AB">
          <w:rPr>
            <w:color w:val="0000FF"/>
            <w:spacing w:val="-2"/>
            <w:u w:val="single" w:color="0000FF"/>
          </w:rPr>
          <w:t>%20EN%20version.pdf</w:t>
        </w:r>
      </w:hyperlink>
      <w:r w:rsidRPr="009459AB">
        <w:rPr>
          <w:color w:val="0000FF"/>
          <w:spacing w:val="-2"/>
          <w:u w:val="single" w:color="0000FF"/>
        </w:rPr>
        <w:t>.</w:t>
      </w:r>
    </w:p>
    <w:p w14:paraId="222E7B0B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before="39"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</w:rPr>
        <w:t>Державна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служба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статистики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України.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URL:</w:t>
      </w:r>
      <w:r w:rsidRPr="009459AB">
        <w:rPr>
          <w:spacing w:val="-5"/>
          <w:sz w:val="24"/>
        </w:rPr>
        <w:t xml:space="preserve"> </w:t>
      </w:r>
      <w:hyperlink r:id="rId100">
        <w:r w:rsidRPr="009459AB">
          <w:rPr>
            <w:color w:val="0000FF"/>
            <w:spacing w:val="-2"/>
            <w:sz w:val="24"/>
            <w:u w:val="single" w:color="0000FF"/>
          </w:rPr>
          <w:t>http://ukrstat.gov.ua</w:t>
        </w:r>
      </w:hyperlink>
      <w:r w:rsidRPr="009459AB">
        <w:rPr>
          <w:spacing w:val="-2"/>
          <w:sz w:val="24"/>
        </w:rPr>
        <w:t>.</w:t>
      </w:r>
    </w:p>
    <w:p w14:paraId="6C33240B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before="44" w:line="276" w:lineRule="auto"/>
        <w:ind w:left="863" w:right="417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Проєкт Тюнінг. Гармонізація освітніх структур в Європі. </w:t>
      </w:r>
      <w:r w:rsidRPr="009459AB">
        <w:rPr>
          <w:sz w:val="24"/>
          <w:lang w:val="en-US"/>
        </w:rPr>
        <w:t xml:space="preserve">URL: </w:t>
      </w:r>
      <w:hyperlink r:id="rId10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http://www.unideusto.org/tuningeu/images/stories/documents/General_Brochure_Ukrainian_ve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0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rsion.pdf</w:t>
        </w:r>
      </w:hyperlink>
      <w:r w:rsidRPr="009459AB">
        <w:rPr>
          <w:spacing w:val="-2"/>
          <w:sz w:val="24"/>
          <w:lang w:val="en-US"/>
        </w:rPr>
        <w:t>.</w:t>
      </w:r>
    </w:p>
    <w:p w14:paraId="00FAAC0B" w14:textId="77777777" w:rsidR="004C3F18" w:rsidRPr="009459AB" w:rsidRDefault="004C3F18" w:rsidP="004C3F18">
      <w:pPr>
        <w:pStyle w:val="ab"/>
        <w:widowControl w:val="0"/>
        <w:numPr>
          <w:ilvl w:val="0"/>
          <w:numId w:val="16"/>
        </w:numPr>
        <w:tabs>
          <w:tab w:val="clear" w:pos="709"/>
          <w:tab w:val="left" w:pos="863"/>
        </w:tabs>
        <w:autoSpaceDE w:val="0"/>
        <w:autoSpaceDN w:val="0"/>
        <w:spacing w:line="274" w:lineRule="exact"/>
        <w:ind w:left="863" w:hanging="360"/>
        <w:contextualSpacing w:val="0"/>
        <w:rPr>
          <w:sz w:val="24"/>
          <w:lang w:val="en-US"/>
        </w:rPr>
      </w:pPr>
      <w:r w:rsidRPr="009459AB">
        <w:rPr>
          <w:sz w:val="24"/>
        </w:rPr>
        <w:t>Світовий</w:t>
      </w:r>
      <w:r w:rsidRPr="009459AB">
        <w:rPr>
          <w:spacing w:val="-7"/>
          <w:sz w:val="24"/>
          <w:lang w:val="en-US"/>
        </w:rPr>
        <w:t xml:space="preserve"> </w:t>
      </w:r>
      <w:r w:rsidRPr="009459AB">
        <w:rPr>
          <w:sz w:val="24"/>
        </w:rPr>
        <w:t>економічний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</w:rPr>
        <w:t>форум</w:t>
      </w:r>
      <w:r w:rsidRPr="009459AB">
        <w:rPr>
          <w:sz w:val="24"/>
          <w:lang w:val="en-US"/>
        </w:rPr>
        <w:t>.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7"/>
          <w:sz w:val="24"/>
          <w:lang w:val="en-US"/>
        </w:rPr>
        <w:t xml:space="preserve"> </w:t>
      </w:r>
      <w:hyperlink r:id="rId103">
        <w:r w:rsidRPr="009459AB">
          <w:rPr>
            <w:color w:val="0000FF"/>
            <w:sz w:val="24"/>
            <w:u w:val="single" w:color="0000FF"/>
            <w:lang w:val="en-US"/>
          </w:rPr>
          <w:t>http://www.weforum.org/issues/global-</w:t>
        </w:r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competitiveness</w:t>
        </w:r>
      </w:hyperlink>
      <w:r w:rsidRPr="009459AB">
        <w:rPr>
          <w:spacing w:val="-2"/>
          <w:sz w:val="24"/>
          <w:lang w:val="en-US"/>
        </w:rPr>
        <w:t>.</w:t>
      </w:r>
    </w:p>
    <w:p w14:paraId="2BA6C0CB" w14:textId="77777777" w:rsidR="004C3F18" w:rsidRPr="009459AB" w:rsidRDefault="004C3F18" w:rsidP="004C3F18">
      <w:pPr>
        <w:pStyle w:val="aff0"/>
        <w:spacing w:before="43"/>
        <w:rPr>
          <w:lang w:val="en-US"/>
        </w:rPr>
      </w:pPr>
    </w:p>
    <w:p w14:paraId="373EF853" w14:textId="77777777" w:rsidR="004C3F18" w:rsidRPr="009459AB" w:rsidRDefault="004C3F18" w:rsidP="004C3F18">
      <w:pPr>
        <w:pStyle w:val="4"/>
        <w:spacing w:line="276" w:lineRule="exact"/>
        <w:jc w:val="center"/>
      </w:pPr>
      <w:r w:rsidRPr="009459AB">
        <w:t>Змістовий</w:t>
      </w:r>
      <w:r w:rsidRPr="009459AB">
        <w:rPr>
          <w:spacing w:val="-4"/>
        </w:rPr>
        <w:t xml:space="preserve"> </w:t>
      </w:r>
      <w:r w:rsidRPr="009459AB">
        <w:t>модуль</w:t>
      </w:r>
      <w:r w:rsidRPr="009459AB">
        <w:rPr>
          <w:spacing w:val="-3"/>
        </w:rPr>
        <w:t xml:space="preserve"> </w:t>
      </w:r>
      <w:r w:rsidRPr="009459AB">
        <w:rPr>
          <w:spacing w:val="-10"/>
        </w:rPr>
        <w:t>6</w:t>
      </w:r>
    </w:p>
    <w:p w14:paraId="05C95F8F" w14:textId="77777777" w:rsidR="004C3F18" w:rsidRPr="009459AB" w:rsidRDefault="004C3F18" w:rsidP="004C3F18">
      <w:pPr>
        <w:spacing w:line="275" w:lineRule="exact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Навчальні</w:t>
      </w:r>
      <w:r w:rsidRPr="009459AB">
        <w:rPr>
          <w:i/>
          <w:spacing w:val="-6"/>
          <w:sz w:val="24"/>
        </w:rPr>
        <w:t xml:space="preserve"> </w:t>
      </w:r>
      <w:r w:rsidRPr="009459AB">
        <w:rPr>
          <w:i/>
          <w:sz w:val="24"/>
        </w:rPr>
        <w:t>посібники,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pacing w:val="-2"/>
          <w:sz w:val="24"/>
        </w:rPr>
        <w:t>монографії:</w:t>
      </w:r>
    </w:p>
    <w:p w14:paraId="1963B330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line="275" w:lineRule="exact"/>
        <w:ind w:left="863" w:hanging="360"/>
        <w:contextualSpacing w:val="0"/>
        <w:rPr>
          <w:sz w:val="24"/>
        </w:rPr>
      </w:pPr>
      <w:r w:rsidRPr="009459AB">
        <w:rPr>
          <w:sz w:val="24"/>
        </w:rPr>
        <w:t>Бориченко К. В., Гудзь А. О., Панфілов О. Є. Методологія та організація наукових досліджень : навч.-метод. посіб. Одеса : Фенікс, 2022. 48 с.</w:t>
      </w:r>
    </w:p>
    <w:p w14:paraId="20DE01CB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right="421"/>
        <w:contextualSpacing w:val="0"/>
        <w:rPr>
          <w:sz w:val="24"/>
        </w:rPr>
      </w:pPr>
      <w:r w:rsidRPr="009459AB">
        <w:rPr>
          <w:sz w:val="24"/>
        </w:rPr>
        <w:t>Підготовка докторів філософії (PhD) у Запорізькому національному університеті: навчально-методичний посібник / В. І. Меняйло та ін. Запоріжжя: ЗНУ, 2017. 152 с.</w:t>
      </w:r>
    </w:p>
    <w:p w14:paraId="7FF79BEA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line="275" w:lineRule="exact"/>
        <w:ind w:left="863" w:hanging="360"/>
        <w:contextualSpacing w:val="0"/>
        <w:rPr>
          <w:sz w:val="24"/>
        </w:rPr>
      </w:pPr>
      <w:r w:rsidRPr="009459AB">
        <w:rPr>
          <w:sz w:val="24"/>
        </w:rPr>
        <w:t xml:space="preserve">Підготова та захист дисертації здобувача ступеня доктора філософії. Відп. Ред. </w:t>
      </w:r>
      <w:r w:rsidRPr="009459AB">
        <w:rPr>
          <w:sz w:val="24"/>
        </w:rPr>
        <w:lastRenderedPageBreak/>
        <w:t>Тульчинська С.О. Київ : КПІ ім. Ігоря Сікорського, 2023. 88 с.</w:t>
      </w:r>
    </w:p>
    <w:p w14:paraId="592551AC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line="275" w:lineRule="exact"/>
        <w:ind w:left="863" w:hanging="360"/>
        <w:contextualSpacing w:val="0"/>
        <w:rPr>
          <w:sz w:val="24"/>
          <w:lang w:val="en-US"/>
        </w:rPr>
      </w:pPr>
      <w:r w:rsidRPr="009459AB">
        <w:rPr>
          <w:sz w:val="24"/>
          <w:lang w:val="en-US"/>
        </w:rPr>
        <w:t>Dunleavy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Authoring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PhD.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New York: Palgrave</w:t>
      </w:r>
      <w:r w:rsidRPr="009459AB">
        <w:rPr>
          <w:spacing w:val="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Macmillan,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2003.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56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pacing w:val="-5"/>
          <w:sz w:val="24"/>
          <w:lang w:val="en-US"/>
        </w:rPr>
        <w:t>p.</w:t>
      </w:r>
    </w:p>
    <w:p w14:paraId="07BB2275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44" w:line="273" w:lineRule="auto"/>
        <w:ind w:left="863" w:right="423"/>
        <w:contextualSpacing w:val="0"/>
        <w:rPr>
          <w:sz w:val="24"/>
        </w:rPr>
      </w:pPr>
      <w:r w:rsidRPr="009459AB">
        <w:rPr>
          <w:sz w:val="24"/>
          <w:lang w:val="en-US"/>
        </w:rPr>
        <w:t xml:space="preserve">Feibelman Peter J. A PhD is not enough: a guide to survival in science. </w:t>
      </w:r>
      <w:r w:rsidRPr="009459AB">
        <w:rPr>
          <w:sz w:val="24"/>
        </w:rPr>
        <w:t>New York: Addicon-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Wesley Publishing Company, 1993. 113 p.</w:t>
      </w:r>
    </w:p>
    <w:p w14:paraId="3125965B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6" w:line="273" w:lineRule="auto"/>
        <w:ind w:left="863" w:right="412"/>
        <w:contextualSpacing w:val="0"/>
        <w:rPr>
          <w:sz w:val="24"/>
        </w:rPr>
      </w:pPr>
      <w:r w:rsidRPr="009459AB">
        <w:rPr>
          <w:sz w:val="24"/>
          <w:lang w:val="en-US"/>
        </w:rPr>
        <w:t>Hayton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J.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PhD: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an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uncommon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guide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to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research,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writing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&amp;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PhD life.</w:t>
      </w:r>
      <w:r w:rsidRPr="009459AB">
        <w:rPr>
          <w:spacing w:val="40"/>
          <w:sz w:val="24"/>
          <w:lang w:val="en-US"/>
        </w:rPr>
        <w:t xml:space="preserve"> </w:t>
      </w:r>
      <w:r w:rsidRPr="009459AB">
        <w:rPr>
          <w:sz w:val="24"/>
        </w:rPr>
        <w:t>2015.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212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p.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 xml:space="preserve">URL: </w:t>
      </w:r>
      <w:hyperlink r:id="rId104">
        <w:r w:rsidRPr="009459AB">
          <w:rPr>
            <w:color w:val="0000FF"/>
            <w:spacing w:val="-2"/>
            <w:sz w:val="24"/>
            <w:u w:val="single" w:color="0000FF"/>
          </w:rPr>
          <w:t>https://jameshaytonphd.com/</w:t>
        </w:r>
      </w:hyperlink>
    </w:p>
    <w:p w14:paraId="0A05EF36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923"/>
        </w:tabs>
        <w:autoSpaceDE w:val="0"/>
        <w:autoSpaceDN w:val="0"/>
        <w:spacing w:before="7" w:line="240" w:lineRule="auto"/>
        <w:ind w:left="923" w:hanging="420"/>
        <w:contextualSpacing w:val="0"/>
        <w:rPr>
          <w:sz w:val="24"/>
        </w:rPr>
      </w:pPr>
      <w:r w:rsidRPr="009459AB">
        <w:rPr>
          <w:sz w:val="24"/>
          <w:lang w:val="en-US"/>
        </w:rPr>
        <w:t>Muray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R.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How to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write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a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thesis?</w:t>
      </w:r>
      <w:r w:rsidRPr="009459AB">
        <w:rPr>
          <w:spacing w:val="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New York: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Open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University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Press,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2011.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</w:rPr>
        <w:t xml:space="preserve">346 </w:t>
      </w:r>
      <w:r w:rsidRPr="009459AB">
        <w:rPr>
          <w:spacing w:val="-5"/>
          <w:sz w:val="24"/>
        </w:rPr>
        <w:t>p.</w:t>
      </w:r>
    </w:p>
    <w:p w14:paraId="20B6AF67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39"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  <w:lang w:val="en-US"/>
        </w:rPr>
        <w:t>Myrray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N.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&amp;</w:t>
      </w:r>
      <w:r w:rsidRPr="009459AB">
        <w:rPr>
          <w:spacing w:val="-4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Beglar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D.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Writing</w:t>
      </w:r>
      <w:r w:rsidRPr="009459AB">
        <w:rPr>
          <w:spacing w:val="-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dissertations</w:t>
      </w:r>
      <w:r w:rsidRPr="009459AB">
        <w:rPr>
          <w:spacing w:val="1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&amp;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Theses.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</w:rPr>
        <w:t>Harlow: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Edinburgh</w:t>
      </w:r>
      <w:r w:rsidRPr="009459AB">
        <w:rPr>
          <w:spacing w:val="3"/>
          <w:sz w:val="24"/>
        </w:rPr>
        <w:t xml:space="preserve"> </w:t>
      </w:r>
      <w:r w:rsidRPr="009459AB">
        <w:rPr>
          <w:sz w:val="24"/>
        </w:rPr>
        <w:t>Gate,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2009.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257</w:t>
      </w:r>
      <w:r w:rsidRPr="009459AB">
        <w:rPr>
          <w:spacing w:val="-1"/>
          <w:sz w:val="24"/>
        </w:rPr>
        <w:t xml:space="preserve"> </w:t>
      </w:r>
      <w:r w:rsidRPr="009459AB">
        <w:rPr>
          <w:spacing w:val="-5"/>
          <w:sz w:val="24"/>
        </w:rPr>
        <w:t>p.</w:t>
      </w:r>
    </w:p>
    <w:p w14:paraId="1B73D285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44" w:line="273" w:lineRule="auto"/>
        <w:ind w:left="863" w:right="425"/>
        <w:contextualSpacing w:val="0"/>
        <w:rPr>
          <w:sz w:val="24"/>
        </w:rPr>
      </w:pPr>
      <w:r w:rsidRPr="009459AB">
        <w:rPr>
          <w:sz w:val="24"/>
          <w:lang w:val="en-US"/>
        </w:rPr>
        <w:t xml:space="preserve">Phillips E. M., Pugh D. S. How to get a PhD: A handbook for students and their supervisors. </w:t>
      </w:r>
      <w:r w:rsidRPr="009459AB">
        <w:rPr>
          <w:sz w:val="24"/>
        </w:rPr>
        <w:t>New York: Open University Press, 2005. 236 p.</w:t>
      </w:r>
    </w:p>
    <w:p w14:paraId="455FF276" w14:textId="77777777" w:rsidR="004C3F18" w:rsidRPr="009459AB" w:rsidRDefault="004C3F18" w:rsidP="004C3F18">
      <w:pPr>
        <w:spacing w:line="266" w:lineRule="exact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Нормативні</w:t>
      </w:r>
      <w:r w:rsidRPr="009459AB">
        <w:rPr>
          <w:i/>
          <w:spacing w:val="-3"/>
          <w:sz w:val="24"/>
        </w:rPr>
        <w:t xml:space="preserve"> </w:t>
      </w:r>
      <w:r w:rsidRPr="009459AB">
        <w:rPr>
          <w:i/>
          <w:spacing w:val="-2"/>
          <w:sz w:val="24"/>
        </w:rPr>
        <w:t>документи:</w:t>
      </w:r>
    </w:p>
    <w:p w14:paraId="0CE570E9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39" w:line="240" w:lineRule="auto"/>
        <w:ind w:left="863" w:hanging="360"/>
        <w:contextualSpacing w:val="0"/>
        <w:rPr>
          <w:sz w:val="24"/>
          <w:lang w:val="en-US"/>
        </w:rPr>
      </w:pPr>
      <w:r w:rsidRPr="009459AB">
        <w:rPr>
          <w:sz w:val="24"/>
        </w:rPr>
        <w:t>Закон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вищу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освіту”.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  <w:lang w:val="en-US"/>
        </w:rPr>
        <w:t>URL:</w:t>
      </w:r>
      <w:r w:rsidRPr="009459AB">
        <w:rPr>
          <w:spacing w:val="-4"/>
          <w:sz w:val="24"/>
          <w:lang w:val="en-US"/>
        </w:rPr>
        <w:t xml:space="preserve"> </w:t>
      </w:r>
      <w:hyperlink r:id="rId105">
        <w:r w:rsidRPr="009459AB">
          <w:rPr>
            <w:color w:val="0000FF"/>
            <w:sz w:val="24"/>
            <w:u w:val="single" w:color="0000FF"/>
            <w:lang w:val="en-US"/>
          </w:rPr>
          <w:t>http://zakon3.rada.gov.ua/laws/show/1556-</w:t>
        </w:r>
        <w:r w:rsidRPr="009459AB">
          <w:rPr>
            <w:color w:val="0000FF"/>
            <w:spacing w:val="-5"/>
            <w:sz w:val="24"/>
            <w:u w:val="single" w:color="0000FF"/>
            <w:lang w:val="en-US"/>
          </w:rPr>
          <w:t>18</w:t>
        </w:r>
      </w:hyperlink>
      <w:r w:rsidRPr="009459AB">
        <w:rPr>
          <w:spacing w:val="-5"/>
          <w:sz w:val="24"/>
          <w:lang w:val="en-US"/>
        </w:rPr>
        <w:t>.</w:t>
      </w:r>
    </w:p>
    <w:p w14:paraId="59295E87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4" w:line="273" w:lineRule="auto"/>
        <w:ind w:left="863" w:right="427"/>
        <w:contextualSpacing w:val="0"/>
        <w:rPr>
          <w:sz w:val="24"/>
        </w:rPr>
      </w:pPr>
      <w:r w:rsidRPr="009459AB">
        <w:rPr>
          <w:sz w:val="24"/>
        </w:rPr>
        <w:t>Інформація та документація. Бібліографічне посилання. Загальні положення та правила складання: ДСТУ 8302: 2015. Київ: ДП «УкрНДНЦ», 2015.</w:t>
      </w:r>
    </w:p>
    <w:p w14:paraId="231C509D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6" w:line="273" w:lineRule="auto"/>
        <w:ind w:left="863" w:right="418"/>
        <w:contextualSpacing w:val="0"/>
        <w:rPr>
          <w:sz w:val="24"/>
          <w:lang w:val="en-US"/>
        </w:rPr>
      </w:pPr>
      <w:r w:rsidRPr="009459AB">
        <w:rPr>
          <w:sz w:val="24"/>
        </w:rPr>
        <w:t>Національна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рамка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кваліфікацій,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затверджена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постановою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КМУ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23.11.2020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р.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 xml:space="preserve">№ 1341. </w:t>
      </w:r>
      <w:r w:rsidRPr="009459AB">
        <w:rPr>
          <w:sz w:val="24"/>
          <w:lang w:val="en-US"/>
        </w:rPr>
        <w:t xml:space="preserve">URL: </w:t>
      </w:r>
      <w:hyperlink r:id="rId106">
        <w:r w:rsidRPr="009459AB">
          <w:rPr>
            <w:color w:val="0000FF"/>
            <w:sz w:val="24"/>
            <w:u w:val="single" w:color="0000FF"/>
            <w:lang w:val="en-US"/>
          </w:rPr>
          <w:t>https://zakon.rada.gov.ua/laws/show/1341-2011-%</w:t>
        </w:r>
      </w:hyperlink>
      <w:hyperlink r:id="rId107">
        <w:r w:rsidRPr="009459AB">
          <w:rPr>
            <w:color w:val="0000FF"/>
            <w:sz w:val="24"/>
            <w:u w:val="single" w:color="0000FF"/>
            <w:lang w:val="en-US"/>
          </w:rPr>
          <w:t>D0%BF#Text</w:t>
        </w:r>
      </w:hyperlink>
    </w:p>
    <w:p w14:paraId="104D5C46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1" w:line="276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>Порядок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підготовки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здобувачів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вищої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освіти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ступеня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доктора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філософії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та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доктора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наук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у закладах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вищої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освіти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(наукових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установах),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затверджений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постановою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КМУ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 xml:space="preserve">23.03.16 р. № 261. URL: </w:t>
      </w:r>
      <w:hyperlink r:id="rId108">
        <w:r w:rsidRPr="009459AB">
          <w:rPr>
            <w:color w:val="0000FF"/>
            <w:sz w:val="24"/>
            <w:u w:val="single" w:color="0000FF"/>
          </w:rPr>
          <w:t>https://zakon.rada.gov.ua/laws/show/261-2016-%D0%BF#Text</w:t>
        </w:r>
      </w:hyperlink>
    </w:p>
    <w:p w14:paraId="02D9969E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3" w:line="276" w:lineRule="auto"/>
        <w:ind w:left="863" w:right="421"/>
        <w:contextualSpacing w:val="0"/>
        <w:rPr>
          <w:sz w:val="24"/>
          <w:lang w:val="en-US"/>
        </w:rPr>
      </w:pPr>
      <w:r w:rsidRPr="009459AB">
        <w:rPr>
          <w:color w:val="0000FF"/>
          <w:sz w:val="24"/>
          <w:u w:val="single" w:color="0000FF"/>
        </w:rPr>
        <w:t>Порядок присудження ступеня доктора філософії та скасування рішення разової</w:t>
      </w:r>
      <w:r w:rsidRPr="009459AB">
        <w:rPr>
          <w:color w:val="0000FF"/>
          <w:sz w:val="24"/>
        </w:rPr>
        <w:t xml:space="preserve"> </w:t>
      </w:r>
      <w:r w:rsidRPr="009459AB">
        <w:rPr>
          <w:color w:val="0000FF"/>
          <w:sz w:val="24"/>
          <w:u w:val="single" w:color="0000FF"/>
        </w:rPr>
        <w:t>спеціалізованої вченої ради закладу вищої освіти (наукової установи) про присудження</w:t>
      </w:r>
      <w:r w:rsidRPr="009459AB">
        <w:rPr>
          <w:color w:val="0000FF"/>
          <w:sz w:val="24"/>
        </w:rPr>
        <w:t xml:space="preserve"> </w:t>
      </w:r>
      <w:r w:rsidRPr="009459AB">
        <w:rPr>
          <w:color w:val="0000FF"/>
          <w:sz w:val="24"/>
          <w:u w:val="single" w:color="0000FF"/>
        </w:rPr>
        <w:t xml:space="preserve">ступеня доктора філософії: постанова КМУ від 12.01.22. р. № 44. </w:t>
      </w:r>
      <w:r w:rsidRPr="009459AB">
        <w:rPr>
          <w:color w:val="0000FF"/>
          <w:sz w:val="24"/>
          <w:u w:val="single" w:color="0000FF"/>
          <w:lang w:val="en-US"/>
        </w:rPr>
        <w:t>URL:</w:t>
      </w:r>
      <w:r w:rsidRPr="009459AB">
        <w:rPr>
          <w:color w:val="0000FF"/>
          <w:sz w:val="24"/>
          <w:lang w:val="en-US"/>
        </w:rPr>
        <w:t xml:space="preserve"> </w:t>
      </w:r>
      <w:hyperlink r:id="rId109" w:anchor="Text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https://zakon.rada.gov.ua/laws/show/44-2022-%D0%BF#Text</w:t>
        </w:r>
      </w:hyperlink>
    </w:p>
    <w:p w14:paraId="7073CCD0" w14:textId="77777777" w:rsidR="004C3F18" w:rsidRPr="009459AB" w:rsidRDefault="004C3F18" w:rsidP="004C3F18">
      <w:pPr>
        <w:spacing w:before="1"/>
        <w:ind w:firstLine="0"/>
        <w:jc w:val="center"/>
        <w:rPr>
          <w:i/>
          <w:sz w:val="24"/>
        </w:rPr>
      </w:pPr>
      <w:r w:rsidRPr="009459AB">
        <w:rPr>
          <w:i/>
          <w:spacing w:val="-2"/>
          <w:sz w:val="24"/>
        </w:rPr>
        <w:t>Інтернет-посилання:</w:t>
      </w:r>
    </w:p>
    <w:p w14:paraId="25854838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39"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</w:rPr>
        <w:t>Лабораторія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ефективних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досліджень. URL:</w:t>
      </w:r>
      <w:r w:rsidRPr="009459AB">
        <w:rPr>
          <w:spacing w:val="-5"/>
          <w:sz w:val="24"/>
        </w:rPr>
        <w:t xml:space="preserve"> </w:t>
      </w:r>
      <w:hyperlink r:id="rId110">
        <w:r w:rsidRPr="009459AB">
          <w:rPr>
            <w:color w:val="0000FF"/>
            <w:spacing w:val="-2"/>
            <w:sz w:val="24"/>
            <w:u w:val="single" w:color="0000FF"/>
          </w:rPr>
          <w:t>http://sslab.com.ua</w:t>
        </w:r>
        <w:r w:rsidRPr="009459AB">
          <w:rPr>
            <w:spacing w:val="-2"/>
            <w:sz w:val="24"/>
          </w:rPr>
          <w:t>.</w:t>
        </w:r>
      </w:hyperlink>
    </w:p>
    <w:p w14:paraId="0530521B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  <w:tab w:val="left" w:pos="2303"/>
          <w:tab w:val="left" w:pos="4572"/>
          <w:tab w:val="left" w:pos="5916"/>
          <w:tab w:val="left" w:pos="6951"/>
          <w:tab w:val="left" w:pos="8125"/>
          <w:tab w:val="left" w:pos="9632"/>
        </w:tabs>
        <w:autoSpaceDE w:val="0"/>
        <w:autoSpaceDN w:val="0"/>
        <w:spacing w:before="44" w:line="273" w:lineRule="auto"/>
        <w:ind w:left="863" w:right="420"/>
        <w:contextualSpacing w:val="0"/>
        <w:rPr>
          <w:sz w:val="24"/>
          <w:lang w:val="en-US"/>
        </w:rPr>
      </w:pPr>
      <w:r w:rsidRPr="009459AB">
        <w:rPr>
          <w:spacing w:val="-2"/>
          <w:sz w:val="24"/>
        </w:rPr>
        <w:t>Мережа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спеціалізованих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вчених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рад.</w:t>
      </w:r>
      <w:r w:rsidRPr="009459AB">
        <w:rPr>
          <w:sz w:val="24"/>
        </w:rPr>
        <w:t xml:space="preserve"> </w:t>
      </w:r>
      <w:r w:rsidRPr="009459AB">
        <w:rPr>
          <w:i/>
          <w:spacing w:val="-4"/>
          <w:sz w:val="24"/>
        </w:rPr>
        <w:t>МОН</w:t>
      </w:r>
      <w:r w:rsidRPr="009459AB">
        <w:rPr>
          <w:i/>
          <w:sz w:val="24"/>
        </w:rPr>
        <w:t xml:space="preserve"> </w:t>
      </w:r>
      <w:r w:rsidRPr="009459AB">
        <w:rPr>
          <w:i/>
          <w:spacing w:val="-2"/>
          <w:sz w:val="24"/>
        </w:rPr>
        <w:t>України</w:t>
      </w:r>
      <w:r w:rsidRPr="009459AB">
        <w:rPr>
          <w:spacing w:val="-2"/>
          <w:sz w:val="24"/>
        </w:rPr>
        <w:t>.</w:t>
      </w:r>
      <w:r w:rsidRPr="009459AB">
        <w:rPr>
          <w:sz w:val="24"/>
        </w:rPr>
        <w:t xml:space="preserve"> </w:t>
      </w:r>
      <w:r w:rsidRPr="009459AB">
        <w:rPr>
          <w:color w:val="0000FF"/>
          <w:spacing w:val="-4"/>
          <w:sz w:val="19"/>
          <w:u w:val="single" w:color="0000FF"/>
          <w:lang w:val="en-US"/>
        </w:rPr>
        <w:t>URL:</w:t>
      </w:r>
      <w:r w:rsidRPr="009459AB">
        <w:rPr>
          <w:color w:val="0000FF"/>
          <w:spacing w:val="-4"/>
          <w:sz w:val="19"/>
          <w:lang w:val="en-US"/>
        </w:rPr>
        <w:t xml:space="preserve"> </w:t>
      </w:r>
      <w:hyperlink r:id="rId111">
        <w:r w:rsidRPr="009459AB">
          <w:rPr>
            <w:color w:val="0000FF"/>
            <w:spacing w:val="-2"/>
            <w:sz w:val="19"/>
            <w:u w:val="single" w:color="0000FF"/>
            <w:lang w:val="en-US"/>
          </w:rPr>
          <w:t>https://mon.gov.ua/ua/nauka/nauka/atestaciya-kadriv-vishoyi-kvalifikaciyi/merezha-specializovanih-vchenih-rad</w:t>
        </w:r>
      </w:hyperlink>
      <w:r w:rsidRPr="009459AB">
        <w:rPr>
          <w:spacing w:val="-2"/>
          <w:sz w:val="24"/>
          <w:lang w:val="en-US"/>
        </w:rPr>
        <w:t>.</w:t>
      </w:r>
    </w:p>
    <w:p w14:paraId="29CA8D68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  <w:tab w:val="left" w:pos="2113"/>
          <w:tab w:val="left" w:pos="3512"/>
          <w:tab w:val="left" w:pos="4821"/>
          <w:tab w:val="left" w:pos="5975"/>
          <w:tab w:val="left" w:pos="7321"/>
          <w:tab w:val="left" w:pos="8315"/>
          <w:tab w:val="left" w:pos="9637"/>
        </w:tabs>
        <w:autoSpaceDE w:val="0"/>
        <w:autoSpaceDN w:val="0"/>
        <w:spacing w:before="6" w:line="271" w:lineRule="auto"/>
        <w:ind w:left="863" w:right="420"/>
        <w:contextualSpacing w:val="0"/>
        <w:rPr>
          <w:sz w:val="19"/>
        </w:rPr>
      </w:pPr>
      <w:r w:rsidRPr="009459AB">
        <w:rPr>
          <w:spacing w:val="-2"/>
          <w:sz w:val="24"/>
        </w:rPr>
        <w:t>Перелік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наукових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фахових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видань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України.</w:t>
      </w:r>
      <w:r w:rsidRPr="009459AB">
        <w:rPr>
          <w:sz w:val="24"/>
        </w:rPr>
        <w:t xml:space="preserve"> </w:t>
      </w:r>
      <w:r w:rsidRPr="009459AB">
        <w:rPr>
          <w:i/>
          <w:spacing w:val="-4"/>
          <w:sz w:val="24"/>
        </w:rPr>
        <w:t>МОН</w:t>
      </w:r>
      <w:r w:rsidRPr="009459AB">
        <w:rPr>
          <w:i/>
          <w:sz w:val="24"/>
        </w:rPr>
        <w:t xml:space="preserve"> </w:t>
      </w:r>
      <w:r w:rsidRPr="009459AB">
        <w:rPr>
          <w:i/>
          <w:spacing w:val="-2"/>
          <w:sz w:val="24"/>
        </w:rPr>
        <w:t>України</w:t>
      </w:r>
      <w:r w:rsidRPr="009459AB">
        <w:rPr>
          <w:spacing w:val="-2"/>
          <w:sz w:val="24"/>
        </w:rPr>
        <w:t>.</w:t>
      </w:r>
      <w:r w:rsidRPr="009459AB">
        <w:rPr>
          <w:sz w:val="24"/>
        </w:rPr>
        <w:t xml:space="preserve"> </w:t>
      </w:r>
      <w:r w:rsidRPr="009459AB">
        <w:rPr>
          <w:color w:val="0000FF"/>
          <w:spacing w:val="-4"/>
          <w:sz w:val="19"/>
          <w:u w:val="single" w:color="0000FF"/>
        </w:rPr>
        <w:t>URL:</w:t>
      </w:r>
      <w:r w:rsidRPr="009459AB">
        <w:rPr>
          <w:color w:val="0000FF"/>
          <w:spacing w:val="-4"/>
          <w:sz w:val="19"/>
        </w:rPr>
        <w:t xml:space="preserve"> </w:t>
      </w:r>
      <w:hyperlink r:id="rId112">
        <w:r w:rsidRPr="009459AB">
          <w:rPr>
            <w:color w:val="0000FF"/>
            <w:spacing w:val="-2"/>
            <w:sz w:val="19"/>
            <w:u w:val="single" w:color="0000FF"/>
          </w:rPr>
          <w:t>https://www.youtube.com/watch?v=D3-ALzgMwk4</w:t>
        </w:r>
      </w:hyperlink>
    </w:p>
    <w:p w14:paraId="5A9FA014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  <w:tab w:val="left" w:pos="1733"/>
          <w:tab w:val="left" w:pos="3426"/>
          <w:tab w:val="left" w:pos="4195"/>
          <w:tab w:val="left" w:pos="4975"/>
          <w:tab w:val="left" w:pos="6434"/>
          <w:tab w:val="left" w:pos="8028"/>
          <w:tab w:val="left" w:pos="9632"/>
        </w:tabs>
        <w:autoSpaceDE w:val="0"/>
        <w:autoSpaceDN w:val="0"/>
        <w:spacing w:before="6" w:line="276" w:lineRule="auto"/>
        <w:ind w:left="863" w:right="425"/>
        <w:contextualSpacing w:val="0"/>
        <w:rPr>
          <w:sz w:val="19"/>
        </w:rPr>
      </w:pPr>
      <w:r w:rsidRPr="009459AB">
        <w:rPr>
          <w:spacing w:val="-2"/>
          <w:sz w:val="24"/>
        </w:rPr>
        <w:t>Разові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спеціалізовані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вчені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ради.</w:t>
      </w:r>
      <w:r w:rsidRPr="009459AB">
        <w:rPr>
          <w:sz w:val="24"/>
        </w:rPr>
        <w:t xml:space="preserve"> </w:t>
      </w:r>
      <w:r w:rsidRPr="009459AB">
        <w:rPr>
          <w:i/>
          <w:spacing w:val="-2"/>
          <w:sz w:val="24"/>
        </w:rPr>
        <w:t>Запорізький</w:t>
      </w:r>
      <w:r w:rsidRPr="009459AB">
        <w:rPr>
          <w:i/>
          <w:sz w:val="24"/>
        </w:rPr>
        <w:t xml:space="preserve"> </w:t>
      </w:r>
      <w:r w:rsidRPr="009459AB">
        <w:rPr>
          <w:i/>
          <w:spacing w:val="-2"/>
          <w:sz w:val="24"/>
        </w:rPr>
        <w:t>національний</w:t>
      </w:r>
      <w:r w:rsidRPr="009459AB">
        <w:rPr>
          <w:i/>
          <w:sz w:val="24"/>
        </w:rPr>
        <w:t xml:space="preserve"> </w:t>
      </w:r>
      <w:r w:rsidRPr="009459AB">
        <w:rPr>
          <w:i/>
          <w:spacing w:val="-2"/>
          <w:sz w:val="24"/>
        </w:rPr>
        <w:t>університет</w:t>
      </w:r>
      <w:r w:rsidRPr="009459AB">
        <w:rPr>
          <w:spacing w:val="-2"/>
          <w:sz w:val="24"/>
        </w:rPr>
        <w:t>.</w:t>
      </w:r>
      <w:r w:rsidRPr="009459AB">
        <w:rPr>
          <w:sz w:val="24"/>
        </w:rPr>
        <w:t xml:space="preserve"> </w:t>
      </w:r>
      <w:r w:rsidRPr="009459AB">
        <w:rPr>
          <w:color w:val="0000FF"/>
          <w:spacing w:val="-4"/>
          <w:sz w:val="19"/>
          <w:u w:val="single" w:color="0000FF"/>
        </w:rPr>
        <w:t>URL:</w:t>
      </w:r>
      <w:r w:rsidRPr="009459AB">
        <w:rPr>
          <w:color w:val="0000FF"/>
          <w:spacing w:val="-4"/>
          <w:sz w:val="19"/>
        </w:rPr>
        <w:t xml:space="preserve"> </w:t>
      </w:r>
      <w:hyperlink r:id="rId113">
        <w:r w:rsidRPr="009459AB">
          <w:rPr>
            <w:color w:val="0000FF"/>
            <w:spacing w:val="-2"/>
            <w:sz w:val="19"/>
            <w:u w:val="single" w:color="0000FF"/>
          </w:rPr>
          <w:t>http://phd.znu.edu.ua/page/1367.ukr.html</w:t>
        </w:r>
      </w:hyperlink>
    </w:p>
    <w:p w14:paraId="38CCFC2D" w14:textId="77777777" w:rsidR="004C3F18" w:rsidRPr="009459AB" w:rsidRDefault="004C3F18" w:rsidP="004C3F18">
      <w:pPr>
        <w:pStyle w:val="ab"/>
        <w:widowControl w:val="0"/>
        <w:numPr>
          <w:ilvl w:val="0"/>
          <w:numId w:val="15"/>
        </w:numPr>
        <w:tabs>
          <w:tab w:val="clear" w:pos="709"/>
          <w:tab w:val="left" w:pos="863"/>
        </w:tabs>
        <w:autoSpaceDE w:val="0"/>
        <w:autoSpaceDN w:val="0"/>
        <w:spacing w:before="2" w:line="278" w:lineRule="auto"/>
        <w:ind w:left="863" w:right="427"/>
        <w:contextualSpacing w:val="0"/>
        <w:rPr>
          <w:sz w:val="19"/>
        </w:rPr>
      </w:pPr>
      <w:r w:rsidRPr="009459AB">
        <w:rPr>
          <w:sz w:val="24"/>
        </w:rPr>
        <w:t>Інформаційна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система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Національного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агентства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із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забезпечення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якості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вищої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освіти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 xml:space="preserve">щодо утворення разових спеціалізованих вчених рад. </w:t>
      </w:r>
      <w:r w:rsidRPr="009459AB">
        <w:rPr>
          <w:color w:val="0000FF"/>
          <w:sz w:val="19"/>
          <w:u w:val="single" w:color="0000FF"/>
        </w:rPr>
        <w:t xml:space="preserve">URL: </w:t>
      </w:r>
      <w:hyperlink r:id="rId114">
        <w:r w:rsidRPr="009459AB">
          <w:rPr>
            <w:color w:val="0000FF"/>
            <w:sz w:val="19"/>
            <w:u w:val="single" w:color="0000FF"/>
          </w:rPr>
          <w:t>https://svr.naqa.gov.ua/#/all-defenses</w:t>
        </w:r>
      </w:hyperlink>
    </w:p>
    <w:p w14:paraId="2AF32D2E" w14:textId="77777777" w:rsidR="004C3F18" w:rsidRDefault="004C3F18" w:rsidP="004C3F18">
      <w:pPr>
        <w:pStyle w:val="4"/>
        <w:spacing w:line="271" w:lineRule="exact"/>
        <w:ind w:firstLine="0"/>
        <w:rPr>
          <w:lang w:val="uk-UA"/>
        </w:rPr>
      </w:pPr>
    </w:p>
    <w:p w14:paraId="4E190797" w14:textId="77777777" w:rsidR="004C3F18" w:rsidRPr="009459AB" w:rsidRDefault="004C3F18" w:rsidP="004C3F18">
      <w:pPr>
        <w:pStyle w:val="4"/>
        <w:spacing w:line="271" w:lineRule="exact"/>
        <w:ind w:firstLine="0"/>
        <w:jc w:val="center"/>
      </w:pPr>
      <w:r w:rsidRPr="009459AB">
        <w:t>Змістовий</w:t>
      </w:r>
      <w:r w:rsidRPr="009459AB">
        <w:rPr>
          <w:spacing w:val="-4"/>
        </w:rPr>
        <w:t xml:space="preserve"> </w:t>
      </w:r>
      <w:r w:rsidRPr="009459AB">
        <w:t>модуль</w:t>
      </w:r>
      <w:r w:rsidRPr="009459AB">
        <w:rPr>
          <w:spacing w:val="-3"/>
        </w:rPr>
        <w:t xml:space="preserve"> </w:t>
      </w:r>
      <w:r w:rsidRPr="009459AB">
        <w:rPr>
          <w:spacing w:val="-10"/>
        </w:rPr>
        <w:t>7</w:t>
      </w:r>
    </w:p>
    <w:p w14:paraId="31450971" w14:textId="77777777" w:rsidR="004C3F18" w:rsidRPr="009459AB" w:rsidRDefault="004C3F18" w:rsidP="004C3F18">
      <w:pPr>
        <w:spacing w:line="275" w:lineRule="exact"/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Навчальні</w:t>
      </w:r>
      <w:r w:rsidRPr="009459AB">
        <w:rPr>
          <w:i/>
          <w:spacing w:val="-6"/>
          <w:sz w:val="24"/>
        </w:rPr>
        <w:t xml:space="preserve"> </w:t>
      </w:r>
      <w:r w:rsidRPr="009459AB">
        <w:rPr>
          <w:i/>
          <w:sz w:val="24"/>
        </w:rPr>
        <w:t>посібники,</w:t>
      </w:r>
      <w:r w:rsidRPr="009459AB">
        <w:rPr>
          <w:i/>
          <w:spacing w:val="-4"/>
          <w:sz w:val="24"/>
        </w:rPr>
        <w:t xml:space="preserve"> </w:t>
      </w:r>
      <w:r w:rsidRPr="009459AB">
        <w:rPr>
          <w:i/>
          <w:spacing w:val="-2"/>
          <w:sz w:val="24"/>
        </w:rPr>
        <w:t>монографії:</w:t>
      </w:r>
    </w:p>
    <w:p w14:paraId="408808DF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5"/>
        <w:contextualSpacing w:val="0"/>
        <w:rPr>
          <w:sz w:val="24"/>
        </w:rPr>
      </w:pPr>
      <w:r w:rsidRPr="009459AB">
        <w:rPr>
          <w:sz w:val="24"/>
        </w:rPr>
        <w:t>Андросова О.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Ф., Череп А. В. Трансфер технологій як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інструмент реалізації інноваційної діяльності: монографія. Київ : Кондор, 2007. 356 с.</w:t>
      </w:r>
    </w:p>
    <w:p w14:paraId="3DC91E2A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5"/>
        <w:contextualSpacing w:val="0"/>
        <w:rPr>
          <w:sz w:val="24"/>
        </w:rPr>
      </w:pPr>
      <w:r w:rsidRPr="009459AB">
        <w:rPr>
          <w:sz w:val="24"/>
        </w:rPr>
        <w:t xml:space="preserve">Даниленко Ю. А. Інтелектуальна власність. Практичні аспекти. Харків : Вид-во «ІСМА», 2023. 377 с. </w:t>
      </w:r>
    </w:p>
    <w:p w14:paraId="67971237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5"/>
        <w:contextualSpacing w:val="0"/>
        <w:rPr>
          <w:sz w:val="24"/>
        </w:rPr>
      </w:pPr>
      <w:r w:rsidRPr="009459AB">
        <w:rPr>
          <w:sz w:val="24"/>
        </w:rPr>
        <w:t xml:space="preserve">Інтелектуальна власність: методичні рекомендації до вивчення курсу. Укл.: В.М. Кропівний, А.В. Кропівна. Під загальною редакцією Кропівного В.М. </w:t>
      </w:r>
      <w:r w:rsidRPr="009459AB">
        <w:rPr>
          <w:sz w:val="24"/>
        </w:rPr>
        <w:lastRenderedPageBreak/>
        <w:t>Кропивницький: ЦНТУ, 2024. 49 с.</w:t>
      </w:r>
    </w:p>
    <w:p w14:paraId="29A2A378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5"/>
        <w:contextualSpacing w:val="0"/>
        <w:rPr>
          <w:sz w:val="24"/>
        </w:rPr>
      </w:pPr>
      <w:r w:rsidRPr="009459AB">
        <w:rPr>
          <w:sz w:val="24"/>
        </w:rPr>
        <w:t>Попова Л.М. Інтелектуальна власність. Підручник. Харків, «Федорко», 2021, 262 с.</w:t>
      </w:r>
    </w:p>
    <w:p w14:paraId="5F66041D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7"/>
        <w:contextualSpacing w:val="0"/>
        <w:rPr>
          <w:sz w:val="24"/>
        </w:rPr>
      </w:pPr>
      <w:r w:rsidRPr="009459AB">
        <w:rPr>
          <w:sz w:val="24"/>
        </w:rPr>
        <w:t>Управління інноваційною діяльністю. Інноваційний менеджмент в знаннєорієнтованій економіці: магістерський курс: підручник. За заг. ред. С. М.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Ілляшенка. Суми: університетська книга. 2014. 728 с.</w:t>
      </w:r>
    </w:p>
    <w:p w14:paraId="67B8BE59" w14:textId="77777777" w:rsidR="004C3F18" w:rsidRPr="009459AB" w:rsidRDefault="004C3F18" w:rsidP="004C3F18">
      <w:pPr>
        <w:ind w:firstLine="0"/>
        <w:jc w:val="center"/>
        <w:rPr>
          <w:i/>
          <w:sz w:val="24"/>
        </w:rPr>
      </w:pPr>
      <w:r w:rsidRPr="009459AB">
        <w:rPr>
          <w:i/>
          <w:sz w:val="24"/>
        </w:rPr>
        <w:t>Нормативні</w:t>
      </w:r>
      <w:r w:rsidRPr="009459AB">
        <w:rPr>
          <w:i/>
          <w:spacing w:val="-3"/>
          <w:sz w:val="24"/>
        </w:rPr>
        <w:t xml:space="preserve"> </w:t>
      </w:r>
      <w:r w:rsidRPr="009459AB">
        <w:rPr>
          <w:i/>
          <w:spacing w:val="-2"/>
          <w:sz w:val="24"/>
        </w:rPr>
        <w:t>документи:</w:t>
      </w:r>
    </w:p>
    <w:p w14:paraId="356B592A" w14:textId="77777777" w:rsidR="004C3F18" w:rsidRPr="009459AB" w:rsidRDefault="004C3F18" w:rsidP="004C3F18">
      <w:pPr>
        <w:pStyle w:val="aff0"/>
        <w:spacing w:line="20" w:lineRule="exact"/>
        <w:rPr>
          <w:sz w:val="2"/>
          <w:lang w:val="uk-UA"/>
        </w:rPr>
      </w:pPr>
    </w:p>
    <w:p w14:paraId="72486B42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20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Закон України “Про авторське право і суміжні права”. </w:t>
      </w:r>
      <w:r w:rsidRPr="009459AB">
        <w:rPr>
          <w:sz w:val="24"/>
          <w:lang w:val="en-US"/>
        </w:rPr>
        <w:t xml:space="preserve">URL: </w:t>
      </w:r>
      <w:hyperlink r:id="rId115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http://zakon5.rada.gov.ua/laws/show/3792-12</w:t>
        </w:r>
      </w:hyperlink>
    </w:p>
    <w:p w14:paraId="5F47BC5C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29"/>
        <w:contextualSpacing w:val="0"/>
        <w:rPr>
          <w:sz w:val="24"/>
        </w:rPr>
      </w:pPr>
      <w:r w:rsidRPr="009459AB">
        <w:rPr>
          <w:sz w:val="24"/>
        </w:rPr>
        <w:t xml:space="preserve">Закон України “Про державне регулювання діяльності у сфері трансферу технологій”. URL: </w:t>
      </w:r>
      <w:hyperlink r:id="rId116">
        <w:r w:rsidRPr="009459AB">
          <w:rPr>
            <w:color w:val="0000FF"/>
            <w:sz w:val="24"/>
            <w:u w:val="single" w:color="0000FF"/>
          </w:rPr>
          <w:t>http://zakon2.rada.gov.ua/laws/show/143-16/</w:t>
        </w:r>
      </w:hyperlink>
    </w:p>
    <w:p w14:paraId="5E11F92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2159"/>
          <w:tab w:val="left" w:pos="3699"/>
          <w:tab w:val="left" w:pos="4919"/>
          <w:tab w:val="left" w:pos="7430"/>
          <w:tab w:val="left" w:pos="9520"/>
        </w:tabs>
        <w:autoSpaceDE w:val="0"/>
        <w:autoSpaceDN w:val="0"/>
        <w:spacing w:line="273" w:lineRule="auto"/>
        <w:ind w:left="863" w:right="419"/>
        <w:contextualSpacing w:val="0"/>
        <w:rPr>
          <w:sz w:val="24"/>
          <w:lang w:val="en-US"/>
        </w:rPr>
      </w:pPr>
      <w:r w:rsidRPr="009459AB">
        <w:rPr>
          <w:spacing w:val="-2"/>
          <w:sz w:val="24"/>
        </w:rPr>
        <w:t>Закон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України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“Про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науково-технічну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інформацію”.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hyperlink r:id="rId117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http://zakon3.rada.gov.ua/laws/show/3322-12</w:t>
        </w:r>
      </w:hyperlink>
    </w:p>
    <w:p w14:paraId="72901DF0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1" w:line="273" w:lineRule="auto"/>
        <w:ind w:left="863" w:right="420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Закон України “Про наукову і науково-технічну експертизу”. </w:t>
      </w:r>
      <w:r w:rsidRPr="009459AB">
        <w:rPr>
          <w:sz w:val="24"/>
          <w:lang w:val="en-US"/>
        </w:rPr>
        <w:t xml:space="preserve">URL: </w:t>
      </w:r>
      <w:hyperlink r:id="rId118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http://zakon2.rada.gov.ua/laws/show/51/95-%D0%B2%D1%80</w:t>
        </w:r>
      </w:hyperlink>
    </w:p>
    <w:p w14:paraId="1DD9790D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7" w:line="273" w:lineRule="auto"/>
        <w:ind w:left="863" w:right="430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Закон України “Про охорону прав на винаходи і корисні моделі”. </w:t>
      </w:r>
      <w:r w:rsidRPr="009459AB">
        <w:rPr>
          <w:sz w:val="24"/>
          <w:lang w:val="en-US"/>
        </w:rPr>
        <w:t xml:space="preserve">URL: </w:t>
      </w:r>
      <w:hyperlink r:id="rId119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http://zakon2.rada.gov.ua/laws/show/3687-12</w:t>
        </w:r>
      </w:hyperlink>
    </w:p>
    <w:p w14:paraId="3B059AC0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6" w:line="273" w:lineRule="auto"/>
        <w:ind w:left="863" w:right="433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Закон України “Про охорону прав на знаки для товарів і послуг”. </w:t>
      </w:r>
      <w:r w:rsidRPr="009459AB">
        <w:rPr>
          <w:sz w:val="24"/>
          <w:lang w:val="en-US"/>
        </w:rPr>
        <w:t xml:space="preserve">URL: </w:t>
      </w:r>
      <w:hyperlink r:id="rId120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http://zakon2.rada.gov.ua/laws/show/3689-12</w:t>
        </w:r>
      </w:hyperlink>
    </w:p>
    <w:p w14:paraId="610E85F9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5" w:line="273" w:lineRule="auto"/>
        <w:ind w:left="863" w:right="424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Закон України “Про охорону прав на промислові зразки”. </w:t>
      </w:r>
      <w:r w:rsidRPr="009459AB">
        <w:rPr>
          <w:sz w:val="24"/>
          <w:lang w:val="en-US"/>
        </w:rPr>
        <w:t xml:space="preserve">URL: </w:t>
      </w:r>
      <w:hyperlink r:id="rId12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http://zakon3.rada.gov.ua/laws/show/3688-12</w:t>
        </w:r>
      </w:hyperlink>
    </w:p>
    <w:p w14:paraId="05369394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6" w:line="273" w:lineRule="auto"/>
        <w:ind w:left="863" w:right="424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Закон України “Про охорону прав на сорти рослин”. </w:t>
      </w:r>
      <w:r w:rsidRPr="009459AB">
        <w:rPr>
          <w:sz w:val="24"/>
          <w:lang w:val="en-US"/>
        </w:rPr>
        <w:t xml:space="preserve">URL: </w:t>
      </w:r>
      <w:hyperlink r:id="rId12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http://zakon2.rada.gov.ua/laws/show/ru/3116-12</w:t>
        </w:r>
      </w:hyperlink>
    </w:p>
    <w:p w14:paraId="19C83A62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3673"/>
          <w:tab w:val="left" w:pos="5849"/>
          <w:tab w:val="left" w:pos="7719"/>
          <w:tab w:val="left" w:pos="9522"/>
        </w:tabs>
        <w:autoSpaceDE w:val="0"/>
        <w:autoSpaceDN w:val="0"/>
        <w:spacing w:before="6" w:line="273" w:lineRule="auto"/>
        <w:ind w:left="863" w:right="417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Інструкція по підготовці технологічних профілів. Київ: Національна мережа трансферу </w:t>
      </w:r>
      <w:r w:rsidRPr="009459AB">
        <w:rPr>
          <w:spacing w:val="-2"/>
          <w:sz w:val="24"/>
        </w:rPr>
        <w:t>технологій.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  <w:lang w:val="en-US"/>
        </w:rPr>
        <w:t>2010.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6"/>
          <w:sz w:val="24"/>
          <w:lang w:val="en-US"/>
        </w:rPr>
        <w:t>41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6"/>
          <w:sz w:val="24"/>
        </w:rPr>
        <w:t>с</w:t>
      </w:r>
      <w:r w:rsidRPr="009459AB">
        <w:rPr>
          <w:spacing w:val="-6"/>
          <w:sz w:val="24"/>
          <w:lang w:val="en-US"/>
        </w:rPr>
        <w:t>.</w:t>
      </w:r>
      <w:r w:rsidRPr="009459AB">
        <w:rPr>
          <w:sz w:val="24"/>
          <w:lang w:val="en-US"/>
        </w:rPr>
        <w:t xml:space="preserve"> </w:t>
      </w:r>
      <w:r w:rsidRPr="009459AB">
        <w:rPr>
          <w:spacing w:val="-4"/>
          <w:sz w:val="24"/>
          <w:lang w:val="en-US"/>
        </w:rPr>
        <w:t xml:space="preserve">URL: </w:t>
      </w:r>
      <w:hyperlink r:id="rId123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http://nttn.org.ua/images/sait/Documents/MetodychniMaterialy/instrukcija2.pdf?1</w:t>
        </w:r>
      </w:hyperlink>
      <w:r w:rsidRPr="009459AB">
        <w:rPr>
          <w:spacing w:val="-2"/>
          <w:sz w:val="24"/>
          <w:lang w:val="en-US"/>
        </w:rPr>
        <w:t>.</w:t>
      </w:r>
    </w:p>
    <w:p w14:paraId="31747C1F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7" w:line="273" w:lineRule="auto"/>
        <w:ind w:left="863" w:right="428"/>
        <w:contextualSpacing w:val="0"/>
        <w:rPr>
          <w:sz w:val="24"/>
        </w:rPr>
      </w:pPr>
      <w:r w:rsidRPr="009459AB">
        <w:rPr>
          <w:sz w:val="24"/>
        </w:rPr>
        <w:t>Інформація та документація. Звіти у сфері науки і техніки. Структура та правила оформлювання: ДСТУ 30.08: 2015. Київ: ДП «УкрНДНЦ», 2015. 31 с.</w:t>
      </w:r>
    </w:p>
    <w:p w14:paraId="5CCA85C8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6" w:line="276" w:lineRule="auto"/>
        <w:ind w:left="863" w:right="425"/>
        <w:contextualSpacing w:val="0"/>
        <w:rPr>
          <w:sz w:val="24"/>
        </w:rPr>
      </w:pPr>
      <w:r w:rsidRPr="009459AB">
        <w:rPr>
          <w:sz w:val="24"/>
        </w:rPr>
        <w:t xml:space="preserve">Наказ Міністерства освіти і науки України від 12.04.2001 р. № 291 “Про затвердження Положення про Державний реєстр патентів України на винаходи”. URL: </w:t>
      </w:r>
      <w:hyperlink r:id="rId124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http://zakon2.rada.gov.ua/laws/show/z0379-01</w:t>
        </w:r>
      </w:hyperlink>
    </w:p>
    <w:p w14:paraId="607B1F4C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30"/>
        <w:contextualSpacing w:val="0"/>
        <w:rPr>
          <w:sz w:val="24"/>
        </w:rPr>
      </w:pPr>
      <w:r w:rsidRPr="009459AB">
        <w:rPr>
          <w:sz w:val="24"/>
        </w:rPr>
        <w:t xml:space="preserve">Наказ Міністерства освіти і науки України від 15.03.2002 № 197 “Про затвердження Правил розгляду заявки на винахід та заявки на корисну модель”. URL: </w:t>
      </w:r>
      <w:hyperlink r:id="rId125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http://zakon2.rada.gov.ua/laws/show/z0364-02/print1112102994004535</w:t>
        </w:r>
      </w:hyperlink>
    </w:p>
    <w:p w14:paraId="6E6C980C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1" w:line="276" w:lineRule="auto"/>
        <w:ind w:left="863" w:right="420"/>
        <w:contextualSpacing w:val="0"/>
        <w:rPr>
          <w:sz w:val="24"/>
        </w:rPr>
      </w:pPr>
      <w:r w:rsidRPr="009459AB">
        <w:rPr>
          <w:sz w:val="24"/>
        </w:rPr>
        <w:t>Наказ Міністерства освіти і науки України від 16.07.2001 р. № 521 “Про затвердження Інструкції про подання, розгляд, публікацію та внесення до реєстру відомостей про передачу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права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власності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на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винахід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(корисну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модель)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та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видачу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ліцензії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на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 xml:space="preserve">використання винаходу (корисної моделі)”. URL: </w:t>
      </w:r>
      <w:hyperlink r:id="rId126">
        <w:r w:rsidRPr="009459AB">
          <w:rPr>
            <w:color w:val="0000FF"/>
            <w:sz w:val="24"/>
            <w:u w:val="single" w:color="0000FF"/>
          </w:rPr>
          <w:t>http://zakon2.rada.gov.ua/laws/show/z0644-01</w:t>
        </w:r>
      </w:hyperlink>
    </w:p>
    <w:p w14:paraId="571204B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1" w:line="276" w:lineRule="auto"/>
        <w:ind w:left="863" w:right="419"/>
        <w:contextualSpacing w:val="0"/>
        <w:rPr>
          <w:sz w:val="24"/>
          <w:lang w:val="en-US"/>
        </w:rPr>
      </w:pPr>
      <w:r w:rsidRPr="009459AB">
        <w:rPr>
          <w:sz w:val="24"/>
        </w:rPr>
        <w:t>Наказ Міністерства освіти і науки України від 16.07.2001 р. №520 “Про затвердження Інструкції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про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офіційну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публікацію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заяви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про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готовність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надання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будь-якій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особі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 xml:space="preserve">дозволу на використання запатентованого винаходу (корисної моделі) та клопотання про її відкликання”. </w:t>
      </w:r>
      <w:r w:rsidRPr="009459AB">
        <w:rPr>
          <w:sz w:val="24"/>
          <w:lang w:val="en-US"/>
        </w:rPr>
        <w:t xml:space="preserve">URL: </w:t>
      </w:r>
      <w:hyperlink r:id="rId127">
        <w:r w:rsidRPr="009459AB">
          <w:rPr>
            <w:color w:val="0000FF"/>
            <w:sz w:val="24"/>
            <w:u w:val="single" w:color="0000FF"/>
            <w:lang w:val="en-US"/>
          </w:rPr>
          <w:t>http://zakon3.rada.gov.ua/laws/show/z0643-01/print</w:t>
        </w:r>
      </w:hyperlink>
      <w:r w:rsidRPr="009459AB">
        <w:rPr>
          <w:sz w:val="24"/>
          <w:lang w:val="en-US"/>
        </w:rPr>
        <w:t>.</w:t>
      </w:r>
    </w:p>
    <w:p w14:paraId="694B99CC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1" w:line="276" w:lineRule="auto"/>
        <w:ind w:left="863" w:right="426"/>
        <w:contextualSpacing w:val="0"/>
        <w:rPr>
          <w:sz w:val="24"/>
        </w:rPr>
      </w:pPr>
      <w:r w:rsidRPr="009459AB">
        <w:rPr>
          <w:sz w:val="24"/>
        </w:rPr>
        <w:t xml:space="preserve">Наказ Міністерства освіти і науки України від 20.06.2001 р. № 469 “Про </w:t>
      </w:r>
      <w:r w:rsidRPr="009459AB">
        <w:rPr>
          <w:sz w:val="24"/>
        </w:rPr>
        <w:lastRenderedPageBreak/>
        <w:t xml:space="preserve">затвердження Положення про Державний реєстр патентів України на корисні моделі”. URL: </w:t>
      </w:r>
      <w:hyperlink r:id="rId128">
        <w:r w:rsidRPr="009459AB">
          <w:rPr>
            <w:color w:val="0000FF"/>
            <w:spacing w:val="-2"/>
            <w:sz w:val="24"/>
            <w:u w:val="single" w:color="0000FF"/>
          </w:rPr>
          <w:t>http://zakon1.rada.gov.ua/laws/show/z0558-01/print1324563710759816</w:t>
        </w:r>
      </w:hyperlink>
    </w:p>
    <w:p w14:paraId="14582597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7"/>
        <w:contextualSpacing w:val="0"/>
        <w:rPr>
          <w:sz w:val="24"/>
        </w:rPr>
      </w:pPr>
      <w:r w:rsidRPr="009459AB">
        <w:rPr>
          <w:sz w:val="24"/>
        </w:rPr>
        <w:t xml:space="preserve">Наказ Міністерства освіти і науки України від 22.01.2001 р. “Про затвердження Правил складання і подання заявки на винахід та заявки на корисну модель”. URL: </w:t>
      </w:r>
      <w:hyperlink r:id="rId129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http://zakon2.rada.gov.ua/laws/show/z0173-01</w:t>
        </w:r>
      </w:hyperlink>
    </w:p>
    <w:p w14:paraId="14A6DCB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4" w:line="276" w:lineRule="auto"/>
        <w:ind w:left="863" w:right="413"/>
        <w:contextualSpacing w:val="0"/>
        <w:rPr>
          <w:sz w:val="11"/>
        </w:rPr>
      </w:pPr>
      <w:r w:rsidRPr="009459AB">
        <w:rPr>
          <w:sz w:val="24"/>
        </w:rPr>
        <w:t xml:space="preserve">Наказ Міністерства освіти і науки України від 22.04.2005 р. № 247 “Про затвердження Інструкції про порядок ознайомлення будь-якої особи з матеріалами заявки на об’єкт права інтелектуальної власності”. URL: </w:t>
      </w:r>
      <w:hyperlink r:id="rId130">
        <w:r w:rsidRPr="009459AB">
          <w:rPr>
            <w:color w:val="0000FF"/>
            <w:sz w:val="24"/>
            <w:u w:val="single" w:color="0000FF"/>
          </w:rPr>
          <w:t>http://zakon5.rada.gov.ua/laws/show/z0494-05</w:t>
        </w:r>
      </w:hyperlink>
      <w:r w:rsidRPr="009459AB">
        <w:rPr>
          <w:lang w:val="uk-UA"/>
        </w:rPr>
        <w:t xml:space="preserve"> </w:t>
      </w:r>
    </w:p>
    <w:p w14:paraId="606DF733" w14:textId="77777777" w:rsidR="004C3F18" w:rsidRPr="009459AB" w:rsidRDefault="004C3F18" w:rsidP="004C3F18">
      <w:pPr>
        <w:pStyle w:val="aff0"/>
        <w:spacing w:line="20" w:lineRule="exact"/>
        <w:ind w:left="603"/>
        <w:rPr>
          <w:sz w:val="2"/>
        </w:rPr>
      </w:pPr>
    </w:p>
    <w:p w14:paraId="75B14B7F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3"/>
        <w:contextualSpacing w:val="0"/>
        <w:rPr>
          <w:sz w:val="24"/>
        </w:rPr>
      </w:pPr>
      <w:r w:rsidRPr="009459AB">
        <w:rPr>
          <w:sz w:val="24"/>
        </w:rPr>
        <w:t xml:space="preserve">Наказ МОН України від 01.06.2006 р. №423 Щодо затвердження Положення про проведення конкурсного відбору Міністерством освіти і науки України наукових проєктів, які виконуються підвідомчими вищими навчальними закладами III-IV рівнів акредитації та науковими установами Міністерства за рахунок коштів загального фонду державного бюджету. URL: </w:t>
      </w:r>
      <w:hyperlink r:id="rId131">
        <w:r w:rsidRPr="009459AB">
          <w:rPr>
            <w:color w:val="0000FF"/>
            <w:sz w:val="24"/>
            <w:u w:val="single" w:color="0000FF"/>
          </w:rPr>
          <w:t>http://zakon2.rada.gov.ua/laws/show/z1196-06</w:t>
        </w:r>
      </w:hyperlink>
    </w:p>
    <w:p w14:paraId="2DAA3D8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4"/>
        <w:contextualSpacing w:val="0"/>
        <w:rPr>
          <w:sz w:val="24"/>
        </w:rPr>
      </w:pPr>
      <w:r w:rsidRPr="009459AB">
        <w:rPr>
          <w:sz w:val="24"/>
        </w:rPr>
        <w:t>Наказ МОН України від 14.12.2015 р. № 1287 “Про затвердження Положення про проведення Міністерством освіти і науки України конкурсу проєктів наукових робіт та науково-технічних (експериментальних) розробок молодих учених, які працюють (навчаються)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у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вищих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навчальних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закладах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та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наукових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установах,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що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належать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до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 xml:space="preserve">сфери управління Міністерства, подальше виконання цих робіт і розробок за рахунок коштів загального фонду державного бюджету та управління ними”. URL: </w:t>
      </w:r>
      <w:hyperlink r:id="rId132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http://zakon2.rada.gov.ua/laws/show/z0015-16</w:t>
        </w:r>
      </w:hyperlink>
    </w:p>
    <w:p w14:paraId="77071737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3"/>
        <w:contextualSpacing w:val="0"/>
        <w:rPr>
          <w:sz w:val="24"/>
        </w:rPr>
      </w:pPr>
      <w:r w:rsidRPr="009459AB">
        <w:rPr>
          <w:sz w:val="24"/>
        </w:rPr>
        <w:t>Наказ МОН України від 26.09.2005 р. №557 “Про упорядкування умов оплати праці та затвердження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схем</w:t>
      </w:r>
      <w:r w:rsidRPr="009459AB">
        <w:rPr>
          <w:spacing w:val="-11"/>
          <w:sz w:val="24"/>
        </w:rPr>
        <w:t xml:space="preserve"> </w:t>
      </w:r>
      <w:r w:rsidRPr="009459AB">
        <w:rPr>
          <w:sz w:val="24"/>
        </w:rPr>
        <w:t>тарифних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розрядів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працівників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навчальних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закладів,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установ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освіти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 xml:space="preserve">та наукових установ”. URL: </w:t>
      </w:r>
      <w:hyperlink r:id="rId133">
        <w:r w:rsidRPr="009459AB">
          <w:rPr>
            <w:color w:val="0000FF"/>
            <w:sz w:val="24"/>
            <w:u w:val="single" w:color="0000FF"/>
          </w:rPr>
          <w:t>http://zakon2.rada.gov.ua/laws/show/z1130-05</w:t>
        </w:r>
      </w:hyperlink>
    </w:p>
    <w:p w14:paraId="66129B81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Наказ МОН України від 27.10.1988. № 977 “Порядок державної реєстрації та обліку відкритих науково-дослідних, дослідно-конструкторських робіт і дисертацій. URL: </w:t>
      </w:r>
      <w:hyperlink r:id="rId134">
        <w:r w:rsidRPr="009459AB">
          <w:rPr>
            <w:color w:val="0000FF"/>
            <w:spacing w:val="-2"/>
            <w:sz w:val="24"/>
            <w:u w:val="single" w:color="0000FF"/>
          </w:rPr>
          <w:t>http://www.uintei.kiev.ua/images/files/poryadok.pdf</w:t>
        </w:r>
      </w:hyperlink>
    </w:p>
    <w:p w14:paraId="72E48DE2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7"/>
        <w:contextualSpacing w:val="0"/>
        <w:rPr>
          <w:sz w:val="24"/>
        </w:rPr>
      </w:pPr>
      <w:r w:rsidRPr="009459AB">
        <w:rPr>
          <w:sz w:val="24"/>
        </w:rPr>
        <w:t>Постанова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Верховної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Ради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-11"/>
          <w:sz w:val="24"/>
        </w:rPr>
        <w:t xml:space="preserve"> </w:t>
      </w:r>
      <w:r w:rsidRPr="009459AB">
        <w:rPr>
          <w:sz w:val="24"/>
        </w:rPr>
        <w:t>16.03.2007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р.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№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774-V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>встановлення</w:t>
      </w:r>
      <w:r w:rsidRPr="009459AB">
        <w:rPr>
          <w:spacing w:val="-9"/>
          <w:sz w:val="24"/>
        </w:rPr>
        <w:t xml:space="preserve"> </w:t>
      </w:r>
      <w:r w:rsidRPr="009459AB">
        <w:rPr>
          <w:sz w:val="24"/>
        </w:rPr>
        <w:t xml:space="preserve">іменних стипендій Верховної Ради України для найталановитіших молодих учених”. URL: </w:t>
      </w:r>
      <w:hyperlink r:id="rId135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http://zakon2.rada.gov.ua/laws/show/774-16</w:t>
        </w:r>
      </w:hyperlink>
    </w:p>
    <w:p w14:paraId="45241821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8"/>
        <w:contextualSpacing w:val="0"/>
        <w:rPr>
          <w:sz w:val="24"/>
        </w:rPr>
      </w:pPr>
      <w:r w:rsidRPr="009459AB">
        <w:rPr>
          <w:sz w:val="24"/>
        </w:rPr>
        <w:t>Постанова Верховної Ради України від 16.03.2007 р. № 775-V “Про Премію Верховної Ради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найталановитішим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молодим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ученим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в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галузі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фундаментальних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і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прикладних досліджень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та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науково-технічних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розробок.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 xml:space="preserve">URL: </w:t>
      </w:r>
      <w:hyperlink r:id="rId136">
        <w:r w:rsidRPr="009459AB">
          <w:rPr>
            <w:color w:val="0000FF"/>
            <w:sz w:val="24"/>
            <w:u w:val="single" w:color="0000FF"/>
          </w:rPr>
          <w:t>http://zakon3.rada.gov.ua/laws/show/775-</w:t>
        </w:r>
      </w:hyperlink>
      <w:r w:rsidRPr="009459AB">
        <w:rPr>
          <w:color w:val="0000FF"/>
          <w:sz w:val="24"/>
        </w:rPr>
        <w:t xml:space="preserve"> </w:t>
      </w:r>
      <w:hyperlink r:id="rId137">
        <w:r w:rsidRPr="009459AB">
          <w:rPr>
            <w:color w:val="0000FF"/>
            <w:spacing w:val="-6"/>
            <w:sz w:val="24"/>
            <w:u w:val="single" w:color="0000FF"/>
          </w:rPr>
          <w:t>16</w:t>
        </w:r>
      </w:hyperlink>
    </w:p>
    <w:p w14:paraId="14BE7BBD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6"/>
        <w:contextualSpacing w:val="0"/>
        <w:rPr>
          <w:sz w:val="24"/>
        </w:rPr>
      </w:pPr>
      <w:r w:rsidRPr="009459AB">
        <w:rPr>
          <w:sz w:val="24"/>
        </w:rPr>
        <w:t>Постанова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Кабінету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Міністрів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03.07.13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р.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№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426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затвердження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 xml:space="preserve">Порядку реєстрації технологій та їх складових, що створені чи придбані за бюджетні кошти, або створені чи придбані підприємствами державної форми власності. URL: </w:t>
      </w:r>
      <w:hyperlink r:id="rId138">
        <w:r w:rsidRPr="009459AB">
          <w:rPr>
            <w:color w:val="0000FF"/>
            <w:spacing w:val="-2"/>
            <w:sz w:val="24"/>
            <w:u w:val="single" w:color="0000FF"/>
          </w:rPr>
          <w:t>http://zakon3.rada.gov.ua/laws/show/472-2013-%D0%BF</w:t>
        </w:r>
      </w:hyperlink>
    </w:p>
    <w:p w14:paraId="6A9DBBA7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8"/>
        <w:contextualSpacing w:val="0"/>
        <w:rPr>
          <w:sz w:val="24"/>
        </w:rPr>
      </w:pPr>
      <w:r w:rsidRPr="009459AB">
        <w:rPr>
          <w:sz w:val="24"/>
        </w:rPr>
        <w:t xml:space="preserve">Постанова Кабінету Міністрів України від 09.08.2001 р. № 980 “Про заснування академічної стипендії Кабінету Міністрів України студентам вищих навчальних закладів та аспірантам”. URL: </w:t>
      </w:r>
      <w:hyperlink r:id="rId139">
        <w:r w:rsidRPr="009459AB">
          <w:rPr>
            <w:color w:val="0000FF"/>
            <w:sz w:val="24"/>
            <w:u w:val="single" w:color="0000FF"/>
          </w:rPr>
          <w:t>http://zakon5.rada.gov.ua/laws/show/980-2001-%D0%BF</w:t>
        </w:r>
      </w:hyperlink>
    </w:p>
    <w:p w14:paraId="4034E623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2347"/>
          <w:tab w:val="left" w:pos="3682"/>
          <w:tab w:val="left" w:pos="4537"/>
          <w:tab w:val="left" w:pos="5921"/>
          <w:tab w:val="left" w:pos="7305"/>
          <w:tab w:val="left" w:pos="8356"/>
        </w:tabs>
        <w:autoSpaceDE w:val="0"/>
        <w:autoSpaceDN w:val="0"/>
        <w:spacing w:line="276" w:lineRule="auto"/>
        <w:ind w:left="863" w:right="413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Постанова Кабінету Міністрів України від 16.08.1994 р. № 560 “Про стипендії </w:t>
      </w:r>
      <w:r w:rsidRPr="009459AB">
        <w:rPr>
          <w:sz w:val="24"/>
        </w:rPr>
        <w:lastRenderedPageBreak/>
        <w:t xml:space="preserve">Кабінету </w:t>
      </w:r>
      <w:r w:rsidRPr="009459AB">
        <w:rPr>
          <w:spacing w:val="-2"/>
          <w:sz w:val="24"/>
        </w:rPr>
        <w:t>Міністрів</w:t>
      </w:r>
      <w:r w:rsidRPr="009459AB">
        <w:rPr>
          <w:sz w:val="24"/>
        </w:rPr>
        <w:tab/>
      </w:r>
      <w:r w:rsidRPr="009459AB">
        <w:rPr>
          <w:spacing w:val="-2"/>
          <w:sz w:val="24"/>
        </w:rPr>
        <w:t>України</w:t>
      </w:r>
      <w:r w:rsidRPr="009459AB">
        <w:rPr>
          <w:sz w:val="24"/>
        </w:rPr>
        <w:tab/>
      </w:r>
      <w:r w:rsidRPr="009459AB">
        <w:rPr>
          <w:spacing w:val="-4"/>
          <w:sz w:val="24"/>
        </w:rPr>
        <w:t>для</w:t>
      </w:r>
      <w:r w:rsidRPr="009459AB">
        <w:rPr>
          <w:sz w:val="24"/>
        </w:rPr>
        <w:tab/>
      </w:r>
      <w:r w:rsidRPr="009459AB">
        <w:rPr>
          <w:spacing w:val="-2"/>
          <w:sz w:val="24"/>
        </w:rPr>
        <w:t>молодих</w:t>
      </w:r>
      <w:r w:rsidRPr="009459AB">
        <w:rPr>
          <w:sz w:val="24"/>
        </w:rPr>
        <w:tab/>
      </w:r>
      <w:r w:rsidRPr="009459AB">
        <w:rPr>
          <w:spacing w:val="-2"/>
          <w:sz w:val="24"/>
        </w:rPr>
        <w:t>вчених”.</w:t>
      </w:r>
      <w:r w:rsidRPr="009459AB">
        <w:rPr>
          <w:sz w:val="24"/>
        </w:rPr>
        <w:tab/>
      </w:r>
      <w:r w:rsidRPr="009459AB">
        <w:rPr>
          <w:spacing w:val="-4"/>
          <w:sz w:val="24"/>
          <w:lang w:val="en-US"/>
        </w:rPr>
        <w:t>URL:</w:t>
      </w:r>
      <w:r w:rsidRPr="009459AB">
        <w:rPr>
          <w:sz w:val="24"/>
          <w:lang w:val="en-US"/>
        </w:rPr>
        <w:tab/>
      </w:r>
      <w:hyperlink r:id="rId140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http://www.kdpu-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4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nt.gov.ua/content/polozhennya-pro-stipendiyi-kabinetu-ministriv-ukrayini-dlya-molodikh-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4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vchenikh</w:t>
        </w:r>
      </w:hyperlink>
    </w:p>
    <w:p w14:paraId="486D98D8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18"/>
        <w:contextualSpacing w:val="0"/>
        <w:rPr>
          <w:sz w:val="24"/>
        </w:rPr>
      </w:pPr>
      <w:r w:rsidRPr="009459AB">
        <w:rPr>
          <w:sz w:val="24"/>
        </w:rPr>
        <w:t>Постанова</w:t>
      </w:r>
      <w:r w:rsidRPr="009459AB">
        <w:rPr>
          <w:spacing w:val="-9"/>
          <w:sz w:val="24"/>
          <w:lang w:val="en-US"/>
        </w:rPr>
        <w:t xml:space="preserve"> </w:t>
      </w:r>
      <w:r w:rsidRPr="009459AB">
        <w:rPr>
          <w:sz w:val="24"/>
        </w:rPr>
        <w:t>Кабінету</w:t>
      </w:r>
      <w:r w:rsidRPr="009459AB">
        <w:rPr>
          <w:spacing w:val="-3"/>
          <w:sz w:val="24"/>
          <w:lang w:val="en-US"/>
        </w:rPr>
        <w:t xml:space="preserve"> </w:t>
      </w:r>
      <w:r w:rsidRPr="009459AB">
        <w:rPr>
          <w:sz w:val="24"/>
        </w:rPr>
        <w:t>Міністрів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6"/>
          <w:sz w:val="24"/>
          <w:lang w:val="en-US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-10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20.07.96</w:t>
      </w:r>
      <w:r w:rsidRPr="009459AB">
        <w:rPr>
          <w:spacing w:val="-8"/>
          <w:sz w:val="24"/>
          <w:lang w:val="en-US"/>
        </w:rPr>
        <w:t xml:space="preserve"> </w:t>
      </w:r>
      <w:r w:rsidRPr="009459AB">
        <w:rPr>
          <w:sz w:val="24"/>
        </w:rPr>
        <w:t>р</w:t>
      </w:r>
      <w:r w:rsidRPr="009459AB">
        <w:rPr>
          <w:sz w:val="24"/>
          <w:lang w:val="en-US"/>
        </w:rPr>
        <w:t>.</w:t>
      </w:r>
      <w:r w:rsidRPr="009459AB">
        <w:rPr>
          <w:spacing w:val="-8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№830</w:t>
      </w:r>
      <w:r w:rsidRPr="009459AB">
        <w:rPr>
          <w:spacing w:val="-8"/>
          <w:sz w:val="24"/>
          <w:lang w:val="en-US"/>
        </w:rPr>
        <w:t xml:space="preserve"> </w:t>
      </w:r>
      <w:r w:rsidRPr="009459AB">
        <w:rPr>
          <w:sz w:val="24"/>
          <w:lang w:val="en-US"/>
        </w:rPr>
        <w:t>“</w:t>
      </w:r>
      <w:r w:rsidRPr="009459AB">
        <w:rPr>
          <w:sz w:val="24"/>
        </w:rPr>
        <w:t>Про</w:t>
      </w:r>
      <w:r w:rsidRPr="009459AB">
        <w:rPr>
          <w:spacing w:val="-8"/>
          <w:sz w:val="24"/>
          <w:lang w:val="en-US"/>
        </w:rPr>
        <w:t xml:space="preserve"> </w:t>
      </w:r>
      <w:r w:rsidRPr="009459AB">
        <w:rPr>
          <w:sz w:val="24"/>
        </w:rPr>
        <w:t>затвердження</w:t>
      </w:r>
      <w:r w:rsidRPr="009459AB">
        <w:rPr>
          <w:spacing w:val="-2"/>
          <w:sz w:val="24"/>
          <w:lang w:val="en-US"/>
        </w:rPr>
        <w:t xml:space="preserve"> </w:t>
      </w:r>
      <w:r w:rsidRPr="009459AB">
        <w:rPr>
          <w:sz w:val="24"/>
        </w:rPr>
        <w:t>Типового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положення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з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планування</w:t>
      </w:r>
      <w:r w:rsidRPr="009459AB">
        <w:rPr>
          <w:sz w:val="24"/>
          <w:lang w:val="en-US"/>
        </w:rPr>
        <w:t xml:space="preserve">, </w:t>
      </w:r>
      <w:r w:rsidRPr="009459AB">
        <w:rPr>
          <w:sz w:val="24"/>
        </w:rPr>
        <w:t>обліку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і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калькулювання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собівартості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науково</w:t>
      </w:r>
      <w:r w:rsidRPr="009459AB">
        <w:rPr>
          <w:sz w:val="24"/>
          <w:lang w:val="en-US"/>
        </w:rPr>
        <w:t>-</w:t>
      </w:r>
      <w:r w:rsidRPr="009459AB">
        <w:rPr>
          <w:sz w:val="24"/>
        </w:rPr>
        <w:t>дослідних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і</w:t>
      </w:r>
      <w:r w:rsidRPr="009459AB">
        <w:rPr>
          <w:sz w:val="24"/>
          <w:lang w:val="en-US"/>
        </w:rPr>
        <w:t xml:space="preserve"> </w:t>
      </w:r>
      <w:r w:rsidRPr="009459AB">
        <w:rPr>
          <w:sz w:val="24"/>
        </w:rPr>
        <w:t>дослідно</w:t>
      </w:r>
      <w:r w:rsidRPr="009459AB">
        <w:rPr>
          <w:sz w:val="24"/>
          <w:lang w:val="en-US"/>
        </w:rPr>
        <w:t>-</w:t>
      </w:r>
      <w:r w:rsidRPr="009459AB">
        <w:rPr>
          <w:sz w:val="24"/>
        </w:rPr>
        <w:t>конструкторських</w:t>
      </w:r>
      <w:r w:rsidRPr="009459AB">
        <w:rPr>
          <w:spacing w:val="40"/>
          <w:sz w:val="24"/>
          <w:lang w:val="en-US"/>
        </w:rPr>
        <w:t xml:space="preserve">  </w:t>
      </w:r>
      <w:r w:rsidRPr="009459AB">
        <w:rPr>
          <w:sz w:val="24"/>
        </w:rPr>
        <w:t>робіт</w:t>
      </w:r>
      <w:r w:rsidRPr="009459AB">
        <w:rPr>
          <w:sz w:val="24"/>
          <w:lang w:val="en-US"/>
        </w:rPr>
        <w:t>”.</w:t>
      </w:r>
      <w:r w:rsidRPr="009459AB">
        <w:rPr>
          <w:spacing w:val="40"/>
          <w:sz w:val="24"/>
          <w:lang w:val="en-US"/>
        </w:rPr>
        <w:t xml:space="preserve">  </w:t>
      </w:r>
      <w:r w:rsidRPr="009459AB">
        <w:rPr>
          <w:sz w:val="24"/>
        </w:rPr>
        <w:t>URL:</w:t>
      </w:r>
      <w:r w:rsidRPr="009459AB">
        <w:rPr>
          <w:spacing w:val="40"/>
          <w:sz w:val="24"/>
        </w:rPr>
        <w:t xml:space="preserve">  </w:t>
      </w:r>
      <w:hyperlink r:id="rId143">
        <w:r w:rsidRPr="009459AB">
          <w:rPr>
            <w:color w:val="0000FF"/>
            <w:sz w:val="24"/>
            <w:u w:val="single" w:color="0000FF"/>
          </w:rPr>
          <w:t>http://zakon3.rada.gov.ua/laws/show/830-96-</w:t>
        </w:r>
      </w:hyperlink>
    </w:p>
    <w:p w14:paraId="2F8D5EED" w14:textId="77777777" w:rsidR="004C3F18" w:rsidRPr="009459AB" w:rsidRDefault="004C3F18" w:rsidP="004C3F18">
      <w:pPr>
        <w:pStyle w:val="aff0"/>
        <w:spacing w:line="274" w:lineRule="exact"/>
      </w:pPr>
      <w:hyperlink r:id="rId144">
        <w:r w:rsidRPr="009459AB">
          <w:rPr>
            <w:color w:val="0000FF"/>
            <w:spacing w:val="-2"/>
            <w:u w:val="single" w:color="0000FF"/>
          </w:rPr>
          <w:t>%D0%BF</w:t>
        </w:r>
      </w:hyperlink>
    </w:p>
    <w:p w14:paraId="5D7F7660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31" w:line="276" w:lineRule="auto"/>
        <w:ind w:left="863" w:right="425"/>
        <w:contextualSpacing w:val="0"/>
        <w:rPr>
          <w:sz w:val="24"/>
        </w:rPr>
      </w:pPr>
      <w:r w:rsidRPr="009459AB">
        <w:rPr>
          <w:sz w:val="24"/>
        </w:rPr>
        <w:t xml:space="preserve">Постанова Кабінету Міністрів України від 21.11.2007 р. №1333 “Про Премію Кабінету Міністрів України за особливі досягнення молоді у розбудові України”. URL: </w:t>
      </w:r>
      <w:hyperlink r:id="rId145">
        <w:r w:rsidRPr="009459AB">
          <w:rPr>
            <w:color w:val="0000FF"/>
            <w:spacing w:val="-2"/>
            <w:sz w:val="24"/>
            <w:u w:val="single" w:color="0000FF"/>
          </w:rPr>
          <w:t>http://zakon1.rada.gov.ua/laws/show/1333-2007-%D0%BF</w:t>
        </w:r>
      </w:hyperlink>
    </w:p>
    <w:p w14:paraId="7DED1744" w14:textId="77777777" w:rsidR="004C3F18" w:rsidRPr="009459AB" w:rsidRDefault="004C3F18" w:rsidP="004C3F18">
      <w:pPr>
        <w:pStyle w:val="aff0"/>
        <w:spacing w:line="20" w:lineRule="exact"/>
        <w:ind w:left="603"/>
        <w:rPr>
          <w:sz w:val="2"/>
        </w:rPr>
      </w:pPr>
    </w:p>
    <w:p w14:paraId="0BA2761B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31"/>
        <w:contextualSpacing w:val="0"/>
        <w:rPr>
          <w:sz w:val="24"/>
        </w:rPr>
      </w:pPr>
      <w:r w:rsidRPr="009459AB">
        <w:rPr>
          <w:spacing w:val="-2"/>
          <w:sz w:val="24"/>
        </w:rPr>
        <w:t>Постанова</w:t>
      </w:r>
      <w:r w:rsidRPr="009459AB">
        <w:rPr>
          <w:spacing w:val="-7"/>
          <w:sz w:val="24"/>
        </w:rPr>
        <w:t xml:space="preserve"> </w:t>
      </w:r>
      <w:r w:rsidRPr="009459AB">
        <w:rPr>
          <w:spacing w:val="-2"/>
          <w:sz w:val="24"/>
        </w:rPr>
        <w:t>Кабінету</w:t>
      </w:r>
      <w:r w:rsidRPr="009459AB">
        <w:rPr>
          <w:spacing w:val="-5"/>
          <w:sz w:val="24"/>
        </w:rPr>
        <w:t xml:space="preserve"> </w:t>
      </w:r>
      <w:r w:rsidRPr="009459AB">
        <w:rPr>
          <w:spacing w:val="-2"/>
          <w:sz w:val="24"/>
        </w:rPr>
        <w:t>Міністрів</w:t>
      </w:r>
      <w:r w:rsidRPr="009459AB">
        <w:rPr>
          <w:spacing w:val="-4"/>
          <w:sz w:val="24"/>
        </w:rPr>
        <w:t xml:space="preserve"> </w:t>
      </w:r>
      <w:r w:rsidRPr="009459AB">
        <w:rPr>
          <w:spacing w:val="-2"/>
          <w:sz w:val="24"/>
        </w:rPr>
        <w:t>України</w:t>
      </w:r>
      <w:r w:rsidRPr="009459AB">
        <w:rPr>
          <w:spacing w:val="-4"/>
          <w:sz w:val="24"/>
        </w:rPr>
        <w:t xml:space="preserve"> </w:t>
      </w:r>
      <w:r w:rsidRPr="009459AB">
        <w:rPr>
          <w:spacing w:val="-2"/>
          <w:sz w:val="24"/>
        </w:rPr>
        <w:t>від</w:t>
      </w:r>
      <w:r w:rsidRPr="009459AB">
        <w:rPr>
          <w:spacing w:val="-9"/>
          <w:sz w:val="24"/>
        </w:rPr>
        <w:t xml:space="preserve"> </w:t>
      </w:r>
      <w:r w:rsidRPr="009459AB">
        <w:rPr>
          <w:spacing w:val="-2"/>
          <w:sz w:val="24"/>
        </w:rPr>
        <w:t>22.02.2006</w:t>
      </w:r>
      <w:r w:rsidRPr="009459AB">
        <w:rPr>
          <w:spacing w:val="-6"/>
          <w:sz w:val="24"/>
        </w:rPr>
        <w:t xml:space="preserve"> </w:t>
      </w:r>
      <w:r w:rsidRPr="009459AB">
        <w:rPr>
          <w:spacing w:val="-2"/>
          <w:sz w:val="24"/>
        </w:rPr>
        <w:t>р.</w:t>
      </w:r>
      <w:r w:rsidRPr="009459AB">
        <w:rPr>
          <w:spacing w:val="-6"/>
          <w:sz w:val="24"/>
        </w:rPr>
        <w:t xml:space="preserve"> </w:t>
      </w:r>
      <w:r w:rsidRPr="009459AB">
        <w:rPr>
          <w:spacing w:val="-2"/>
          <w:sz w:val="24"/>
        </w:rPr>
        <w:t>№</w:t>
      </w:r>
      <w:r w:rsidRPr="009459AB">
        <w:rPr>
          <w:spacing w:val="-5"/>
          <w:sz w:val="24"/>
        </w:rPr>
        <w:t xml:space="preserve"> </w:t>
      </w:r>
      <w:r w:rsidRPr="009459AB">
        <w:rPr>
          <w:spacing w:val="-2"/>
          <w:sz w:val="24"/>
        </w:rPr>
        <w:t>209</w:t>
      </w:r>
      <w:r w:rsidRPr="009459AB">
        <w:rPr>
          <w:spacing w:val="-6"/>
          <w:sz w:val="24"/>
        </w:rPr>
        <w:t xml:space="preserve"> </w:t>
      </w:r>
      <w:r w:rsidRPr="009459AB">
        <w:rPr>
          <w:spacing w:val="-2"/>
          <w:sz w:val="24"/>
        </w:rPr>
        <w:t>“Про</w:t>
      </w:r>
      <w:r w:rsidRPr="009459AB">
        <w:rPr>
          <w:spacing w:val="-6"/>
          <w:sz w:val="24"/>
        </w:rPr>
        <w:t xml:space="preserve"> </w:t>
      </w:r>
      <w:r w:rsidRPr="009459AB">
        <w:rPr>
          <w:spacing w:val="-2"/>
          <w:sz w:val="24"/>
        </w:rPr>
        <w:t>академічну</w:t>
      </w:r>
      <w:r w:rsidRPr="009459AB">
        <w:rPr>
          <w:spacing w:val="-6"/>
          <w:sz w:val="24"/>
        </w:rPr>
        <w:t xml:space="preserve"> </w:t>
      </w:r>
      <w:r w:rsidRPr="009459AB">
        <w:rPr>
          <w:spacing w:val="-2"/>
          <w:sz w:val="24"/>
        </w:rPr>
        <w:t xml:space="preserve">стипендію </w:t>
      </w:r>
      <w:r w:rsidRPr="009459AB">
        <w:rPr>
          <w:sz w:val="24"/>
        </w:rPr>
        <w:t xml:space="preserve">імені М. С. Грушевського для студентів та аспірантів вищих навчальних закладів України”. URL: </w:t>
      </w:r>
      <w:hyperlink r:id="rId146">
        <w:r w:rsidRPr="009459AB">
          <w:rPr>
            <w:color w:val="0000FF"/>
            <w:sz w:val="24"/>
            <w:u w:val="single" w:color="0000FF"/>
          </w:rPr>
          <w:t>http://zakon5.rada.gov.ua/laws/show/209-2006-%D0%BF</w:t>
        </w:r>
      </w:hyperlink>
    </w:p>
    <w:p w14:paraId="72999A9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31"/>
        <w:contextualSpacing w:val="0"/>
        <w:rPr>
          <w:sz w:val="24"/>
        </w:rPr>
      </w:pPr>
      <w:r w:rsidRPr="009459AB">
        <w:rPr>
          <w:sz w:val="24"/>
        </w:rPr>
        <w:t>Постанова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Кабінету</w:t>
      </w:r>
      <w:r w:rsidRPr="009459AB">
        <w:rPr>
          <w:spacing w:val="-13"/>
          <w:sz w:val="24"/>
        </w:rPr>
        <w:t xml:space="preserve"> </w:t>
      </w:r>
      <w:r w:rsidRPr="009459AB">
        <w:rPr>
          <w:sz w:val="24"/>
        </w:rPr>
        <w:t>Міністрів</w:t>
      </w:r>
      <w:r w:rsidRPr="009459AB">
        <w:rPr>
          <w:spacing w:val="-12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12"/>
          <w:sz w:val="24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23.08.1994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р.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№</w:t>
      </w:r>
      <w:r w:rsidRPr="009459AB">
        <w:rPr>
          <w:spacing w:val="-13"/>
          <w:sz w:val="24"/>
        </w:rPr>
        <w:t xml:space="preserve"> </w:t>
      </w:r>
      <w:r w:rsidRPr="009459AB">
        <w:rPr>
          <w:sz w:val="24"/>
        </w:rPr>
        <w:t>582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-14"/>
          <w:sz w:val="24"/>
        </w:rPr>
        <w:t xml:space="preserve"> </w:t>
      </w:r>
      <w:r w:rsidRPr="009459AB">
        <w:rPr>
          <w:sz w:val="24"/>
        </w:rPr>
        <w:t>стипендії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 xml:space="preserve">Президента України для молодих учених”. URL: </w:t>
      </w:r>
      <w:hyperlink r:id="rId147">
        <w:r w:rsidRPr="009459AB">
          <w:rPr>
            <w:color w:val="0000FF"/>
            <w:sz w:val="24"/>
            <w:u w:val="single" w:color="0000FF"/>
          </w:rPr>
          <w:t>http://zakon3.rada.gov.ua/laws/show/582-94-%D0%BF</w:t>
        </w:r>
      </w:hyperlink>
    </w:p>
    <w:p w14:paraId="09CC4FDA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Постанова Кабінету Міністрів України від 23.12. 2004 р., № 1716 “Про затвердження Порядку сплати зборів за дії, пов’язані з охороною прав на об’єкти інтелектуальної власності”. URL: </w:t>
      </w:r>
      <w:hyperlink r:id="rId148">
        <w:r w:rsidRPr="009459AB">
          <w:rPr>
            <w:color w:val="0000FF"/>
            <w:sz w:val="24"/>
            <w:u w:val="single" w:color="0000FF"/>
          </w:rPr>
          <w:t>http://zakon3.rada.gov.ua/laws/show/1716-2004-%D0%BF</w:t>
        </w:r>
      </w:hyperlink>
    </w:p>
    <w:p w14:paraId="7E200C4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Постанова Кабінету Міністрів України від 23.12.2004 р. №1716 “Про затвердження Порядку сплати зборів за дії, пов’язані з охороною прав на об’єкти інтелектуальної власності”. URL: </w:t>
      </w:r>
      <w:hyperlink r:id="rId149">
        <w:r w:rsidRPr="009459AB">
          <w:rPr>
            <w:color w:val="0000FF"/>
            <w:sz w:val="24"/>
            <w:u w:val="single" w:color="0000FF"/>
          </w:rPr>
          <w:t>http://zakon5.rada.gov.ua/laws/show/1716-2004-%D0%BF</w:t>
        </w:r>
      </w:hyperlink>
    </w:p>
    <w:p w14:paraId="2E83CE78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8"/>
        <w:contextualSpacing w:val="0"/>
        <w:rPr>
          <w:sz w:val="24"/>
        </w:rPr>
      </w:pPr>
      <w:r w:rsidRPr="009459AB">
        <w:rPr>
          <w:sz w:val="24"/>
        </w:rPr>
        <w:t xml:space="preserve">Постанова Кабінету Міністрів України від 27.12.2001 р. № 1756 “Про державну реєстрацію авторського права і договорів, які стосуються права автора на твір”. URL: </w:t>
      </w:r>
      <w:hyperlink r:id="rId150">
        <w:r w:rsidRPr="009459AB">
          <w:rPr>
            <w:color w:val="0000FF"/>
            <w:spacing w:val="-2"/>
            <w:sz w:val="24"/>
            <w:u w:val="single" w:color="0000FF"/>
          </w:rPr>
          <w:t>http://zakon2.rada.gov.ua/laws/show/1756-2001-%D0%BF</w:t>
        </w:r>
      </w:hyperlink>
    </w:p>
    <w:p w14:paraId="1194A0F2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3794"/>
          <w:tab w:val="left" w:pos="6275"/>
        </w:tabs>
        <w:autoSpaceDE w:val="0"/>
        <w:autoSpaceDN w:val="0"/>
        <w:spacing w:line="276" w:lineRule="auto"/>
        <w:ind w:left="863" w:right="414"/>
        <w:contextualSpacing w:val="0"/>
        <w:rPr>
          <w:sz w:val="24"/>
          <w:lang w:val="en-US"/>
        </w:rPr>
      </w:pPr>
      <w:r w:rsidRPr="009459AB">
        <w:rPr>
          <w:sz w:val="24"/>
        </w:rPr>
        <w:t xml:space="preserve">Постанова Президії Національної Академії Наук України від 11.07.2007 р. № 206 “Про затвердження оновленого Положення про Премії НАН України імені видатних учених </w:t>
      </w:r>
      <w:r w:rsidRPr="009459AB">
        <w:rPr>
          <w:spacing w:val="-2"/>
          <w:sz w:val="24"/>
        </w:rPr>
        <w:t>України”.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  <w:lang w:val="en-US"/>
        </w:rPr>
        <w:t>URL:</w:t>
      </w:r>
      <w:r w:rsidRPr="009459AB">
        <w:rPr>
          <w:sz w:val="24"/>
          <w:lang w:val="en-US"/>
        </w:rPr>
        <w:t xml:space="preserve"> </w:t>
      </w:r>
      <w:hyperlink r:id="rId151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http://blogs.kpi.kharkov.ua/v2/rmv/wp-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52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content/uploads/sites/3/2013/12/Imenni_premiyi_NAN.pdf/</w:t>
        </w:r>
      </w:hyperlink>
    </w:p>
    <w:p w14:paraId="0DEF251B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8" w:lineRule="auto"/>
        <w:ind w:left="863" w:right="429"/>
        <w:contextualSpacing w:val="0"/>
        <w:rPr>
          <w:sz w:val="24"/>
        </w:rPr>
      </w:pPr>
      <w:r w:rsidRPr="009459AB">
        <w:rPr>
          <w:sz w:val="24"/>
        </w:rPr>
        <w:t xml:space="preserve">Указ Президента України від 02.08.2000 р. № 945/2000 “Про гранти Президента України для обдарованої молоді”. URL: </w:t>
      </w:r>
      <w:hyperlink r:id="rId153">
        <w:r w:rsidRPr="009459AB">
          <w:rPr>
            <w:color w:val="0000FF"/>
            <w:sz w:val="24"/>
            <w:u w:val="single" w:color="0000FF"/>
          </w:rPr>
          <w:t>http://zakon2.rada.gov.ua/laws/show/945/2000</w:t>
        </w:r>
      </w:hyperlink>
    </w:p>
    <w:p w14:paraId="2A6F315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9"/>
        <w:contextualSpacing w:val="0"/>
        <w:rPr>
          <w:sz w:val="24"/>
        </w:rPr>
      </w:pPr>
      <w:r w:rsidRPr="009459AB">
        <w:rPr>
          <w:sz w:val="24"/>
        </w:rPr>
        <w:t>Указ Президента України від 10.09.2011 р. № 906/2011 “Про державні стипендії для видатних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діячів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науки,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освіти,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культури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і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мистецтва,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охорони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здоров’я,</w:t>
      </w:r>
      <w:r w:rsidRPr="009459AB">
        <w:rPr>
          <w:spacing w:val="-10"/>
          <w:sz w:val="24"/>
        </w:rPr>
        <w:t xml:space="preserve"> </w:t>
      </w:r>
      <w:r w:rsidRPr="009459AB">
        <w:rPr>
          <w:sz w:val="24"/>
        </w:rPr>
        <w:t>фізичної</w:t>
      </w:r>
      <w:r w:rsidRPr="009459AB">
        <w:rPr>
          <w:spacing w:val="-11"/>
          <w:sz w:val="24"/>
        </w:rPr>
        <w:t xml:space="preserve"> </w:t>
      </w:r>
      <w:r w:rsidRPr="009459AB">
        <w:rPr>
          <w:sz w:val="24"/>
        </w:rPr>
        <w:t xml:space="preserve">культури і спорту та інформаційної сфери”. URL: </w:t>
      </w:r>
      <w:hyperlink r:id="rId154">
        <w:r w:rsidRPr="009459AB">
          <w:rPr>
            <w:color w:val="0000FF"/>
            <w:sz w:val="24"/>
            <w:u w:val="single" w:color="0000FF"/>
          </w:rPr>
          <w:t>http://zakon5.rada.gov.ua/laws/show/906/2011</w:t>
        </w:r>
      </w:hyperlink>
    </w:p>
    <w:p w14:paraId="06C47062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2512"/>
          <w:tab w:val="left" w:pos="3817"/>
          <w:tab w:val="left" w:pos="4632"/>
          <w:tab w:val="left" w:pos="5981"/>
          <w:tab w:val="left" w:pos="7335"/>
          <w:tab w:val="left" w:pos="8351"/>
        </w:tabs>
        <w:autoSpaceDE w:val="0"/>
        <w:autoSpaceDN w:val="0"/>
        <w:spacing w:line="276" w:lineRule="auto"/>
        <w:ind w:left="863" w:right="418"/>
        <w:contextualSpacing w:val="0"/>
        <w:rPr>
          <w:sz w:val="24"/>
          <w:lang w:val="en-US"/>
        </w:rPr>
      </w:pPr>
      <w:r w:rsidRPr="009459AB">
        <w:rPr>
          <w:sz w:val="24"/>
        </w:rPr>
        <w:t>Указ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Президента</w:t>
      </w:r>
      <w:r w:rsidRPr="009459AB">
        <w:rPr>
          <w:spacing w:val="39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38"/>
          <w:sz w:val="24"/>
        </w:rPr>
        <w:t xml:space="preserve"> </w:t>
      </w:r>
      <w:r w:rsidRPr="009459AB">
        <w:rPr>
          <w:sz w:val="24"/>
        </w:rPr>
        <w:t>12.06.2000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р.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№</w:t>
      </w:r>
      <w:r w:rsidRPr="009459AB">
        <w:rPr>
          <w:spacing w:val="32"/>
          <w:sz w:val="24"/>
        </w:rPr>
        <w:t xml:space="preserve"> </w:t>
      </w:r>
      <w:r w:rsidRPr="009459AB">
        <w:rPr>
          <w:sz w:val="24"/>
        </w:rPr>
        <w:t>779/2000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“Про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Положення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>про</w:t>
      </w:r>
      <w:r w:rsidRPr="009459AB">
        <w:rPr>
          <w:spacing w:val="40"/>
          <w:sz w:val="24"/>
        </w:rPr>
        <w:t xml:space="preserve"> </w:t>
      </w:r>
      <w:r w:rsidRPr="009459AB">
        <w:rPr>
          <w:sz w:val="24"/>
        </w:rPr>
        <w:t xml:space="preserve">Премію </w:t>
      </w:r>
      <w:r w:rsidRPr="009459AB">
        <w:rPr>
          <w:spacing w:val="-2"/>
          <w:sz w:val="24"/>
        </w:rPr>
        <w:t>Президента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України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>для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молодих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учених”.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  <w:lang w:val="en-US"/>
        </w:rPr>
        <w:t>URL:</w:t>
      </w:r>
      <w:r w:rsidRPr="009459AB">
        <w:rPr>
          <w:sz w:val="24"/>
          <w:lang w:val="en-US"/>
        </w:rPr>
        <w:t xml:space="preserve"> </w:t>
      </w:r>
      <w:hyperlink r:id="rId155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http://www.kdpu-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56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nt.gov.ua/content/polozhennya-pro-shchorichni-premiyi-prezidenta-ukrayini-dlya-molodikh-</w:t>
        </w:r>
      </w:hyperlink>
      <w:r w:rsidRPr="009459AB">
        <w:rPr>
          <w:color w:val="0000FF"/>
          <w:spacing w:val="-2"/>
          <w:sz w:val="24"/>
          <w:lang w:val="en-US"/>
        </w:rPr>
        <w:t xml:space="preserve"> </w:t>
      </w:r>
      <w:hyperlink r:id="rId157">
        <w:r w:rsidRPr="009459AB">
          <w:rPr>
            <w:color w:val="0000FF"/>
            <w:spacing w:val="-2"/>
            <w:sz w:val="24"/>
            <w:u w:val="single" w:color="0000FF"/>
            <w:lang w:val="en-US"/>
          </w:rPr>
          <w:t>vchenikh</w:t>
        </w:r>
      </w:hyperlink>
    </w:p>
    <w:p w14:paraId="391825A9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30"/>
        <w:contextualSpacing w:val="0"/>
        <w:rPr>
          <w:sz w:val="24"/>
        </w:rPr>
      </w:pPr>
      <w:r w:rsidRPr="009459AB">
        <w:rPr>
          <w:sz w:val="24"/>
        </w:rPr>
        <w:t xml:space="preserve">Указ Президента України від 17.06.2009 р. № 446/2009 “Про Положення про </w:t>
      </w:r>
      <w:r w:rsidRPr="009459AB">
        <w:rPr>
          <w:sz w:val="24"/>
        </w:rPr>
        <w:lastRenderedPageBreak/>
        <w:t xml:space="preserve">щорічні Гранти Президента України докторам наук для здійснення наукових досліджень”. URL: </w:t>
      </w:r>
      <w:hyperlink r:id="rId158">
        <w:r w:rsidRPr="009459AB">
          <w:rPr>
            <w:color w:val="0000FF"/>
            <w:spacing w:val="-2"/>
            <w:sz w:val="24"/>
            <w:u w:val="single" w:color="0000FF"/>
          </w:rPr>
          <w:t>http://zakon1.rada.gov.ua/laws/show/446/2009</w:t>
        </w:r>
      </w:hyperlink>
    </w:p>
    <w:p w14:paraId="6E6997DD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6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Указ Президента України від 24.12.2002 р. № 1210/2002 “Про Положення про порядок надання Грантів Президента України для підтримки наукових досліджень молодих учених”. URL: </w:t>
      </w:r>
      <w:hyperlink r:id="rId159">
        <w:r w:rsidRPr="009459AB">
          <w:rPr>
            <w:color w:val="0000FF"/>
            <w:sz w:val="24"/>
            <w:u w:val="single" w:color="0000FF"/>
          </w:rPr>
          <w:t>http://zakon3.rada.gov.ua/laws/show/1210/2002</w:t>
        </w:r>
      </w:hyperlink>
    </w:p>
    <w:p w14:paraId="63F3E07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29"/>
        <w:contextualSpacing w:val="0"/>
        <w:rPr>
          <w:sz w:val="24"/>
        </w:rPr>
      </w:pPr>
      <w:r w:rsidRPr="009459AB">
        <w:rPr>
          <w:sz w:val="24"/>
        </w:rPr>
        <w:t>Указ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Президента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України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від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31.05.2016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р.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№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230/216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“Питання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Державної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>Премії</w:t>
      </w:r>
      <w:r w:rsidRPr="009459AB">
        <w:rPr>
          <w:spacing w:val="-15"/>
          <w:sz w:val="24"/>
        </w:rPr>
        <w:t xml:space="preserve"> </w:t>
      </w:r>
      <w:r w:rsidRPr="009459AB">
        <w:rPr>
          <w:sz w:val="24"/>
        </w:rPr>
        <w:t xml:space="preserve">України в галузі науки і техніки”. URL: </w:t>
      </w:r>
      <w:hyperlink r:id="rId160">
        <w:r w:rsidRPr="009459AB">
          <w:rPr>
            <w:color w:val="0000FF"/>
            <w:sz w:val="24"/>
            <w:u w:val="single" w:color="0000FF"/>
          </w:rPr>
          <w:t>http://zakon3.rada.gov.ua/laws/show/230/2016</w:t>
        </w:r>
        <w:r w:rsidRPr="009459AB">
          <w:rPr>
            <w:sz w:val="24"/>
          </w:rPr>
          <w:t>.</w:t>
        </w:r>
      </w:hyperlink>
    </w:p>
    <w:p w14:paraId="1DF6ED5B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73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 xml:space="preserve">Цивільний кодекс України. Книга четверта. Право інтелектуальної власності. URL: </w:t>
      </w:r>
      <w:hyperlink r:id="rId161">
        <w:r w:rsidRPr="009459AB">
          <w:rPr>
            <w:color w:val="0000FF"/>
            <w:spacing w:val="-2"/>
            <w:sz w:val="24"/>
            <w:u w:val="single" w:color="0000FF"/>
          </w:rPr>
          <w:t>http://zakon3.rada.gov.ua/laws/show/435-15/page8</w:t>
        </w:r>
      </w:hyperlink>
    </w:p>
    <w:p w14:paraId="24FC7169" w14:textId="77777777" w:rsidR="004C3F18" w:rsidRPr="009459AB" w:rsidRDefault="004C3F18" w:rsidP="004C3F18">
      <w:pPr>
        <w:ind w:right="288" w:firstLine="0"/>
        <w:jc w:val="center"/>
        <w:rPr>
          <w:i/>
          <w:sz w:val="24"/>
        </w:rPr>
      </w:pPr>
      <w:r w:rsidRPr="009459AB">
        <w:rPr>
          <w:i/>
          <w:spacing w:val="-2"/>
          <w:sz w:val="24"/>
        </w:rPr>
        <w:t>Інтернет-посилання:</w:t>
      </w:r>
    </w:p>
    <w:p w14:paraId="03978936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2013"/>
          <w:tab w:val="left" w:pos="3456"/>
          <w:tab w:val="left" w:pos="4801"/>
          <w:tab w:val="left" w:pos="7264"/>
          <w:tab w:val="left" w:pos="8738"/>
        </w:tabs>
        <w:autoSpaceDE w:val="0"/>
        <w:autoSpaceDN w:val="0"/>
        <w:spacing w:before="178" w:line="273" w:lineRule="auto"/>
        <w:ind w:left="863" w:right="428"/>
        <w:contextualSpacing w:val="0"/>
        <w:rPr>
          <w:sz w:val="24"/>
        </w:rPr>
      </w:pPr>
      <w:r w:rsidRPr="009459AB">
        <w:rPr>
          <w:spacing w:val="-2"/>
          <w:sz w:val="24"/>
        </w:rPr>
        <w:t>Відкрита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регіональна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платформа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науково-виробничого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партнерства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 xml:space="preserve">Запорізького </w:t>
      </w:r>
      <w:r w:rsidRPr="009459AB">
        <w:rPr>
          <w:sz w:val="24"/>
        </w:rPr>
        <w:t xml:space="preserve">національного університету. URL: </w:t>
      </w:r>
      <w:hyperlink r:id="rId162">
        <w:r w:rsidRPr="009459AB">
          <w:rPr>
            <w:color w:val="0000FF"/>
            <w:sz w:val="24"/>
            <w:u w:val="single" w:color="0000FF"/>
          </w:rPr>
          <w:t>http://incubeplatform.com.ua/</w:t>
        </w:r>
        <w:r w:rsidRPr="009459AB">
          <w:rPr>
            <w:sz w:val="24"/>
          </w:rPr>
          <w:t>.</w:t>
        </w:r>
      </w:hyperlink>
    </w:p>
    <w:p w14:paraId="67779BB4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922"/>
        </w:tabs>
        <w:autoSpaceDE w:val="0"/>
        <w:autoSpaceDN w:val="0"/>
        <w:spacing w:before="7" w:line="273" w:lineRule="auto"/>
        <w:ind w:left="863" w:right="421"/>
        <w:contextualSpacing w:val="0"/>
        <w:rPr>
          <w:sz w:val="24"/>
        </w:rPr>
      </w:pPr>
      <w:r w:rsidRPr="009459AB">
        <w:rPr>
          <w:sz w:val="24"/>
        </w:rPr>
        <w:t>Державне</w:t>
      </w:r>
      <w:r w:rsidRPr="009459AB">
        <w:rPr>
          <w:spacing w:val="80"/>
          <w:w w:val="150"/>
          <w:sz w:val="24"/>
        </w:rPr>
        <w:t xml:space="preserve"> </w:t>
      </w:r>
      <w:r w:rsidRPr="009459AB">
        <w:rPr>
          <w:sz w:val="24"/>
        </w:rPr>
        <w:t>підприємство</w:t>
      </w:r>
      <w:r w:rsidRPr="009459AB">
        <w:rPr>
          <w:spacing w:val="80"/>
          <w:sz w:val="24"/>
        </w:rPr>
        <w:t xml:space="preserve"> </w:t>
      </w:r>
      <w:r w:rsidRPr="009459AB">
        <w:rPr>
          <w:sz w:val="24"/>
        </w:rPr>
        <w:t>«Український</w:t>
      </w:r>
      <w:r w:rsidRPr="009459AB">
        <w:rPr>
          <w:spacing w:val="80"/>
          <w:sz w:val="24"/>
        </w:rPr>
        <w:t xml:space="preserve"> </w:t>
      </w:r>
      <w:r w:rsidRPr="009459AB">
        <w:rPr>
          <w:sz w:val="24"/>
        </w:rPr>
        <w:t>інститут»</w:t>
      </w:r>
      <w:r w:rsidRPr="009459AB">
        <w:rPr>
          <w:spacing w:val="80"/>
          <w:sz w:val="24"/>
        </w:rPr>
        <w:t xml:space="preserve"> </w:t>
      </w:r>
      <w:r w:rsidRPr="009459AB">
        <w:rPr>
          <w:sz w:val="24"/>
        </w:rPr>
        <w:t>інтелектуальної</w:t>
      </w:r>
      <w:r w:rsidRPr="009459AB">
        <w:rPr>
          <w:spacing w:val="80"/>
          <w:sz w:val="24"/>
        </w:rPr>
        <w:t xml:space="preserve"> </w:t>
      </w:r>
      <w:r w:rsidRPr="009459AB">
        <w:rPr>
          <w:sz w:val="24"/>
        </w:rPr>
        <w:t>власності».</w:t>
      </w:r>
      <w:r w:rsidRPr="009459AB">
        <w:rPr>
          <w:spacing w:val="80"/>
          <w:sz w:val="24"/>
        </w:rPr>
        <w:t xml:space="preserve"> </w:t>
      </w:r>
      <w:r w:rsidRPr="009459AB">
        <w:rPr>
          <w:sz w:val="24"/>
        </w:rPr>
        <w:t xml:space="preserve">URL: </w:t>
      </w:r>
      <w:hyperlink r:id="rId163">
        <w:r w:rsidRPr="009459AB">
          <w:rPr>
            <w:color w:val="0000FF"/>
            <w:spacing w:val="-2"/>
            <w:sz w:val="24"/>
            <w:u w:val="single" w:color="0000FF"/>
          </w:rPr>
          <w:t>http://www.uipv.org/ua/</w:t>
        </w:r>
        <w:r w:rsidRPr="009459AB">
          <w:rPr>
            <w:spacing w:val="-2"/>
            <w:sz w:val="24"/>
          </w:rPr>
          <w:t>.</w:t>
        </w:r>
      </w:hyperlink>
    </w:p>
    <w:p w14:paraId="729D4658" w14:textId="77777777" w:rsidR="004C3F18" w:rsidRPr="009459AB" w:rsidRDefault="004C3F18" w:rsidP="004C3F18">
      <w:pPr>
        <w:pStyle w:val="aff0"/>
        <w:spacing w:before="4"/>
        <w:rPr>
          <w:sz w:val="11"/>
        </w:rPr>
      </w:pPr>
    </w:p>
    <w:p w14:paraId="16A084C6" w14:textId="77777777" w:rsidR="004C3F18" w:rsidRPr="009459AB" w:rsidRDefault="004C3F18" w:rsidP="004C3F18">
      <w:pPr>
        <w:pStyle w:val="aff0"/>
        <w:spacing w:line="20" w:lineRule="exact"/>
        <w:ind w:left="603"/>
        <w:rPr>
          <w:sz w:val="2"/>
        </w:rPr>
      </w:pPr>
    </w:p>
    <w:p w14:paraId="27125B80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2903"/>
          <w:tab w:val="left" w:pos="5102"/>
          <w:tab w:val="left" w:pos="7606"/>
          <w:tab w:val="left" w:pos="9522"/>
        </w:tabs>
        <w:autoSpaceDE w:val="0"/>
        <w:autoSpaceDN w:val="0"/>
        <w:spacing w:line="273" w:lineRule="auto"/>
        <w:ind w:left="863" w:right="416"/>
        <w:contextualSpacing w:val="0"/>
        <w:rPr>
          <w:sz w:val="24"/>
        </w:rPr>
      </w:pPr>
      <w:r w:rsidRPr="009459AB">
        <w:rPr>
          <w:spacing w:val="-2"/>
          <w:sz w:val="24"/>
        </w:rPr>
        <w:t>Державний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Департамент</w:t>
      </w:r>
      <w:r w:rsidRPr="009459AB">
        <w:rPr>
          <w:sz w:val="24"/>
        </w:rPr>
        <w:t xml:space="preserve"> </w:t>
      </w:r>
      <w:r w:rsidRPr="009459AB">
        <w:rPr>
          <w:spacing w:val="-2"/>
          <w:sz w:val="24"/>
        </w:rPr>
        <w:t>інтелектуальної</w:t>
      </w:r>
      <w:r w:rsidRPr="009459AB">
        <w:rPr>
          <w:sz w:val="24"/>
        </w:rPr>
        <w:tab/>
      </w:r>
      <w:r w:rsidRPr="009459AB">
        <w:rPr>
          <w:spacing w:val="-2"/>
          <w:sz w:val="24"/>
        </w:rPr>
        <w:t>власності.</w:t>
      </w:r>
      <w:r w:rsidRPr="009459AB">
        <w:rPr>
          <w:sz w:val="24"/>
        </w:rPr>
        <w:t xml:space="preserve"> </w:t>
      </w:r>
      <w:r w:rsidRPr="009459AB">
        <w:rPr>
          <w:spacing w:val="-4"/>
          <w:sz w:val="24"/>
        </w:rPr>
        <w:t xml:space="preserve">URL: </w:t>
      </w:r>
      <w:hyperlink r:id="rId164">
        <w:r w:rsidRPr="009459AB">
          <w:rPr>
            <w:color w:val="0000FF"/>
            <w:spacing w:val="-2"/>
            <w:sz w:val="24"/>
            <w:u w:val="single" w:color="0000FF"/>
          </w:rPr>
          <w:t>http://sips.gov.ua/ua/registers.html</w:t>
        </w:r>
        <w:r w:rsidRPr="009459AB">
          <w:rPr>
            <w:spacing w:val="-2"/>
            <w:sz w:val="24"/>
          </w:rPr>
          <w:t>.</w:t>
        </w:r>
      </w:hyperlink>
    </w:p>
    <w:p w14:paraId="064D007D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</w:rPr>
        <w:t>Національна</w:t>
      </w:r>
      <w:r w:rsidRPr="009459AB">
        <w:rPr>
          <w:spacing w:val="-7"/>
          <w:sz w:val="24"/>
        </w:rPr>
        <w:t xml:space="preserve"> </w:t>
      </w:r>
      <w:r w:rsidRPr="009459AB">
        <w:rPr>
          <w:sz w:val="24"/>
        </w:rPr>
        <w:t>Академія</w:t>
      </w:r>
      <w:r w:rsidRPr="009459AB">
        <w:rPr>
          <w:spacing w:val="-3"/>
          <w:sz w:val="24"/>
        </w:rPr>
        <w:t xml:space="preserve"> </w:t>
      </w:r>
      <w:r w:rsidRPr="009459AB">
        <w:rPr>
          <w:sz w:val="24"/>
        </w:rPr>
        <w:t>наук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України. URL:</w:t>
      </w:r>
      <w:r w:rsidRPr="009459AB">
        <w:rPr>
          <w:spacing w:val="-4"/>
          <w:sz w:val="24"/>
        </w:rPr>
        <w:t xml:space="preserve"> </w:t>
      </w:r>
      <w:hyperlink r:id="rId165">
        <w:r w:rsidRPr="009459AB">
          <w:rPr>
            <w:color w:val="0000FF"/>
            <w:spacing w:val="-2"/>
            <w:sz w:val="24"/>
            <w:u w:val="single" w:color="0000FF"/>
          </w:rPr>
          <w:t>http://new.nas.gov.ua/UA/Pages/default.aspx</w:t>
        </w:r>
        <w:r w:rsidRPr="009459AB">
          <w:rPr>
            <w:spacing w:val="-2"/>
            <w:sz w:val="24"/>
          </w:rPr>
          <w:t>.</w:t>
        </w:r>
      </w:hyperlink>
    </w:p>
    <w:p w14:paraId="53187DB9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29"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</w:rPr>
        <w:t>Національна</w:t>
      </w:r>
      <w:r w:rsidRPr="009459AB">
        <w:rPr>
          <w:spacing w:val="-8"/>
          <w:sz w:val="24"/>
        </w:rPr>
        <w:t xml:space="preserve"> </w:t>
      </w:r>
      <w:r w:rsidRPr="009459AB">
        <w:rPr>
          <w:sz w:val="24"/>
        </w:rPr>
        <w:t>мережа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трансферу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 xml:space="preserve">технологій. URL: </w:t>
      </w:r>
      <w:hyperlink r:id="rId166">
        <w:r w:rsidRPr="009459AB">
          <w:rPr>
            <w:color w:val="0000FF"/>
            <w:spacing w:val="-2"/>
            <w:sz w:val="24"/>
            <w:u w:val="single" w:color="0000FF"/>
          </w:rPr>
          <w:t>http://nttn.org.ua/</w:t>
        </w:r>
        <w:r w:rsidRPr="009459AB">
          <w:rPr>
            <w:spacing w:val="-2"/>
            <w:sz w:val="24"/>
          </w:rPr>
          <w:t>.</w:t>
        </w:r>
      </w:hyperlink>
    </w:p>
    <w:p w14:paraId="6D9BF287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</w:tabs>
        <w:autoSpaceDE w:val="0"/>
        <w:autoSpaceDN w:val="0"/>
        <w:spacing w:before="44" w:line="240" w:lineRule="auto"/>
        <w:ind w:left="863" w:hanging="360"/>
        <w:contextualSpacing w:val="0"/>
        <w:rPr>
          <w:sz w:val="24"/>
        </w:rPr>
      </w:pPr>
      <w:r w:rsidRPr="009459AB">
        <w:rPr>
          <w:sz w:val="24"/>
        </w:rPr>
        <w:t>Національний</w:t>
      </w:r>
      <w:r w:rsidRPr="009459AB">
        <w:rPr>
          <w:spacing w:val="-5"/>
          <w:sz w:val="24"/>
        </w:rPr>
        <w:t xml:space="preserve"> </w:t>
      </w:r>
      <w:r w:rsidRPr="009459AB">
        <w:rPr>
          <w:sz w:val="24"/>
        </w:rPr>
        <w:t>фонд</w:t>
      </w:r>
      <w:r w:rsidRPr="009459AB">
        <w:rPr>
          <w:spacing w:val="-6"/>
          <w:sz w:val="24"/>
        </w:rPr>
        <w:t xml:space="preserve"> </w:t>
      </w:r>
      <w:r w:rsidRPr="009459AB">
        <w:rPr>
          <w:sz w:val="24"/>
        </w:rPr>
        <w:t>досліджень</w:t>
      </w:r>
      <w:r w:rsidRPr="009459AB">
        <w:rPr>
          <w:spacing w:val="-4"/>
          <w:sz w:val="24"/>
        </w:rPr>
        <w:t xml:space="preserve"> </w:t>
      </w:r>
      <w:r w:rsidRPr="009459AB">
        <w:rPr>
          <w:sz w:val="24"/>
        </w:rPr>
        <w:t>України.</w:t>
      </w:r>
      <w:r w:rsidRPr="009459AB">
        <w:rPr>
          <w:spacing w:val="1"/>
          <w:sz w:val="24"/>
        </w:rPr>
        <w:t xml:space="preserve"> </w:t>
      </w:r>
      <w:r w:rsidRPr="009459AB">
        <w:rPr>
          <w:sz w:val="24"/>
        </w:rPr>
        <w:t>URL:</w:t>
      </w:r>
      <w:r w:rsidRPr="009459AB">
        <w:rPr>
          <w:spacing w:val="-5"/>
          <w:sz w:val="24"/>
        </w:rPr>
        <w:t xml:space="preserve"> </w:t>
      </w:r>
      <w:hyperlink r:id="rId167">
        <w:r w:rsidRPr="009459AB">
          <w:rPr>
            <w:color w:val="0000FF"/>
            <w:spacing w:val="-2"/>
            <w:sz w:val="24"/>
            <w:u w:val="single" w:color="0000FF"/>
          </w:rPr>
          <w:t>https://nrfu.org.ua/</w:t>
        </w:r>
      </w:hyperlink>
    </w:p>
    <w:p w14:paraId="12B41A75" w14:textId="77777777" w:rsidR="004C3F18" w:rsidRPr="009459AB" w:rsidRDefault="004C3F18" w:rsidP="004C3F18">
      <w:pPr>
        <w:pStyle w:val="ab"/>
        <w:widowControl w:val="0"/>
        <w:numPr>
          <w:ilvl w:val="0"/>
          <w:numId w:val="14"/>
        </w:numPr>
        <w:tabs>
          <w:tab w:val="clear" w:pos="709"/>
          <w:tab w:val="left" w:pos="863"/>
          <w:tab w:val="left" w:pos="5503"/>
          <w:tab w:val="left" w:pos="9522"/>
        </w:tabs>
        <w:autoSpaceDE w:val="0"/>
        <w:autoSpaceDN w:val="0"/>
        <w:spacing w:before="39" w:line="276" w:lineRule="auto"/>
        <w:ind w:left="863" w:right="416"/>
        <w:contextualSpacing w:val="0"/>
        <w:rPr>
          <w:sz w:val="24"/>
        </w:rPr>
      </w:pPr>
      <w:r w:rsidRPr="009459AB">
        <w:rPr>
          <w:sz w:val="24"/>
        </w:rPr>
        <w:t>Спеціалізована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база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даних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«Винаходи,</w:t>
      </w:r>
      <w:r w:rsidRPr="009459AB">
        <w:rPr>
          <w:spacing w:val="-1"/>
          <w:sz w:val="24"/>
        </w:rPr>
        <w:t xml:space="preserve"> </w:t>
      </w:r>
      <w:r w:rsidRPr="009459AB">
        <w:rPr>
          <w:sz w:val="24"/>
        </w:rPr>
        <w:t>корисні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>моделі</w:t>
      </w:r>
      <w:r w:rsidRPr="009459AB">
        <w:rPr>
          <w:spacing w:val="-2"/>
          <w:sz w:val="24"/>
        </w:rPr>
        <w:t xml:space="preserve"> </w:t>
      </w:r>
      <w:r w:rsidRPr="009459AB">
        <w:rPr>
          <w:sz w:val="24"/>
        </w:rPr>
        <w:t xml:space="preserve">в Україні». </w:t>
      </w:r>
      <w:r w:rsidRPr="009459AB">
        <w:rPr>
          <w:i/>
          <w:sz w:val="24"/>
        </w:rPr>
        <w:t>Український</w:t>
      </w:r>
      <w:r w:rsidRPr="009459AB">
        <w:rPr>
          <w:i/>
          <w:spacing w:val="-1"/>
          <w:sz w:val="24"/>
        </w:rPr>
        <w:t xml:space="preserve"> </w:t>
      </w:r>
      <w:r w:rsidRPr="009459AB">
        <w:rPr>
          <w:i/>
          <w:sz w:val="24"/>
        </w:rPr>
        <w:t xml:space="preserve">інститут </w:t>
      </w:r>
      <w:r w:rsidRPr="009459AB">
        <w:rPr>
          <w:i/>
          <w:spacing w:val="-2"/>
          <w:sz w:val="24"/>
        </w:rPr>
        <w:t>інтелектуальної</w:t>
      </w:r>
      <w:r w:rsidRPr="009459AB">
        <w:rPr>
          <w:i/>
          <w:sz w:val="24"/>
        </w:rPr>
        <w:tab/>
      </w:r>
      <w:r w:rsidRPr="009459AB">
        <w:rPr>
          <w:i/>
          <w:spacing w:val="-2"/>
          <w:sz w:val="24"/>
        </w:rPr>
        <w:t>власності.</w:t>
      </w:r>
      <w:r w:rsidRPr="009459AB">
        <w:rPr>
          <w:i/>
          <w:sz w:val="24"/>
        </w:rPr>
        <w:tab/>
      </w:r>
      <w:r w:rsidRPr="009459AB">
        <w:rPr>
          <w:spacing w:val="-4"/>
          <w:sz w:val="24"/>
        </w:rPr>
        <w:t xml:space="preserve">URL: </w:t>
      </w:r>
      <w:hyperlink r:id="rId168">
        <w:r w:rsidRPr="009459AB">
          <w:rPr>
            <w:color w:val="0000FF"/>
            <w:spacing w:val="-2"/>
            <w:sz w:val="24"/>
            <w:u w:val="single" w:color="0000FF"/>
          </w:rPr>
          <w:t>http://base.uipv.org/searchINV/search.php?action=viewall&amp;dbname=inv&amp;sid=8d884836cdedf</w:t>
        </w:r>
      </w:hyperlink>
      <w:r w:rsidRPr="009459AB">
        <w:rPr>
          <w:color w:val="0000FF"/>
          <w:spacing w:val="-2"/>
          <w:sz w:val="24"/>
        </w:rPr>
        <w:t xml:space="preserve"> </w:t>
      </w:r>
      <w:hyperlink r:id="rId169">
        <w:r w:rsidRPr="009459AB">
          <w:rPr>
            <w:color w:val="0000FF"/>
            <w:spacing w:val="-2"/>
            <w:sz w:val="24"/>
            <w:u w:val="single" w:color="0000FF"/>
          </w:rPr>
          <w:t>bb09df8fe970fc439db</w:t>
        </w:r>
        <w:r w:rsidRPr="009459AB">
          <w:rPr>
            <w:spacing w:val="-2"/>
            <w:sz w:val="24"/>
          </w:rPr>
          <w:t>.</w:t>
        </w:r>
      </w:hyperlink>
    </w:p>
    <w:p w14:paraId="2267C642" w14:textId="77777777" w:rsidR="004C3F18" w:rsidRPr="009459AB" w:rsidRDefault="004C3F18" w:rsidP="004C3F18">
      <w:pPr>
        <w:spacing w:line="240" w:lineRule="auto"/>
        <w:ind w:firstLine="0"/>
        <w:rPr>
          <w:sz w:val="24"/>
          <w:szCs w:val="24"/>
        </w:rPr>
      </w:pPr>
    </w:p>
    <w:p w14:paraId="5E83908B" w14:textId="77777777" w:rsidR="00650FF2" w:rsidRDefault="00650FF2"/>
    <w:sectPr w:rsidR="00650FF2" w:rsidSect="004C3F18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krainian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">
    <w:altName w:val="SchoolBook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40AB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2" w15:restartNumberingAfterBreak="0">
    <w:nsid w:val="017C31BD"/>
    <w:multiLevelType w:val="hybridMultilevel"/>
    <w:tmpl w:val="9CE2F1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661D6"/>
    <w:multiLevelType w:val="hybridMultilevel"/>
    <w:tmpl w:val="396A26CC"/>
    <w:lvl w:ilvl="0" w:tplc="D560584A">
      <w:start w:val="1"/>
      <w:numFmt w:val="decimal"/>
      <w:lvlText w:val="%1."/>
      <w:lvlJc w:val="left"/>
      <w:pPr>
        <w:ind w:left="854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0CD768">
      <w:numFmt w:val="bullet"/>
      <w:lvlText w:val="•"/>
      <w:lvlJc w:val="left"/>
      <w:pPr>
        <w:ind w:left="1822" w:hanging="426"/>
      </w:pPr>
      <w:rPr>
        <w:rFonts w:hint="default"/>
        <w:lang w:val="uk-UA" w:eastAsia="en-US" w:bidi="ar-SA"/>
      </w:rPr>
    </w:lvl>
    <w:lvl w:ilvl="2" w:tplc="47EC951A">
      <w:numFmt w:val="bullet"/>
      <w:lvlText w:val="•"/>
      <w:lvlJc w:val="left"/>
      <w:pPr>
        <w:ind w:left="2785" w:hanging="426"/>
      </w:pPr>
      <w:rPr>
        <w:rFonts w:hint="default"/>
        <w:lang w:val="uk-UA" w:eastAsia="en-US" w:bidi="ar-SA"/>
      </w:rPr>
    </w:lvl>
    <w:lvl w:ilvl="3" w:tplc="83E0BDF8">
      <w:numFmt w:val="bullet"/>
      <w:lvlText w:val="•"/>
      <w:lvlJc w:val="left"/>
      <w:pPr>
        <w:ind w:left="3748" w:hanging="426"/>
      </w:pPr>
      <w:rPr>
        <w:rFonts w:hint="default"/>
        <w:lang w:val="uk-UA" w:eastAsia="en-US" w:bidi="ar-SA"/>
      </w:rPr>
    </w:lvl>
    <w:lvl w:ilvl="4" w:tplc="42EA9EFA">
      <w:numFmt w:val="bullet"/>
      <w:lvlText w:val="•"/>
      <w:lvlJc w:val="left"/>
      <w:pPr>
        <w:ind w:left="4711" w:hanging="426"/>
      </w:pPr>
      <w:rPr>
        <w:rFonts w:hint="default"/>
        <w:lang w:val="uk-UA" w:eastAsia="en-US" w:bidi="ar-SA"/>
      </w:rPr>
    </w:lvl>
    <w:lvl w:ilvl="5" w:tplc="70BA1F58">
      <w:numFmt w:val="bullet"/>
      <w:lvlText w:val="•"/>
      <w:lvlJc w:val="left"/>
      <w:pPr>
        <w:ind w:left="5674" w:hanging="426"/>
      </w:pPr>
      <w:rPr>
        <w:rFonts w:hint="default"/>
        <w:lang w:val="uk-UA" w:eastAsia="en-US" w:bidi="ar-SA"/>
      </w:rPr>
    </w:lvl>
    <w:lvl w:ilvl="6" w:tplc="DE5E73DE">
      <w:numFmt w:val="bullet"/>
      <w:lvlText w:val="•"/>
      <w:lvlJc w:val="left"/>
      <w:pPr>
        <w:ind w:left="6636" w:hanging="426"/>
      </w:pPr>
      <w:rPr>
        <w:rFonts w:hint="default"/>
        <w:lang w:val="uk-UA" w:eastAsia="en-US" w:bidi="ar-SA"/>
      </w:rPr>
    </w:lvl>
    <w:lvl w:ilvl="7" w:tplc="81924F5E">
      <w:numFmt w:val="bullet"/>
      <w:lvlText w:val="•"/>
      <w:lvlJc w:val="left"/>
      <w:pPr>
        <w:ind w:left="7599" w:hanging="426"/>
      </w:pPr>
      <w:rPr>
        <w:rFonts w:hint="default"/>
        <w:lang w:val="uk-UA" w:eastAsia="en-US" w:bidi="ar-SA"/>
      </w:rPr>
    </w:lvl>
    <w:lvl w:ilvl="8" w:tplc="1E504690">
      <w:numFmt w:val="bullet"/>
      <w:lvlText w:val="•"/>
      <w:lvlJc w:val="left"/>
      <w:pPr>
        <w:ind w:left="8562" w:hanging="426"/>
      </w:pPr>
      <w:rPr>
        <w:rFonts w:hint="default"/>
        <w:lang w:val="uk-UA" w:eastAsia="en-US" w:bidi="ar-SA"/>
      </w:rPr>
    </w:lvl>
  </w:abstractNum>
  <w:abstractNum w:abstractNumId="4" w15:restartNumberingAfterBreak="0">
    <w:nsid w:val="0B045503"/>
    <w:multiLevelType w:val="hybridMultilevel"/>
    <w:tmpl w:val="2AAED0D6"/>
    <w:lvl w:ilvl="0" w:tplc="3D682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5D2904"/>
    <w:multiLevelType w:val="hybridMultilevel"/>
    <w:tmpl w:val="74766080"/>
    <w:lvl w:ilvl="0" w:tplc="74EE4F4A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845390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0D608F9C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FDECE628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223CCCC6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59A0E482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D3FCE232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501A58EA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84482A1C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22ED24CE"/>
    <w:multiLevelType w:val="hybridMultilevel"/>
    <w:tmpl w:val="53F660D8"/>
    <w:lvl w:ilvl="0" w:tplc="FDEAB2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0A5F"/>
    <w:multiLevelType w:val="multilevel"/>
    <w:tmpl w:val="9E06EB92"/>
    <w:lvl w:ilvl="0">
      <w:start w:val="1"/>
      <w:numFmt w:val="decimal"/>
      <w:pStyle w:val="JLiterEng"/>
      <w:lvlText w:val="%1."/>
      <w:lvlJc w:val="left"/>
      <w:pPr>
        <w:tabs>
          <w:tab w:val="num" w:pos="680"/>
        </w:tabs>
        <w:ind w:left="680" w:hanging="283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8" w15:restartNumberingAfterBreak="0">
    <w:nsid w:val="25057395"/>
    <w:multiLevelType w:val="hybridMultilevel"/>
    <w:tmpl w:val="B9CE90F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006EC"/>
    <w:multiLevelType w:val="hybridMultilevel"/>
    <w:tmpl w:val="6776B9DE"/>
    <w:lvl w:ilvl="0" w:tplc="1BB2DD56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012D9F4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0A9A1BB6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8806CCF8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D6CC05E2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1E9811DC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7A0A4AEC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D7A44C78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00EA8952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31CE5E98"/>
    <w:multiLevelType w:val="multilevel"/>
    <w:tmpl w:val="D58AA630"/>
    <w:styleLink w:val="a0"/>
    <w:lvl w:ilvl="0">
      <w:start w:val="1"/>
      <w:numFmt w:val="decimal"/>
      <w:lvlText w:val="%1."/>
      <w:lvlJc w:val="left"/>
      <w:pPr>
        <w:ind w:left="1219" w:hanging="709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1.%2."/>
      <w:lvlJc w:val="left"/>
      <w:pPr>
        <w:ind w:left="1389" w:hanging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1.1.%3."/>
      <w:lvlJc w:val="left"/>
      <w:pPr>
        <w:ind w:left="1559" w:hanging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1.1.1.%4."/>
      <w:lvlJc w:val="left"/>
      <w:pPr>
        <w:ind w:left="1729" w:hanging="709"/>
      </w:pPr>
      <w:rPr>
        <w:rFonts w:ascii="Times New Roman" w:hAnsi="Times New Roman" w:cs="Times New Roman" w:hint="default"/>
        <w:sz w:val="28"/>
      </w:rPr>
    </w:lvl>
    <w:lvl w:ilvl="4">
      <w:start w:val="1"/>
      <w:numFmt w:val="lowerLetter"/>
      <w:lvlText w:val="(%5)"/>
      <w:lvlJc w:val="left"/>
      <w:pPr>
        <w:ind w:left="1899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06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79" w:hanging="709"/>
      </w:pPr>
      <w:rPr>
        <w:rFonts w:cs="Times New Roman" w:hint="default"/>
      </w:rPr>
    </w:lvl>
  </w:abstractNum>
  <w:abstractNum w:abstractNumId="11" w15:restartNumberingAfterBreak="0">
    <w:nsid w:val="328F4CC3"/>
    <w:multiLevelType w:val="hybridMultilevel"/>
    <w:tmpl w:val="C454824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9986143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536255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D7253F"/>
    <w:multiLevelType w:val="hybridMultilevel"/>
    <w:tmpl w:val="DDE8C6CE"/>
    <w:lvl w:ilvl="0" w:tplc="1B68A8C6">
      <w:start w:val="1"/>
      <w:numFmt w:val="decimal"/>
      <w:lvlText w:val="%1."/>
      <w:lvlJc w:val="left"/>
      <w:pPr>
        <w:ind w:left="12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3" w15:restartNumberingAfterBreak="0">
    <w:nsid w:val="48E40DE0"/>
    <w:multiLevelType w:val="hybridMultilevel"/>
    <w:tmpl w:val="14823E74"/>
    <w:lvl w:ilvl="0" w:tplc="6D90A77A">
      <w:start w:val="1"/>
      <w:numFmt w:val="decimal"/>
      <w:lvlText w:val="%1."/>
      <w:lvlJc w:val="left"/>
      <w:pPr>
        <w:ind w:left="864" w:hanging="361"/>
      </w:pPr>
      <w:rPr>
        <w:rFonts w:hint="default"/>
        <w:spacing w:val="0"/>
        <w:w w:val="100"/>
        <w:lang w:val="uk-UA" w:eastAsia="en-US" w:bidi="ar-SA"/>
      </w:rPr>
    </w:lvl>
    <w:lvl w:ilvl="1" w:tplc="A06CE098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CC7EB15A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4316F6E2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C44ABE0E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A82087AA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19E0EA5A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0AC4758A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8A824610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4D8E1921"/>
    <w:multiLevelType w:val="hybridMultilevel"/>
    <w:tmpl w:val="56489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FBE"/>
    <w:multiLevelType w:val="hybridMultilevel"/>
    <w:tmpl w:val="B3488484"/>
    <w:lvl w:ilvl="0" w:tplc="5E4629BC">
      <w:start w:val="1"/>
      <w:numFmt w:val="decimal"/>
      <w:lvlText w:val="%1."/>
      <w:lvlJc w:val="left"/>
      <w:pPr>
        <w:ind w:left="85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CD447C8">
      <w:numFmt w:val="bullet"/>
      <w:lvlText w:val="•"/>
      <w:lvlJc w:val="left"/>
      <w:pPr>
        <w:ind w:left="1822" w:hanging="426"/>
      </w:pPr>
      <w:rPr>
        <w:rFonts w:hint="default"/>
        <w:lang w:val="uk-UA" w:eastAsia="en-US" w:bidi="ar-SA"/>
      </w:rPr>
    </w:lvl>
    <w:lvl w:ilvl="2" w:tplc="55E81322">
      <w:numFmt w:val="bullet"/>
      <w:lvlText w:val="•"/>
      <w:lvlJc w:val="left"/>
      <w:pPr>
        <w:ind w:left="2785" w:hanging="426"/>
      </w:pPr>
      <w:rPr>
        <w:rFonts w:hint="default"/>
        <w:lang w:val="uk-UA" w:eastAsia="en-US" w:bidi="ar-SA"/>
      </w:rPr>
    </w:lvl>
    <w:lvl w:ilvl="3" w:tplc="3E941FF2">
      <w:numFmt w:val="bullet"/>
      <w:lvlText w:val="•"/>
      <w:lvlJc w:val="left"/>
      <w:pPr>
        <w:ind w:left="3748" w:hanging="426"/>
      </w:pPr>
      <w:rPr>
        <w:rFonts w:hint="default"/>
        <w:lang w:val="uk-UA" w:eastAsia="en-US" w:bidi="ar-SA"/>
      </w:rPr>
    </w:lvl>
    <w:lvl w:ilvl="4" w:tplc="0E3EA5A8">
      <w:numFmt w:val="bullet"/>
      <w:lvlText w:val="•"/>
      <w:lvlJc w:val="left"/>
      <w:pPr>
        <w:ind w:left="4711" w:hanging="426"/>
      </w:pPr>
      <w:rPr>
        <w:rFonts w:hint="default"/>
        <w:lang w:val="uk-UA" w:eastAsia="en-US" w:bidi="ar-SA"/>
      </w:rPr>
    </w:lvl>
    <w:lvl w:ilvl="5" w:tplc="C562FCF6">
      <w:numFmt w:val="bullet"/>
      <w:lvlText w:val="•"/>
      <w:lvlJc w:val="left"/>
      <w:pPr>
        <w:ind w:left="5674" w:hanging="426"/>
      </w:pPr>
      <w:rPr>
        <w:rFonts w:hint="default"/>
        <w:lang w:val="uk-UA" w:eastAsia="en-US" w:bidi="ar-SA"/>
      </w:rPr>
    </w:lvl>
    <w:lvl w:ilvl="6" w:tplc="2114696C">
      <w:numFmt w:val="bullet"/>
      <w:lvlText w:val="•"/>
      <w:lvlJc w:val="left"/>
      <w:pPr>
        <w:ind w:left="6636" w:hanging="426"/>
      </w:pPr>
      <w:rPr>
        <w:rFonts w:hint="default"/>
        <w:lang w:val="uk-UA" w:eastAsia="en-US" w:bidi="ar-SA"/>
      </w:rPr>
    </w:lvl>
    <w:lvl w:ilvl="7" w:tplc="D60C4C22">
      <w:numFmt w:val="bullet"/>
      <w:lvlText w:val="•"/>
      <w:lvlJc w:val="left"/>
      <w:pPr>
        <w:ind w:left="7599" w:hanging="426"/>
      </w:pPr>
      <w:rPr>
        <w:rFonts w:hint="default"/>
        <w:lang w:val="uk-UA" w:eastAsia="en-US" w:bidi="ar-SA"/>
      </w:rPr>
    </w:lvl>
    <w:lvl w:ilvl="8" w:tplc="0EEA6C58">
      <w:numFmt w:val="bullet"/>
      <w:lvlText w:val="•"/>
      <w:lvlJc w:val="left"/>
      <w:pPr>
        <w:ind w:left="8562" w:hanging="426"/>
      </w:pPr>
      <w:rPr>
        <w:rFonts w:hint="default"/>
        <w:lang w:val="uk-UA" w:eastAsia="en-US" w:bidi="ar-SA"/>
      </w:rPr>
    </w:lvl>
  </w:abstractNum>
  <w:abstractNum w:abstractNumId="16" w15:restartNumberingAfterBreak="0">
    <w:nsid w:val="64EC0EE6"/>
    <w:multiLevelType w:val="multilevel"/>
    <w:tmpl w:val="EE14FD5E"/>
    <w:lvl w:ilvl="0">
      <w:start w:val="1"/>
      <w:numFmt w:val="decimal"/>
      <w:lvlText w:val="%1"/>
      <w:lvlJc w:val="left"/>
      <w:pPr>
        <w:ind w:left="418" w:hanging="41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18" w:hanging="41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4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486" w:hanging="284"/>
      </w:pPr>
      <w:rPr>
        <w:rFonts w:hint="default"/>
      </w:rPr>
    </w:lvl>
    <w:lvl w:ilvl="4">
      <w:numFmt w:val="bullet"/>
      <w:lvlText w:val="•"/>
      <w:lvlJc w:val="left"/>
      <w:pPr>
        <w:ind w:left="4527" w:hanging="284"/>
      </w:pPr>
      <w:rPr>
        <w:rFonts w:hint="default"/>
      </w:rPr>
    </w:lvl>
    <w:lvl w:ilvl="5">
      <w:numFmt w:val="bullet"/>
      <w:lvlText w:val="•"/>
      <w:lvlJc w:val="left"/>
      <w:pPr>
        <w:ind w:left="5568" w:hanging="284"/>
      </w:pPr>
      <w:rPr>
        <w:rFonts w:hint="default"/>
      </w:rPr>
    </w:lvl>
    <w:lvl w:ilvl="6">
      <w:numFmt w:val="bullet"/>
      <w:lvlText w:val="•"/>
      <w:lvlJc w:val="left"/>
      <w:pPr>
        <w:ind w:left="6609" w:hanging="284"/>
      </w:pPr>
      <w:rPr>
        <w:rFonts w:hint="default"/>
      </w:rPr>
    </w:lvl>
    <w:lvl w:ilvl="7">
      <w:numFmt w:val="bullet"/>
      <w:lvlText w:val="•"/>
      <w:lvlJc w:val="left"/>
      <w:pPr>
        <w:ind w:left="7650" w:hanging="284"/>
      </w:pPr>
      <w:rPr>
        <w:rFonts w:hint="default"/>
      </w:rPr>
    </w:lvl>
    <w:lvl w:ilvl="8">
      <w:numFmt w:val="bullet"/>
      <w:lvlText w:val="•"/>
      <w:lvlJc w:val="left"/>
      <w:pPr>
        <w:ind w:left="8691" w:hanging="284"/>
      </w:pPr>
      <w:rPr>
        <w:rFonts w:hint="default"/>
      </w:rPr>
    </w:lvl>
  </w:abstractNum>
  <w:abstractNum w:abstractNumId="17" w15:restartNumberingAfterBreak="0">
    <w:nsid w:val="6AC3136C"/>
    <w:multiLevelType w:val="hybridMultilevel"/>
    <w:tmpl w:val="9152614E"/>
    <w:lvl w:ilvl="0" w:tplc="4FC24B3A">
      <w:start w:val="1"/>
      <w:numFmt w:val="decimal"/>
      <w:lvlText w:val="%1."/>
      <w:lvlJc w:val="left"/>
      <w:pPr>
        <w:ind w:left="864" w:hanging="361"/>
      </w:pPr>
      <w:rPr>
        <w:rFonts w:hint="default"/>
        <w:spacing w:val="0"/>
        <w:w w:val="100"/>
        <w:lang w:val="uk-UA" w:eastAsia="en-US" w:bidi="ar-SA"/>
      </w:rPr>
    </w:lvl>
    <w:lvl w:ilvl="1" w:tplc="4C80553E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AC7A5066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C25E26B4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4D9000AA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EA14A0D6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BE00A8F6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9918BB82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F770165E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6AF03BB0"/>
    <w:multiLevelType w:val="hybridMultilevel"/>
    <w:tmpl w:val="414A031A"/>
    <w:lvl w:ilvl="0" w:tplc="52DE8C8A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001368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F078AE8A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5C72F968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CC849120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1F848878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F4BED8B8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8C5E59DA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5BC624DA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19" w15:restartNumberingAfterBreak="0">
    <w:nsid w:val="73F84A12"/>
    <w:multiLevelType w:val="hybridMultilevel"/>
    <w:tmpl w:val="DDE8C6CE"/>
    <w:lvl w:ilvl="0" w:tplc="1B68A8C6">
      <w:start w:val="1"/>
      <w:numFmt w:val="decimal"/>
      <w:lvlText w:val="%1."/>
      <w:lvlJc w:val="left"/>
      <w:pPr>
        <w:ind w:left="122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853091">
    <w:abstractNumId w:val="0"/>
  </w:num>
  <w:num w:numId="2" w16cid:durableId="544756875">
    <w:abstractNumId w:val="7"/>
  </w:num>
  <w:num w:numId="3" w16cid:durableId="800348109">
    <w:abstractNumId w:val="10"/>
  </w:num>
  <w:num w:numId="4" w16cid:durableId="1044718490">
    <w:abstractNumId w:val="1"/>
  </w:num>
  <w:num w:numId="5" w16cid:durableId="1634097466">
    <w:abstractNumId w:val="6"/>
  </w:num>
  <w:num w:numId="6" w16cid:durableId="1779376166">
    <w:abstractNumId w:val="8"/>
  </w:num>
  <w:num w:numId="7" w16cid:durableId="1284732073">
    <w:abstractNumId w:val="11"/>
  </w:num>
  <w:num w:numId="8" w16cid:durableId="1106080229">
    <w:abstractNumId w:val="4"/>
  </w:num>
  <w:num w:numId="9" w16cid:durableId="49505141">
    <w:abstractNumId w:val="16"/>
  </w:num>
  <w:num w:numId="10" w16cid:durableId="1964577204">
    <w:abstractNumId w:val="19"/>
  </w:num>
  <w:num w:numId="11" w16cid:durableId="2072579958">
    <w:abstractNumId w:val="12"/>
  </w:num>
  <w:num w:numId="12" w16cid:durableId="192039832">
    <w:abstractNumId w:val="14"/>
  </w:num>
  <w:num w:numId="13" w16cid:durableId="1514686348">
    <w:abstractNumId w:val="2"/>
  </w:num>
  <w:num w:numId="14" w16cid:durableId="1268850654">
    <w:abstractNumId w:val="18"/>
  </w:num>
  <w:num w:numId="15" w16cid:durableId="948201396">
    <w:abstractNumId w:val="5"/>
  </w:num>
  <w:num w:numId="16" w16cid:durableId="1216552481">
    <w:abstractNumId w:val="17"/>
  </w:num>
  <w:num w:numId="17" w16cid:durableId="2067757594">
    <w:abstractNumId w:val="13"/>
  </w:num>
  <w:num w:numId="18" w16cid:durableId="391732188">
    <w:abstractNumId w:val="9"/>
  </w:num>
  <w:num w:numId="19" w16cid:durableId="1202744245">
    <w:abstractNumId w:val="15"/>
  </w:num>
  <w:num w:numId="20" w16cid:durableId="34853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F2"/>
    <w:rsid w:val="004C3F18"/>
    <w:rsid w:val="00650FF2"/>
    <w:rsid w:val="00C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58D3-5FEC-49F6-A0F2-7FED557B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C3F18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1"/>
    <w:next w:val="a1"/>
    <w:link w:val="10"/>
    <w:uiPriority w:val="1"/>
    <w:qFormat/>
    <w:rsid w:val="0065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1"/>
    <w:unhideWhenUsed/>
    <w:qFormat/>
    <w:rsid w:val="0065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1"/>
    <w:unhideWhenUsed/>
    <w:qFormat/>
    <w:rsid w:val="00650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1"/>
    <w:unhideWhenUsed/>
    <w:qFormat/>
    <w:rsid w:val="0065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9"/>
    <w:unhideWhenUsed/>
    <w:qFormat/>
    <w:rsid w:val="00650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9"/>
    <w:unhideWhenUsed/>
    <w:qFormat/>
    <w:rsid w:val="00650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9"/>
    <w:unhideWhenUsed/>
    <w:qFormat/>
    <w:rsid w:val="00650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50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50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650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9"/>
    <w:rsid w:val="00650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9"/>
    <w:rsid w:val="00650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rsid w:val="00650F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9"/>
    <w:rsid w:val="00650F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9"/>
    <w:rsid w:val="00650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9"/>
    <w:rsid w:val="00650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50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50FF2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99"/>
    <w:qFormat/>
    <w:rsid w:val="0065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99"/>
    <w:rsid w:val="0065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99"/>
    <w:qFormat/>
    <w:rsid w:val="00650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99"/>
    <w:rsid w:val="0065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5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50FF2"/>
    <w:rPr>
      <w:i/>
      <w:iCs/>
      <w:color w:val="404040" w:themeColor="text1" w:themeTint="BF"/>
    </w:rPr>
  </w:style>
  <w:style w:type="paragraph" w:styleId="ab">
    <w:name w:val="List Paragraph"/>
    <w:basedOn w:val="a1"/>
    <w:uiPriority w:val="1"/>
    <w:qFormat/>
    <w:rsid w:val="00650FF2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50FF2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50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50FF2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50FF2"/>
    <w:rPr>
      <w:b/>
      <w:bCs/>
      <w:smallCaps/>
      <w:color w:val="2F5496" w:themeColor="accent1" w:themeShade="BF"/>
      <w:spacing w:val="5"/>
    </w:rPr>
  </w:style>
  <w:style w:type="paragraph" w:styleId="af0">
    <w:name w:val="Document Map"/>
    <w:basedOn w:val="a1"/>
    <w:link w:val="af1"/>
    <w:uiPriority w:val="99"/>
    <w:semiHidden/>
    <w:rsid w:val="004C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2"/>
    <w:link w:val="af0"/>
    <w:uiPriority w:val="99"/>
    <w:semiHidden/>
    <w:rsid w:val="004C3F18"/>
    <w:rPr>
      <w:rFonts w:ascii="Tahoma" w:eastAsia="Calibri" w:hAnsi="Tahoma" w:cs="Tahoma"/>
      <w:kern w:val="0"/>
      <w:sz w:val="16"/>
      <w:szCs w:val="16"/>
      <w:lang w:val="ru-RU"/>
      <w14:ligatures w14:val="none"/>
    </w:rPr>
  </w:style>
  <w:style w:type="paragraph" w:styleId="11">
    <w:name w:val="toc 1"/>
    <w:basedOn w:val="a1"/>
    <w:next w:val="a1"/>
    <w:autoRedefine/>
    <w:uiPriority w:val="99"/>
    <w:rsid w:val="004C3F18"/>
    <w:pPr>
      <w:spacing w:after="100"/>
      <w:ind w:firstLine="0"/>
    </w:pPr>
  </w:style>
  <w:style w:type="paragraph" w:styleId="21">
    <w:name w:val="toc 2"/>
    <w:basedOn w:val="a1"/>
    <w:next w:val="a1"/>
    <w:autoRedefine/>
    <w:uiPriority w:val="99"/>
    <w:rsid w:val="004C3F18"/>
    <w:pPr>
      <w:spacing w:after="100"/>
      <w:ind w:left="280"/>
    </w:pPr>
  </w:style>
  <w:style w:type="character" w:styleId="af2">
    <w:name w:val="Hyperlink"/>
    <w:basedOn w:val="a2"/>
    <w:uiPriority w:val="99"/>
    <w:rsid w:val="004C3F18"/>
    <w:rPr>
      <w:rFonts w:cs="Times New Roman"/>
      <w:color w:val="0000FF"/>
      <w:u w:val="single"/>
    </w:rPr>
  </w:style>
  <w:style w:type="paragraph" w:styleId="af3">
    <w:name w:val="header"/>
    <w:basedOn w:val="a1"/>
    <w:link w:val="af4"/>
    <w:uiPriority w:val="99"/>
    <w:rsid w:val="004C3F18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ій колонтитул Знак"/>
    <w:basedOn w:val="a2"/>
    <w:link w:val="af3"/>
    <w:uiPriority w:val="99"/>
    <w:rsid w:val="004C3F18"/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styleId="af5">
    <w:name w:val="footer"/>
    <w:basedOn w:val="a1"/>
    <w:link w:val="af6"/>
    <w:uiPriority w:val="99"/>
    <w:rsid w:val="004C3F18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ій колонтитул Знак"/>
    <w:basedOn w:val="a2"/>
    <w:link w:val="af5"/>
    <w:uiPriority w:val="99"/>
    <w:rsid w:val="004C3F18"/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character" w:customStyle="1" w:styleId="apple-converted-space">
    <w:name w:val="apple-converted-space"/>
    <w:basedOn w:val="a2"/>
    <w:uiPriority w:val="99"/>
    <w:rsid w:val="004C3F18"/>
    <w:rPr>
      <w:rFonts w:cs="Times New Roman"/>
    </w:rPr>
  </w:style>
  <w:style w:type="character" w:styleId="af7">
    <w:name w:val="Strong"/>
    <w:basedOn w:val="a2"/>
    <w:uiPriority w:val="22"/>
    <w:qFormat/>
    <w:rsid w:val="004C3F18"/>
    <w:rPr>
      <w:rFonts w:cs="Times New Roman"/>
      <w:b/>
    </w:rPr>
  </w:style>
  <w:style w:type="paragraph" w:styleId="31">
    <w:name w:val="toc 3"/>
    <w:basedOn w:val="a1"/>
    <w:next w:val="a1"/>
    <w:autoRedefine/>
    <w:uiPriority w:val="99"/>
    <w:rsid w:val="004C3F18"/>
    <w:pPr>
      <w:spacing w:after="100"/>
      <w:ind w:left="560"/>
    </w:pPr>
  </w:style>
  <w:style w:type="paragraph" w:customStyle="1" w:styleId="Jbase">
    <w:name w:val="J_base"/>
    <w:basedOn w:val="a1"/>
    <w:link w:val="JbaseChar"/>
    <w:uiPriority w:val="99"/>
    <w:rsid w:val="004C3F18"/>
    <w:pPr>
      <w:spacing w:line="204" w:lineRule="auto"/>
      <w:ind w:firstLine="425"/>
    </w:pPr>
    <w:rPr>
      <w:sz w:val="24"/>
      <w:szCs w:val="20"/>
      <w:lang w:eastAsia="uk-UA"/>
    </w:rPr>
  </w:style>
  <w:style w:type="paragraph" w:customStyle="1" w:styleId="Judk">
    <w:name w:val="J_udk"/>
    <w:basedOn w:val="Jbase"/>
    <w:next w:val="JHeading1"/>
    <w:uiPriority w:val="99"/>
    <w:rsid w:val="004C3F18"/>
    <w:pPr>
      <w:ind w:firstLine="0"/>
      <w:jc w:val="left"/>
    </w:pPr>
    <w:rPr>
      <w:noProof/>
    </w:rPr>
  </w:style>
  <w:style w:type="paragraph" w:customStyle="1" w:styleId="JHeading1">
    <w:name w:val="J_Heading1"/>
    <w:basedOn w:val="Jbase"/>
    <w:next w:val="JAuthor"/>
    <w:uiPriority w:val="99"/>
    <w:rsid w:val="004C3F18"/>
    <w:pPr>
      <w:spacing w:before="180" w:after="180" w:line="240" w:lineRule="auto"/>
      <w:ind w:firstLine="0"/>
      <w:jc w:val="center"/>
      <w:outlineLvl w:val="0"/>
    </w:pPr>
    <w:rPr>
      <w:rFonts w:ascii="Arial" w:hAnsi="Arial"/>
      <w:b/>
      <w:sz w:val="28"/>
    </w:rPr>
  </w:style>
  <w:style w:type="character" w:customStyle="1" w:styleId="JbaseChar">
    <w:name w:val="J_base Char"/>
    <w:link w:val="Jbase"/>
    <w:uiPriority w:val="99"/>
    <w:locked/>
    <w:rsid w:val="004C3F18"/>
    <w:rPr>
      <w:rFonts w:ascii="Times New Roman" w:eastAsia="Calibri" w:hAnsi="Times New Roman" w:cs="Times New Roman"/>
      <w:kern w:val="0"/>
      <w:szCs w:val="20"/>
      <w:lang w:val="ru-RU" w:eastAsia="uk-UA"/>
      <w14:ligatures w14:val="none"/>
    </w:rPr>
  </w:style>
  <w:style w:type="paragraph" w:customStyle="1" w:styleId="JAuthor">
    <w:name w:val="J_Author"/>
    <w:basedOn w:val="Jbase"/>
    <w:next w:val="JAffiliate"/>
    <w:uiPriority w:val="99"/>
    <w:rsid w:val="004C3F18"/>
    <w:pPr>
      <w:ind w:firstLine="0"/>
      <w:jc w:val="center"/>
    </w:pPr>
    <w:rPr>
      <w:b/>
      <w:i/>
      <w:noProof/>
    </w:rPr>
  </w:style>
  <w:style w:type="paragraph" w:customStyle="1" w:styleId="JAffiliate">
    <w:name w:val="J_Affiliate"/>
    <w:basedOn w:val="Jbase"/>
    <w:uiPriority w:val="99"/>
    <w:rsid w:val="004C3F18"/>
    <w:pPr>
      <w:spacing w:before="240" w:after="240"/>
      <w:ind w:firstLine="0"/>
      <w:contextualSpacing/>
      <w:jc w:val="center"/>
    </w:pPr>
    <w:rPr>
      <w:i/>
      <w:noProof/>
    </w:rPr>
  </w:style>
  <w:style w:type="paragraph" w:customStyle="1" w:styleId="JAbstratc">
    <w:name w:val="J_Abstratc"/>
    <w:basedOn w:val="Jbase"/>
    <w:uiPriority w:val="99"/>
    <w:rsid w:val="004C3F18"/>
    <w:pPr>
      <w:spacing w:before="120" w:after="120"/>
      <w:ind w:firstLine="0"/>
      <w:contextualSpacing/>
    </w:pPr>
    <w:rPr>
      <w:i/>
    </w:rPr>
  </w:style>
  <w:style w:type="character" w:styleId="af8">
    <w:name w:val="page number"/>
    <w:basedOn w:val="a2"/>
    <w:uiPriority w:val="99"/>
    <w:rsid w:val="004C3F18"/>
    <w:rPr>
      <w:rFonts w:cs="Times New Roman"/>
    </w:rPr>
  </w:style>
  <w:style w:type="paragraph" w:customStyle="1" w:styleId="JHeading2">
    <w:name w:val="J_Heading2"/>
    <w:basedOn w:val="Jbase"/>
    <w:next w:val="Jbase"/>
    <w:uiPriority w:val="99"/>
    <w:rsid w:val="004C3F18"/>
    <w:pPr>
      <w:spacing w:before="120" w:after="120"/>
      <w:jc w:val="left"/>
      <w:outlineLvl w:val="1"/>
    </w:pPr>
    <w:rPr>
      <w:b/>
    </w:rPr>
  </w:style>
  <w:style w:type="paragraph" w:customStyle="1" w:styleId="JEquation">
    <w:name w:val="J_Equation"/>
    <w:basedOn w:val="Jbase"/>
    <w:uiPriority w:val="99"/>
    <w:rsid w:val="004C3F18"/>
    <w:pPr>
      <w:tabs>
        <w:tab w:val="center" w:pos="4820"/>
        <w:tab w:val="right" w:pos="9696"/>
      </w:tabs>
      <w:spacing w:before="120" w:after="120" w:line="240" w:lineRule="auto"/>
      <w:ind w:firstLine="0"/>
    </w:pPr>
  </w:style>
  <w:style w:type="paragraph" w:customStyle="1" w:styleId="JDescription">
    <w:name w:val="J_Description"/>
    <w:basedOn w:val="Jbase"/>
    <w:uiPriority w:val="99"/>
    <w:rsid w:val="004C3F18"/>
    <w:pPr>
      <w:ind w:firstLine="0"/>
    </w:pPr>
  </w:style>
  <w:style w:type="paragraph" w:customStyle="1" w:styleId="JFigure">
    <w:name w:val="J_Figure"/>
    <w:basedOn w:val="Jbase"/>
    <w:uiPriority w:val="99"/>
    <w:rsid w:val="004C3F18"/>
    <w:pPr>
      <w:spacing w:before="120" w:after="120" w:line="240" w:lineRule="auto"/>
      <w:ind w:firstLine="0"/>
      <w:jc w:val="center"/>
    </w:pPr>
  </w:style>
  <w:style w:type="paragraph" w:customStyle="1" w:styleId="JFigureTitle">
    <w:name w:val="J_FigureTitle"/>
    <w:basedOn w:val="Jbase"/>
    <w:uiPriority w:val="99"/>
    <w:rsid w:val="004C3F18"/>
    <w:pPr>
      <w:spacing w:after="120"/>
      <w:ind w:firstLine="0"/>
      <w:contextualSpacing/>
      <w:jc w:val="center"/>
    </w:pPr>
    <w:rPr>
      <w:rFonts w:ascii="Arial" w:hAnsi="Arial"/>
      <w:b/>
      <w:lang w:val="en-US"/>
    </w:rPr>
  </w:style>
  <w:style w:type="paragraph" w:customStyle="1" w:styleId="JFigureDescription">
    <w:name w:val="J_FigureDescription"/>
    <w:basedOn w:val="Jbase"/>
    <w:uiPriority w:val="99"/>
    <w:rsid w:val="004C3F18"/>
    <w:pPr>
      <w:spacing w:before="120" w:after="120"/>
      <w:ind w:firstLine="0"/>
      <w:contextualSpacing/>
      <w:jc w:val="center"/>
    </w:pPr>
    <w:rPr>
      <w:i/>
    </w:rPr>
  </w:style>
  <w:style w:type="paragraph" w:customStyle="1" w:styleId="JTableTitle">
    <w:name w:val="J_TableTitle"/>
    <w:basedOn w:val="Jbase"/>
    <w:uiPriority w:val="99"/>
    <w:rsid w:val="004C3F18"/>
    <w:pPr>
      <w:spacing w:before="120" w:after="120"/>
      <w:ind w:firstLine="0"/>
      <w:jc w:val="center"/>
    </w:pPr>
    <w:rPr>
      <w:b/>
    </w:rPr>
  </w:style>
  <w:style w:type="table" w:styleId="af9">
    <w:name w:val="Table Grid"/>
    <w:basedOn w:val="a3"/>
    <w:uiPriority w:val="99"/>
    <w:rsid w:val="004C3F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Table List 4"/>
    <w:basedOn w:val="a3"/>
    <w:uiPriority w:val="99"/>
    <w:rsid w:val="004C3F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JTable">
    <w:name w:val="J_Table"/>
    <w:basedOn w:val="af9"/>
    <w:uiPriority w:val="99"/>
    <w:rsid w:val="004C3F18"/>
    <w:pPr>
      <w:jc w:val="center"/>
    </w:pPr>
    <w:rPr>
      <w:sz w:val="22"/>
    </w:rPr>
    <w:tblPr>
      <w:jc w:val="center"/>
    </w:tblPr>
    <w:trPr>
      <w:jc w:val="center"/>
    </w:trPr>
  </w:style>
  <w:style w:type="paragraph" w:customStyle="1" w:styleId="JTableCell">
    <w:name w:val="J_TableCell"/>
    <w:basedOn w:val="Jbase"/>
    <w:uiPriority w:val="99"/>
    <w:rsid w:val="004C3F18"/>
    <w:pPr>
      <w:ind w:firstLine="0"/>
      <w:jc w:val="center"/>
    </w:pPr>
  </w:style>
  <w:style w:type="paragraph" w:customStyle="1" w:styleId="JLiterature">
    <w:name w:val="J_Literature"/>
    <w:basedOn w:val="Jbase"/>
    <w:uiPriority w:val="99"/>
    <w:rsid w:val="004C3F18"/>
    <w:pPr>
      <w:ind w:firstLine="0"/>
    </w:pPr>
    <w:rPr>
      <w:i/>
    </w:rPr>
  </w:style>
  <w:style w:type="paragraph" w:customStyle="1" w:styleId="JLiterEng">
    <w:name w:val="J_LiterEng"/>
    <w:basedOn w:val="Jbase"/>
    <w:uiPriority w:val="99"/>
    <w:rsid w:val="004C3F18"/>
    <w:pPr>
      <w:numPr>
        <w:numId w:val="2"/>
      </w:numPr>
      <w:tabs>
        <w:tab w:val="clear" w:pos="680"/>
      </w:tabs>
      <w:ind w:left="0" w:firstLine="0"/>
    </w:pPr>
    <w:rPr>
      <w:noProof/>
      <w:lang w:val="en-US"/>
    </w:rPr>
  </w:style>
  <w:style w:type="paragraph" w:customStyle="1" w:styleId="afa">
    <w:name w:val="Літ"/>
    <w:basedOn w:val="a1"/>
    <w:uiPriority w:val="99"/>
    <w:rsid w:val="004C3F18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sz w:val="20"/>
      <w:szCs w:val="20"/>
      <w:lang w:val="uk-UA" w:eastAsia="ru-RU"/>
    </w:rPr>
  </w:style>
  <w:style w:type="character" w:styleId="afb">
    <w:name w:val="Emphasis"/>
    <w:basedOn w:val="a2"/>
    <w:uiPriority w:val="20"/>
    <w:qFormat/>
    <w:rsid w:val="004C3F18"/>
    <w:rPr>
      <w:rFonts w:cs="Times New Roman"/>
      <w:i/>
    </w:rPr>
  </w:style>
  <w:style w:type="paragraph" w:styleId="afc">
    <w:name w:val="footnote text"/>
    <w:basedOn w:val="a1"/>
    <w:link w:val="afd"/>
    <w:uiPriority w:val="99"/>
    <w:rsid w:val="004C3F18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fd">
    <w:name w:val="Текст виноски Знак"/>
    <w:basedOn w:val="a2"/>
    <w:link w:val="afc"/>
    <w:uiPriority w:val="99"/>
    <w:rsid w:val="004C3F1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e">
    <w:name w:val="footnote reference"/>
    <w:basedOn w:val="a2"/>
    <w:uiPriority w:val="99"/>
    <w:rsid w:val="004C3F18"/>
    <w:rPr>
      <w:rFonts w:cs="Times New Roman"/>
      <w:vertAlign w:val="superscript"/>
    </w:rPr>
  </w:style>
  <w:style w:type="character" w:customStyle="1" w:styleId="hl1">
    <w:name w:val="hl1"/>
    <w:uiPriority w:val="99"/>
    <w:rsid w:val="004C3F18"/>
    <w:rPr>
      <w:color w:val="4682B4"/>
    </w:rPr>
  </w:style>
  <w:style w:type="character" w:customStyle="1" w:styleId="hps">
    <w:name w:val="hps"/>
    <w:uiPriority w:val="99"/>
    <w:rsid w:val="004C3F18"/>
  </w:style>
  <w:style w:type="paragraph" w:customStyle="1" w:styleId="12">
    <w:name w:val="Обычный1"/>
    <w:link w:val="Normal"/>
    <w:uiPriority w:val="99"/>
    <w:rsid w:val="004C3F18"/>
    <w:pPr>
      <w:widowControl w:val="0"/>
      <w:spacing w:after="0" w:line="300" w:lineRule="auto"/>
      <w:ind w:firstLine="520"/>
      <w:jc w:val="both"/>
    </w:pPr>
    <w:rPr>
      <w:rFonts w:ascii="Courier New" w:eastAsia="Calibri" w:hAnsi="Courier New" w:cs="Times New Roman"/>
      <w:kern w:val="0"/>
      <w:sz w:val="22"/>
      <w:szCs w:val="22"/>
      <w:lang w:val="ru-RU" w:eastAsia="ru-RU"/>
      <w14:ligatures w14:val="none"/>
    </w:rPr>
  </w:style>
  <w:style w:type="paragraph" w:styleId="aff">
    <w:name w:val="caption"/>
    <w:basedOn w:val="a1"/>
    <w:next w:val="a1"/>
    <w:uiPriority w:val="99"/>
    <w:qFormat/>
    <w:rsid w:val="004C3F18"/>
    <w:pPr>
      <w:spacing w:before="120" w:after="12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link w:val="12"/>
    <w:uiPriority w:val="99"/>
    <w:locked/>
    <w:rsid w:val="004C3F18"/>
    <w:rPr>
      <w:rFonts w:ascii="Courier New" w:eastAsia="Calibri" w:hAnsi="Courier New" w:cs="Times New Roman"/>
      <w:kern w:val="0"/>
      <w:sz w:val="22"/>
      <w:szCs w:val="22"/>
      <w:lang w:val="ru-RU" w:eastAsia="ru-RU"/>
      <w14:ligatures w14:val="none"/>
    </w:rPr>
  </w:style>
  <w:style w:type="character" w:customStyle="1" w:styleId="22">
    <w:name w:val="Основной текст + Курсив2"/>
    <w:uiPriority w:val="99"/>
    <w:rsid w:val="004C3F18"/>
    <w:rPr>
      <w:rFonts w:ascii="Times New Roman" w:hAnsi="Times New Roman"/>
      <w:i/>
      <w:spacing w:val="0"/>
      <w:sz w:val="25"/>
    </w:rPr>
  </w:style>
  <w:style w:type="paragraph" w:customStyle="1" w:styleId="Default">
    <w:name w:val="Default"/>
    <w:uiPriority w:val="99"/>
    <w:rsid w:val="004C3F1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rvps2">
    <w:name w:val="rvps2"/>
    <w:basedOn w:val="a1"/>
    <w:uiPriority w:val="99"/>
    <w:rsid w:val="004C3F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styleId="aff0">
    <w:name w:val="Body Text"/>
    <w:basedOn w:val="a1"/>
    <w:link w:val="aff1"/>
    <w:uiPriority w:val="1"/>
    <w:qFormat/>
    <w:rsid w:val="004C3F18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f1">
    <w:name w:val="Основний текст Знак"/>
    <w:basedOn w:val="a2"/>
    <w:link w:val="aff0"/>
    <w:uiPriority w:val="1"/>
    <w:rsid w:val="004C3F18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15">
    <w:name w:val="Основной текст + Курсив15"/>
    <w:uiPriority w:val="99"/>
    <w:rsid w:val="004C3F18"/>
    <w:rPr>
      <w:rFonts w:ascii="Times New Roman" w:hAnsi="Times New Roman"/>
      <w:i/>
      <w:spacing w:val="0"/>
      <w:sz w:val="25"/>
      <w:shd w:val="clear" w:color="auto" w:fill="FFFFFF"/>
    </w:rPr>
  </w:style>
  <w:style w:type="paragraph" w:styleId="23">
    <w:name w:val="Body Text 2"/>
    <w:basedOn w:val="a1"/>
    <w:link w:val="24"/>
    <w:uiPriority w:val="99"/>
    <w:rsid w:val="004C3F18"/>
    <w:pPr>
      <w:suppressAutoHyphens/>
      <w:spacing w:after="120" w:line="480" w:lineRule="auto"/>
      <w:ind w:firstLine="0"/>
      <w:jc w:val="left"/>
    </w:pPr>
    <w:rPr>
      <w:rFonts w:ascii="Calibri" w:hAnsi="Calibri" w:cs="Calibri"/>
      <w:sz w:val="22"/>
    </w:rPr>
  </w:style>
  <w:style w:type="character" w:customStyle="1" w:styleId="24">
    <w:name w:val="Основний текст 2 Знак"/>
    <w:basedOn w:val="a2"/>
    <w:link w:val="23"/>
    <w:uiPriority w:val="99"/>
    <w:rsid w:val="004C3F18"/>
    <w:rPr>
      <w:rFonts w:ascii="Calibri" w:eastAsia="Calibri" w:hAnsi="Calibri" w:cs="Calibri"/>
      <w:kern w:val="0"/>
      <w:sz w:val="22"/>
      <w:szCs w:val="22"/>
      <w:lang w:val="ru-RU"/>
      <w14:ligatures w14:val="none"/>
    </w:rPr>
  </w:style>
  <w:style w:type="paragraph" w:styleId="aff2">
    <w:name w:val="Balloon Text"/>
    <w:basedOn w:val="a1"/>
    <w:link w:val="aff3"/>
    <w:uiPriority w:val="99"/>
    <w:rsid w:val="004C3F18"/>
    <w:pPr>
      <w:suppressAutoHyphens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3">
    <w:name w:val="Текст у виносці Знак"/>
    <w:basedOn w:val="a2"/>
    <w:link w:val="aff2"/>
    <w:uiPriority w:val="99"/>
    <w:rsid w:val="004C3F18"/>
    <w:rPr>
      <w:rFonts w:ascii="Tahoma" w:eastAsia="Calibri" w:hAnsi="Tahoma" w:cs="Tahoma"/>
      <w:kern w:val="0"/>
      <w:sz w:val="16"/>
      <w:szCs w:val="16"/>
      <w:lang w:val="ru-RU"/>
      <w14:ligatures w14:val="none"/>
    </w:rPr>
  </w:style>
  <w:style w:type="paragraph" w:styleId="aff4">
    <w:name w:val="endnote text"/>
    <w:basedOn w:val="a1"/>
    <w:link w:val="aff5"/>
    <w:uiPriority w:val="99"/>
    <w:rsid w:val="004C3F18"/>
    <w:pPr>
      <w:suppressAutoHyphens/>
      <w:spacing w:line="240" w:lineRule="auto"/>
      <w:ind w:firstLine="0"/>
      <w:jc w:val="left"/>
    </w:pPr>
    <w:rPr>
      <w:rFonts w:ascii="Calibri" w:hAnsi="Calibri" w:cs="Calibri"/>
      <w:sz w:val="20"/>
      <w:szCs w:val="20"/>
    </w:rPr>
  </w:style>
  <w:style w:type="character" w:customStyle="1" w:styleId="aff5">
    <w:name w:val="Текст кінцевої виноски Знак"/>
    <w:basedOn w:val="a2"/>
    <w:link w:val="aff4"/>
    <w:uiPriority w:val="99"/>
    <w:rsid w:val="004C3F18"/>
    <w:rPr>
      <w:rFonts w:ascii="Calibri" w:eastAsia="Calibri" w:hAnsi="Calibri" w:cs="Calibri"/>
      <w:kern w:val="0"/>
      <w:sz w:val="20"/>
      <w:szCs w:val="20"/>
      <w:lang w:val="ru-RU"/>
      <w14:ligatures w14:val="none"/>
    </w:rPr>
  </w:style>
  <w:style w:type="character" w:styleId="aff6">
    <w:name w:val="endnote reference"/>
    <w:basedOn w:val="a2"/>
    <w:uiPriority w:val="99"/>
    <w:rsid w:val="004C3F18"/>
    <w:rPr>
      <w:rFonts w:cs="Times New Roman"/>
      <w:vertAlign w:val="superscript"/>
    </w:rPr>
  </w:style>
  <w:style w:type="character" w:styleId="aff7">
    <w:name w:val="FollowedHyperlink"/>
    <w:basedOn w:val="a2"/>
    <w:uiPriority w:val="99"/>
    <w:rsid w:val="004C3F18"/>
    <w:rPr>
      <w:rFonts w:cs="Times New Roman"/>
      <w:color w:val="800080"/>
      <w:u w:val="single"/>
    </w:rPr>
  </w:style>
  <w:style w:type="paragraph" w:customStyle="1" w:styleId="13">
    <w:name w:val="Абзац списка1"/>
    <w:basedOn w:val="a1"/>
    <w:uiPriority w:val="99"/>
    <w:rsid w:val="004C3F1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customStyle="1" w:styleId="st">
    <w:name w:val="st"/>
    <w:uiPriority w:val="99"/>
    <w:rsid w:val="004C3F18"/>
  </w:style>
  <w:style w:type="paragraph" w:styleId="aff8">
    <w:name w:val="Normal (Web)"/>
    <w:basedOn w:val="a1"/>
    <w:uiPriority w:val="99"/>
    <w:rsid w:val="004C3F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customStyle="1" w:styleId="hl">
    <w:name w:val="hl"/>
    <w:uiPriority w:val="99"/>
    <w:rsid w:val="004C3F18"/>
  </w:style>
  <w:style w:type="paragraph" w:styleId="HTML">
    <w:name w:val="HTML Preformatted"/>
    <w:basedOn w:val="a1"/>
    <w:link w:val="HTML0"/>
    <w:uiPriority w:val="99"/>
    <w:rsid w:val="004C3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2"/>
    <w:link w:val="HTML"/>
    <w:uiPriority w:val="99"/>
    <w:rsid w:val="004C3F18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apple-style-span">
    <w:name w:val="apple-style-span"/>
    <w:uiPriority w:val="99"/>
    <w:rsid w:val="004C3F18"/>
  </w:style>
  <w:style w:type="paragraph" w:styleId="aff9">
    <w:name w:val="List"/>
    <w:basedOn w:val="a1"/>
    <w:uiPriority w:val="99"/>
    <w:rsid w:val="004C3F18"/>
    <w:pPr>
      <w:ind w:left="283" w:hanging="283"/>
      <w:contextualSpacing/>
    </w:pPr>
  </w:style>
  <w:style w:type="character" w:customStyle="1" w:styleId="rvts9">
    <w:name w:val="rvts9"/>
    <w:uiPriority w:val="99"/>
    <w:rsid w:val="004C3F18"/>
  </w:style>
  <w:style w:type="character" w:customStyle="1" w:styleId="rvts23">
    <w:name w:val="rvts23"/>
    <w:basedOn w:val="a2"/>
    <w:uiPriority w:val="99"/>
    <w:rsid w:val="004C3F18"/>
    <w:rPr>
      <w:rFonts w:cs="Times New Roman"/>
    </w:rPr>
  </w:style>
  <w:style w:type="paragraph" w:customStyle="1" w:styleId="14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uiPriority w:val="99"/>
    <w:rsid w:val="004C3F18"/>
    <w:pPr>
      <w:spacing w:after="160" w:line="240" w:lineRule="exact"/>
      <w:ind w:firstLine="0"/>
      <w:jc w:val="left"/>
    </w:pPr>
    <w:rPr>
      <w:rFonts w:eastAsia="Times New Roman" w:cs="Arial"/>
      <w:sz w:val="20"/>
      <w:szCs w:val="20"/>
      <w:lang w:val="de-CH" w:eastAsia="de-CH"/>
    </w:rPr>
  </w:style>
  <w:style w:type="paragraph" w:styleId="25">
    <w:name w:val="Body Text Indent 2"/>
    <w:basedOn w:val="a1"/>
    <w:link w:val="26"/>
    <w:uiPriority w:val="99"/>
    <w:rsid w:val="004C3F18"/>
    <w:pPr>
      <w:spacing w:after="120" w:line="480" w:lineRule="auto"/>
      <w:ind w:left="283"/>
    </w:pPr>
  </w:style>
  <w:style w:type="character" w:customStyle="1" w:styleId="26">
    <w:name w:val="Основний текст з відступом 2 Знак"/>
    <w:basedOn w:val="a2"/>
    <w:link w:val="25"/>
    <w:uiPriority w:val="99"/>
    <w:rsid w:val="004C3F18"/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customStyle="1" w:styleId="rvps17">
    <w:name w:val="rvps17"/>
    <w:basedOn w:val="a1"/>
    <w:uiPriority w:val="99"/>
    <w:rsid w:val="004C3F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vts64">
    <w:name w:val="rvts64"/>
    <w:basedOn w:val="a2"/>
    <w:uiPriority w:val="99"/>
    <w:rsid w:val="004C3F18"/>
    <w:rPr>
      <w:rFonts w:cs="Times New Roman"/>
    </w:rPr>
  </w:style>
  <w:style w:type="paragraph" w:customStyle="1" w:styleId="rvps7">
    <w:name w:val="rvps7"/>
    <w:basedOn w:val="a1"/>
    <w:uiPriority w:val="99"/>
    <w:rsid w:val="004C3F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rvps6">
    <w:name w:val="rvps6"/>
    <w:basedOn w:val="a1"/>
    <w:uiPriority w:val="99"/>
    <w:rsid w:val="004C3F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ddmd">
    <w:name w:val="addmd"/>
    <w:basedOn w:val="a2"/>
    <w:uiPriority w:val="99"/>
    <w:rsid w:val="004C3F18"/>
    <w:rPr>
      <w:rFonts w:cs="Times New Roman"/>
    </w:rPr>
  </w:style>
  <w:style w:type="character" w:styleId="affa">
    <w:name w:val="annotation reference"/>
    <w:basedOn w:val="a2"/>
    <w:uiPriority w:val="99"/>
    <w:semiHidden/>
    <w:rsid w:val="004C3F18"/>
    <w:rPr>
      <w:rFonts w:cs="Times New Roman"/>
      <w:sz w:val="16"/>
    </w:rPr>
  </w:style>
  <w:style w:type="paragraph" w:styleId="affb">
    <w:name w:val="annotation text"/>
    <w:basedOn w:val="a1"/>
    <w:link w:val="affc"/>
    <w:uiPriority w:val="99"/>
    <w:semiHidden/>
    <w:rsid w:val="004C3F18"/>
    <w:pPr>
      <w:spacing w:line="240" w:lineRule="auto"/>
    </w:pPr>
    <w:rPr>
      <w:sz w:val="20"/>
      <w:szCs w:val="20"/>
    </w:rPr>
  </w:style>
  <w:style w:type="character" w:customStyle="1" w:styleId="affc">
    <w:name w:val="Текст примітки Знак"/>
    <w:basedOn w:val="a2"/>
    <w:link w:val="affb"/>
    <w:uiPriority w:val="99"/>
    <w:semiHidden/>
    <w:rsid w:val="004C3F18"/>
    <w:rPr>
      <w:rFonts w:ascii="Times New Roman" w:eastAsia="Calibri" w:hAnsi="Times New Roman" w:cs="Times New Roman"/>
      <w:kern w:val="0"/>
      <w:sz w:val="20"/>
      <w:szCs w:val="20"/>
      <w:lang w:val="ru-RU"/>
      <w14:ligatures w14:val="none"/>
    </w:rPr>
  </w:style>
  <w:style w:type="paragraph" w:styleId="affd">
    <w:name w:val="annotation subject"/>
    <w:basedOn w:val="affb"/>
    <w:next w:val="affb"/>
    <w:link w:val="affe"/>
    <w:uiPriority w:val="99"/>
    <w:semiHidden/>
    <w:rsid w:val="004C3F18"/>
    <w:rPr>
      <w:b/>
      <w:bCs/>
    </w:rPr>
  </w:style>
  <w:style w:type="character" w:customStyle="1" w:styleId="affe">
    <w:name w:val="Тема примітки Знак"/>
    <w:basedOn w:val="affc"/>
    <w:link w:val="affd"/>
    <w:uiPriority w:val="99"/>
    <w:semiHidden/>
    <w:rsid w:val="004C3F18"/>
    <w:rPr>
      <w:rFonts w:ascii="Times New Roman" w:eastAsia="Calibri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BodyText21">
    <w:name w:val="Body Text 21"/>
    <w:basedOn w:val="a1"/>
    <w:uiPriority w:val="99"/>
    <w:rsid w:val="004C3F18"/>
    <w:pPr>
      <w:autoSpaceDE w:val="0"/>
      <w:autoSpaceDN w:val="0"/>
      <w:spacing w:line="244" w:lineRule="exact"/>
      <w:ind w:left="75" w:firstLine="357"/>
    </w:pPr>
    <w:rPr>
      <w:rFonts w:eastAsia="Times New Roman"/>
      <w:sz w:val="20"/>
      <w:szCs w:val="20"/>
      <w:lang w:val="uk-UA" w:eastAsia="uk-UA"/>
    </w:rPr>
  </w:style>
  <w:style w:type="character" w:customStyle="1" w:styleId="st1">
    <w:name w:val="st1"/>
    <w:basedOn w:val="a2"/>
    <w:uiPriority w:val="99"/>
    <w:rsid w:val="004C3F18"/>
    <w:rPr>
      <w:rFonts w:cs="Times New Roman"/>
    </w:rPr>
  </w:style>
  <w:style w:type="character" w:customStyle="1" w:styleId="citation">
    <w:name w:val="citation"/>
    <w:basedOn w:val="a2"/>
    <w:uiPriority w:val="99"/>
    <w:rsid w:val="004C3F18"/>
    <w:rPr>
      <w:rFonts w:cs="Times New Roman"/>
    </w:rPr>
  </w:style>
  <w:style w:type="paragraph" w:customStyle="1" w:styleId="Pa9">
    <w:name w:val="Pa9"/>
    <w:basedOn w:val="Default"/>
    <w:next w:val="Default"/>
    <w:uiPriority w:val="99"/>
    <w:rsid w:val="004C3F18"/>
    <w:pPr>
      <w:autoSpaceDE w:val="0"/>
      <w:autoSpaceDN w:val="0"/>
      <w:adjustRightInd w:val="0"/>
      <w:spacing w:line="201" w:lineRule="atLeast"/>
    </w:pPr>
    <w:rPr>
      <w:rFonts w:ascii="UkrainianJournal" w:eastAsia="Calibri" w:hAnsi="UkrainianJournal"/>
      <w:color w:val="auto"/>
      <w:lang w:val="ru-RU"/>
    </w:rPr>
  </w:style>
  <w:style w:type="paragraph" w:customStyle="1" w:styleId="znach">
    <w:name w:val="znach"/>
    <w:basedOn w:val="a1"/>
    <w:uiPriority w:val="99"/>
    <w:rsid w:val="004C3F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zn">
    <w:name w:val="zn"/>
    <w:basedOn w:val="a2"/>
    <w:uiPriority w:val="99"/>
    <w:rsid w:val="004C3F18"/>
    <w:rPr>
      <w:rFonts w:cs="Times New Roman"/>
    </w:rPr>
  </w:style>
  <w:style w:type="character" w:customStyle="1" w:styleId="s">
    <w:name w:val="s"/>
    <w:basedOn w:val="a2"/>
    <w:uiPriority w:val="99"/>
    <w:rsid w:val="004C3F18"/>
    <w:rPr>
      <w:rFonts w:cs="Times New Roman"/>
    </w:rPr>
  </w:style>
  <w:style w:type="character" w:customStyle="1" w:styleId="tinok">
    <w:name w:val="tinok"/>
    <w:basedOn w:val="a2"/>
    <w:uiPriority w:val="99"/>
    <w:rsid w:val="004C3F18"/>
    <w:rPr>
      <w:rFonts w:cs="Times New Roman"/>
    </w:rPr>
  </w:style>
  <w:style w:type="character" w:customStyle="1" w:styleId="stressed">
    <w:name w:val="stressed"/>
    <w:basedOn w:val="a2"/>
    <w:uiPriority w:val="99"/>
    <w:rsid w:val="004C3F18"/>
    <w:rPr>
      <w:rFonts w:cs="Times New Roman"/>
    </w:rPr>
  </w:style>
  <w:style w:type="character" w:customStyle="1" w:styleId="stress">
    <w:name w:val="stress"/>
    <w:basedOn w:val="a2"/>
    <w:uiPriority w:val="99"/>
    <w:rsid w:val="004C3F18"/>
    <w:rPr>
      <w:rFonts w:cs="Times New Roman"/>
    </w:rPr>
  </w:style>
  <w:style w:type="character" w:customStyle="1" w:styleId="rvts46">
    <w:name w:val="rvts46"/>
    <w:basedOn w:val="a2"/>
    <w:uiPriority w:val="99"/>
    <w:rsid w:val="004C3F18"/>
    <w:rPr>
      <w:rFonts w:cs="Times New Roman"/>
    </w:rPr>
  </w:style>
  <w:style w:type="character" w:customStyle="1" w:styleId="rvts37">
    <w:name w:val="rvts37"/>
    <w:basedOn w:val="a2"/>
    <w:uiPriority w:val="99"/>
    <w:rsid w:val="004C3F18"/>
    <w:rPr>
      <w:rFonts w:cs="Times New Roman"/>
    </w:rPr>
  </w:style>
  <w:style w:type="character" w:customStyle="1" w:styleId="A90">
    <w:name w:val="A9"/>
    <w:uiPriority w:val="99"/>
    <w:rsid w:val="004C3F18"/>
    <w:rPr>
      <w:color w:val="000000"/>
      <w:sz w:val="22"/>
    </w:rPr>
  </w:style>
  <w:style w:type="character" w:customStyle="1" w:styleId="A70">
    <w:name w:val="A7"/>
    <w:uiPriority w:val="99"/>
    <w:rsid w:val="004C3F18"/>
    <w:rPr>
      <w:color w:val="000000"/>
      <w:sz w:val="25"/>
    </w:rPr>
  </w:style>
  <w:style w:type="character" w:customStyle="1" w:styleId="explain">
    <w:name w:val="explain"/>
    <w:basedOn w:val="a2"/>
    <w:uiPriority w:val="99"/>
    <w:rsid w:val="004C3F18"/>
    <w:rPr>
      <w:rFonts w:cs="Times New Roman"/>
    </w:rPr>
  </w:style>
  <w:style w:type="paragraph" w:styleId="afff">
    <w:name w:val="Plain Text"/>
    <w:basedOn w:val="a1"/>
    <w:link w:val="afff0"/>
    <w:rsid w:val="004C3F18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2"/>
    <w:link w:val="afff"/>
    <w:rsid w:val="004C3F18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50">
    <w:name w:val="A5"/>
    <w:uiPriority w:val="99"/>
    <w:rsid w:val="004C3F18"/>
    <w:rPr>
      <w:color w:val="000000"/>
      <w:sz w:val="18"/>
    </w:rPr>
  </w:style>
  <w:style w:type="paragraph" w:customStyle="1" w:styleId="Pa3">
    <w:name w:val="Pa3"/>
    <w:basedOn w:val="Default"/>
    <w:next w:val="Default"/>
    <w:uiPriority w:val="99"/>
    <w:rsid w:val="004C3F18"/>
    <w:pPr>
      <w:autoSpaceDE w:val="0"/>
      <w:autoSpaceDN w:val="0"/>
      <w:adjustRightInd w:val="0"/>
      <w:spacing w:line="241" w:lineRule="atLeast"/>
    </w:pPr>
    <w:rPr>
      <w:rFonts w:ascii="SchoolBookC" w:eastAsia="Calibri" w:hAnsi="SchoolBookC"/>
      <w:color w:val="auto"/>
      <w:lang w:val="ru-RU" w:eastAsia="ru-RU"/>
    </w:rPr>
  </w:style>
  <w:style w:type="character" w:customStyle="1" w:styleId="A30">
    <w:name w:val="A3"/>
    <w:uiPriority w:val="99"/>
    <w:rsid w:val="004C3F18"/>
    <w:rPr>
      <w:color w:val="000000"/>
      <w:sz w:val="17"/>
    </w:rPr>
  </w:style>
  <w:style w:type="character" w:customStyle="1" w:styleId="27">
    <w:name w:val="Сноска + Курсив2"/>
    <w:aliases w:val="Интервал 1 pt12"/>
    <w:uiPriority w:val="99"/>
    <w:rsid w:val="004C3F18"/>
    <w:rPr>
      <w:rFonts w:ascii="Garamond" w:hAnsi="Garamond"/>
      <w:i/>
      <w:spacing w:val="20"/>
      <w:sz w:val="16"/>
      <w:shd w:val="clear" w:color="auto" w:fill="FFFFFF"/>
      <w:lang w:val="ru-RU" w:eastAsia="ru-RU"/>
    </w:rPr>
  </w:style>
  <w:style w:type="character" w:customStyle="1" w:styleId="label">
    <w:name w:val="label"/>
    <w:basedOn w:val="a2"/>
    <w:uiPriority w:val="99"/>
    <w:rsid w:val="004C3F18"/>
    <w:rPr>
      <w:rFonts w:cs="Times New Roman"/>
    </w:rPr>
  </w:style>
  <w:style w:type="character" w:customStyle="1" w:styleId="databold">
    <w:name w:val="data_bold"/>
    <w:basedOn w:val="a2"/>
    <w:uiPriority w:val="99"/>
    <w:rsid w:val="004C3F18"/>
    <w:rPr>
      <w:rFonts w:cs="Times New Roman"/>
    </w:rPr>
  </w:style>
  <w:style w:type="character" w:customStyle="1" w:styleId="hithilite">
    <w:name w:val="hithilite"/>
    <w:basedOn w:val="a2"/>
    <w:uiPriority w:val="99"/>
    <w:rsid w:val="004C3F18"/>
    <w:rPr>
      <w:rFonts w:cs="Times New Roman"/>
    </w:rPr>
  </w:style>
  <w:style w:type="character" w:customStyle="1" w:styleId="hlfld-title">
    <w:name w:val="hlfld-title"/>
    <w:basedOn w:val="a2"/>
    <w:uiPriority w:val="99"/>
    <w:rsid w:val="004C3F18"/>
    <w:rPr>
      <w:rFonts w:cs="Times New Roman"/>
    </w:rPr>
  </w:style>
  <w:style w:type="character" w:customStyle="1" w:styleId="hlfld-contribauthor">
    <w:name w:val="hlfld-contribauthor"/>
    <w:basedOn w:val="a2"/>
    <w:uiPriority w:val="99"/>
    <w:rsid w:val="004C3F18"/>
    <w:rPr>
      <w:rFonts w:cs="Times New Roman"/>
    </w:rPr>
  </w:style>
  <w:style w:type="paragraph" w:customStyle="1" w:styleId="Style14">
    <w:name w:val="Style14"/>
    <w:basedOn w:val="a1"/>
    <w:uiPriority w:val="99"/>
    <w:rsid w:val="004C3F18"/>
    <w:pPr>
      <w:widowControl w:val="0"/>
      <w:autoSpaceDE w:val="0"/>
      <w:autoSpaceDN w:val="0"/>
      <w:adjustRightInd w:val="0"/>
      <w:spacing w:line="208" w:lineRule="exact"/>
      <w:ind w:firstLine="44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3">
    <w:name w:val="Font Style103"/>
    <w:uiPriority w:val="99"/>
    <w:rsid w:val="004C3F18"/>
    <w:rPr>
      <w:rFonts w:ascii="Arial" w:hAnsi="Arial"/>
      <w:sz w:val="16"/>
    </w:rPr>
  </w:style>
  <w:style w:type="paragraph" w:styleId="32">
    <w:name w:val="Body Text Indent 3"/>
    <w:basedOn w:val="a1"/>
    <w:link w:val="33"/>
    <w:uiPriority w:val="99"/>
    <w:semiHidden/>
    <w:rsid w:val="004C3F18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2"/>
    <w:link w:val="32"/>
    <w:uiPriority w:val="99"/>
    <w:semiHidden/>
    <w:rsid w:val="004C3F18"/>
    <w:rPr>
      <w:rFonts w:ascii="Times New Roman" w:eastAsia="Calibri" w:hAnsi="Times New Roman" w:cs="Times New Roman"/>
      <w:kern w:val="0"/>
      <w:sz w:val="16"/>
      <w:szCs w:val="16"/>
      <w:lang w:val="ru-RU"/>
      <w14:ligatures w14:val="none"/>
    </w:rPr>
  </w:style>
  <w:style w:type="character" w:customStyle="1" w:styleId="frlabel">
    <w:name w:val="fr_label"/>
    <w:basedOn w:val="a2"/>
    <w:uiPriority w:val="99"/>
    <w:rsid w:val="004C3F18"/>
    <w:rPr>
      <w:rFonts w:cs="Times New Roman"/>
    </w:rPr>
  </w:style>
  <w:style w:type="character" w:customStyle="1" w:styleId="spelle">
    <w:name w:val="spelle"/>
    <w:basedOn w:val="a2"/>
    <w:uiPriority w:val="99"/>
    <w:rsid w:val="004C3F18"/>
    <w:rPr>
      <w:rFonts w:cs="Times New Roman"/>
    </w:rPr>
  </w:style>
  <w:style w:type="paragraph" w:customStyle="1" w:styleId="afff1">
    <w:name w:val="Содержимое таблицы"/>
    <w:basedOn w:val="a1"/>
    <w:uiPriority w:val="99"/>
    <w:rsid w:val="004C3F18"/>
    <w:pPr>
      <w:widowControl w:val="0"/>
      <w:suppressLineNumbers/>
      <w:suppressAutoHyphens/>
      <w:spacing w:line="240" w:lineRule="auto"/>
      <w:ind w:firstLine="0"/>
      <w:jc w:val="left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paragraph" w:customStyle="1" w:styleId="16">
    <w:name w:val="Красная строка1"/>
    <w:basedOn w:val="aff0"/>
    <w:uiPriority w:val="99"/>
    <w:rsid w:val="004C3F18"/>
    <w:pPr>
      <w:widowControl w:val="0"/>
      <w:suppressAutoHyphens/>
      <w:spacing w:after="140" w:line="288" w:lineRule="auto"/>
      <w:ind w:firstLine="720"/>
    </w:pPr>
    <w:rPr>
      <w:rFonts w:ascii="Liberation Serif" w:hAnsi="Liberation Serif" w:cs="FreeSans"/>
      <w:kern w:val="1"/>
      <w:lang w:eastAsia="zh-CN" w:bidi="hi-IN"/>
    </w:rPr>
  </w:style>
  <w:style w:type="paragraph" w:customStyle="1" w:styleId="28">
    <w:name w:val="Абзац списка2"/>
    <w:basedOn w:val="a1"/>
    <w:uiPriority w:val="99"/>
    <w:rsid w:val="004C3F18"/>
    <w:pPr>
      <w:ind w:left="720" w:firstLine="0"/>
      <w:contextualSpacing/>
      <w:jc w:val="left"/>
    </w:pPr>
    <w:rPr>
      <w:rFonts w:eastAsia="Times New Roman"/>
      <w:sz w:val="24"/>
    </w:rPr>
  </w:style>
  <w:style w:type="character" w:customStyle="1" w:styleId="person">
    <w:name w:val="person"/>
    <w:basedOn w:val="a2"/>
    <w:uiPriority w:val="99"/>
    <w:rsid w:val="004C3F18"/>
    <w:rPr>
      <w:rFonts w:cs="Times New Roman"/>
    </w:rPr>
  </w:style>
  <w:style w:type="paragraph" w:customStyle="1" w:styleId="afff2">
    <w:name w:val="Знак"/>
    <w:basedOn w:val="a1"/>
    <w:uiPriority w:val="99"/>
    <w:rsid w:val="004C3F18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ribdegrees">
    <w:name w:val="contribdegrees"/>
    <w:basedOn w:val="a2"/>
    <w:uiPriority w:val="99"/>
    <w:rsid w:val="004C3F18"/>
    <w:rPr>
      <w:rFonts w:cs="Times New Roman"/>
    </w:rPr>
  </w:style>
  <w:style w:type="character" w:customStyle="1" w:styleId="overlay">
    <w:name w:val="overlay"/>
    <w:basedOn w:val="a2"/>
    <w:uiPriority w:val="99"/>
    <w:rsid w:val="004C3F18"/>
    <w:rPr>
      <w:rFonts w:cs="Times New Roman"/>
    </w:rPr>
  </w:style>
  <w:style w:type="paragraph" w:styleId="42">
    <w:name w:val="toc 4"/>
    <w:basedOn w:val="a1"/>
    <w:next w:val="a1"/>
    <w:autoRedefine/>
    <w:uiPriority w:val="99"/>
    <w:rsid w:val="004C3F18"/>
    <w:pPr>
      <w:spacing w:after="100" w:line="276" w:lineRule="auto"/>
      <w:ind w:left="66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51">
    <w:name w:val="toc 5"/>
    <w:basedOn w:val="a1"/>
    <w:next w:val="a1"/>
    <w:autoRedefine/>
    <w:uiPriority w:val="99"/>
    <w:rsid w:val="004C3F18"/>
    <w:pPr>
      <w:spacing w:after="100" w:line="276" w:lineRule="auto"/>
      <w:ind w:left="88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61">
    <w:name w:val="toc 6"/>
    <w:basedOn w:val="a1"/>
    <w:next w:val="a1"/>
    <w:autoRedefine/>
    <w:uiPriority w:val="99"/>
    <w:rsid w:val="004C3F18"/>
    <w:pPr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71">
    <w:name w:val="toc 7"/>
    <w:basedOn w:val="a1"/>
    <w:next w:val="a1"/>
    <w:autoRedefine/>
    <w:uiPriority w:val="99"/>
    <w:rsid w:val="004C3F18"/>
    <w:pPr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81">
    <w:name w:val="toc 8"/>
    <w:basedOn w:val="a1"/>
    <w:next w:val="a1"/>
    <w:autoRedefine/>
    <w:uiPriority w:val="99"/>
    <w:rsid w:val="004C3F18"/>
    <w:pPr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91">
    <w:name w:val="toc 9"/>
    <w:basedOn w:val="a1"/>
    <w:next w:val="a1"/>
    <w:autoRedefine/>
    <w:uiPriority w:val="99"/>
    <w:rsid w:val="004C3F18"/>
    <w:pPr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customStyle="1" w:styleId="29">
    <w:name w:val="Обычный2"/>
    <w:uiPriority w:val="99"/>
    <w:rsid w:val="004C3F18"/>
    <w:pPr>
      <w:widowControl w:val="0"/>
      <w:spacing w:after="0" w:line="260" w:lineRule="auto"/>
      <w:ind w:firstLine="640"/>
    </w:pPr>
    <w:rPr>
      <w:rFonts w:ascii="Arial" w:eastAsia="Times New Roman" w:hAnsi="Arial" w:cs="Times New Roman"/>
      <w:kern w:val="0"/>
      <w:sz w:val="22"/>
      <w:szCs w:val="20"/>
      <w:lang w:val="ru-RU" w:eastAsia="ru-RU"/>
      <w14:ligatures w14:val="none"/>
    </w:rPr>
  </w:style>
  <w:style w:type="character" w:styleId="afff3">
    <w:name w:val="Placeholder Text"/>
    <w:basedOn w:val="a2"/>
    <w:uiPriority w:val="99"/>
    <w:semiHidden/>
    <w:rsid w:val="004C3F18"/>
    <w:rPr>
      <w:rFonts w:cs="Times New Roman"/>
      <w:color w:val="808080"/>
    </w:rPr>
  </w:style>
  <w:style w:type="paragraph" w:styleId="afff4">
    <w:name w:val="Body Text Indent"/>
    <w:basedOn w:val="a1"/>
    <w:link w:val="afff5"/>
    <w:uiPriority w:val="99"/>
    <w:rsid w:val="004C3F18"/>
    <w:pPr>
      <w:spacing w:after="120"/>
      <w:ind w:left="283"/>
    </w:pPr>
  </w:style>
  <w:style w:type="character" w:customStyle="1" w:styleId="afff5">
    <w:name w:val="Основний текст з відступом Знак"/>
    <w:basedOn w:val="a2"/>
    <w:link w:val="afff4"/>
    <w:uiPriority w:val="99"/>
    <w:rsid w:val="004C3F18"/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customStyle="1" w:styleId="rvps11">
    <w:name w:val="rvps11"/>
    <w:basedOn w:val="a1"/>
    <w:uiPriority w:val="99"/>
    <w:rsid w:val="004C3F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customStyle="1" w:styleId="rvts15">
    <w:name w:val="rvts15"/>
    <w:basedOn w:val="a2"/>
    <w:uiPriority w:val="99"/>
    <w:rsid w:val="004C3F18"/>
    <w:rPr>
      <w:rFonts w:cs="Times New Roman"/>
    </w:rPr>
  </w:style>
  <w:style w:type="character" w:customStyle="1" w:styleId="rvts11">
    <w:name w:val="rvts11"/>
    <w:basedOn w:val="a2"/>
    <w:uiPriority w:val="99"/>
    <w:rsid w:val="004C3F18"/>
    <w:rPr>
      <w:rFonts w:cs="Times New Roman"/>
    </w:rPr>
  </w:style>
  <w:style w:type="character" w:customStyle="1" w:styleId="titulo">
    <w:name w:val="titulo"/>
    <w:basedOn w:val="a2"/>
    <w:uiPriority w:val="99"/>
    <w:rsid w:val="004C3F18"/>
    <w:rPr>
      <w:rFonts w:cs="Times New Roman"/>
    </w:rPr>
  </w:style>
  <w:style w:type="paragraph" w:customStyle="1" w:styleId="Pa6">
    <w:name w:val="Pa6"/>
    <w:basedOn w:val="a1"/>
    <w:next w:val="a1"/>
    <w:uiPriority w:val="99"/>
    <w:rsid w:val="004C3F18"/>
    <w:pPr>
      <w:autoSpaceDE w:val="0"/>
      <w:autoSpaceDN w:val="0"/>
      <w:adjustRightInd w:val="0"/>
      <w:spacing w:line="221" w:lineRule="atLeast"/>
      <w:ind w:firstLine="0"/>
      <w:jc w:val="left"/>
    </w:pPr>
    <w:rPr>
      <w:rFonts w:ascii="Minion Pro" w:hAnsi="Minion Pro"/>
      <w:sz w:val="24"/>
      <w:szCs w:val="24"/>
    </w:rPr>
  </w:style>
  <w:style w:type="character" w:customStyle="1" w:styleId="WW8Num1z0">
    <w:name w:val="WW8Num1z0"/>
    <w:uiPriority w:val="99"/>
    <w:rsid w:val="004C3F18"/>
  </w:style>
  <w:style w:type="character" w:customStyle="1" w:styleId="WW8Num1z1">
    <w:name w:val="WW8Num1z1"/>
    <w:uiPriority w:val="99"/>
    <w:rsid w:val="004C3F18"/>
  </w:style>
  <w:style w:type="character" w:customStyle="1" w:styleId="WW8Num1z2">
    <w:name w:val="WW8Num1z2"/>
    <w:uiPriority w:val="99"/>
    <w:rsid w:val="004C3F18"/>
  </w:style>
  <w:style w:type="character" w:customStyle="1" w:styleId="WW8Num1z3">
    <w:name w:val="WW8Num1z3"/>
    <w:uiPriority w:val="99"/>
    <w:rsid w:val="004C3F18"/>
  </w:style>
  <w:style w:type="character" w:customStyle="1" w:styleId="WW8Num1z4">
    <w:name w:val="WW8Num1z4"/>
    <w:uiPriority w:val="99"/>
    <w:rsid w:val="004C3F18"/>
  </w:style>
  <w:style w:type="character" w:customStyle="1" w:styleId="WW8Num1z5">
    <w:name w:val="WW8Num1z5"/>
    <w:uiPriority w:val="99"/>
    <w:rsid w:val="004C3F18"/>
  </w:style>
  <w:style w:type="character" w:customStyle="1" w:styleId="WW8Num1z6">
    <w:name w:val="WW8Num1z6"/>
    <w:uiPriority w:val="99"/>
    <w:rsid w:val="004C3F18"/>
  </w:style>
  <w:style w:type="character" w:customStyle="1" w:styleId="WW8Num1z7">
    <w:name w:val="WW8Num1z7"/>
    <w:uiPriority w:val="99"/>
    <w:rsid w:val="004C3F18"/>
  </w:style>
  <w:style w:type="character" w:customStyle="1" w:styleId="WW8Num1z8">
    <w:name w:val="WW8Num1z8"/>
    <w:uiPriority w:val="99"/>
    <w:rsid w:val="004C3F18"/>
  </w:style>
  <w:style w:type="character" w:customStyle="1" w:styleId="WW8Num2z0">
    <w:name w:val="WW8Num2z0"/>
    <w:uiPriority w:val="99"/>
    <w:rsid w:val="004C3F18"/>
  </w:style>
  <w:style w:type="character" w:customStyle="1" w:styleId="WW8Num2z1">
    <w:name w:val="WW8Num2z1"/>
    <w:uiPriority w:val="99"/>
    <w:rsid w:val="004C3F18"/>
  </w:style>
  <w:style w:type="character" w:customStyle="1" w:styleId="WW8Num2z2">
    <w:name w:val="WW8Num2z2"/>
    <w:uiPriority w:val="99"/>
    <w:rsid w:val="004C3F18"/>
  </w:style>
  <w:style w:type="character" w:customStyle="1" w:styleId="WW8Num2z3">
    <w:name w:val="WW8Num2z3"/>
    <w:uiPriority w:val="99"/>
    <w:rsid w:val="004C3F18"/>
  </w:style>
  <w:style w:type="character" w:customStyle="1" w:styleId="WW8Num2z4">
    <w:name w:val="WW8Num2z4"/>
    <w:uiPriority w:val="99"/>
    <w:rsid w:val="004C3F18"/>
  </w:style>
  <w:style w:type="character" w:customStyle="1" w:styleId="WW8Num2z5">
    <w:name w:val="WW8Num2z5"/>
    <w:uiPriority w:val="99"/>
    <w:rsid w:val="004C3F18"/>
  </w:style>
  <w:style w:type="character" w:customStyle="1" w:styleId="WW8Num2z6">
    <w:name w:val="WW8Num2z6"/>
    <w:uiPriority w:val="99"/>
    <w:rsid w:val="004C3F18"/>
  </w:style>
  <w:style w:type="character" w:customStyle="1" w:styleId="WW8Num2z7">
    <w:name w:val="WW8Num2z7"/>
    <w:uiPriority w:val="99"/>
    <w:rsid w:val="004C3F18"/>
  </w:style>
  <w:style w:type="character" w:customStyle="1" w:styleId="WW8Num2z8">
    <w:name w:val="WW8Num2z8"/>
    <w:uiPriority w:val="99"/>
    <w:rsid w:val="004C3F18"/>
  </w:style>
  <w:style w:type="character" w:customStyle="1" w:styleId="WW8Num3z0">
    <w:name w:val="WW8Num3z0"/>
    <w:uiPriority w:val="99"/>
    <w:rsid w:val="004C3F18"/>
    <w:rPr>
      <w:rFonts w:ascii="Symbol" w:hAnsi="Symbol"/>
      <w:shd w:val="clear" w:color="auto" w:fill="FFFF00"/>
    </w:rPr>
  </w:style>
  <w:style w:type="character" w:customStyle="1" w:styleId="WW8Num4z0">
    <w:name w:val="WW8Num4z0"/>
    <w:uiPriority w:val="99"/>
    <w:rsid w:val="004C3F18"/>
    <w:rPr>
      <w:rFonts w:ascii="Symbol" w:hAnsi="Symbol"/>
      <w:color w:val="000000"/>
      <w:spacing w:val="-4"/>
    </w:rPr>
  </w:style>
  <w:style w:type="character" w:customStyle="1" w:styleId="WW8Num5z0">
    <w:name w:val="WW8Num5z0"/>
    <w:uiPriority w:val="99"/>
    <w:rsid w:val="004C3F18"/>
    <w:rPr>
      <w:rFonts w:ascii="Symbol" w:hAnsi="Symbol"/>
    </w:rPr>
  </w:style>
  <w:style w:type="character" w:customStyle="1" w:styleId="WW8Num6z0">
    <w:name w:val="WW8Num6z0"/>
    <w:uiPriority w:val="99"/>
    <w:rsid w:val="004C3F18"/>
    <w:rPr>
      <w:rFonts w:ascii="Symbol" w:hAnsi="Symbol"/>
    </w:rPr>
  </w:style>
  <w:style w:type="character" w:customStyle="1" w:styleId="WW8Num7z0">
    <w:name w:val="WW8Num7z0"/>
    <w:uiPriority w:val="99"/>
    <w:rsid w:val="004C3F18"/>
    <w:rPr>
      <w:rFonts w:ascii="Symbol" w:hAnsi="Symbol"/>
    </w:rPr>
  </w:style>
  <w:style w:type="character" w:customStyle="1" w:styleId="WW8Num8z0">
    <w:name w:val="WW8Num8z0"/>
    <w:uiPriority w:val="99"/>
    <w:rsid w:val="004C3F18"/>
    <w:rPr>
      <w:rFonts w:ascii="Symbol" w:hAnsi="Symbol"/>
    </w:rPr>
  </w:style>
  <w:style w:type="character" w:customStyle="1" w:styleId="WW8Num9z0">
    <w:name w:val="WW8Num9z0"/>
    <w:uiPriority w:val="99"/>
    <w:rsid w:val="004C3F18"/>
    <w:rPr>
      <w:rFonts w:ascii="Symbol" w:hAnsi="Symbol"/>
      <w:lang w:val="ru-RU"/>
    </w:rPr>
  </w:style>
  <w:style w:type="character" w:customStyle="1" w:styleId="WW8Num10z0">
    <w:name w:val="WW8Num10z0"/>
    <w:uiPriority w:val="99"/>
    <w:rsid w:val="004C3F18"/>
    <w:rPr>
      <w:rFonts w:ascii="Symbol" w:hAnsi="Symbol"/>
    </w:rPr>
  </w:style>
  <w:style w:type="character" w:customStyle="1" w:styleId="WW8Num11z0">
    <w:name w:val="WW8Num11z0"/>
    <w:uiPriority w:val="99"/>
    <w:rsid w:val="004C3F18"/>
    <w:rPr>
      <w:rFonts w:ascii="Symbol" w:hAnsi="Symbol"/>
      <w:lang w:val="ru-RU"/>
    </w:rPr>
  </w:style>
  <w:style w:type="character" w:customStyle="1" w:styleId="WW8Num12z0">
    <w:name w:val="WW8Num12z0"/>
    <w:uiPriority w:val="99"/>
    <w:rsid w:val="004C3F18"/>
    <w:rPr>
      <w:color w:val="000000"/>
      <w:spacing w:val="2"/>
      <w:lang w:val="ru-RU"/>
    </w:rPr>
  </w:style>
  <w:style w:type="character" w:customStyle="1" w:styleId="WW8Num13z0">
    <w:name w:val="WW8Num13z0"/>
    <w:uiPriority w:val="99"/>
    <w:rsid w:val="004C3F18"/>
    <w:rPr>
      <w:color w:val="000000"/>
      <w:spacing w:val="2"/>
      <w:lang w:val="ru-RU"/>
    </w:rPr>
  </w:style>
  <w:style w:type="character" w:customStyle="1" w:styleId="WW8Num13z1">
    <w:name w:val="WW8Num13z1"/>
    <w:uiPriority w:val="99"/>
    <w:rsid w:val="004C3F18"/>
  </w:style>
  <w:style w:type="character" w:customStyle="1" w:styleId="WW8Num13z2">
    <w:name w:val="WW8Num13z2"/>
    <w:uiPriority w:val="99"/>
    <w:rsid w:val="004C3F18"/>
  </w:style>
  <w:style w:type="character" w:customStyle="1" w:styleId="WW8Num13z3">
    <w:name w:val="WW8Num13z3"/>
    <w:uiPriority w:val="99"/>
    <w:rsid w:val="004C3F18"/>
  </w:style>
  <w:style w:type="character" w:customStyle="1" w:styleId="WW8Num13z4">
    <w:name w:val="WW8Num13z4"/>
    <w:uiPriority w:val="99"/>
    <w:rsid w:val="004C3F18"/>
  </w:style>
  <w:style w:type="character" w:customStyle="1" w:styleId="WW8Num13z5">
    <w:name w:val="WW8Num13z5"/>
    <w:uiPriority w:val="99"/>
    <w:rsid w:val="004C3F18"/>
  </w:style>
  <w:style w:type="character" w:customStyle="1" w:styleId="WW8Num13z6">
    <w:name w:val="WW8Num13z6"/>
    <w:uiPriority w:val="99"/>
    <w:rsid w:val="004C3F18"/>
  </w:style>
  <w:style w:type="character" w:customStyle="1" w:styleId="WW8Num13z7">
    <w:name w:val="WW8Num13z7"/>
    <w:uiPriority w:val="99"/>
    <w:rsid w:val="004C3F18"/>
  </w:style>
  <w:style w:type="character" w:customStyle="1" w:styleId="WW8Num13z8">
    <w:name w:val="WW8Num13z8"/>
    <w:uiPriority w:val="99"/>
    <w:rsid w:val="004C3F18"/>
  </w:style>
  <w:style w:type="character" w:customStyle="1" w:styleId="17">
    <w:name w:val="Основной шрифт абзаца1"/>
    <w:uiPriority w:val="99"/>
    <w:rsid w:val="004C3F18"/>
  </w:style>
  <w:style w:type="character" w:customStyle="1" w:styleId="WW8Num45z0">
    <w:name w:val="WW8Num45z0"/>
    <w:uiPriority w:val="99"/>
    <w:rsid w:val="004C3F18"/>
    <w:rPr>
      <w:rFonts w:ascii="Symbol" w:hAnsi="Symbol"/>
    </w:rPr>
  </w:style>
  <w:style w:type="character" w:customStyle="1" w:styleId="WW8Num45z1">
    <w:name w:val="WW8Num45z1"/>
    <w:uiPriority w:val="99"/>
    <w:rsid w:val="004C3F18"/>
    <w:rPr>
      <w:rFonts w:ascii="Courier New" w:hAnsi="Courier New"/>
    </w:rPr>
  </w:style>
  <w:style w:type="character" w:customStyle="1" w:styleId="WW8Num45z2">
    <w:name w:val="WW8Num45z2"/>
    <w:uiPriority w:val="99"/>
    <w:rsid w:val="004C3F18"/>
    <w:rPr>
      <w:rFonts w:ascii="Wingdings" w:hAnsi="Wingdings"/>
    </w:rPr>
  </w:style>
  <w:style w:type="character" w:customStyle="1" w:styleId="WW8Num32z0">
    <w:name w:val="WW8Num32z0"/>
    <w:uiPriority w:val="99"/>
    <w:rsid w:val="004C3F18"/>
    <w:rPr>
      <w:rFonts w:ascii="Symbol" w:hAnsi="Symbol"/>
      <w:color w:val="000000"/>
      <w:spacing w:val="-4"/>
    </w:rPr>
  </w:style>
  <w:style w:type="character" w:customStyle="1" w:styleId="WW8Num32z1">
    <w:name w:val="WW8Num32z1"/>
    <w:uiPriority w:val="99"/>
    <w:rsid w:val="004C3F18"/>
    <w:rPr>
      <w:rFonts w:ascii="Courier New" w:hAnsi="Courier New"/>
    </w:rPr>
  </w:style>
  <w:style w:type="character" w:customStyle="1" w:styleId="WW8Num32z2">
    <w:name w:val="WW8Num32z2"/>
    <w:uiPriority w:val="99"/>
    <w:rsid w:val="004C3F18"/>
    <w:rPr>
      <w:rFonts w:ascii="Wingdings" w:hAnsi="Wingdings"/>
    </w:rPr>
  </w:style>
  <w:style w:type="character" w:customStyle="1" w:styleId="WW8Num37z0">
    <w:name w:val="WW8Num37z0"/>
    <w:uiPriority w:val="99"/>
    <w:rsid w:val="004C3F18"/>
    <w:rPr>
      <w:rFonts w:ascii="Symbol" w:hAnsi="Symbol"/>
    </w:rPr>
  </w:style>
  <w:style w:type="character" w:customStyle="1" w:styleId="WW8Num37z1">
    <w:name w:val="WW8Num37z1"/>
    <w:uiPriority w:val="99"/>
    <w:rsid w:val="004C3F18"/>
  </w:style>
  <w:style w:type="character" w:customStyle="1" w:styleId="WW8Num37z2">
    <w:name w:val="WW8Num37z2"/>
    <w:uiPriority w:val="99"/>
    <w:rsid w:val="004C3F18"/>
    <w:rPr>
      <w:rFonts w:ascii="Wingdings" w:hAnsi="Wingdings"/>
    </w:rPr>
  </w:style>
  <w:style w:type="character" w:customStyle="1" w:styleId="WW8Num37z4">
    <w:name w:val="WW8Num37z4"/>
    <w:uiPriority w:val="99"/>
    <w:rsid w:val="004C3F18"/>
    <w:rPr>
      <w:rFonts w:ascii="Courier New" w:hAnsi="Courier New"/>
    </w:rPr>
  </w:style>
  <w:style w:type="character" w:customStyle="1" w:styleId="WW8Num34z0">
    <w:name w:val="WW8Num34z0"/>
    <w:uiPriority w:val="99"/>
    <w:rsid w:val="004C3F18"/>
    <w:rPr>
      <w:rFonts w:ascii="Symbol" w:hAnsi="Symbol"/>
    </w:rPr>
  </w:style>
  <w:style w:type="character" w:customStyle="1" w:styleId="WW8Num34z1">
    <w:name w:val="WW8Num34z1"/>
    <w:uiPriority w:val="99"/>
    <w:rsid w:val="004C3F18"/>
    <w:rPr>
      <w:rFonts w:ascii="Courier New" w:hAnsi="Courier New"/>
    </w:rPr>
  </w:style>
  <w:style w:type="character" w:customStyle="1" w:styleId="WW8Num34z2">
    <w:name w:val="WW8Num34z2"/>
    <w:uiPriority w:val="99"/>
    <w:rsid w:val="004C3F18"/>
    <w:rPr>
      <w:rFonts w:ascii="Wingdings" w:hAnsi="Wingdings"/>
    </w:rPr>
  </w:style>
  <w:style w:type="character" w:customStyle="1" w:styleId="WW8Num44z0">
    <w:name w:val="WW8Num44z0"/>
    <w:uiPriority w:val="99"/>
    <w:rsid w:val="004C3F18"/>
    <w:rPr>
      <w:rFonts w:ascii="Symbol" w:hAnsi="Symbol"/>
    </w:rPr>
  </w:style>
  <w:style w:type="character" w:customStyle="1" w:styleId="WW8Num44z1">
    <w:name w:val="WW8Num44z1"/>
    <w:uiPriority w:val="99"/>
    <w:rsid w:val="004C3F18"/>
    <w:rPr>
      <w:rFonts w:ascii="Courier New" w:hAnsi="Courier New"/>
    </w:rPr>
  </w:style>
  <w:style w:type="character" w:customStyle="1" w:styleId="WW8Num44z2">
    <w:name w:val="WW8Num44z2"/>
    <w:uiPriority w:val="99"/>
    <w:rsid w:val="004C3F18"/>
    <w:rPr>
      <w:rFonts w:ascii="Wingdings" w:hAnsi="Wingdings"/>
    </w:rPr>
  </w:style>
  <w:style w:type="character" w:customStyle="1" w:styleId="WW8Num43z0">
    <w:name w:val="WW8Num43z0"/>
    <w:uiPriority w:val="99"/>
    <w:rsid w:val="004C3F18"/>
    <w:rPr>
      <w:rFonts w:ascii="Symbol" w:hAnsi="Symbol"/>
    </w:rPr>
  </w:style>
  <w:style w:type="character" w:customStyle="1" w:styleId="WW8Num43z1">
    <w:name w:val="WW8Num43z1"/>
    <w:uiPriority w:val="99"/>
    <w:rsid w:val="004C3F18"/>
  </w:style>
  <w:style w:type="character" w:customStyle="1" w:styleId="WW8Num43z2">
    <w:name w:val="WW8Num43z2"/>
    <w:uiPriority w:val="99"/>
    <w:rsid w:val="004C3F18"/>
    <w:rPr>
      <w:rFonts w:ascii="Wingdings" w:hAnsi="Wingdings"/>
    </w:rPr>
  </w:style>
  <w:style w:type="character" w:customStyle="1" w:styleId="WW8Num43z4">
    <w:name w:val="WW8Num43z4"/>
    <w:uiPriority w:val="99"/>
    <w:rsid w:val="004C3F18"/>
    <w:rPr>
      <w:rFonts w:ascii="Courier New" w:hAnsi="Courier New"/>
    </w:rPr>
  </w:style>
  <w:style w:type="character" w:customStyle="1" w:styleId="WW8Num38z0">
    <w:name w:val="WW8Num38z0"/>
    <w:uiPriority w:val="99"/>
    <w:rsid w:val="004C3F18"/>
    <w:rPr>
      <w:rFonts w:ascii="Symbol" w:hAnsi="Symbol"/>
    </w:rPr>
  </w:style>
  <w:style w:type="character" w:customStyle="1" w:styleId="WW8Num38z1">
    <w:name w:val="WW8Num38z1"/>
    <w:uiPriority w:val="99"/>
    <w:rsid w:val="004C3F18"/>
  </w:style>
  <w:style w:type="character" w:customStyle="1" w:styleId="WW8Num38z2">
    <w:name w:val="WW8Num38z2"/>
    <w:uiPriority w:val="99"/>
    <w:rsid w:val="004C3F18"/>
    <w:rPr>
      <w:rFonts w:ascii="Wingdings" w:hAnsi="Wingdings"/>
    </w:rPr>
  </w:style>
  <w:style w:type="character" w:customStyle="1" w:styleId="WW8Num38z4">
    <w:name w:val="WW8Num38z4"/>
    <w:uiPriority w:val="99"/>
    <w:rsid w:val="004C3F18"/>
    <w:rPr>
      <w:rFonts w:ascii="Courier New" w:hAnsi="Courier New"/>
    </w:rPr>
  </w:style>
  <w:style w:type="character" w:customStyle="1" w:styleId="WW8Num35z0">
    <w:name w:val="WW8Num35z0"/>
    <w:uiPriority w:val="99"/>
    <w:rsid w:val="004C3F18"/>
    <w:rPr>
      <w:rFonts w:ascii="Symbol" w:hAnsi="Symbol"/>
      <w:lang w:val="ru-RU"/>
    </w:rPr>
  </w:style>
  <w:style w:type="character" w:customStyle="1" w:styleId="WW8Num35z1">
    <w:name w:val="WW8Num35z1"/>
    <w:uiPriority w:val="99"/>
    <w:rsid w:val="004C3F18"/>
    <w:rPr>
      <w:rFonts w:ascii="Courier New" w:hAnsi="Courier New"/>
    </w:rPr>
  </w:style>
  <w:style w:type="character" w:customStyle="1" w:styleId="WW8Num35z2">
    <w:name w:val="WW8Num35z2"/>
    <w:uiPriority w:val="99"/>
    <w:rsid w:val="004C3F18"/>
    <w:rPr>
      <w:rFonts w:ascii="Wingdings" w:hAnsi="Wingdings"/>
    </w:rPr>
  </w:style>
  <w:style w:type="character" w:customStyle="1" w:styleId="WW8Num27z0">
    <w:name w:val="WW8Num27z0"/>
    <w:uiPriority w:val="99"/>
    <w:rsid w:val="004C3F18"/>
    <w:rPr>
      <w:rFonts w:ascii="Symbol" w:hAnsi="Symbol"/>
    </w:rPr>
  </w:style>
  <w:style w:type="character" w:customStyle="1" w:styleId="WW8Num27z1">
    <w:name w:val="WW8Num27z1"/>
    <w:uiPriority w:val="99"/>
    <w:rsid w:val="004C3F18"/>
    <w:rPr>
      <w:rFonts w:ascii="Courier New" w:hAnsi="Courier New"/>
    </w:rPr>
  </w:style>
  <w:style w:type="character" w:customStyle="1" w:styleId="WW8Num27z2">
    <w:name w:val="WW8Num27z2"/>
    <w:uiPriority w:val="99"/>
    <w:rsid w:val="004C3F18"/>
    <w:rPr>
      <w:rFonts w:ascii="Wingdings" w:hAnsi="Wingdings"/>
    </w:rPr>
  </w:style>
  <w:style w:type="character" w:customStyle="1" w:styleId="WW8Num31z0">
    <w:name w:val="WW8Num31z0"/>
    <w:uiPriority w:val="99"/>
    <w:rsid w:val="004C3F18"/>
    <w:rPr>
      <w:rFonts w:ascii="Symbol" w:hAnsi="Symbol"/>
      <w:lang w:val="ru-RU"/>
    </w:rPr>
  </w:style>
  <w:style w:type="character" w:customStyle="1" w:styleId="WW8Num31z1">
    <w:name w:val="WW8Num31z1"/>
    <w:uiPriority w:val="99"/>
    <w:rsid w:val="004C3F18"/>
    <w:rPr>
      <w:rFonts w:ascii="Courier New" w:hAnsi="Courier New"/>
    </w:rPr>
  </w:style>
  <w:style w:type="character" w:customStyle="1" w:styleId="WW8Num31z2">
    <w:name w:val="WW8Num31z2"/>
    <w:uiPriority w:val="99"/>
    <w:rsid w:val="004C3F18"/>
    <w:rPr>
      <w:rFonts w:ascii="Wingdings" w:hAnsi="Wingdings"/>
    </w:rPr>
  </w:style>
  <w:style w:type="character" w:customStyle="1" w:styleId="WW8Num33z0">
    <w:name w:val="WW8Num33z0"/>
    <w:uiPriority w:val="99"/>
    <w:rsid w:val="004C3F18"/>
    <w:rPr>
      <w:color w:val="000000"/>
      <w:spacing w:val="2"/>
      <w:lang w:val="ru-RU"/>
    </w:rPr>
  </w:style>
  <w:style w:type="character" w:customStyle="1" w:styleId="WW8Num33z1">
    <w:name w:val="WW8Num33z1"/>
    <w:uiPriority w:val="99"/>
    <w:rsid w:val="004C3F18"/>
  </w:style>
  <w:style w:type="character" w:customStyle="1" w:styleId="WW8Num33z2">
    <w:name w:val="WW8Num33z2"/>
    <w:uiPriority w:val="99"/>
    <w:rsid w:val="004C3F18"/>
  </w:style>
  <w:style w:type="character" w:customStyle="1" w:styleId="WW8Num33z3">
    <w:name w:val="WW8Num33z3"/>
    <w:uiPriority w:val="99"/>
    <w:rsid w:val="004C3F18"/>
  </w:style>
  <w:style w:type="character" w:customStyle="1" w:styleId="WW8Num33z4">
    <w:name w:val="WW8Num33z4"/>
    <w:uiPriority w:val="99"/>
    <w:rsid w:val="004C3F18"/>
  </w:style>
  <w:style w:type="character" w:customStyle="1" w:styleId="WW8Num33z5">
    <w:name w:val="WW8Num33z5"/>
    <w:uiPriority w:val="99"/>
    <w:rsid w:val="004C3F18"/>
  </w:style>
  <w:style w:type="character" w:customStyle="1" w:styleId="WW8Num33z6">
    <w:name w:val="WW8Num33z6"/>
    <w:uiPriority w:val="99"/>
    <w:rsid w:val="004C3F18"/>
  </w:style>
  <w:style w:type="character" w:customStyle="1" w:styleId="WW8Num33z7">
    <w:name w:val="WW8Num33z7"/>
    <w:uiPriority w:val="99"/>
    <w:rsid w:val="004C3F18"/>
  </w:style>
  <w:style w:type="character" w:customStyle="1" w:styleId="WW8Num33z8">
    <w:name w:val="WW8Num33z8"/>
    <w:uiPriority w:val="99"/>
    <w:rsid w:val="004C3F18"/>
  </w:style>
  <w:style w:type="character" w:customStyle="1" w:styleId="afff6">
    <w:name w:val="Маркеры списка"/>
    <w:uiPriority w:val="99"/>
    <w:rsid w:val="004C3F18"/>
    <w:rPr>
      <w:rFonts w:ascii="OpenSymbol" w:hAnsi="OpenSymbol"/>
    </w:rPr>
  </w:style>
  <w:style w:type="character" w:customStyle="1" w:styleId="WW8Num15z0">
    <w:name w:val="WW8Num15z0"/>
    <w:uiPriority w:val="99"/>
    <w:rsid w:val="004C3F18"/>
    <w:rPr>
      <w:b/>
      <w:color w:val="000000"/>
      <w:lang w:val="uk-UA"/>
    </w:rPr>
  </w:style>
  <w:style w:type="character" w:customStyle="1" w:styleId="WW8Num15z1">
    <w:name w:val="WW8Num15z1"/>
    <w:uiPriority w:val="99"/>
    <w:rsid w:val="004C3F18"/>
  </w:style>
  <w:style w:type="character" w:customStyle="1" w:styleId="WW8Num15z2">
    <w:name w:val="WW8Num15z2"/>
    <w:uiPriority w:val="99"/>
    <w:rsid w:val="004C3F18"/>
  </w:style>
  <w:style w:type="character" w:customStyle="1" w:styleId="WW8Num15z3">
    <w:name w:val="WW8Num15z3"/>
    <w:uiPriority w:val="99"/>
    <w:rsid w:val="004C3F18"/>
  </w:style>
  <w:style w:type="character" w:customStyle="1" w:styleId="WW8Num15z4">
    <w:name w:val="WW8Num15z4"/>
    <w:uiPriority w:val="99"/>
    <w:rsid w:val="004C3F18"/>
  </w:style>
  <w:style w:type="character" w:customStyle="1" w:styleId="WW8Num15z5">
    <w:name w:val="WW8Num15z5"/>
    <w:uiPriority w:val="99"/>
    <w:rsid w:val="004C3F18"/>
  </w:style>
  <w:style w:type="character" w:customStyle="1" w:styleId="WW8Num15z6">
    <w:name w:val="WW8Num15z6"/>
    <w:uiPriority w:val="99"/>
    <w:rsid w:val="004C3F18"/>
  </w:style>
  <w:style w:type="character" w:customStyle="1" w:styleId="WW8Num15z7">
    <w:name w:val="WW8Num15z7"/>
    <w:uiPriority w:val="99"/>
    <w:rsid w:val="004C3F18"/>
  </w:style>
  <w:style w:type="character" w:customStyle="1" w:styleId="WW8Num15z8">
    <w:name w:val="WW8Num15z8"/>
    <w:uiPriority w:val="99"/>
    <w:rsid w:val="004C3F18"/>
  </w:style>
  <w:style w:type="character" w:customStyle="1" w:styleId="WW8Num39z0">
    <w:name w:val="WW8Num39z0"/>
    <w:uiPriority w:val="99"/>
    <w:rsid w:val="004C3F18"/>
    <w:rPr>
      <w:rFonts w:ascii="Times New Roman" w:hAnsi="Times New Roman"/>
      <w:color w:val="auto"/>
      <w:spacing w:val="2"/>
      <w:kern w:val="1"/>
      <w:sz w:val="30"/>
      <w:lang w:val="uk-UA"/>
    </w:rPr>
  </w:style>
  <w:style w:type="character" w:customStyle="1" w:styleId="WW8Num39z1">
    <w:name w:val="WW8Num39z1"/>
    <w:uiPriority w:val="99"/>
    <w:rsid w:val="004C3F18"/>
  </w:style>
  <w:style w:type="character" w:customStyle="1" w:styleId="WW8Num39z2">
    <w:name w:val="WW8Num39z2"/>
    <w:uiPriority w:val="99"/>
    <w:rsid w:val="004C3F18"/>
  </w:style>
  <w:style w:type="character" w:customStyle="1" w:styleId="WW8Num39z3">
    <w:name w:val="WW8Num39z3"/>
    <w:uiPriority w:val="99"/>
    <w:rsid w:val="004C3F18"/>
  </w:style>
  <w:style w:type="character" w:customStyle="1" w:styleId="WW8Num39z4">
    <w:name w:val="WW8Num39z4"/>
    <w:uiPriority w:val="99"/>
    <w:rsid w:val="004C3F18"/>
  </w:style>
  <w:style w:type="character" w:customStyle="1" w:styleId="WW8Num39z5">
    <w:name w:val="WW8Num39z5"/>
    <w:uiPriority w:val="99"/>
    <w:rsid w:val="004C3F18"/>
  </w:style>
  <w:style w:type="character" w:customStyle="1" w:styleId="WW8Num39z6">
    <w:name w:val="WW8Num39z6"/>
    <w:uiPriority w:val="99"/>
    <w:rsid w:val="004C3F18"/>
  </w:style>
  <w:style w:type="character" w:customStyle="1" w:styleId="WW8Num39z7">
    <w:name w:val="WW8Num39z7"/>
    <w:uiPriority w:val="99"/>
    <w:rsid w:val="004C3F18"/>
  </w:style>
  <w:style w:type="character" w:customStyle="1" w:styleId="WW8Num39z8">
    <w:name w:val="WW8Num39z8"/>
    <w:uiPriority w:val="99"/>
    <w:rsid w:val="004C3F18"/>
  </w:style>
  <w:style w:type="character" w:customStyle="1" w:styleId="FontStyle105">
    <w:name w:val="Font Style105"/>
    <w:uiPriority w:val="99"/>
    <w:rsid w:val="004C3F18"/>
    <w:rPr>
      <w:rFonts w:ascii="Times New Roman" w:hAnsi="Times New Roman"/>
      <w:b/>
      <w:sz w:val="32"/>
    </w:rPr>
  </w:style>
  <w:style w:type="character" w:customStyle="1" w:styleId="A10">
    <w:name w:val="A1"/>
    <w:uiPriority w:val="99"/>
    <w:rsid w:val="004C3F18"/>
    <w:rPr>
      <w:color w:val="000000"/>
      <w:sz w:val="14"/>
    </w:rPr>
  </w:style>
  <w:style w:type="character" w:customStyle="1" w:styleId="font11">
    <w:name w:val="font11"/>
    <w:basedOn w:val="17"/>
    <w:uiPriority w:val="99"/>
    <w:rsid w:val="004C3F18"/>
    <w:rPr>
      <w:rFonts w:cs="Times New Roman"/>
    </w:rPr>
  </w:style>
  <w:style w:type="character" w:customStyle="1" w:styleId="font10">
    <w:name w:val="font10"/>
    <w:basedOn w:val="17"/>
    <w:uiPriority w:val="99"/>
    <w:rsid w:val="004C3F18"/>
    <w:rPr>
      <w:rFonts w:cs="Times New Roman"/>
    </w:rPr>
  </w:style>
  <w:style w:type="character" w:customStyle="1" w:styleId="zag1">
    <w:name w:val="zag1"/>
    <w:uiPriority w:val="99"/>
    <w:rsid w:val="004C3F18"/>
    <w:rPr>
      <w:rFonts w:ascii="Tahoma" w:hAnsi="Tahoma"/>
      <w:color w:val="990000"/>
      <w:sz w:val="36"/>
    </w:rPr>
  </w:style>
  <w:style w:type="character" w:customStyle="1" w:styleId="FontStyle94">
    <w:name w:val="Font Style94"/>
    <w:uiPriority w:val="99"/>
    <w:rsid w:val="004C3F18"/>
    <w:rPr>
      <w:rFonts w:ascii="Times New Roman" w:hAnsi="Times New Roman"/>
      <w:sz w:val="22"/>
    </w:rPr>
  </w:style>
  <w:style w:type="character" w:customStyle="1" w:styleId="FontStyle159">
    <w:name w:val="Font Style159"/>
    <w:uiPriority w:val="99"/>
    <w:rsid w:val="004C3F18"/>
    <w:rPr>
      <w:rFonts w:ascii="Courier New" w:hAnsi="Courier New"/>
      <w:b/>
      <w:sz w:val="30"/>
    </w:rPr>
  </w:style>
  <w:style w:type="character" w:customStyle="1" w:styleId="FontStyle158">
    <w:name w:val="Font Style158"/>
    <w:uiPriority w:val="99"/>
    <w:rsid w:val="004C3F18"/>
    <w:rPr>
      <w:rFonts w:ascii="Courier New" w:hAnsi="Courier New"/>
      <w:b/>
      <w:sz w:val="30"/>
    </w:rPr>
  </w:style>
  <w:style w:type="character" w:customStyle="1" w:styleId="FontStyle104">
    <w:name w:val="Font Style104"/>
    <w:uiPriority w:val="99"/>
    <w:rsid w:val="004C3F18"/>
    <w:rPr>
      <w:rFonts w:ascii="Times New Roman" w:hAnsi="Times New Roman"/>
      <w:b/>
      <w:i/>
      <w:sz w:val="22"/>
    </w:rPr>
  </w:style>
  <w:style w:type="character" w:customStyle="1" w:styleId="FontStyle127">
    <w:name w:val="Font Style127"/>
    <w:uiPriority w:val="99"/>
    <w:rsid w:val="004C3F18"/>
    <w:rPr>
      <w:rFonts w:ascii="Bookman Old Style" w:hAnsi="Bookman Old Style"/>
      <w:sz w:val="18"/>
    </w:rPr>
  </w:style>
  <w:style w:type="character" w:styleId="HTML1">
    <w:name w:val="HTML Cite"/>
    <w:basedOn w:val="a2"/>
    <w:uiPriority w:val="99"/>
    <w:rsid w:val="004C3F18"/>
    <w:rPr>
      <w:rFonts w:cs="Times New Roman"/>
      <w:i/>
    </w:rPr>
  </w:style>
  <w:style w:type="paragraph" w:customStyle="1" w:styleId="18">
    <w:name w:val="Заголовок1"/>
    <w:basedOn w:val="a1"/>
    <w:next w:val="aff0"/>
    <w:uiPriority w:val="99"/>
    <w:rsid w:val="004C3F18"/>
    <w:pPr>
      <w:keepNext/>
      <w:widowControl w:val="0"/>
      <w:tabs>
        <w:tab w:val="clear" w:pos="709"/>
      </w:tabs>
      <w:suppressAutoHyphens/>
      <w:spacing w:before="240" w:after="120" w:line="276" w:lineRule="auto"/>
      <w:ind w:firstLine="0"/>
    </w:pPr>
    <w:rPr>
      <w:rFonts w:ascii="Liberation Sans" w:hAnsi="Liberation Sans" w:cs="FreeSans"/>
      <w:kern w:val="1"/>
      <w:szCs w:val="28"/>
      <w:lang w:eastAsia="zh-CN" w:bidi="hi-IN"/>
    </w:rPr>
  </w:style>
  <w:style w:type="paragraph" w:customStyle="1" w:styleId="2a">
    <w:name w:val="Указатель2"/>
    <w:basedOn w:val="a1"/>
    <w:uiPriority w:val="99"/>
    <w:rsid w:val="004C3F18"/>
    <w:pPr>
      <w:widowControl w:val="0"/>
      <w:suppressLineNumbers/>
      <w:tabs>
        <w:tab w:val="clear" w:pos="709"/>
      </w:tabs>
      <w:suppressAutoHyphens/>
      <w:spacing w:line="276" w:lineRule="auto"/>
      <w:ind w:firstLine="0"/>
    </w:pPr>
    <w:rPr>
      <w:rFonts w:cs="FreeSans"/>
      <w:kern w:val="1"/>
      <w:szCs w:val="24"/>
      <w:lang w:eastAsia="zh-CN" w:bidi="hi-IN"/>
    </w:rPr>
  </w:style>
  <w:style w:type="paragraph" w:customStyle="1" w:styleId="19">
    <w:name w:val="Название объекта1"/>
    <w:basedOn w:val="a1"/>
    <w:uiPriority w:val="99"/>
    <w:rsid w:val="004C3F18"/>
    <w:pPr>
      <w:widowControl w:val="0"/>
      <w:suppressLineNumbers/>
      <w:tabs>
        <w:tab w:val="clear" w:pos="709"/>
      </w:tabs>
      <w:suppressAutoHyphens/>
      <w:spacing w:before="120" w:after="120" w:line="276" w:lineRule="auto"/>
      <w:ind w:firstLine="0"/>
    </w:pPr>
    <w:rPr>
      <w:rFonts w:cs="FreeSans"/>
      <w:i/>
      <w:iCs/>
      <w:kern w:val="1"/>
      <w:sz w:val="24"/>
      <w:szCs w:val="24"/>
      <w:lang w:eastAsia="zh-CN" w:bidi="hi-IN"/>
    </w:rPr>
  </w:style>
  <w:style w:type="paragraph" w:customStyle="1" w:styleId="1a">
    <w:name w:val="Указатель1"/>
    <w:basedOn w:val="a1"/>
    <w:uiPriority w:val="99"/>
    <w:rsid w:val="004C3F18"/>
    <w:pPr>
      <w:widowControl w:val="0"/>
      <w:suppressLineNumbers/>
      <w:tabs>
        <w:tab w:val="clear" w:pos="709"/>
      </w:tabs>
      <w:suppressAutoHyphens/>
      <w:spacing w:line="276" w:lineRule="auto"/>
      <w:ind w:firstLine="0"/>
    </w:pPr>
    <w:rPr>
      <w:rFonts w:cs="FreeSans"/>
      <w:kern w:val="1"/>
      <w:szCs w:val="24"/>
      <w:lang w:eastAsia="zh-CN" w:bidi="hi-IN"/>
    </w:rPr>
  </w:style>
  <w:style w:type="paragraph" w:customStyle="1" w:styleId="afff7">
    <w:name w:val="По центру"/>
    <w:basedOn w:val="aff0"/>
    <w:uiPriority w:val="99"/>
    <w:rsid w:val="004C3F18"/>
    <w:pPr>
      <w:widowControl w:val="0"/>
      <w:tabs>
        <w:tab w:val="clear" w:pos="709"/>
      </w:tabs>
      <w:suppressAutoHyphens/>
      <w:spacing w:after="140" w:line="288" w:lineRule="auto"/>
      <w:jc w:val="center"/>
    </w:pPr>
    <w:rPr>
      <w:rFonts w:eastAsia="Calibri" w:cs="FreeSans"/>
      <w:kern w:val="1"/>
      <w:sz w:val="28"/>
      <w:lang w:eastAsia="zh-CN" w:bidi="hi-IN"/>
    </w:rPr>
  </w:style>
  <w:style w:type="paragraph" w:customStyle="1" w:styleId="afff8">
    <w:name w:val="По правому краю"/>
    <w:basedOn w:val="aff0"/>
    <w:uiPriority w:val="99"/>
    <w:rsid w:val="004C3F18"/>
    <w:pPr>
      <w:widowControl w:val="0"/>
      <w:tabs>
        <w:tab w:val="clear" w:pos="709"/>
      </w:tabs>
      <w:suppressAutoHyphens/>
      <w:spacing w:after="140" w:line="288" w:lineRule="auto"/>
      <w:jc w:val="right"/>
    </w:pPr>
    <w:rPr>
      <w:rFonts w:eastAsia="Calibri" w:cs="FreeSans"/>
      <w:kern w:val="1"/>
      <w:sz w:val="28"/>
      <w:lang w:eastAsia="zh-CN" w:bidi="hi-IN"/>
    </w:rPr>
  </w:style>
  <w:style w:type="paragraph" w:customStyle="1" w:styleId="1b">
    <w:name w:val="Текст1"/>
    <w:basedOn w:val="a1"/>
    <w:uiPriority w:val="99"/>
    <w:rsid w:val="004C3F18"/>
    <w:pPr>
      <w:widowControl w:val="0"/>
      <w:tabs>
        <w:tab w:val="clear" w:pos="709"/>
      </w:tabs>
      <w:spacing w:line="276" w:lineRule="auto"/>
      <w:ind w:firstLine="0"/>
    </w:pPr>
    <w:rPr>
      <w:rFonts w:ascii="Courier New" w:eastAsia="Times New Roman" w:hAnsi="Courier New"/>
      <w:kern w:val="1"/>
      <w:sz w:val="20"/>
      <w:szCs w:val="24"/>
      <w:lang w:eastAsia="zh-CN"/>
    </w:rPr>
  </w:style>
  <w:style w:type="paragraph" w:customStyle="1" w:styleId="afff9">
    <w:name w:val="Заголовок таблицы"/>
    <w:basedOn w:val="afff1"/>
    <w:uiPriority w:val="99"/>
    <w:rsid w:val="004C3F18"/>
    <w:pPr>
      <w:tabs>
        <w:tab w:val="clear" w:pos="709"/>
      </w:tabs>
      <w:spacing w:line="276" w:lineRule="auto"/>
      <w:jc w:val="center"/>
    </w:pPr>
    <w:rPr>
      <w:rFonts w:ascii="Times New Roman" w:eastAsia="Calibri" w:hAnsi="Times New Roman"/>
      <w:b/>
      <w:bCs/>
      <w:sz w:val="28"/>
    </w:rPr>
  </w:style>
  <w:style w:type="paragraph" w:customStyle="1" w:styleId="2b">
    <w:name w:val="Текст2"/>
    <w:basedOn w:val="a1"/>
    <w:uiPriority w:val="99"/>
    <w:rsid w:val="004C3F18"/>
    <w:pPr>
      <w:widowControl w:val="0"/>
      <w:tabs>
        <w:tab w:val="clear" w:pos="709"/>
      </w:tabs>
      <w:suppressAutoHyphens/>
      <w:spacing w:line="276" w:lineRule="auto"/>
      <w:ind w:firstLine="0"/>
    </w:pPr>
    <w:rPr>
      <w:rFonts w:ascii="Courier New" w:hAnsi="Courier New" w:cs="Courier New"/>
      <w:kern w:val="1"/>
      <w:sz w:val="20"/>
      <w:szCs w:val="24"/>
      <w:lang w:eastAsia="zh-CN" w:bidi="hi-IN"/>
    </w:rPr>
  </w:style>
  <w:style w:type="paragraph" w:customStyle="1" w:styleId="afffa">
    <w:name w:val="СписЛит"/>
    <w:basedOn w:val="a1"/>
    <w:uiPriority w:val="99"/>
    <w:rsid w:val="004C3F18"/>
    <w:pPr>
      <w:widowControl w:val="0"/>
      <w:tabs>
        <w:tab w:val="clear" w:pos="709"/>
        <w:tab w:val="num" w:pos="680"/>
      </w:tabs>
      <w:suppressAutoHyphens/>
      <w:spacing w:line="240" w:lineRule="atLeast"/>
      <w:ind w:left="680" w:firstLine="454"/>
    </w:pPr>
    <w:rPr>
      <w:rFonts w:cs="FreeSans"/>
      <w:kern w:val="1"/>
      <w:sz w:val="20"/>
      <w:szCs w:val="24"/>
      <w:lang w:eastAsia="zh-CN" w:bidi="hi-IN"/>
    </w:rPr>
  </w:style>
  <w:style w:type="paragraph" w:styleId="34">
    <w:name w:val="Body Text 3"/>
    <w:basedOn w:val="a1"/>
    <w:link w:val="35"/>
    <w:uiPriority w:val="99"/>
    <w:rsid w:val="004C3F18"/>
    <w:pPr>
      <w:tabs>
        <w:tab w:val="clear" w:pos="709"/>
      </w:tabs>
      <w:spacing w:after="120" w:line="240" w:lineRule="auto"/>
      <w:ind w:firstLine="0"/>
      <w:jc w:val="left"/>
    </w:pPr>
    <w:rPr>
      <w:sz w:val="16"/>
      <w:szCs w:val="16"/>
      <w:lang w:eastAsia="ru-RU"/>
    </w:rPr>
  </w:style>
  <w:style w:type="character" w:customStyle="1" w:styleId="35">
    <w:name w:val="Основний текст 3 Знак"/>
    <w:basedOn w:val="a2"/>
    <w:link w:val="34"/>
    <w:uiPriority w:val="99"/>
    <w:rsid w:val="004C3F18"/>
    <w:rPr>
      <w:rFonts w:ascii="Times New Roman" w:eastAsia="Calibri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accesshide">
    <w:name w:val="accesshide"/>
    <w:uiPriority w:val="99"/>
    <w:rsid w:val="004C3F18"/>
  </w:style>
  <w:style w:type="paragraph" w:customStyle="1" w:styleId="1c">
    <w:name w:val="Звичайний1"/>
    <w:basedOn w:val="a1"/>
    <w:next w:val="a1"/>
    <w:uiPriority w:val="99"/>
    <w:rsid w:val="004C3F18"/>
    <w:pPr>
      <w:tabs>
        <w:tab w:val="clear" w:pos="709"/>
      </w:tabs>
      <w:suppressAutoHyphens/>
      <w:autoSpaceDE w:val="0"/>
      <w:spacing w:line="240" w:lineRule="auto"/>
      <w:ind w:firstLine="0"/>
    </w:pPr>
    <w:rPr>
      <w:rFonts w:eastAsia="Times New Roman"/>
      <w:sz w:val="24"/>
      <w:szCs w:val="24"/>
      <w:lang w:eastAsia="ar-SA"/>
    </w:rPr>
  </w:style>
  <w:style w:type="character" w:customStyle="1" w:styleId="A00">
    <w:name w:val="A0"/>
    <w:uiPriority w:val="99"/>
    <w:rsid w:val="004C3F18"/>
    <w:rPr>
      <w:b/>
      <w:color w:val="000000"/>
      <w:sz w:val="28"/>
    </w:rPr>
  </w:style>
  <w:style w:type="paragraph" w:styleId="a">
    <w:name w:val="List Bullet"/>
    <w:basedOn w:val="a1"/>
    <w:uiPriority w:val="99"/>
    <w:rsid w:val="004C3F18"/>
    <w:pPr>
      <w:numPr>
        <w:numId w:val="1"/>
      </w:numPr>
      <w:tabs>
        <w:tab w:val="clear" w:pos="360"/>
        <w:tab w:val="num" w:pos="3974"/>
      </w:tabs>
      <w:ind w:left="0" w:firstLine="0"/>
    </w:pPr>
  </w:style>
  <w:style w:type="paragraph" w:styleId="afffb">
    <w:name w:val="No Spacing"/>
    <w:link w:val="afffc"/>
    <w:uiPriority w:val="99"/>
    <w:qFormat/>
    <w:rsid w:val="004C3F1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 w:eastAsia="uk-UA"/>
      <w14:ligatures w14:val="none"/>
    </w:rPr>
  </w:style>
  <w:style w:type="character" w:customStyle="1" w:styleId="afffc">
    <w:name w:val="Без інтервалів Знак"/>
    <w:link w:val="afffb"/>
    <w:uiPriority w:val="99"/>
    <w:locked/>
    <w:rsid w:val="004C3F18"/>
    <w:rPr>
      <w:rFonts w:ascii="Calibri" w:eastAsia="Calibri" w:hAnsi="Calibri" w:cs="Times New Roman"/>
      <w:kern w:val="0"/>
      <w:sz w:val="22"/>
      <w:szCs w:val="22"/>
      <w:lang w:val="ru-RU" w:eastAsia="uk-UA"/>
      <w14:ligatures w14:val="none"/>
    </w:rPr>
  </w:style>
  <w:style w:type="character" w:customStyle="1" w:styleId="FontStyle31">
    <w:name w:val="Font Style31"/>
    <w:uiPriority w:val="99"/>
    <w:rsid w:val="004C3F18"/>
    <w:rPr>
      <w:rFonts w:ascii="Times New Roman" w:hAnsi="Times New Roman"/>
      <w:sz w:val="26"/>
    </w:rPr>
  </w:style>
  <w:style w:type="character" w:customStyle="1" w:styleId="FontStyle36">
    <w:name w:val="Font Style36"/>
    <w:uiPriority w:val="99"/>
    <w:rsid w:val="004C3F18"/>
    <w:rPr>
      <w:rFonts w:ascii="Times New Roman" w:hAnsi="Times New Roman"/>
      <w:sz w:val="26"/>
    </w:rPr>
  </w:style>
  <w:style w:type="paragraph" w:customStyle="1" w:styleId="Pa1">
    <w:name w:val="Pa1"/>
    <w:basedOn w:val="Default"/>
    <w:next w:val="Default"/>
    <w:uiPriority w:val="99"/>
    <w:rsid w:val="004C3F18"/>
    <w:pPr>
      <w:autoSpaceDE w:val="0"/>
      <w:autoSpaceDN w:val="0"/>
      <w:adjustRightInd w:val="0"/>
      <w:spacing w:line="241" w:lineRule="atLeast"/>
    </w:pPr>
    <w:rPr>
      <w:rFonts w:eastAsia="Calibri"/>
      <w:color w:val="auto"/>
      <w:lang w:eastAsia="ru-RU"/>
    </w:rPr>
  </w:style>
  <w:style w:type="paragraph" w:customStyle="1" w:styleId="font8">
    <w:name w:val="font_8"/>
    <w:basedOn w:val="a1"/>
    <w:uiPriority w:val="99"/>
    <w:rsid w:val="004C3F18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font7">
    <w:name w:val="font_7"/>
    <w:basedOn w:val="a1"/>
    <w:uiPriority w:val="99"/>
    <w:rsid w:val="004C3F18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36">
    <w:name w:val="Абзац списка3"/>
    <w:basedOn w:val="a1"/>
    <w:uiPriority w:val="99"/>
    <w:rsid w:val="004C3F18"/>
    <w:pPr>
      <w:tabs>
        <w:tab w:val="clear" w:pos="709"/>
      </w:tabs>
      <w:suppressAutoHyphens/>
      <w:spacing w:after="200" w:line="276" w:lineRule="auto"/>
      <w:ind w:left="720" w:firstLine="0"/>
      <w:contextualSpacing/>
      <w:jc w:val="left"/>
    </w:pPr>
    <w:rPr>
      <w:rFonts w:ascii="Calibri" w:hAnsi="Calibri" w:cs="Calibri"/>
      <w:color w:val="00000A"/>
      <w:kern w:val="1"/>
      <w:sz w:val="22"/>
    </w:rPr>
  </w:style>
  <w:style w:type="paragraph" w:customStyle="1" w:styleId="afffd">
    <w:name w:val="Таблица"/>
    <w:basedOn w:val="a1"/>
    <w:link w:val="afffe"/>
    <w:uiPriority w:val="99"/>
    <w:rsid w:val="004C3F18"/>
    <w:pPr>
      <w:widowControl w:val="0"/>
      <w:tabs>
        <w:tab w:val="clear" w:pos="709"/>
      </w:tabs>
      <w:autoSpaceDE w:val="0"/>
      <w:autoSpaceDN w:val="0"/>
      <w:adjustRightInd w:val="0"/>
      <w:spacing w:line="240" w:lineRule="auto"/>
      <w:ind w:firstLine="0"/>
      <w:jc w:val="center"/>
    </w:pPr>
    <w:rPr>
      <w:szCs w:val="20"/>
      <w:lang w:eastAsia="ru-RU"/>
    </w:rPr>
  </w:style>
  <w:style w:type="character" w:customStyle="1" w:styleId="afffe">
    <w:name w:val="Таблица Знак"/>
    <w:link w:val="afffd"/>
    <w:uiPriority w:val="99"/>
    <w:locked/>
    <w:rsid w:val="004C3F18"/>
    <w:rPr>
      <w:rFonts w:ascii="Times New Roman" w:eastAsia="Calibri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ffff">
    <w:name w:val="TOC Heading"/>
    <w:basedOn w:val="1"/>
    <w:next w:val="a1"/>
    <w:uiPriority w:val="99"/>
    <w:qFormat/>
    <w:rsid w:val="004C3F18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character" w:customStyle="1" w:styleId="style2">
    <w:name w:val="style2"/>
    <w:basedOn w:val="a2"/>
    <w:uiPriority w:val="99"/>
    <w:rsid w:val="004C3F18"/>
    <w:rPr>
      <w:rFonts w:cs="Times New Roman"/>
    </w:rPr>
  </w:style>
  <w:style w:type="character" w:customStyle="1" w:styleId="authors">
    <w:name w:val="authors"/>
    <w:basedOn w:val="a2"/>
    <w:uiPriority w:val="99"/>
    <w:rsid w:val="004C3F18"/>
    <w:rPr>
      <w:rFonts w:cs="Times New Roman"/>
    </w:rPr>
  </w:style>
  <w:style w:type="numbering" w:customStyle="1" w:styleId="a0">
    <w:name w:val="мой стиль списка"/>
    <w:rsid w:val="004C3F18"/>
    <w:pPr>
      <w:numPr>
        <w:numId w:val="3"/>
      </w:numPr>
    </w:pPr>
  </w:style>
  <w:style w:type="character" w:customStyle="1" w:styleId="markedcontent">
    <w:name w:val="markedcontent"/>
    <w:rsid w:val="004C3F18"/>
  </w:style>
  <w:style w:type="paragraph" w:customStyle="1" w:styleId="TableParagraph">
    <w:name w:val="Table Paragraph"/>
    <w:basedOn w:val="a1"/>
    <w:uiPriority w:val="99"/>
    <w:qFormat/>
    <w:rsid w:val="004C3F18"/>
    <w:pPr>
      <w:widowControl w:val="0"/>
      <w:tabs>
        <w:tab w:val="clear" w:pos="709"/>
      </w:tabs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lang w:val="uk-UA"/>
    </w:rPr>
  </w:style>
  <w:style w:type="character" w:styleId="affff0">
    <w:name w:val="Unresolved Mention"/>
    <w:basedOn w:val="a2"/>
    <w:uiPriority w:val="99"/>
    <w:semiHidden/>
    <w:unhideWhenUsed/>
    <w:rsid w:val="004C3F1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C3F1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akon3.rada.gov.ua/laws/show/3322-12" TargetMode="External"/><Relationship Id="rId21" Type="http://schemas.openxmlformats.org/officeDocument/2006/relationships/hyperlink" Target="https://erasmusplus.org.ua/" TargetMode="External"/><Relationship Id="rId42" Type="http://schemas.openxmlformats.org/officeDocument/2006/relationships/hyperlink" Target="https://by.odb-office.eu/files/docs/Tempus%20Objective%20oriented%20project%20design%20and%20management.pdf" TargetMode="External"/><Relationship Id="rId63" Type="http://schemas.openxmlformats.org/officeDocument/2006/relationships/hyperlink" Target="http://www.ru.nl/publish/pages/772480/tips_and_tricks_motivation_letter.pdf" TargetMode="External"/><Relationship Id="rId84" Type="http://schemas.openxmlformats.org/officeDocument/2006/relationships/hyperlink" Target="https://www.znu.edu.ua/ukr/sci/1363" TargetMode="External"/><Relationship Id="rId138" Type="http://schemas.openxmlformats.org/officeDocument/2006/relationships/hyperlink" Target="http://zakon3.rada.gov.ua/laws/show/472-2013-%D0%BF" TargetMode="External"/><Relationship Id="rId159" Type="http://schemas.openxmlformats.org/officeDocument/2006/relationships/hyperlink" Target="http://zakon3.rada.gov.ua/laws/show/1210/2002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zakon.rada.gov.ua/laws/show/1341-2011-%D0%BF" TargetMode="External"/><Relationship Id="rId11" Type="http://schemas.openxmlformats.org/officeDocument/2006/relationships/hyperlink" Target="https://ec.europa.eu/info/research-and-innovation/strategy/era_en" TargetMode="External"/><Relationship Id="rId32" Type="http://schemas.openxmlformats.org/officeDocument/2006/relationships/hyperlink" Target="http://www.euroosvita.net/prog/print.php/prog/print.php?id=2082" TargetMode="External"/><Relationship Id="rId53" Type="http://schemas.openxmlformats.org/officeDocument/2006/relationships/hyperlink" Target="http://mon.gov.ua/citizens/rozyasnennya/3348/kopiya-roz%E2%80%99yasnennya-okremix-punktiv-polozhennya-pro-poryadok-realizacziyi-prava-na-akademichnu-mobilnist.html" TargetMode="External"/><Relationship Id="rId74" Type="http://schemas.openxmlformats.org/officeDocument/2006/relationships/hyperlink" Target="http://zakon3.rada.gov.ua/laws/show/40-15" TargetMode="External"/><Relationship Id="rId128" Type="http://schemas.openxmlformats.org/officeDocument/2006/relationships/hyperlink" Target="http://zakon1.rada.gov.ua/laws/show/z0558-01/print1324563710759816" TargetMode="External"/><Relationship Id="rId149" Type="http://schemas.openxmlformats.org/officeDocument/2006/relationships/hyperlink" Target="http://zakon5.rada.gov.ua/laws/show/1716-2004-%D0%BF" TargetMode="External"/><Relationship Id="rId5" Type="http://schemas.openxmlformats.org/officeDocument/2006/relationships/hyperlink" Target="https://era.gv.at/object/document/1817/attach/0_pdf.pdf" TargetMode="External"/><Relationship Id="rId95" Type="http://schemas.openxmlformats.org/officeDocument/2006/relationships/hyperlink" Target="http://www.nbuv.gov.ua/portal/soc_gum/sim/2009/p2_08.pdf" TargetMode="External"/><Relationship Id="rId160" Type="http://schemas.openxmlformats.org/officeDocument/2006/relationships/hyperlink" Target="http://zakon3.rada.gov.ua/laws/show/230/2016" TargetMode="External"/><Relationship Id="rId22" Type="http://schemas.openxmlformats.org/officeDocument/2006/relationships/hyperlink" Target="http://www.ehea.info/media.ehea.info/file/2018_Paris/77/1/EHEAParis2018_Communique_final_952771.pdf" TargetMode="External"/><Relationship Id="rId43" Type="http://schemas.openxmlformats.org/officeDocument/2006/relationships/hyperlink" Target="http://documents.worldbank.org/curated/en/783001468134383368/The-logframe-handbook-a-logical-framework-approach-to-project-cycle-management" TargetMode="External"/><Relationship Id="rId64" Type="http://schemas.openxmlformats.org/officeDocument/2006/relationships/hyperlink" Target="http://ec.europa.eu/programmes/erasmus-plus/programme-guide/introduction/how-to-read-programme-guide_en" TargetMode="External"/><Relationship Id="rId118" Type="http://schemas.openxmlformats.org/officeDocument/2006/relationships/hyperlink" Target="http://zakon2.rada.gov.ua/laws/show/51/95-%D0%B2%D1%80" TargetMode="External"/><Relationship Id="rId139" Type="http://schemas.openxmlformats.org/officeDocument/2006/relationships/hyperlink" Target="http://zakon5.rada.gov.ua/laws/show/980-2001-%D0%BF" TargetMode="External"/><Relationship Id="rId85" Type="http://schemas.openxmlformats.org/officeDocument/2006/relationships/hyperlink" Target="https://www.znu.edu.ua/ukr/sci/1363" TargetMode="External"/><Relationship Id="rId150" Type="http://schemas.openxmlformats.org/officeDocument/2006/relationships/hyperlink" Target="http://zakon2.rada.gov.ua/laws/show/1756-2001-%D0%BF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ec.europa.eu/info/research-and-innovation/strategy/european-research-infrastructures/eric_en" TargetMode="External"/><Relationship Id="rId33" Type="http://schemas.openxmlformats.org/officeDocument/2006/relationships/hyperlink" Target="https://www.civic-synergy.org.ua/wp-content/uploads/2018/04/Science_all.pdf" TargetMode="External"/><Relationship Id="rId108" Type="http://schemas.openxmlformats.org/officeDocument/2006/relationships/hyperlink" Target="https://zakon.rada.gov.ua/laws/show/261-2016-%D0%BF" TargetMode="External"/><Relationship Id="rId129" Type="http://schemas.openxmlformats.org/officeDocument/2006/relationships/hyperlink" Target="http://zakon2.rada.gov.ua/laws/show/z0173-01" TargetMode="External"/><Relationship Id="rId54" Type="http://schemas.openxmlformats.org/officeDocument/2006/relationships/hyperlink" Target="http://mon.gov.ua/citizens/rozyasnennya/3348/kopiya-roz%E2%80%99yasnennya-okremix-punktiv-polozhennya-pro-poryadok-realizacziyi-prava-na-akademichnu-mobilnist.html" TargetMode="External"/><Relationship Id="rId70" Type="http://schemas.openxmlformats.org/officeDocument/2006/relationships/hyperlink" Target="http://eacea.ec.europa.eu/erasmus-plus_en" TargetMode="External"/><Relationship Id="rId75" Type="http://schemas.openxmlformats.org/officeDocument/2006/relationships/hyperlink" Target="http://zakon3.rada.gov.ua/laws/show/40-15" TargetMode="External"/><Relationship Id="rId91" Type="http://schemas.openxmlformats.org/officeDocument/2006/relationships/hyperlink" Target="https://www.kmu.gov.ua/npas/pro-shvalennya-strategiyi-rozvitku-sferi-innovacijnoyi-diyalnosti-na-period-do-2030-roku" TargetMode="External"/><Relationship Id="rId96" Type="http://schemas.openxmlformats.org/officeDocument/2006/relationships/hyperlink" Target="http://ihed.org.ua/images/doc/luh_tal_vo_dosl.pdf" TargetMode="External"/><Relationship Id="rId140" Type="http://schemas.openxmlformats.org/officeDocument/2006/relationships/hyperlink" Target="http://www.kdpu-nt.gov.ua/content/polozhennya-pro-stipendiyi-kabinetu-ministriv-ukrayini-dlya-molodikh-vchenikh" TargetMode="External"/><Relationship Id="rId145" Type="http://schemas.openxmlformats.org/officeDocument/2006/relationships/hyperlink" Target="http://zakon1.rada.gov.ua/laws/show/1333-2007-%D0%BF" TargetMode="External"/><Relationship Id="rId161" Type="http://schemas.openxmlformats.org/officeDocument/2006/relationships/hyperlink" Target="http://zakon3.rada.gov.ua/laws/show/435-15/page8" TargetMode="External"/><Relationship Id="rId166" Type="http://schemas.openxmlformats.org/officeDocument/2006/relationships/hyperlink" Target="http://nttn.org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ploteus/en/content/descriptors-page" TargetMode="External"/><Relationship Id="rId23" Type="http://schemas.openxmlformats.org/officeDocument/2006/relationships/hyperlink" Target="http://www.ehea.info/media.ehea.info/file/2018_Paris/77/1/EHEAParis2018_Communique_final_952771.pdf" TargetMode="External"/><Relationship Id="rId28" Type="http://schemas.openxmlformats.org/officeDocument/2006/relationships/hyperlink" Target="http://www.ehea.info/media.ehea.info/file/2018_Paris/77/8/EHEAParis2018_Communique_AppendixIII_952778.pdf" TargetMode="External"/><Relationship Id="rId49" Type="http://schemas.openxmlformats.org/officeDocument/2006/relationships/hyperlink" Target="http://mdu.edu.ua/wp-content/uploads/2015/01/strategiya_reformuvannya_vyshchoyi_osvity_2.0.pdf" TargetMode="External"/><Relationship Id="rId114" Type="http://schemas.openxmlformats.org/officeDocument/2006/relationships/hyperlink" Target="https://svr.naqa.gov.ua/%23/all-defenses" TargetMode="External"/><Relationship Id="rId119" Type="http://schemas.openxmlformats.org/officeDocument/2006/relationships/hyperlink" Target="http://zakon2.rada.gov.ua/laws/show/3687-12" TargetMode="External"/><Relationship Id="rId44" Type="http://schemas.openxmlformats.org/officeDocument/2006/relationships/hyperlink" Target="http://documents.worldbank.org/curated/en/783001468134383368/The-logframe-handbook-a-logical-framework-approach-to-project-cycle-management" TargetMode="External"/><Relationship Id="rId60" Type="http://schemas.openxmlformats.org/officeDocument/2006/relationships/hyperlink" Target="https://ec.europa.eu/programmes/erasmus-plus/sites/erasmusplus/files/international-credit-mobility-handbook_en.pdf" TargetMode="External"/><Relationship Id="rId65" Type="http://schemas.openxmlformats.org/officeDocument/2006/relationships/hyperlink" Target="http://ec.europa.eu/programmes/erasmus-plus/programme-guide/introduction/how-to-read-programme-guide_en" TargetMode="External"/><Relationship Id="rId81" Type="http://schemas.openxmlformats.org/officeDocument/2006/relationships/hyperlink" Target="http://zakon2.rada.gov.ua/laws/show/344/2013" TargetMode="External"/><Relationship Id="rId86" Type="http://schemas.openxmlformats.org/officeDocument/2006/relationships/hyperlink" Target="http://zakon3.rada.gov.ua/laws/show/916-14" TargetMode="External"/><Relationship Id="rId130" Type="http://schemas.openxmlformats.org/officeDocument/2006/relationships/hyperlink" Target="http://zakon5.rada.gov.ua/laws/show/z0494-05" TargetMode="External"/><Relationship Id="rId135" Type="http://schemas.openxmlformats.org/officeDocument/2006/relationships/hyperlink" Target="http://zakon2.rada.gov.ua/laws/show/774-16" TargetMode="External"/><Relationship Id="rId151" Type="http://schemas.openxmlformats.org/officeDocument/2006/relationships/hyperlink" Target="http://blogs.kpi.kharkov.ua/v2/rmv/wp-content/uploads/sites/3/2013/12/Imenni_premiyi_NAN.pdf/" TargetMode="External"/><Relationship Id="rId156" Type="http://schemas.openxmlformats.org/officeDocument/2006/relationships/hyperlink" Target="http://www.kdpu-nt.gov.ua/content/polozhennya-pro-shchorichni-premiyi-prezidenta-ukrayini-dlya-molodikh-vchenikh" TargetMode="External"/><Relationship Id="rId13" Type="http://schemas.openxmlformats.org/officeDocument/2006/relationships/hyperlink" Target="https://ec.europa.eu/info/research-and-innovation/strategy/european-research-infrastructures/eric_en" TargetMode="External"/><Relationship Id="rId18" Type="http://schemas.openxmlformats.org/officeDocument/2006/relationships/hyperlink" Target="http://ec.europa.eu/research/era/joint-programming-initiatives_en.htm" TargetMode="External"/><Relationship Id="rId39" Type="http://schemas.openxmlformats.org/officeDocument/2006/relationships/hyperlink" Target="https://www.britishcouncil.org/sites/default/files/active-citizens-global-toolkit-2014-2015.pdf" TargetMode="External"/><Relationship Id="rId109" Type="http://schemas.openxmlformats.org/officeDocument/2006/relationships/hyperlink" Target="https://zakon.rada.gov.ua/laws/show/44-2022-%D0%BF" TargetMode="External"/><Relationship Id="rId34" Type="http://schemas.openxmlformats.org/officeDocument/2006/relationships/hyperlink" Target="https://www.civic-synergy.org.ua/wp-content/uploads/2018/04/Science_all.pdf" TargetMode="External"/><Relationship Id="rId50" Type="http://schemas.openxmlformats.org/officeDocument/2006/relationships/hyperlink" Target="http://zakon2.rada.gov.ua/laws/show/344/2013" TargetMode="External"/><Relationship Id="rId55" Type="http://schemas.openxmlformats.org/officeDocument/2006/relationships/hyperlink" Target="http://mon.gov.ua/citizens/rozyasnennya/3348/kopiya-roz%E2%80%99yasnennya-okremix-punktiv-polozhennya-pro-poryadok-realizacziyi-prava-na-akademichnu-mobilnist.html" TargetMode="External"/><Relationship Id="rId76" Type="http://schemas.openxmlformats.org/officeDocument/2006/relationships/hyperlink" Target="http://zakon5.rada.gov.ua/laws/show/523-16" TargetMode="External"/><Relationship Id="rId97" Type="http://schemas.openxmlformats.org/officeDocument/2006/relationships/hyperlink" Target="http://ec.europa.eu/eu2020/pdf/COMPLET%20EN%20BARROSO%20%20%20007%20-%20Europe%202020%20-%20EN%20version.pdf" TargetMode="External"/><Relationship Id="rId104" Type="http://schemas.openxmlformats.org/officeDocument/2006/relationships/hyperlink" Target="https://jameshaytonphd.com/" TargetMode="External"/><Relationship Id="rId120" Type="http://schemas.openxmlformats.org/officeDocument/2006/relationships/hyperlink" Target="http://zakon2.rada.gov.ua/laws/show/3689-12" TargetMode="External"/><Relationship Id="rId125" Type="http://schemas.openxmlformats.org/officeDocument/2006/relationships/hyperlink" Target="http://zakon2.rada.gov.ua/laws/show/z0364-02/print1112102994004535" TargetMode="External"/><Relationship Id="rId141" Type="http://schemas.openxmlformats.org/officeDocument/2006/relationships/hyperlink" Target="http://www.kdpu-nt.gov.ua/content/polozhennya-pro-stipendiyi-kabinetu-ministriv-ukrayini-dlya-molodikh-vchenikh" TargetMode="External"/><Relationship Id="rId146" Type="http://schemas.openxmlformats.org/officeDocument/2006/relationships/hyperlink" Target="http://zakon5.rada.gov.ua/laws/show/209-2006-%D0%BF" TargetMode="External"/><Relationship Id="rId167" Type="http://schemas.openxmlformats.org/officeDocument/2006/relationships/hyperlink" Target="https://nrfu.org.ua/" TargetMode="External"/><Relationship Id="rId7" Type="http://schemas.openxmlformats.org/officeDocument/2006/relationships/hyperlink" Target="http://www.ehea.info/page-ehea-ministerial-conferece-rome-2020" TargetMode="External"/><Relationship Id="rId71" Type="http://schemas.openxmlformats.org/officeDocument/2006/relationships/hyperlink" Target="http://eacea.ec.europa.eu/education/Eurydice/thematic_reports_en.php" TargetMode="External"/><Relationship Id="rId92" Type="http://schemas.openxmlformats.org/officeDocument/2006/relationships/hyperlink" Target="http://kno.rada.gov.ua/uploads/documents/36385.pdf" TargetMode="External"/><Relationship Id="rId162" Type="http://schemas.openxmlformats.org/officeDocument/2006/relationships/hyperlink" Target="http://incubeplatform.com.ua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hea.info/media.ehea.info/file/2018_Paris/77/8/EHEAParis2018_Communique_AppendixIII_952778.pdf" TargetMode="External"/><Relationship Id="rId24" Type="http://schemas.openxmlformats.org/officeDocument/2006/relationships/hyperlink" Target="https://aei.org.ua/1867/" TargetMode="External"/><Relationship Id="rId40" Type="http://schemas.openxmlformats.org/officeDocument/2006/relationships/hyperlink" Target="https://by.odb-office.eu/files/docs/Tempus%20Objective%20oriented%20project%20design%20and%20management.pdf" TargetMode="External"/><Relationship Id="rId45" Type="http://schemas.openxmlformats.org/officeDocument/2006/relationships/hyperlink" Target="http://zakon2.rada.gov.ua/laws/show/2623-14" TargetMode="External"/><Relationship Id="rId66" Type="http://schemas.openxmlformats.org/officeDocument/2006/relationships/hyperlink" Target="https://ec.europa.eu/programmes/erasmus-plus/resources/documents-for-applicants/model-application-forms_en" TargetMode="External"/><Relationship Id="rId87" Type="http://schemas.openxmlformats.org/officeDocument/2006/relationships/hyperlink" Target="http://zakon2.rada.gov.ua/laws/show/1244-16" TargetMode="External"/><Relationship Id="rId110" Type="http://schemas.openxmlformats.org/officeDocument/2006/relationships/hyperlink" Target="http://sslab.com.ua/" TargetMode="External"/><Relationship Id="rId115" Type="http://schemas.openxmlformats.org/officeDocument/2006/relationships/hyperlink" Target="http://zakon5.rada.gov.ua/laws/show/3792-12" TargetMode="External"/><Relationship Id="rId131" Type="http://schemas.openxmlformats.org/officeDocument/2006/relationships/hyperlink" Target="http://zakon2.rada.gov.ua/laws/show/z1196-06" TargetMode="External"/><Relationship Id="rId136" Type="http://schemas.openxmlformats.org/officeDocument/2006/relationships/hyperlink" Target="http://zakon3.rada.gov.ua/laws/show/775-16" TargetMode="External"/><Relationship Id="rId157" Type="http://schemas.openxmlformats.org/officeDocument/2006/relationships/hyperlink" Target="http://www.kdpu-nt.gov.ua/content/polozhennya-pro-shchorichni-premiyi-prezidenta-ukrayini-dlya-molodikh-vchenikh" TargetMode="External"/><Relationship Id="rId61" Type="http://schemas.openxmlformats.org/officeDocument/2006/relationships/hyperlink" Target="http://eccemundus.tpf.hu/upload/file/Friedrich_ECCE%20Mundus%20-%20KZ%20-%20E%2B%20successful%20proposal.pdf" TargetMode="External"/><Relationship Id="rId82" Type="http://schemas.openxmlformats.org/officeDocument/2006/relationships/hyperlink" Target="https://www.znu.edu.ua/ukr/sci/1363" TargetMode="External"/><Relationship Id="rId152" Type="http://schemas.openxmlformats.org/officeDocument/2006/relationships/hyperlink" Target="http://blogs.kpi.kharkov.ua/v2/rmv/wp-content/uploads/sites/3/2013/12/Imenni_premiyi_NAN.pdf/" TargetMode="External"/><Relationship Id="rId19" Type="http://schemas.openxmlformats.org/officeDocument/2006/relationships/hyperlink" Target="http://www.ehea.info/media.ehea.info/file/2012_Bucharest/39/2/2012_EHEA_Mobility_Strategy_606392.pdf" TargetMode="External"/><Relationship Id="rId14" Type="http://schemas.openxmlformats.org/officeDocument/2006/relationships/hyperlink" Target="http://ec.europa.eu/education/ects/users-guide/index_en.htm" TargetMode="External"/><Relationship Id="rId30" Type="http://schemas.openxmlformats.org/officeDocument/2006/relationships/hyperlink" Target="https://mon.gov.ua/storage/app/media/kolegiya-ministerstva/2018/05/1-dorozhnya-karta-integratsii-ukraini-do-evro.pdf" TargetMode="External"/><Relationship Id="rId35" Type="http://schemas.openxmlformats.org/officeDocument/2006/relationships/hyperlink" Target="http://www.fp6-nip.kiev.ua/assets/JSO/ERN.pdf" TargetMode="External"/><Relationship Id="rId56" Type="http://schemas.openxmlformats.org/officeDocument/2006/relationships/hyperlink" Target="http://www.niss.gov.ua/articles/1421/" TargetMode="External"/><Relationship Id="rId77" Type="http://schemas.openxmlformats.org/officeDocument/2006/relationships/hyperlink" Target="http://zakon2.rada.gov.ua/laws/show/1563-17" TargetMode="External"/><Relationship Id="rId100" Type="http://schemas.openxmlformats.org/officeDocument/2006/relationships/hyperlink" Target="http://ukrstat.gov.ua/" TargetMode="External"/><Relationship Id="rId105" Type="http://schemas.openxmlformats.org/officeDocument/2006/relationships/hyperlink" Target="http://zakon3.rada.gov.ua/laws/show/1556-18" TargetMode="External"/><Relationship Id="rId126" Type="http://schemas.openxmlformats.org/officeDocument/2006/relationships/hyperlink" Target="http://zakon2.rada.gov.ua/laws/show/z0644-01" TargetMode="External"/><Relationship Id="rId147" Type="http://schemas.openxmlformats.org/officeDocument/2006/relationships/hyperlink" Target="http://zakon3.rada.gov.ua/laws/show/582-94-%D0%BF" TargetMode="External"/><Relationship Id="rId168" Type="http://schemas.openxmlformats.org/officeDocument/2006/relationships/hyperlink" Target="http://base.uipv.org/searchINV/search.php?action=viewall&amp;dbname=inv&amp;sid=8d884836cdedfbb09df8fe970fc439db" TargetMode="External"/><Relationship Id="rId8" Type="http://schemas.openxmlformats.org/officeDocument/2006/relationships/hyperlink" Target="http://www.ehea.info/page-ehea-ministerial-conferece-rome-2020" TargetMode="External"/><Relationship Id="rId51" Type="http://schemas.openxmlformats.org/officeDocument/2006/relationships/hyperlink" Target="http://www.kmu.gov.ua/control/uk/cardnpd?docid=248409199" TargetMode="External"/><Relationship Id="rId72" Type="http://schemas.openxmlformats.org/officeDocument/2006/relationships/hyperlink" Target="http://europass.cedefop.europa.eu/documents/curriculum-vitae" TargetMode="External"/><Relationship Id="rId93" Type="http://schemas.openxmlformats.org/officeDocument/2006/relationships/hyperlink" Target="http://www.rate1.com.ua/ua/suspilstvo/osvita/2342/" TargetMode="External"/><Relationship Id="rId98" Type="http://schemas.openxmlformats.org/officeDocument/2006/relationships/hyperlink" Target="http://ec.europa.eu/eu2020/pdf/COMPLET%20EN%20BARROSO%20%20%20007%20-%20Europe%202020%20-%20EN%20version.pdf" TargetMode="External"/><Relationship Id="rId121" Type="http://schemas.openxmlformats.org/officeDocument/2006/relationships/hyperlink" Target="http://zakon3.rada.gov.ua/laws/show/3688-12" TargetMode="External"/><Relationship Id="rId142" Type="http://schemas.openxmlformats.org/officeDocument/2006/relationships/hyperlink" Target="http://www.kdpu-nt.gov.ua/content/polozhennya-pro-stipendiyi-kabinetu-ministriv-ukrayini-dlya-molodikh-vchenikh" TargetMode="External"/><Relationship Id="rId163" Type="http://schemas.openxmlformats.org/officeDocument/2006/relationships/hyperlink" Target="http://www.uipv.org/u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britishcouncil.org.ua/sites/default/files/standards-and-guidelines_for_qa_in_the_ehea_2015.pdf" TargetMode="External"/><Relationship Id="rId46" Type="http://schemas.openxmlformats.org/officeDocument/2006/relationships/hyperlink" Target="http://zakon2.rada.gov.ua/laws/show/z0488-13" TargetMode="External"/><Relationship Id="rId67" Type="http://schemas.openxmlformats.org/officeDocument/2006/relationships/hyperlink" Target="https://ec.europa.eu/programmes/erasmus-plus/resources/documents-for-applicants/model-application-forms_en" TargetMode="External"/><Relationship Id="rId116" Type="http://schemas.openxmlformats.org/officeDocument/2006/relationships/hyperlink" Target="http://zakon2.rada.gov.ua/laws/show/143-16/" TargetMode="External"/><Relationship Id="rId137" Type="http://schemas.openxmlformats.org/officeDocument/2006/relationships/hyperlink" Target="http://zakon3.rada.gov.ua/laws/show/775-16" TargetMode="External"/><Relationship Id="rId158" Type="http://schemas.openxmlformats.org/officeDocument/2006/relationships/hyperlink" Target="http://zakon1.rada.gov.ua/laws/show/446/2009" TargetMode="External"/><Relationship Id="rId20" Type="http://schemas.openxmlformats.org/officeDocument/2006/relationships/hyperlink" Target="http://www.ehea.info/media.ehea.info/file/2012_Bucharest/39/2/2012_EHEA_Mobility_Strategy_606392.pdf" TargetMode="External"/><Relationship Id="rId41" Type="http://schemas.openxmlformats.org/officeDocument/2006/relationships/hyperlink" Target="https://by.odb-office.eu/files/docs/Tempus%20Objective%20oriented%20project%20design%20and%20management.pdf" TargetMode="External"/><Relationship Id="rId62" Type="http://schemas.openxmlformats.org/officeDocument/2006/relationships/hyperlink" Target="http://eccemundus.tpf.hu/upload/file/Friedrich_ECCE%20Mundus%20-%20KZ%20-%20E%2B%20successful%20proposal.pdf" TargetMode="External"/><Relationship Id="rId83" Type="http://schemas.openxmlformats.org/officeDocument/2006/relationships/hyperlink" Target="https://www.znu.edu.ua/ukr/sci/1363" TargetMode="External"/><Relationship Id="rId88" Type="http://schemas.openxmlformats.org/officeDocument/2006/relationships/hyperlink" Target="http://zakon2.rada.gov.ua/laws/show/1341-2011-%D0%BF" TargetMode="External"/><Relationship Id="rId111" Type="http://schemas.openxmlformats.org/officeDocument/2006/relationships/hyperlink" Target="https://mon.gov.ua/ua/nauka/nauka/atestaciya-kadriv-vishoyi-kvalifikaciyi/merezha-specializovanih-vchenih-rad" TargetMode="External"/><Relationship Id="rId132" Type="http://schemas.openxmlformats.org/officeDocument/2006/relationships/hyperlink" Target="http://zakon2.rada.gov.ua/laws/show/z0015-16" TargetMode="External"/><Relationship Id="rId153" Type="http://schemas.openxmlformats.org/officeDocument/2006/relationships/hyperlink" Target="http://zakon2.rada.gov.ua/laws/show/945/2000" TargetMode="External"/><Relationship Id="rId15" Type="http://schemas.openxmlformats.org/officeDocument/2006/relationships/hyperlink" Target="http://ec.europa.eu/education/ects/users-guide/index_en.htm" TargetMode="External"/><Relationship Id="rId36" Type="http://schemas.openxmlformats.org/officeDocument/2006/relationships/hyperlink" Target="https://ec.europa.eu/europeaid/sites/devco/files/methodology-aid-delivery-methods-project-cycle-management-200403_en_2.pdf" TargetMode="External"/><Relationship Id="rId57" Type="http://schemas.openxmlformats.org/officeDocument/2006/relationships/hyperlink" Target="http://visnyk.chnpu.edu.ua/?wpfb_dl=1370" TargetMode="External"/><Relationship Id="rId106" Type="http://schemas.openxmlformats.org/officeDocument/2006/relationships/hyperlink" Target="https://zakon.rada.gov.ua/laws/show/1341-2011-%D0%BF" TargetMode="External"/><Relationship Id="rId127" Type="http://schemas.openxmlformats.org/officeDocument/2006/relationships/hyperlink" Target="http://zakon3.rada.gov.ua/laws/show/z0643-01/print" TargetMode="External"/><Relationship Id="rId10" Type="http://schemas.openxmlformats.org/officeDocument/2006/relationships/hyperlink" Target="https://ec.europa.eu/info/research-and-innovation/strategy/era_en" TargetMode="External"/><Relationship Id="rId31" Type="http://schemas.openxmlformats.org/officeDocument/2006/relationships/hyperlink" Target="https://mon.gov.ua/storage/app/media/kolegiya-ministerstva/2018/05/1-dorozhnya-karta-integratsii-ukraini-do-evro.pdf" TargetMode="External"/><Relationship Id="rId52" Type="http://schemas.openxmlformats.org/officeDocument/2006/relationships/hyperlink" Target="http://zakon2.rada.gov.ua/laws/show/287-96-%D0%BF" TargetMode="External"/><Relationship Id="rId73" Type="http://schemas.openxmlformats.org/officeDocument/2006/relationships/hyperlink" Target="http://zakon3.rada.gov.ua/laws/show/1556-18" TargetMode="External"/><Relationship Id="rId78" Type="http://schemas.openxmlformats.org/officeDocument/2006/relationships/hyperlink" Target="http://zakon2.rada.gov.ua/laws/show/848-19" TargetMode="External"/><Relationship Id="rId94" Type="http://schemas.openxmlformats.org/officeDocument/2006/relationships/hyperlink" Target="http://static.rada.gov.ua/zakon/skl5/par_sl/sl2006071.htm" TargetMode="External"/><Relationship Id="rId99" Type="http://schemas.openxmlformats.org/officeDocument/2006/relationships/hyperlink" Target="http://ec.europa.eu/eu2020/pdf/COMPLET%20EN%20BARROSO%20%20%20007%20-%20Europe%202020%20-%20EN%20version.pdf" TargetMode="External"/><Relationship Id="rId101" Type="http://schemas.openxmlformats.org/officeDocument/2006/relationships/hyperlink" Target="http://www.unideusto.org/tuningeu/images/stories/documents/General_Brochure_Ukrainian_version.pdf" TargetMode="External"/><Relationship Id="rId122" Type="http://schemas.openxmlformats.org/officeDocument/2006/relationships/hyperlink" Target="http://zakon2.rada.gov.ua/laws/show/ru/3116-12" TargetMode="External"/><Relationship Id="rId143" Type="http://schemas.openxmlformats.org/officeDocument/2006/relationships/hyperlink" Target="http://zakon3.rada.gov.ua/laws/show/830-96-%D0%BF" TargetMode="External"/><Relationship Id="rId148" Type="http://schemas.openxmlformats.org/officeDocument/2006/relationships/hyperlink" Target="http://zakon3.rada.gov.ua/laws/show/1716-2004-%D0%BF" TargetMode="External"/><Relationship Id="rId164" Type="http://schemas.openxmlformats.org/officeDocument/2006/relationships/hyperlink" Target="http://sips.gov.ua/ua/registers.html" TargetMode="External"/><Relationship Id="rId169" Type="http://schemas.openxmlformats.org/officeDocument/2006/relationships/hyperlink" Target="http://base.uipv.org/searchINV/search.php?action=viewall&amp;dbname=inv&amp;sid=8d884836cdedfbb09df8fe970fc439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hea.info/" TargetMode="External"/><Relationship Id="rId26" Type="http://schemas.openxmlformats.org/officeDocument/2006/relationships/hyperlink" Target="http://www.britishcouncil.org.ua/sites/default/files/standards-and-guidelines_for_qa_in_the_ehea_2015.pdf" TargetMode="External"/><Relationship Id="rId47" Type="http://schemas.openxmlformats.org/officeDocument/2006/relationships/hyperlink" Target="http://zakon3.rada.gov.ua/laws/show/347/2002" TargetMode="External"/><Relationship Id="rId68" Type="http://schemas.openxmlformats.org/officeDocument/2006/relationships/hyperlink" Target="http://zakon0.rada.gov.ua/laws/show/848-19/page" TargetMode="External"/><Relationship Id="rId89" Type="http://schemas.openxmlformats.org/officeDocument/2006/relationships/hyperlink" Target="http://zakon2.rada.gov.ua/laws/show/1341-2011-%D0%BF" TargetMode="External"/><Relationship Id="rId112" Type="http://schemas.openxmlformats.org/officeDocument/2006/relationships/hyperlink" Target="https://www.youtube.com/watch?v=D3-ALzgMwk4" TargetMode="External"/><Relationship Id="rId133" Type="http://schemas.openxmlformats.org/officeDocument/2006/relationships/hyperlink" Target="http://zakon2.rada.gov.ua/laws/show/z1130-05" TargetMode="External"/><Relationship Id="rId154" Type="http://schemas.openxmlformats.org/officeDocument/2006/relationships/hyperlink" Target="http://zakon5.rada.gov.ua/laws/show/906/2011" TargetMode="External"/><Relationship Id="rId16" Type="http://schemas.openxmlformats.org/officeDocument/2006/relationships/hyperlink" Target="http://www.ehea.info/media.ehea.info/file/Ministerial_conferences/02/8/1999_Bologna_Declaration_English_553028.pdf" TargetMode="External"/><Relationship Id="rId37" Type="http://schemas.openxmlformats.org/officeDocument/2006/relationships/hyperlink" Target="https://ec.europa.eu/europeaid/sites/devco/files/methodology-aid-delivery-methods-project-cycle-management-200403_en_2.pdf" TargetMode="External"/><Relationship Id="rId58" Type="http://schemas.openxmlformats.org/officeDocument/2006/relationships/hyperlink" Target="http://www.ru.nl/publish/pages/772480/tips_and_tricks_cv.pdf" TargetMode="External"/><Relationship Id="rId79" Type="http://schemas.openxmlformats.org/officeDocument/2006/relationships/hyperlink" Target="http://zakon3.rada.gov.ua/laws/show/3715-17" TargetMode="External"/><Relationship Id="rId102" Type="http://schemas.openxmlformats.org/officeDocument/2006/relationships/hyperlink" Target="http://www.unideusto.org/tuningeu/images/stories/documents/General_Brochure_Ukrainian_version.pdf" TargetMode="External"/><Relationship Id="rId123" Type="http://schemas.openxmlformats.org/officeDocument/2006/relationships/hyperlink" Target="http://nttn.org.ua/images/sait/Documents/MetodychniMaterialy/instrukcija2.pdf?1" TargetMode="External"/><Relationship Id="rId144" Type="http://schemas.openxmlformats.org/officeDocument/2006/relationships/hyperlink" Target="http://zakon3.rada.gov.ua/laws/show/830-96-%D0%BF" TargetMode="External"/><Relationship Id="rId90" Type="http://schemas.openxmlformats.org/officeDocument/2006/relationships/hyperlink" Target="https://www.kmu.gov.ua/npas/pro-shvalennya-strategiyi-rozvitku-sferi-innovacijnoyi-diyalnosti-na-period-do-2030-roku" TargetMode="External"/><Relationship Id="rId165" Type="http://schemas.openxmlformats.org/officeDocument/2006/relationships/hyperlink" Target="http://new.nas.gov.ua/UA/Pages/default.aspx" TargetMode="External"/><Relationship Id="rId27" Type="http://schemas.openxmlformats.org/officeDocument/2006/relationships/hyperlink" Target="https://euraxess.ec.europa.eu/sites/default/files/am509774cee_en_e4.pdf" TargetMode="External"/><Relationship Id="rId48" Type="http://schemas.openxmlformats.org/officeDocument/2006/relationships/hyperlink" Target="http://mdu.edu.ua/wp-content/uploads/2015/01/strategiya_reformuvannya_vyshchoyi_osvity_2.0.pdf" TargetMode="External"/><Relationship Id="rId69" Type="http://schemas.openxmlformats.org/officeDocument/2006/relationships/hyperlink" Target="http://erasmusplus.org.ua/" TargetMode="External"/><Relationship Id="rId113" Type="http://schemas.openxmlformats.org/officeDocument/2006/relationships/hyperlink" Target="http://phd.znu.edu.ua/page/1367.ukr.html" TargetMode="External"/><Relationship Id="rId134" Type="http://schemas.openxmlformats.org/officeDocument/2006/relationships/hyperlink" Target="http://www.uintei.kiev.ua/images/files/poryadok.pdf" TargetMode="External"/><Relationship Id="rId80" Type="http://schemas.openxmlformats.org/officeDocument/2006/relationships/hyperlink" Target="http://zakon2.rada.gov.ua/laws/show/2623-14" TargetMode="External"/><Relationship Id="rId155" Type="http://schemas.openxmlformats.org/officeDocument/2006/relationships/hyperlink" Target="http://www.kdpu-nt.gov.ua/content/polozhennya-pro-shchorichni-premiyi-prezidenta-ukrayini-dlya-molodikh-vchenikh" TargetMode="External"/><Relationship Id="rId17" Type="http://schemas.openxmlformats.org/officeDocument/2006/relationships/hyperlink" Target="http://www.ehea.info/media.ehea.info/file/Ministerial_conferences/02/8/1999_Bologna_Declaration_English_553028.pdf" TargetMode="External"/><Relationship Id="rId38" Type="http://schemas.openxmlformats.org/officeDocument/2006/relationships/hyperlink" Target="https://surdp.eu/uploads/files/SURDP_Manuals/Project_Concept_DevelopmentManual_EN.pdf" TargetMode="External"/><Relationship Id="rId59" Type="http://schemas.openxmlformats.org/officeDocument/2006/relationships/hyperlink" Target="https://ec.europa.eu/programmes/erasmus-plus/sites/erasmusplus/files/international-credit-mobility-handbook_en.pdf" TargetMode="External"/><Relationship Id="rId103" Type="http://schemas.openxmlformats.org/officeDocument/2006/relationships/hyperlink" Target="http://www.weforum.org/issues/global-competitiveness" TargetMode="External"/><Relationship Id="rId124" Type="http://schemas.openxmlformats.org/officeDocument/2006/relationships/hyperlink" Target="http://zakon2.rada.gov.ua/laws/show/z0379-0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28712</Words>
  <Characters>16367</Characters>
  <Application>Microsoft Office Word</Application>
  <DocSecurity>0</DocSecurity>
  <Lines>136</Lines>
  <Paragraphs>89</Paragraphs>
  <ScaleCrop>false</ScaleCrop>
  <Company/>
  <LinksUpToDate>false</LinksUpToDate>
  <CharactersWithSpaces>44990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2025-11-02T16:09:00Z</dcterms:created>
  <dcterms:modified xsi:type="dcterms:W3CDTF">2025-11-02T16:11:00Z</dcterms:modified>
</cp:coreProperties>
</file>