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37" w:rsidRPr="006B4A37" w:rsidRDefault="006B4A37" w:rsidP="006B4A37">
      <w:pPr>
        <w:widowControl/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37">
        <w:rPr>
          <w:rFonts w:ascii="Times New Roman" w:hAnsi="Times New Roman" w:cs="Times New Roman"/>
          <w:b/>
          <w:sz w:val="28"/>
          <w:szCs w:val="28"/>
        </w:rPr>
        <w:t>Основні навчальні ресурси</w:t>
      </w:r>
    </w:p>
    <w:p w:rsidR="006B4A37" w:rsidRPr="006B4A37" w:rsidRDefault="006B4A37" w:rsidP="006B4A3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37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6B4A37" w:rsidRPr="006B4A37" w:rsidRDefault="006B4A37" w:rsidP="006B4A3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37">
        <w:rPr>
          <w:rFonts w:ascii="Times New Roman" w:hAnsi="Times New Roman" w:cs="Times New Roman"/>
          <w:sz w:val="28"/>
          <w:szCs w:val="28"/>
        </w:rPr>
        <w:t>1.</w:t>
      </w:r>
      <w:r w:rsidRPr="006B4A37">
        <w:rPr>
          <w:sz w:val="28"/>
          <w:szCs w:val="28"/>
        </w:rPr>
        <w:t> </w:t>
      </w:r>
      <w:r w:rsidRPr="006B4A37">
        <w:rPr>
          <w:rFonts w:ascii="Times New Roman" w:hAnsi="Times New Roman" w:cs="Times New Roman"/>
          <w:sz w:val="28"/>
          <w:szCs w:val="28"/>
        </w:rPr>
        <w:t xml:space="preserve">Антонюк В. З. Проектна діяльність у навчально-виховній роботі ЗДО. </w:t>
      </w:r>
      <w:r w:rsidRPr="006B4A37">
        <w:rPr>
          <w:rFonts w:ascii="Times New Roman" w:hAnsi="Times New Roman" w:cs="Times New Roman"/>
          <w:i/>
          <w:sz w:val="28"/>
          <w:szCs w:val="28"/>
        </w:rPr>
        <w:t>Зб. матеріалів конференції Освітній процес в закладах дошкільної освіти в умовах воєнного стану : теорія, практика, інновації. 16 червня 2022 р.</w:t>
      </w:r>
      <w:r w:rsidRPr="006B4A37">
        <w:rPr>
          <w:rFonts w:ascii="Times New Roman" w:hAnsi="Times New Roman" w:cs="Times New Roman"/>
          <w:sz w:val="28"/>
          <w:szCs w:val="28"/>
        </w:rPr>
        <w:t xml:space="preserve"> [За ред. О. Рейпольської, О. Брежнєвої, І. Луценко, В. Рагозіної, С. Васильєвої]. Київ. 2022. С. 186 –190. </w:t>
      </w:r>
    </w:p>
    <w:p w:rsidR="006B4A37" w:rsidRPr="006B4A37" w:rsidRDefault="006B4A37" w:rsidP="006B4A3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37">
        <w:rPr>
          <w:rFonts w:ascii="Times New Roman" w:hAnsi="Times New Roman" w:cs="Times New Roman"/>
          <w:sz w:val="28"/>
          <w:szCs w:val="28"/>
        </w:rPr>
        <w:t xml:space="preserve">2. Антонюк В. З. Проблемне навчання як основа проектної діяльності в закладах дошкільної освіти. </w:t>
      </w:r>
      <w:r w:rsidRPr="006B4A37">
        <w:rPr>
          <w:rFonts w:ascii="Times New Roman" w:hAnsi="Times New Roman" w:cs="Times New Roman"/>
          <w:i/>
          <w:sz w:val="28"/>
          <w:szCs w:val="28"/>
        </w:rPr>
        <w:t xml:space="preserve">Дошкільна освіта : теорія, методика, інновації : Матеріали V Всеукраїнської науково-практичної Інтернет-конференції (26 вересня 2022 року), </w:t>
      </w:r>
      <w:r w:rsidRPr="006B4A37">
        <w:rPr>
          <w:rFonts w:ascii="Times New Roman" w:hAnsi="Times New Roman" w:cs="Times New Roman"/>
          <w:sz w:val="28"/>
          <w:szCs w:val="28"/>
        </w:rPr>
        <w:t>2022. С. 173–177.</w:t>
      </w:r>
    </w:p>
    <w:p w:rsidR="006B4A37" w:rsidRPr="006B4A37" w:rsidRDefault="006B4A37" w:rsidP="006B4A3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A37">
        <w:rPr>
          <w:rFonts w:ascii="Times New Roman" w:hAnsi="Times New Roman" w:cs="Times New Roman"/>
          <w:sz w:val="28"/>
          <w:szCs w:val="28"/>
        </w:rPr>
        <w:t>3. </w:t>
      </w:r>
      <w:r w:rsidRPr="006B4A37">
        <w:rPr>
          <w:rFonts w:ascii="Times New Roman" w:hAnsi="Times New Roman"/>
          <w:sz w:val="28"/>
          <w:szCs w:val="28"/>
        </w:rPr>
        <w:t>Бабюк Т. Й., Пукас І. Л., Каньоса Н. Г. Галаманжук Л. Л. Цифрові технології в дошкільній освіті : навчально-методичний посіб. Кам’янець-Подільський : Видавець Ковальчук О. В., 2024. 122 с.</w:t>
      </w:r>
    </w:p>
    <w:p w:rsidR="006B4A37" w:rsidRPr="006B4A37" w:rsidRDefault="006B4A37" w:rsidP="006B4A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4A37">
        <w:rPr>
          <w:rFonts w:ascii="Times New Roman" w:hAnsi="Times New Roman"/>
          <w:sz w:val="28"/>
          <w:szCs w:val="28"/>
        </w:rPr>
        <w:t>4. Блага Н. В. Управління проєктами : навч. посіб. Львів : Львівський державний університет внутрішніх справ, 2021. 152 с.</w:t>
      </w:r>
    </w:p>
    <w:p w:rsidR="006B4A37" w:rsidRPr="006B4A37" w:rsidRDefault="006B4A37" w:rsidP="006B4A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4A37">
        <w:rPr>
          <w:rFonts w:ascii="Times New Roman" w:hAnsi="Times New Roman"/>
          <w:sz w:val="28"/>
          <w:szCs w:val="28"/>
        </w:rPr>
        <w:t>5. Джозеф Хінгі. Основи управління проєктами. Харків : «Фабула». 2020. 272 с.</w:t>
      </w:r>
    </w:p>
    <w:p w:rsidR="006B4A37" w:rsidRPr="006B4A37" w:rsidRDefault="006B4A37" w:rsidP="006B4A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4A37">
        <w:rPr>
          <w:rFonts w:ascii="Times New Roman" w:hAnsi="Times New Roman"/>
          <w:sz w:val="28"/>
          <w:szCs w:val="28"/>
        </w:rPr>
        <w:t>6. Єрмаков І. Г. Компетентнісний потенціал проектної діяльності. URL: http://www/ library.edu-ua.net/</w:t>
      </w:r>
    </w:p>
    <w:p w:rsidR="006B4A37" w:rsidRPr="006B4A37" w:rsidRDefault="006B4A37" w:rsidP="006B4A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4A37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>7. </w:t>
      </w:r>
      <w:r w:rsidRPr="006B4A37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en-US" w:eastAsia="en-US" w:bidi="ar-SA"/>
        </w:rPr>
        <w:t xml:space="preserve">Іонова М.І. Потенціал методу проектів для розвитку творчої особистості. </w:t>
      </w:r>
      <w:r w:rsidRPr="006B4A37">
        <w:rPr>
          <w:rFonts w:ascii="Times New Roman" w:hAnsi="Times New Roman"/>
          <w:sz w:val="28"/>
          <w:szCs w:val="28"/>
          <w:lang w:val="en-US"/>
        </w:rPr>
        <w:t>URL</w:t>
      </w:r>
      <w:r w:rsidRPr="006B4A3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en-US" w:eastAsia="en-US" w:bidi="ar-SA"/>
        </w:rPr>
        <w:t>http://www/</w:t>
      </w:r>
      <w:r w:rsidRPr="006B4A37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en-US" w:eastAsia="en-US" w:bidi="ar-SA"/>
        </w:rPr>
        <w:t>ioso.ru/distant/projekt/meth%20project/metod%</w:t>
      </w:r>
      <w:r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</w:t>
      </w:r>
      <w:r w:rsidRPr="006B4A37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en-US" w:eastAsia="en-US" w:bidi="ar-SA"/>
        </w:rPr>
        <w:t>20pro.htm.</w:t>
      </w:r>
    </w:p>
    <w:p w:rsidR="006B4A37" w:rsidRPr="006B4A37" w:rsidRDefault="006B4A37" w:rsidP="006B4A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37">
        <w:rPr>
          <w:rFonts w:ascii="Times New Roman" w:hAnsi="Times New Roman"/>
          <w:sz w:val="28"/>
          <w:szCs w:val="28"/>
        </w:rPr>
        <w:t>8. </w:t>
      </w:r>
      <w:r w:rsidRPr="006B4A37">
        <w:rPr>
          <w:rFonts w:ascii="Times New Roman" w:hAnsi="Times New Roman" w:cs="Times New Roman"/>
          <w:sz w:val="28"/>
          <w:szCs w:val="28"/>
        </w:rPr>
        <w:t>Микитюк П. П., Брич В. Я., Микитюк Ю. І., Труш І. М. Управління проектами: підручник для студ. вищ. навч. закл. Тернопіль, 2021. 416 с.</w:t>
      </w:r>
    </w:p>
    <w:p w:rsidR="006B4A37" w:rsidRPr="006B4A37" w:rsidRDefault="006B4A37" w:rsidP="006B4A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4A37">
        <w:rPr>
          <w:rFonts w:ascii="Times New Roman" w:hAnsi="Times New Roman"/>
          <w:sz w:val="28"/>
          <w:szCs w:val="28"/>
        </w:rPr>
        <w:t>9. Петренко Н. О., Кустріч Л. О., Гоменюк М. О. Управління проектами : навч. посіб. Київ : ЦУЛ, 2021. 244 с.</w:t>
      </w:r>
    </w:p>
    <w:p w:rsidR="006B4A37" w:rsidRPr="006B4A37" w:rsidRDefault="006B4A37" w:rsidP="006B4A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37">
        <w:rPr>
          <w:rFonts w:ascii="Times New Roman" w:hAnsi="Times New Roman"/>
          <w:sz w:val="28"/>
          <w:szCs w:val="28"/>
        </w:rPr>
        <w:t>10. Сазонець І. Л., Ковшун Н. Е. Управління науковими проектами : навч. посіб. Київ : Центр учбової літератури, 2021. 207 с.</w:t>
      </w:r>
    </w:p>
    <w:p w:rsidR="006B4A37" w:rsidRPr="006B4A37" w:rsidRDefault="006B4A37" w:rsidP="006B4A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37">
        <w:rPr>
          <w:rFonts w:ascii="Times New Roman" w:hAnsi="Times New Roman" w:cs="Times New Roman"/>
          <w:sz w:val="28"/>
          <w:szCs w:val="28"/>
        </w:rPr>
        <w:t xml:space="preserve">11. Щекатунова Г. Д. Проектна діяльність у початковій школі.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/>
          <w:sz w:val="28"/>
          <w:szCs w:val="28"/>
          <w:lang w:val="en-US"/>
        </w:rPr>
        <w:instrText xml:space="preserve"> HYPERLINK "</w:instrText>
      </w:r>
      <w:r w:rsidRPr="006B4A37">
        <w:rPr>
          <w:rFonts w:ascii="Times New Roman" w:hAnsi="Times New Roman"/>
          <w:sz w:val="28"/>
          <w:szCs w:val="28"/>
          <w:lang w:val="en-US"/>
        </w:rPr>
        <w:instrText>URL</w:instrText>
      </w:r>
      <w:r w:rsidRPr="006B4A37">
        <w:rPr>
          <w:rFonts w:ascii="Times New Roman" w:hAnsi="Times New Roman"/>
          <w:sz w:val="28"/>
          <w:szCs w:val="28"/>
        </w:rPr>
        <w:instrText>:https://docs.google.com/document/d/1CogoohXVehP0g5lhZnAE5r3O-dx9 Rvi1/edit?usp</w:instrText>
      </w:r>
      <w:r>
        <w:rPr>
          <w:rFonts w:ascii="Times New Roman" w:hAnsi="Times New Roman"/>
          <w:sz w:val="28"/>
          <w:szCs w:val="28"/>
          <w:lang w:val="en-US"/>
        </w:rPr>
        <w:instrText xml:space="preserve">" </w:instrText>
      </w:r>
      <w:r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Pr="00D43A64">
        <w:rPr>
          <w:rStyle w:val="a3"/>
          <w:rFonts w:ascii="Times New Roman" w:hAnsi="Times New Roman"/>
          <w:sz w:val="28"/>
          <w:szCs w:val="28"/>
          <w:lang w:val="en-US"/>
        </w:rPr>
        <w:t>URL</w:t>
      </w:r>
      <w:r w:rsidRPr="00D43A64">
        <w:rPr>
          <w:rStyle w:val="a3"/>
          <w:rFonts w:ascii="Times New Roman" w:hAnsi="Times New Roman"/>
          <w:sz w:val="28"/>
          <w:szCs w:val="28"/>
        </w:rPr>
        <w:t>:https://docs.google.com/document/d/1CogoohXVehP0g5lhZnAE5r3O-dx9 Rvi1/edit?usp</w:t>
      </w:r>
      <w:r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6B4A37">
        <w:rPr>
          <w:rFonts w:ascii="Times New Roman" w:hAnsi="Times New Roman"/>
          <w:sz w:val="28"/>
          <w:szCs w:val="28"/>
        </w:rPr>
        <w:t>=sharing&amp;ouid=1042 43993069254110394&amp;rtpof=true&amp;sd=true</w:t>
      </w:r>
    </w:p>
    <w:p w:rsidR="006B4A37" w:rsidRPr="006B4A37" w:rsidRDefault="006B4A37" w:rsidP="006B4A3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A37">
        <w:rPr>
          <w:rFonts w:ascii="Times New Roman" w:hAnsi="Times New Roman" w:cs="Times New Roman"/>
          <w:sz w:val="28"/>
          <w:szCs w:val="28"/>
        </w:rPr>
        <w:t xml:space="preserve">12. Япринець Т., Келемеш А., Петраш Р. Формування проєктної компетентності майбутніх викладачів професійної освіти у процесі фахової підготовки. </w:t>
      </w:r>
      <w:r w:rsidRPr="006B4A37">
        <w:rPr>
          <w:rFonts w:ascii="Times New Roman" w:hAnsi="Times New Roman" w:cs="Times New Roman"/>
          <w:i/>
          <w:sz w:val="28"/>
          <w:szCs w:val="28"/>
        </w:rPr>
        <w:t>Українська професійна освіта.</w:t>
      </w:r>
      <w:r w:rsidRPr="006B4A37">
        <w:rPr>
          <w:rFonts w:ascii="Times New Roman" w:hAnsi="Times New Roman" w:cs="Times New Roman"/>
          <w:sz w:val="28"/>
          <w:szCs w:val="28"/>
        </w:rPr>
        <w:t xml:space="preserve"> 2022, №12. С. 121-127.</w:t>
      </w:r>
    </w:p>
    <w:p w:rsidR="006B4A37" w:rsidRPr="006B4A37" w:rsidRDefault="006B4A37" w:rsidP="006B4A3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A37" w:rsidRPr="006B4A37" w:rsidRDefault="006B4A37" w:rsidP="006B4A3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37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6B4A37" w:rsidRPr="006B4A37" w:rsidRDefault="006B4A37" w:rsidP="006B4A3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Theme="minorHAnsi" w:hAnsiTheme="minorHAnsi"/>
          <w:sz w:val="28"/>
          <w:szCs w:val="28"/>
        </w:rPr>
      </w:pPr>
      <w:r w:rsidRPr="006B4A37">
        <w:rPr>
          <w:sz w:val="28"/>
          <w:szCs w:val="28"/>
        </w:rPr>
        <w:t>1</w:t>
      </w:r>
      <w:r w:rsidRPr="006B4A37">
        <w:rPr>
          <w:rFonts w:ascii="Times New Roman" w:hAnsi="Times New Roman" w:cs="Times New Roman"/>
          <w:sz w:val="28"/>
          <w:szCs w:val="28"/>
        </w:rPr>
        <w:t>.</w:t>
      </w:r>
      <w:r w:rsidRPr="006B4A37">
        <w:rPr>
          <w:rFonts w:ascii="Times New Roman" w:hAnsi="Times New Roman"/>
          <w:sz w:val="28"/>
          <w:szCs w:val="28"/>
        </w:rPr>
        <w:t> </w:t>
      </w:r>
      <w:r w:rsidRPr="006B4A37">
        <w:rPr>
          <w:rFonts w:ascii="Times New Roman" w:hAnsi="Times New Roman" w:cs="Times New Roman"/>
          <w:sz w:val="28"/>
          <w:szCs w:val="28"/>
        </w:rPr>
        <w:t xml:space="preserve">Репозитарій цифрового навчального контенту. </w:t>
      </w:r>
      <w:r w:rsidRPr="006B4A3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B4A37">
        <w:rPr>
          <w:rFonts w:ascii="Times New Roman" w:hAnsi="Times New Roman" w:cs="Times New Roman"/>
          <w:sz w:val="28"/>
          <w:szCs w:val="28"/>
        </w:rPr>
        <w:t>:</w:t>
      </w:r>
      <w:hyperlink r:id="rId4" w:history="1">
        <w:r w:rsidRPr="006B4A37">
          <w:rPr>
            <w:rStyle w:val="a3"/>
            <w:rFonts w:ascii="Times New Roman" w:hAnsi="Times New Roman" w:cs="Times New Roman"/>
            <w:sz w:val="28"/>
            <w:szCs w:val="28"/>
          </w:rPr>
          <w:t>https://www.slide</w:t>
        </w:r>
      </w:hyperlink>
      <w:r w:rsidRPr="006B4A37">
        <w:rPr>
          <w:rFonts w:ascii="Times New Roman" w:hAnsi="Times New Roman" w:cs="Times New Roman"/>
          <w:sz w:val="28"/>
          <w:szCs w:val="28"/>
        </w:rPr>
        <w:t>share.net/ slideshow/ss-38254881/38254881</w:t>
      </w:r>
    </w:p>
    <w:p w:rsidR="006B4A37" w:rsidRPr="006B4A37" w:rsidRDefault="006B4A37" w:rsidP="006B4A3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B4A37">
        <w:rPr>
          <w:rFonts w:ascii="Times New Roman" w:hAnsi="Times New Roman"/>
          <w:sz w:val="28"/>
          <w:szCs w:val="28"/>
        </w:rPr>
        <w:t xml:space="preserve">2. Сайт із цифрової підтримки освітян у зручному форматі. </w:t>
      </w:r>
      <w:r w:rsidRPr="006B4A37">
        <w:rPr>
          <w:rFonts w:ascii="Times New Roman" w:hAnsi="Times New Roman"/>
          <w:sz w:val="28"/>
          <w:szCs w:val="28"/>
          <w:lang w:val="en-US"/>
        </w:rPr>
        <w:t>URL</w:t>
      </w:r>
      <w:r w:rsidRPr="006B4A37">
        <w:rPr>
          <w:rFonts w:ascii="Times New Roman" w:hAnsi="Times New Roman"/>
          <w:sz w:val="28"/>
          <w:szCs w:val="28"/>
        </w:rPr>
        <w:t>:</w:t>
      </w:r>
      <w:hyperlink r:id="rId5" w:history="1">
        <w:r w:rsidRPr="006B4A37">
          <w:rPr>
            <w:rStyle w:val="a3"/>
            <w:rFonts w:ascii="Times New Roman" w:hAnsi="Times New Roman"/>
            <w:sz w:val="28"/>
            <w:szCs w:val="28"/>
          </w:rPr>
          <w:t>https://learning</w:t>
        </w:r>
      </w:hyperlink>
      <w:r w:rsidRPr="006B4A37">
        <w:rPr>
          <w:rFonts w:ascii="Times New Roman" w:hAnsi="Times New Roman"/>
          <w:sz w:val="28"/>
          <w:szCs w:val="28"/>
        </w:rPr>
        <w:t>. google/intl/uk_ua/school/</w:t>
      </w:r>
    </w:p>
    <w:p w:rsidR="006B4A37" w:rsidRPr="006B4A37" w:rsidRDefault="006B4A37" w:rsidP="006B4A3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B4A37">
        <w:rPr>
          <w:rFonts w:ascii="Times New Roman" w:hAnsi="Times New Roman"/>
          <w:sz w:val="28"/>
          <w:szCs w:val="28"/>
        </w:rPr>
        <w:lastRenderedPageBreak/>
        <w:t>3. </w:t>
      </w:r>
      <w:r w:rsidRPr="006B4A37">
        <w:rPr>
          <w:sz w:val="28"/>
          <w:szCs w:val="28"/>
        </w:rPr>
        <w:t xml:space="preserve">Сайт Інституту модернізації змісту освіти. </w:t>
      </w:r>
      <w:hyperlink r:id="rId6" w:history="1">
        <w:r w:rsidRPr="006B4A37">
          <w:rPr>
            <w:rStyle w:val="a3"/>
            <w:rFonts w:ascii="Times New Roman" w:hAnsi="Times New Roman"/>
            <w:sz w:val="28"/>
            <w:szCs w:val="28"/>
            <w:lang w:val="en-US"/>
          </w:rPr>
          <w:t>URL</w:t>
        </w:r>
        <w:r w:rsidRPr="006B4A37">
          <w:rPr>
            <w:rStyle w:val="a3"/>
            <w:rFonts w:ascii="Times New Roman" w:hAnsi="Times New Roman"/>
            <w:sz w:val="28"/>
            <w:szCs w:val="28"/>
          </w:rPr>
          <w:t>:https://imzo.gov.ua/pidruchniki/elektronni-versiyi-pidruchnikiv</w:t>
        </w:r>
      </w:hyperlink>
    </w:p>
    <w:p w:rsidR="00D102B5" w:rsidRPr="006B4A37" w:rsidRDefault="00D102B5">
      <w:pPr>
        <w:rPr>
          <w:sz w:val="28"/>
          <w:szCs w:val="28"/>
        </w:rPr>
      </w:pPr>
    </w:p>
    <w:sectPr w:rsidR="00D102B5" w:rsidRPr="006B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EA"/>
    <w:rsid w:val="004D28EA"/>
    <w:rsid w:val="006B4A37"/>
    <w:rsid w:val="00D1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2AC64"/>
  <w15:chartTrackingRefBased/>
  <w15:docId w15:val="{DAB992CE-5E28-455C-9524-285E20C6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A3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B4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RL:https://imzo.gov.ua/pidruchniki/elektronni-versiyi-pidruchnikiv" TargetMode="External"/><Relationship Id="rId5" Type="http://schemas.openxmlformats.org/officeDocument/2006/relationships/hyperlink" Target="https://learning" TargetMode="External"/><Relationship Id="rId4" Type="http://schemas.openxmlformats.org/officeDocument/2006/relationships/hyperlink" Target="https://www.sli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2025-10-26T06:46:00Z</dcterms:created>
  <dcterms:modified xsi:type="dcterms:W3CDTF">2025-10-26T06:48:00Z</dcterms:modified>
</cp:coreProperties>
</file>