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0" w:rsidRPr="00FE2890" w:rsidRDefault="00FE2890" w:rsidP="00F15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890" w:rsidRPr="00FE2890" w:rsidRDefault="00FE2890" w:rsidP="00FE28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FE2890">
        <w:rPr>
          <w:rFonts w:ascii="Times New Roman" w:eastAsia="TimesNewRomanPS-BoldMT" w:hAnsi="Times New Roman" w:cs="Times New Roman"/>
          <w:bCs/>
          <w:sz w:val="28"/>
          <w:szCs w:val="28"/>
        </w:rPr>
        <w:t>Моніторинг</w:t>
      </w:r>
      <w:proofErr w:type="spellEnd"/>
      <w:r w:rsidRPr="00FE289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довкілля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E2890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FE2890">
        <w:rPr>
          <w:rFonts w:ascii="Times New Roman" w:eastAsia="TimesNewRomanPSMT" w:hAnsi="Times New Roman" w:cs="Times New Roman"/>
          <w:sz w:val="28"/>
          <w:szCs w:val="28"/>
        </w:rPr>
        <w:t>ідручник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/ [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Боголюбов В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.,</w:t>
      </w:r>
      <w:r w:rsidRPr="00FE2890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Клименко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.,</w:t>
      </w:r>
      <w:r w:rsidRPr="00FE2890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Мокін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ін</w:t>
      </w:r>
      <w:proofErr w:type="spellEnd"/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.] ;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під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ред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Боголюбова</w:t>
      </w:r>
      <w:r w:rsidRPr="00FE2890">
        <w:rPr>
          <w:rFonts w:ascii="Times New Roman" w:eastAsia="TimesNewRomanPS-BoldMT" w:hAnsi="Times New Roman" w:cs="Times New Roman"/>
          <w:sz w:val="28"/>
          <w:szCs w:val="28"/>
          <w:lang w:val="uk-UA"/>
        </w:rPr>
        <w:t>. –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 [ 2-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E289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вид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.,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перероб</w:t>
      </w:r>
      <w:proofErr w:type="spellEnd"/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і</w:t>
      </w:r>
      <w:proofErr w:type="spellEnd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доп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.]. — </w:t>
      </w:r>
      <w:proofErr w:type="spellStart"/>
      <w:r w:rsidRPr="00FE2890">
        <w:rPr>
          <w:rFonts w:ascii="Times New Roman" w:eastAsia="TimesNewRomanPSMT" w:hAnsi="Times New Roman" w:cs="Times New Roman"/>
          <w:sz w:val="28"/>
          <w:szCs w:val="28"/>
        </w:rPr>
        <w:t>Вінниця</w:t>
      </w:r>
      <w:proofErr w:type="spellEnd"/>
      <w:proofErr w:type="gramStart"/>
      <w:r w:rsidRPr="00FE289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:</w:t>
      </w:r>
      <w:proofErr w:type="gramEnd"/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ВНТУ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, 2010</w:t>
      </w:r>
      <w:r w:rsidRPr="00FE2890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. – 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 xml:space="preserve">232 </w:t>
      </w:r>
      <w:r w:rsidRPr="00FE2890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E2890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FE2890" w:rsidRPr="00FE2890" w:rsidRDefault="00FE2890" w:rsidP="00FE2890">
      <w:pPr>
        <w:pStyle w:val="Pa3"/>
        <w:numPr>
          <w:ilvl w:val="0"/>
          <w:numId w:val="1"/>
        </w:num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E2890">
        <w:rPr>
          <w:rStyle w:val="A5"/>
          <w:bCs/>
          <w:sz w:val="28"/>
          <w:szCs w:val="28"/>
        </w:rPr>
        <w:t>Юхневич Г.Г.</w:t>
      </w:r>
      <w:r w:rsidRPr="00FE2890">
        <w:rPr>
          <w:rStyle w:val="A5"/>
          <w:b/>
          <w:bCs/>
          <w:sz w:val="28"/>
          <w:szCs w:val="28"/>
        </w:rPr>
        <w:t xml:space="preserve"> </w:t>
      </w:r>
      <w:r w:rsidRPr="00FE2890">
        <w:rPr>
          <w:rStyle w:val="A5"/>
          <w:sz w:val="28"/>
          <w:szCs w:val="28"/>
        </w:rPr>
        <w:t xml:space="preserve">Микроорганизмы в </w:t>
      </w:r>
      <w:proofErr w:type="spellStart"/>
      <w:r w:rsidRPr="00FE2890">
        <w:rPr>
          <w:rStyle w:val="A5"/>
          <w:sz w:val="28"/>
          <w:szCs w:val="28"/>
        </w:rPr>
        <w:t>биоиндикации</w:t>
      </w:r>
      <w:proofErr w:type="spellEnd"/>
      <w:r w:rsidRPr="00FE2890">
        <w:rPr>
          <w:rStyle w:val="A5"/>
          <w:sz w:val="28"/>
          <w:szCs w:val="28"/>
        </w:rPr>
        <w:t xml:space="preserve"> и </w:t>
      </w:r>
      <w:proofErr w:type="spellStart"/>
      <w:r w:rsidRPr="00FE2890">
        <w:rPr>
          <w:rStyle w:val="A5"/>
          <w:sz w:val="28"/>
          <w:szCs w:val="28"/>
        </w:rPr>
        <w:t>биотестировании</w:t>
      </w:r>
      <w:proofErr w:type="spellEnd"/>
      <w:r w:rsidRPr="00FE2890">
        <w:rPr>
          <w:rStyle w:val="A5"/>
          <w:sz w:val="28"/>
          <w:szCs w:val="28"/>
        </w:rPr>
        <w:t>: [лаб. практикум] / Г.Г. Юхневич, И.М. Колесник. – Гродно</w:t>
      </w:r>
      <w:proofErr w:type="gramStart"/>
      <w:r w:rsidRPr="00FE2890">
        <w:rPr>
          <w:rStyle w:val="A5"/>
          <w:sz w:val="28"/>
          <w:szCs w:val="28"/>
        </w:rPr>
        <w:t xml:space="preserve"> :</w:t>
      </w:r>
      <w:proofErr w:type="gramEnd"/>
      <w:r w:rsidRPr="00FE2890">
        <w:rPr>
          <w:rStyle w:val="A5"/>
          <w:sz w:val="28"/>
          <w:szCs w:val="28"/>
        </w:rPr>
        <w:t xml:space="preserve"> </w:t>
      </w:r>
      <w:proofErr w:type="spellStart"/>
      <w:r w:rsidRPr="00FE2890">
        <w:rPr>
          <w:rStyle w:val="A5"/>
          <w:sz w:val="28"/>
          <w:szCs w:val="28"/>
        </w:rPr>
        <w:t>ГрГУ</w:t>
      </w:r>
      <w:proofErr w:type="spellEnd"/>
      <w:r w:rsidRPr="00FE2890">
        <w:rPr>
          <w:rStyle w:val="A5"/>
          <w:sz w:val="28"/>
          <w:szCs w:val="28"/>
        </w:rPr>
        <w:t>, 2012. – 51 с.</w:t>
      </w:r>
    </w:p>
    <w:p w:rsidR="00FE2890" w:rsidRPr="00FE2890" w:rsidRDefault="00FE2890" w:rsidP="00FE2890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Шалімов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М.О.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Біоіндикація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: конспект лекцій для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 спец. 8.040106 – екологія, охорона навколишнього середовища та збалансоване природокористування / М.О.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Шалімов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 – О.: Наука і техніка, 2011. – 124 с. </w:t>
      </w:r>
    </w:p>
    <w:p w:rsidR="00FE2890" w:rsidRPr="00FE2890" w:rsidRDefault="00FE2890" w:rsidP="00FE2890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E2890">
        <w:rPr>
          <w:rFonts w:ascii="Times New Roman" w:hAnsi="Times New Roman" w:cs="Times New Roman"/>
          <w:sz w:val="28"/>
          <w:szCs w:val="28"/>
        </w:rPr>
        <w:t xml:space="preserve">/ [В.Н. Большаков, В.В.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,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FE2890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Коберниченко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Pr="00FE289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2890">
        <w:rPr>
          <w:rFonts w:ascii="Times New Roman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E2890">
        <w:rPr>
          <w:rFonts w:ascii="Times New Roman" w:hAnsi="Times New Roman" w:cs="Times New Roman"/>
          <w:sz w:val="28"/>
          <w:szCs w:val="28"/>
        </w:rPr>
        <w:t>од ред. Г.В. Тягунова, Ю.Г. Ярошенко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FE2890">
        <w:rPr>
          <w:rFonts w:ascii="Times New Roman" w:hAnsi="Times New Roman" w:cs="Times New Roman"/>
          <w:sz w:val="28"/>
          <w:szCs w:val="28"/>
        </w:rPr>
        <w:t xml:space="preserve"> [2-е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>. и доп.]. – М.</w:t>
      </w:r>
      <w:proofErr w:type="gramStart"/>
      <w:r w:rsidRPr="00FE28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890">
        <w:rPr>
          <w:rFonts w:ascii="Times New Roman" w:hAnsi="Times New Roman" w:cs="Times New Roman"/>
          <w:sz w:val="28"/>
          <w:szCs w:val="28"/>
        </w:rPr>
        <w:t xml:space="preserve"> Логос, 2005. – 504 с.</w:t>
      </w:r>
    </w:p>
    <w:p w:rsidR="00FE2890" w:rsidRPr="00FE2890" w:rsidRDefault="00FE2890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Зинченко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Т.Д.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Биоиндикация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как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поиск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информативных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компонентов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водных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екосистем / Т.Д.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Зинченко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Тольятт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Институт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Волжского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бассейна</w:t>
      </w:r>
      <w:proofErr w:type="spellEnd"/>
      <w:r w:rsidRPr="00FE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РАН, 2004. – 527 с.</w:t>
      </w:r>
    </w:p>
    <w:p w:rsidR="00FE2890" w:rsidRPr="00FE2890" w:rsidRDefault="003916ED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2890">
        <w:rPr>
          <w:rFonts w:ascii="Times New Roman" w:hAnsi="Times New Roman" w:cs="Times New Roman"/>
          <w:sz w:val="28"/>
          <w:szCs w:val="28"/>
          <w:lang w:val="uk-UA"/>
        </w:rPr>
        <w:t>Клименко М.О.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довкілля / М.О. Клименко, </w:t>
      </w:r>
      <w:r w:rsidRPr="00FE289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289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Прищепа,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>Н.М. Вознюк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>: Академія, 2006. - 360 с.</w:t>
      </w:r>
    </w:p>
    <w:p w:rsidR="00FE2890" w:rsidRPr="00FE2890" w:rsidRDefault="00434307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Троянський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ab/>
        <w:t xml:space="preserve">О.І.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води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/ О.І.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Троянський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5CC5" w:rsidRPr="00FE2890">
        <w:rPr>
          <w:rFonts w:ascii="Times New Roman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</w:rPr>
        <w:t>–</w:t>
      </w:r>
      <w:r w:rsidR="00F15CC5" w:rsidRPr="00FE2890">
        <w:rPr>
          <w:rFonts w:ascii="Times New Roman" w:hAnsi="Times New Roman" w:cs="Times New Roman"/>
          <w:sz w:val="28"/>
          <w:szCs w:val="28"/>
        </w:rPr>
        <w:t xml:space="preserve"> Житомир</w:t>
      </w:r>
      <w:proofErr w:type="gramStart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5CC5" w:rsidRPr="00FE2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CC5" w:rsidRPr="00FE2890">
        <w:rPr>
          <w:rFonts w:ascii="Times New Roman" w:hAnsi="Times New Roman" w:cs="Times New Roman"/>
          <w:sz w:val="28"/>
          <w:szCs w:val="28"/>
        </w:rPr>
        <w:t>Волинь</w:t>
      </w:r>
      <w:proofErr w:type="spellEnd"/>
      <w:r w:rsidR="00F15CC5" w:rsidRPr="00FE2890">
        <w:rPr>
          <w:rFonts w:ascii="Times New Roman" w:hAnsi="Times New Roman" w:cs="Times New Roman"/>
          <w:sz w:val="28"/>
          <w:szCs w:val="28"/>
        </w:rPr>
        <w:t>, 2004. -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</w:rPr>
        <w:t xml:space="preserve">192 </w:t>
      </w:r>
      <w:proofErr w:type="spellStart"/>
      <w:r w:rsidR="00F15CC5" w:rsidRPr="00FE2890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FE2890" w:rsidRPr="00FE2890" w:rsidRDefault="00F013C3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М.О.</w:t>
      </w:r>
      <w:r w:rsidR="00F15CC5" w:rsidRPr="00FE2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Метрологія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стандартизація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сертифікація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FE2890">
        <w:rPr>
          <w:rFonts w:ascii="Times New Roman" w:hAnsi="Times New Roman" w:cs="Times New Roman"/>
          <w:sz w:val="28"/>
          <w:szCs w:val="28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/ М.О. Клименко, </w:t>
      </w:r>
      <w:r w:rsidRPr="00FE2890">
        <w:rPr>
          <w:rFonts w:ascii="Times New Roman" w:hAnsi="Times New Roman" w:cs="Times New Roman"/>
          <w:sz w:val="28"/>
          <w:szCs w:val="28"/>
        </w:rPr>
        <w:t>П.М.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890">
        <w:rPr>
          <w:rFonts w:ascii="Times New Roman" w:hAnsi="Times New Roman" w:cs="Times New Roman"/>
          <w:sz w:val="28"/>
          <w:szCs w:val="28"/>
        </w:rPr>
        <w:t>Скрипчук</w:t>
      </w:r>
      <w:proofErr w:type="spellEnd"/>
      <w:r w:rsidR="00F15CC5" w:rsidRPr="00FE2890">
        <w:rPr>
          <w:rFonts w:ascii="Times New Roman" w:hAnsi="Times New Roman" w:cs="Times New Roman"/>
          <w:sz w:val="28"/>
          <w:szCs w:val="28"/>
        </w:rPr>
        <w:t>. - К.</w:t>
      </w:r>
      <w:proofErr w:type="gramStart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5CC5" w:rsidRPr="00FE2890">
        <w:rPr>
          <w:rFonts w:ascii="Times New Roman" w:hAnsi="Times New Roman" w:cs="Times New Roman"/>
          <w:sz w:val="28"/>
          <w:szCs w:val="28"/>
        </w:rPr>
        <w:t xml:space="preserve"> Алеута, 2006. - 368 </w:t>
      </w:r>
      <w:proofErr w:type="spellStart"/>
      <w:r w:rsidR="00F15CC5" w:rsidRPr="00FE2890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FE2890" w:rsidRPr="00FE2890" w:rsidRDefault="00F013C3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2890">
        <w:rPr>
          <w:rFonts w:ascii="Times New Roman" w:hAnsi="Times New Roman" w:cs="Times New Roman"/>
          <w:sz w:val="28"/>
          <w:szCs w:val="28"/>
          <w:lang w:val="uk-UA"/>
        </w:rPr>
        <w:t>Троянський О. І.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якості повітря / О.І. Троянський, О.А. </w:t>
      </w: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Дашковський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Житомир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C5" w:rsidRPr="00FE2890">
        <w:rPr>
          <w:rFonts w:ascii="Times New Roman" w:hAnsi="Times New Roman" w:cs="Times New Roman"/>
          <w:sz w:val="28"/>
          <w:szCs w:val="28"/>
          <w:lang w:val="uk-UA"/>
        </w:rPr>
        <w:t>: Волинь, 2004. - 160 с.</w:t>
      </w:r>
    </w:p>
    <w:p w:rsidR="00F15CC5" w:rsidRPr="00FE2890" w:rsidRDefault="00F15CC5" w:rsidP="00FE28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E2890">
        <w:rPr>
          <w:rFonts w:ascii="Times New Roman" w:hAnsi="Times New Roman" w:cs="Times New Roman"/>
          <w:sz w:val="28"/>
          <w:szCs w:val="28"/>
          <w:lang w:val="uk-UA"/>
        </w:rPr>
        <w:t>Федишин</w:t>
      </w:r>
      <w:proofErr w:type="spellEnd"/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Б.М. Хімія та екологія атмосфе</w:t>
      </w:r>
      <w:r w:rsidR="000263CC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ри / Б.М. </w:t>
      </w:r>
      <w:proofErr w:type="spellStart"/>
      <w:r w:rsidR="000263CC" w:rsidRPr="00FE2890">
        <w:rPr>
          <w:rFonts w:ascii="Times New Roman" w:hAnsi="Times New Roman" w:cs="Times New Roman"/>
          <w:sz w:val="28"/>
          <w:szCs w:val="28"/>
          <w:lang w:val="uk-UA"/>
        </w:rPr>
        <w:t>Федишин</w:t>
      </w:r>
      <w:proofErr w:type="spellEnd"/>
      <w:r w:rsidR="000263CC" w:rsidRPr="00FE2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- К.</w:t>
      </w:r>
      <w:r w:rsidR="000263CC" w:rsidRPr="00FE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890">
        <w:rPr>
          <w:rFonts w:ascii="Times New Roman" w:hAnsi="Times New Roman" w:cs="Times New Roman"/>
          <w:sz w:val="28"/>
          <w:szCs w:val="28"/>
          <w:lang w:val="uk-UA"/>
        </w:rPr>
        <w:t>: Алеута, 2003. - 272 с.</w:t>
      </w:r>
    </w:p>
    <w:p w:rsidR="00862F84" w:rsidRPr="00D26551" w:rsidRDefault="00862F84" w:rsidP="00862F84">
      <w:pPr>
        <w:pStyle w:val="Default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Биологический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 контроль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окружающей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среды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биоиндикация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биотестирование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6551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D26551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 /           </w:t>
      </w:r>
      <w:r w:rsidRPr="00D26551">
        <w:rPr>
          <w:rFonts w:ascii="Times New Roman" w:hAnsi="Times New Roman" w:cs="Times New Roman"/>
          <w:sz w:val="28"/>
          <w:szCs w:val="28"/>
        </w:rPr>
        <w:t>[О.П. Мелехова, Е.И. Егорова, Т.И. Евсеева и др.] ; под ред. О.П. Мелеховой и Е.И. Егоровой. – М.</w:t>
      </w:r>
      <w:proofErr w:type="gramStart"/>
      <w:r w:rsidRPr="00D265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551">
        <w:rPr>
          <w:rFonts w:ascii="Times New Roman" w:hAnsi="Times New Roman" w:cs="Times New Roman"/>
          <w:sz w:val="28"/>
          <w:szCs w:val="28"/>
        </w:rPr>
        <w:t xml:space="preserve"> Изд. центр «Академия», 2007. – 288 с.</w:t>
      </w:r>
    </w:p>
    <w:p w:rsidR="00862F84" w:rsidRPr="00C42D22" w:rsidRDefault="00862F84" w:rsidP="00862F8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7278B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Посудін</w:t>
      </w:r>
      <w:proofErr w:type="spellEnd"/>
      <w:r w:rsidRPr="007278B7">
        <w:rPr>
          <w:rFonts w:ascii="Times New Roman" w:hAnsi="Times New Roman" w:cs="Times New Roman"/>
          <w:sz w:val="28"/>
          <w:szCs w:val="28"/>
          <w:lang w:val="uk-UA"/>
        </w:rPr>
        <w:t xml:space="preserve"> Ю.І. Методи вимірювання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метрів навколишнього середовища / Ю.І.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Посудін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278B7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Світ, 2003. – </w:t>
      </w:r>
      <w:r w:rsidRPr="007278B7">
        <w:rPr>
          <w:rFonts w:ascii="Times New Roman" w:hAnsi="Times New Roman" w:cs="Times New Roman"/>
          <w:sz w:val="28"/>
          <w:szCs w:val="28"/>
          <w:lang w:val="uk-UA"/>
        </w:rPr>
        <w:t>288 с.</w:t>
      </w:r>
    </w:p>
    <w:p w:rsidR="00862F84" w:rsidRPr="001326AF" w:rsidRDefault="00862F84" w:rsidP="00862F8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C42D22">
        <w:rPr>
          <w:rFonts w:ascii="Times New Roman" w:hAnsi="Times New Roman" w:cs="Times New Roman"/>
          <w:sz w:val="28"/>
          <w:szCs w:val="28"/>
          <w:lang w:val="uk-UA"/>
        </w:rPr>
        <w:t>Егорова</w:t>
      </w:r>
      <w:proofErr w:type="spellEnd"/>
      <w:r w:rsidRPr="00C42D22">
        <w:rPr>
          <w:rFonts w:ascii="Times New Roman" w:hAnsi="Times New Roman" w:cs="Times New Roman"/>
          <w:sz w:val="28"/>
          <w:szCs w:val="28"/>
          <w:lang w:val="uk-UA"/>
        </w:rPr>
        <w:t xml:space="preserve"> Е.И. </w:t>
      </w:r>
      <w:proofErr w:type="spellStart"/>
      <w:r w:rsidRPr="00C42D22">
        <w:rPr>
          <w:rFonts w:ascii="Times New Roman" w:hAnsi="Times New Roman" w:cs="Times New Roman"/>
          <w:sz w:val="28"/>
          <w:szCs w:val="28"/>
          <w:lang w:val="uk-UA"/>
        </w:rPr>
        <w:t>Биотестирование</w:t>
      </w:r>
      <w:proofErr w:type="spellEnd"/>
      <w:r w:rsidRPr="00C42D2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42D22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C42D22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D22">
        <w:rPr>
          <w:rFonts w:ascii="Times New Roman" w:hAnsi="Times New Roman" w:cs="Times New Roman"/>
          <w:sz w:val="28"/>
          <w:szCs w:val="28"/>
        </w:rPr>
        <w:t>: учеб. пособие по курсу «</w:t>
      </w:r>
      <w:proofErr w:type="spellStart"/>
      <w:r w:rsidRPr="00C42D22">
        <w:rPr>
          <w:rFonts w:ascii="Times New Roman" w:hAnsi="Times New Roman" w:cs="Times New Roman"/>
          <w:sz w:val="28"/>
          <w:szCs w:val="28"/>
        </w:rPr>
        <w:t>Биотестирование</w:t>
      </w:r>
      <w:proofErr w:type="spellEnd"/>
      <w:r w:rsidRPr="00C42D22">
        <w:rPr>
          <w:rFonts w:ascii="Times New Roman" w:hAnsi="Times New Roman" w:cs="Times New Roman"/>
          <w:sz w:val="28"/>
          <w:szCs w:val="28"/>
        </w:rPr>
        <w:t xml:space="preserve">» / Е.И. Егорова,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42D22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42D22">
        <w:rPr>
          <w:rFonts w:ascii="Times New Roman" w:hAnsi="Times New Roman" w:cs="Times New Roman"/>
          <w:sz w:val="28"/>
          <w:szCs w:val="28"/>
        </w:rPr>
        <w:t>Белолипецкая</w:t>
      </w:r>
      <w:proofErr w:type="spellEnd"/>
      <w:r w:rsidRPr="00C42D22">
        <w:rPr>
          <w:rFonts w:ascii="Times New Roman" w:hAnsi="Times New Roman" w:cs="Times New Roman"/>
          <w:sz w:val="28"/>
          <w:szCs w:val="28"/>
        </w:rPr>
        <w:t>. – Обнинск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D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2D22">
        <w:rPr>
          <w:rFonts w:ascii="Times New Roman" w:hAnsi="Times New Roman" w:cs="Times New Roman"/>
          <w:sz w:val="28"/>
          <w:szCs w:val="28"/>
        </w:rPr>
        <w:t xml:space="preserve"> ИАТЭ, 2000. – 80 с.</w:t>
      </w:r>
    </w:p>
    <w:p w:rsidR="00862F84" w:rsidRPr="00A06A05" w:rsidRDefault="00862F84" w:rsidP="00862F8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6A05">
        <w:rPr>
          <w:rFonts w:ascii="Times New Roman" w:eastAsia="TimesNewRomanPSMT" w:hAnsi="Times New Roman" w:cs="Times New Roman"/>
          <w:sz w:val="28"/>
          <w:szCs w:val="28"/>
        </w:rPr>
        <w:t>Биологическая очистка хромсодержащих промышленных сточных вод /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06A05">
        <w:rPr>
          <w:rFonts w:ascii="Times New Roman" w:eastAsia="TimesNewRomanPSMT" w:hAnsi="Times New Roman" w:cs="Times New Roman"/>
          <w:sz w:val="28"/>
          <w:szCs w:val="28"/>
        </w:rPr>
        <w:t>[Квасников Е. И., Серпокрылов Н. С., Клюшникова Т. М</w:t>
      </w:r>
      <w:r w:rsidRPr="00A06A0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. </w:t>
      </w:r>
      <w:r w:rsidRPr="00A06A05">
        <w:rPr>
          <w:rFonts w:ascii="Times New Roman" w:eastAsia="TimesNewRomanPSMT" w:hAnsi="Times New Roman" w:cs="Times New Roman"/>
          <w:sz w:val="28"/>
          <w:szCs w:val="28"/>
        </w:rPr>
        <w:t>и др.] – К.</w:t>
      </w:r>
      <w:proofErr w:type="gramStart"/>
      <w:r w:rsidRPr="00A06A05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A06A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06A05">
        <w:rPr>
          <w:rFonts w:ascii="Times New Roman" w:eastAsia="TimesNewRomanPSMT" w:hAnsi="Times New Roman" w:cs="Times New Roman"/>
          <w:sz w:val="28"/>
          <w:szCs w:val="28"/>
        </w:rPr>
        <w:t>Наукова</w:t>
      </w:r>
      <w:proofErr w:type="spellEnd"/>
      <w:r w:rsidRPr="00A06A05">
        <w:rPr>
          <w:rFonts w:ascii="Times New Roman" w:eastAsia="TimesNewRomanPSMT" w:hAnsi="Times New Roman" w:cs="Times New Roman"/>
          <w:sz w:val="28"/>
          <w:szCs w:val="28"/>
        </w:rPr>
        <w:t xml:space="preserve"> думка, 1990. – 112 с.</w:t>
      </w:r>
    </w:p>
    <w:p w:rsidR="00862F84" w:rsidRPr="008E3866" w:rsidRDefault="00862F84" w:rsidP="00862F8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Шуберта Р. </w:t>
      </w:r>
      <w:proofErr w:type="spellStart"/>
      <w:r w:rsidRPr="0074735D">
        <w:rPr>
          <w:rFonts w:ascii="Times New Roman" w:hAnsi="Times New Roman" w:cs="Times New Roman"/>
          <w:sz w:val="28"/>
          <w:szCs w:val="28"/>
          <w:lang w:val="uk-UA"/>
        </w:rPr>
        <w:t>Биоиндикация</w:t>
      </w:r>
      <w:proofErr w:type="spellEnd"/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35D">
        <w:rPr>
          <w:rFonts w:ascii="Times New Roman" w:hAnsi="Times New Roman" w:cs="Times New Roman"/>
          <w:sz w:val="28"/>
          <w:szCs w:val="28"/>
          <w:lang w:val="uk-UA"/>
        </w:rPr>
        <w:t>загрязнений</w:t>
      </w:r>
      <w:proofErr w:type="spellEnd"/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35D">
        <w:rPr>
          <w:rFonts w:ascii="Times New Roman" w:hAnsi="Times New Roman" w:cs="Times New Roman"/>
          <w:sz w:val="28"/>
          <w:szCs w:val="28"/>
          <w:lang w:val="uk-UA"/>
        </w:rPr>
        <w:t>наземных</w:t>
      </w:r>
      <w:proofErr w:type="spellEnd"/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35D">
        <w:rPr>
          <w:rFonts w:ascii="Times New Roman" w:hAnsi="Times New Roman" w:cs="Times New Roman"/>
          <w:sz w:val="28"/>
          <w:szCs w:val="28"/>
          <w:lang w:val="uk-UA"/>
        </w:rPr>
        <w:t>экосистем</w:t>
      </w:r>
      <w:proofErr w:type="spellEnd"/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Р. Шуберт ; п</w:t>
      </w:r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ер. с </w:t>
      </w:r>
      <w:proofErr w:type="spellStart"/>
      <w:r w:rsidRPr="0074735D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7473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4735D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35D">
        <w:rPr>
          <w:rFonts w:ascii="Times New Roman" w:hAnsi="Times New Roman" w:cs="Times New Roman"/>
          <w:sz w:val="28"/>
          <w:szCs w:val="28"/>
          <w:lang w:val="uk-UA"/>
        </w:rPr>
        <w:t>: Мир, 1988. – 350 с.</w:t>
      </w:r>
    </w:p>
    <w:p w:rsidR="00FE2890" w:rsidRPr="00FE2890" w:rsidRDefault="00FE2890" w:rsidP="00862F84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5CC5" w:rsidRDefault="00F15CC5" w:rsidP="00FE2890">
      <w:pPr>
        <w:pStyle w:val="90"/>
        <w:shd w:val="clear" w:color="auto" w:fill="auto"/>
        <w:spacing w:after="0" w:line="360" w:lineRule="auto"/>
        <w:ind w:left="709" w:firstLine="0"/>
        <w:jc w:val="both"/>
        <w:rPr>
          <w:sz w:val="28"/>
          <w:szCs w:val="28"/>
          <w:lang w:val="uk-UA"/>
        </w:rPr>
      </w:pPr>
    </w:p>
    <w:p w:rsidR="00F15CC5" w:rsidRPr="00F15CC5" w:rsidRDefault="00F15CC5" w:rsidP="00F15CC5">
      <w:pPr>
        <w:pStyle w:val="90"/>
        <w:shd w:val="clear" w:color="auto" w:fill="auto"/>
        <w:spacing w:after="0" w:line="360" w:lineRule="auto"/>
        <w:ind w:left="360" w:firstLine="0"/>
        <w:jc w:val="both"/>
        <w:rPr>
          <w:sz w:val="28"/>
          <w:szCs w:val="28"/>
          <w:lang w:val="uk-UA"/>
        </w:rPr>
      </w:pPr>
    </w:p>
    <w:p w:rsidR="008F5E88" w:rsidRPr="00FE2890" w:rsidRDefault="008F5E88" w:rsidP="00F15C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5E88" w:rsidRPr="00FE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9CB"/>
    <w:multiLevelType w:val="hybridMultilevel"/>
    <w:tmpl w:val="CB54FFAA"/>
    <w:lvl w:ilvl="0" w:tplc="E16803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46611"/>
    <w:multiLevelType w:val="multilevel"/>
    <w:tmpl w:val="BD82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15CC5"/>
    <w:rsid w:val="000263CC"/>
    <w:rsid w:val="003916ED"/>
    <w:rsid w:val="00434307"/>
    <w:rsid w:val="00862F84"/>
    <w:rsid w:val="008F5E88"/>
    <w:rsid w:val="00F013C3"/>
    <w:rsid w:val="00F15CC5"/>
    <w:rsid w:val="00FE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F15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5CC5"/>
    <w:pPr>
      <w:shd w:val="clear" w:color="auto" w:fill="FFFFFF"/>
      <w:spacing w:after="54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E2890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E2890"/>
    <w:pPr>
      <w:ind w:left="720"/>
      <w:contextualSpacing/>
    </w:pPr>
    <w:rPr>
      <w:rFonts w:eastAsiaTheme="minorHAnsi"/>
      <w:lang w:eastAsia="en-US"/>
    </w:rPr>
  </w:style>
  <w:style w:type="paragraph" w:customStyle="1" w:styleId="Pa3">
    <w:name w:val="Pa3"/>
    <w:basedOn w:val="a"/>
    <w:next w:val="a"/>
    <w:uiPriority w:val="99"/>
    <w:rsid w:val="00FE2890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A5"/>
    <w:uiPriority w:val="99"/>
    <w:rsid w:val="00FE2890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F645-483D-4298-BCD8-2278BED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2016-10-08T07:15:00Z</dcterms:created>
  <dcterms:modified xsi:type="dcterms:W3CDTF">2016-10-08T07:30:00Z</dcterms:modified>
</cp:coreProperties>
</file>