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D8C0" w14:textId="77777777" w:rsidR="00F9255D" w:rsidRDefault="00F9255D" w:rsidP="00443000">
      <w:pPr>
        <w:pStyle w:val="2"/>
        <w:ind w:left="0"/>
        <w:jc w:val="left"/>
        <w:rPr>
          <w:spacing w:val="-2"/>
        </w:rPr>
      </w:pPr>
    </w:p>
    <w:p w14:paraId="190E0576" w14:textId="77777777" w:rsidR="001F248E" w:rsidRDefault="00A06E63" w:rsidP="004F28D2">
      <w:pPr>
        <w:pStyle w:val="2"/>
      </w:pPr>
      <w:r>
        <w:rPr>
          <w:spacing w:val="-2"/>
        </w:rPr>
        <w:t>ФАКУЛЬТЕТ</w:t>
      </w:r>
      <w:r w:rsidR="0085614F" w:rsidRPr="0085614F">
        <w:t xml:space="preserve"> СОЦІОЛОГІЇ ТА УПРАВЛІННЯ</w:t>
      </w:r>
      <w:r>
        <w:t xml:space="preserve"> </w:t>
      </w:r>
    </w:p>
    <w:p w14:paraId="49F42CD3" w14:textId="77777777" w:rsidR="000F3B38" w:rsidRDefault="00A06E63" w:rsidP="004F28D2">
      <w:pPr>
        <w:pStyle w:val="2"/>
      </w:pPr>
      <w:r>
        <w:t>ЗАПОРІЗЬКОГО НАЦІОНАЛЬНОГО УНІВЕРСИТЕТУ</w:t>
      </w:r>
    </w:p>
    <w:p w14:paraId="376873E5" w14:textId="77777777" w:rsidR="000F3B38" w:rsidRDefault="000F3B38">
      <w:pPr>
        <w:pStyle w:val="a3"/>
        <w:spacing w:before="260"/>
      </w:pPr>
    </w:p>
    <w:p w14:paraId="3D32D87B" w14:textId="77777777" w:rsidR="0085614F" w:rsidRDefault="0085614F">
      <w:pPr>
        <w:pStyle w:val="a3"/>
        <w:spacing w:before="260"/>
      </w:pPr>
    </w:p>
    <w:p w14:paraId="62A7BAAD" w14:textId="77777777" w:rsidR="0085614F" w:rsidRDefault="0085614F">
      <w:pPr>
        <w:pStyle w:val="a3"/>
        <w:spacing w:before="260"/>
      </w:pPr>
    </w:p>
    <w:p w14:paraId="57B17070" w14:textId="77777777" w:rsidR="000F3B38" w:rsidRDefault="00A06E63">
      <w:pPr>
        <w:pStyle w:val="3"/>
        <w:spacing w:line="240" w:lineRule="auto"/>
        <w:ind w:left="6101"/>
      </w:pPr>
      <w:r>
        <w:rPr>
          <w:spacing w:val="-2"/>
        </w:rPr>
        <w:t>ЗАТВЕРДЖУЮ</w:t>
      </w:r>
    </w:p>
    <w:p w14:paraId="4D33609D" w14:textId="77777777" w:rsidR="000F3B38" w:rsidRDefault="00A06E63" w:rsidP="002E0C7D">
      <w:pPr>
        <w:pStyle w:val="a3"/>
        <w:tabs>
          <w:tab w:val="left" w:pos="8291"/>
        </w:tabs>
        <w:spacing w:before="272" w:line="360" w:lineRule="auto"/>
        <w:ind w:left="5635" w:right="346"/>
      </w:pPr>
      <w:r>
        <w:t xml:space="preserve">Декан факультету </w:t>
      </w:r>
      <w:r w:rsidR="0085614F">
        <w:t xml:space="preserve">соціології та управління </w:t>
      </w:r>
    </w:p>
    <w:p w14:paraId="470E3E67" w14:textId="77777777" w:rsidR="0085614F" w:rsidRPr="002E0C7D" w:rsidRDefault="00A06E63" w:rsidP="002E0C7D">
      <w:pPr>
        <w:pStyle w:val="a3"/>
        <w:tabs>
          <w:tab w:val="left" w:pos="8291"/>
        </w:tabs>
        <w:spacing w:line="360" w:lineRule="auto"/>
        <w:ind w:left="5635" w:right="346"/>
      </w:pPr>
      <w:r>
        <w:t xml:space="preserve">      </w:t>
      </w:r>
      <w:r w:rsidR="002E0C7D">
        <w:t xml:space="preserve">_______________  </w:t>
      </w:r>
      <w:r w:rsidR="0085614F" w:rsidRPr="002E0C7D">
        <w:t>Т.Ф. Бірюкова</w:t>
      </w:r>
    </w:p>
    <w:p w14:paraId="087CC751" w14:textId="77777777" w:rsidR="002E0C7D" w:rsidRPr="00A06E63" w:rsidRDefault="002E0C7D" w:rsidP="0085614F">
      <w:pPr>
        <w:pStyle w:val="a3"/>
        <w:tabs>
          <w:tab w:val="left" w:pos="8291"/>
        </w:tabs>
        <w:ind w:left="5635" w:right="346"/>
        <w:jc w:val="center"/>
        <w:rPr>
          <w:sz w:val="8"/>
          <w:szCs w:val="8"/>
        </w:rPr>
      </w:pPr>
    </w:p>
    <w:p w14:paraId="35F7365C" w14:textId="430A0552" w:rsidR="000F3B38" w:rsidRDefault="00A06E63">
      <w:pPr>
        <w:pStyle w:val="a3"/>
        <w:tabs>
          <w:tab w:val="left" w:pos="6830"/>
          <w:tab w:val="left" w:pos="8745"/>
          <w:tab w:val="left" w:pos="9520"/>
        </w:tabs>
        <w:spacing w:line="274" w:lineRule="exact"/>
        <w:ind w:left="5995"/>
      </w:pPr>
      <w:r>
        <w:rPr>
          <w:spacing w:val="-10"/>
        </w:rPr>
        <w:t>«</w:t>
      </w:r>
      <w:r>
        <w:rPr>
          <w:u w:val="single"/>
        </w:rPr>
        <w:tab/>
      </w:r>
      <w:r>
        <w:rPr>
          <w:spacing w:val="-10"/>
        </w:rPr>
        <w:t>»</w:t>
      </w:r>
      <w:r>
        <w:rPr>
          <w:u w:val="single"/>
        </w:rPr>
        <w:tab/>
      </w:r>
      <w:r w:rsidRPr="0085614F">
        <w:rPr>
          <w:spacing w:val="-5"/>
        </w:rPr>
        <w:t>202</w:t>
      </w:r>
      <w:r w:rsidR="00302BF3">
        <w:t>5</w:t>
      </w:r>
      <w:r w:rsidR="0085614F" w:rsidRPr="0085614F">
        <w:t xml:space="preserve"> р.</w:t>
      </w:r>
    </w:p>
    <w:p w14:paraId="67ED2948" w14:textId="77777777" w:rsidR="000F3B38" w:rsidRDefault="000F3B38">
      <w:pPr>
        <w:pStyle w:val="a3"/>
        <w:spacing w:before="143"/>
        <w:rPr>
          <w:sz w:val="28"/>
        </w:rPr>
      </w:pPr>
    </w:p>
    <w:p w14:paraId="1055A266" w14:textId="77777777" w:rsidR="000F3B38" w:rsidRDefault="00A06E63">
      <w:pPr>
        <w:pStyle w:val="2"/>
        <w:ind w:left="106"/>
        <w:rPr>
          <w:spacing w:val="-2"/>
        </w:rPr>
      </w:pPr>
      <w:r>
        <w:t>СИЛАБУС</w:t>
      </w:r>
      <w:r>
        <w:rPr>
          <w:spacing w:val="-10"/>
        </w:rPr>
        <w:t xml:space="preserve"> </w:t>
      </w:r>
      <w:r>
        <w:t>НАВЧАЛЬНОЇ</w:t>
      </w:r>
      <w:r>
        <w:rPr>
          <w:spacing w:val="-17"/>
        </w:rPr>
        <w:t xml:space="preserve"> </w:t>
      </w:r>
      <w:r>
        <w:rPr>
          <w:spacing w:val="-2"/>
        </w:rPr>
        <w:t>ДИСЦИПЛІНИ</w:t>
      </w:r>
    </w:p>
    <w:p w14:paraId="4043E478" w14:textId="77777777" w:rsidR="00AB736C" w:rsidRPr="00AB736C" w:rsidRDefault="00AB736C">
      <w:pPr>
        <w:pStyle w:val="2"/>
        <w:ind w:left="106"/>
        <w:rPr>
          <w:sz w:val="16"/>
          <w:szCs w:val="16"/>
        </w:rPr>
      </w:pPr>
    </w:p>
    <w:p w14:paraId="07A09907" w14:textId="5B6FB5B8" w:rsidR="003E483D" w:rsidRPr="003E483D" w:rsidRDefault="001F248E" w:rsidP="003E483D">
      <w:pPr>
        <w:pStyle w:val="a3"/>
        <w:spacing w:before="63"/>
        <w:jc w:val="center"/>
        <w:rPr>
          <w:b/>
          <w:sz w:val="20"/>
        </w:rPr>
      </w:pPr>
      <w:r>
        <w:rPr>
          <w:b/>
          <w:sz w:val="28"/>
          <w:szCs w:val="28"/>
        </w:rPr>
        <w:t>ФІЛОСОФІЯ</w:t>
      </w:r>
      <w:r w:rsidR="004C07DE">
        <w:rPr>
          <w:b/>
          <w:sz w:val="28"/>
          <w:szCs w:val="28"/>
        </w:rPr>
        <w:t xml:space="preserve"> МЕДІАЦІЇ</w:t>
      </w:r>
    </w:p>
    <w:p w14:paraId="371B5552" w14:textId="2BDF4FFD" w:rsidR="003E483D" w:rsidRDefault="00A06E63" w:rsidP="003E483D">
      <w:pPr>
        <w:pStyle w:val="2"/>
        <w:tabs>
          <w:tab w:val="left" w:pos="5462"/>
        </w:tabs>
        <w:spacing w:line="276" w:lineRule="auto"/>
        <w:ind w:left="246"/>
      </w:pPr>
      <w:r>
        <w:t xml:space="preserve">підготовки </w:t>
      </w:r>
      <w:r w:rsidR="004C07DE">
        <w:t>магіст</w:t>
      </w:r>
      <w:r w:rsidR="00C667D1">
        <w:t>р</w:t>
      </w:r>
      <w:r w:rsidR="003E483D" w:rsidRPr="003E483D">
        <w:t>ів</w:t>
      </w:r>
    </w:p>
    <w:p w14:paraId="2EA4F1F9" w14:textId="77777777" w:rsidR="003E483D" w:rsidRPr="003E483D" w:rsidRDefault="003E483D" w:rsidP="003E483D">
      <w:pPr>
        <w:pStyle w:val="2"/>
        <w:tabs>
          <w:tab w:val="left" w:pos="5462"/>
        </w:tabs>
        <w:spacing w:line="276" w:lineRule="auto"/>
        <w:ind w:left="246"/>
        <w:rPr>
          <w:sz w:val="16"/>
          <w:szCs w:val="16"/>
          <w:u w:val="single"/>
        </w:rPr>
      </w:pPr>
    </w:p>
    <w:p w14:paraId="08E3A65E" w14:textId="003261B2" w:rsidR="000F3B38" w:rsidRDefault="00A06E63" w:rsidP="003E483D">
      <w:pPr>
        <w:pStyle w:val="2"/>
        <w:spacing w:line="276" w:lineRule="auto"/>
        <w:ind w:left="96"/>
      </w:pPr>
      <w:r>
        <w:t>денної</w:t>
      </w:r>
      <w:r w:rsidR="004C07DE">
        <w:t>/заочної</w:t>
      </w:r>
      <w:r w:rsidR="00C667D1">
        <w:t xml:space="preserve"> </w:t>
      </w:r>
      <w:r>
        <w:t>форм</w:t>
      </w:r>
      <w:r w:rsidR="003E483D">
        <w:t>и</w:t>
      </w:r>
      <w:r>
        <w:rPr>
          <w:spacing w:val="-3"/>
        </w:rPr>
        <w:t xml:space="preserve"> </w:t>
      </w:r>
      <w:r>
        <w:t>здобуття</w:t>
      </w:r>
      <w:r>
        <w:rPr>
          <w:spacing w:val="-3"/>
        </w:rPr>
        <w:t xml:space="preserve"> </w:t>
      </w:r>
      <w:r>
        <w:rPr>
          <w:spacing w:val="-2"/>
        </w:rPr>
        <w:t>освіти</w:t>
      </w:r>
    </w:p>
    <w:p w14:paraId="20720D83" w14:textId="77777777" w:rsidR="000F3B38" w:rsidRPr="003E483D" w:rsidRDefault="000F3B38">
      <w:pPr>
        <w:pStyle w:val="a3"/>
        <w:spacing w:before="4"/>
        <w:rPr>
          <w:sz w:val="16"/>
          <w:szCs w:val="16"/>
        </w:rPr>
      </w:pPr>
    </w:p>
    <w:p w14:paraId="527D1841" w14:textId="6B174171" w:rsidR="000F3B38" w:rsidRDefault="00A06E63">
      <w:pPr>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003E483D" w:rsidRPr="003E483D">
        <w:rPr>
          <w:sz w:val="28"/>
        </w:rPr>
        <w:t xml:space="preserve"> </w:t>
      </w:r>
      <w:r w:rsidR="004C07DE">
        <w:rPr>
          <w:sz w:val="28"/>
        </w:rPr>
        <w:t>Філософія</w:t>
      </w:r>
    </w:p>
    <w:p w14:paraId="24186243" w14:textId="77777777" w:rsidR="003E483D" w:rsidRPr="003E483D" w:rsidRDefault="003E483D">
      <w:pPr>
        <w:pStyle w:val="2"/>
        <w:tabs>
          <w:tab w:val="left" w:pos="6736"/>
        </w:tabs>
        <w:spacing w:line="320" w:lineRule="exact"/>
        <w:ind w:left="158"/>
        <w:rPr>
          <w:sz w:val="16"/>
          <w:szCs w:val="16"/>
        </w:rPr>
      </w:pPr>
    </w:p>
    <w:p w14:paraId="76825B07" w14:textId="77777777" w:rsidR="00C6184E" w:rsidRPr="006B246C" w:rsidRDefault="00C6184E" w:rsidP="00C6184E">
      <w:pPr>
        <w:pStyle w:val="2"/>
        <w:tabs>
          <w:tab w:val="left" w:pos="2011"/>
          <w:tab w:val="left" w:pos="5991"/>
        </w:tabs>
        <w:spacing w:line="360" w:lineRule="auto"/>
        <w:ind w:left="0"/>
        <w:rPr>
          <w:sz w:val="16"/>
          <w:szCs w:val="22"/>
        </w:rPr>
      </w:pPr>
      <w:r w:rsidRPr="006B246C">
        <w:rPr>
          <w:spacing w:val="-2"/>
        </w:rPr>
        <w:t>спеціальності</w:t>
      </w:r>
      <w:r w:rsidRPr="006B246C">
        <w:t xml:space="preserve"> </w:t>
      </w:r>
      <w:r>
        <w:t xml:space="preserve">В 10 </w:t>
      </w:r>
      <w:r w:rsidRPr="006B246C">
        <w:t>Філософія</w:t>
      </w:r>
    </w:p>
    <w:p w14:paraId="01EB0306" w14:textId="77777777" w:rsidR="00C6184E" w:rsidRPr="006B246C" w:rsidRDefault="00C6184E" w:rsidP="00C6184E">
      <w:pPr>
        <w:pStyle w:val="2"/>
        <w:tabs>
          <w:tab w:val="left" w:pos="3417"/>
        </w:tabs>
        <w:spacing w:line="360" w:lineRule="auto"/>
        <w:ind w:left="0"/>
        <w:rPr>
          <w:sz w:val="16"/>
        </w:rPr>
      </w:pPr>
      <w:r w:rsidRPr="006B246C">
        <w:t xml:space="preserve">галузі знань </w:t>
      </w:r>
      <w:r>
        <w:t>В Культура, мистецтво та гуманітарні науки</w:t>
      </w:r>
    </w:p>
    <w:p w14:paraId="2FDFAAD0" w14:textId="77777777" w:rsidR="00C6184E" w:rsidRPr="006B246C" w:rsidRDefault="00C6184E" w:rsidP="00C6184E">
      <w:pPr>
        <w:pStyle w:val="a3"/>
        <w:spacing w:line="360" w:lineRule="auto"/>
        <w:rPr>
          <w:sz w:val="16"/>
        </w:rPr>
      </w:pPr>
    </w:p>
    <w:p w14:paraId="575D7157" w14:textId="77777777" w:rsidR="000F3B38" w:rsidRPr="003E483D" w:rsidRDefault="003E483D">
      <w:pPr>
        <w:pStyle w:val="3"/>
        <w:tabs>
          <w:tab w:val="left" w:pos="8506"/>
        </w:tabs>
        <w:spacing w:line="274" w:lineRule="exact"/>
        <w:rPr>
          <w:b w:val="0"/>
        </w:rPr>
      </w:pPr>
      <w:r>
        <w:t>ВИКЛАДАЧ</w:t>
      </w:r>
      <w:r w:rsidR="00A06E63">
        <w:t xml:space="preserve">: </w:t>
      </w:r>
      <w:r w:rsidR="00C45581">
        <w:rPr>
          <w:b w:val="0"/>
        </w:rPr>
        <w:t>Чайка Ірина Юріївна</w:t>
      </w:r>
      <w:r w:rsidRPr="003E483D">
        <w:rPr>
          <w:b w:val="0"/>
        </w:rPr>
        <w:t xml:space="preserve">, </w:t>
      </w:r>
      <w:proofErr w:type="spellStart"/>
      <w:r w:rsidRPr="003E483D">
        <w:rPr>
          <w:b w:val="0"/>
        </w:rPr>
        <w:t>д.</w:t>
      </w:r>
      <w:r w:rsidR="00C45581">
        <w:rPr>
          <w:b w:val="0"/>
        </w:rPr>
        <w:t>філос</w:t>
      </w:r>
      <w:r w:rsidRPr="003E483D">
        <w:rPr>
          <w:b w:val="0"/>
        </w:rPr>
        <w:t>.н</w:t>
      </w:r>
      <w:proofErr w:type="spellEnd"/>
      <w:r w:rsidRPr="003E483D">
        <w:rPr>
          <w:b w:val="0"/>
        </w:rPr>
        <w:t xml:space="preserve">., </w:t>
      </w:r>
      <w:r w:rsidR="00C45581">
        <w:rPr>
          <w:b w:val="0"/>
        </w:rPr>
        <w:t>доц</w:t>
      </w:r>
      <w:r w:rsidRPr="003E483D">
        <w:rPr>
          <w:b w:val="0"/>
        </w:rPr>
        <w:t xml:space="preserve">., </w:t>
      </w:r>
      <w:r>
        <w:rPr>
          <w:b w:val="0"/>
        </w:rPr>
        <w:t>проф</w:t>
      </w:r>
      <w:r w:rsidRPr="003E483D">
        <w:rPr>
          <w:b w:val="0"/>
        </w:rPr>
        <w:t xml:space="preserve">. кафедри </w:t>
      </w:r>
      <w:r w:rsidR="00C45581">
        <w:rPr>
          <w:b w:val="0"/>
        </w:rPr>
        <w:t>філософі</w:t>
      </w:r>
      <w:r w:rsidRPr="003E483D">
        <w:rPr>
          <w:b w:val="0"/>
        </w:rPr>
        <w:t>ї</w:t>
      </w:r>
      <w:r w:rsidR="00C45581">
        <w:rPr>
          <w:b w:val="0"/>
        </w:rPr>
        <w:t>, публічного управління та соціальної роботи</w:t>
      </w:r>
    </w:p>
    <w:p w14:paraId="36D2099F" w14:textId="77777777" w:rsidR="000F3B38" w:rsidRDefault="000F3B38">
      <w:pPr>
        <w:pStyle w:val="a3"/>
        <w:rPr>
          <w:sz w:val="20"/>
        </w:rPr>
      </w:pPr>
    </w:p>
    <w:p w14:paraId="32C7EBA2" w14:textId="77777777" w:rsidR="000F3B38" w:rsidRDefault="000F3B38">
      <w:pPr>
        <w:pStyle w:val="a3"/>
        <w:rPr>
          <w:sz w:val="20"/>
        </w:rPr>
      </w:pPr>
    </w:p>
    <w:p w14:paraId="3AA77BA5" w14:textId="77777777" w:rsidR="000F3B38" w:rsidRDefault="000F3B38">
      <w:pPr>
        <w:pStyle w:val="a3"/>
        <w:rPr>
          <w:sz w:val="20"/>
        </w:rPr>
      </w:pPr>
    </w:p>
    <w:p w14:paraId="463F41F5" w14:textId="77777777" w:rsidR="000F3B38" w:rsidRDefault="000F3B38">
      <w:pPr>
        <w:pStyle w:val="a3"/>
        <w:spacing w:before="215"/>
        <w:rPr>
          <w:sz w:val="20"/>
        </w:rPr>
      </w:pPr>
    </w:p>
    <w:tbl>
      <w:tblPr>
        <w:tblStyle w:val="TableNormal"/>
        <w:tblW w:w="0" w:type="auto"/>
        <w:tblInd w:w="190" w:type="dxa"/>
        <w:tblLayout w:type="fixed"/>
        <w:tblLook w:val="01E0" w:firstRow="1" w:lastRow="1" w:firstColumn="1" w:lastColumn="1" w:noHBand="0" w:noVBand="0"/>
      </w:tblPr>
      <w:tblGrid>
        <w:gridCol w:w="4726"/>
        <w:gridCol w:w="4398"/>
      </w:tblGrid>
      <w:tr w:rsidR="000F3B38" w14:paraId="2B2A2B91" w14:textId="77777777">
        <w:trPr>
          <w:trHeight w:val="2062"/>
        </w:trPr>
        <w:tc>
          <w:tcPr>
            <w:tcW w:w="4726" w:type="dxa"/>
          </w:tcPr>
          <w:p w14:paraId="03D225C1" w14:textId="77777777" w:rsidR="000F3B38" w:rsidRDefault="00A06E63">
            <w:pPr>
              <w:pStyle w:val="TableParagraph"/>
              <w:spacing w:line="266" w:lineRule="exact"/>
              <w:ind w:left="50"/>
              <w:rPr>
                <w:sz w:val="24"/>
              </w:rPr>
            </w:pPr>
            <w:r>
              <w:rPr>
                <w:sz w:val="24"/>
              </w:rPr>
              <w:t>Обговорено</w:t>
            </w:r>
            <w:r>
              <w:rPr>
                <w:spacing w:val="1"/>
                <w:sz w:val="24"/>
              </w:rPr>
              <w:t xml:space="preserve"> </w:t>
            </w:r>
            <w:r>
              <w:rPr>
                <w:sz w:val="24"/>
              </w:rPr>
              <w:t>та</w:t>
            </w:r>
            <w:r>
              <w:rPr>
                <w:spacing w:val="1"/>
                <w:sz w:val="24"/>
              </w:rPr>
              <w:t xml:space="preserve"> </w:t>
            </w:r>
            <w:r>
              <w:rPr>
                <w:spacing w:val="-2"/>
                <w:sz w:val="24"/>
              </w:rPr>
              <w:t>ухвалено</w:t>
            </w:r>
          </w:p>
          <w:p w14:paraId="2FFF171C" w14:textId="77777777" w:rsidR="000F3B38" w:rsidRDefault="00A06E63">
            <w:pPr>
              <w:pStyle w:val="TableParagraph"/>
              <w:tabs>
                <w:tab w:val="left" w:pos="4277"/>
              </w:tabs>
              <w:spacing w:before="41"/>
              <w:ind w:left="50"/>
              <w:rPr>
                <w:sz w:val="24"/>
              </w:rPr>
            </w:pPr>
            <w:r>
              <w:rPr>
                <w:sz w:val="24"/>
              </w:rPr>
              <w:t>на</w:t>
            </w:r>
            <w:r>
              <w:rPr>
                <w:spacing w:val="-3"/>
                <w:sz w:val="24"/>
              </w:rPr>
              <w:t xml:space="preserve"> </w:t>
            </w:r>
            <w:r>
              <w:rPr>
                <w:sz w:val="24"/>
              </w:rPr>
              <w:t>засіданні</w:t>
            </w:r>
            <w:r>
              <w:rPr>
                <w:spacing w:val="-9"/>
                <w:sz w:val="24"/>
              </w:rPr>
              <w:t xml:space="preserve"> </w:t>
            </w:r>
            <w:r>
              <w:rPr>
                <w:spacing w:val="-2"/>
                <w:sz w:val="24"/>
              </w:rPr>
              <w:t>кафедри</w:t>
            </w:r>
            <w:r w:rsidR="003E483D">
              <w:rPr>
                <w:sz w:val="24"/>
                <w:u w:val="single"/>
              </w:rPr>
              <w:t xml:space="preserve"> </w:t>
            </w:r>
            <w:r w:rsidR="00761758" w:rsidRPr="00761758">
              <w:rPr>
                <w:sz w:val="24"/>
                <w:u w:val="single"/>
              </w:rPr>
              <w:t>філософії, ПУ та СР</w:t>
            </w:r>
          </w:p>
          <w:p w14:paraId="68265746" w14:textId="77777777" w:rsidR="000F3B38" w:rsidRDefault="000F3B38">
            <w:pPr>
              <w:pStyle w:val="TableParagraph"/>
              <w:spacing w:before="81"/>
              <w:rPr>
                <w:sz w:val="24"/>
              </w:rPr>
            </w:pPr>
          </w:p>
          <w:p w14:paraId="21EF0AEC" w14:textId="74966769" w:rsidR="000F3B38" w:rsidRDefault="00A06E63">
            <w:pPr>
              <w:pStyle w:val="TableParagraph"/>
              <w:tabs>
                <w:tab w:val="left" w:pos="1870"/>
                <w:tab w:val="left" w:pos="2755"/>
                <w:tab w:val="left" w:pos="3821"/>
              </w:tabs>
              <w:spacing w:before="1"/>
              <w:ind w:left="50"/>
              <w:rPr>
                <w:sz w:val="24"/>
              </w:rPr>
            </w:pPr>
            <w:r>
              <w:rPr>
                <w:sz w:val="24"/>
              </w:rPr>
              <w:t>Протокол</w:t>
            </w:r>
            <w:r>
              <w:rPr>
                <w:spacing w:val="-3"/>
                <w:sz w:val="24"/>
              </w:rPr>
              <w:t xml:space="preserve"> </w:t>
            </w:r>
            <w:r>
              <w:rPr>
                <w:spacing w:val="-12"/>
                <w:sz w:val="24"/>
              </w:rPr>
              <w:t>№</w:t>
            </w:r>
            <w:r w:rsidR="00302BF3">
              <w:rPr>
                <w:sz w:val="24"/>
                <w:u w:val="single"/>
              </w:rPr>
              <w:t xml:space="preserve"> 1 </w:t>
            </w:r>
            <w:r>
              <w:rPr>
                <w:sz w:val="24"/>
              </w:rPr>
              <w:t>від</w:t>
            </w:r>
            <w:r>
              <w:rPr>
                <w:spacing w:val="56"/>
                <w:sz w:val="24"/>
              </w:rPr>
              <w:t xml:space="preserve"> </w:t>
            </w:r>
            <w:r>
              <w:rPr>
                <w:spacing w:val="-10"/>
                <w:sz w:val="24"/>
              </w:rPr>
              <w:t>“</w:t>
            </w:r>
            <w:r w:rsidR="00302BF3">
              <w:rPr>
                <w:sz w:val="24"/>
                <w:u w:val="single"/>
              </w:rPr>
              <w:t>26</w:t>
            </w:r>
            <w:r>
              <w:rPr>
                <w:spacing w:val="-10"/>
                <w:sz w:val="24"/>
              </w:rPr>
              <w:t>”</w:t>
            </w:r>
            <w:r w:rsidR="00302BF3">
              <w:rPr>
                <w:spacing w:val="-10"/>
                <w:sz w:val="24"/>
              </w:rPr>
              <w:t xml:space="preserve"> серпня 20</w:t>
            </w:r>
            <w:r>
              <w:rPr>
                <w:sz w:val="24"/>
              </w:rPr>
              <w:t>2</w:t>
            </w:r>
            <w:r w:rsidR="00302BF3">
              <w:rPr>
                <w:sz w:val="24"/>
              </w:rPr>
              <w:t>5</w:t>
            </w:r>
            <w:r>
              <w:rPr>
                <w:sz w:val="24"/>
              </w:rPr>
              <w:t xml:space="preserve"> </w:t>
            </w:r>
            <w:r>
              <w:rPr>
                <w:spacing w:val="-5"/>
                <w:sz w:val="24"/>
              </w:rPr>
              <w:t>р.</w:t>
            </w:r>
          </w:p>
          <w:p w14:paraId="6A82C830" w14:textId="77777777" w:rsidR="000F3B38" w:rsidRDefault="00A06E63">
            <w:pPr>
              <w:pStyle w:val="TableParagraph"/>
              <w:tabs>
                <w:tab w:val="left" w:pos="4406"/>
              </w:tabs>
              <w:spacing w:before="45"/>
              <w:ind w:left="50"/>
              <w:rPr>
                <w:sz w:val="24"/>
              </w:rPr>
            </w:pPr>
            <w:r>
              <w:rPr>
                <w:sz w:val="24"/>
              </w:rPr>
              <w:t>Завідувач</w:t>
            </w:r>
            <w:r>
              <w:rPr>
                <w:spacing w:val="-8"/>
                <w:sz w:val="24"/>
              </w:rPr>
              <w:t xml:space="preserve"> </w:t>
            </w:r>
            <w:r>
              <w:rPr>
                <w:spacing w:val="-2"/>
                <w:sz w:val="24"/>
              </w:rPr>
              <w:t>кафедри</w:t>
            </w:r>
            <w:r w:rsidR="00761758" w:rsidRPr="00761758">
              <w:rPr>
                <w:sz w:val="24"/>
                <w:u w:val="single"/>
              </w:rPr>
              <w:t xml:space="preserve"> філософії, ПУ та СР</w:t>
            </w:r>
          </w:p>
          <w:p w14:paraId="3646CC14" w14:textId="77777777" w:rsidR="000F3B38" w:rsidRDefault="000F3B38">
            <w:pPr>
              <w:pStyle w:val="TableParagraph"/>
              <w:spacing w:before="82"/>
              <w:rPr>
                <w:sz w:val="20"/>
              </w:rPr>
            </w:pPr>
          </w:p>
          <w:p w14:paraId="550FF1A8" w14:textId="77777777" w:rsidR="000F3B38" w:rsidRDefault="00A06E63">
            <w:pPr>
              <w:pStyle w:val="TableParagraph"/>
              <w:spacing w:line="20" w:lineRule="exact"/>
              <w:ind w:left="131"/>
              <w:rPr>
                <w:sz w:val="2"/>
              </w:rPr>
            </w:pPr>
            <w:r>
              <w:rPr>
                <w:noProof/>
                <w:sz w:val="2"/>
                <w:lang w:eastAsia="uk-UA"/>
              </w:rPr>
              <mc:AlternateContent>
                <mc:Choice Requires="wpg">
                  <w:drawing>
                    <wp:inline distT="0" distB="0" distL="0" distR="0" wp14:anchorId="60BA9797" wp14:editId="71566F3E">
                      <wp:extent cx="2819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6350"/>
                                <a:chOff x="0" y="0"/>
                                <a:chExt cx="2819400" cy="6350"/>
                              </a:xfrm>
                            </wpg:grpSpPr>
                            <wps:wsp>
                              <wps:cNvPr id="5" name="Graphic 5"/>
                              <wps:cNvSpPr/>
                              <wps:spPr>
                                <a:xfrm>
                                  <a:off x="0" y="3093"/>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92A610" id="Group 4" o:spid="_x0000_s1026" style="width:222pt;height:.5pt;mso-position-horizontal-relative:char;mso-position-vertical-relative:line" coordsize="28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GXagIAAJAFAAAOAAAAZHJzL2Uyb0RvYy54bWykVNtuGjEQfa/Uf7D8XnaBQsm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">
                      <v:shape id="Graphic 5" o:spid="_x0000_s1027" style="position:absolute;top:30;width:28194;height:13;visibility:visible;mso-wrap-style:square;v-text-anchor:top" coordsize="281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" path="m,l2819400,e" filled="f" strokeweight=".17183mm">
                        <v:path arrowok="t"/>
                      </v:shape>
                      <w10:anchorlock/>
                    </v:group>
                  </w:pict>
                </mc:Fallback>
              </mc:AlternateContent>
            </w:r>
          </w:p>
          <w:p w14:paraId="5FB6A46E" w14:textId="77777777" w:rsidR="000F3B38" w:rsidRDefault="00A06E63">
            <w:pPr>
              <w:pStyle w:val="TableParagraph"/>
              <w:tabs>
                <w:tab w:val="left" w:pos="2930"/>
              </w:tabs>
              <w:spacing w:before="9" w:line="164" w:lineRule="exact"/>
              <w:ind w:left="808"/>
              <w:rPr>
                <w:sz w:val="16"/>
              </w:rPr>
            </w:pPr>
            <w:r>
              <w:rPr>
                <w:spacing w:val="-2"/>
                <w:sz w:val="16"/>
              </w:rPr>
              <w:t>(підпис)</w:t>
            </w:r>
            <w:r>
              <w:rPr>
                <w:sz w:val="16"/>
              </w:rPr>
              <w:tab/>
              <w:t>(ініціали,</w:t>
            </w:r>
            <w:r>
              <w:rPr>
                <w:spacing w:val="-9"/>
                <w:sz w:val="16"/>
              </w:rPr>
              <w:t xml:space="preserve"> </w:t>
            </w:r>
            <w:r>
              <w:rPr>
                <w:sz w:val="16"/>
              </w:rPr>
              <w:t>прізвище</w:t>
            </w:r>
            <w:r>
              <w:rPr>
                <w:spacing w:val="-10"/>
                <w:sz w:val="16"/>
              </w:rPr>
              <w:t xml:space="preserve"> )</w:t>
            </w:r>
          </w:p>
        </w:tc>
        <w:tc>
          <w:tcPr>
            <w:tcW w:w="4398" w:type="dxa"/>
          </w:tcPr>
          <w:p w14:paraId="7CCEE719" w14:textId="77777777" w:rsidR="000F3B38" w:rsidRDefault="00A06E63">
            <w:pPr>
              <w:pStyle w:val="TableParagraph"/>
              <w:spacing w:line="266" w:lineRule="exact"/>
              <w:ind w:left="154"/>
              <w:rPr>
                <w:sz w:val="24"/>
              </w:rPr>
            </w:pPr>
            <w:r>
              <w:rPr>
                <w:spacing w:val="-2"/>
                <w:sz w:val="24"/>
              </w:rPr>
              <w:t>Погоджено</w:t>
            </w:r>
          </w:p>
          <w:p w14:paraId="2884B3CD" w14:textId="77777777" w:rsidR="000F3B38" w:rsidRDefault="00A06E63">
            <w:pPr>
              <w:pStyle w:val="TableParagraph"/>
              <w:spacing w:before="41"/>
              <w:ind w:left="154"/>
              <w:rPr>
                <w:sz w:val="24"/>
              </w:rPr>
            </w:pPr>
            <w:r>
              <w:rPr>
                <w:sz w:val="24"/>
              </w:rPr>
              <w:t>Гарант</w:t>
            </w:r>
            <w:r>
              <w:rPr>
                <w:spacing w:val="-6"/>
                <w:sz w:val="24"/>
              </w:rPr>
              <w:t xml:space="preserve"> </w:t>
            </w:r>
            <w:r>
              <w:rPr>
                <w:sz w:val="24"/>
              </w:rPr>
              <w:t>освітньо-професійної</w:t>
            </w:r>
            <w:r>
              <w:rPr>
                <w:spacing w:val="-10"/>
                <w:sz w:val="24"/>
              </w:rPr>
              <w:t xml:space="preserve"> </w:t>
            </w:r>
            <w:r>
              <w:rPr>
                <w:spacing w:val="-2"/>
                <w:sz w:val="24"/>
              </w:rPr>
              <w:t>програми</w:t>
            </w:r>
          </w:p>
          <w:p w14:paraId="05F293EC" w14:textId="77777777" w:rsidR="000F3B38" w:rsidRDefault="000F3B38">
            <w:pPr>
              <w:pStyle w:val="TableParagraph"/>
              <w:spacing w:before="127"/>
              <w:rPr>
                <w:sz w:val="20"/>
              </w:rPr>
            </w:pPr>
          </w:p>
          <w:p w14:paraId="46216D0C" w14:textId="77777777" w:rsidR="000F3B38" w:rsidRDefault="00A06E63">
            <w:pPr>
              <w:pStyle w:val="TableParagraph"/>
              <w:spacing w:line="20" w:lineRule="exact"/>
              <w:ind w:left="154" w:right="-15"/>
              <w:rPr>
                <w:sz w:val="2"/>
              </w:rPr>
            </w:pPr>
            <w:r>
              <w:rPr>
                <w:noProof/>
                <w:sz w:val="2"/>
                <w:lang w:eastAsia="uk-UA"/>
              </w:rPr>
              <mc:AlternateContent>
                <mc:Choice Requires="wpg">
                  <w:drawing>
                    <wp:inline distT="0" distB="0" distL="0" distR="0" wp14:anchorId="1BF69EB4" wp14:editId="5F33188F">
                      <wp:extent cx="266319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3190" cy="7620"/>
                                <a:chOff x="0" y="0"/>
                                <a:chExt cx="2663190" cy="7620"/>
                              </a:xfrm>
                            </wpg:grpSpPr>
                            <wps:wsp>
                              <wps:cNvPr id="7" name="Graphic 7"/>
                              <wps:cNvSpPr/>
                              <wps:spPr>
                                <a:xfrm>
                                  <a:off x="0" y="3588"/>
                                  <a:ext cx="2663190" cy="1270"/>
                                </a:xfrm>
                                <a:custGeom>
                                  <a:avLst/>
                                  <a:gdLst/>
                                  <a:ahLst/>
                                  <a:cxnLst/>
                                  <a:rect l="l" t="t" r="r" b="b"/>
                                  <a:pathLst>
                                    <a:path w="266319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CDB805" id="Group 6" o:spid="_x0000_s1026" style="width:209.7pt;height:.6pt;mso-position-horizontal-relative:char;mso-position-vertical-relative:line" coordsize="266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">
                      <v:shape id="Graphic 7" o:spid="_x0000_s1027" style="position:absolute;top:35;width:26631;height:13;visibility:visible;mso-wrap-style:square;v-text-anchor:top" coordsize="2663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" path="m,l2663074,e" filled="f" strokeweight=".19933mm">
                        <v:path arrowok="t"/>
                      </v:shape>
                      <w10:anchorlock/>
                    </v:group>
                  </w:pict>
                </mc:Fallback>
              </mc:AlternateContent>
            </w:r>
          </w:p>
          <w:p w14:paraId="0B613490" w14:textId="77777777" w:rsidR="000F3B38" w:rsidRDefault="00A06E63">
            <w:pPr>
              <w:pStyle w:val="TableParagraph"/>
              <w:tabs>
                <w:tab w:val="left" w:pos="2986"/>
              </w:tabs>
              <w:spacing w:before="35"/>
              <w:ind w:left="308"/>
              <w:rPr>
                <w:sz w:val="16"/>
              </w:rPr>
            </w:pPr>
            <w:r>
              <w:rPr>
                <w:spacing w:val="-2"/>
                <w:sz w:val="16"/>
              </w:rPr>
              <w:t>(підпис)</w:t>
            </w:r>
            <w:r>
              <w:rPr>
                <w:sz w:val="16"/>
              </w:rPr>
              <w:tab/>
              <w:t>(ініціали,</w:t>
            </w:r>
            <w:r>
              <w:rPr>
                <w:spacing w:val="-7"/>
                <w:sz w:val="16"/>
              </w:rPr>
              <w:t xml:space="preserve"> </w:t>
            </w:r>
            <w:r>
              <w:rPr>
                <w:spacing w:val="-2"/>
                <w:sz w:val="16"/>
              </w:rPr>
              <w:t>прізвище)</w:t>
            </w:r>
          </w:p>
        </w:tc>
      </w:tr>
    </w:tbl>
    <w:p w14:paraId="0BD61672" w14:textId="77777777" w:rsidR="000F3B38" w:rsidRDefault="000F3B38">
      <w:pPr>
        <w:pStyle w:val="a3"/>
        <w:rPr>
          <w:sz w:val="28"/>
        </w:rPr>
      </w:pPr>
    </w:p>
    <w:p w14:paraId="2F27D2CE" w14:textId="77777777" w:rsidR="000F3B38" w:rsidRDefault="000F3B38">
      <w:pPr>
        <w:pStyle w:val="a3"/>
        <w:rPr>
          <w:sz w:val="28"/>
        </w:rPr>
      </w:pPr>
    </w:p>
    <w:p w14:paraId="25CEF5F0" w14:textId="77777777" w:rsidR="000F3B38" w:rsidRDefault="000F3B38">
      <w:pPr>
        <w:pStyle w:val="a3"/>
        <w:rPr>
          <w:sz w:val="28"/>
        </w:rPr>
      </w:pPr>
    </w:p>
    <w:p w14:paraId="0FBDCE82" w14:textId="77777777" w:rsidR="000F3B38" w:rsidRDefault="000F3B38">
      <w:pPr>
        <w:pStyle w:val="a3"/>
        <w:spacing w:before="150"/>
        <w:rPr>
          <w:sz w:val="28"/>
        </w:rPr>
      </w:pPr>
    </w:p>
    <w:p w14:paraId="7FA80E4A" w14:textId="21306593" w:rsidR="000F3B38" w:rsidRDefault="00A06E63">
      <w:pPr>
        <w:pStyle w:val="2"/>
        <w:ind w:left="102"/>
      </w:pPr>
      <w:r>
        <w:t>202</w:t>
      </w:r>
      <w:r w:rsidR="00302BF3">
        <w:t>5</w:t>
      </w:r>
      <w:r>
        <w:rPr>
          <w:spacing w:val="-5"/>
        </w:rPr>
        <w:t xml:space="preserve"> рік</w:t>
      </w:r>
    </w:p>
    <w:p w14:paraId="6D392E82" w14:textId="77777777" w:rsidR="000F3B38" w:rsidRDefault="000F3B38">
      <w:pPr>
        <w:sectPr w:rsidR="000F3B38">
          <w:type w:val="continuous"/>
          <w:pgSz w:w="11910" w:h="16840"/>
          <w:pgMar w:top="1040" w:right="440" w:bottom="280" w:left="900" w:header="720" w:footer="720" w:gutter="0"/>
          <w:cols w:space="720"/>
        </w:sectPr>
      </w:pPr>
    </w:p>
    <w:p w14:paraId="45BA145B" w14:textId="77777777" w:rsidR="000F3B38" w:rsidRDefault="000F3B38">
      <w:pPr>
        <w:pStyle w:val="a3"/>
      </w:pPr>
    </w:p>
    <w:p w14:paraId="0EABCCE4" w14:textId="77777777" w:rsidR="000F3B38" w:rsidRDefault="000F3B38">
      <w:pPr>
        <w:pStyle w:val="a3"/>
        <w:spacing w:before="101"/>
      </w:pPr>
    </w:p>
    <w:p w14:paraId="6FDFF488" w14:textId="77777777" w:rsidR="000F3B38" w:rsidRDefault="00A06E63">
      <w:pPr>
        <w:pStyle w:val="5"/>
      </w:pPr>
      <w:r>
        <w:rPr>
          <w:noProof/>
          <w:lang w:eastAsia="uk-UA"/>
        </w:rPr>
        <w:drawing>
          <wp:anchor distT="0" distB="0" distL="0" distR="0" simplePos="0" relativeHeight="15731200" behindDoc="0" locked="0" layoutInCell="1" allowOverlap="1" wp14:anchorId="4642167E" wp14:editId="7065B2DE">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DB4FDF6"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37FD09D" w14:textId="77777777" w:rsidR="000F3B38" w:rsidRDefault="000F3B38">
      <w:pPr>
        <w:pStyle w:val="a3"/>
        <w:spacing w:before="52"/>
      </w:pPr>
    </w:p>
    <w:p w14:paraId="7972CF74" w14:textId="77777777" w:rsidR="000F3B38" w:rsidRDefault="00A06E63">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448D8CBA" w14:textId="77777777" w:rsidR="000F3B38" w:rsidRPr="003E483D" w:rsidRDefault="00A06E63">
      <w:pPr>
        <w:spacing w:before="2" w:line="275" w:lineRule="exact"/>
        <w:ind w:left="233"/>
        <w:rPr>
          <w:sz w:val="24"/>
          <w:lang w:val="en-US"/>
        </w:rPr>
      </w:pPr>
      <w:r>
        <w:rPr>
          <w:b/>
          <w:spacing w:val="-2"/>
          <w:sz w:val="24"/>
        </w:rPr>
        <w:t>E-</w:t>
      </w:r>
      <w:proofErr w:type="spellStart"/>
      <w:r>
        <w:rPr>
          <w:b/>
          <w:spacing w:val="-2"/>
          <w:sz w:val="24"/>
        </w:rPr>
        <w:t>mail</w:t>
      </w:r>
      <w:proofErr w:type="spellEnd"/>
      <w:r>
        <w:rPr>
          <w:b/>
          <w:spacing w:val="-2"/>
          <w:sz w:val="24"/>
        </w:rPr>
        <w:t>:</w:t>
      </w:r>
      <w:r w:rsidR="003E483D">
        <w:rPr>
          <w:b/>
          <w:spacing w:val="-2"/>
          <w:sz w:val="24"/>
        </w:rPr>
        <w:t xml:space="preserve"> </w:t>
      </w:r>
      <w:r w:rsidR="004C579B">
        <w:rPr>
          <w:spacing w:val="-2"/>
          <w:sz w:val="24"/>
          <w:lang w:val="en-US"/>
        </w:rPr>
        <w:t>thcokur2004</w:t>
      </w:r>
      <w:r w:rsidR="003E483D" w:rsidRPr="003E483D">
        <w:rPr>
          <w:spacing w:val="-2"/>
          <w:sz w:val="24"/>
          <w:lang w:val="en-US"/>
        </w:rPr>
        <w:t>@ukr.net</w:t>
      </w:r>
    </w:p>
    <w:p w14:paraId="055C9184" w14:textId="77777777" w:rsidR="000F3B38" w:rsidRPr="003E483D" w:rsidRDefault="00A06E63">
      <w:pPr>
        <w:spacing w:line="275" w:lineRule="exact"/>
        <w:ind w:left="233"/>
        <w:rPr>
          <w:b/>
          <w:sz w:val="24"/>
          <w:lang w:val="en-US"/>
        </w:rPr>
      </w:pPr>
      <w:r>
        <w:rPr>
          <w:b/>
          <w:spacing w:val="-2"/>
          <w:sz w:val="24"/>
        </w:rPr>
        <w:t>Телефон:</w:t>
      </w:r>
      <w:r w:rsidR="003E483D">
        <w:rPr>
          <w:b/>
          <w:spacing w:val="-2"/>
          <w:sz w:val="24"/>
          <w:lang w:val="en-US"/>
        </w:rPr>
        <w:t xml:space="preserve"> </w:t>
      </w:r>
      <w:r w:rsidR="004C579B">
        <w:rPr>
          <w:spacing w:val="-2"/>
          <w:sz w:val="24"/>
          <w:lang w:val="en-US"/>
        </w:rPr>
        <w:t>067 614 71 20</w:t>
      </w:r>
    </w:p>
    <w:p w14:paraId="4B47358A" w14:textId="77777777" w:rsidR="000F3B38" w:rsidRDefault="00A06E63">
      <w:pPr>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proofErr w:type="spellStart"/>
      <w:r w:rsidR="00F47049">
        <w:t>Moodle</w:t>
      </w:r>
      <w:proofErr w:type="spellEnd"/>
      <w:r w:rsidR="00F47049">
        <w:t xml:space="preserve"> (форум курсу, приватні повідомлення)</w:t>
      </w:r>
      <w:r w:rsidR="00851A68">
        <w:t xml:space="preserve">; </w:t>
      </w:r>
      <w:r w:rsidR="004C579B">
        <w:rPr>
          <w:lang w:val="en-US"/>
        </w:rPr>
        <w:t>Telegram</w:t>
      </w:r>
      <w:r w:rsidR="00851A68" w:rsidRPr="00F47049">
        <w:t xml:space="preserve"> за </w:t>
      </w:r>
      <w:r w:rsidR="00851A68">
        <w:t xml:space="preserve">номером </w:t>
      </w:r>
      <w:r w:rsidR="004C579B">
        <w:rPr>
          <w:spacing w:val="-2"/>
          <w:sz w:val="24"/>
          <w:lang w:val="en-US"/>
        </w:rPr>
        <w:t>067 614 71 20</w:t>
      </w:r>
    </w:p>
    <w:p w14:paraId="05DDDF01" w14:textId="77777777" w:rsidR="000F3B38" w:rsidRPr="00AB736C" w:rsidRDefault="00AB736C" w:rsidP="00851A68">
      <w:pPr>
        <w:spacing w:line="275" w:lineRule="exact"/>
        <w:ind w:left="233"/>
        <w:rPr>
          <w:i/>
        </w:rPr>
      </w:pPr>
      <w:r>
        <w:rPr>
          <w:b/>
          <w:sz w:val="24"/>
        </w:rPr>
        <w:t>Кафедра</w:t>
      </w:r>
      <w:r w:rsidR="00F47049">
        <w:rPr>
          <w:b/>
          <w:sz w:val="24"/>
        </w:rPr>
        <w:t>:</w:t>
      </w:r>
      <w:r w:rsidRPr="00AB736C">
        <w:rPr>
          <w:b/>
          <w:sz w:val="24"/>
        </w:rPr>
        <w:t xml:space="preserve"> </w:t>
      </w:r>
      <w:r w:rsidR="009D5B63">
        <w:rPr>
          <w:sz w:val="24"/>
        </w:rPr>
        <w:t>філософії, публічного управління та соціальної роботи</w:t>
      </w:r>
      <w:r w:rsidR="00F47049" w:rsidRPr="00F47049">
        <w:rPr>
          <w:sz w:val="24"/>
        </w:rPr>
        <w:t>,</w:t>
      </w:r>
      <w:r>
        <w:rPr>
          <w:b/>
          <w:sz w:val="24"/>
        </w:rPr>
        <w:t xml:space="preserve"> </w:t>
      </w:r>
      <w:r w:rsidR="00851A68" w:rsidRPr="00AB736C">
        <w:rPr>
          <w:sz w:val="24"/>
        </w:rPr>
        <w:t xml:space="preserve">4 </w:t>
      </w:r>
      <w:proofErr w:type="spellStart"/>
      <w:r w:rsidR="00851A68" w:rsidRPr="00AB736C">
        <w:rPr>
          <w:sz w:val="24"/>
        </w:rPr>
        <w:t>корп</w:t>
      </w:r>
      <w:proofErr w:type="spellEnd"/>
      <w:r w:rsidR="00851A68" w:rsidRPr="00AB736C">
        <w:rPr>
          <w:sz w:val="24"/>
        </w:rPr>
        <w:t>. ЗНУ</w:t>
      </w:r>
      <w:r w:rsidR="00851A68">
        <w:rPr>
          <w:i/>
        </w:rPr>
        <w:t xml:space="preserve">, </w:t>
      </w:r>
      <w:r w:rsidR="00373C81">
        <w:rPr>
          <w:sz w:val="24"/>
        </w:rPr>
        <w:t>вул. Дніпровська, 33а</w:t>
      </w:r>
      <w:r w:rsidRPr="00AB736C">
        <w:rPr>
          <w:sz w:val="24"/>
        </w:rPr>
        <w:t xml:space="preserve"> </w:t>
      </w:r>
    </w:p>
    <w:p w14:paraId="2BC0E41C" w14:textId="77777777" w:rsidR="000F3B38" w:rsidRDefault="000F3B38">
      <w:pPr>
        <w:pStyle w:val="a3"/>
        <w:spacing w:before="72"/>
        <w:rPr>
          <w:i/>
          <w:sz w:val="22"/>
        </w:rPr>
      </w:pPr>
    </w:p>
    <w:p w14:paraId="21FBC93C" w14:textId="77777777" w:rsidR="000F3B38" w:rsidRDefault="00A06E63">
      <w:pPr>
        <w:pStyle w:val="1"/>
        <w:numPr>
          <w:ilvl w:val="0"/>
          <w:numId w:val="2"/>
        </w:numPr>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14:paraId="01181E07" w14:textId="0D87E69A" w:rsidR="004C07DE" w:rsidRPr="004C07DE" w:rsidRDefault="007A005C" w:rsidP="004C07DE">
      <w:pPr>
        <w:ind w:firstLine="386"/>
        <w:jc w:val="both"/>
      </w:pPr>
      <w:r w:rsidRPr="00A27F22">
        <w:rPr>
          <w:b/>
        </w:rPr>
        <w:t>Мет</w:t>
      </w:r>
      <w:r w:rsidR="00D72CCD" w:rsidRPr="00A27F22">
        <w:rPr>
          <w:b/>
        </w:rPr>
        <w:t>ою</w:t>
      </w:r>
      <w:r w:rsidR="003E483D" w:rsidRPr="00A27F22">
        <w:rPr>
          <w:b/>
        </w:rPr>
        <w:t xml:space="preserve"> </w:t>
      </w:r>
      <w:r w:rsidR="00D72CCD" w:rsidRPr="00A27F22">
        <w:t>вивчення навчальної дисципліни «</w:t>
      </w:r>
      <w:r w:rsidR="004C07DE">
        <w:t>Ф</w:t>
      </w:r>
      <w:r w:rsidR="00D72CCD" w:rsidRPr="00A27F22">
        <w:t>ілософія</w:t>
      </w:r>
      <w:r w:rsidR="004C07DE">
        <w:t xml:space="preserve"> медіації» є формування у здобувачів</w:t>
      </w:r>
      <w:r w:rsidR="004C07DE" w:rsidRPr="004C07DE">
        <w:rPr>
          <w:i/>
          <w:iCs/>
        </w:rPr>
        <w:t xml:space="preserve"> </w:t>
      </w:r>
      <w:r w:rsidR="004C07DE">
        <w:t xml:space="preserve">здатності до філософської рефлексії </w:t>
      </w:r>
      <w:r w:rsidR="004C07DE" w:rsidRPr="004C07DE">
        <w:t>знання про медіацію як вид посередництва при вирішенні конфліктів у стосунках різних рівнів (особисті, групові)</w:t>
      </w:r>
      <w:r w:rsidR="004C07DE">
        <w:t>. Планується</w:t>
      </w:r>
      <w:r w:rsidR="004C07DE" w:rsidRPr="004C07DE">
        <w:t xml:space="preserve"> розвинути здатність брати участь в інтелектуальних дискусіях на засадах діалогу, відкритості й толерантності. Курс особливо корисний розвитком практичних навичок конструктивного сприйняття та врегулювання проблем у стосунках між людьми в умовах конфлікту. Курс розвиває когнітивну складність у сприйнятті проблемних або конфліктних ситуацій, комунікативні навички врегулювання відносин, сприяє розуміння помилок сприйняття та стратегій їх уникнення в умовах конфлікту. Курс розвиває навички самоконтролю емоційної сфери та розвитку застосування ефективних вербальних та невербальної прийомів комунікації спрямованих на профілактику та розв’язання конфліктів. Сприяє здатності вирішувати міжкультурні конфлікти та налагоджувати міжрегіональний творчий діалог на основі вивчення філософських засад. Ці навички бакалавру європейських студій та креативних індустрій стануть у нагоді як у реалізації професійних завдань, так і особистісному саморозвитку. </w:t>
      </w:r>
    </w:p>
    <w:p w14:paraId="15449BAE" w14:textId="77777777" w:rsidR="004C07DE" w:rsidRPr="004C07DE" w:rsidRDefault="004C07DE" w:rsidP="004C07DE">
      <w:pPr>
        <w:jc w:val="both"/>
      </w:pPr>
      <w:r w:rsidRPr="004C07DE">
        <w:t xml:space="preserve">Курс передбачає виконання студентами тренінгових вправ, участь у рольових іграх, групових дискусіях. Передбачається аналіз та обговорення конкретних прикладів застосування медіації через аналіз відеоматеріалів та апробації власного досвіду розв’язання конфліктів. </w:t>
      </w:r>
    </w:p>
    <w:p w14:paraId="20F7A5F9" w14:textId="04153157" w:rsidR="000F3B38" w:rsidRDefault="00A06E63" w:rsidP="004C07DE">
      <w:pPr>
        <w:adjustRightInd w:val="0"/>
        <w:ind w:left="284" w:firstLine="284"/>
        <w:jc w:val="both"/>
      </w:pPr>
      <w:r>
        <w:t>Паспорт</w:t>
      </w:r>
      <w:r>
        <w:rPr>
          <w:spacing w:val="-14"/>
        </w:rPr>
        <w:t xml:space="preserve"> </w:t>
      </w:r>
      <w:r>
        <w:t>навчальної</w:t>
      </w:r>
      <w:r>
        <w:rPr>
          <w:spacing w:val="-13"/>
        </w:rPr>
        <w:t xml:space="preserve"> </w:t>
      </w:r>
      <w:r>
        <w:rPr>
          <w:spacing w:val="-2"/>
        </w:rPr>
        <w:t>дисципліни</w:t>
      </w:r>
    </w:p>
    <w:p w14:paraId="57A71839" w14:textId="77777777" w:rsidR="000F3B38" w:rsidRDefault="000F3B38">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0F3B38" w14:paraId="688F2CCA" w14:textId="77777777">
        <w:trPr>
          <w:trHeight w:val="883"/>
        </w:trPr>
        <w:tc>
          <w:tcPr>
            <w:tcW w:w="2977" w:type="dxa"/>
          </w:tcPr>
          <w:p w14:paraId="40592995" w14:textId="77777777" w:rsidR="000F3B38" w:rsidRPr="00A06449" w:rsidRDefault="000F3B38">
            <w:pPr>
              <w:pStyle w:val="TableParagraph"/>
              <w:spacing w:before="72"/>
              <w:rPr>
                <w:b/>
                <w:sz w:val="20"/>
                <w:szCs w:val="20"/>
              </w:rPr>
            </w:pPr>
          </w:p>
          <w:p w14:paraId="379D2208" w14:textId="77777777" w:rsidR="000F3B38" w:rsidRPr="00A06449" w:rsidRDefault="00A06E63">
            <w:pPr>
              <w:pStyle w:val="TableParagraph"/>
              <w:ind w:left="508"/>
              <w:rPr>
                <w:sz w:val="20"/>
                <w:szCs w:val="20"/>
              </w:rPr>
            </w:pPr>
            <w:r w:rsidRPr="00A06449">
              <w:rPr>
                <w:sz w:val="20"/>
                <w:szCs w:val="20"/>
              </w:rPr>
              <w:t>Нормативні</w:t>
            </w:r>
            <w:r w:rsidRPr="00A06449">
              <w:rPr>
                <w:spacing w:val="-9"/>
                <w:sz w:val="20"/>
                <w:szCs w:val="20"/>
              </w:rPr>
              <w:t xml:space="preserve"> </w:t>
            </w:r>
            <w:r w:rsidRPr="00A06449">
              <w:rPr>
                <w:spacing w:val="-2"/>
                <w:sz w:val="20"/>
                <w:szCs w:val="20"/>
              </w:rPr>
              <w:t>показники</w:t>
            </w:r>
          </w:p>
        </w:tc>
        <w:tc>
          <w:tcPr>
            <w:tcW w:w="3688" w:type="dxa"/>
          </w:tcPr>
          <w:p w14:paraId="222F4BC6" w14:textId="77777777" w:rsidR="000F3B38" w:rsidRPr="00A06449" w:rsidRDefault="000F3B38">
            <w:pPr>
              <w:pStyle w:val="TableParagraph"/>
              <w:spacing w:before="40"/>
              <w:rPr>
                <w:b/>
                <w:sz w:val="20"/>
                <w:szCs w:val="20"/>
              </w:rPr>
            </w:pPr>
          </w:p>
          <w:p w14:paraId="0B7AAD9F" w14:textId="77777777" w:rsidR="000F3B38" w:rsidRPr="00A06449" w:rsidRDefault="00A06E63">
            <w:pPr>
              <w:pStyle w:val="TableParagraph"/>
              <w:ind w:left="75" w:right="69"/>
              <w:jc w:val="center"/>
              <w:rPr>
                <w:sz w:val="20"/>
                <w:szCs w:val="20"/>
              </w:rPr>
            </w:pPr>
            <w:r w:rsidRPr="00A06449">
              <w:rPr>
                <w:sz w:val="20"/>
                <w:szCs w:val="20"/>
              </w:rPr>
              <w:t>денна</w:t>
            </w:r>
            <w:r w:rsidRPr="00A06449">
              <w:rPr>
                <w:spacing w:val="-7"/>
                <w:sz w:val="20"/>
                <w:szCs w:val="20"/>
              </w:rPr>
              <w:t xml:space="preserve"> </w:t>
            </w:r>
            <w:r w:rsidRPr="00A06449">
              <w:rPr>
                <w:sz w:val="20"/>
                <w:szCs w:val="20"/>
              </w:rPr>
              <w:t>форма</w:t>
            </w:r>
            <w:r w:rsidRPr="00A06449">
              <w:rPr>
                <w:spacing w:val="-2"/>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c>
          <w:tcPr>
            <w:tcW w:w="3261" w:type="dxa"/>
          </w:tcPr>
          <w:p w14:paraId="7C635332" w14:textId="77777777" w:rsidR="000F3B38" w:rsidRPr="00A06449" w:rsidRDefault="000F3B38">
            <w:pPr>
              <w:pStyle w:val="TableParagraph"/>
              <w:spacing w:before="40"/>
              <w:rPr>
                <w:b/>
                <w:sz w:val="20"/>
                <w:szCs w:val="20"/>
              </w:rPr>
            </w:pPr>
          </w:p>
          <w:p w14:paraId="097BAC57" w14:textId="77777777" w:rsidR="000F3B38" w:rsidRPr="00A06449" w:rsidRDefault="00A06E63">
            <w:pPr>
              <w:pStyle w:val="TableParagraph"/>
              <w:ind w:left="70" w:right="70"/>
              <w:jc w:val="center"/>
              <w:rPr>
                <w:sz w:val="20"/>
                <w:szCs w:val="20"/>
              </w:rPr>
            </w:pPr>
            <w:r w:rsidRPr="00A06449">
              <w:rPr>
                <w:sz w:val="20"/>
                <w:szCs w:val="20"/>
              </w:rPr>
              <w:t>заочна</w:t>
            </w:r>
            <w:r w:rsidRPr="00A06449">
              <w:rPr>
                <w:spacing w:val="-7"/>
                <w:sz w:val="20"/>
                <w:szCs w:val="20"/>
              </w:rPr>
              <w:t xml:space="preserve"> </w:t>
            </w:r>
            <w:r w:rsidRPr="00A06449">
              <w:rPr>
                <w:sz w:val="20"/>
                <w:szCs w:val="20"/>
              </w:rPr>
              <w:t>форма</w:t>
            </w:r>
            <w:r w:rsidRPr="00A06449">
              <w:rPr>
                <w:spacing w:val="-4"/>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r>
      <w:tr w:rsidR="000F3B38" w14:paraId="30FD5FC2" w14:textId="77777777">
        <w:trPr>
          <w:trHeight w:val="436"/>
        </w:trPr>
        <w:tc>
          <w:tcPr>
            <w:tcW w:w="2977" w:type="dxa"/>
          </w:tcPr>
          <w:p w14:paraId="57B64182" w14:textId="77777777" w:rsidR="000F3B38" w:rsidRPr="00A06449" w:rsidRDefault="00A06E63">
            <w:pPr>
              <w:pStyle w:val="TableParagraph"/>
              <w:spacing w:before="49"/>
              <w:ind w:left="105"/>
              <w:rPr>
                <w:sz w:val="20"/>
                <w:szCs w:val="20"/>
              </w:rPr>
            </w:pPr>
            <w:r w:rsidRPr="00A06449">
              <w:rPr>
                <w:sz w:val="20"/>
                <w:szCs w:val="20"/>
              </w:rPr>
              <w:t>Статус</w:t>
            </w:r>
            <w:r w:rsidRPr="00A06449">
              <w:rPr>
                <w:spacing w:val="-6"/>
                <w:sz w:val="20"/>
                <w:szCs w:val="20"/>
              </w:rPr>
              <w:t xml:space="preserve"> </w:t>
            </w:r>
            <w:r w:rsidRPr="00A06449">
              <w:rPr>
                <w:spacing w:val="-2"/>
                <w:sz w:val="20"/>
                <w:szCs w:val="20"/>
              </w:rPr>
              <w:t>дисципліни</w:t>
            </w:r>
          </w:p>
        </w:tc>
        <w:tc>
          <w:tcPr>
            <w:tcW w:w="6949" w:type="dxa"/>
            <w:gridSpan w:val="2"/>
          </w:tcPr>
          <w:p w14:paraId="05FC094C" w14:textId="140DB47E" w:rsidR="000F3B38" w:rsidRPr="00A06449" w:rsidRDefault="004C07DE" w:rsidP="003E483D">
            <w:pPr>
              <w:pStyle w:val="TableParagraph"/>
              <w:spacing w:before="26"/>
              <w:ind w:left="1872"/>
              <w:rPr>
                <w:b/>
                <w:sz w:val="20"/>
                <w:szCs w:val="20"/>
              </w:rPr>
            </w:pPr>
            <w:r>
              <w:rPr>
                <w:b/>
                <w:sz w:val="20"/>
                <w:szCs w:val="20"/>
              </w:rPr>
              <w:t>Вибір</w:t>
            </w:r>
            <w:r w:rsidR="00A06E63" w:rsidRPr="00A06449">
              <w:rPr>
                <w:b/>
                <w:sz w:val="20"/>
                <w:szCs w:val="20"/>
              </w:rPr>
              <w:t>кова</w:t>
            </w:r>
            <w:r w:rsidR="00A06E63" w:rsidRPr="00A06449">
              <w:rPr>
                <w:b/>
                <w:spacing w:val="62"/>
                <w:sz w:val="20"/>
                <w:szCs w:val="20"/>
              </w:rPr>
              <w:t xml:space="preserve"> </w:t>
            </w:r>
          </w:p>
        </w:tc>
      </w:tr>
      <w:tr w:rsidR="000F3B38" w14:paraId="71C2A6BD" w14:textId="77777777">
        <w:trPr>
          <w:trHeight w:val="436"/>
        </w:trPr>
        <w:tc>
          <w:tcPr>
            <w:tcW w:w="2977" w:type="dxa"/>
          </w:tcPr>
          <w:p w14:paraId="034F6355" w14:textId="77777777" w:rsidR="000F3B38" w:rsidRPr="00A06449" w:rsidRDefault="00A06E63">
            <w:pPr>
              <w:pStyle w:val="TableParagraph"/>
              <w:spacing w:before="49"/>
              <w:ind w:left="105"/>
              <w:rPr>
                <w:sz w:val="20"/>
                <w:szCs w:val="20"/>
              </w:rPr>
            </w:pPr>
            <w:r w:rsidRPr="00A06449">
              <w:rPr>
                <w:spacing w:val="-2"/>
                <w:sz w:val="20"/>
                <w:szCs w:val="20"/>
              </w:rPr>
              <w:t>Семестр</w:t>
            </w:r>
          </w:p>
        </w:tc>
        <w:tc>
          <w:tcPr>
            <w:tcW w:w="3688" w:type="dxa"/>
          </w:tcPr>
          <w:p w14:paraId="17A25CCB" w14:textId="77777777" w:rsidR="000F3B38" w:rsidRPr="00A06449" w:rsidRDefault="005D1D1E">
            <w:pPr>
              <w:pStyle w:val="TableParagraph"/>
              <w:spacing w:before="54"/>
              <w:ind w:left="75"/>
              <w:jc w:val="center"/>
              <w:rPr>
                <w:sz w:val="20"/>
                <w:szCs w:val="20"/>
              </w:rPr>
            </w:pPr>
            <w:r w:rsidRPr="00A06449">
              <w:rPr>
                <w:sz w:val="20"/>
                <w:szCs w:val="20"/>
              </w:rPr>
              <w:t>3</w:t>
            </w:r>
            <w:r w:rsidR="00A06E63" w:rsidRPr="00A06449">
              <w:rPr>
                <w:sz w:val="20"/>
                <w:szCs w:val="20"/>
              </w:rPr>
              <w:t>-</w:t>
            </w:r>
            <w:r w:rsidR="00A06E63" w:rsidRPr="00A06449">
              <w:rPr>
                <w:spacing w:val="-10"/>
                <w:sz w:val="20"/>
                <w:szCs w:val="20"/>
              </w:rPr>
              <w:t>й</w:t>
            </w:r>
          </w:p>
        </w:tc>
        <w:tc>
          <w:tcPr>
            <w:tcW w:w="3261" w:type="dxa"/>
          </w:tcPr>
          <w:p w14:paraId="4ACE91F8" w14:textId="77777777" w:rsidR="000F3B38" w:rsidRPr="00A06449" w:rsidRDefault="000F3B38">
            <w:pPr>
              <w:pStyle w:val="TableParagraph"/>
              <w:spacing w:before="54"/>
              <w:ind w:left="70"/>
              <w:jc w:val="center"/>
              <w:rPr>
                <w:sz w:val="20"/>
                <w:szCs w:val="20"/>
              </w:rPr>
            </w:pPr>
          </w:p>
        </w:tc>
      </w:tr>
      <w:tr w:rsidR="000F3B38" w14:paraId="71AD8C6E" w14:textId="77777777">
        <w:trPr>
          <w:trHeight w:val="513"/>
        </w:trPr>
        <w:tc>
          <w:tcPr>
            <w:tcW w:w="2977" w:type="dxa"/>
          </w:tcPr>
          <w:p w14:paraId="5383A415" w14:textId="77777777" w:rsidR="000F3B38" w:rsidRPr="00A06449" w:rsidRDefault="00A06E63">
            <w:pPr>
              <w:pStyle w:val="TableParagraph"/>
              <w:spacing w:before="87"/>
              <w:ind w:left="105"/>
              <w:rPr>
                <w:sz w:val="20"/>
                <w:szCs w:val="20"/>
              </w:rPr>
            </w:pPr>
            <w:r w:rsidRPr="00A06449">
              <w:rPr>
                <w:sz w:val="20"/>
                <w:szCs w:val="20"/>
              </w:rPr>
              <w:t>Кількість</w:t>
            </w:r>
            <w:r w:rsidRPr="00A06449">
              <w:rPr>
                <w:spacing w:val="-11"/>
                <w:sz w:val="20"/>
                <w:szCs w:val="20"/>
              </w:rPr>
              <w:t xml:space="preserve"> </w:t>
            </w:r>
            <w:r w:rsidRPr="00A06449">
              <w:rPr>
                <w:sz w:val="20"/>
                <w:szCs w:val="20"/>
              </w:rPr>
              <w:t>кредитів</w:t>
            </w:r>
            <w:r w:rsidRPr="00A06449">
              <w:rPr>
                <w:spacing w:val="-6"/>
                <w:sz w:val="20"/>
                <w:szCs w:val="20"/>
              </w:rPr>
              <w:t xml:space="preserve"> </w:t>
            </w:r>
            <w:r w:rsidRPr="00A06449">
              <w:rPr>
                <w:spacing w:val="-4"/>
                <w:sz w:val="20"/>
                <w:szCs w:val="20"/>
              </w:rPr>
              <w:t>ECTS</w:t>
            </w:r>
          </w:p>
        </w:tc>
        <w:tc>
          <w:tcPr>
            <w:tcW w:w="6949" w:type="dxa"/>
            <w:gridSpan w:val="2"/>
          </w:tcPr>
          <w:p w14:paraId="7C3AAA8B" w14:textId="51283D55" w:rsidR="000F3B38" w:rsidRPr="00A06449" w:rsidRDefault="004C07DE" w:rsidP="003E483D">
            <w:pPr>
              <w:pStyle w:val="TableParagraph"/>
              <w:jc w:val="center"/>
              <w:rPr>
                <w:sz w:val="20"/>
                <w:szCs w:val="20"/>
              </w:rPr>
            </w:pPr>
            <w:r>
              <w:rPr>
                <w:sz w:val="20"/>
                <w:szCs w:val="20"/>
              </w:rPr>
              <w:t>3</w:t>
            </w:r>
          </w:p>
        </w:tc>
      </w:tr>
      <w:tr w:rsidR="000F3B38" w14:paraId="5E8ECCF8" w14:textId="77777777">
        <w:trPr>
          <w:trHeight w:val="436"/>
        </w:trPr>
        <w:tc>
          <w:tcPr>
            <w:tcW w:w="2977" w:type="dxa"/>
          </w:tcPr>
          <w:p w14:paraId="29F15492" w14:textId="77777777" w:rsidR="000F3B38" w:rsidRPr="00A06449" w:rsidRDefault="00A06E63">
            <w:pPr>
              <w:pStyle w:val="TableParagraph"/>
              <w:spacing w:before="49"/>
              <w:ind w:left="105"/>
              <w:rPr>
                <w:sz w:val="20"/>
                <w:szCs w:val="20"/>
              </w:rPr>
            </w:pPr>
            <w:r w:rsidRPr="00A06449">
              <w:rPr>
                <w:sz w:val="20"/>
                <w:szCs w:val="20"/>
              </w:rPr>
              <w:t>Кількість</w:t>
            </w:r>
            <w:r w:rsidRPr="00A06449">
              <w:rPr>
                <w:spacing w:val="-10"/>
                <w:sz w:val="20"/>
                <w:szCs w:val="20"/>
              </w:rPr>
              <w:t xml:space="preserve"> </w:t>
            </w:r>
            <w:r w:rsidRPr="00A06449">
              <w:rPr>
                <w:spacing w:val="-2"/>
                <w:sz w:val="20"/>
                <w:szCs w:val="20"/>
              </w:rPr>
              <w:t>годин</w:t>
            </w:r>
          </w:p>
        </w:tc>
        <w:tc>
          <w:tcPr>
            <w:tcW w:w="6949" w:type="dxa"/>
            <w:gridSpan w:val="2"/>
          </w:tcPr>
          <w:p w14:paraId="2A461B37" w14:textId="1DEA60B8" w:rsidR="000F3B38" w:rsidRPr="00A06449" w:rsidRDefault="004C07DE" w:rsidP="000E68BF">
            <w:pPr>
              <w:pStyle w:val="TableParagraph"/>
              <w:jc w:val="center"/>
              <w:rPr>
                <w:sz w:val="20"/>
                <w:szCs w:val="20"/>
                <w:lang w:val="en-US"/>
              </w:rPr>
            </w:pPr>
            <w:r>
              <w:rPr>
                <w:sz w:val="20"/>
                <w:szCs w:val="20"/>
              </w:rPr>
              <w:t>9</w:t>
            </w:r>
            <w:r w:rsidR="00EE284B">
              <w:rPr>
                <w:sz w:val="20"/>
                <w:szCs w:val="20"/>
              </w:rPr>
              <w:t>0</w:t>
            </w:r>
          </w:p>
        </w:tc>
      </w:tr>
      <w:tr w:rsidR="00E23122" w14:paraId="565AFFD7" w14:textId="77777777">
        <w:trPr>
          <w:trHeight w:val="316"/>
        </w:trPr>
        <w:tc>
          <w:tcPr>
            <w:tcW w:w="2977" w:type="dxa"/>
          </w:tcPr>
          <w:p w14:paraId="275A2495" w14:textId="77777777" w:rsidR="00E23122" w:rsidRPr="00A06449" w:rsidRDefault="00E23122">
            <w:pPr>
              <w:pStyle w:val="TableParagraph"/>
              <w:spacing w:line="268" w:lineRule="exact"/>
              <w:ind w:left="105"/>
              <w:rPr>
                <w:sz w:val="20"/>
                <w:szCs w:val="20"/>
              </w:rPr>
            </w:pPr>
            <w:r w:rsidRPr="00A06449">
              <w:rPr>
                <w:sz w:val="20"/>
                <w:szCs w:val="20"/>
              </w:rPr>
              <w:t>Лекційні</w:t>
            </w:r>
            <w:r w:rsidRPr="00A06449">
              <w:rPr>
                <w:spacing w:val="-9"/>
                <w:sz w:val="20"/>
                <w:szCs w:val="20"/>
              </w:rPr>
              <w:t xml:space="preserve"> </w:t>
            </w:r>
            <w:r w:rsidRPr="00A06449">
              <w:rPr>
                <w:spacing w:val="-2"/>
                <w:sz w:val="20"/>
                <w:szCs w:val="20"/>
              </w:rPr>
              <w:t>заняття</w:t>
            </w:r>
          </w:p>
        </w:tc>
        <w:tc>
          <w:tcPr>
            <w:tcW w:w="3688" w:type="dxa"/>
          </w:tcPr>
          <w:p w14:paraId="483A1D7A" w14:textId="61423B09" w:rsidR="00E23122" w:rsidRPr="00A06449" w:rsidRDefault="004C07DE" w:rsidP="00EE284B">
            <w:pPr>
              <w:pStyle w:val="TableParagraph"/>
              <w:spacing w:line="268" w:lineRule="exact"/>
              <w:ind w:left="75" w:right="59"/>
              <w:jc w:val="center"/>
              <w:rPr>
                <w:sz w:val="20"/>
                <w:szCs w:val="20"/>
              </w:rPr>
            </w:pPr>
            <w:r>
              <w:rPr>
                <w:spacing w:val="-4"/>
                <w:sz w:val="20"/>
                <w:szCs w:val="20"/>
              </w:rPr>
              <w:t>14</w:t>
            </w:r>
            <w:r w:rsidR="00E23122" w:rsidRPr="00A06449">
              <w:rPr>
                <w:spacing w:val="-4"/>
                <w:sz w:val="20"/>
                <w:szCs w:val="20"/>
                <w:lang w:val="en-US"/>
              </w:rPr>
              <w:t xml:space="preserve"> </w:t>
            </w:r>
            <w:r w:rsidR="00E23122" w:rsidRPr="00A06449">
              <w:rPr>
                <w:spacing w:val="-4"/>
                <w:sz w:val="20"/>
                <w:szCs w:val="20"/>
              </w:rPr>
              <w:t>год.</w:t>
            </w:r>
          </w:p>
        </w:tc>
        <w:tc>
          <w:tcPr>
            <w:tcW w:w="3261" w:type="dxa"/>
          </w:tcPr>
          <w:p w14:paraId="7889B7BF" w14:textId="77777777" w:rsidR="00E23122" w:rsidRPr="00A06449" w:rsidRDefault="00E23122" w:rsidP="00D61C21">
            <w:pPr>
              <w:pStyle w:val="TableParagraph"/>
              <w:spacing w:line="268" w:lineRule="exact"/>
              <w:ind w:left="75" w:right="59"/>
              <w:jc w:val="center"/>
              <w:rPr>
                <w:sz w:val="20"/>
                <w:szCs w:val="20"/>
              </w:rPr>
            </w:pPr>
          </w:p>
        </w:tc>
      </w:tr>
      <w:tr w:rsidR="00E23122" w14:paraId="5719CE64" w14:textId="77777777">
        <w:trPr>
          <w:trHeight w:val="316"/>
        </w:trPr>
        <w:tc>
          <w:tcPr>
            <w:tcW w:w="2977" w:type="dxa"/>
          </w:tcPr>
          <w:p w14:paraId="7C15B2D8" w14:textId="77777777" w:rsidR="00E23122" w:rsidRPr="00A06449" w:rsidRDefault="00E23122">
            <w:pPr>
              <w:pStyle w:val="TableParagraph"/>
              <w:spacing w:line="268" w:lineRule="exact"/>
              <w:ind w:left="105"/>
              <w:rPr>
                <w:sz w:val="20"/>
                <w:szCs w:val="20"/>
              </w:rPr>
            </w:pPr>
            <w:r w:rsidRPr="00A06449">
              <w:rPr>
                <w:sz w:val="20"/>
                <w:szCs w:val="20"/>
              </w:rPr>
              <w:t>Семінарські</w:t>
            </w:r>
            <w:r w:rsidRPr="00A06449">
              <w:rPr>
                <w:spacing w:val="55"/>
                <w:sz w:val="20"/>
                <w:szCs w:val="20"/>
              </w:rPr>
              <w:t xml:space="preserve"> </w:t>
            </w:r>
            <w:r w:rsidRPr="00A06449">
              <w:rPr>
                <w:spacing w:val="-2"/>
                <w:sz w:val="20"/>
                <w:szCs w:val="20"/>
              </w:rPr>
              <w:t>заняття</w:t>
            </w:r>
          </w:p>
        </w:tc>
        <w:tc>
          <w:tcPr>
            <w:tcW w:w="3688" w:type="dxa"/>
          </w:tcPr>
          <w:p w14:paraId="677AFD34" w14:textId="539FAF3B" w:rsidR="00E23122" w:rsidRPr="00A06449" w:rsidRDefault="00EE284B">
            <w:pPr>
              <w:pStyle w:val="TableParagraph"/>
              <w:spacing w:line="268" w:lineRule="exact"/>
              <w:ind w:left="75" w:right="59"/>
              <w:jc w:val="center"/>
              <w:rPr>
                <w:sz w:val="20"/>
                <w:szCs w:val="20"/>
              </w:rPr>
            </w:pPr>
            <w:r>
              <w:rPr>
                <w:spacing w:val="-4"/>
                <w:sz w:val="20"/>
                <w:szCs w:val="20"/>
              </w:rPr>
              <w:t>2</w:t>
            </w:r>
            <w:r w:rsidR="004C07DE">
              <w:rPr>
                <w:spacing w:val="-4"/>
                <w:sz w:val="20"/>
                <w:szCs w:val="20"/>
              </w:rPr>
              <w:t>8</w:t>
            </w:r>
            <w:r w:rsidR="00E23122" w:rsidRPr="00A06449">
              <w:rPr>
                <w:spacing w:val="-4"/>
                <w:sz w:val="20"/>
                <w:szCs w:val="20"/>
                <w:lang w:val="en-US"/>
              </w:rPr>
              <w:t xml:space="preserve"> </w:t>
            </w:r>
            <w:r w:rsidR="00E23122" w:rsidRPr="00A06449">
              <w:rPr>
                <w:spacing w:val="-4"/>
                <w:sz w:val="20"/>
                <w:szCs w:val="20"/>
              </w:rPr>
              <w:t>год.</w:t>
            </w:r>
          </w:p>
        </w:tc>
        <w:tc>
          <w:tcPr>
            <w:tcW w:w="3261" w:type="dxa"/>
          </w:tcPr>
          <w:p w14:paraId="7450B417" w14:textId="77777777" w:rsidR="00E23122" w:rsidRPr="00A06449" w:rsidRDefault="00E23122" w:rsidP="00D61C21">
            <w:pPr>
              <w:pStyle w:val="TableParagraph"/>
              <w:spacing w:line="268" w:lineRule="exact"/>
              <w:ind w:left="75" w:right="59"/>
              <w:jc w:val="center"/>
              <w:rPr>
                <w:sz w:val="20"/>
                <w:szCs w:val="20"/>
              </w:rPr>
            </w:pPr>
          </w:p>
        </w:tc>
      </w:tr>
      <w:tr w:rsidR="000F3B38" w14:paraId="573CEFA1" w14:textId="77777777">
        <w:trPr>
          <w:trHeight w:val="321"/>
        </w:trPr>
        <w:tc>
          <w:tcPr>
            <w:tcW w:w="2977" w:type="dxa"/>
          </w:tcPr>
          <w:p w14:paraId="140FABDF" w14:textId="77777777" w:rsidR="000F3B38" w:rsidRPr="00A06449" w:rsidRDefault="00A06E63">
            <w:pPr>
              <w:pStyle w:val="TableParagraph"/>
              <w:spacing w:line="273" w:lineRule="exact"/>
              <w:ind w:left="105"/>
              <w:rPr>
                <w:sz w:val="20"/>
                <w:szCs w:val="20"/>
              </w:rPr>
            </w:pPr>
            <w:r w:rsidRPr="00A06449">
              <w:rPr>
                <w:sz w:val="20"/>
                <w:szCs w:val="20"/>
              </w:rPr>
              <w:t>Практичні</w:t>
            </w:r>
            <w:r w:rsidRPr="00A06449">
              <w:rPr>
                <w:spacing w:val="56"/>
                <w:sz w:val="20"/>
                <w:szCs w:val="20"/>
              </w:rPr>
              <w:t xml:space="preserve"> </w:t>
            </w:r>
            <w:r w:rsidRPr="00A06449">
              <w:rPr>
                <w:spacing w:val="-2"/>
                <w:sz w:val="20"/>
                <w:szCs w:val="20"/>
              </w:rPr>
              <w:t>заняття</w:t>
            </w:r>
          </w:p>
        </w:tc>
        <w:tc>
          <w:tcPr>
            <w:tcW w:w="3688" w:type="dxa"/>
          </w:tcPr>
          <w:p w14:paraId="38413FD0" w14:textId="77777777" w:rsidR="000F3B38" w:rsidRPr="00A06449" w:rsidRDefault="000F3B38">
            <w:pPr>
              <w:pStyle w:val="TableParagraph"/>
              <w:spacing w:line="273" w:lineRule="exact"/>
              <w:ind w:left="75" w:right="59"/>
              <w:jc w:val="center"/>
              <w:rPr>
                <w:sz w:val="20"/>
                <w:szCs w:val="20"/>
              </w:rPr>
            </w:pPr>
          </w:p>
        </w:tc>
        <w:tc>
          <w:tcPr>
            <w:tcW w:w="3261" w:type="dxa"/>
          </w:tcPr>
          <w:p w14:paraId="3A39D213" w14:textId="77777777" w:rsidR="000F3B38" w:rsidRPr="00A06449" w:rsidRDefault="000F3B38">
            <w:pPr>
              <w:pStyle w:val="TableParagraph"/>
              <w:spacing w:line="273" w:lineRule="exact"/>
              <w:ind w:left="70" w:right="70"/>
              <w:jc w:val="center"/>
              <w:rPr>
                <w:sz w:val="20"/>
                <w:szCs w:val="20"/>
              </w:rPr>
            </w:pPr>
          </w:p>
        </w:tc>
      </w:tr>
      <w:tr w:rsidR="000F3B38" w14:paraId="219BDE3E" w14:textId="77777777">
        <w:trPr>
          <w:trHeight w:val="316"/>
        </w:trPr>
        <w:tc>
          <w:tcPr>
            <w:tcW w:w="2977" w:type="dxa"/>
          </w:tcPr>
          <w:p w14:paraId="57C1CD54" w14:textId="77777777" w:rsidR="000F3B38" w:rsidRPr="00A06449" w:rsidRDefault="00A06E63">
            <w:pPr>
              <w:pStyle w:val="TableParagraph"/>
              <w:spacing w:line="268" w:lineRule="exact"/>
              <w:ind w:left="105"/>
              <w:rPr>
                <w:sz w:val="20"/>
                <w:szCs w:val="20"/>
              </w:rPr>
            </w:pPr>
            <w:r w:rsidRPr="00A06449">
              <w:rPr>
                <w:sz w:val="20"/>
                <w:szCs w:val="20"/>
              </w:rPr>
              <w:t>Лабораторні</w:t>
            </w:r>
            <w:r w:rsidRPr="00A06449">
              <w:rPr>
                <w:spacing w:val="-6"/>
                <w:sz w:val="20"/>
                <w:szCs w:val="20"/>
              </w:rPr>
              <w:t xml:space="preserve"> </w:t>
            </w:r>
            <w:r w:rsidRPr="00A06449">
              <w:rPr>
                <w:spacing w:val="-2"/>
                <w:sz w:val="20"/>
                <w:szCs w:val="20"/>
              </w:rPr>
              <w:t>заняття</w:t>
            </w:r>
          </w:p>
        </w:tc>
        <w:tc>
          <w:tcPr>
            <w:tcW w:w="3688" w:type="dxa"/>
          </w:tcPr>
          <w:p w14:paraId="40EEE130" w14:textId="77777777" w:rsidR="000F3B38" w:rsidRPr="00A06449" w:rsidRDefault="000F3B38">
            <w:pPr>
              <w:pStyle w:val="TableParagraph"/>
              <w:spacing w:line="268" w:lineRule="exact"/>
              <w:ind w:left="75" w:right="59"/>
              <w:jc w:val="center"/>
              <w:rPr>
                <w:sz w:val="20"/>
                <w:szCs w:val="20"/>
              </w:rPr>
            </w:pPr>
          </w:p>
        </w:tc>
        <w:tc>
          <w:tcPr>
            <w:tcW w:w="3261" w:type="dxa"/>
          </w:tcPr>
          <w:p w14:paraId="2741C7D4" w14:textId="77777777" w:rsidR="000F3B38" w:rsidRPr="00A06449" w:rsidRDefault="000F3B38">
            <w:pPr>
              <w:pStyle w:val="TableParagraph"/>
              <w:spacing w:line="268" w:lineRule="exact"/>
              <w:ind w:left="70" w:right="70"/>
              <w:jc w:val="center"/>
              <w:rPr>
                <w:sz w:val="20"/>
                <w:szCs w:val="20"/>
              </w:rPr>
            </w:pPr>
          </w:p>
        </w:tc>
      </w:tr>
      <w:tr w:rsidR="000F3B38" w14:paraId="7938B109" w14:textId="77777777">
        <w:trPr>
          <w:trHeight w:val="317"/>
        </w:trPr>
        <w:tc>
          <w:tcPr>
            <w:tcW w:w="2977" w:type="dxa"/>
          </w:tcPr>
          <w:p w14:paraId="73A9BC46" w14:textId="77777777" w:rsidR="000F3B38" w:rsidRPr="00A06449" w:rsidRDefault="00A06E63">
            <w:pPr>
              <w:pStyle w:val="TableParagraph"/>
              <w:spacing w:line="268" w:lineRule="exact"/>
              <w:ind w:left="105"/>
              <w:rPr>
                <w:sz w:val="20"/>
                <w:szCs w:val="20"/>
              </w:rPr>
            </w:pPr>
            <w:r w:rsidRPr="00A06449">
              <w:rPr>
                <w:sz w:val="20"/>
                <w:szCs w:val="20"/>
              </w:rPr>
              <w:t>Самостійна</w:t>
            </w:r>
            <w:r w:rsidRPr="00A06449">
              <w:rPr>
                <w:spacing w:val="-7"/>
                <w:sz w:val="20"/>
                <w:szCs w:val="20"/>
              </w:rPr>
              <w:t xml:space="preserve"> </w:t>
            </w:r>
            <w:r w:rsidRPr="00A06449">
              <w:rPr>
                <w:spacing w:val="-2"/>
                <w:sz w:val="20"/>
                <w:szCs w:val="20"/>
              </w:rPr>
              <w:t>робота</w:t>
            </w:r>
          </w:p>
        </w:tc>
        <w:tc>
          <w:tcPr>
            <w:tcW w:w="3688" w:type="dxa"/>
          </w:tcPr>
          <w:p w14:paraId="51A8BBC5" w14:textId="76156E6E" w:rsidR="000F3B38" w:rsidRPr="00A06449" w:rsidRDefault="004C07DE">
            <w:pPr>
              <w:pStyle w:val="TableParagraph"/>
              <w:spacing w:line="268" w:lineRule="exact"/>
              <w:ind w:left="75" w:right="59"/>
              <w:jc w:val="center"/>
              <w:rPr>
                <w:sz w:val="20"/>
                <w:szCs w:val="20"/>
              </w:rPr>
            </w:pPr>
            <w:r>
              <w:rPr>
                <w:spacing w:val="-4"/>
                <w:sz w:val="20"/>
                <w:szCs w:val="20"/>
              </w:rPr>
              <w:t>48</w:t>
            </w:r>
            <w:r w:rsidR="003E483D" w:rsidRPr="00A06449">
              <w:rPr>
                <w:spacing w:val="-4"/>
                <w:sz w:val="20"/>
                <w:szCs w:val="20"/>
                <w:lang w:val="en-US"/>
              </w:rPr>
              <w:t xml:space="preserve"> </w:t>
            </w:r>
            <w:r w:rsidR="00A06E63" w:rsidRPr="00A06449">
              <w:rPr>
                <w:spacing w:val="-4"/>
                <w:sz w:val="20"/>
                <w:szCs w:val="20"/>
              </w:rPr>
              <w:t>год.</w:t>
            </w:r>
          </w:p>
        </w:tc>
        <w:tc>
          <w:tcPr>
            <w:tcW w:w="3261" w:type="dxa"/>
          </w:tcPr>
          <w:p w14:paraId="51385599" w14:textId="77777777" w:rsidR="000F3B38" w:rsidRPr="00A06449" w:rsidRDefault="000F3B38">
            <w:pPr>
              <w:pStyle w:val="TableParagraph"/>
              <w:spacing w:line="268" w:lineRule="exact"/>
              <w:ind w:left="70" w:right="70"/>
              <w:jc w:val="center"/>
              <w:rPr>
                <w:sz w:val="20"/>
                <w:szCs w:val="20"/>
              </w:rPr>
            </w:pPr>
          </w:p>
        </w:tc>
      </w:tr>
      <w:tr w:rsidR="000F3B38" w14:paraId="4A004354" w14:textId="77777777" w:rsidTr="00360CD7">
        <w:trPr>
          <w:trHeight w:val="560"/>
        </w:trPr>
        <w:tc>
          <w:tcPr>
            <w:tcW w:w="2977" w:type="dxa"/>
          </w:tcPr>
          <w:p w14:paraId="0EEC9A09" w14:textId="77777777" w:rsidR="000F3B38" w:rsidRPr="00A06449" w:rsidRDefault="00A06E63">
            <w:pPr>
              <w:pStyle w:val="TableParagraph"/>
              <w:spacing w:before="179"/>
              <w:ind w:left="105"/>
              <w:rPr>
                <w:sz w:val="20"/>
                <w:szCs w:val="20"/>
              </w:rPr>
            </w:pPr>
            <w:r w:rsidRPr="00A06449">
              <w:rPr>
                <w:spacing w:val="-2"/>
                <w:sz w:val="20"/>
                <w:szCs w:val="20"/>
              </w:rPr>
              <w:t>Консультації</w:t>
            </w:r>
          </w:p>
        </w:tc>
        <w:tc>
          <w:tcPr>
            <w:tcW w:w="6949" w:type="dxa"/>
            <w:gridSpan w:val="2"/>
          </w:tcPr>
          <w:p w14:paraId="25DE172C" w14:textId="77777777" w:rsidR="0075099D" w:rsidRPr="00A06449" w:rsidRDefault="0075099D">
            <w:pPr>
              <w:pStyle w:val="TableParagraph"/>
              <w:spacing w:line="230" w:lineRule="atLeast"/>
              <w:ind w:left="110"/>
              <w:rPr>
                <w:sz w:val="20"/>
                <w:szCs w:val="20"/>
              </w:rPr>
            </w:pPr>
            <w:r w:rsidRPr="00A06449">
              <w:rPr>
                <w:sz w:val="20"/>
                <w:szCs w:val="20"/>
              </w:rPr>
              <w:t xml:space="preserve">Розклад розміщення консультацій: </w:t>
            </w:r>
            <w:r w:rsidR="001C56A2" w:rsidRPr="00A06449">
              <w:rPr>
                <w:sz w:val="20"/>
                <w:szCs w:val="20"/>
              </w:rPr>
              <w:t>https://sites.znu.edu.ua/cms/index.php?action=news/view_details&amp;news_id=37047&amp;lang=ukr&amp;news_code=chajka---rina-yuriyivna</w:t>
            </w:r>
          </w:p>
          <w:p w14:paraId="542BCCE6" w14:textId="77777777" w:rsidR="0075099D" w:rsidRPr="00A06449" w:rsidRDefault="0075099D">
            <w:pPr>
              <w:pStyle w:val="TableParagraph"/>
              <w:spacing w:line="230" w:lineRule="atLeast"/>
              <w:ind w:left="110"/>
              <w:rPr>
                <w:sz w:val="20"/>
                <w:szCs w:val="20"/>
              </w:rPr>
            </w:pPr>
            <w:r w:rsidRPr="00A06449">
              <w:rPr>
                <w:sz w:val="20"/>
                <w:szCs w:val="20"/>
              </w:rPr>
              <w:t xml:space="preserve">Кількість: </w:t>
            </w:r>
            <w:r w:rsidR="00BF6392" w:rsidRPr="00A06449">
              <w:rPr>
                <w:sz w:val="20"/>
                <w:szCs w:val="20"/>
              </w:rPr>
              <w:t>2 год.</w:t>
            </w:r>
          </w:p>
          <w:p w14:paraId="2F606C32" w14:textId="77777777" w:rsidR="00360CD7" w:rsidRPr="00A06449" w:rsidRDefault="0075099D">
            <w:pPr>
              <w:pStyle w:val="TableParagraph"/>
              <w:spacing w:line="230" w:lineRule="atLeast"/>
              <w:ind w:left="110"/>
              <w:rPr>
                <w:sz w:val="20"/>
                <w:szCs w:val="20"/>
              </w:rPr>
            </w:pPr>
            <w:r w:rsidRPr="00A06449">
              <w:rPr>
                <w:sz w:val="20"/>
                <w:szCs w:val="20"/>
              </w:rPr>
              <w:t xml:space="preserve">особисті – </w:t>
            </w:r>
            <w:r w:rsidR="00BF6392" w:rsidRPr="00A06449">
              <w:rPr>
                <w:sz w:val="20"/>
                <w:szCs w:val="20"/>
              </w:rPr>
              <w:t>субота</w:t>
            </w:r>
            <w:r w:rsidRPr="00A06449">
              <w:rPr>
                <w:sz w:val="20"/>
                <w:szCs w:val="20"/>
              </w:rPr>
              <w:t xml:space="preserve">, з </w:t>
            </w:r>
            <w:r w:rsidR="00BF6392" w:rsidRPr="00A06449">
              <w:rPr>
                <w:sz w:val="20"/>
                <w:szCs w:val="20"/>
              </w:rPr>
              <w:t>9</w:t>
            </w:r>
            <w:r w:rsidRPr="00A06449">
              <w:rPr>
                <w:sz w:val="20"/>
                <w:szCs w:val="20"/>
              </w:rPr>
              <w:t>:00 до 1</w:t>
            </w:r>
            <w:r w:rsidR="00BF6392" w:rsidRPr="00A06449">
              <w:rPr>
                <w:sz w:val="20"/>
                <w:szCs w:val="20"/>
              </w:rPr>
              <w:t>1</w:t>
            </w:r>
            <w:r w:rsidRPr="00A06449">
              <w:rPr>
                <w:sz w:val="20"/>
                <w:szCs w:val="20"/>
              </w:rPr>
              <w:t>:</w:t>
            </w:r>
            <w:r w:rsidR="002A05F7" w:rsidRPr="00302BF3">
              <w:rPr>
                <w:sz w:val="20"/>
                <w:szCs w:val="20"/>
                <w:lang w:val="ru-RU"/>
              </w:rPr>
              <w:t>3</w:t>
            </w:r>
            <w:r w:rsidRPr="00A06449">
              <w:rPr>
                <w:sz w:val="20"/>
                <w:szCs w:val="20"/>
              </w:rPr>
              <w:t xml:space="preserve">0, ІV корпус, </w:t>
            </w:r>
            <w:proofErr w:type="spellStart"/>
            <w:r w:rsidRPr="00A06449">
              <w:rPr>
                <w:sz w:val="20"/>
                <w:szCs w:val="20"/>
              </w:rPr>
              <w:t>ауд</w:t>
            </w:r>
            <w:proofErr w:type="spellEnd"/>
            <w:r w:rsidRPr="00A06449">
              <w:rPr>
                <w:sz w:val="20"/>
                <w:szCs w:val="20"/>
              </w:rPr>
              <w:t>. 31</w:t>
            </w:r>
            <w:r w:rsidR="00BF6392" w:rsidRPr="00A06449">
              <w:rPr>
                <w:sz w:val="20"/>
                <w:szCs w:val="20"/>
              </w:rPr>
              <w:t>5</w:t>
            </w:r>
            <w:r w:rsidRPr="00A06449">
              <w:rPr>
                <w:sz w:val="20"/>
                <w:szCs w:val="20"/>
              </w:rPr>
              <w:t xml:space="preserve">; </w:t>
            </w:r>
          </w:p>
          <w:p w14:paraId="21238F6F" w14:textId="77777777" w:rsidR="0075099D" w:rsidRPr="00A06449" w:rsidRDefault="0075099D">
            <w:pPr>
              <w:pStyle w:val="TableParagraph"/>
              <w:spacing w:line="230" w:lineRule="atLeast"/>
              <w:ind w:left="110"/>
              <w:rPr>
                <w:sz w:val="20"/>
                <w:szCs w:val="20"/>
              </w:rPr>
            </w:pPr>
            <w:r w:rsidRPr="00A06449">
              <w:rPr>
                <w:sz w:val="20"/>
                <w:szCs w:val="20"/>
              </w:rPr>
              <w:t xml:space="preserve">дистанційні – </w:t>
            </w:r>
            <w:proofErr w:type="spellStart"/>
            <w:r w:rsidRPr="00A06449">
              <w:rPr>
                <w:sz w:val="20"/>
                <w:szCs w:val="20"/>
              </w:rPr>
              <w:t>Zoom</w:t>
            </w:r>
            <w:proofErr w:type="spellEnd"/>
            <w:r w:rsidRPr="00A06449">
              <w:rPr>
                <w:sz w:val="20"/>
                <w:szCs w:val="20"/>
              </w:rPr>
              <w:t xml:space="preserve">, за попередньою домовленістю </w:t>
            </w:r>
          </w:p>
          <w:p w14:paraId="6C4263EC" w14:textId="77777777" w:rsidR="0075099D" w:rsidRPr="00A06449" w:rsidRDefault="0075099D" w:rsidP="00BF6392">
            <w:pPr>
              <w:pStyle w:val="TableParagraph"/>
              <w:spacing w:line="230" w:lineRule="atLeast"/>
              <w:ind w:left="110"/>
              <w:rPr>
                <w:i/>
                <w:sz w:val="20"/>
                <w:szCs w:val="20"/>
              </w:rPr>
            </w:pPr>
            <w:r w:rsidRPr="00A06449">
              <w:rPr>
                <w:sz w:val="20"/>
                <w:szCs w:val="20"/>
              </w:rPr>
              <w:t xml:space="preserve">Запис на консультації: </w:t>
            </w:r>
            <w:proofErr w:type="spellStart"/>
            <w:r w:rsidR="00BF6392" w:rsidRPr="00A06449">
              <w:rPr>
                <w:sz w:val="20"/>
                <w:szCs w:val="20"/>
                <w:lang w:val="en-US"/>
              </w:rPr>
              <w:t>thcokur</w:t>
            </w:r>
            <w:proofErr w:type="spellEnd"/>
            <w:r w:rsidR="00BF6392" w:rsidRPr="00A06449">
              <w:rPr>
                <w:sz w:val="20"/>
                <w:szCs w:val="20"/>
                <w:lang w:val="ru-RU"/>
              </w:rPr>
              <w:t>2004</w:t>
            </w:r>
            <w:r w:rsidRPr="00A06449">
              <w:rPr>
                <w:sz w:val="20"/>
                <w:szCs w:val="20"/>
              </w:rPr>
              <w:t>@ukr.net</w:t>
            </w:r>
          </w:p>
        </w:tc>
      </w:tr>
      <w:tr w:rsidR="000F3B38" w14:paraId="454CC4A3" w14:textId="77777777">
        <w:trPr>
          <w:trHeight w:val="738"/>
        </w:trPr>
        <w:tc>
          <w:tcPr>
            <w:tcW w:w="2977" w:type="dxa"/>
          </w:tcPr>
          <w:p w14:paraId="0723CB41" w14:textId="77777777" w:rsidR="000F3B38" w:rsidRPr="00A06449" w:rsidRDefault="00A06E63">
            <w:pPr>
              <w:pStyle w:val="TableParagraph"/>
              <w:spacing w:before="44" w:line="276" w:lineRule="auto"/>
              <w:ind w:left="105"/>
              <w:rPr>
                <w:sz w:val="20"/>
                <w:szCs w:val="20"/>
              </w:rPr>
            </w:pPr>
            <w:r w:rsidRPr="00A06449">
              <w:rPr>
                <w:sz w:val="20"/>
                <w:szCs w:val="20"/>
              </w:rPr>
              <w:t>Вид підсумкового семестрового</w:t>
            </w:r>
            <w:r w:rsidRPr="00A06449">
              <w:rPr>
                <w:spacing w:val="-15"/>
                <w:sz w:val="20"/>
                <w:szCs w:val="20"/>
              </w:rPr>
              <w:t xml:space="preserve"> </w:t>
            </w:r>
            <w:r w:rsidRPr="00A06449">
              <w:rPr>
                <w:sz w:val="20"/>
                <w:szCs w:val="20"/>
              </w:rPr>
              <w:t>контролю:</w:t>
            </w:r>
          </w:p>
        </w:tc>
        <w:tc>
          <w:tcPr>
            <w:tcW w:w="6949" w:type="dxa"/>
            <w:gridSpan w:val="2"/>
          </w:tcPr>
          <w:p w14:paraId="03393902" w14:textId="3AAECF72" w:rsidR="000F3B38" w:rsidRPr="00A06449" w:rsidRDefault="004C07DE" w:rsidP="003E483D">
            <w:pPr>
              <w:pStyle w:val="TableParagraph"/>
              <w:spacing w:line="320" w:lineRule="exact"/>
              <w:ind w:left="8"/>
              <w:jc w:val="center"/>
              <w:rPr>
                <w:b/>
                <w:sz w:val="20"/>
                <w:szCs w:val="20"/>
              </w:rPr>
            </w:pPr>
            <w:r>
              <w:rPr>
                <w:b/>
                <w:sz w:val="20"/>
                <w:szCs w:val="20"/>
              </w:rPr>
              <w:t>залік</w:t>
            </w:r>
          </w:p>
        </w:tc>
      </w:tr>
      <w:tr w:rsidR="000F3B38" w14:paraId="453A7499" w14:textId="77777777">
        <w:trPr>
          <w:trHeight w:val="955"/>
        </w:trPr>
        <w:tc>
          <w:tcPr>
            <w:tcW w:w="2977" w:type="dxa"/>
          </w:tcPr>
          <w:p w14:paraId="2D2082ED" w14:textId="77777777" w:rsidR="000F3B38" w:rsidRPr="00A06449" w:rsidRDefault="00A06E63">
            <w:pPr>
              <w:pStyle w:val="TableParagraph"/>
              <w:spacing w:line="276" w:lineRule="auto"/>
              <w:ind w:left="105" w:right="157"/>
              <w:rPr>
                <w:sz w:val="20"/>
                <w:szCs w:val="20"/>
              </w:rPr>
            </w:pPr>
            <w:r w:rsidRPr="00A06449">
              <w:rPr>
                <w:sz w:val="20"/>
                <w:szCs w:val="20"/>
              </w:rPr>
              <w:t>Посилання на електронний</w:t>
            </w:r>
            <w:r w:rsidRPr="00A06449">
              <w:rPr>
                <w:spacing w:val="-15"/>
                <w:sz w:val="20"/>
                <w:szCs w:val="20"/>
              </w:rPr>
              <w:t xml:space="preserve"> </w:t>
            </w:r>
            <w:r w:rsidRPr="00A06449">
              <w:rPr>
                <w:sz w:val="20"/>
                <w:szCs w:val="20"/>
              </w:rPr>
              <w:t>курс</w:t>
            </w:r>
            <w:r w:rsidRPr="00A06449">
              <w:rPr>
                <w:spacing w:val="-9"/>
                <w:sz w:val="20"/>
                <w:szCs w:val="20"/>
              </w:rPr>
              <w:t xml:space="preserve"> </w:t>
            </w:r>
            <w:r w:rsidRPr="00A06449">
              <w:rPr>
                <w:sz w:val="20"/>
                <w:szCs w:val="20"/>
              </w:rPr>
              <w:t>у</w:t>
            </w:r>
            <w:r w:rsidRPr="00A06449">
              <w:rPr>
                <w:spacing w:val="-15"/>
                <w:sz w:val="20"/>
                <w:szCs w:val="20"/>
              </w:rPr>
              <w:t xml:space="preserve"> </w:t>
            </w:r>
            <w:r w:rsidRPr="00A06449">
              <w:rPr>
                <w:sz w:val="20"/>
                <w:szCs w:val="20"/>
              </w:rPr>
              <w:t>СЕЗН</w:t>
            </w:r>
          </w:p>
          <w:p w14:paraId="534B832E" w14:textId="77777777" w:rsidR="000F3B38" w:rsidRPr="00A06449" w:rsidRDefault="00A06E63">
            <w:pPr>
              <w:pStyle w:val="TableParagraph"/>
              <w:ind w:left="105"/>
              <w:rPr>
                <w:sz w:val="20"/>
                <w:szCs w:val="20"/>
              </w:rPr>
            </w:pPr>
            <w:r w:rsidRPr="00A06449">
              <w:rPr>
                <w:sz w:val="20"/>
                <w:szCs w:val="20"/>
              </w:rPr>
              <w:t>ЗНУ</w:t>
            </w:r>
            <w:r w:rsidRPr="00A06449">
              <w:rPr>
                <w:spacing w:val="-2"/>
                <w:sz w:val="20"/>
                <w:szCs w:val="20"/>
              </w:rPr>
              <w:t xml:space="preserve"> </w:t>
            </w:r>
            <w:r w:rsidRPr="00A06449">
              <w:rPr>
                <w:sz w:val="20"/>
                <w:szCs w:val="20"/>
              </w:rPr>
              <w:t>(платформа</w:t>
            </w:r>
            <w:r w:rsidRPr="00A06449">
              <w:rPr>
                <w:spacing w:val="1"/>
                <w:sz w:val="20"/>
                <w:szCs w:val="20"/>
              </w:rPr>
              <w:t xml:space="preserve"> </w:t>
            </w:r>
            <w:proofErr w:type="spellStart"/>
            <w:r w:rsidRPr="00A06449">
              <w:rPr>
                <w:spacing w:val="-2"/>
                <w:sz w:val="20"/>
                <w:szCs w:val="20"/>
              </w:rPr>
              <w:t>Moodle</w:t>
            </w:r>
            <w:proofErr w:type="spellEnd"/>
            <w:r w:rsidRPr="00A06449">
              <w:rPr>
                <w:spacing w:val="-2"/>
                <w:sz w:val="20"/>
                <w:szCs w:val="20"/>
              </w:rPr>
              <w:t>)</w:t>
            </w:r>
          </w:p>
        </w:tc>
        <w:tc>
          <w:tcPr>
            <w:tcW w:w="6949" w:type="dxa"/>
            <w:gridSpan w:val="2"/>
          </w:tcPr>
          <w:p w14:paraId="12F467B0" w14:textId="4688F4C9" w:rsidR="000F3B38" w:rsidRPr="00A06449" w:rsidRDefault="00F47049">
            <w:pPr>
              <w:pStyle w:val="TableParagraph"/>
              <w:rPr>
                <w:sz w:val="20"/>
                <w:szCs w:val="20"/>
              </w:rPr>
            </w:pPr>
            <w:r w:rsidRPr="00A06449">
              <w:rPr>
                <w:sz w:val="20"/>
                <w:szCs w:val="20"/>
              </w:rPr>
              <w:t>https://moodle.znu</w:t>
            </w:r>
            <w:r w:rsidR="002A05F7" w:rsidRPr="00A06449">
              <w:rPr>
                <w:sz w:val="20"/>
                <w:szCs w:val="20"/>
              </w:rPr>
              <w:t>.edu.ua/course/view.php?id=</w:t>
            </w:r>
            <w:r w:rsidR="004C07DE">
              <w:rPr>
                <w:sz w:val="20"/>
                <w:szCs w:val="20"/>
              </w:rPr>
              <w:t>18061</w:t>
            </w:r>
          </w:p>
        </w:tc>
      </w:tr>
    </w:tbl>
    <w:p w14:paraId="6E97EB1E" w14:textId="77777777" w:rsidR="000F3B38" w:rsidRDefault="000F3B38">
      <w:pPr>
        <w:sectPr w:rsidR="000F3B38">
          <w:pgSz w:w="11910" w:h="16840"/>
          <w:pgMar w:top="40" w:right="440" w:bottom="280" w:left="900" w:header="720" w:footer="720" w:gutter="0"/>
          <w:cols w:space="720"/>
        </w:sectPr>
      </w:pPr>
    </w:p>
    <w:p w14:paraId="5523E06C" w14:textId="77777777" w:rsidR="000F3B38" w:rsidRDefault="000F3B38">
      <w:pPr>
        <w:pStyle w:val="a3"/>
        <w:rPr>
          <w:b/>
        </w:rPr>
      </w:pPr>
    </w:p>
    <w:p w14:paraId="5C657942" w14:textId="77777777" w:rsidR="000F3B38" w:rsidRDefault="000F3B38">
      <w:pPr>
        <w:pStyle w:val="a3"/>
        <w:spacing w:before="101"/>
        <w:rPr>
          <w:b/>
        </w:rPr>
      </w:pPr>
    </w:p>
    <w:p w14:paraId="3BE9B3A4" w14:textId="77777777" w:rsidR="000F3B38" w:rsidRDefault="00A06E63">
      <w:pPr>
        <w:pStyle w:val="5"/>
      </w:pPr>
      <w:r>
        <w:rPr>
          <w:noProof/>
          <w:lang w:eastAsia="uk-UA"/>
        </w:rPr>
        <w:lastRenderedPageBreak/>
        <w:drawing>
          <wp:anchor distT="0" distB="0" distL="0" distR="0" simplePos="0" relativeHeight="487182336" behindDoc="1" locked="0" layoutInCell="1" allowOverlap="1" wp14:anchorId="088BD95A" wp14:editId="781DF7FB">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F9D6C2E" w14:textId="77777777" w:rsidR="000F3B38" w:rsidRDefault="00A06E63">
      <w:pPr>
        <w:pStyle w:val="a3"/>
        <w:spacing w:line="275" w:lineRule="exact"/>
        <w:ind w:left="3690"/>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54BCCC5" w14:textId="77777777" w:rsidR="0040375E" w:rsidRDefault="0040375E">
      <w:pPr>
        <w:pStyle w:val="a3"/>
        <w:spacing w:line="275" w:lineRule="exact"/>
        <w:ind w:left="3690"/>
        <w:rPr>
          <w:spacing w:val="-2"/>
        </w:rPr>
      </w:pPr>
    </w:p>
    <w:p w14:paraId="67FB73E9" w14:textId="77777777" w:rsidR="0040375E" w:rsidRDefault="0040375E">
      <w:pPr>
        <w:pStyle w:val="a3"/>
        <w:spacing w:line="275" w:lineRule="exact"/>
        <w:ind w:left="3690"/>
      </w:pPr>
    </w:p>
    <w:p w14:paraId="349AA363" w14:textId="77777777" w:rsidR="000F3B38" w:rsidRDefault="00A06E63">
      <w:pPr>
        <w:pStyle w:val="1"/>
        <w:numPr>
          <w:ilvl w:val="0"/>
          <w:numId w:val="2"/>
        </w:numPr>
        <w:tabs>
          <w:tab w:val="left" w:pos="678"/>
          <w:tab w:val="left" w:pos="3950"/>
        </w:tabs>
        <w:spacing w:before="8"/>
        <w:ind w:left="3950" w:right="292" w:hanging="3549"/>
        <w:jc w:val="left"/>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proofErr w:type="spellStart"/>
      <w:r>
        <w:t>компетентностей</w:t>
      </w:r>
      <w:proofErr w:type="spellEnd"/>
      <w:r>
        <w:rPr>
          <w:spacing w:val="-3"/>
        </w:rPr>
        <w:t xml:space="preserve"> </w:t>
      </w:r>
      <w:r>
        <w:t>і результатів навчання</w:t>
      </w:r>
    </w:p>
    <w:p w14:paraId="2B7ADC77" w14:textId="77777777" w:rsidR="000F3B38" w:rsidRDefault="000F3B38">
      <w:pPr>
        <w:pStyle w:val="a3"/>
        <w:spacing w:before="93"/>
        <w:rPr>
          <w:b/>
          <w:sz w:val="20"/>
        </w:rPr>
      </w:pPr>
    </w:p>
    <w:tbl>
      <w:tblPr>
        <w:tblW w:w="9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4730"/>
      </w:tblGrid>
      <w:tr w:rsidR="004C07DE" w:rsidRPr="00872E74" w14:paraId="1C20B081" w14:textId="77777777" w:rsidTr="00726AEC">
        <w:trPr>
          <w:trHeight w:val="638"/>
        </w:trPr>
        <w:tc>
          <w:tcPr>
            <w:tcW w:w="4950" w:type="dxa"/>
          </w:tcPr>
          <w:p w14:paraId="6D155809" w14:textId="77777777" w:rsidR="004C07DE" w:rsidRPr="00B34E0C" w:rsidRDefault="004C07DE" w:rsidP="00726AEC">
            <w:pPr>
              <w:pStyle w:val="TableParagraph"/>
              <w:spacing w:before="41"/>
              <w:jc w:val="center"/>
              <w:rPr>
                <w:sz w:val="24"/>
                <w:szCs w:val="24"/>
              </w:rPr>
            </w:pPr>
            <w:r w:rsidRPr="00B34E0C">
              <w:rPr>
                <w:sz w:val="24"/>
                <w:szCs w:val="24"/>
              </w:rPr>
              <w:t>Результати</w:t>
            </w:r>
            <w:r w:rsidRPr="00B34E0C">
              <w:rPr>
                <w:spacing w:val="-7"/>
                <w:sz w:val="24"/>
                <w:szCs w:val="24"/>
              </w:rPr>
              <w:t xml:space="preserve"> </w:t>
            </w:r>
            <w:r w:rsidRPr="00B34E0C">
              <w:rPr>
                <w:spacing w:val="-2"/>
                <w:sz w:val="24"/>
                <w:szCs w:val="24"/>
              </w:rPr>
              <w:t>навчання</w:t>
            </w:r>
            <w:r>
              <w:rPr>
                <w:spacing w:val="-2"/>
                <w:sz w:val="24"/>
                <w:szCs w:val="24"/>
              </w:rPr>
              <w:t xml:space="preserve"> </w:t>
            </w:r>
            <w:r w:rsidRPr="00B34E0C">
              <w:rPr>
                <w:sz w:val="24"/>
                <w:szCs w:val="24"/>
              </w:rPr>
              <w:t>та</w:t>
            </w:r>
            <w:r w:rsidRPr="00B34E0C">
              <w:rPr>
                <w:spacing w:val="1"/>
                <w:sz w:val="24"/>
                <w:szCs w:val="24"/>
              </w:rPr>
              <w:t xml:space="preserve"> </w:t>
            </w:r>
            <w:r w:rsidRPr="00B34E0C">
              <w:rPr>
                <w:spacing w:val="-2"/>
                <w:sz w:val="24"/>
                <w:szCs w:val="24"/>
              </w:rPr>
              <w:t>компетентності</w:t>
            </w:r>
          </w:p>
        </w:tc>
        <w:tc>
          <w:tcPr>
            <w:tcW w:w="4730" w:type="dxa"/>
          </w:tcPr>
          <w:p w14:paraId="66DF35D2" w14:textId="77777777" w:rsidR="004C07DE" w:rsidRPr="00B34E0C" w:rsidRDefault="004C07DE" w:rsidP="00726AEC">
            <w:pPr>
              <w:pStyle w:val="TableParagraph"/>
              <w:spacing w:before="41"/>
              <w:ind w:right="291"/>
              <w:jc w:val="center"/>
              <w:rPr>
                <w:sz w:val="24"/>
                <w:szCs w:val="24"/>
              </w:rPr>
            </w:pPr>
            <w:r w:rsidRPr="00B34E0C">
              <w:rPr>
                <w:sz w:val="24"/>
                <w:szCs w:val="24"/>
              </w:rPr>
              <w:t>Методи</w:t>
            </w:r>
            <w:r w:rsidRPr="00B34E0C">
              <w:rPr>
                <w:spacing w:val="1"/>
                <w:sz w:val="24"/>
                <w:szCs w:val="24"/>
              </w:rPr>
              <w:t xml:space="preserve"> </w:t>
            </w:r>
            <w:r w:rsidRPr="00B34E0C">
              <w:rPr>
                <w:sz w:val="24"/>
                <w:szCs w:val="24"/>
              </w:rPr>
              <w:t>навчання</w:t>
            </w:r>
            <w:r w:rsidRPr="00B34E0C">
              <w:rPr>
                <w:spacing w:val="-4"/>
                <w:sz w:val="24"/>
                <w:szCs w:val="24"/>
              </w:rPr>
              <w:t xml:space="preserve"> </w:t>
            </w:r>
            <w:r w:rsidRPr="00B34E0C">
              <w:rPr>
                <w:sz w:val="24"/>
                <w:szCs w:val="24"/>
              </w:rPr>
              <w:t>/</w:t>
            </w:r>
            <w:r w:rsidRPr="00B34E0C">
              <w:rPr>
                <w:spacing w:val="60"/>
                <w:sz w:val="24"/>
                <w:szCs w:val="24"/>
              </w:rPr>
              <w:t xml:space="preserve"> </w:t>
            </w:r>
            <w:r w:rsidRPr="00B34E0C">
              <w:rPr>
                <w:sz w:val="24"/>
                <w:szCs w:val="24"/>
              </w:rPr>
              <w:t>форми</w:t>
            </w:r>
            <w:r w:rsidRPr="00B34E0C">
              <w:rPr>
                <w:spacing w:val="-3"/>
                <w:sz w:val="24"/>
                <w:szCs w:val="24"/>
              </w:rPr>
              <w:t xml:space="preserve"> </w:t>
            </w:r>
            <w:r w:rsidRPr="00B34E0C">
              <w:rPr>
                <w:sz w:val="24"/>
                <w:szCs w:val="24"/>
              </w:rPr>
              <w:t>і</w:t>
            </w:r>
            <w:r w:rsidRPr="00B34E0C">
              <w:rPr>
                <w:spacing w:val="-7"/>
                <w:sz w:val="24"/>
                <w:szCs w:val="24"/>
              </w:rPr>
              <w:t xml:space="preserve"> </w:t>
            </w:r>
            <w:r w:rsidRPr="00B34E0C">
              <w:rPr>
                <w:spacing w:val="-2"/>
                <w:sz w:val="24"/>
                <w:szCs w:val="24"/>
              </w:rPr>
              <w:t>методи</w:t>
            </w:r>
            <w:r>
              <w:rPr>
                <w:spacing w:val="-2"/>
                <w:sz w:val="24"/>
                <w:szCs w:val="24"/>
              </w:rPr>
              <w:t xml:space="preserve"> </w:t>
            </w:r>
            <w:r w:rsidRPr="00B34E0C">
              <w:rPr>
                <w:spacing w:val="-2"/>
                <w:sz w:val="24"/>
                <w:szCs w:val="24"/>
              </w:rPr>
              <w:t>оцінювання</w:t>
            </w:r>
          </w:p>
        </w:tc>
      </w:tr>
      <w:tr w:rsidR="004C07DE" w:rsidRPr="00872E74" w14:paraId="77C66CEC" w14:textId="77777777" w:rsidTr="00726AEC">
        <w:trPr>
          <w:trHeight w:val="316"/>
        </w:trPr>
        <w:tc>
          <w:tcPr>
            <w:tcW w:w="4950" w:type="dxa"/>
          </w:tcPr>
          <w:p w14:paraId="2D1FF7F7" w14:textId="77777777" w:rsidR="004C07DE" w:rsidRPr="00537F8D" w:rsidRDefault="004C07DE" w:rsidP="00726AEC">
            <w:pPr>
              <w:ind w:left="110" w:right="110"/>
              <w:jc w:val="both"/>
            </w:pPr>
            <w:r w:rsidRPr="00537F8D">
              <w:t>ПРН8. Розуміти зв’язки філософії з іншими напрямами філософського дискурсу та іншими інтелектуальними й гуманітарними практиками.</w:t>
            </w:r>
          </w:p>
          <w:p w14:paraId="3E7893ED" w14:textId="77777777" w:rsidR="004C07DE" w:rsidRPr="00537F8D" w:rsidRDefault="004C07DE" w:rsidP="00726AEC">
            <w:pPr>
              <w:ind w:left="110" w:right="110"/>
              <w:jc w:val="both"/>
            </w:pPr>
            <w:r w:rsidRPr="00537F8D">
              <w:t>ЗК1.Знання та розуміння предметної області та розуміння професійної діяльності.</w:t>
            </w:r>
          </w:p>
          <w:p w14:paraId="32CFB2BB" w14:textId="77777777" w:rsidR="004C07DE" w:rsidRPr="00537F8D" w:rsidRDefault="004C07DE" w:rsidP="00726AEC">
            <w:pPr>
              <w:ind w:left="110" w:right="110"/>
              <w:jc w:val="both"/>
            </w:pPr>
            <w:r w:rsidRPr="00537F8D">
              <w:t>ЗК5. Здатність спілкуватися з представниками інших.</w:t>
            </w:r>
          </w:p>
          <w:p w14:paraId="65087C49" w14:textId="77777777" w:rsidR="004C07DE" w:rsidRPr="00537F8D" w:rsidRDefault="004C07DE" w:rsidP="00726AEC">
            <w:pPr>
              <w:ind w:left="110" w:right="110"/>
              <w:jc w:val="both"/>
            </w:pPr>
            <w:r w:rsidRPr="00537F8D">
              <w:t>професійних груп різного рівня (з експертами з інших галузей знань/видів економічної діяльності).</w:t>
            </w:r>
          </w:p>
          <w:p w14:paraId="1194D9E2" w14:textId="77777777" w:rsidR="004C07DE" w:rsidRPr="00537F8D" w:rsidRDefault="004C07DE" w:rsidP="00726AEC">
            <w:pPr>
              <w:tabs>
                <w:tab w:val="left" w:pos="993"/>
                <w:tab w:val="left" w:pos="1134"/>
              </w:tabs>
              <w:ind w:left="110" w:right="110"/>
              <w:jc w:val="both"/>
            </w:pPr>
            <w:r w:rsidRPr="00537F8D">
              <w:t xml:space="preserve">СК2. Усвідомлення </w:t>
            </w:r>
            <w:proofErr w:type="spellStart"/>
            <w:r w:rsidRPr="00537F8D">
              <w:t>зв’язків</w:t>
            </w:r>
            <w:proofErr w:type="spellEnd"/>
            <w:r w:rsidRPr="00537F8D">
              <w:t xml:space="preserve"> філософської спеціалізації з іншими інтелектуальними й гуманітарними практиками.</w:t>
            </w:r>
          </w:p>
          <w:p w14:paraId="16777305" w14:textId="77777777" w:rsidR="004C07DE" w:rsidRPr="00537F8D" w:rsidRDefault="004C07DE" w:rsidP="00726AEC">
            <w:pPr>
              <w:tabs>
                <w:tab w:val="left" w:pos="993"/>
                <w:tab w:val="left" w:pos="1134"/>
              </w:tabs>
              <w:ind w:left="110" w:right="110"/>
              <w:jc w:val="both"/>
            </w:pPr>
            <w:r w:rsidRPr="00537F8D">
              <w:t xml:space="preserve">СК6. Здатність здійснювати аналіз, оцінку і прогнозування соціальних, політичних, економічних та культурних процесів із застосуванням фахових знань. </w:t>
            </w:r>
          </w:p>
          <w:p w14:paraId="7F8437F7" w14:textId="77777777" w:rsidR="004C07DE" w:rsidRPr="00537F8D" w:rsidRDefault="004C07DE" w:rsidP="00726AEC">
            <w:pPr>
              <w:tabs>
                <w:tab w:val="left" w:pos="993"/>
                <w:tab w:val="left" w:pos="1134"/>
              </w:tabs>
              <w:ind w:left="110" w:right="110"/>
              <w:jc w:val="both"/>
            </w:pPr>
            <w:r w:rsidRPr="00537F8D">
              <w:t>СК8.Здатність викладати філософські дисципліни у закладах вищої освіти.</w:t>
            </w:r>
          </w:p>
          <w:p w14:paraId="0E6404EE" w14:textId="77777777" w:rsidR="004C07DE" w:rsidRPr="00537F8D" w:rsidRDefault="004C07DE" w:rsidP="00726AEC">
            <w:pPr>
              <w:tabs>
                <w:tab w:val="left" w:pos="536"/>
              </w:tabs>
              <w:ind w:left="110" w:right="110"/>
              <w:jc w:val="both"/>
              <w:rPr>
                <w:i/>
              </w:rPr>
            </w:pPr>
            <w:r w:rsidRPr="00537F8D">
              <w:t>СК9.</w:t>
            </w:r>
            <w:r w:rsidRPr="00537F8D">
              <w:rPr>
                <w:i/>
              </w:rPr>
              <w:t xml:space="preserve"> </w:t>
            </w:r>
            <w:r w:rsidRPr="00537F8D">
              <w:t>Здатність здійснювати аналітичне обґрунтування та інформаційно-організаційний супровід професійної діяльності</w:t>
            </w:r>
            <w:r w:rsidRPr="00537F8D">
              <w:rPr>
                <w:color w:val="000000"/>
              </w:rPr>
              <w:t>.</w:t>
            </w:r>
          </w:p>
        </w:tc>
        <w:tc>
          <w:tcPr>
            <w:tcW w:w="4730" w:type="dxa"/>
          </w:tcPr>
          <w:p w14:paraId="2E1DDE3A" w14:textId="77777777" w:rsidR="004C07DE" w:rsidRPr="00537F8D" w:rsidRDefault="004C07DE" w:rsidP="00726AEC">
            <w:pPr>
              <w:pStyle w:val="a3"/>
              <w:spacing w:before="110" w:line="225" w:lineRule="auto"/>
              <w:ind w:left="110" w:right="110"/>
              <w:rPr>
                <w:spacing w:val="-41"/>
                <w:sz w:val="22"/>
                <w:szCs w:val="22"/>
              </w:rPr>
            </w:pPr>
            <w:r w:rsidRPr="00537F8D">
              <w:rPr>
                <w:spacing w:val="-1"/>
                <w:sz w:val="22"/>
                <w:szCs w:val="22"/>
              </w:rPr>
              <w:t>Методи</w:t>
            </w:r>
            <w:r w:rsidRPr="00537F8D">
              <w:rPr>
                <w:spacing w:val="-10"/>
                <w:sz w:val="22"/>
                <w:szCs w:val="22"/>
              </w:rPr>
              <w:t xml:space="preserve"> </w:t>
            </w:r>
            <w:r w:rsidRPr="00537F8D">
              <w:rPr>
                <w:sz w:val="22"/>
                <w:szCs w:val="22"/>
              </w:rPr>
              <w:t>викладання:</w:t>
            </w:r>
            <w:r w:rsidRPr="00537F8D">
              <w:rPr>
                <w:spacing w:val="-9"/>
                <w:sz w:val="22"/>
                <w:szCs w:val="22"/>
              </w:rPr>
              <w:t xml:space="preserve"> </w:t>
            </w:r>
            <w:r w:rsidRPr="00537F8D">
              <w:rPr>
                <w:sz w:val="22"/>
                <w:szCs w:val="22"/>
              </w:rPr>
              <w:t>методи</w:t>
            </w:r>
            <w:r>
              <w:rPr>
                <w:sz w:val="22"/>
                <w:szCs w:val="22"/>
              </w:rPr>
              <w:t xml:space="preserve"> </w:t>
            </w:r>
            <w:r w:rsidRPr="00537F8D">
              <w:rPr>
                <w:sz w:val="22"/>
                <w:szCs w:val="22"/>
              </w:rPr>
              <w:t>набуття нових знань,</w:t>
            </w:r>
            <w:r w:rsidRPr="00537F8D">
              <w:rPr>
                <w:spacing w:val="1"/>
                <w:sz w:val="22"/>
                <w:szCs w:val="22"/>
              </w:rPr>
              <w:t xml:space="preserve"> </w:t>
            </w:r>
            <w:r w:rsidRPr="00537F8D">
              <w:rPr>
                <w:sz w:val="22"/>
                <w:szCs w:val="22"/>
              </w:rPr>
              <w:t>закріплення знань,</w:t>
            </w:r>
            <w:r w:rsidRPr="00537F8D">
              <w:rPr>
                <w:spacing w:val="1"/>
                <w:sz w:val="22"/>
                <w:szCs w:val="22"/>
              </w:rPr>
              <w:t xml:space="preserve"> </w:t>
            </w:r>
            <w:r w:rsidRPr="00537F8D">
              <w:rPr>
                <w:sz w:val="22"/>
                <w:szCs w:val="22"/>
              </w:rPr>
              <w:t>формулювання проблеми,</w:t>
            </w:r>
            <w:r w:rsidRPr="00537F8D">
              <w:rPr>
                <w:spacing w:val="1"/>
                <w:sz w:val="22"/>
                <w:szCs w:val="22"/>
              </w:rPr>
              <w:t xml:space="preserve"> </w:t>
            </w:r>
            <w:r w:rsidRPr="00537F8D">
              <w:rPr>
                <w:spacing w:val="-1"/>
                <w:sz w:val="22"/>
                <w:szCs w:val="22"/>
              </w:rPr>
              <w:t>порівняння альтернативних</w:t>
            </w:r>
            <w:r>
              <w:rPr>
                <w:spacing w:val="-1"/>
                <w:sz w:val="22"/>
                <w:szCs w:val="22"/>
              </w:rPr>
              <w:t xml:space="preserve"> </w:t>
            </w:r>
            <w:r w:rsidRPr="00537F8D">
              <w:rPr>
                <w:sz w:val="22"/>
                <w:szCs w:val="22"/>
              </w:rPr>
              <w:t>точок зору, виконання</w:t>
            </w:r>
            <w:r w:rsidRPr="00537F8D">
              <w:rPr>
                <w:spacing w:val="1"/>
                <w:sz w:val="22"/>
                <w:szCs w:val="22"/>
              </w:rPr>
              <w:t xml:space="preserve"> </w:t>
            </w:r>
            <w:r w:rsidRPr="00537F8D">
              <w:rPr>
                <w:sz w:val="22"/>
                <w:szCs w:val="22"/>
              </w:rPr>
              <w:t>творчих</w:t>
            </w:r>
            <w:r w:rsidRPr="00537F8D">
              <w:rPr>
                <w:spacing w:val="-2"/>
                <w:sz w:val="22"/>
                <w:szCs w:val="22"/>
              </w:rPr>
              <w:t xml:space="preserve"> </w:t>
            </w:r>
            <w:r w:rsidRPr="00537F8D">
              <w:rPr>
                <w:sz w:val="22"/>
                <w:szCs w:val="22"/>
              </w:rPr>
              <w:t>робіт.</w:t>
            </w:r>
          </w:p>
          <w:p w14:paraId="4AE320A6" w14:textId="77777777" w:rsidR="004C07DE" w:rsidRPr="00537F8D" w:rsidRDefault="004C07DE" w:rsidP="00726AEC">
            <w:pPr>
              <w:pStyle w:val="a3"/>
              <w:spacing w:before="110" w:line="225"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06686862" w14:textId="77777777" w:rsidR="004C07DE" w:rsidRPr="00537F8D" w:rsidRDefault="004C07DE" w:rsidP="00726AEC">
            <w:pPr>
              <w:pStyle w:val="a3"/>
              <w:spacing w:line="225"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Pr>
                <w:sz w:val="22"/>
                <w:szCs w:val="22"/>
              </w:rPr>
              <w:t>, есе</w:t>
            </w:r>
            <w:r w:rsidRPr="00537F8D">
              <w:rPr>
                <w:sz w:val="22"/>
                <w:szCs w:val="22"/>
              </w:rPr>
              <w:t>.</w:t>
            </w:r>
            <w:r w:rsidRPr="00537F8D">
              <w:rPr>
                <w:spacing w:val="1"/>
                <w:sz w:val="22"/>
                <w:szCs w:val="22"/>
              </w:rPr>
              <w:t xml:space="preserve">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6E79368A" w14:textId="77777777" w:rsidR="004C07DE" w:rsidRPr="00537F8D" w:rsidRDefault="004C07DE" w:rsidP="00726AEC">
            <w:pPr>
              <w:pStyle w:val="a3"/>
              <w:spacing w:line="225"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3B2E3C27" w14:textId="77777777" w:rsidR="004C07DE" w:rsidRPr="00537F8D" w:rsidRDefault="004C07DE" w:rsidP="00726AEC">
            <w:pPr>
              <w:pStyle w:val="a3"/>
              <w:spacing w:line="225" w:lineRule="auto"/>
              <w:ind w:left="110" w:right="110"/>
              <w:rPr>
                <w:sz w:val="22"/>
                <w:szCs w:val="22"/>
              </w:rPr>
            </w:pPr>
            <w:r w:rsidRPr="00537F8D">
              <w:rPr>
                <w:sz w:val="22"/>
                <w:szCs w:val="22"/>
              </w:rPr>
              <w:t>Підсумковий контроль:</w:t>
            </w:r>
            <w:r w:rsidRPr="00537F8D">
              <w:rPr>
                <w:spacing w:val="1"/>
                <w:sz w:val="22"/>
                <w:szCs w:val="22"/>
              </w:rPr>
              <w:t xml:space="preserve"> </w:t>
            </w:r>
            <w:r w:rsidRPr="00537F8D">
              <w:rPr>
                <w:sz w:val="22"/>
                <w:szCs w:val="22"/>
              </w:rPr>
              <w:t>тестування</w:t>
            </w:r>
            <w:r w:rsidRPr="00537F8D">
              <w:rPr>
                <w:spacing w:val="-9"/>
                <w:sz w:val="22"/>
                <w:szCs w:val="22"/>
              </w:rPr>
              <w:t xml:space="preserve"> </w:t>
            </w:r>
            <w:r w:rsidRPr="00537F8D">
              <w:rPr>
                <w:sz w:val="22"/>
                <w:szCs w:val="22"/>
              </w:rPr>
              <w:t>в</w:t>
            </w:r>
            <w:r w:rsidRPr="00537F8D">
              <w:rPr>
                <w:spacing w:val="-9"/>
                <w:sz w:val="22"/>
                <w:szCs w:val="22"/>
              </w:rPr>
              <w:t xml:space="preserve"> </w:t>
            </w:r>
            <w:r w:rsidRPr="00537F8D">
              <w:rPr>
                <w:sz w:val="22"/>
                <w:szCs w:val="22"/>
              </w:rPr>
              <w:t>системі</w:t>
            </w:r>
            <w:r w:rsidRPr="00537F8D">
              <w:rPr>
                <w:spacing w:val="-9"/>
                <w:sz w:val="22"/>
                <w:szCs w:val="22"/>
              </w:rPr>
              <w:t xml:space="preserve"> </w:t>
            </w:r>
            <w:proofErr w:type="spellStart"/>
            <w:r w:rsidRPr="00537F8D">
              <w:rPr>
                <w:sz w:val="22"/>
                <w:szCs w:val="22"/>
              </w:rPr>
              <w:t>Moodle</w:t>
            </w:r>
            <w:proofErr w:type="spellEnd"/>
            <w:r w:rsidRPr="00537F8D">
              <w:rPr>
                <w:sz w:val="22"/>
                <w:szCs w:val="22"/>
              </w:rPr>
              <w:t>,</w:t>
            </w:r>
            <w:r w:rsidRPr="00537F8D">
              <w:rPr>
                <w:spacing w:val="-41"/>
                <w:sz w:val="22"/>
                <w:szCs w:val="22"/>
              </w:rPr>
              <w:t xml:space="preserve"> </w:t>
            </w:r>
            <w:r w:rsidRPr="00537F8D">
              <w:rPr>
                <w:sz w:val="22"/>
                <w:szCs w:val="22"/>
              </w:rPr>
              <w:t>залік</w:t>
            </w:r>
            <w:r>
              <w:rPr>
                <w:sz w:val="22"/>
                <w:szCs w:val="22"/>
              </w:rPr>
              <w:t>, есе</w:t>
            </w:r>
          </w:p>
        </w:tc>
      </w:tr>
      <w:tr w:rsidR="004C07DE" w:rsidRPr="00872E74" w14:paraId="08CE492F" w14:textId="77777777" w:rsidTr="00726AEC">
        <w:trPr>
          <w:trHeight w:val="316"/>
        </w:trPr>
        <w:tc>
          <w:tcPr>
            <w:tcW w:w="4950" w:type="dxa"/>
          </w:tcPr>
          <w:p w14:paraId="124D81E3" w14:textId="77777777" w:rsidR="004C07DE" w:rsidRPr="00537F8D" w:rsidRDefault="004C07DE" w:rsidP="00726AEC">
            <w:pPr>
              <w:ind w:left="110" w:right="110"/>
              <w:jc w:val="both"/>
            </w:pPr>
            <w:r w:rsidRPr="00537F8D">
              <w:t>ПРН9. Ефективно використовувати інформаційно-комунікаційні технології в професійній діяльності.</w:t>
            </w:r>
          </w:p>
          <w:p w14:paraId="427CA786" w14:textId="77777777" w:rsidR="004C07DE" w:rsidRPr="00537F8D" w:rsidRDefault="004C07DE" w:rsidP="00726AEC">
            <w:pPr>
              <w:ind w:left="110" w:right="110"/>
              <w:jc w:val="both"/>
            </w:pPr>
            <w:r w:rsidRPr="00537F8D">
              <w:t>ЗК4.Здатність проведення досліджень на відповідному рівні.</w:t>
            </w:r>
          </w:p>
          <w:p w14:paraId="43339326" w14:textId="77777777" w:rsidR="004C07DE" w:rsidRPr="00537F8D" w:rsidRDefault="004C07DE" w:rsidP="00726AEC">
            <w:pPr>
              <w:ind w:left="110" w:right="110"/>
              <w:jc w:val="both"/>
            </w:pPr>
            <w:r w:rsidRPr="00537F8D">
              <w:t>СК9.</w:t>
            </w:r>
            <w:r w:rsidRPr="00537F8D">
              <w:rPr>
                <w:i/>
              </w:rPr>
              <w:t xml:space="preserve"> </w:t>
            </w:r>
            <w:r w:rsidRPr="00537F8D">
              <w:t>Здатність здійснювати аналітичне обґрунтування та інформаційно-організаційний супровід професійної діяльності</w:t>
            </w:r>
            <w:r w:rsidRPr="00537F8D">
              <w:rPr>
                <w:color w:val="000000"/>
              </w:rPr>
              <w:t>.</w:t>
            </w:r>
          </w:p>
        </w:tc>
        <w:tc>
          <w:tcPr>
            <w:tcW w:w="4730" w:type="dxa"/>
          </w:tcPr>
          <w:p w14:paraId="2CA0FFFC" w14:textId="77777777" w:rsidR="004C07DE" w:rsidRPr="00537F8D" w:rsidRDefault="004C07DE" w:rsidP="00726AEC">
            <w:pPr>
              <w:pStyle w:val="a3"/>
              <w:spacing w:line="225" w:lineRule="auto"/>
              <w:ind w:left="110" w:right="110"/>
              <w:rPr>
                <w:sz w:val="22"/>
                <w:szCs w:val="22"/>
              </w:rPr>
            </w:pPr>
            <w:r w:rsidRPr="00537F8D">
              <w:rPr>
                <w:spacing w:val="-1"/>
                <w:sz w:val="22"/>
                <w:szCs w:val="22"/>
              </w:rPr>
              <w:t xml:space="preserve">Дискусійні </w:t>
            </w:r>
            <w:r w:rsidRPr="00537F8D">
              <w:rPr>
                <w:sz w:val="22"/>
                <w:szCs w:val="22"/>
              </w:rPr>
              <w:t>та інтерактивні</w:t>
            </w:r>
            <w:r w:rsidRPr="00537F8D">
              <w:rPr>
                <w:spacing w:val="-41"/>
                <w:sz w:val="22"/>
                <w:szCs w:val="22"/>
              </w:rPr>
              <w:t xml:space="preserve"> </w:t>
            </w:r>
            <w:r w:rsidRPr="00537F8D">
              <w:rPr>
                <w:sz w:val="22"/>
                <w:szCs w:val="22"/>
              </w:rPr>
              <w:t>методи: дебати, дискусії,</w:t>
            </w:r>
            <w:r w:rsidRPr="00537F8D">
              <w:rPr>
                <w:spacing w:val="1"/>
                <w:sz w:val="22"/>
                <w:szCs w:val="22"/>
              </w:rPr>
              <w:t xml:space="preserve"> </w:t>
            </w:r>
            <w:r w:rsidRPr="00537F8D">
              <w:rPr>
                <w:sz w:val="22"/>
                <w:szCs w:val="22"/>
              </w:rPr>
              <w:t>мозкові штурми, рольові</w:t>
            </w:r>
            <w:r w:rsidRPr="00537F8D">
              <w:rPr>
                <w:spacing w:val="1"/>
                <w:sz w:val="22"/>
                <w:szCs w:val="22"/>
              </w:rPr>
              <w:t xml:space="preserve"> </w:t>
            </w:r>
            <w:r w:rsidRPr="00537F8D">
              <w:rPr>
                <w:sz w:val="22"/>
                <w:szCs w:val="22"/>
              </w:rPr>
              <w:t>ігри.</w:t>
            </w:r>
          </w:p>
          <w:p w14:paraId="37891E98" w14:textId="77777777" w:rsidR="004C07DE" w:rsidRPr="00537F8D" w:rsidRDefault="004C07DE" w:rsidP="00726AEC">
            <w:pPr>
              <w:pStyle w:val="a3"/>
              <w:spacing w:before="110" w:line="225"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226781F7" w14:textId="77777777" w:rsidR="004C07DE" w:rsidRPr="00537F8D" w:rsidRDefault="004C07DE" w:rsidP="00726AEC">
            <w:pPr>
              <w:pStyle w:val="a3"/>
              <w:spacing w:line="225"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sidRPr="00537F8D">
              <w:rPr>
                <w:spacing w:val="1"/>
                <w:sz w:val="22"/>
                <w:szCs w:val="22"/>
              </w:rPr>
              <w:t xml:space="preserve">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77F1A4EA" w14:textId="77777777" w:rsidR="004C07DE" w:rsidRPr="00537F8D" w:rsidRDefault="004C07DE" w:rsidP="00726AEC">
            <w:pPr>
              <w:pStyle w:val="a3"/>
              <w:spacing w:line="225"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0C508A17" w14:textId="77777777" w:rsidR="004C07DE" w:rsidRPr="00537F8D" w:rsidRDefault="004C07DE" w:rsidP="00726AEC">
            <w:pPr>
              <w:pStyle w:val="TableParagraph"/>
              <w:ind w:left="110" w:right="110"/>
            </w:pPr>
            <w:r w:rsidRPr="00537F8D">
              <w:t>Підсумковий контроль:</w:t>
            </w:r>
            <w:r w:rsidRPr="00537F8D">
              <w:rPr>
                <w:spacing w:val="1"/>
              </w:rPr>
              <w:t xml:space="preserve"> </w:t>
            </w:r>
            <w:r w:rsidRPr="00537F8D">
              <w:t>тестування</w:t>
            </w:r>
            <w:r w:rsidRPr="00537F8D">
              <w:rPr>
                <w:spacing w:val="-9"/>
              </w:rPr>
              <w:t xml:space="preserve"> </w:t>
            </w:r>
            <w:r w:rsidRPr="00537F8D">
              <w:t>в</w:t>
            </w:r>
            <w:r w:rsidRPr="00537F8D">
              <w:rPr>
                <w:spacing w:val="-9"/>
              </w:rPr>
              <w:t xml:space="preserve"> </w:t>
            </w:r>
            <w:r w:rsidRPr="00537F8D">
              <w:t>системі</w:t>
            </w:r>
            <w:r w:rsidRPr="00537F8D">
              <w:rPr>
                <w:spacing w:val="-9"/>
              </w:rPr>
              <w:t xml:space="preserve"> </w:t>
            </w:r>
            <w:proofErr w:type="spellStart"/>
            <w:r w:rsidRPr="00537F8D">
              <w:t>Moodle</w:t>
            </w:r>
            <w:proofErr w:type="spellEnd"/>
            <w:r w:rsidRPr="00537F8D">
              <w:t>,</w:t>
            </w:r>
            <w:r w:rsidRPr="00537F8D">
              <w:rPr>
                <w:spacing w:val="-41"/>
              </w:rPr>
              <w:t xml:space="preserve"> </w:t>
            </w:r>
            <w:r w:rsidRPr="00537F8D">
              <w:t>залік</w:t>
            </w:r>
            <w:r>
              <w:t>, есе</w:t>
            </w:r>
          </w:p>
        </w:tc>
      </w:tr>
      <w:tr w:rsidR="004C07DE" w:rsidRPr="00872E74" w14:paraId="18D08069" w14:textId="77777777" w:rsidTr="00726AEC">
        <w:trPr>
          <w:trHeight w:val="316"/>
        </w:trPr>
        <w:tc>
          <w:tcPr>
            <w:tcW w:w="4950" w:type="dxa"/>
          </w:tcPr>
          <w:p w14:paraId="6CDA45B8" w14:textId="77777777" w:rsidR="004C07DE" w:rsidRPr="00537F8D" w:rsidRDefault="004C07DE" w:rsidP="00726AEC">
            <w:pPr>
              <w:ind w:left="110" w:right="110"/>
              <w:jc w:val="both"/>
            </w:pPr>
            <w:r w:rsidRPr="00537F8D">
              <w:t>ПРН11. Аналізувати, оцінювати і прогнозувати соціальні, політичні, економічні та культурні процеси із застосуванням фахових знань та спеціалізованих навичок розв’язання складних задач філософії.</w:t>
            </w:r>
          </w:p>
          <w:p w14:paraId="0CB1A626" w14:textId="77777777" w:rsidR="004C07DE" w:rsidRPr="00537F8D" w:rsidRDefault="004C07DE" w:rsidP="00726AEC">
            <w:pPr>
              <w:ind w:left="110" w:right="110"/>
              <w:jc w:val="both"/>
            </w:pPr>
            <w:r w:rsidRPr="00537F8D">
              <w:t>ЗК1.Знання та розуміння предметної області та розуміння професійної діяльності.</w:t>
            </w:r>
          </w:p>
          <w:p w14:paraId="163FAE7D" w14:textId="77777777" w:rsidR="004C07DE" w:rsidRPr="00537F8D" w:rsidRDefault="004C07DE" w:rsidP="00726AEC">
            <w:pPr>
              <w:ind w:left="110" w:right="110"/>
              <w:jc w:val="both"/>
            </w:pPr>
            <w:r w:rsidRPr="00537F8D">
              <w:t xml:space="preserve">ЗК7. Здатність розробляти </w:t>
            </w:r>
            <w:proofErr w:type="spellStart"/>
            <w:r w:rsidRPr="00537F8D">
              <w:t>проєкти</w:t>
            </w:r>
            <w:proofErr w:type="spellEnd"/>
            <w:r w:rsidRPr="00537F8D">
              <w:t xml:space="preserve"> та управляти ними.</w:t>
            </w:r>
          </w:p>
          <w:p w14:paraId="2415AB1B" w14:textId="77777777" w:rsidR="004C07DE" w:rsidRPr="00537F8D" w:rsidRDefault="004C07DE" w:rsidP="00726AEC">
            <w:pPr>
              <w:tabs>
                <w:tab w:val="left" w:pos="993"/>
                <w:tab w:val="left" w:pos="1134"/>
              </w:tabs>
              <w:ind w:left="110" w:right="110"/>
              <w:jc w:val="both"/>
            </w:pPr>
            <w:r w:rsidRPr="00537F8D">
              <w:t>СК1.Здатність використовувати історико-філософську спадщину в осмисленні та розв’язанні дослідницьких проблем.</w:t>
            </w:r>
          </w:p>
          <w:p w14:paraId="6E51FF66" w14:textId="77777777" w:rsidR="004C07DE" w:rsidRPr="00537F8D" w:rsidRDefault="004C07DE" w:rsidP="00726AEC">
            <w:pPr>
              <w:tabs>
                <w:tab w:val="left" w:pos="993"/>
                <w:tab w:val="left" w:pos="1134"/>
              </w:tabs>
              <w:ind w:left="110" w:right="110"/>
              <w:jc w:val="both"/>
            </w:pPr>
            <w:r w:rsidRPr="00537F8D">
              <w:t xml:space="preserve">СК4. Здатність обирати і застосовувати найбільш ефективну методологічну стратегію дослідження. </w:t>
            </w:r>
          </w:p>
          <w:p w14:paraId="5ABFEF07" w14:textId="77777777" w:rsidR="004C07DE" w:rsidRPr="00537F8D" w:rsidRDefault="004C07DE" w:rsidP="00726AEC">
            <w:pPr>
              <w:tabs>
                <w:tab w:val="left" w:pos="993"/>
                <w:tab w:val="left" w:pos="1134"/>
              </w:tabs>
              <w:ind w:left="110" w:right="110"/>
              <w:jc w:val="both"/>
            </w:pPr>
            <w:r w:rsidRPr="00537F8D">
              <w:t xml:space="preserve">СК6. Здатність здійснювати аналіз, оцінку і </w:t>
            </w:r>
            <w:r w:rsidRPr="00537F8D">
              <w:lastRenderedPageBreak/>
              <w:t xml:space="preserve">прогнозування соціальних, політичних, економічних та культурних процесів із застосуванням фахових знань. </w:t>
            </w:r>
          </w:p>
        </w:tc>
        <w:tc>
          <w:tcPr>
            <w:tcW w:w="4730" w:type="dxa"/>
          </w:tcPr>
          <w:p w14:paraId="1041CCDE" w14:textId="77777777" w:rsidR="004C07DE" w:rsidRPr="00537F8D" w:rsidRDefault="004C07DE" w:rsidP="00726AEC">
            <w:pPr>
              <w:pStyle w:val="a3"/>
              <w:spacing w:line="225" w:lineRule="auto"/>
              <w:ind w:left="110" w:right="110"/>
              <w:rPr>
                <w:sz w:val="22"/>
                <w:szCs w:val="22"/>
              </w:rPr>
            </w:pPr>
            <w:r w:rsidRPr="00537F8D">
              <w:rPr>
                <w:sz w:val="22"/>
                <w:szCs w:val="22"/>
              </w:rPr>
              <w:lastRenderedPageBreak/>
              <w:t>Методи</w:t>
            </w:r>
            <w:r w:rsidRPr="00537F8D">
              <w:rPr>
                <w:spacing w:val="-9"/>
                <w:sz w:val="22"/>
                <w:szCs w:val="22"/>
              </w:rPr>
              <w:t xml:space="preserve"> </w:t>
            </w:r>
            <w:r w:rsidRPr="00537F8D">
              <w:rPr>
                <w:sz w:val="22"/>
                <w:szCs w:val="22"/>
              </w:rPr>
              <w:t>аналізу</w:t>
            </w:r>
            <w:r w:rsidRPr="00537F8D">
              <w:rPr>
                <w:spacing w:val="-9"/>
                <w:sz w:val="22"/>
                <w:szCs w:val="22"/>
              </w:rPr>
              <w:t xml:space="preserve"> </w:t>
            </w:r>
            <w:r w:rsidRPr="00537F8D">
              <w:rPr>
                <w:sz w:val="22"/>
                <w:szCs w:val="22"/>
              </w:rPr>
              <w:t>та</w:t>
            </w:r>
            <w:r w:rsidRPr="00537F8D">
              <w:rPr>
                <w:spacing w:val="-9"/>
                <w:sz w:val="22"/>
                <w:szCs w:val="22"/>
              </w:rPr>
              <w:t xml:space="preserve"> </w:t>
            </w:r>
            <w:r w:rsidRPr="00537F8D">
              <w:rPr>
                <w:sz w:val="22"/>
                <w:szCs w:val="22"/>
              </w:rPr>
              <w:t>рефлексії:</w:t>
            </w:r>
            <w:r w:rsidRPr="00537F8D">
              <w:rPr>
                <w:spacing w:val="-41"/>
                <w:sz w:val="22"/>
                <w:szCs w:val="22"/>
              </w:rPr>
              <w:t xml:space="preserve"> </w:t>
            </w:r>
            <w:r w:rsidRPr="00537F8D">
              <w:rPr>
                <w:sz w:val="22"/>
                <w:szCs w:val="22"/>
              </w:rPr>
              <w:t>формулювання проблеми,</w:t>
            </w:r>
            <w:r w:rsidRPr="00537F8D">
              <w:rPr>
                <w:spacing w:val="1"/>
                <w:sz w:val="22"/>
                <w:szCs w:val="22"/>
              </w:rPr>
              <w:t xml:space="preserve"> </w:t>
            </w:r>
            <w:r w:rsidRPr="00537F8D">
              <w:rPr>
                <w:sz w:val="22"/>
                <w:szCs w:val="22"/>
              </w:rPr>
              <w:t>вирішення проблемних</w:t>
            </w:r>
            <w:r w:rsidRPr="00537F8D">
              <w:rPr>
                <w:spacing w:val="1"/>
                <w:sz w:val="22"/>
                <w:szCs w:val="22"/>
              </w:rPr>
              <w:t xml:space="preserve"> </w:t>
            </w:r>
            <w:r w:rsidRPr="00537F8D">
              <w:rPr>
                <w:sz w:val="22"/>
                <w:szCs w:val="22"/>
              </w:rPr>
              <w:t>ситуацій,</w:t>
            </w:r>
            <w:r w:rsidRPr="00537F8D">
              <w:rPr>
                <w:spacing w:val="2"/>
                <w:sz w:val="22"/>
                <w:szCs w:val="22"/>
              </w:rPr>
              <w:t xml:space="preserve"> </w:t>
            </w:r>
            <w:r w:rsidRPr="00537F8D">
              <w:rPr>
                <w:sz w:val="22"/>
                <w:szCs w:val="22"/>
              </w:rPr>
              <w:t>аналіз</w:t>
            </w:r>
            <w:r w:rsidRPr="00537F8D">
              <w:rPr>
                <w:spacing w:val="3"/>
                <w:sz w:val="22"/>
                <w:szCs w:val="22"/>
              </w:rPr>
              <w:t xml:space="preserve"> </w:t>
            </w:r>
            <w:r w:rsidRPr="00537F8D">
              <w:rPr>
                <w:sz w:val="22"/>
                <w:szCs w:val="22"/>
              </w:rPr>
              <w:t>і</w:t>
            </w:r>
            <w:r w:rsidRPr="00537F8D">
              <w:rPr>
                <w:spacing w:val="1"/>
                <w:sz w:val="22"/>
                <w:szCs w:val="22"/>
              </w:rPr>
              <w:t xml:space="preserve"> </w:t>
            </w:r>
            <w:r w:rsidRPr="00537F8D">
              <w:rPr>
                <w:spacing w:val="-1"/>
                <w:sz w:val="22"/>
                <w:szCs w:val="22"/>
              </w:rPr>
              <w:t xml:space="preserve">порівняння </w:t>
            </w:r>
            <w:r w:rsidRPr="00537F8D">
              <w:rPr>
                <w:sz w:val="22"/>
                <w:szCs w:val="22"/>
              </w:rPr>
              <w:t>альтернативних</w:t>
            </w:r>
            <w:r w:rsidRPr="00537F8D">
              <w:rPr>
                <w:spacing w:val="1"/>
                <w:sz w:val="22"/>
                <w:szCs w:val="22"/>
              </w:rPr>
              <w:t xml:space="preserve"> </w:t>
            </w:r>
            <w:r w:rsidRPr="00537F8D">
              <w:rPr>
                <w:sz w:val="22"/>
                <w:szCs w:val="22"/>
              </w:rPr>
              <w:t>точок зору, рефлексія за</w:t>
            </w:r>
            <w:r w:rsidRPr="00537F8D">
              <w:rPr>
                <w:spacing w:val="1"/>
                <w:sz w:val="22"/>
                <w:szCs w:val="22"/>
              </w:rPr>
              <w:t xml:space="preserve"> </w:t>
            </w:r>
            <w:r w:rsidRPr="00537F8D">
              <w:rPr>
                <w:sz w:val="22"/>
                <w:szCs w:val="22"/>
              </w:rPr>
              <w:t>результатами вивчення</w:t>
            </w:r>
            <w:r w:rsidRPr="00537F8D">
              <w:rPr>
                <w:spacing w:val="1"/>
                <w:sz w:val="22"/>
                <w:szCs w:val="22"/>
              </w:rPr>
              <w:t xml:space="preserve"> </w:t>
            </w:r>
            <w:r w:rsidRPr="00537F8D">
              <w:rPr>
                <w:sz w:val="22"/>
                <w:szCs w:val="22"/>
              </w:rPr>
              <w:t>курсу.</w:t>
            </w:r>
          </w:p>
          <w:p w14:paraId="475D14A6" w14:textId="77777777" w:rsidR="004C07DE" w:rsidRPr="00537F8D" w:rsidRDefault="004C07DE" w:rsidP="00726AEC">
            <w:pPr>
              <w:pStyle w:val="a3"/>
              <w:spacing w:before="110" w:line="225"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58EE0064" w14:textId="77777777" w:rsidR="004C07DE" w:rsidRPr="00537F8D" w:rsidRDefault="004C07DE" w:rsidP="00726AEC">
            <w:pPr>
              <w:pStyle w:val="a3"/>
              <w:spacing w:line="225"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Pr>
                <w:sz w:val="22"/>
                <w:szCs w:val="22"/>
              </w:rPr>
              <w:t xml:space="preserve">, есе.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3D91DF3C" w14:textId="77777777" w:rsidR="004C07DE" w:rsidRPr="00537F8D" w:rsidRDefault="004C07DE" w:rsidP="00726AEC">
            <w:pPr>
              <w:pStyle w:val="a3"/>
              <w:spacing w:line="225"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202DD1A6" w14:textId="77777777" w:rsidR="004C07DE" w:rsidRPr="00537F8D" w:rsidRDefault="004C07DE" w:rsidP="00726AEC">
            <w:pPr>
              <w:pStyle w:val="TableParagraph"/>
              <w:ind w:left="110" w:right="110"/>
            </w:pPr>
            <w:r w:rsidRPr="00537F8D">
              <w:t>Підсумковий контроль:</w:t>
            </w:r>
            <w:r w:rsidRPr="00537F8D">
              <w:rPr>
                <w:spacing w:val="1"/>
              </w:rPr>
              <w:t xml:space="preserve"> </w:t>
            </w:r>
            <w:r w:rsidRPr="00537F8D">
              <w:t>тестування</w:t>
            </w:r>
            <w:r w:rsidRPr="00537F8D">
              <w:rPr>
                <w:spacing w:val="-9"/>
              </w:rPr>
              <w:t xml:space="preserve"> </w:t>
            </w:r>
            <w:r w:rsidRPr="00537F8D">
              <w:t>в</w:t>
            </w:r>
            <w:r w:rsidRPr="00537F8D">
              <w:rPr>
                <w:spacing w:val="-9"/>
              </w:rPr>
              <w:t xml:space="preserve"> </w:t>
            </w:r>
            <w:r w:rsidRPr="00537F8D">
              <w:t>системі</w:t>
            </w:r>
            <w:r w:rsidRPr="00537F8D">
              <w:rPr>
                <w:spacing w:val="-9"/>
              </w:rPr>
              <w:t xml:space="preserve"> </w:t>
            </w:r>
            <w:proofErr w:type="spellStart"/>
            <w:r w:rsidRPr="00537F8D">
              <w:t>Moodle</w:t>
            </w:r>
            <w:proofErr w:type="spellEnd"/>
            <w:r w:rsidRPr="00537F8D">
              <w:t>,</w:t>
            </w:r>
            <w:r w:rsidRPr="00537F8D">
              <w:rPr>
                <w:spacing w:val="-41"/>
              </w:rPr>
              <w:t xml:space="preserve"> </w:t>
            </w:r>
            <w:r w:rsidRPr="00537F8D">
              <w:t>залік</w:t>
            </w:r>
            <w:r>
              <w:t>, есе</w:t>
            </w:r>
          </w:p>
        </w:tc>
      </w:tr>
      <w:tr w:rsidR="004C07DE" w:rsidRPr="00872E74" w14:paraId="0BB0F7F5" w14:textId="77777777" w:rsidTr="00726AEC">
        <w:trPr>
          <w:trHeight w:val="316"/>
        </w:trPr>
        <w:tc>
          <w:tcPr>
            <w:tcW w:w="4950" w:type="dxa"/>
          </w:tcPr>
          <w:p w14:paraId="11DAEAFA" w14:textId="77777777" w:rsidR="004C07DE" w:rsidRPr="00537F8D" w:rsidRDefault="004C07DE" w:rsidP="00726AEC">
            <w:pPr>
              <w:tabs>
                <w:tab w:val="left" w:pos="993"/>
                <w:tab w:val="left" w:pos="1134"/>
              </w:tabs>
              <w:ind w:left="110" w:right="110"/>
              <w:jc w:val="both"/>
            </w:pPr>
            <w:r w:rsidRPr="00537F8D">
              <w:t>ПРН16. Ефективно здійснювати аналітичне обґрунтування та інформаційно-організаційний супровід професійної діяльності.</w:t>
            </w:r>
          </w:p>
          <w:p w14:paraId="16754074" w14:textId="77777777" w:rsidR="004C07DE" w:rsidRPr="00537F8D" w:rsidRDefault="004C07DE" w:rsidP="00726AEC">
            <w:pPr>
              <w:shd w:val="clear" w:color="auto" w:fill="FFFFFF"/>
              <w:ind w:left="110" w:right="110"/>
              <w:jc w:val="both"/>
            </w:pPr>
            <w:r w:rsidRPr="00537F8D">
              <w:t>ЗК6. Здатність до пошуку, оброблення та аналізу інформації з різних джерел.</w:t>
            </w:r>
          </w:p>
          <w:p w14:paraId="2B366E7F" w14:textId="77777777" w:rsidR="004C07DE" w:rsidRPr="00537F8D" w:rsidRDefault="004C07DE" w:rsidP="00726AEC">
            <w:pPr>
              <w:tabs>
                <w:tab w:val="left" w:pos="993"/>
                <w:tab w:val="left" w:pos="1134"/>
              </w:tabs>
              <w:ind w:left="110" w:right="110"/>
              <w:jc w:val="both"/>
            </w:pPr>
            <w:r w:rsidRPr="00537F8D">
              <w:t>СК9.</w:t>
            </w:r>
            <w:r w:rsidRPr="00537F8D">
              <w:rPr>
                <w:i/>
              </w:rPr>
              <w:t xml:space="preserve"> </w:t>
            </w:r>
            <w:r w:rsidRPr="00537F8D">
              <w:t>Здатність здійснювати аналітичне обґрунтування та інформаційно-організаційний супровід професійної діяльності</w:t>
            </w:r>
            <w:r w:rsidRPr="00537F8D">
              <w:rPr>
                <w:color w:val="000000"/>
              </w:rPr>
              <w:t>.</w:t>
            </w:r>
          </w:p>
        </w:tc>
        <w:tc>
          <w:tcPr>
            <w:tcW w:w="4730" w:type="dxa"/>
          </w:tcPr>
          <w:p w14:paraId="6239B522" w14:textId="77777777" w:rsidR="004C07DE" w:rsidRPr="00537F8D" w:rsidRDefault="004C07DE" w:rsidP="00726AEC">
            <w:pPr>
              <w:pStyle w:val="a3"/>
              <w:spacing w:line="226" w:lineRule="auto"/>
              <w:ind w:left="110" w:right="110"/>
              <w:rPr>
                <w:sz w:val="22"/>
                <w:szCs w:val="22"/>
              </w:rPr>
            </w:pPr>
            <w:r w:rsidRPr="00537F8D">
              <w:rPr>
                <w:sz w:val="22"/>
                <w:szCs w:val="22"/>
              </w:rPr>
              <w:t>Методи</w:t>
            </w:r>
            <w:r w:rsidRPr="00537F8D">
              <w:rPr>
                <w:spacing w:val="-9"/>
                <w:sz w:val="22"/>
                <w:szCs w:val="22"/>
              </w:rPr>
              <w:t xml:space="preserve"> </w:t>
            </w:r>
            <w:r w:rsidRPr="00537F8D">
              <w:rPr>
                <w:sz w:val="22"/>
                <w:szCs w:val="22"/>
              </w:rPr>
              <w:t>аналізу</w:t>
            </w:r>
            <w:r w:rsidRPr="00537F8D">
              <w:rPr>
                <w:spacing w:val="-9"/>
                <w:sz w:val="22"/>
                <w:szCs w:val="22"/>
              </w:rPr>
              <w:t xml:space="preserve"> </w:t>
            </w:r>
            <w:r w:rsidRPr="00537F8D">
              <w:rPr>
                <w:sz w:val="22"/>
                <w:szCs w:val="22"/>
              </w:rPr>
              <w:t>та</w:t>
            </w:r>
            <w:r w:rsidRPr="00537F8D">
              <w:rPr>
                <w:spacing w:val="-9"/>
                <w:sz w:val="22"/>
                <w:szCs w:val="22"/>
              </w:rPr>
              <w:t xml:space="preserve"> </w:t>
            </w:r>
            <w:r w:rsidRPr="00537F8D">
              <w:rPr>
                <w:sz w:val="22"/>
                <w:szCs w:val="22"/>
              </w:rPr>
              <w:t>рефлексії:</w:t>
            </w:r>
            <w:r w:rsidRPr="00537F8D">
              <w:rPr>
                <w:spacing w:val="-41"/>
                <w:sz w:val="22"/>
                <w:szCs w:val="22"/>
              </w:rPr>
              <w:t xml:space="preserve"> </w:t>
            </w:r>
            <w:r w:rsidRPr="00537F8D">
              <w:rPr>
                <w:sz w:val="22"/>
                <w:szCs w:val="22"/>
              </w:rPr>
              <w:t>формулювання проблеми,</w:t>
            </w:r>
            <w:r w:rsidRPr="00537F8D">
              <w:rPr>
                <w:spacing w:val="1"/>
                <w:sz w:val="22"/>
                <w:szCs w:val="22"/>
              </w:rPr>
              <w:t xml:space="preserve"> </w:t>
            </w:r>
            <w:r w:rsidRPr="00537F8D">
              <w:rPr>
                <w:sz w:val="22"/>
                <w:szCs w:val="22"/>
              </w:rPr>
              <w:t>вирішення проблемних</w:t>
            </w:r>
            <w:r w:rsidRPr="00537F8D">
              <w:rPr>
                <w:spacing w:val="1"/>
                <w:sz w:val="22"/>
                <w:szCs w:val="22"/>
              </w:rPr>
              <w:t xml:space="preserve"> </w:t>
            </w:r>
            <w:r w:rsidRPr="00537F8D">
              <w:rPr>
                <w:sz w:val="22"/>
                <w:szCs w:val="22"/>
              </w:rPr>
              <w:t>ситуацій,</w:t>
            </w:r>
            <w:r w:rsidRPr="00537F8D">
              <w:rPr>
                <w:spacing w:val="2"/>
                <w:sz w:val="22"/>
                <w:szCs w:val="22"/>
              </w:rPr>
              <w:t xml:space="preserve"> </w:t>
            </w:r>
            <w:r w:rsidRPr="00537F8D">
              <w:rPr>
                <w:sz w:val="22"/>
                <w:szCs w:val="22"/>
              </w:rPr>
              <w:t>аналіз</w:t>
            </w:r>
            <w:r w:rsidRPr="00537F8D">
              <w:rPr>
                <w:spacing w:val="3"/>
                <w:sz w:val="22"/>
                <w:szCs w:val="22"/>
              </w:rPr>
              <w:t xml:space="preserve"> </w:t>
            </w:r>
            <w:r w:rsidRPr="00537F8D">
              <w:rPr>
                <w:sz w:val="22"/>
                <w:szCs w:val="22"/>
              </w:rPr>
              <w:t>і</w:t>
            </w:r>
            <w:r w:rsidRPr="00537F8D">
              <w:rPr>
                <w:spacing w:val="1"/>
                <w:sz w:val="22"/>
                <w:szCs w:val="22"/>
              </w:rPr>
              <w:t xml:space="preserve"> </w:t>
            </w:r>
            <w:r w:rsidRPr="00537F8D">
              <w:rPr>
                <w:spacing w:val="-1"/>
                <w:sz w:val="22"/>
                <w:szCs w:val="22"/>
              </w:rPr>
              <w:t xml:space="preserve">порівняння </w:t>
            </w:r>
            <w:r w:rsidRPr="00537F8D">
              <w:rPr>
                <w:sz w:val="22"/>
                <w:szCs w:val="22"/>
              </w:rPr>
              <w:t>альтернативних</w:t>
            </w:r>
            <w:r w:rsidRPr="00537F8D">
              <w:rPr>
                <w:spacing w:val="1"/>
                <w:sz w:val="22"/>
                <w:szCs w:val="22"/>
              </w:rPr>
              <w:t xml:space="preserve"> </w:t>
            </w:r>
            <w:r w:rsidRPr="00537F8D">
              <w:rPr>
                <w:sz w:val="22"/>
                <w:szCs w:val="22"/>
              </w:rPr>
              <w:t>точок зору, рефлексія за</w:t>
            </w:r>
            <w:r w:rsidRPr="00537F8D">
              <w:rPr>
                <w:spacing w:val="1"/>
                <w:sz w:val="22"/>
                <w:szCs w:val="22"/>
              </w:rPr>
              <w:t xml:space="preserve"> </w:t>
            </w:r>
            <w:r w:rsidRPr="00537F8D">
              <w:rPr>
                <w:sz w:val="22"/>
                <w:szCs w:val="22"/>
              </w:rPr>
              <w:t>результатами вивчення</w:t>
            </w:r>
            <w:r w:rsidRPr="00537F8D">
              <w:rPr>
                <w:spacing w:val="1"/>
                <w:sz w:val="22"/>
                <w:szCs w:val="22"/>
              </w:rPr>
              <w:t xml:space="preserve"> </w:t>
            </w:r>
            <w:r w:rsidRPr="00537F8D">
              <w:rPr>
                <w:sz w:val="22"/>
                <w:szCs w:val="22"/>
              </w:rPr>
              <w:t>курсу.</w:t>
            </w:r>
          </w:p>
          <w:p w14:paraId="5AE6BFA1" w14:textId="77777777" w:rsidR="004C07DE" w:rsidRPr="00537F8D" w:rsidRDefault="004C07DE" w:rsidP="00726AEC">
            <w:pPr>
              <w:pStyle w:val="a3"/>
              <w:spacing w:line="226"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61525B01" w14:textId="77777777" w:rsidR="004C07DE" w:rsidRPr="00537F8D" w:rsidRDefault="004C07DE" w:rsidP="00726AEC">
            <w:pPr>
              <w:pStyle w:val="a3"/>
              <w:spacing w:line="226"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Pr>
                <w:sz w:val="22"/>
                <w:szCs w:val="22"/>
              </w:rPr>
              <w:t>, есе</w:t>
            </w:r>
            <w:r w:rsidRPr="00537F8D">
              <w:rPr>
                <w:sz w:val="22"/>
                <w:szCs w:val="22"/>
              </w:rPr>
              <w:t>.</w:t>
            </w:r>
            <w:r w:rsidRPr="00537F8D">
              <w:rPr>
                <w:spacing w:val="1"/>
                <w:sz w:val="22"/>
                <w:szCs w:val="22"/>
              </w:rPr>
              <w:t xml:space="preserve">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2F7A1533" w14:textId="77777777" w:rsidR="004C07DE" w:rsidRPr="00537F8D" w:rsidRDefault="004C07DE" w:rsidP="00726AEC">
            <w:pPr>
              <w:pStyle w:val="a3"/>
              <w:spacing w:line="226"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798C0537" w14:textId="77777777" w:rsidR="004C07DE" w:rsidRPr="00537F8D" w:rsidRDefault="004C07DE" w:rsidP="00726AEC">
            <w:pPr>
              <w:pStyle w:val="TableParagraph"/>
              <w:ind w:left="110" w:right="110"/>
            </w:pPr>
            <w:r w:rsidRPr="00537F8D">
              <w:t>Підсумковий контроль:</w:t>
            </w:r>
            <w:r w:rsidRPr="00537F8D">
              <w:rPr>
                <w:spacing w:val="1"/>
              </w:rPr>
              <w:t xml:space="preserve"> </w:t>
            </w:r>
            <w:r w:rsidRPr="00537F8D">
              <w:t>тестування</w:t>
            </w:r>
            <w:r w:rsidRPr="00537F8D">
              <w:rPr>
                <w:spacing w:val="-9"/>
              </w:rPr>
              <w:t xml:space="preserve"> </w:t>
            </w:r>
            <w:r w:rsidRPr="00537F8D">
              <w:t>в</w:t>
            </w:r>
            <w:r w:rsidRPr="00537F8D">
              <w:rPr>
                <w:spacing w:val="-9"/>
              </w:rPr>
              <w:t xml:space="preserve"> </w:t>
            </w:r>
            <w:r w:rsidRPr="00537F8D">
              <w:t>системі</w:t>
            </w:r>
            <w:r w:rsidRPr="00537F8D">
              <w:rPr>
                <w:spacing w:val="-9"/>
              </w:rPr>
              <w:t xml:space="preserve"> </w:t>
            </w:r>
            <w:proofErr w:type="spellStart"/>
            <w:r w:rsidRPr="00537F8D">
              <w:t>Moodle</w:t>
            </w:r>
            <w:proofErr w:type="spellEnd"/>
            <w:r w:rsidRPr="00537F8D">
              <w:t>,</w:t>
            </w:r>
            <w:r w:rsidRPr="00537F8D">
              <w:rPr>
                <w:spacing w:val="-41"/>
              </w:rPr>
              <w:t xml:space="preserve"> </w:t>
            </w:r>
            <w:r w:rsidRPr="00537F8D">
              <w:t>залік</w:t>
            </w:r>
            <w:r>
              <w:t>, есе</w:t>
            </w:r>
          </w:p>
        </w:tc>
      </w:tr>
    </w:tbl>
    <w:p w14:paraId="042ABE4D" w14:textId="77777777" w:rsidR="000F3B38" w:rsidRPr="00931656" w:rsidRDefault="000F3B38" w:rsidP="000F2AF3">
      <w:pPr>
        <w:spacing w:before="1"/>
        <w:ind w:left="233" w:right="120"/>
        <w:jc w:val="both"/>
        <w:rPr>
          <w:i/>
          <w:color w:val="FF0000"/>
        </w:rPr>
      </w:pPr>
    </w:p>
    <w:p w14:paraId="76D34C96" w14:textId="77777777" w:rsidR="00681242" w:rsidRDefault="00681242" w:rsidP="000F2AF3">
      <w:pPr>
        <w:pStyle w:val="1"/>
        <w:tabs>
          <w:tab w:val="left" w:pos="3617"/>
        </w:tabs>
        <w:ind w:left="9923" w:firstLine="0"/>
        <w:jc w:val="right"/>
      </w:pPr>
    </w:p>
    <w:p w14:paraId="232E14AC" w14:textId="77777777" w:rsidR="000F2AF3" w:rsidRDefault="00C15097" w:rsidP="00C15097">
      <w:pPr>
        <w:pStyle w:val="1"/>
        <w:tabs>
          <w:tab w:val="left" w:pos="2835"/>
        </w:tabs>
        <w:ind w:hanging="104"/>
        <w:jc w:val="center"/>
      </w:pPr>
      <w:r>
        <w:t>3</w:t>
      </w:r>
      <w:r w:rsidR="000F2AF3">
        <w:t>. Зміст</w:t>
      </w:r>
      <w:r w:rsidR="000F2AF3">
        <w:rPr>
          <w:spacing w:val="-12"/>
        </w:rPr>
        <w:t xml:space="preserve"> </w:t>
      </w:r>
      <w:r w:rsidR="000F2AF3">
        <w:t>навчальної</w:t>
      </w:r>
      <w:r w:rsidR="000F2AF3">
        <w:rPr>
          <w:spacing w:val="-12"/>
        </w:rPr>
        <w:t xml:space="preserve"> </w:t>
      </w:r>
      <w:r w:rsidR="000F2AF3">
        <w:rPr>
          <w:spacing w:val="-2"/>
        </w:rPr>
        <w:t>дисципліни</w:t>
      </w:r>
    </w:p>
    <w:p w14:paraId="10874DB0" w14:textId="77777777" w:rsidR="00AF7236" w:rsidRPr="00AF7236" w:rsidRDefault="00E27CC6" w:rsidP="00AF7236">
      <w:pPr>
        <w:jc w:val="center"/>
        <w:rPr>
          <w:b/>
          <w:i/>
          <w:iCs/>
          <w:sz w:val="28"/>
          <w:szCs w:val="28"/>
          <w:lang w:val="ru-RU"/>
        </w:rPr>
      </w:pPr>
      <w:r w:rsidRPr="00AF7236">
        <w:rPr>
          <w:b/>
          <w:i/>
          <w:sz w:val="28"/>
          <w:szCs w:val="28"/>
        </w:rPr>
        <w:t xml:space="preserve">Змістовий модуль 1. </w:t>
      </w:r>
      <w:proofErr w:type="spellStart"/>
      <w:r w:rsidR="00AF7236" w:rsidRPr="00AF7236">
        <w:rPr>
          <w:b/>
          <w:i/>
          <w:iCs/>
          <w:sz w:val="28"/>
          <w:szCs w:val="28"/>
          <w:lang w:val="ru-RU"/>
        </w:rPr>
        <w:t>Медіація</w:t>
      </w:r>
      <w:proofErr w:type="spellEnd"/>
      <w:r w:rsidR="00AF7236" w:rsidRPr="00AF7236">
        <w:rPr>
          <w:b/>
          <w:i/>
          <w:iCs/>
          <w:sz w:val="28"/>
          <w:szCs w:val="28"/>
          <w:lang w:val="ru-RU"/>
        </w:rPr>
        <w:t xml:space="preserve">: </w:t>
      </w:r>
      <w:proofErr w:type="spellStart"/>
      <w:r w:rsidR="00AF7236" w:rsidRPr="00AF7236">
        <w:rPr>
          <w:b/>
          <w:i/>
          <w:iCs/>
          <w:sz w:val="28"/>
          <w:szCs w:val="28"/>
          <w:lang w:val="ru-RU"/>
        </w:rPr>
        <w:t>визначення</w:t>
      </w:r>
      <w:proofErr w:type="spellEnd"/>
      <w:r w:rsidR="00AF7236" w:rsidRPr="00AF7236">
        <w:rPr>
          <w:b/>
          <w:i/>
          <w:iCs/>
          <w:sz w:val="28"/>
          <w:szCs w:val="28"/>
          <w:lang w:val="ru-RU"/>
        </w:rPr>
        <w:t xml:space="preserve"> та </w:t>
      </w:r>
      <w:proofErr w:type="spellStart"/>
      <w:r w:rsidR="00AF7236" w:rsidRPr="00AF7236">
        <w:rPr>
          <w:b/>
          <w:i/>
          <w:iCs/>
          <w:sz w:val="28"/>
          <w:szCs w:val="28"/>
          <w:lang w:val="ru-RU"/>
        </w:rPr>
        <w:t>історія</w:t>
      </w:r>
      <w:proofErr w:type="spellEnd"/>
      <w:r w:rsidR="00AF7236" w:rsidRPr="00AF7236">
        <w:rPr>
          <w:b/>
          <w:i/>
          <w:iCs/>
          <w:sz w:val="28"/>
          <w:szCs w:val="28"/>
          <w:lang w:val="ru-RU"/>
        </w:rPr>
        <w:t xml:space="preserve"> </w:t>
      </w:r>
      <w:proofErr w:type="spellStart"/>
      <w:r w:rsidR="00AF7236" w:rsidRPr="00AF7236">
        <w:rPr>
          <w:b/>
          <w:i/>
          <w:iCs/>
          <w:sz w:val="28"/>
          <w:szCs w:val="28"/>
          <w:lang w:val="ru-RU"/>
        </w:rPr>
        <w:t>розвитку</w:t>
      </w:r>
      <w:proofErr w:type="spellEnd"/>
      <w:r w:rsidR="00AF7236" w:rsidRPr="00AF7236">
        <w:rPr>
          <w:b/>
          <w:i/>
          <w:iCs/>
          <w:sz w:val="28"/>
          <w:szCs w:val="28"/>
        </w:rPr>
        <w:t>.</w:t>
      </w:r>
    </w:p>
    <w:p w14:paraId="31BC0C57" w14:textId="77777777" w:rsidR="00AF7236" w:rsidRPr="00AF7236" w:rsidRDefault="00AF7236" w:rsidP="00AF7236">
      <w:pPr>
        <w:jc w:val="center"/>
        <w:rPr>
          <w:b/>
          <w:sz w:val="28"/>
          <w:szCs w:val="28"/>
          <w:lang w:val="ru-RU"/>
        </w:rPr>
      </w:pPr>
    </w:p>
    <w:p w14:paraId="16323050" w14:textId="77777777" w:rsidR="00AF7236" w:rsidRPr="00AF7236" w:rsidRDefault="00AF7236" w:rsidP="00AF7236">
      <w:pPr>
        <w:pStyle w:val="a6"/>
        <w:ind w:left="709"/>
        <w:rPr>
          <w:b/>
          <w:szCs w:val="28"/>
        </w:rPr>
      </w:pPr>
      <w:proofErr w:type="spellStart"/>
      <w:r w:rsidRPr="00AF7236">
        <w:rPr>
          <w:b/>
          <w:szCs w:val="28"/>
        </w:rPr>
        <w:t>Медіація</w:t>
      </w:r>
      <w:proofErr w:type="spellEnd"/>
      <w:r w:rsidRPr="00AF7236">
        <w:rPr>
          <w:b/>
          <w:szCs w:val="28"/>
        </w:rPr>
        <w:t xml:space="preserve">: </w:t>
      </w:r>
      <w:proofErr w:type="spellStart"/>
      <w:r w:rsidRPr="00AF7236">
        <w:rPr>
          <w:b/>
          <w:szCs w:val="28"/>
        </w:rPr>
        <w:t>основні</w:t>
      </w:r>
      <w:proofErr w:type="spellEnd"/>
      <w:r w:rsidRPr="00AF7236">
        <w:rPr>
          <w:b/>
          <w:szCs w:val="28"/>
        </w:rPr>
        <w:t xml:space="preserve"> </w:t>
      </w:r>
      <w:proofErr w:type="spellStart"/>
      <w:r w:rsidRPr="00AF7236">
        <w:rPr>
          <w:b/>
          <w:szCs w:val="28"/>
        </w:rPr>
        <w:t>поняття</w:t>
      </w:r>
      <w:proofErr w:type="spellEnd"/>
      <w:r w:rsidRPr="00AF7236">
        <w:rPr>
          <w:b/>
          <w:szCs w:val="28"/>
        </w:rPr>
        <w:t xml:space="preserve"> та </w:t>
      </w:r>
      <w:proofErr w:type="spellStart"/>
      <w:r w:rsidRPr="00AF7236">
        <w:rPr>
          <w:b/>
          <w:szCs w:val="28"/>
        </w:rPr>
        <w:t>принципи</w:t>
      </w:r>
      <w:proofErr w:type="spellEnd"/>
    </w:p>
    <w:p w14:paraId="689DF977" w14:textId="77777777" w:rsidR="00AF7236" w:rsidRDefault="00AF7236" w:rsidP="00AF7236">
      <w:pPr>
        <w:pStyle w:val="a6"/>
        <w:ind w:firstLine="709"/>
        <w:rPr>
          <w:bCs/>
          <w:szCs w:val="28"/>
          <w:lang w:val="uk-UA"/>
        </w:rPr>
      </w:pPr>
      <w:r w:rsidRPr="00AF7236">
        <w:rPr>
          <w:bCs/>
          <w:szCs w:val="28"/>
          <w:lang w:val="uk-UA"/>
        </w:rPr>
        <w:t xml:space="preserve">Основні поняття курсу: Особливості медіації як засобу розв’язання конфліктів. Місце медіації серед інших засобів розв’язання конфліктів. Основні ознаки </w:t>
      </w:r>
      <w:proofErr w:type="spellStart"/>
      <w:r w:rsidRPr="00AF7236">
        <w:rPr>
          <w:bCs/>
          <w:szCs w:val="28"/>
          <w:lang w:val="uk-UA"/>
        </w:rPr>
        <w:t>процессу</w:t>
      </w:r>
      <w:proofErr w:type="spellEnd"/>
      <w:r w:rsidRPr="00AF7236">
        <w:rPr>
          <w:bCs/>
          <w:szCs w:val="28"/>
          <w:lang w:val="uk-UA"/>
        </w:rPr>
        <w:t xml:space="preserve"> медіації.</w:t>
      </w:r>
    </w:p>
    <w:p w14:paraId="232514ED" w14:textId="77777777" w:rsidR="00AF7236" w:rsidRPr="00AF7236" w:rsidRDefault="00AF7236" w:rsidP="00AF7236">
      <w:pPr>
        <w:pStyle w:val="a6"/>
        <w:ind w:left="709"/>
        <w:rPr>
          <w:b/>
          <w:szCs w:val="28"/>
        </w:rPr>
      </w:pPr>
      <w:proofErr w:type="spellStart"/>
      <w:r w:rsidRPr="00AF7236">
        <w:rPr>
          <w:b/>
          <w:szCs w:val="28"/>
        </w:rPr>
        <w:t>Функції</w:t>
      </w:r>
      <w:proofErr w:type="spellEnd"/>
      <w:r w:rsidRPr="00AF7236">
        <w:rPr>
          <w:b/>
          <w:szCs w:val="28"/>
          <w:lang w:val="uk-UA"/>
        </w:rPr>
        <w:t xml:space="preserve"> </w:t>
      </w:r>
      <w:proofErr w:type="spellStart"/>
      <w:r w:rsidRPr="00AF7236">
        <w:rPr>
          <w:b/>
          <w:szCs w:val="28"/>
        </w:rPr>
        <w:t>посередника</w:t>
      </w:r>
      <w:proofErr w:type="spellEnd"/>
    </w:p>
    <w:p w14:paraId="0D20C97C" w14:textId="77777777" w:rsidR="00AF7236" w:rsidRPr="00AF7236" w:rsidRDefault="00AF7236" w:rsidP="00AF7236">
      <w:pPr>
        <w:pStyle w:val="a6"/>
        <w:ind w:firstLine="1004"/>
        <w:rPr>
          <w:szCs w:val="28"/>
        </w:rPr>
      </w:pPr>
      <w:r w:rsidRPr="00AF7236">
        <w:rPr>
          <w:szCs w:val="28"/>
        </w:rPr>
        <w:t xml:space="preserve">Роль </w:t>
      </w:r>
      <w:proofErr w:type="spellStart"/>
      <w:r w:rsidRPr="00AF7236">
        <w:rPr>
          <w:szCs w:val="28"/>
        </w:rPr>
        <w:t>медіатора</w:t>
      </w:r>
      <w:proofErr w:type="spellEnd"/>
      <w:r w:rsidRPr="00AF7236">
        <w:rPr>
          <w:szCs w:val="28"/>
        </w:rPr>
        <w:t xml:space="preserve"> у </w:t>
      </w:r>
      <w:proofErr w:type="spellStart"/>
      <w:r w:rsidRPr="00AF7236">
        <w:rPr>
          <w:szCs w:val="28"/>
        </w:rPr>
        <w:t>вирішенні</w:t>
      </w:r>
      <w:proofErr w:type="spellEnd"/>
      <w:r w:rsidRPr="00AF7236">
        <w:rPr>
          <w:szCs w:val="28"/>
          <w:lang w:val="uk-UA"/>
        </w:rPr>
        <w:t xml:space="preserve"> </w:t>
      </w:r>
      <w:proofErr w:type="spellStart"/>
      <w:r w:rsidRPr="00AF7236">
        <w:rPr>
          <w:szCs w:val="28"/>
        </w:rPr>
        <w:t>конфлікту</w:t>
      </w:r>
      <w:proofErr w:type="spellEnd"/>
      <w:r w:rsidRPr="00AF7236">
        <w:rPr>
          <w:szCs w:val="28"/>
        </w:rPr>
        <w:t xml:space="preserve">, </w:t>
      </w:r>
      <w:proofErr w:type="spellStart"/>
      <w:r w:rsidRPr="00AF7236">
        <w:rPr>
          <w:szCs w:val="28"/>
        </w:rPr>
        <w:t>співвідношення</w:t>
      </w:r>
      <w:proofErr w:type="spellEnd"/>
      <w:r w:rsidRPr="00AF7236">
        <w:rPr>
          <w:szCs w:val="28"/>
          <w:lang w:val="uk-UA"/>
        </w:rPr>
        <w:t xml:space="preserve"> </w:t>
      </w:r>
      <w:proofErr w:type="spellStart"/>
      <w:r w:rsidRPr="00AF7236">
        <w:rPr>
          <w:szCs w:val="28"/>
        </w:rPr>
        <w:t>функцій</w:t>
      </w:r>
      <w:proofErr w:type="spellEnd"/>
      <w:r w:rsidRPr="00AF7236">
        <w:rPr>
          <w:szCs w:val="28"/>
          <w:lang w:val="uk-UA"/>
        </w:rPr>
        <w:t xml:space="preserve"> </w:t>
      </w:r>
      <w:proofErr w:type="spellStart"/>
      <w:r w:rsidRPr="00AF7236">
        <w:rPr>
          <w:szCs w:val="28"/>
        </w:rPr>
        <w:t>посередника</w:t>
      </w:r>
      <w:proofErr w:type="spellEnd"/>
      <w:r w:rsidRPr="00AF7236">
        <w:rPr>
          <w:szCs w:val="28"/>
          <w:lang w:val="uk-UA"/>
        </w:rPr>
        <w:t xml:space="preserve"> </w:t>
      </w:r>
      <w:proofErr w:type="spellStart"/>
      <w:r w:rsidRPr="00AF7236">
        <w:rPr>
          <w:szCs w:val="28"/>
        </w:rPr>
        <w:t>із</w:t>
      </w:r>
      <w:proofErr w:type="spellEnd"/>
      <w:r w:rsidRPr="00AF7236">
        <w:rPr>
          <w:szCs w:val="28"/>
          <w:lang w:val="uk-UA"/>
        </w:rPr>
        <w:t xml:space="preserve"> </w:t>
      </w:r>
      <w:proofErr w:type="spellStart"/>
      <w:r w:rsidRPr="00AF7236">
        <w:rPr>
          <w:szCs w:val="28"/>
        </w:rPr>
        <w:t>функціями</w:t>
      </w:r>
      <w:proofErr w:type="spellEnd"/>
      <w:r w:rsidRPr="00AF7236">
        <w:rPr>
          <w:szCs w:val="28"/>
          <w:lang w:val="uk-UA"/>
        </w:rPr>
        <w:t xml:space="preserve"> </w:t>
      </w:r>
      <w:proofErr w:type="spellStart"/>
      <w:r w:rsidRPr="00AF7236">
        <w:rPr>
          <w:szCs w:val="28"/>
        </w:rPr>
        <w:t>сторін</w:t>
      </w:r>
      <w:proofErr w:type="spellEnd"/>
      <w:r w:rsidRPr="00AF7236">
        <w:rPr>
          <w:szCs w:val="28"/>
        </w:rPr>
        <w:t xml:space="preserve"> в </w:t>
      </w:r>
      <w:proofErr w:type="spellStart"/>
      <w:r w:rsidRPr="00AF7236">
        <w:rPr>
          <w:szCs w:val="28"/>
        </w:rPr>
        <w:t>медіаторному</w:t>
      </w:r>
      <w:proofErr w:type="spellEnd"/>
      <w:r w:rsidRPr="00AF7236">
        <w:rPr>
          <w:szCs w:val="28"/>
          <w:lang w:val="uk-UA"/>
        </w:rPr>
        <w:t xml:space="preserve"> </w:t>
      </w:r>
      <w:proofErr w:type="spellStart"/>
      <w:r w:rsidRPr="00AF7236">
        <w:rPr>
          <w:szCs w:val="28"/>
        </w:rPr>
        <w:t>процесі</w:t>
      </w:r>
      <w:proofErr w:type="spellEnd"/>
      <w:r w:rsidRPr="00AF7236">
        <w:rPr>
          <w:szCs w:val="28"/>
        </w:rPr>
        <w:t xml:space="preserve">. </w:t>
      </w:r>
      <w:proofErr w:type="spellStart"/>
      <w:r w:rsidRPr="00AF7236">
        <w:rPr>
          <w:szCs w:val="28"/>
        </w:rPr>
        <w:t>Розподіл</w:t>
      </w:r>
      <w:proofErr w:type="spellEnd"/>
      <w:r w:rsidRPr="00AF7236">
        <w:rPr>
          <w:szCs w:val="28"/>
          <w:lang w:val="uk-UA"/>
        </w:rPr>
        <w:t xml:space="preserve"> </w:t>
      </w:r>
      <w:proofErr w:type="spellStart"/>
      <w:r w:rsidRPr="00AF7236">
        <w:rPr>
          <w:szCs w:val="28"/>
        </w:rPr>
        <w:t>відповідальності</w:t>
      </w:r>
      <w:proofErr w:type="spellEnd"/>
      <w:r w:rsidRPr="00AF7236">
        <w:rPr>
          <w:szCs w:val="28"/>
        </w:rPr>
        <w:t xml:space="preserve"> за </w:t>
      </w:r>
      <w:proofErr w:type="spellStart"/>
      <w:r w:rsidRPr="00AF7236">
        <w:rPr>
          <w:szCs w:val="28"/>
        </w:rPr>
        <w:t>організацію</w:t>
      </w:r>
      <w:proofErr w:type="spellEnd"/>
      <w:r w:rsidRPr="00AF7236">
        <w:rPr>
          <w:szCs w:val="28"/>
          <w:lang w:val="uk-UA"/>
        </w:rPr>
        <w:t xml:space="preserve"> </w:t>
      </w:r>
      <w:proofErr w:type="spellStart"/>
      <w:r w:rsidRPr="00AF7236">
        <w:rPr>
          <w:szCs w:val="28"/>
        </w:rPr>
        <w:t>процесу</w:t>
      </w:r>
      <w:proofErr w:type="spellEnd"/>
      <w:r w:rsidRPr="00AF7236">
        <w:rPr>
          <w:szCs w:val="28"/>
        </w:rPr>
        <w:t xml:space="preserve">, </w:t>
      </w:r>
      <w:proofErr w:type="spellStart"/>
      <w:r w:rsidRPr="00AF7236">
        <w:rPr>
          <w:szCs w:val="28"/>
        </w:rPr>
        <w:t>його</w:t>
      </w:r>
      <w:proofErr w:type="spellEnd"/>
      <w:r w:rsidRPr="00AF7236">
        <w:rPr>
          <w:szCs w:val="28"/>
          <w:lang w:val="uk-UA"/>
        </w:rPr>
        <w:t xml:space="preserve"> </w:t>
      </w:r>
      <w:proofErr w:type="spellStart"/>
      <w:r w:rsidRPr="00AF7236">
        <w:rPr>
          <w:szCs w:val="28"/>
        </w:rPr>
        <w:t>зміст</w:t>
      </w:r>
      <w:proofErr w:type="spellEnd"/>
      <w:r w:rsidRPr="00AF7236">
        <w:rPr>
          <w:szCs w:val="28"/>
        </w:rPr>
        <w:t xml:space="preserve"> та результат.</w:t>
      </w:r>
    </w:p>
    <w:p w14:paraId="5142FDD4" w14:textId="0F783FDF" w:rsidR="00E27CC6" w:rsidRPr="00AF7236" w:rsidRDefault="00E27CC6" w:rsidP="00AF7236">
      <w:pPr>
        <w:jc w:val="center"/>
        <w:rPr>
          <w:bCs/>
          <w:sz w:val="28"/>
          <w:szCs w:val="28"/>
        </w:rPr>
      </w:pPr>
    </w:p>
    <w:p w14:paraId="2F774B0B" w14:textId="2960F593" w:rsidR="00AF7236" w:rsidRPr="00AF7236" w:rsidRDefault="00E27CC6" w:rsidP="00AF7236">
      <w:pPr>
        <w:ind w:firstLine="567"/>
        <w:jc w:val="center"/>
        <w:rPr>
          <w:b/>
          <w:sz w:val="28"/>
          <w:szCs w:val="28"/>
          <w:lang w:val="ru-RU"/>
        </w:rPr>
      </w:pPr>
      <w:r w:rsidRPr="00AF7236">
        <w:rPr>
          <w:b/>
          <w:i/>
          <w:sz w:val="28"/>
          <w:szCs w:val="28"/>
        </w:rPr>
        <w:t xml:space="preserve">Змістовий модуль 2. </w:t>
      </w:r>
      <w:r w:rsidR="00AF7236" w:rsidRPr="00AF7236">
        <w:rPr>
          <w:b/>
          <w:i/>
          <w:iCs/>
          <w:sz w:val="28"/>
          <w:szCs w:val="28"/>
        </w:rPr>
        <w:t>Основні етапи процесу медіації.</w:t>
      </w:r>
    </w:p>
    <w:p w14:paraId="0E86B9E5" w14:textId="77777777" w:rsidR="00AF7236" w:rsidRPr="00AF7236" w:rsidRDefault="00AF7236" w:rsidP="00AF7236">
      <w:pPr>
        <w:pStyle w:val="a6"/>
        <w:ind w:left="709"/>
        <w:jc w:val="both"/>
        <w:rPr>
          <w:b/>
          <w:szCs w:val="28"/>
        </w:rPr>
      </w:pPr>
      <w:proofErr w:type="spellStart"/>
      <w:r w:rsidRPr="00AF7236">
        <w:rPr>
          <w:b/>
          <w:szCs w:val="28"/>
        </w:rPr>
        <w:t>Етапи</w:t>
      </w:r>
      <w:proofErr w:type="spellEnd"/>
      <w:r w:rsidRPr="00AF7236">
        <w:rPr>
          <w:b/>
          <w:szCs w:val="28"/>
          <w:lang w:val="uk-UA"/>
        </w:rPr>
        <w:t xml:space="preserve"> </w:t>
      </w:r>
      <w:r w:rsidRPr="00AF7236">
        <w:rPr>
          <w:b/>
          <w:szCs w:val="28"/>
        </w:rPr>
        <w:t>процессу</w:t>
      </w:r>
      <w:r w:rsidRPr="00AF7236">
        <w:rPr>
          <w:b/>
          <w:szCs w:val="28"/>
          <w:lang w:val="uk-UA"/>
        </w:rPr>
        <w:t xml:space="preserve"> </w:t>
      </w:r>
      <w:proofErr w:type="spellStart"/>
      <w:r w:rsidRPr="00AF7236">
        <w:rPr>
          <w:b/>
          <w:szCs w:val="28"/>
        </w:rPr>
        <w:t>медіації</w:t>
      </w:r>
      <w:proofErr w:type="spellEnd"/>
      <w:r w:rsidRPr="00AF7236">
        <w:rPr>
          <w:b/>
          <w:szCs w:val="28"/>
        </w:rPr>
        <w:t xml:space="preserve">. </w:t>
      </w:r>
    </w:p>
    <w:p w14:paraId="619631F3" w14:textId="77777777" w:rsidR="00AF7236" w:rsidRPr="00AF7236" w:rsidRDefault="00AF7236" w:rsidP="00AF7236">
      <w:pPr>
        <w:pStyle w:val="a6"/>
        <w:ind w:firstLine="709"/>
        <w:jc w:val="both"/>
        <w:rPr>
          <w:szCs w:val="28"/>
        </w:rPr>
      </w:pPr>
      <w:proofErr w:type="spellStart"/>
      <w:r w:rsidRPr="00AF7236">
        <w:rPr>
          <w:szCs w:val="28"/>
        </w:rPr>
        <w:t>Важливість</w:t>
      </w:r>
      <w:proofErr w:type="spellEnd"/>
      <w:r w:rsidRPr="00AF7236">
        <w:rPr>
          <w:szCs w:val="28"/>
        </w:rPr>
        <w:t xml:space="preserve"> </w:t>
      </w:r>
      <w:proofErr w:type="spellStart"/>
      <w:r w:rsidRPr="00AF7236">
        <w:rPr>
          <w:szCs w:val="28"/>
        </w:rPr>
        <w:t>поетапного</w:t>
      </w:r>
      <w:proofErr w:type="spellEnd"/>
      <w:r w:rsidRPr="00AF7236">
        <w:rPr>
          <w:szCs w:val="28"/>
        </w:rPr>
        <w:t xml:space="preserve"> </w:t>
      </w:r>
      <w:proofErr w:type="spellStart"/>
      <w:r w:rsidRPr="00AF7236">
        <w:rPr>
          <w:szCs w:val="28"/>
        </w:rPr>
        <w:t>проведення</w:t>
      </w:r>
      <w:proofErr w:type="spellEnd"/>
      <w:r w:rsidRPr="00AF7236">
        <w:rPr>
          <w:szCs w:val="28"/>
        </w:rPr>
        <w:t xml:space="preserve"> </w:t>
      </w:r>
      <w:proofErr w:type="spellStart"/>
      <w:r w:rsidRPr="00AF7236">
        <w:rPr>
          <w:szCs w:val="28"/>
        </w:rPr>
        <w:t>медіації</w:t>
      </w:r>
      <w:proofErr w:type="spellEnd"/>
      <w:r w:rsidRPr="00AF7236">
        <w:rPr>
          <w:szCs w:val="28"/>
        </w:rPr>
        <w:t xml:space="preserve">. </w:t>
      </w:r>
      <w:proofErr w:type="spellStart"/>
      <w:r w:rsidRPr="00AF7236">
        <w:rPr>
          <w:szCs w:val="28"/>
        </w:rPr>
        <w:t>Загальна</w:t>
      </w:r>
      <w:proofErr w:type="spellEnd"/>
      <w:r w:rsidRPr="00AF7236">
        <w:rPr>
          <w:szCs w:val="28"/>
        </w:rPr>
        <w:t xml:space="preserve"> характеристика </w:t>
      </w:r>
      <w:proofErr w:type="spellStart"/>
      <w:r w:rsidRPr="00AF7236">
        <w:rPr>
          <w:szCs w:val="28"/>
        </w:rPr>
        <w:t>основних</w:t>
      </w:r>
      <w:proofErr w:type="spellEnd"/>
      <w:r w:rsidRPr="00AF7236">
        <w:rPr>
          <w:szCs w:val="28"/>
        </w:rPr>
        <w:t xml:space="preserve"> </w:t>
      </w:r>
      <w:proofErr w:type="spellStart"/>
      <w:r w:rsidRPr="00AF7236">
        <w:rPr>
          <w:szCs w:val="28"/>
        </w:rPr>
        <w:t>етапів</w:t>
      </w:r>
      <w:proofErr w:type="spellEnd"/>
      <w:r w:rsidRPr="00AF7236">
        <w:rPr>
          <w:szCs w:val="28"/>
        </w:rPr>
        <w:t xml:space="preserve"> процессу </w:t>
      </w:r>
      <w:proofErr w:type="spellStart"/>
      <w:r w:rsidRPr="00AF7236">
        <w:rPr>
          <w:szCs w:val="28"/>
        </w:rPr>
        <w:t>медіації</w:t>
      </w:r>
      <w:proofErr w:type="spellEnd"/>
      <w:r w:rsidRPr="00AF7236">
        <w:rPr>
          <w:szCs w:val="28"/>
        </w:rPr>
        <w:t xml:space="preserve">. </w:t>
      </w:r>
      <w:proofErr w:type="spellStart"/>
      <w:r w:rsidRPr="00AF7236">
        <w:rPr>
          <w:szCs w:val="28"/>
        </w:rPr>
        <w:t>Премедіація</w:t>
      </w:r>
      <w:proofErr w:type="spellEnd"/>
      <w:r w:rsidRPr="00AF7236">
        <w:rPr>
          <w:szCs w:val="28"/>
        </w:rPr>
        <w:t xml:space="preserve">. Вступ. </w:t>
      </w:r>
      <w:proofErr w:type="spellStart"/>
      <w:r w:rsidRPr="00AF7236">
        <w:rPr>
          <w:szCs w:val="28"/>
        </w:rPr>
        <w:t>Основнийетап</w:t>
      </w:r>
      <w:proofErr w:type="spellEnd"/>
      <w:r w:rsidRPr="00AF7236">
        <w:rPr>
          <w:szCs w:val="28"/>
        </w:rPr>
        <w:t xml:space="preserve">. </w:t>
      </w:r>
      <w:proofErr w:type="spellStart"/>
      <w:r w:rsidRPr="00AF7236">
        <w:rPr>
          <w:szCs w:val="28"/>
        </w:rPr>
        <w:t>Підведення</w:t>
      </w:r>
      <w:proofErr w:type="spellEnd"/>
      <w:r w:rsidRPr="00AF7236">
        <w:rPr>
          <w:szCs w:val="28"/>
        </w:rPr>
        <w:t xml:space="preserve"> </w:t>
      </w:r>
      <w:proofErr w:type="spellStart"/>
      <w:r w:rsidRPr="00AF7236">
        <w:rPr>
          <w:szCs w:val="28"/>
        </w:rPr>
        <w:t>підсумків</w:t>
      </w:r>
      <w:proofErr w:type="spellEnd"/>
      <w:r w:rsidRPr="00AF7236">
        <w:rPr>
          <w:szCs w:val="28"/>
        </w:rPr>
        <w:t xml:space="preserve">. </w:t>
      </w:r>
      <w:proofErr w:type="spellStart"/>
      <w:r w:rsidRPr="00AF7236">
        <w:rPr>
          <w:szCs w:val="28"/>
        </w:rPr>
        <w:t>Сепаратні</w:t>
      </w:r>
      <w:proofErr w:type="spellEnd"/>
      <w:r w:rsidRPr="00AF7236">
        <w:rPr>
          <w:szCs w:val="28"/>
        </w:rPr>
        <w:t xml:space="preserve"> </w:t>
      </w:r>
      <w:proofErr w:type="spellStart"/>
      <w:r w:rsidRPr="00AF7236">
        <w:rPr>
          <w:szCs w:val="28"/>
        </w:rPr>
        <w:t>зустрічі</w:t>
      </w:r>
      <w:proofErr w:type="spellEnd"/>
      <w:r w:rsidRPr="00AF7236">
        <w:rPr>
          <w:szCs w:val="28"/>
        </w:rPr>
        <w:t xml:space="preserve">. Правила </w:t>
      </w:r>
      <w:proofErr w:type="spellStart"/>
      <w:r w:rsidRPr="00AF7236">
        <w:rPr>
          <w:szCs w:val="28"/>
        </w:rPr>
        <w:t>їх</w:t>
      </w:r>
      <w:proofErr w:type="spellEnd"/>
      <w:r w:rsidRPr="00AF7236">
        <w:rPr>
          <w:szCs w:val="28"/>
        </w:rPr>
        <w:t xml:space="preserve"> </w:t>
      </w:r>
      <w:proofErr w:type="spellStart"/>
      <w:r w:rsidRPr="00AF7236">
        <w:rPr>
          <w:szCs w:val="28"/>
        </w:rPr>
        <w:t>застосування</w:t>
      </w:r>
      <w:proofErr w:type="spellEnd"/>
      <w:r w:rsidRPr="00AF7236">
        <w:rPr>
          <w:szCs w:val="28"/>
        </w:rPr>
        <w:t>.</w:t>
      </w:r>
    </w:p>
    <w:p w14:paraId="5A07141D" w14:textId="77777777" w:rsidR="00AF7236" w:rsidRPr="00AF7236" w:rsidRDefault="00AF7236" w:rsidP="00AF7236">
      <w:pPr>
        <w:pStyle w:val="a6"/>
        <w:ind w:left="709"/>
        <w:jc w:val="both"/>
        <w:rPr>
          <w:b/>
          <w:szCs w:val="28"/>
        </w:rPr>
      </w:pPr>
      <w:proofErr w:type="spellStart"/>
      <w:r w:rsidRPr="00AF7236">
        <w:rPr>
          <w:b/>
          <w:szCs w:val="28"/>
        </w:rPr>
        <w:t>Функції</w:t>
      </w:r>
      <w:proofErr w:type="spellEnd"/>
      <w:r w:rsidRPr="00AF7236">
        <w:rPr>
          <w:b/>
          <w:szCs w:val="28"/>
        </w:rPr>
        <w:t xml:space="preserve"> </w:t>
      </w:r>
      <w:proofErr w:type="spellStart"/>
      <w:r w:rsidRPr="00AF7236">
        <w:rPr>
          <w:b/>
          <w:szCs w:val="28"/>
        </w:rPr>
        <w:t>посередника</w:t>
      </w:r>
      <w:proofErr w:type="spellEnd"/>
      <w:r w:rsidRPr="00AF7236">
        <w:rPr>
          <w:b/>
          <w:szCs w:val="28"/>
        </w:rPr>
        <w:t xml:space="preserve"> на </w:t>
      </w:r>
      <w:proofErr w:type="spellStart"/>
      <w:r w:rsidRPr="00AF7236">
        <w:rPr>
          <w:b/>
          <w:szCs w:val="28"/>
        </w:rPr>
        <w:t>різних</w:t>
      </w:r>
      <w:proofErr w:type="spellEnd"/>
      <w:r w:rsidRPr="00AF7236">
        <w:rPr>
          <w:b/>
          <w:szCs w:val="28"/>
        </w:rPr>
        <w:t xml:space="preserve"> </w:t>
      </w:r>
      <w:proofErr w:type="spellStart"/>
      <w:r w:rsidRPr="00AF7236">
        <w:rPr>
          <w:b/>
          <w:szCs w:val="28"/>
        </w:rPr>
        <w:t>етапах</w:t>
      </w:r>
      <w:proofErr w:type="spellEnd"/>
      <w:r w:rsidRPr="00AF7236">
        <w:rPr>
          <w:b/>
          <w:szCs w:val="28"/>
        </w:rPr>
        <w:t xml:space="preserve"> </w:t>
      </w:r>
      <w:proofErr w:type="spellStart"/>
      <w:r w:rsidRPr="00AF7236">
        <w:rPr>
          <w:b/>
          <w:szCs w:val="28"/>
        </w:rPr>
        <w:t>медіації</w:t>
      </w:r>
      <w:proofErr w:type="spellEnd"/>
      <w:r w:rsidRPr="00AF7236">
        <w:rPr>
          <w:b/>
          <w:szCs w:val="28"/>
        </w:rPr>
        <w:t xml:space="preserve">. </w:t>
      </w:r>
    </w:p>
    <w:p w14:paraId="5C9B7865" w14:textId="77777777" w:rsidR="00AF7236" w:rsidRPr="00AF7236" w:rsidRDefault="00AF7236" w:rsidP="00AF7236">
      <w:pPr>
        <w:pStyle w:val="a6"/>
        <w:ind w:firstLine="709"/>
        <w:jc w:val="both"/>
        <w:rPr>
          <w:szCs w:val="28"/>
        </w:rPr>
      </w:pPr>
      <w:proofErr w:type="spellStart"/>
      <w:r w:rsidRPr="00AF7236">
        <w:rPr>
          <w:szCs w:val="28"/>
        </w:rPr>
        <w:t>Організація</w:t>
      </w:r>
      <w:proofErr w:type="spellEnd"/>
      <w:r w:rsidRPr="00AF7236">
        <w:rPr>
          <w:szCs w:val="28"/>
        </w:rPr>
        <w:t xml:space="preserve"> простору та часу </w:t>
      </w:r>
      <w:proofErr w:type="spellStart"/>
      <w:r w:rsidRPr="00AF7236">
        <w:rPr>
          <w:szCs w:val="28"/>
        </w:rPr>
        <w:t>медіації</w:t>
      </w:r>
      <w:proofErr w:type="spellEnd"/>
      <w:r w:rsidRPr="00AF7236">
        <w:rPr>
          <w:szCs w:val="28"/>
        </w:rPr>
        <w:t xml:space="preserve">. </w:t>
      </w:r>
      <w:proofErr w:type="spellStart"/>
      <w:r w:rsidRPr="00AF7236">
        <w:rPr>
          <w:szCs w:val="28"/>
        </w:rPr>
        <w:t>Розяснення</w:t>
      </w:r>
      <w:proofErr w:type="spellEnd"/>
      <w:r w:rsidRPr="00AF7236">
        <w:rPr>
          <w:szCs w:val="28"/>
        </w:rPr>
        <w:t xml:space="preserve"> правил та робота над </w:t>
      </w:r>
      <w:proofErr w:type="spellStart"/>
      <w:r w:rsidRPr="00AF7236">
        <w:rPr>
          <w:szCs w:val="28"/>
        </w:rPr>
        <w:t>їх</w:t>
      </w:r>
      <w:proofErr w:type="spellEnd"/>
      <w:r w:rsidRPr="00AF7236">
        <w:rPr>
          <w:szCs w:val="28"/>
        </w:rPr>
        <w:t xml:space="preserve"> </w:t>
      </w:r>
      <w:proofErr w:type="spellStart"/>
      <w:r w:rsidRPr="00AF7236">
        <w:rPr>
          <w:szCs w:val="28"/>
        </w:rPr>
        <w:t>прийняттям</w:t>
      </w:r>
      <w:proofErr w:type="spellEnd"/>
      <w:r w:rsidRPr="00AF7236">
        <w:rPr>
          <w:szCs w:val="28"/>
        </w:rPr>
        <w:t xml:space="preserve">. Правила </w:t>
      </w:r>
      <w:proofErr w:type="spellStart"/>
      <w:r w:rsidRPr="00AF7236">
        <w:rPr>
          <w:szCs w:val="28"/>
        </w:rPr>
        <w:t>звернень</w:t>
      </w:r>
      <w:proofErr w:type="spellEnd"/>
      <w:r w:rsidRPr="00AF7236">
        <w:rPr>
          <w:szCs w:val="28"/>
        </w:rPr>
        <w:t xml:space="preserve"> та </w:t>
      </w:r>
      <w:proofErr w:type="spellStart"/>
      <w:r w:rsidRPr="00AF7236">
        <w:rPr>
          <w:szCs w:val="28"/>
        </w:rPr>
        <w:t>їх</w:t>
      </w:r>
      <w:proofErr w:type="spellEnd"/>
      <w:r w:rsidRPr="00AF7236">
        <w:rPr>
          <w:szCs w:val="28"/>
        </w:rPr>
        <w:t xml:space="preserve"> </w:t>
      </w:r>
      <w:proofErr w:type="spellStart"/>
      <w:r w:rsidRPr="00AF7236">
        <w:rPr>
          <w:szCs w:val="28"/>
        </w:rPr>
        <w:t>встановлення</w:t>
      </w:r>
      <w:proofErr w:type="spellEnd"/>
      <w:r w:rsidRPr="00AF7236">
        <w:rPr>
          <w:szCs w:val="28"/>
        </w:rPr>
        <w:t xml:space="preserve"> та </w:t>
      </w:r>
      <w:proofErr w:type="spellStart"/>
      <w:r w:rsidRPr="00AF7236">
        <w:rPr>
          <w:szCs w:val="28"/>
        </w:rPr>
        <w:t>використання</w:t>
      </w:r>
      <w:proofErr w:type="spellEnd"/>
      <w:r w:rsidRPr="00AF7236">
        <w:rPr>
          <w:szCs w:val="28"/>
        </w:rPr>
        <w:t xml:space="preserve">. </w:t>
      </w:r>
      <w:proofErr w:type="spellStart"/>
      <w:r w:rsidRPr="00AF7236">
        <w:rPr>
          <w:szCs w:val="28"/>
        </w:rPr>
        <w:t>Регуляція</w:t>
      </w:r>
      <w:proofErr w:type="spellEnd"/>
      <w:r w:rsidRPr="00AF7236">
        <w:rPr>
          <w:szCs w:val="28"/>
        </w:rPr>
        <w:t xml:space="preserve"> </w:t>
      </w:r>
      <w:proofErr w:type="spellStart"/>
      <w:r w:rsidRPr="00AF7236">
        <w:rPr>
          <w:szCs w:val="28"/>
        </w:rPr>
        <w:t>спілкування</w:t>
      </w:r>
      <w:proofErr w:type="spellEnd"/>
      <w:r w:rsidRPr="00AF7236">
        <w:rPr>
          <w:szCs w:val="28"/>
        </w:rPr>
        <w:t xml:space="preserve">. </w:t>
      </w:r>
      <w:proofErr w:type="spellStart"/>
      <w:r w:rsidRPr="00AF7236">
        <w:rPr>
          <w:szCs w:val="28"/>
        </w:rPr>
        <w:t>Встановлення</w:t>
      </w:r>
      <w:proofErr w:type="spellEnd"/>
      <w:r w:rsidRPr="00AF7236">
        <w:rPr>
          <w:szCs w:val="28"/>
        </w:rPr>
        <w:t xml:space="preserve"> </w:t>
      </w:r>
      <w:proofErr w:type="spellStart"/>
      <w:r w:rsidRPr="00AF7236">
        <w:rPr>
          <w:szCs w:val="28"/>
        </w:rPr>
        <w:t>рівних</w:t>
      </w:r>
      <w:proofErr w:type="spellEnd"/>
      <w:r w:rsidRPr="00AF7236">
        <w:rPr>
          <w:szCs w:val="28"/>
        </w:rPr>
        <w:t xml:space="preserve"> </w:t>
      </w:r>
      <w:proofErr w:type="spellStart"/>
      <w:r w:rsidRPr="00AF7236">
        <w:rPr>
          <w:szCs w:val="28"/>
        </w:rPr>
        <w:t>можливостей</w:t>
      </w:r>
      <w:proofErr w:type="spellEnd"/>
      <w:r w:rsidRPr="00AF7236">
        <w:rPr>
          <w:szCs w:val="28"/>
        </w:rPr>
        <w:t xml:space="preserve"> для </w:t>
      </w:r>
      <w:proofErr w:type="spellStart"/>
      <w:r w:rsidRPr="00AF7236">
        <w:rPr>
          <w:szCs w:val="28"/>
        </w:rPr>
        <w:t>обох</w:t>
      </w:r>
      <w:proofErr w:type="spellEnd"/>
      <w:r w:rsidRPr="00AF7236">
        <w:rPr>
          <w:szCs w:val="28"/>
        </w:rPr>
        <w:t xml:space="preserve"> </w:t>
      </w:r>
      <w:proofErr w:type="spellStart"/>
      <w:r w:rsidRPr="00AF7236">
        <w:rPr>
          <w:szCs w:val="28"/>
        </w:rPr>
        <w:t>сторін</w:t>
      </w:r>
      <w:proofErr w:type="spellEnd"/>
      <w:r w:rsidRPr="00AF7236">
        <w:rPr>
          <w:szCs w:val="28"/>
        </w:rPr>
        <w:t xml:space="preserve">. Робота над </w:t>
      </w:r>
      <w:proofErr w:type="spellStart"/>
      <w:r w:rsidRPr="00AF7236">
        <w:rPr>
          <w:szCs w:val="28"/>
        </w:rPr>
        <w:t>висуненням</w:t>
      </w:r>
      <w:proofErr w:type="spellEnd"/>
      <w:r w:rsidRPr="00AF7236">
        <w:rPr>
          <w:szCs w:val="28"/>
        </w:rPr>
        <w:t xml:space="preserve"> </w:t>
      </w:r>
      <w:proofErr w:type="spellStart"/>
      <w:r w:rsidRPr="00AF7236">
        <w:rPr>
          <w:szCs w:val="28"/>
        </w:rPr>
        <w:t>пропозицій</w:t>
      </w:r>
      <w:proofErr w:type="spellEnd"/>
      <w:r w:rsidRPr="00AF7236">
        <w:rPr>
          <w:szCs w:val="28"/>
        </w:rPr>
        <w:t xml:space="preserve">, </w:t>
      </w:r>
      <w:proofErr w:type="spellStart"/>
      <w:r w:rsidRPr="00AF7236">
        <w:rPr>
          <w:szCs w:val="28"/>
        </w:rPr>
        <w:t>напрацювання</w:t>
      </w:r>
      <w:proofErr w:type="spellEnd"/>
      <w:r w:rsidRPr="00AF7236">
        <w:rPr>
          <w:szCs w:val="28"/>
        </w:rPr>
        <w:t xml:space="preserve"> альтернатив </w:t>
      </w:r>
      <w:proofErr w:type="spellStart"/>
      <w:r w:rsidRPr="00AF7236">
        <w:rPr>
          <w:szCs w:val="28"/>
        </w:rPr>
        <w:t>щодо</w:t>
      </w:r>
      <w:proofErr w:type="spellEnd"/>
      <w:r w:rsidRPr="00AF7236">
        <w:rPr>
          <w:szCs w:val="28"/>
        </w:rPr>
        <w:t xml:space="preserve"> </w:t>
      </w:r>
      <w:proofErr w:type="spellStart"/>
      <w:r w:rsidRPr="00AF7236">
        <w:rPr>
          <w:szCs w:val="28"/>
        </w:rPr>
        <w:t>вирішення</w:t>
      </w:r>
      <w:proofErr w:type="spellEnd"/>
      <w:r w:rsidRPr="00AF7236">
        <w:rPr>
          <w:szCs w:val="28"/>
        </w:rPr>
        <w:t xml:space="preserve"> </w:t>
      </w:r>
      <w:proofErr w:type="spellStart"/>
      <w:r w:rsidRPr="00AF7236">
        <w:rPr>
          <w:szCs w:val="28"/>
        </w:rPr>
        <w:t>проблеми</w:t>
      </w:r>
      <w:proofErr w:type="spellEnd"/>
      <w:r w:rsidRPr="00AF7236">
        <w:rPr>
          <w:szCs w:val="28"/>
        </w:rPr>
        <w:t>.</w:t>
      </w:r>
    </w:p>
    <w:p w14:paraId="24DB12EF" w14:textId="5366AF0E" w:rsidR="00E27CC6" w:rsidRPr="00AF7236" w:rsidRDefault="00E27CC6" w:rsidP="00AF7236">
      <w:pPr>
        <w:pStyle w:val="a9"/>
        <w:ind w:firstLine="567"/>
        <w:jc w:val="center"/>
        <w:rPr>
          <w:szCs w:val="28"/>
          <w:lang w:eastAsia="ar-SA"/>
        </w:rPr>
      </w:pPr>
    </w:p>
    <w:p w14:paraId="2356BB0D" w14:textId="77777777" w:rsidR="00AF7236" w:rsidRPr="00AF7236" w:rsidRDefault="00E27CC6" w:rsidP="00AF7236">
      <w:pPr>
        <w:pStyle w:val="a6"/>
        <w:ind w:firstLine="708"/>
        <w:jc w:val="center"/>
        <w:rPr>
          <w:b/>
          <w:i/>
          <w:szCs w:val="28"/>
        </w:rPr>
      </w:pPr>
      <w:r w:rsidRPr="00AF7236">
        <w:rPr>
          <w:b/>
          <w:i/>
          <w:szCs w:val="28"/>
          <w:lang w:val="uk-UA"/>
        </w:rPr>
        <w:t xml:space="preserve">Змістовий модуль 3. </w:t>
      </w:r>
      <w:proofErr w:type="spellStart"/>
      <w:proofErr w:type="gramStart"/>
      <w:r w:rsidR="00AF7236" w:rsidRPr="00AF7236">
        <w:rPr>
          <w:b/>
          <w:i/>
          <w:szCs w:val="28"/>
        </w:rPr>
        <w:t>Принципи</w:t>
      </w:r>
      <w:proofErr w:type="spellEnd"/>
      <w:r w:rsidR="00AF7236" w:rsidRPr="00AF7236">
        <w:rPr>
          <w:b/>
          <w:i/>
          <w:szCs w:val="28"/>
        </w:rPr>
        <w:t xml:space="preserve">  </w:t>
      </w:r>
      <w:proofErr w:type="spellStart"/>
      <w:r w:rsidR="00AF7236" w:rsidRPr="00AF7236">
        <w:rPr>
          <w:b/>
          <w:i/>
          <w:szCs w:val="28"/>
        </w:rPr>
        <w:t>медіації</w:t>
      </w:r>
      <w:proofErr w:type="spellEnd"/>
      <w:proofErr w:type="gramEnd"/>
      <w:r w:rsidR="00AF7236" w:rsidRPr="00AF7236">
        <w:rPr>
          <w:b/>
          <w:i/>
          <w:szCs w:val="28"/>
        </w:rPr>
        <w:t xml:space="preserve"> та </w:t>
      </w:r>
      <w:proofErr w:type="spellStart"/>
      <w:r w:rsidR="00AF7236" w:rsidRPr="00AF7236">
        <w:rPr>
          <w:b/>
          <w:i/>
          <w:szCs w:val="28"/>
        </w:rPr>
        <w:t>їх</w:t>
      </w:r>
      <w:proofErr w:type="spellEnd"/>
      <w:r w:rsidR="00AF7236" w:rsidRPr="00AF7236">
        <w:rPr>
          <w:b/>
          <w:i/>
          <w:szCs w:val="28"/>
        </w:rPr>
        <w:t xml:space="preserve"> </w:t>
      </w:r>
      <w:proofErr w:type="spellStart"/>
      <w:r w:rsidR="00AF7236" w:rsidRPr="00AF7236">
        <w:rPr>
          <w:b/>
          <w:i/>
          <w:szCs w:val="28"/>
        </w:rPr>
        <w:t>забезпечення</w:t>
      </w:r>
      <w:proofErr w:type="spellEnd"/>
      <w:r w:rsidR="00AF7236" w:rsidRPr="00AF7236">
        <w:rPr>
          <w:b/>
          <w:i/>
          <w:szCs w:val="28"/>
        </w:rPr>
        <w:t>.</w:t>
      </w:r>
    </w:p>
    <w:p w14:paraId="5152A0A9" w14:textId="77777777" w:rsidR="00AF7236" w:rsidRPr="00AF7236" w:rsidRDefault="00AF7236" w:rsidP="00AF7236">
      <w:pPr>
        <w:ind w:firstLine="851"/>
        <w:jc w:val="both"/>
        <w:rPr>
          <w:sz w:val="28"/>
          <w:szCs w:val="28"/>
        </w:rPr>
      </w:pPr>
      <w:r w:rsidRPr="00AF7236">
        <w:rPr>
          <w:b/>
          <w:sz w:val="28"/>
          <w:szCs w:val="28"/>
          <w:lang w:val="ru-RU"/>
        </w:rPr>
        <w:t xml:space="preserve">Принцип </w:t>
      </w:r>
      <w:proofErr w:type="spellStart"/>
      <w:r w:rsidRPr="00AF7236">
        <w:rPr>
          <w:b/>
          <w:sz w:val="28"/>
          <w:szCs w:val="28"/>
          <w:lang w:val="ru-RU"/>
        </w:rPr>
        <w:t>нейтральності</w:t>
      </w:r>
      <w:proofErr w:type="spellEnd"/>
      <w:r w:rsidRPr="00AF7236">
        <w:rPr>
          <w:b/>
          <w:sz w:val="28"/>
          <w:szCs w:val="28"/>
          <w:lang w:val="ru-RU"/>
        </w:rPr>
        <w:t xml:space="preserve"> та </w:t>
      </w:r>
      <w:proofErr w:type="spellStart"/>
      <w:r w:rsidRPr="00AF7236">
        <w:rPr>
          <w:b/>
          <w:sz w:val="28"/>
          <w:szCs w:val="28"/>
          <w:lang w:val="ru-RU"/>
        </w:rPr>
        <w:t>його</w:t>
      </w:r>
      <w:proofErr w:type="spellEnd"/>
      <w:r w:rsidRPr="00AF7236">
        <w:rPr>
          <w:b/>
          <w:sz w:val="28"/>
          <w:szCs w:val="28"/>
          <w:lang w:val="ru-RU"/>
        </w:rPr>
        <w:t xml:space="preserve"> прояви</w:t>
      </w:r>
      <w:r w:rsidRPr="00AF7236">
        <w:rPr>
          <w:sz w:val="28"/>
          <w:szCs w:val="28"/>
          <w:lang w:val="ru-RU"/>
        </w:rPr>
        <w:t xml:space="preserve">. </w:t>
      </w:r>
      <w:proofErr w:type="spellStart"/>
      <w:r w:rsidRPr="00AF7236">
        <w:rPr>
          <w:sz w:val="28"/>
          <w:szCs w:val="28"/>
          <w:lang w:val="ru-RU"/>
        </w:rPr>
        <w:t>Приклади</w:t>
      </w:r>
      <w:proofErr w:type="spellEnd"/>
      <w:r w:rsidRPr="00AF7236">
        <w:rPr>
          <w:sz w:val="28"/>
          <w:szCs w:val="28"/>
          <w:lang w:val="ru-RU"/>
        </w:rPr>
        <w:t xml:space="preserve"> </w:t>
      </w:r>
      <w:proofErr w:type="spellStart"/>
      <w:r w:rsidRPr="00AF7236">
        <w:rPr>
          <w:sz w:val="28"/>
          <w:szCs w:val="28"/>
          <w:lang w:val="ru-RU"/>
        </w:rPr>
        <w:t>реалізації</w:t>
      </w:r>
      <w:proofErr w:type="spellEnd"/>
      <w:r w:rsidRPr="00AF7236">
        <w:rPr>
          <w:sz w:val="28"/>
          <w:szCs w:val="28"/>
          <w:lang w:val="ru-RU"/>
        </w:rPr>
        <w:t xml:space="preserve"> </w:t>
      </w:r>
      <w:proofErr w:type="spellStart"/>
      <w:r w:rsidRPr="00AF7236">
        <w:rPr>
          <w:sz w:val="28"/>
          <w:szCs w:val="28"/>
          <w:lang w:val="ru-RU"/>
        </w:rPr>
        <w:t>нейтральності</w:t>
      </w:r>
      <w:proofErr w:type="spellEnd"/>
      <w:r w:rsidRPr="00AF7236">
        <w:rPr>
          <w:sz w:val="28"/>
          <w:szCs w:val="28"/>
          <w:lang w:val="ru-RU"/>
        </w:rPr>
        <w:t xml:space="preserve"> в </w:t>
      </w:r>
      <w:proofErr w:type="spellStart"/>
      <w:r w:rsidRPr="00AF7236">
        <w:rPr>
          <w:sz w:val="28"/>
          <w:szCs w:val="28"/>
          <w:lang w:val="ru-RU"/>
        </w:rPr>
        <w:t>повсякденні</w:t>
      </w:r>
      <w:proofErr w:type="spellEnd"/>
      <w:r w:rsidRPr="00AF7236">
        <w:rPr>
          <w:sz w:val="28"/>
          <w:szCs w:val="28"/>
          <w:lang w:val="ru-RU"/>
        </w:rPr>
        <w:t xml:space="preserve">. </w:t>
      </w:r>
      <w:proofErr w:type="spellStart"/>
      <w:r w:rsidRPr="00AF7236">
        <w:rPr>
          <w:sz w:val="28"/>
          <w:szCs w:val="28"/>
          <w:lang w:val="ru-RU"/>
        </w:rPr>
        <w:t>Порушення</w:t>
      </w:r>
      <w:proofErr w:type="spellEnd"/>
      <w:r w:rsidRPr="00AF7236">
        <w:rPr>
          <w:sz w:val="28"/>
          <w:szCs w:val="28"/>
          <w:lang w:val="ru-RU"/>
        </w:rPr>
        <w:t xml:space="preserve"> </w:t>
      </w:r>
      <w:proofErr w:type="spellStart"/>
      <w:r w:rsidRPr="00AF7236">
        <w:rPr>
          <w:sz w:val="28"/>
          <w:szCs w:val="28"/>
          <w:lang w:val="ru-RU"/>
        </w:rPr>
        <w:t>нейтральності</w:t>
      </w:r>
      <w:proofErr w:type="spellEnd"/>
      <w:r w:rsidRPr="00AF7236">
        <w:rPr>
          <w:sz w:val="28"/>
          <w:szCs w:val="28"/>
          <w:lang w:val="ru-RU"/>
        </w:rPr>
        <w:t xml:space="preserve"> і </w:t>
      </w:r>
      <w:proofErr w:type="spellStart"/>
      <w:r w:rsidRPr="00AF7236">
        <w:rPr>
          <w:sz w:val="28"/>
          <w:szCs w:val="28"/>
          <w:lang w:val="ru-RU"/>
        </w:rPr>
        <w:t>наслідки</w:t>
      </w:r>
      <w:proofErr w:type="spellEnd"/>
      <w:r w:rsidRPr="00AF7236">
        <w:rPr>
          <w:sz w:val="28"/>
          <w:szCs w:val="28"/>
          <w:lang w:val="ru-RU"/>
        </w:rPr>
        <w:t xml:space="preserve">. </w:t>
      </w:r>
      <w:r w:rsidRPr="00AF7236">
        <w:rPr>
          <w:sz w:val="28"/>
          <w:szCs w:val="28"/>
        </w:rPr>
        <w:t xml:space="preserve"> </w:t>
      </w:r>
      <w:proofErr w:type="spellStart"/>
      <w:r w:rsidRPr="00AF7236">
        <w:rPr>
          <w:sz w:val="28"/>
          <w:szCs w:val="28"/>
          <w:lang w:val="ru-RU"/>
        </w:rPr>
        <w:t>Основні</w:t>
      </w:r>
      <w:proofErr w:type="spellEnd"/>
      <w:r w:rsidRPr="00AF7236">
        <w:rPr>
          <w:sz w:val="28"/>
          <w:szCs w:val="28"/>
          <w:lang w:val="ru-RU"/>
        </w:rPr>
        <w:t xml:space="preserve"> прояви </w:t>
      </w:r>
      <w:proofErr w:type="spellStart"/>
      <w:r w:rsidRPr="00AF7236">
        <w:rPr>
          <w:sz w:val="28"/>
          <w:szCs w:val="28"/>
          <w:lang w:val="ru-RU"/>
        </w:rPr>
        <w:t>нейтральності</w:t>
      </w:r>
      <w:proofErr w:type="spellEnd"/>
      <w:r w:rsidRPr="00AF7236">
        <w:rPr>
          <w:sz w:val="28"/>
          <w:szCs w:val="28"/>
          <w:lang w:val="ru-RU"/>
        </w:rPr>
        <w:t xml:space="preserve"> </w:t>
      </w:r>
      <w:proofErr w:type="spellStart"/>
      <w:r w:rsidRPr="00AF7236">
        <w:rPr>
          <w:sz w:val="28"/>
          <w:szCs w:val="28"/>
          <w:lang w:val="ru-RU"/>
        </w:rPr>
        <w:t>медіатора</w:t>
      </w:r>
      <w:proofErr w:type="spellEnd"/>
      <w:r w:rsidRPr="00AF7236">
        <w:rPr>
          <w:sz w:val="28"/>
          <w:szCs w:val="28"/>
          <w:lang w:val="ru-RU"/>
        </w:rPr>
        <w:t xml:space="preserve">: </w:t>
      </w:r>
      <w:r w:rsidRPr="00AF7236">
        <w:rPr>
          <w:sz w:val="28"/>
          <w:szCs w:val="28"/>
        </w:rPr>
        <w:t>до особистостей, як учасників конфлікту; до змін, які мають відбутися; до проблеми, яка визначається кимось і якось; до проблеми і її симптомів.</w:t>
      </w:r>
      <w:r w:rsidRPr="00AF7236">
        <w:rPr>
          <w:sz w:val="28"/>
          <w:szCs w:val="28"/>
          <w:lang w:val="ru-RU"/>
        </w:rPr>
        <w:t xml:space="preserve"> Характеристики </w:t>
      </w:r>
      <w:proofErr w:type="spellStart"/>
      <w:r w:rsidRPr="00AF7236">
        <w:rPr>
          <w:sz w:val="28"/>
          <w:szCs w:val="28"/>
          <w:lang w:val="ru-RU"/>
        </w:rPr>
        <w:lastRenderedPageBreak/>
        <w:t>втрати</w:t>
      </w:r>
      <w:proofErr w:type="spellEnd"/>
      <w:r w:rsidRPr="00AF7236">
        <w:rPr>
          <w:sz w:val="28"/>
          <w:szCs w:val="28"/>
          <w:lang w:val="ru-RU"/>
        </w:rPr>
        <w:t xml:space="preserve"> </w:t>
      </w:r>
      <w:proofErr w:type="spellStart"/>
      <w:r w:rsidRPr="00AF7236">
        <w:rPr>
          <w:sz w:val="28"/>
          <w:szCs w:val="28"/>
          <w:lang w:val="ru-RU"/>
        </w:rPr>
        <w:t>нейтральності</w:t>
      </w:r>
      <w:proofErr w:type="spellEnd"/>
      <w:r w:rsidRPr="00AF7236">
        <w:rPr>
          <w:sz w:val="28"/>
          <w:szCs w:val="28"/>
          <w:lang w:val="ru-RU"/>
        </w:rPr>
        <w:t>.</w:t>
      </w:r>
    </w:p>
    <w:p w14:paraId="69EA6369" w14:textId="77777777" w:rsidR="00AF7236" w:rsidRPr="00AF7236" w:rsidRDefault="00AF7236" w:rsidP="00AF7236">
      <w:pPr>
        <w:ind w:firstLine="708"/>
        <w:jc w:val="both"/>
        <w:rPr>
          <w:b/>
          <w:sz w:val="28"/>
          <w:szCs w:val="28"/>
        </w:rPr>
      </w:pPr>
      <w:r w:rsidRPr="00AF7236">
        <w:rPr>
          <w:b/>
          <w:sz w:val="28"/>
          <w:szCs w:val="28"/>
        </w:rPr>
        <w:t xml:space="preserve">Психологічні проблеми </w:t>
      </w:r>
      <w:proofErr w:type="spellStart"/>
      <w:r w:rsidRPr="00AF7236">
        <w:rPr>
          <w:b/>
          <w:sz w:val="28"/>
          <w:szCs w:val="28"/>
          <w:lang w:val="ru-RU"/>
        </w:rPr>
        <w:t>медації</w:t>
      </w:r>
      <w:proofErr w:type="spellEnd"/>
      <w:r w:rsidRPr="00AF7236">
        <w:rPr>
          <w:b/>
          <w:sz w:val="28"/>
          <w:szCs w:val="28"/>
        </w:rPr>
        <w:t xml:space="preserve"> та їх подолання</w:t>
      </w:r>
    </w:p>
    <w:p w14:paraId="5FF4A230" w14:textId="1044A6D4" w:rsidR="00AF7236" w:rsidRPr="00AF7236" w:rsidRDefault="00AF7236" w:rsidP="00AF7236">
      <w:pPr>
        <w:ind w:firstLine="851"/>
        <w:jc w:val="both"/>
        <w:rPr>
          <w:sz w:val="28"/>
          <w:szCs w:val="28"/>
          <w:lang w:val="ru-RU"/>
        </w:rPr>
      </w:pPr>
      <w:proofErr w:type="spellStart"/>
      <w:r w:rsidRPr="00AF7236">
        <w:rPr>
          <w:sz w:val="28"/>
          <w:szCs w:val="28"/>
          <w:lang w:val="ru-RU"/>
        </w:rPr>
        <w:t>Емоційна</w:t>
      </w:r>
      <w:proofErr w:type="spellEnd"/>
      <w:r w:rsidRPr="00AF7236">
        <w:rPr>
          <w:sz w:val="28"/>
          <w:szCs w:val="28"/>
          <w:lang w:val="ru-RU"/>
        </w:rPr>
        <w:t xml:space="preserve"> </w:t>
      </w:r>
      <w:proofErr w:type="spellStart"/>
      <w:r w:rsidRPr="00AF7236">
        <w:rPr>
          <w:sz w:val="28"/>
          <w:szCs w:val="28"/>
          <w:lang w:val="ru-RU"/>
        </w:rPr>
        <w:t>напруга</w:t>
      </w:r>
      <w:proofErr w:type="spellEnd"/>
      <w:r w:rsidRPr="00AF7236">
        <w:rPr>
          <w:sz w:val="28"/>
          <w:szCs w:val="28"/>
          <w:lang w:val="ru-RU"/>
        </w:rPr>
        <w:t xml:space="preserve">, </w:t>
      </w:r>
      <w:proofErr w:type="spellStart"/>
      <w:r w:rsidRPr="00AF7236">
        <w:rPr>
          <w:sz w:val="28"/>
          <w:szCs w:val="28"/>
          <w:lang w:val="ru-RU"/>
        </w:rPr>
        <w:t>її</w:t>
      </w:r>
      <w:proofErr w:type="spellEnd"/>
      <w:r w:rsidRPr="00AF7236">
        <w:rPr>
          <w:sz w:val="28"/>
          <w:szCs w:val="28"/>
          <w:lang w:val="ru-RU"/>
        </w:rPr>
        <w:t xml:space="preserve"> прояви та </w:t>
      </w:r>
      <w:proofErr w:type="spellStart"/>
      <w:r w:rsidRPr="00AF7236">
        <w:rPr>
          <w:sz w:val="28"/>
          <w:szCs w:val="28"/>
          <w:lang w:val="ru-RU"/>
        </w:rPr>
        <w:t>прийоми</w:t>
      </w:r>
      <w:proofErr w:type="spellEnd"/>
      <w:r w:rsidRPr="00AF7236">
        <w:rPr>
          <w:sz w:val="28"/>
          <w:szCs w:val="28"/>
          <w:lang w:val="ru-RU"/>
        </w:rPr>
        <w:t xml:space="preserve"> </w:t>
      </w:r>
      <w:proofErr w:type="spellStart"/>
      <w:r w:rsidRPr="00AF7236">
        <w:rPr>
          <w:sz w:val="28"/>
          <w:szCs w:val="28"/>
          <w:lang w:val="ru-RU"/>
        </w:rPr>
        <w:t>врегулювання</w:t>
      </w:r>
      <w:proofErr w:type="spellEnd"/>
      <w:r w:rsidRPr="00AF7236">
        <w:rPr>
          <w:sz w:val="28"/>
          <w:szCs w:val="28"/>
          <w:lang w:val="ru-RU"/>
        </w:rPr>
        <w:t xml:space="preserve">. </w:t>
      </w:r>
      <w:r w:rsidRPr="00AF7236">
        <w:rPr>
          <w:sz w:val="28"/>
          <w:szCs w:val="28"/>
        </w:rPr>
        <w:t>Виконання вправ на визначення та подолання стану внутрішнього протиріччя: карусель замовлень; внутрішня конференція</w:t>
      </w:r>
      <w:r w:rsidRPr="00AF7236">
        <w:rPr>
          <w:sz w:val="28"/>
          <w:szCs w:val="28"/>
          <w:lang w:val="ru-RU"/>
        </w:rPr>
        <w:t xml:space="preserve">. Правила </w:t>
      </w:r>
      <w:proofErr w:type="spellStart"/>
      <w:r w:rsidRPr="00AF7236">
        <w:rPr>
          <w:sz w:val="28"/>
          <w:szCs w:val="28"/>
          <w:lang w:val="ru-RU"/>
        </w:rPr>
        <w:t>застосування</w:t>
      </w:r>
      <w:proofErr w:type="spellEnd"/>
      <w:r w:rsidRPr="00AF7236">
        <w:rPr>
          <w:sz w:val="28"/>
          <w:szCs w:val="28"/>
          <w:lang w:val="ru-RU"/>
        </w:rPr>
        <w:t xml:space="preserve"> методики.</w:t>
      </w:r>
    </w:p>
    <w:p w14:paraId="46FEEC9F" w14:textId="0C59B61E" w:rsidR="00AF7236" w:rsidRPr="004B49A7" w:rsidRDefault="00AF7236" w:rsidP="004B49A7">
      <w:pPr>
        <w:ind w:firstLine="851"/>
        <w:jc w:val="both"/>
        <w:rPr>
          <w:sz w:val="28"/>
          <w:szCs w:val="28"/>
        </w:rPr>
      </w:pPr>
      <w:r w:rsidRPr="00AF7236">
        <w:rPr>
          <w:sz w:val="28"/>
          <w:szCs w:val="28"/>
        </w:rPr>
        <w:t xml:space="preserve">Виконання вправ на розвиток когнітивної складності: система особистісних конструктів; когнітивна простота </w:t>
      </w:r>
      <w:r w:rsidR="004B49A7">
        <w:rPr>
          <w:sz w:val="28"/>
          <w:szCs w:val="28"/>
        </w:rPr>
        <w:t>–</w:t>
      </w:r>
      <w:r w:rsidRPr="00AF7236">
        <w:rPr>
          <w:sz w:val="28"/>
          <w:szCs w:val="28"/>
        </w:rPr>
        <w:t xml:space="preserve"> когнітивна складність.</w:t>
      </w:r>
    </w:p>
    <w:p w14:paraId="3CC859CB" w14:textId="77777777" w:rsidR="00AF7236" w:rsidRPr="004B49A7" w:rsidRDefault="00AF7236" w:rsidP="00AF7236">
      <w:pPr>
        <w:ind w:firstLine="851"/>
        <w:jc w:val="both"/>
        <w:rPr>
          <w:sz w:val="28"/>
          <w:szCs w:val="28"/>
          <w:lang w:val="ru-RU"/>
        </w:rPr>
      </w:pPr>
    </w:p>
    <w:p w14:paraId="32766096" w14:textId="6D2985E7" w:rsidR="00E27CC6" w:rsidRPr="004B49A7" w:rsidRDefault="00E27CC6" w:rsidP="00AF7236">
      <w:pPr>
        <w:pStyle w:val="a9"/>
        <w:ind w:firstLine="567"/>
        <w:jc w:val="center"/>
        <w:rPr>
          <w:szCs w:val="28"/>
        </w:rPr>
      </w:pPr>
    </w:p>
    <w:p w14:paraId="15A38FDC" w14:textId="77777777" w:rsidR="004B49A7" w:rsidRPr="004B49A7" w:rsidRDefault="00E27CC6" w:rsidP="004B49A7">
      <w:pPr>
        <w:pStyle w:val="ac"/>
        <w:tabs>
          <w:tab w:val="clear" w:pos="9356"/>
          <w:tab w:val="left" w:pos="1134"/>
        </w:tabs>
        <w:spacing w:before="0"/>
        <w:jc w:val="center"/>
        <w:rPr>
          <w:b/>
          <w:szCs w:val="28"/>
        </w:rPr>
      </w:pPr>
      <w:r w:rsidRPr="004B49A7">
        <w:rPr>
          <w:b/>
          <w:i/>
          <w:szCs w:val="28"/>
        </w:rPr>
        <w:t xml:space="preserve">Змістовий модуль 4. </w:t>
      </w:r>
      <w:proofErr w:type="spellStart"/>
      <w:r w:rsidR="004B49A7" w:rsidRPr="004B49A7">
        <w:rPr>
          <w:b/>
          <w:szCs w:val="28"/>
        </w:rPr>
        <w:t>Реалізація</w:t>
      </w:r>
      <w:proofErr w:type="spellEnd"/>
      <w:r w:rsidR="004B49A7" w:rsidRPr="004B49A7">
        <w:rPr>
          <w:b/>
          <w:szCs w:val="28"/>
        </w:rPr>
        <w:t xml:space="preserve"> </w:t>
      </w:r>
      <w:proofErr w:type="spellStart"/>
      <w:r w:rsidR="004B49A7" w:rsidRPr="004B49A7">
        <w:rPr>
          <w:b/>
          <w:szCs w:val="28"/>
        </w:rPr>
        <w:t>медіації</w:t>
      </w:r>
      <w:proofErr w:type="spellEnd"/>
    </w:p>
    <w:p w14:paraId="3ED29B2D" w14:textId="77777777" w:rsidR="004B49A7" w:rsidRPr="004B49A7" w:rsidRDefault="004B49A7" w:rsidP="004B49A7">
      <w:pPr>
        <w:ind w:firstLine="708"/>
        <w:jc w:val="both"/>
        <w:rPr>
          <w:sz w:val="28"/>
          <w:szCs w:val="28"/>
          <w:lang w:val="ru-RU"/>
        </w:rPr>
      </w:pPr>
      <w:proofErr w:type="spellStart"/>
      <w:r w:rsidRPr="004B49A7">
        <w:rPr>
          <w:b/>
          <w:sz w:val="28"/>
          <w:szCs w:val="28"/>
          <w:lang w:val="ru-RU"/>
        </w:rPr>
        <w:t>Типологія</w:t>
      </w:r>
      <w:proofErr w:type="spellEnd"/>
      <w:r w:rsidRPr="004B49A7">
        <w:rPr>
          <w:b/>
          <w:sz w:val="28"/>
          <w:szCs w:val="28"/>
          <w:lang w:val="ru-RU"/>
        </w:rPr>
        <w:t xml:space="preserve"> </w:t>
      </w:r>
      <w:proofErr w:type="spellStart"/>
      <w:r w:rsidRPr="004B49A7">
        <w:rPr>
          <w:b/>
          <w:sz w:val="28"/>
          <w:szCs w:val="28"/>
          <w:lang w:val="ru-RU"/>
        </w:rPr>
        <w:t>клієнтів</w:t>
      </w:r>
      <w:proofErr w:type="spellEnd"/>
      <w:r w:rsidRPr="004B49A7">
        <w:rPr>
          <w:b/>
          <w:sz w:val="28"/>
          <w:szCs w:val="28"/>
          <w:lang w:val="ru-RU"/>
        </w:rPr>
        <w:t xml:space="preserve"> та </w:t>
      </w:r>
      <w:proofErr w:type="spellStart"/>
      <w:r w:rsidRPr="004B49A7">
        <w:rPr>
          <w:b/>
          <w:sz w:val="28"/>
          <w:szCs w:val="28"/>
          <w:lang w:val="ru-RU"/>
        </w:rPr>
        <w:t>прийоми</w:t>
      </w:r>
      <w:proofErr w:type="spellEnd"/>
      <w:r w:rsidRPr="004B49A7">
        <w:rPr>
          <w:b/>
          <w:sz w:val="28"/>
          <w:szCs w:val="28"/>
          <w:lang w:val="ru-RU"/>
        </w:rPr>
        <w:t xml:space="preserve"> робот из ними</w:t>
      </w:r>
      <w:r w:rsidRPr="004B49A7">
        <w:rPr>
          <w:sz w:val="28"/>
          <w:szCs w:val="28"/>
          <w:lang w:val="ru-RU"/>
        </w:rPr>
        <w:t xml:space="preserve">. </w:t>
      </w:r>
      <w:r w:rsidRPr="004B49A7">
        <w:rPr>
          <w:sz w:val="28"/>
          <w:szCs w:val="28"/>
        </w:rPr>
        <w:t xml:space="preserve">Аналіз типології клієнтів на основі </w:t>
      </w:r>
      <w:r w:rsidRPr="004B49A7">
        <w:rPr>
          <w:sz w:val="28"/>
          <w:szCs w:val="28"/>
          <w:lang w:val="ru-RU"/>
        </w:rPr>
        <w:t xml:space="preserve">системного </w:t>
      </w:r>
      <w:proofErr w:type="spellStart"/>
      <w:r w:rsidRPr="004B49A7">
        <w:rPr>
          <w:sz w:val="28"/>
          <w:szCs w:val="28"/>
          <w:lang w:val="ru-RU"/>
        </w:rPr>
        <w:t>підходу</w:t>
      </w:r>
      <w:proofErr w:type="spellEnd"/>
      <w:r w:rsidRPr="004B49A7">
        <w:rPr>
          <w:sz w:val="28"/>
          <w:szCs w:val="28"/>
          <w:lang w:val="ru-RU"/>
        </w:rPr>
        <w:t xml:space="preserve">, </w:t>
      </w:r>
      <w:proofErr w:type="spellStart"/>
      <w:r w:rsidRPr="004B49A7">
        <w:rPr>
          <w:sz w:val="28"/>
          <w:szCs w:val="28"/>
        </w:rPr>
        <w:t>класифікаці</w:t>
      </w:r>
      <w:proofErr w:type="spellEnd"/>
      <w:r w:rsidRPr="004B49A7">
        <w:rPr>
          <w:sz w:val="28"/>
          <w:szCs w:val="28"/>
          <w:lang w:val="ru-RU"/>
        </w:rPr>
        <w:t>я</w:t>
      </w:r>
      <w:r w:rsidRPr="004B49A7">
        <w:rPr>
          <w:sz w:val="28"/>
          <w:szCs w:val="28"/>
        </w:rPr>
        <w:t xml:space="preserve">, </w:t>
      </w:r>
      <w:proofErr w:type="spellStart"/>
      <w:r w:rsidRPr="004B49A7">
        <w:rPr>
          <w:sz w:val="28"/>
          <w:szCs w:val="28"/>
        </w:rPr>
        <w:t>запропанован</w:t>
      </w:r>
      <w:proofErr w:type="spellEnd"/>
      <w:r w:rsidRPr="004B49A7">
        <w:rPr>
          <w:sz w:val="28"/>
          <w:szCs w:val="28"/>
          <w:lang w:val="ru-RU"/>
        </w:rPr>
        <w:t>а</w:t>
      </w:r>
      <w:r w:rsidRPr="004B49A7">
        <w:rPr>
          <w:sz w:val="28"/>
          <w:szCs w:val="28"/>
        </w:rPr>
        <w:t xml:space="preserve"> </w:t>
      </w:r>
      <w:proofErr w:type="spellStart"/>
      <w:r w:rsidRPr="004B49A7">
        <w:rPr>
          <w:sz w:val="28"/>
          <w:szCs w:val="28"/>
        </w:rPr>
        <w:t>А.Ф.Шліппе</w:t>
      </w:r>
      <w:proofErr w:type="spellEnd"/>
      <w:r w:rsidRPr="004B49A7">
        <w:rPr>
          <w:sz w:val="28"/>
          <w:szCs w:val="28"/>
        </w:rPr>
        <w:t>:</w:t>
      </w:r>
      <w:r w:rsidRPr="004B49A7">
        <w:rPr>
          <w:sz w:val="28"/>
          <w:szCs w:val="28"/>
          <w:lang w:val="ru-RU"/>
        </w:rPr>
        <w:t xml:space="preserve"> «</w:t>
      </w:r>
      <w:r w:rsidRPr="004B49A7">
        <w:rPr>
          <w:sz w:val="28"/>
          <w:szCs w:val="28"/>
        </w:rPr>
        <w:t>візитер</w:t>
      </w:r>
      <w:r w:rsidRPr="004B49A7">
        <w:rPr>
          <w:sz w:val="28"/>
          <w:szCs w:val="28"/>
          <w:lang w:val="ru-RU"/>
        </w:rPr>
        <w:t>», «</w:t>
      </w:r>
      <w:r w:rsidRPr="004B49A7">
        <w:rPr>
          <w:sz w:val="28"/>
          <w:szCs w:val="28"/>
        </w:rPr>
        <w:t>скаржник</w:t>
      </w:r>
      <w:r w:rsidRPr="004B49A7">
        <w:rPr>
          <w:sz w:val="28"/>
          <w:szCs w:val="28"/>
          <w:lang w:val="ru-RU"/>
        </w:rPr>
        <w:t>», «</w:t>
      </w:r>
      <w:r w:rsidRPr="004B49A7">
        <w:rPr>
          <w:sz w:val="28"/>
          <w:szCs w:val="28"/>
        </w:rPr>
        <w:t>клієнт</w:t>
      </w:r>
      <w:r w:rsidRPr="004B49A7">
        <w:rPr>
          <w:sz w:val="28"/>
          <w:szCs w:val="28"/>
          <w:lang w:val="ru-RU"/>
        </w:rPr>
        <w:t>»</w:t>
      </w:r>
    </w:p>
    <w:p w14:paraId="24502CEA" w14:textId="77777777" w:rsidR="004B49A7" w:rsidRDefault="004B49A7" w:rsidP="004B49A7">
      <w:pPr>
        <w:ind w:firstLine="851"/>
        <w:jc w:val="both"/>
        <w:rPr>
          <w:sz w:val="28"/>
          <w:szCs w:val="28"/>
          <w:lang w:val="ru-RU"/>
        </w:rPr>
      </w:pPr>
      <w:proofErr w:type="spellStart"/>
      <w:r w:rsidRPr="004B49A7">
        <w:rPr>
          <w:sz w:val="28"/>
          <w:szCs w:val="28"/>
          <w:lang w:val="ru-RU"/>
        </w:rPr>
        <w:t>Основи</w:t>
      </w:r>
      <w:proofErr w:type="spellEnd"/>
      <w:r w:rsidRPr="004B49A7">
        <w:rPr>
          <w:sz w:val="28"/>
          <w:szCs w:val="28"/>
          <w:lang w:val="ru-RU"/>
        </w:rPr>
        <w:t xml:space="preserve"> </w:t>
      </w:r>
      <w:proofErr w:type="spellStart"/>
      <w:r w:rsidRPr="004B49A7">
        <w:rPr>
          <w:sz w:val="28"/>
          <w:szCs w:val="28"/>
          <w:lang w:val="ru-RU"/>
        </w:rPr>
        <w:t>роботи</w:t>
      </w:r>
      <w:proofErr w:type="spellEnd"/>
      <w:r w:rsidRPr="004B49A7">
        <w:rPr>
          <w:sz w:val="28"/>
          <w:szCs w:val="28"/>
          <w:lang w:val="ru-RU"/>
        </w:rPr>
        <w:t xml:space="preserve"> з </w:t>
      </w:r>
      <w:proofErr w:type="spellStart"/>
      <w:r w:rsidRPr="004B49A7">
        <w:rPr>
          <w:sz w:val="28"/>
          <w:szCs w:val="28"/>
          <w:lang w:val="ru-RU"/>
        </w:rPr>
        <w:t>різними</w:t>
      </w:r>
      <w:proofErr w:type="spellEnd"/>
      <w:r w:rsidRPr="004B49A7">
        <w:rPr>
          <w:sz w:val="28"/>
          <w:szCs w:val="28"/>
          <w:lang w:val="ru-RU"/>
        </w:rPr>
        <w:t xml:space="preserve"> типами </w:t>
      </w:r>
      <w:proofErr w:type="spellStart"/>
      <w:r w:rsidRPr="004B49A7">
        <w:rPr>
          <w:sz w:val="28"/>
          <w:szCs w:val="28"/>
          <w:lang w:val="ru-RU"/>
        </w:rPr>
        <w:t>клієнтів</w:t>
      </w:r>
      <w:proofErr w:type="spellEnd"/>
      <w:r w:rsidRPr="004B49A7">
        <w:rPr>
          <w:sz w:val="28"/>
          <w:szCs w:val="28"/>
          <w:lang w:val="ru-RU"/>
        </w:rPr>
        <w:t xml:space="preserve">. </w:t>
      </w:r>
      <w:proofErr w:type="spellStart"/>
      <w:r w:rsidRPr="004B49A7">
        <w:rPr>
          <w:sz w:val="28"/>
          <w:szCs w:val="28"/>
          <w:lang w:val="ru-RU"/>
        </w:rPr>
        <w:t>Мотивація</w:t>
      </w:r>
      <w:proofErr w:type="spellEnd"/>
      <w:r w:rsidRPr="004B49A7">
        <w:rPr>
          <w:sz w:val="28"/>
          <w:szCs w:val="28"/>
          <w:lang w:val="ru-RU"/>
        </w:rPr>
        <w:t xml:space="preserve"> </w:t>
      </w:r>
      <w:proofErr w:type="spellStart"/>
      <w:r w:rsidRPr="004B49A7">
        <w:rPr>
          <w:sz w:val="28"/>
          <w:szCs w:val="28"/>
          <w:lang w:val="ru-RU"/>
        </w:rPr>
        <w:t>різних</w:t>
      </w:r>
      <w:proofErr w:type="spellEnd"/>
      <w:r w:rsidRPr="004B49A7">
        <w:rPr>
          <w:sz w:val="28"/>
          <w:szCs w:val="28"/>
          <w:lang w:val="ru-RU"/>
        </w:rPr>
        <w:t xml:space="preserve"> </w:t>
      </w:r>
      <w:proofErr w:type="spellStart"/>
      <w:r w:rsidRPr="004B49A7">
        <w:rPr>
          <w:sz w:val="28"/>
          <w:szCs w:val="28"/>
          <w:lang w:val="ru-RU"/>
        </w:rPr>
        <w:t>типів</w:t>
      </w:r>
      <w:proofErr w:type="spellEnd"/>
      <w:r w:rsidRPr="004B49A7">
        <w:rPr>
          <w:sz w:val="28"/>
          <w:szCs w:val="28"/>
          <w:lang w:val="ru-RU"/>
        </w:rPr>
        <w:t xml:space="preserve"> </w:t>
      </w:r>
      <w:proofErr w:type="spellStart"/>
      <w:r w:rsidRPr="004B49A7">
        <w:rPr>
          <w:sz w:val="28"/>
          <w:szCs w:val="28"/>
          <w:lang w:val="ru-RU"/>
        </w:rPr>
        <w:t>клієнтів</w:t>
      </w:r>
      <w:proofErr w:type="spellEnd"/>
      <w:r w:rsidRPr="004B49A7">
        <w:rPr>
          <w:sz w:val="28"/>
          <w:szCs w:val="28"/>
          <w:lang w:val="ru-RU"/>
        </w:rPr>
        <w:t xml:space="preserve">. </w:t>
      </w:r>
      <w:proofErr w:type="spellStart"/>
      <w:r w:rsidRPr="004B49A7">
        <w:rPr>
          <w:sz w:val="28"/>
          <w:szCs w:val="28"/>
          <w:lang w:val="ru-RU"/>
        </w:rPr>
        <w:t>Ефективні</w:t>
      </w:r>
      <w:proofErr w:type="spellEnd"/>
      <w:r w:rsidRPr="004B49A7">
        <w:rPr>
          <w:sz w:val="28"/>
          <w:szCs w:val="28"/>
          <w:lang w:val="ru-RU"/>
        </w:rPr>
        <w:t xml:space="preserve"> </w:t>
      </w:r>
      <w:proofErr w:type="spellStart"/>
      <w:r w:rsidRPr="004B49A7">
        <w:rPr>
          <w:sz w:val="28"/>
          <w:szCs w:val="28"/>
          <w:lang w:val="ru-RU"/>
        </w:rPr>
        <w:t>мовленнєві</w:t>
      </w:r>
      <w:proofErr w:type="spellEnd"/>
      <w:r w:rsidRPr="004B49A7">
        <w:rPr>
          <w:sz w:val="28"/>
          <w:szCs w:val="28"/>
          <w:lang w:val="ru-RU"/>
        </w:rPr>
        <w:t xml:space="preserve"> </w:t>
      </w:r>
      <w:proofErr w:type="spellStart"/>
      <w:r w:rsidRPr="004B49A7">
        <w:rPr>
          <w:sz w:val="28"/>
          <w:szCs w:val="28"/>
          <w:lang w:val="ru-RU"/>
        </w:rPr>
        <w:t>прийоми</w:t>
      </w:r>
      <w:proofErr w:type="spellEnd"/>
      <w:r w:rsidRPr="004B49A7">
        <w:rPr>
          <w:sz w:val="28"/>
          <w:szCs w:val="28"/>
          <w:lang w:val="ru-RU"/>
        </w:rPr>
        <w:t xml:space="preserve">, </w:t>
      </w:r>
      <w:proofErr w:type="spellStart"/>
      <w:r w:rsidRPr="004B49A7">
        <w:rPr>
          <w:sz w:val="28"/>
          <w:szCs w:val="28"/>
          <w:lang w:val="ru-RU"/>
        </w:rPr>
        <w:t>реагування</w:t>
      </w:r>
      <w:proofErr w:type="spellEnd"/>
      <w:r w:rsidRPr="004B49A7">
        <w:rPr>
          <w:sz w:val="28"/>
          <w:szCs w:val="28"/>
          <w:lang w:val="ru-RU"/>
        </w:rPr>
        <w:t xml:space="preserve"> </w:t>
      </w:r>
      <w:proofErr w:type="spellStart"/>
      <w:r w:rsidRPr="004B49A7">
        <w:rPr>
          <w:sz w:val="28"/>
          <w:szCs w:val="28"/>
          <w:lang w:val="ru-RU"/>
        </w:rPr>
        <w:t>клієнтів</w:t>
      </w:r>
      <w:proofErr w:type="spellEnd"/>
      <w:r w:rsidRPr="004B49A7">
        <w:rPr>
          <w:sz w:val="28"/>
          <w:szCs w:val="28"/>
          <w:lang w:val="ru-RU"/>
        </w:rPr>
        <w:t xml:space="preserve"> та робота з ними. </w:t>
      </w:r>
      <w:proofErr w:type="spellStart"/>
      <w:r w:rsidRPr="004B49A7">
        <w:rPr>
          <w:sz w:val="28"/>
          <w:szCs w:val="28"/>
          <w:lang w:val="ru-RU"/>
        </w:rPr>
        <w:t>Сприяння</w:t>
      </w:r>
      <w:proofErr w:type="spellEnd"/>
      <w:r w:rsidRPr="004B49A7">
        <w:rPr>
          <w:sz w:val="28"/>
          <w:szCs w:val="28"/>
          <w:lang w:val="ru-RU"/>
        </w:rPr>
        <w:t xml:space="preserve"> </w:t>
      </w:r>
      <w:proofErr w:type="spellStart"/>
      <w:r w:rsidRPr="004B49A7">
        <w:rPr>
          <w:sz w:val="28"/>
          <w:szCs w:val="28"/>
          <w:lang w:val="ru-RU"/>
        </w:rPr>
        <w:t>конструктивності</w:t>
      </w:r>
      <w:proofErr w:type="spellEnd"/>
      <w:r w:rsidRPr="004B49A7">
        <w:rPr>
          <w:sz w:val="28"/>
          <w:szCs w:val="28"/>
          <w:lang w:val="ru-RU"/>
        </w:rPr>
        <w:t xml:space="preserve"> процессу.  </w:t>
      </w:r>
      <w:proofErr w:type="spellStart"/>
      <w:r w:rsidRPr="004B49A7">
        <w:rPr>
          <w:sz w:val="28"/>
          <w:szCs w:val="28"/>
          <w:lang w:val="ru-RU"/>
        </w:rPr>
        <w:t>Засоби</w:t>
      </w:r>
      <w:proofErr w:type="spellEnd"/>
      <w:r w:rsidRPr="004B49A7">
        <w:rPr>
          <w:sz w:val="28"/>
          <w:szCs w:val="28"/>
          <w:lang w:val="ru-RU"/>
        </w:rPr>
        <w:t xml:space="preserve"> переводи </w:t>
      </w:r>
      <w:proofErr w:type="spellStart"/>
      <w:r w:rsidRPr="004B49A7">
        <w:rPr>
          <w:sz w:val="28"/>
          <w:szCs w:val="28"/>
          <w:lang w:val="ru-RU"/>
        </w:rPr>
        <w:t>клієнтів</w:t>
      </w:r>
      <w:proofErr w:type="spellEnd"/>
      <w:r w:rsidRPr="004B49A7">
        <w:rPr>
          <w:sz w:val="28"/>
          <w:szCs w:val="28"/>
          <w:lang w:val="ru-RU"/>
        </w:rPr>
        <w:t xml:space="preserve"> в </w:t>
      </w:r>
      <w:proofErr w:type="spellStart"/>
      <w:r w:rsidRPr="004B49A7">
        <w:rPr>
          <w:sz w:val="28"/>
          <w:szCs w:val="28"/>
          <w:lang w:val="ru-RU"/>
        </w:rPr>
        <w:t>ефективний</w:t>
      </w:r>
      <w:proofErr w:type="spellEnd"/>
      <w:r w:rsidRPr="004B49A7">
        <w:rPr>
          <w:sz w:val="28"/>
          <w:szCs w:val="28"/>
          <w:lang w:val="ru-RU"/>
        </w:rPr>
        <w:t xml:space="preserve"> стан, </w:t>
      </w:r>
      <w:proofErr w:type="spellStart"/>
      <w:r w:rsidRPr="004B49A7">
        <w:rPr>
          <w:sz w:val="28"/>
          <w:szCs w:val="28"/>
          <w:lang w:val="ru-RU"/>
        </w:rPr>
        <w:t>якій</w:t>
      </w:r>
      <w:proofErr w:type="spellEnd"/>
      <w:r w:rsidRPr="004B49A7">
        <w:rPr>
          <w:sz w:val="28"/>
          <w:szCs w:val="28"/>
          <w:lang w:val="ru-RU"/>
        </w:rPr>
        <w:t xml:space="preserve"> </w:t>
      </w:r>
      <w:proofErr w:type="spellStart"/>
      <w:r w:rsidRPr="004B49A7">
        <w:rPr>
          <w:sz w:val="28"/>
          <w:szCs w:val="28"/>
          <w:lang w:val="ru-RU"/>
        </w:rPr>
        <w:t>сприяє</w:t>
      </w:r>
      <w:proofErr w:type="spellEnd"/>
      <w:r w:rsidRPr="004B49A7">
        <w:rPr>
          <w:sz w:val="28"/>
          <w:szCs w:val="28"/>
          <w:lang w:val="ru-RU"/>
        </w:rPr>
        <w:t xml:space="preserve"> </w:t>
      </w:r>
      <w:proofErr w:type="spellStart"/>
      <w:r w:rsidRPr="004B49A7">
        <w:rPr>
          <w:sz w:val="28"/>
          <w:szCs w:val="28"/>
          <w:lang w:val="ru-RU"/>
        </w:rPr>
        <w:t>здійсненню</w:t>
      </w:r>
      <w:proofErr w:type="spellEnd"/>
      <w:r w:rsidRPr="004B49A7">
        <w:rPr>
          <w:sz w:val="28"/>
          <w:szCs w:val="28"/>
          <w:lang w:val="ru-RU"/>
        </w:rPr>
        <w:t xml:space="preserve"> </w:t>
      </w:r>
      <w:proofErr w:type="spellStart"/>
      <w:r w:rsidRPr="004B49A7">
        <w:rPr>
          <w:sz w:val="28"/>
          <w:szCs w:val="28"/>
          <w:lang w:val="ru-RU"/>
        </w:rPr>
        <w:t>медіації</w:t>
      </w:r>
      <w:proofErr w:type="spellEnd"/>
      <w:r w:rsidRPr="004B49A7">
        <w:rPr>
          <w:sz w:val="28"/>
          <w:szCs w:val="28"/>
          <w:lang w:val="ru-RU"/>
        </w:rPr>
        <w:t>.</w:t>
      </w:r>
    </w:p>
    <w:p w14:paraId="644A8ADF" w14:textId="08D9BDBA" w:rsidR="004B49A7" w:rsidRPr="004B49A7" w:rsidRDefault="004B49A7" w:rsidP="004B49A7">
      <w:pPr>
        <w:ind w:firstLine="851"/>
        <w:jc w:val="both"/>
        <w:rPr>
          <w:sz w:val="28"/>
          <w:szCs w:val="28"/>
          <w:lang w:val="ru-RU"/>
        </w:rPr>
      </w:pPr>
      <w:r w:rsidRPr="004B49A7">
        <w:rPr>
          <w:b/>
          <w:sz w:val="28"/>
          <w:szCs w:val="28"/>
        </w:rPr>
        <w:t xml:space="preserve">Процес медіації. </w:t>
      </w:r>
      <w:proofErr w:type="spellStart"/>
      <w:r w:rsidRPr="004B49A7">
        <w:rPr>
          <w:sz w:val="28"/>
          <w:szCs w:val="28"/>
        </w:rPr>
        <w:t>Вправа</w:t>
      </w:r>
      <w:proofErr w:type="spellEnd"/>
      <w:r w:rsidRPr="004B49A7">
        <w:rPr>
          <w:sz w:val="28"/>
          <w:szCs w:val="28"/>
        </w:rPr>
        <w:t xml:space="preserve"> “5 </w:t>
      </w:r>
      <w:proofErr w:type="spellStart"/>
      <w:r w:rsidRPr="004B49A7">
        <w:rPr>
          <w:sz w:val="28"/>
          <w:szCs w:val="28"/>
        </w:rPr>
        <w:t>кроків</w:t>
      </w:r>
      <w:proofErr w:type="spellEnd"/>
      <w:r w:rsidRPr="004B49A7">
        <w:rPr>
          <w:sz w:val="28"/>
          <w:szCs w:val="28"/>
        </w:rPr>
        <w:t xml:space="preserve"> “ до </w:t>
      </w:r>
      <w:proofErr w:type="spellStart"/>
      <w:r w:rsidRPr="004B49A7">
        <w:rPr>
          <w:sz w:val="28"/>
          <w:szCs w:val="28"/>
        </w:rPr>
        <w:t>розв’язання</w:t>
      </w:r>
      <w:proofErr w:type="spellEnd"/>
      <w:r w:rsidRPr="004B49A7">
        <w:rPr>
          <w:sz w:val="28"/>
          <w:szCs w:val="28"/>
        </w:rPr>
        <w:t xml:space="preserve"> проблем. </w:t>
      </w:r>
      <w:proofErr w:type="spellStart"/>
      <w:r w:rsidRPr="004B49A7">
        <w:rPr>
          <w:sz w:val="28"/>
          <w:szCs w:val="28"/>
        </w:rPr>
        <w:t>Вправа</w:t>
      </w:r>
      <w:proofErr w:type="spellEnd"/>
      <w:r w:rsidRPr="004B49A7">
        <w:rPr>
          <w:sz w:val="28"/>
          <w:szCs w:val="28"/>
        </w:rPr>
        <w:t xml:space="preserve"> “</w:t>
      </w:r>
      <w:proofErr w:type="spellStart"/>
      <w:proofErr w:type="gramStart"/>
      <w:r w:rsidRPr="004B49A7">
        <w:rPr>
          <w:sz w:val="28"/>
          <w:szCs w:val="28"/>
        </w:rPr>
        <w:t>Дистанція”Вправа</w:t>
      </w:r>
      <w:proofErr w:type="spellEnd"/>
      <w:proofErr w:type="gramEnd"/>
      <w:r w:rsidRPr="004B49A7">
        <w:rPr>
          <w:sz w:val="28"/>
          <w:szCs w:val="28"/>
        </w:rPr>
        <w:t xml:space="preserve"> “</w:t>
      </w:r>
      <w:proofErr w:type="spellStart"/>
      <w:r w:rsidRPr="004B49A7">
        <w:rPr>
          <w:sz w:val="28"/>
          <w:szCs w:val="28"/>
        </w:rPr>
        <w:t>Невербальні</w:t>
      </w:r>
      <w:proofErr w:type="spellEnd"/>
      <w:r w:rsidRPr="004B49A7">
        <w:rPr>
          <w:sz w:val="28"/>
          <w:szCs w:val="28"/>
        </w:rPr>
        <w:t xml:space="preserve"> </w:t>
      </w:r>
      <w:proofErr w:type="spellStart"/>
      <w:r w:rsidRPr="004B49A7">
        <w:rPr>
          <w:sz w:val="28"/>
          <w:szCs w:val="28"/>
        </w:rPr>
        <w:t>аспекти</w:t>
      </w:r>
      <w:proofErr w:type="spellEnd"/>
      <w:r w:rsidRPr="004B49A7">
        <w:rPr>
          <w:sz w:val="28"/>
          <w:szCs w:val="28"/>
        </w:rPr>
        <w:t xml:space="preserve"> </w:t>
      </w:r>
      <w:proofErr w:type="spellStart"/>
      <w:r w:rsidRPr="004B49A7">
        <w:rPr>
          <w:sz w:val="28"/>
          <w:szCs w:val="28"/>
        </w:rPr>
        <w:t>спілкування</w:t>
      </w:r>
      <w:proofErr w:type="spellEnd"/>
      <w:r w:rsidRPr="004B49A7">
        <w:rPr>
          <w:sz w:val="28"/>
          <w:szCs w:val="28"/>
        </w:rPr>
        <w:t xml:space="preserve">” </w:t>
      </w:r>
      <w:proofErr w:type="spellStart"/>
      <w:r w:rsidRPr="004B49A7">
        <w:rPr>
          <w:sz w:val="28"/>
          <w:szCs w:val="28"/>
        </w:rPr>
        <w:t>Мистецтво</w:t>
      </w:r>
      <w:proofErr w:type="spellEnd"/>
      <w:r w:rsidRPr="004B49A7">
        <w:rPr>
          <w:sz w:val="28"/>
          <w:szCs w:val="28"/>
        </w:rPr>
        <w:t xml:space="preserve"> </w:t>
      </w:r>
      <w:proofErr w:type="spellStart"/>
      <w:r w:rsidRPr="004B49A7">
        <w:rPr>
          <w:sz w:val="28"/>
          <w:szCs w:val="28"/>
        </w:rPr>
        <w:t>ставити</w:t>
      </w:r>
      <w:proofErr w:type="spellEnd"/>
      <w:r w:rsidRPr="004B49A7">
        <w:rPr>
          <w:sz w:val="28"/>
          <w:szCs w:val="28"/>
        </w:rPr>
        <w:t xml:space="preserve"> </w:t>
      </w:r>
      <w:proofErr w:type="spellStart"/>
      <w:r w:rsidRPr="004B49A7">
        <w:rPr>
          <w:sz w:val="28"/>
          <w:szCs w:val="28"/>
        </w:rPr>
        <w:t>запитання</w:t>
      </w:r>
      <w:proofErr w:type="spellEnd"/>
      <w:r w:rsidRPr="004B49A7">
        <w:rPr>
          <w:sz w:val="28"/>
          <w:szCs w:val="28"/>
        </w:rPr>
        <w:t xml:space="preserve"> </w:t>
      </w:r>
      <w:r>
        <w:rPr>
          <w:szCs w:val="28"/>
        </w:rPr>
        <w:t>–</w:t>
      </w:r>
      <w:r w:rsidRPr="004B49A7">
        <w:rPr>
          <w:sz w:val="28"/>
          <w:szCs w:val="28"/>
        </w:rPr>
        <w:t xml:space="preserve"> основа </w:t>
      </w:r>
      <w:proofErr w:type="spellStart"/>
      <w:r w:rsidRPr="004B49A7">
        <w:rPr>
          <w:sz w:val="28"/>
          <w:szCs w:val="28"/>
        </w:rPr>
        <w:t>медіації</w:t>
      </w:r>
      <w:proofErr w:type="spellEnd"/>
      <w:r w:rsidRPr="004B49A7">
        <w:rPr>
          <w:sz w:val="28"/>
          <w:szCs w:val="28"/>
        </w:rPr>
        <w:t>.</w:t>
      </w:r>
      <w:r>
        <w:rPr>
          <w:szCs w:val="28"/>
        </w:rPr>
        <w:t xml:space="preserve"> </w:t>
      </w:r>
      <w:proofErr w:type="spellStart"/>
      <w:r w:rsidRPr="004B49A7">
        <w:rPr>
          <w:sz w:val="28"/>
          <w:szCs w:val="28"/>
        </w:rPr>
        <w:t>Види</w:t>
      </w:r>
      <w:proofErr w:type="spellEnd"/>
      <w:r w:rsidRPr="004B49A7">
        <w:rPr>
          <w:sz w:val="28"/>
          <w:szCs w:val="28"/>
        </w:rPr>
        <w:t xml:space="preserve"> за</w:t>
      </w:r>
      <w:proofErr w:type="spellStart"/>
      <w:r w:rsidRPr="004B49A7">
        <w:rPr>
          <w:sz w:val="28"/>
          <w:szCs w:val="28"/>
        </w:rPr>
        <w:t>питань</w:t>
      </w:r>
      <w:proofErr w:type="spellEnd"/>
      <w:r w:rsidRPr="004B49A7">
        <w:rPr>
          <w:sz w:val="28"/>
          <w:szCs w:val="28"/>
        </w:rPr>
        <w:t xml:space="preserve">, що складають </w:t>
      </w:r>
      <w:proofErr w:type="spellStart"/>
      <w:r w:rsidRPr="004B49A7">
        <w:rPr>
          <w:sz w:val="28"/>
          <w:szCs w:val="28"/>
        </w:rPr>
        <w:t>грунт</w:t>
      </w:r>
      <w:proofErr w:type="spellEnd"/>
      <w:r w:rsidRPr="004B49A7">
        <w:rPr>
          <w:sz w:val="28"/>
          <w:szCs w:val="28"/>
        </w:rPr>
        <w:t xml:space="preserve"> медіації: </w:t>
      </w:r>
      <w:proofErr w:type="spellStart"/>
      <w:r w:rsidRPr="004B49A7">
        <w:rPr>
          <w:sz w:val="28"/>
          <w:szCs w:val="28"/>
        </w:rPr>
        <w:t>закриті</w:t>
      </w:r>
      <w:proofErr w:type="spellEnd"/>
      <w:r w:rsidRPr="004B49A7">
        <w:rPr>
          <w:sz w:val="28"/>
          <w:szCs w:val="28"/>
        </w:rPr>
        <w:t>,</w:t>
      </w:r>
      <w:r>
        <w:rPr>
          <w:szCs w:val="28"/>
        </w:rPr>
        <w:t xml:space="preserve"> </w:t>
      </w:r>
      <w:proofErr w:type="spellStart"/>
      <w:r w:rsidRPr="004B49A7">
        <w:rPr>
          <w:sz w:val="28"/>
          <w:szCs w:val="28"/>
        </w:rPr>
        <w:t>відкриті</w:t>
      </w:r>
      <w:proofErr w:type="spellEnd"/>
      <w:r w:rsidRPr="004B49A7">
        <w:rPr>
          <w:sz w:val="28"/>
          <w:szCs w:val="28"/>
        </w:rPr>
        <w:t xml:space="preserve">, спрямовані на розвиток. </w:t>
      </w:r>
    </w:p>
    <w:p w14:paraId="1ABE7D1B" w14:textId="77777777" w:rsidR="004B49A7" w:rsidRPr="004B49A7" w:rsidRDefault="004B49A7" w:rsidP="004B49A7">
      <w:pPr>
        <w:jc w:val="center"/>
        <w:rPr>
          <w:b/>
          <w:bCs/>
          <w:sz w:val="28"/>
          <w:szCs w:val="28"/>
        </w:rPr>
      </w:pPr>
    </w:p>
    <w:p w14:paraId="18D24476" w14:textId="77777777" w:rsidR="004B49A7" w:rsidRDefault="004B49A7" w:rsidP="004B49A7">
      <w:pPr>
        <w:ind w:left="7513" w:hanging="7513"/>
        <w:jc w:val="center"/>
        <w:rPr>
          <w:b/>
          <w:sz w:val="28"/>
          <w:szCs w:val="28"/>
        </w:rPr>
      </w:pPr>
    </w:p>
    <w:p w14:paraId="2AE1A086" w14:textId="55991990" w:rsidR="00C36AA0" w:rsidRDefault="00C36AA0" w:rsidP="004B49A7">
      <w:pPr>
        <w:ind w:left="1440" w:hanging="873"/>
        <w:jc w:val="center"/>
      </w:pPr>
    </w:p>
    <w:p w14:paraId="2CD7FC16" w14:textId="77777777" w:rsidR="00681242" w:rsidRDefault="00C36AA0" w:rsidP="00C36AA0">
      <w:pPr>
        <w:pStyle w:val="1"/>
        <w:tabs>
          <w:tab w:val="left" w:pos="4001"/>
        </w:tabs>
        <w:spacing w:before="3" w:after="2"/>
        <w:ind w:hanging="104"/>
        <w:jc w:val="center"/>
      </w:pPr>
      <w:r>
        <w:t xml:space="preserve">4. </w:t>
      </w:r>
      <w:r w:rsidR="00681242">
        <w:t>Теми</w:t>
      </w:r>
      <w:r w:rsidR="00681242">
        <w:rPr>
          <w:spacing w:val="-11"/>
        </w:rPr>
        <w:t xml:space="preserve"> </w:t>
      </w:r>
      <w:r w:rsidR="00681242">
        <w:t>лекційних</w:t>
      </w:r>
      <w:r w:rsidR="00681242">
        <w:rPr>
          <w:spacing w:val="-13"/>
        </w:rPr>
        <w:t xml:space="preserve"> </w:t>
      </w:r>
      <w:r w:rsidR="00681242">
        <w:rPr>
          <w:spacing w:val="-2"/>
        </w:rPr>
        <w:t>занять</w:t>
      </w:r>
    </w:p>
    <w:p w14:paraId="74EEB5CD" w14:textId="77777777" w:rsidR="000F3B38" w:rsidRDefault="000F3B38" w:rsidP="00681242">
      <w:pPr>
        <w:pStyle w:val="1"/>
        <w:tabs>
          <w:tab w:val="left" w:pos="4001"/>
        </w:tabs>
        <w:spacing w:before="3" w:after="2"/>
        <w:ind w:hanging="104"/>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14:paraId="0291A6D3" w14:textId="77777777">
        <w:trPr>
          <w:trHeight w:val="532"/>
        </w:trPr>
        <w:tc>
          <w:tcPr>
            <w:tcW w:w="1133" w:type="dxa"/>
            <w:vMerge w:val="restart"/>
          </w:tcPr>
          <w:p w14:paraId="04C16333" w14:textId="77777777" w:rsidR="000F3B38" w:rsidRDefault="00A06E63">
            <w:pPr>
              <w:pStyle w:val="TableParagraph"/>
              <w:spacing w:line="276" w:lineRule="auto"/>
              <w:ind w:left="16" w:right="72"/>
              <w:jc w:val="center"/>
              <w:rPr>
                <w:sz w:val="20"/>
              </w:rPr>
            </w:pPr>
            <w:r>
              <w:rPr>
                <w:spacing w:val="-10"/>
                <w:sz w:val="20"/>
              </w:rPr>
              <w:t>№</w:t>
            </w:r>
            <w:r>
              <w:rPr>
                <w:spacing w:val="-2"/>
                <w:sz w:val="20"/>
              </w:rPr>
              <w:t xml:space="preserve"> змістового</w:t>
            </w:r>
          </w:p>
          <w:p w14:paraId="0A075A65" w14:textId="77777777" w:rsidR="000F3B38" w:rsidRDefault="00A06E63">
            <w:pPr>
              <w:pStyle w:val="TableParagraph"/>
              <w:spacing w:line="229" w:lineRule="exact"/>
              <w:ind w:left="16" w:right="80"/>
              <w:jc w:val="center"/>
              <w:rPr>
                <w:sz w:val="20"/>
              </w:rPr>
            </w:pPr>
            <w:r>
              <w:rPr>
                <w:spacing w:val="-2"/>
                <w:sz w:val="20"/>
              </w:rPr>
              <w:t>модуля</w:t>
            </w:r>
          </w:p>
        </w:tc>
        <w:tc>
          <w:tcPr>
            <w:tcW w:w="5531" w:type="dxa"/>
            <w:vMerge w:val="restart"/>
          </w:tcPr>
          <w:p w14:paraId="57239760" w14:textId="77777777" w:rsidR="000F3B38" w:rsidRDefault="00A06E63">
            <w:pPr>
              <w:pStyle w:val="TableParagraph"/>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0B73310B" w14:textId="77777777" w:rsidR="000F3B38" w:rsidRDefault="00A06E63">
            <w:pPr>
              <w:pStyle w:val="TableParagraph"/>
              <w:ind w:left="13" w:right="1"/>
              <w:jc w:val="center"/>
              <w:rPr>
                <w:sz w:val="20"/>
              </w:rPr>
            </w:pPr>
            <w:r>
              <w:rPr>
                <w:spacing w:val="-2"/>
                <w:sz w:val="20"/>
              </w:rPr>
              <w:t>Кількість</w:t>
            </w:r>
          </w:p>
          <w:p w14:paraId="5D2D2D70" w14:textId="77777777" w:rsidR="000F3B38" w:rsidRDefault="00A06E63">
            <w:pPr>
              <w:pStyle w:val="TableParagraph"/>
              <w:spacing w:before="34"/>
              <w:ind w:left="13"/>
              <w:jc w:val="center"/>
              <w:rPr>
                <w:sz w:val="20"/>
              </w:rPr>
            </w:pPr>
            <w:r>
              <w:rPr>
                <w:spacing w:val="-2"/>
                <w:sz w:val="20"/>
              </w:rPr>
              <w:t>годин</w:t>
            </w:r>
          </w:p>
        </w:tc>
        <w:tc>
          <w:tcPr>
            <w:tcW w:w="1421" w:type="dxa"/>
          </w:tcPr>
          <w:p w14:paraId="2935159A" w14:textId="77777777" w:rsidR="000F3B38" w:rsidRDefault="00A06E63">
            <w:pPr>
              <w:pStyle w:val="TableParagraph"/>
              <w:ind w:left="370"/>
              <w:rPr>
                <w:sz w:val="20"/>
              </w:rPr>
            </w:pPr>
            <w:r>
              <w:rPr>
                <w:sz w:val="20"/>
              </w:rPr>
              <w:t>Згідно</w:t>
            </w:r>
            <w:r>
              <w:rPr>
                <w:spacing w:val="-10"/>
                <w:sz w:val="20"/>
              </w:rPr>
              <w:t xml:space="preserve"> з</w:t>
            </w:r>
          </w:p>
          <w:p w14:paraId="748A8EB5" w14:textId="77777777" w:rsidR="000F3B38" w:rsidRDefault="00A06E63">
            <w:pPr>
              <w:pStyle w:val="TableParagraph"/>
              <w:spacing w:before="34"/>
              <w:ind w:left="264"/>
              <w:rPr>
                <w:sz w:val="20"/>
              </w:rPr>
            </w:pPr>
            <w:r>
              <w:rPr>
                <w:spacing w:val="-2"/>
                <w:sz w:val="20"/>
              </w:rPr>
              <w:t>розкладом</w:t>
            </w:r>
          </w:p>
        </w:tc>
      </w:tr>
      <w:tr w:rsidR="000F3B38" w14:paraId="0F4599EA" w14:textId="77777777">
        <w:trPr>
          <w:trHeight w:val="268"/>
        </w:trPr>
        <w:tc>
          <w:tcPr>
            <w:tcW w:w="1133" w:type="dxa"/>
            <w:vMerge/>
            <w:tcBorders>
              <w:top w:val="nil"/>
            </w:tcBorders>
          </w:tcPr>
          <w:p w14:paraId="28B9A3E0" w14:textId="77777777" w:rsidR="000F3B38" w:rsidRDefault="000F3B38">
            <w:pPr>
              <w:rPr>
                <w:sz w:val="2"/>
                <w:szCs w:val="2"/>
              </w:rPr>
            </w:pPr>
          </w:p>
        </w:tc>
        <w:tc>
          <w:tcPr>
            <w:tcW w:w="5531" w:type="dxa"/>
            <w:vMerge/>
            <w:tcBorders>
              <w:top w:val="nil"/>
            </w:tcBorders>
          </w:tcPr>
          <w:p w14:paraId="74D09D31" w14:textId="77777777" w:rsidR="000F3B38" w:rsidRDefault="000F3B38">
            <w:pPr>
              <w:rPr>
                <w:sz w:val="2"/>
                <w:szCs w:val="2"/>
              </w:rPr>
            </w:pPr>
          </w:p>
        </w:tc>
        <w:tc>
          <w:tcPr>
            <w:tcW w:w="994" w:type="dxa"/>
          </w:tcPr>
          <w:p w14:paraId="022B6953" w14:textId="77777777" w:rsidR="000F3B38" w:rsidRDefault="00A06E63">
            <w:pPr>
              <w:pStyle w:val="TableParagraph"/>
              <w:spacing w:line="225" w:lineRule="exact"/>
              <w:ind w:left="16" w:right="4"/>
              <w:jc w:val="center"/>
              <w:rPr>
                <w:sz w:val="20"/>
              </w:rPr>
            </w:pPr>
            <w:r>
              <w:rPr>
                <w:spacing w:val="-2"/>
                <w:sz w:val="20"/>
              </w:rPr>
              <w:t>о/</w:t>
            </w:r>
            <w:proofErr w:type="spellStart"/>
            <w:r>
              <w:rPr>
                <w:spacing w:val="-2"/>
                <w:sz w:val="20"/>
              </w:rPr>
              <w:t>д.ф</w:t>
            </w:r>
            <w:proofErr w:type="spellEnd"/>
            <w:r>
              <w:rPr>
                <w:spacing w:val="-2"/>
                <w:sz w:val="20"/>
              </w:rPr>
              <w:t>.</w:t>
            </w:r>
          </w:p>
        </w:tc>
        <w:tc>
          <w:tcPr>
            <w:tcW w:w="989" w:type="dxa"/>
          </w:tcPr>
          <w:p w14:paraId="567446D4" w14:textId="77777777" w:rsidR="000F3B38" w:rsidRDefault="00A06E63">
            <w:pPr>
              <w:pStyle w:val="TableParagraph"/>
              <w:spacing w:line="225" w:lineRule="exact"/>
              <w:ind w:left="20" w:right="3"/>
              <w:jc w:val="center"/>
              <w:rPr>
                <w:sz w:val="20"/>
              </w:rPr>
            </w:pPr>
            <w:proofErr w:type="spellStart"/>
            <w:r>
              <w:rPr>
                <w:spacing w:val="-4"/>
                <w:sz w:val="20"/>
              </w:rPr>
              <w:t>з.ф</w:t>
            </w:r>
            <w:proofErr w:type="spellEnd"/>
            <w:r>
              <w:rPr>
                <w:spacing w:val="-4"/>
                <w:sz w:val="20"/>
              </w:rPr>
              <w:t>.</w:t>
            </w:r>
          </w:p>
        </w:tc>
        <w:tc>
          <w:tcPr>
            <w:tcW w:w="1421" w:type="dxa"/>
          </w:tcPr>
          <w:p w14:paraId="45CE1D44" w14:textId="77777777" w:rsidR="000F3B38" w:rsidRDefault="000F3B38">
            <w:pPr>
              <w:pStyle w:val="TableParagraph"/>
              <w:rPr>
                <w:sz w:val="18"/>
              </w:rPr>
            </w:pPr>
          </w:p>
        </w:tc>
      </w:tr>
      <w:tr w:rsidR="004948D1" w14:paraId="15234603" w14:textId="77777777" w:rsidTr="006E137D">
        <w:trPr>
          <w:trHeight w:val="591"/>
        </w:trPr>
        <w:tc>
          <w:tcPr>
            <w:tcW w:w="1133" w:type="dxa"/>
          </w:tcPr>
          <w:p w14:paraId="7C2E622C" w14:textId="77777777" w:rsidR="004948D1" w:rsidRDefault="004948D1" w:rsidP="00B32CC3">
            <w:pPr>
              <w:pStyle w:val="TableParagraph"/>
              <w:ind w:left="14"/>
              <w:jc w:val="center"/>
              <w:rPr>
                <w:sz w:val="24"/>
              </w:rPr>
            </w:pPr>
            <w:r>
              <w:rPr>
                <w:spacing w:val="-10"/>
                <w:sz w:val="24"/>
              </w:rPr>
              <w:t>1</w:t>
            </w:r>
          </w:p>
        </w:tc>
        <w:tc>
          <w:tcPr>
            <w:tcW w:w="5531" w:type="dxa"/>
          </w:tcPr>
          <w:p w14:paraId="1A792CB8" w14:textId="6D37EC04" w:rsidR="004948D1" w:rsidRPr="006C293E" w:rsidRDefault="004948D1" w:rsidP="00C0163D">
            <w:pPr>
              <w:rPr>
                <w:b/>
                <w:sz w:val="24"/>
                <w:szCs w:val="24"/>
              </w:rPr>
            </w:pPr>
            <w:r w:rsidRPr="006C293E">
              <w:rPr>
                <w:sz w:val="24"/>
                <w:szCs w:val="24"/>
              </w:rPr>
              <w:t xml:space="preserve">Тема 1. </w:t>
            </w:r>
            <w:r w:rsidR="005303CE" w:rsidRPr="006C293E">
              <w:rPr>
                <w:spacing w:val="-6"/>
                <w:sz w:val="24"/>
                <w:szCs w:val="24"/>
              </w:rPr>
              <w:t>Вступ до навчальної дисципліни</w:t>
            </w:r>
            <w:r w:rsidR="005303CE" w:rsidRPr="006C293E">
              <w:rPr>
                <w:spacing w:val="-6"/>
                <w:sz w:val="24"/>
                <w:szCs w:val="24"/>
              </w:rPr>
              <w:t xml:space="preserve"> «Філософія медіації»</w:t>
            </w:r>
          </w:p>
        </w:tc>
        <w:tc>
          <w:tcPr>
            <w:tcW w:w="994" w:type="dxa"/>
          </w:tcPr>
          <w:p w14:paraId="35B556B3" w14:textId="77777777" w:rsidR="004948D1" w:rsidRPr="002C7561" w:rsidRDefault="004948D1" w:rsidP="00D61C21">
            <w:pPr>
              <w:jc w:val="center"/>
            </w:pPr>
            <w:r>
              <w:t>2</w:t>
            </w:r>
          </w:p>
        </w:tc>
        <w:tc>
          <w:tcPr>
            <w:tcW w:w="989" w:type="dxa"/>
          </w:tcPr>
          <w:p w14:paraId="08CBF24A" w14:textId="77777777" w:rsidR="004948D1" w:rsidRPr="002C7561" w:rsidRDefault="004948D1" w:rsidP="00D61C21">
            <w:pPr>
              <w:jc w:val="center"/>
              <w:rPr>
                <w:b/>
              </w:rPr>
            </w:pPr>
          </w:p>
        </w:tc>
        <w:tc>
          <w:tcPr>
            <w:tcW w:w="1421" w:type="dxa"/>
          </w:tcPr>
          <w:p w14:paraId="0132CE5C" w14:textId="2AD01D5A" w:rsidR="004948D1" w:rsidRDefault="005303CE" w:rsidP="005303CE">
            <w:pPr>
              <w:pStyle w:val="TableParagraph"/>
              <w:ind w:left="227" w:right="210"/>
              <w:jc w:val="center"/>
              <w:rPr>
                <w:i/>
                <w:sz w:val="20"/>
              </w:rPr>
            </w:pPr>
            <w:r>
              <w:rPr>
                <w:i/>
                <w:spacing w:val="-2"/>
                <w:sz w:val="20"/>
              </w:rPr>
              <w:t>раз на два тижні</w:t>
            </w:r>
          </w:p>
        </w:tc>
      </w:tr>
      <w:tr w:rsidR="005303CE" w14:paraId="7E8DBB88" w14:textId="77777777" w:rsidTr="00073DB1">
        <w:trPr>
          <w:trHeight w:val="260"/>
        </w:trPr>
        <w:tc>
          <w:tcPr>
            <w:tcW w:w="1133" w:type="dxa"/>
          </w:tcPr>
          <w:p w14:paraId="0541A97A" w14:textId="2E876451" w:rsidR="005303CE" w:rsidRDefault="00AB50B4" w:rsidP="005303CE">
            <w:pPr>
              <w:pStyle w:val="TableParagraph"/>
              <w:ind w:left="14"/>
              <w:jc w:val="center"/>
              <w:rPr>
                <w:spacing w:val="-10"/>
                <w:sz w:val="24"/>
              </w:rPr>
            </w:pPr>
            <w:r>
              <w:rPr>
                <w:spacing w:val="-10"/>
                <w:sz w:val="24"/>
              </w:rPr>
              <w:t>1</w:t>
            </w:r>
          </w:p>
        </w:tc>
        <w:tc>
          <w:tcPr>
            <w:tcW w:w="5531" w:type="dxa"/>
          </w:tcPr>
          <w:p w14:paraId="430F57C4" w14:textId="55117FC4" w:rsidR="005303CE" w:rsidRPr="006C293E" w:rsidRDefault="005303CE" w:rsidP="005303CE">
            <w:pPr>
              <w:jc w:val="both"/>
              <w:rPr>
                <w:sz w:val="24"/>
                <w:szCs w:val="24"/>
              </w:rPr>
            </w:pPr>
            <w:r w:rsidRPr="006C293E">
              <w:rPr>
                <w:sz w:val="24"/>
                <w:szCs w:val="24"/>
              </w:rPr>
              <w:t xml:space="preserve">Тема 2. </w:t>
            </w:r>
            <w:r w:rsidRPr="006C293E">
              <w:rPr>
                <w:sz w:val="24"/>
                <w:szCs w:val="24"/>
              </w:rPr>
              <w:t xml:space="preserve">Медіація та інші методи посередництва у </w:t>
            </w:r>
            <w:r w:rsidR="006C293E" w:rsidRPr="006C293E">
              <w:rPr>
                <w:sz w:val="24"/>
                <w:szCs w:val="24"/>
              </w:rPr>
              <w:t>розв’язанні</w:t>
            </w:r>
            <w:r w:rsidRPr="006C293E">
              <w:rPr>
                <w:sz w:val="24"/>
                <w:szCs w:val="24"/>
              </w:rPr>
              <w:t xml:space="preserve">  конфлікту</w:t>
            </w:r>
            <w:r w:rsidRPr="006C293E">
              <w:rPr>
                <w:sz w:val="24"/>
                <w:szCs w:val="24"/>
              </w:rPr>
              <w:t>: філософська рефлексія</w:t>
            </w:r>
          </w:p>
        </w:tc>
        <w:tc>
          <w:tcPr>
            <w:tcW w:w="994" w:type="dxa"/>
          </w:tcPr>
          <w:p w14:paraId="3EA6E35E" w14:textId="77777777" w:rsidR="005303CE" w:rsidRPr="002C7561" w:rsidRDefault="005303CE" w:rsidP="005303CE">
            <w:pPr>
              <w:jc w:val="center"/>
            </w:pPr>
            <w:r>
              <w:t>3</w:t>
            </w:r>
          </w:p>
        </w:tc>
        <w:tc>
          <w:tcPr>
            <w:tcW w:w="989" w:type="dxa"/>
          </w:tcPr>
          <w:p w14:paraId="236D512F" w14:textId="77777777" w:rsidR="005303CE" w:rsidRPr="002C7561" w:rsidRDefault="005303CE" w:rsidP="005303CE"/>
        </w:tc>
        <w:tc>
          <w:tcPr>
            <w:tcW w:w="1421" w:type="dxa"/>
          </w:tcPr>
          <w:p w14:paraId="597BD456" w14:textId="114B14FA" w:rsidR="005303CE" w:rsidRDefault="005303CE" w:rsidP="005303CE">
            <w:pPr>
              <w:pStyle w:val="TableParagraph"/>
              <w:ind w:right="210"/>
              <w:rPr>
                <w:i/>
                <w:spacing w:val="-2"/>
                <w:sz w:val="20"/>
              </w:rPr>
            </w:pPr>
            <w:r w:rsidRPr="00520DEE">
              <w:rPr>
                <w:i/>
                <w:spacing w:val="-2"/>
                <w:sz w:val="20"/>
              </w:rPr>
              <w:t>раз на два тижні</w:t>
            </w:r>
          </w:p>
        </w:tc>
      </w:tr>
      <w:tr w:rsidR="005303CE" w14:paraId="35B7233A" w14:textId="77777777" w:rsidTr="00073DB1">
        <w:trPr>
          <w:trHeight w:val="613"/>
        </w:trPr>
        <w:tc>
          <w:tcPr>
            <w:tcW w:w="1133" w:type="dxa"/>
          </w:tcPr>
          <w:p w14:paraId="1E605DE0" w14:textId="3D5F82FA" w:rsidR="005303CE" w:rsidRDefault="00AB50B4" w:rsidP="005303CE">
            <w:pPr>
              <w:pStyle w:val="TableParagraph"/>
              <w:ind w:left="14"/>
              <w:jc w:val="center"/>
              <w:rPr>
                <w:spacing w:val="-10"/>
                <w:sz w:val="24"/>
              </w:rPr>
            </w:pPr>
            <w:r>
              <w:rPr>
                <w:spacing w:val="-10"/>
                <w:sz w:val="24"/>
              </w:rPr>
              <w:t>1</w:t>
            </w:r>
          </w:p>
        </w:tc>
        <w:tc>
          <w:tcPr>
            <w:tcW w:w="5531" w:type="dxa"/>
          </w:tcPr>
          <w:p w14:paraId="71FE0B73" w14:textId="61A330B4" w:rsidR="005303CE" w:rsidRPr="006C293E" w:rsidRDefault="005303CE" w:rsidP="005303CE">
            <w:pPr>
              <w:pStyle w:val="a3"/>
            </w:pPr>
            <w:r w:rsidRPr="006C293E">
              <w:t>Тема 3.</w:t>
            </w:r>
            <w:r w:rsidRPr="006C293E">
              <w:rPr>
                <w:b/>
              </w:rPr>
              <w:t xml:space="preserve"> </w:t>
            </w:r>
            <w:proofErr w:type="spellStart"/>
            <w:r w:rsidRPr="006C293E">
              <w:rPr>
                <w:lang w:val="ru-RU"/>
              </w:rPr>
              <w:t>Функції</w:t>
            </w:r>
            <w:proofErr w:type="spellEnd"/>
            <w:r w:rsidRPr="006C293E">
              <w:rPr>
                <w:lang w:val="ru-RU"/>
              </w:rPr>
              <w:t xml:space="preserve"> </w:t>
            </w:r>
            <w:proofErr w:type="spellStart"/>
            <w:r w:rsidRPr="006C293E">
              <w:rPr>
                <w:lang w:val="ru-RU"/>
              </w:rPr>
              <w:t>посередника</w:t>
            </w:r>
            <w:proofErr w:type="spellEnd"/>
            <w:r w:rsidRPr="006C293E">
              <w:rPr>
                <w:lang w:val="ru-RU"/>
              </w:rPr>
              <w:t xml:space="preserve">: </w:t>
            </w:r>
            <w:proofErr w:type="spellStart"/>
            <w:r w:rsidRPr="006C293E">
              <w:rPr>
                <w:lang w:val="ru-RU"/>
              </w:rPr>
              <w:t>діалектичний</w:t>
            </w:r>
            <w:proofErr w:type="spellEnd"/>
            <w:r w:rsidRPr="006C293E">
              <w:rPr>
                <w:lang w:val="ru-RU"/>
              </w:rPr>
              <w:t xml:space="preserve"> </w:t>
            </w:r>
            <w:proofErr w:type="spellStart"/>
            <w:r w:rsidRPr="006C293E">
              <w:rPr>
                <w:lang w:val="ru-RU"/>
              </w:rPr>
              <w:t>підхід</w:t>
            </w:r>
            <w:proofErr w:type="spellEnd"/>
          </w:p>
        </w:tc>
        <w:tc>
          <w:tcPr>
            <w:tcW w:w="994" w:type="dxa"/>
          </w:tcPr>
          <w:p w14:paraId="3A0A3A02" w14:textId="77777777" w:rsidR="005303CE" w:rsidRPr="002C7561" w:rsidRDefault="005303CE" w:rsidP="005303CE">
            <w:pPr>
              <w:jc w:val="center"/>
            </w:pPr>
            <w:r>
              <w:t>3</w:t>
            </w:r>
          </w:p>
        </w:tc>
        <w:tc>
          <w:tcPr>
            <w:tcW w:w="989" w:type="dxa"/>
          </w:tcPr>
          <w:p w14:paraId="356022B0" w14:textId="77777777" w:rsidR="005303CE" w:rsidRPr="002C7561" w:rsidRDefault="005303CE" w:rsidP="005303CE">
            <w:pPr>
              <w:jc w:val="center"/>
            </w:pPr>
          </w:p>
        </w:tc>
        <w:tc>
          <w:tcPr>
            <w:tcW w:w="1421" w:type="dxa"/>
          </w:tcPr>
          <w:p w14:paraId="09023BA7" w14:textId="08708441" w:rsidR="005303CE" w:rsidRDefault="005303CE" w:rsidP="005303CE">
            <w:pPr>
              <w:pStyle w:val="TableParagraph"/>
              <w:ind w:left="227" w:right="210"/>
              <w:jc w:val="center"/>
              <w:rPr>
                <w:i/>
                <w:spacing w:val="-2"/>
                <w:sz w:val="20"/>
              </w:rPr>
            </w:pPr>
            <w:r w:rsidRPr="00520DEE">
              <w:rPr>
                <w:i/>
                <w:spacing w:val="-2"/>
                <w:sz w:val="20"/>
              </w:rPr>
              <w:t>раз на два тижні</w:t>
            </w:r>
          </w:p>
        </w:tc>
      </w:tr>
      <w:tr w:rsidR="005303CE" w14:paraId="1D529B85" w14:textId="77777777" w:rsidTr="00261158">
        <w:trPr>
          <w:trHeight w:val="329"/>
        </w:trPr>
        <w:tc>
          <w:tcPr>
            <w:tcW w:w="1133" w:type="dxa"/>
          </w:tcPr>
          <w:p w14:paraId="4DCF2C54" w14:textId="2466F107" w:rsidR="005303CE" w:rsidRDefault="00AB50B4" w:rsidP="005303CE">
            <w:pPr>
              <w:pStyle w:val="TableParagraph"/>
              <w:ind w:left="14"/>
              <w:jc w:val="center"/>
              <w:rPr>
                <w:spacing w:val="-10"/>
                <w:sz w:val="24"/>
              </w:rPr>
            </w:pPr>
            <w:r>
              <w:rPr>
                <w:spacing w:val="-10"/>
                <w:sz w:val="24"/>
              </w:rPr>
              <w:t>2</w:t>
            </w:r>
          </w:p>
        </w:tc>
        <w:tc>
          <w:tcPr>
            <w:tcW w:w="5531" w:type="dxa"/>
          </w:tcPr>
          <w:p w14:paraId="1FE47E91" w14:textId="6308153A" w:rsidR="005303CE" w:rsidRPr="006C293E" w:rsidRDefault="005303CE" w:rsidP="005303CE">
            <w:pPr>
              <w:jc w:val="both"/>
              <w:rPr>
                <w:sz w:val="24"/>
                <w:szCs w:val="24"/>
              </w:rPr>
            </w:pPr>
            <w:r w:rsidRPr="006C293E">
              <w:rPr>
                <w:sz w:val="24"/>
                <w:szCs w:val="24"/>
              </w:rPr>
              <w:t>Тема 4.Етапи процесу медіації</w:t>
            </w:r>
          </w:p>
        </w:tc>
        <w:tc>
          <w:tcPr>
            <w:tcW w:w="994" w:type="dxa"/>
          </w:tcPr>
          <w:p w14:paraId="1BD8314F" w14:textId="43BCB0FD" w:rsidR="005303CE" w:rsidRPr="002C7561" w:rsidRDefault="005303CE" w:rsidP="005303CE">
            <w:pPr>
              <w:jc w:val="center"/>
            </w:pPr>
            <w:r>
              <w:t>2</w:t>
            </w:r>
          </w:p>
        </w:tc>
        <w:tc>
          <w:tcPr>
            <w:tcW w:w="989" w:type="dxa"/>
          </w:tcPr>
          <w:p w14:paraId="4FE852C1" w14:textId="77777777" w:rsidR="005303CE" w:rsidRPr="002C7561" w:rsidRDefault="005303CE" w:rsidP="005303CE">
            <w:pPr>
              <w:jc w:val="center"/>
            </w:pPr>
          </w:p>
        </w:tc>
        <w:tc>
          <w:tcPr>
            <w:tcW w:w="1421" w:type="dxa"/>
          </w:tcPr>
          <w:p w14:paraId="1CF5D0A9" w14:textId="5F8E6563" w:rsidR="005303CE" w:rsidRDefault="005303CE" w:rsidP="005303CE">
            <w:pPr>
              <w:pStyle w:val="TableParagraph"/>
              <w:ind w:left="227" w:right="210"/>
              <w:jc w:val="center"/>
              <w:rPr>
                <w:i/>
                <w:spacing w:val="-2"/>
                <w:sz w:val="20"/>
              </w:rPr>
            </w:pPr>
            <w:r w:rsidRPr="00520DEE">
              <w:rPr>
                <w:i/>
                <w:spacing w:val="-2"/>
                <w:sz w:val="20"/>
              </w:rPr>
              <w:t>раз на два тижні</w:t>
            </w:r>
          </w:p>
        </w:tc>
      </w:tr>
      <w:tr w:rsidR="005303CE" w14:paraId="1929E057" w14:textId="77777777" w:rsidTr="00261158">
        <w:trPr>
          <w:trHeight w:val="259"/>
        </w:trPr>
        <w:tc>
          <w:tcPr>
            <w:tcW w:w="1133" w:type="dxa"/>
          </w:tcPr>
          <w:p w14:paraId="0524F2AB" w14:textId="5ECAD949" w:rsidR="005303CE" w:rsidRDefault="00AB50B4" w:rsidP="005303CE">
            <w:pPr>
              <w:pStyle w:val="TableParagraph"/>
              <w:ind w:left="14"/>
              <w:jc w:val="center"/>
              <w:rPr>
                <w:spacing w:val="-10"/>
                <w:sz w:val="24"/>
              </w:rPr>
            </w:pPr>
            <w:r>
              <w:rPr>
                <w:spacing w:val="-10"/>
                <w:sz w:val="24"/>
              </w:rPr>
              <w:t>3</w:t>
            </w:r>
          </w:p>
        </w:tc>
        <w:tc>
          <w:tcPr>
            <w:tcW w:w="5531" w:type="dxa"/>
          </w:tcPr>
          <w:p w14:paraId="757E4A2F" w14:textId="4A9B2355" w:rsidR="005303CE" w:rsidRPr="006C293E" w:rsidRDefault="005303CE" w:rsidP="005303CE">
            <w:pPr>
              <w:jc w:val="both"/>
              <w:rPr>
                <w:sz w:val="24"/>
                <w:szCs w:val="24"/>
              </w:rPr>
            </w:pPr>
            <w:r w:rsidRPr="006C293E">
              <w:rPr>
                <w:sz w:val="24"/>
                <w:szCs w:val="24"/>
              </w:rPr>
              <w:t>Тема 5.</w:t>
            </w:r>
            <w:r w:rsidR="00AB50B4" w:rsidRPr="00AB50B4">
              <w:rPr>
                <w:sz w:val="24"/>
                <w:szCs w:val="24"/>
              </w:rPr>
              <w:t xml:space="preserve"> </w:t>
            </w:r>
            <w:r w:rsidR="00AB50B4" w:rsidRPr="00AB50B4">
              <w:rPr>
                <w:sz w:val="24"/>
                <w:szCs w:val="24"/>
              </w:rPr>
              <w:t>Нейтральність та її реалізація в медіації</w:t>
            </w:r>
            <w:r w:rsidR="00AB50B4" w:rsidRPr="006C293E">
              <w:rPr>
                <w:sz w:val="24"/>
                <w:szCs w:val="24"/>
              </w:rPr>
              <w:t>.</w:t>
            </w:r>
          </w:p>
        </w:tc>
        <w:tc>
          <w:tcPr>
            <w:tcW w:w="994" w:type="dxa"/>
          </w:tcPr>
          <w:p w14:paraId="08F0D288" w14:textId="54F5A3A7" w:rsidR="005303CE" w:rsidRPr="002C7561" w:rsidRDefault="005303CE" w:rsidP="005303CE">
            <w:pPr>
              <w:jc w:val="center"/>
            </w:pPr>
            <w:r>
              <w:t>2</w:t>
            </w:r>
          </w:p>
        </w:tc>
        <w:tc>
          <w:tcPr>
            <w:tcW w:w="989" w:type="dxa"/>
          </w:tcPr>
          <w:p w14:paraId="19C95CC9" w14:textId="77777777" w:rsidR="005303CE" w:rsidRPr="002C7561" w:rsidRDefault="005303CE" w:rsidP="005303CE">
            <w:pPr>
              <w:jc w:val="center"/>
            </w:pPr>
          </w:p>
        </w:tc>
        <w:tc>
          <w:tcPr>
            <w:tcW w:w="1421" w:type="dxa"/>
          </w:tcPr>
          <w:p w14:paraId="64E75161" w14:textId="74D47482" w:rsidR="005303CE" w:rsidRDefault="005303CE" w:rsidP="005303CE">
            <w:pPr>
              <w:pStyle w:val="TableParagraph"/>
              <w:ind w:left="227" w:right="210"/>
              <w:jc w:val="center"/>
              <w:rPr>
                <w:i/>
                <w:spacing w:val="-2"/>
                <w:sz w:val="20"/>
              </w:rPr>
            </w:pPr>
            <w:r w:rsidRPr="00520DEE">
              <w:rPr>
                <w:i/>
                <w:spacing w:val="-2"/>
                <w:sz w:val="20"/>
              </w:rPr>
              <w:t>раз на два тижні</w:t>
            </w:r>
          </w:p>
        </w:tc>
      </w:tr>
      <w:tr w:rsidR="005303CE" w14:paraId="3D1FAE19" w14:textId="77777777" w:rsidTr="00261158">
        <w:trPr>
          <w:trHeight w:val="375"/>
        </w:trPr>
        <w:tc>
          <w:tcPr>
            <w:tcW w:w="1133" w:type="dxa"/>
          </w:tcPr>
          <w:p w14:paraId="769024DF" w14:textId="153C4FAB" w:rsidR="005303CE" w:rsidRDefault="00AB50B4" w:rsidP="005303CE">
            <w:pPr>
              <w:pStyle w:val="TableParagraph"/>
              <w:ind w:left="14"/>
              <w:jc w:val="center"/>
              <w:rPr>
                <w:spacing w:val="-10"/>
                <w:sz w:val="24"/>
              </w:rPr>
            </w:pPr>
            <w:r>
              <w:rPr>
                <w:spacing w:val="-10"/>
                <w:sz w:val="24"/>
              </w:rPr>
              <w:t>4</w:t>
            </w:r>
          </w:p>
        </w:tc>
        <w:tc>
          <w:tcPr>
            <w:tcW w:w="5531" w:type="dxa"/>
          </w:tcPr>
          <w:p w14:paraId="12E372DB" w14:textId="50AC5F13" w:rsidR="005303CE" w:rsidRPr="006C293E" w:rsidRDefault="005303CE" w:rsidP="005303CE">
            <w:pPr>
              <w:jc w:val="both"/>
              <w:rPr>
                <w:sz w:val="24"/>
                <w:szCs w:val="24"/>
              </w:rPr>
            </w:pPr>
            <w:r w:rsidRPr="006C293E">
              <w:rPr>
                <w:sz w:val="24"/>
                <w:szCs w:val="24"/>
              </w:rPr>
              <w:t xml:space="preserve">Тема 6. </w:t>
            </w:r>
            <w:r w:rsidR="00AB50B4" w:rsidRPr="00AB50B4">
              <w:rPr>
                <w:sz w:val="24"/>
                <w:szCs w:val="24"/>
              </w:rPr>
              <w:t xml:space="preserve">Типи запитань і їх використання в процесі медіації: </w:t>
            </w:r>
            <w:proofErr w:type="spellStart"/>
            <w:r w:rsidR="00AB50B4" w:rsidRPr="00AB50B4">
              <w:rPr>
                <w:sz w:val="24"/>
                <w:szCs w:val="24"/>
              </w:rPr>
              <w:t>медіаційна</w:t>
            </w:r>
            <w:proofErr w:type="spellEnd"/>
            <w:r w:rsidR="00AB50B4" w:rsidRPr="00AB50B4">
              <w:rPr>
                <w:sz w:val="24"/>
                <w:szCs w:val="24"/>
              </w:rPr>
              <w:t xml:space="preserve"> </w:t>
            </w:r>
            <w:proofErr w:type="spellStart"/>
            <w:r w:rsidR="00AB50B4" w:rsidRPr="00AB50B4">
              <w:rPr>
                <w:sz w:val="24"/>
                <w:szCs w:val="24"/>
              </w:rPr>
              <w:t>майевтика</w:t>
            </w:r>
            <w:proofErr w:type="spellEnd"/>
            <w:r w:rsidR="00AB50B4" w:rsidRPr="00AB50B4">
              <w:rPr>
                <w:sz w:val="24"/>
                <w:szCs w:val="24"/>
              </w:rPr>
              <w:t xml:space="preserve"> </w:t>
            </w:r>
          </w:p>
        </w:tc>
        <w:tc>
          <w:tcPr>
            <w:tcW w:w="994" w:type="dxa"/>
          </w:tcPr>
          <w:p w14:paraId="3AB9E824" w14:textId="77777777" w:rsidR="005303CE" w:rsidRPr="002C7561" w:rsidRDefault="005303CE" w:rsidP="005303CE">
            <w:pPr>
              <w:jc w:val="center"/>
            </w:pPr>
            <w:r>
              <w:t>2</w:t>
            </w:r>
          </w:p>
        </w:tc>
        <w:tc>
          <w:tcPr>
            <w:tcW w:w="989" w:type="dxa"/>
          </w:tcPr>
          <w:p w14:paraId="090B89D8" w14:textId="77777777" w:rsidR="005303CE" w:rsidRPr="002C7561" w:rsidRDefault="005303CE" w:rsidP="005303CE">
            <w:pPr>
              <w:jc w:val="center"/>
            </w:pPr>
          </w:p>
        </w:tc>
        <w:tc>
          <w:tcPr>
            <w:tcW w:w="1421" w:type="dxa"/>
          </w:tcPr>
          <w:p w14:paraId="7F8C1C1E" w14:textId="15868E7F" w:rsidR="005303CE" w:rsidRDefault="005303CE" w:rsidP="005303CE">
            <w:pPr>
              <w:pStyle w:val="TableParagraph"/>
              <w:ind w:left="227" w:right="210"/>
              <w:jc w:val="center"/>
              <w:rPr>
                <w:i/>
                <w:spacing w:val="-2"/>
                <w:sz w:val="20"/>
              </w:rPr>
            </w:pPr>
            <w:r w:rsidRPr="00520DEE">
              <w:rPr>
                <w:i/>
                <w:spacing w:val="-2"/>
                <w:sz w:val="20"/>
              </w:rPr>
              <w:t>раз на два тижні</w:t>
            </w:r>
          </w:p>
        </w:tc>
      </w:tr>
      <w:tr w:rsidR="004948D1" w14:paraId="4E3E07AD" w14:textId="77777777">
        <w:trPr>
          <w:trHeight w:val="316"/>
        </w:trPr>
        <w:tc>
          <w:tcPr>
            <w:tcW w:w="6664" w:type="dxa"/>
            <w:gridSpan w:val="2"/>
          </w:tcPr>
          <w:p w14:paraId="2717BCFA" w14:textId="77777777" w:rsidR="004948D1" w:rsidRDefault="004948D1" w:rsidP="00B32CC3">
            <w:pPr>
              <w:pStyle w:val="TableParagraph"/>
              <w:ind w:left="110"/>
              <w:rPr>
                <w:sz w:val="24"/>
              </w:rPr>
            </w:pPr>
            <w:r>
              <w:rPr>
                <w:spacing w:val="-4"/>
                <w:sz w:val="24"/>
              </w:rPr>
              <w:t>Разом</w:t>
            </w:r>
          </w:p>
        </w:tc>
        <w:tc>
          <w:tcPr>
            <w:tcW w:w="994" w:type="dxa"/>
          </w:tcPr>
          <w:p w14:paraId="54B9928B" w14:textId="7B6FE84F" w:rsidR="004948D1" w:rsidRDefault="005303CE" w:rsidP="004948D1">
            <w:pPr>
              <w:pStyle w:val="TableParagraph"/>
              <w:ind w:left="16"/>
              <w:jc w:val="center"/>
              <w:rPr>
                <w:sz w:val="24"/>
              </w:rPr>
            </w:pPr>
            <w:r>
              <w:rPr>
                <w:spacing w:val="-10"/>
                <w:sz w:val="24"/>
              </w:rPr>
              <w:t>14</w:t>
            </w:r>
          </w:p>
        </w:tc>
        <w:tc>
          <w:tcPr>
            <w:tcW w:w="989" w:type="dxa"/>
          </w:tcPr>
          <w:p w14:paraId="6E37C286" w14:textId="77777777" w:rsidR="004948D1" w:rsidRPr="002C7561" w:rsidRDefault="004948D1" w:rsidP="004948D1">
            <w:pPr>
              <w:jc w:val="center"/>
            </w:pPr>
          </w:p>
        </w:tc>
        <w:tc>
          <w:tcPr>
            <w:tcW w:w="1421" w:type="dxa"/>
          </w:tcPr>
          <w:p w14:paraId="6C2E7B53" w14:textId="77777777" w:rsidR="004948D1" w:rsidRPr="002C7561" w:rsidRDefault="004948D1" w:rsidP="00D61C21">
            <w:pPr>
              <w:jc w:val="center"/>
            </w:pPr>
          </w:p>
        </w:tc>
      </w:tr>
    </w:tbl>
    <w:p w14:paraId="3CB960AC" w14:textId="77777777" w:rsidR="000F3B38" w:rsidRPr="00261158" w:rsidRDefault="003B7993" w:rsidP="003B7993">
      <w:pPr>
        <w:pStyle w:val="1"/>
        <w:tabs>
          <w:tab w:val="left" w:pos="2032"/>
        </w:tabs>
        <w:spacing w:before="146"/>
        <w:ind w:left="2032" w:hanging="1748"/>
        <w:jc w:val="center"/>
      </w:pPr>
      <w:r>
        <w:rPr>
          <w:spacing w:val="-2"/>
        </w:rPr>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p w14:paraId="2EBE84BF" w14:textId="77777777" w:rsidR="00261158" w:rsidRPr="00261158" w:rsidRDefault="00261158" w:rsidP="00261158">
      <w:pPr>
        <w:pStyle w:val="1"/>
        <w:tabs>
          <w:tab w:val="left" w:pos="2032"/>
        </w:tabs>
        <w:spacing w:before="146"/>
        <w:ind w:hanging="104"/>
        <w:rPr>
          <w:spacing w:val="-2"/>
          <w:sz w:val="16"/>
          <w:szCs w:val="16"/>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261158" w14:paraId="4F970828" w14:textId="77777777" w:rsidTr="004F28D2">
        <w:trPr>
          <w:trHeight w:val="532"/>
        </w:trPr>
        <w:tc>
          <w:tcPr>
            <w:tcW w:w="1133" w:type="dxa"/>
            <w:vMerge w:val="restart"/>
          </w:tcPr>
          <w:p w14:paraId="5DF75A31" w14:textId="77777777" w:rsidR="00261158" w:rsidRPr="009F5104" w:rsidRDefault="00261158" w:rsidP="004F28D2">
            <w:pPr>
              <w:pStyle w:val="TableParagraph"/>
              <w:spacing w:line="276" w:lineRule="auto"/>
              <w:ind w:left="16" w:right="72"/>
              <w:jc w:val="center"/>
            </w:pPr>
            <w:r w:rsidRPr="009F5104">
              <w:rPr>
                <w:spacing w:val="-10"/>
              </w:rPr>
              <w:t>№</w:t>
            </w:r>
            <w:r w:rsidRPr="009F5104">
              <w:rPr>
                <w:spacing w:val="-2"/>
              </w:rPr>
              <w:t xml:space="preserve"> змістового</w:t>
            </w:r>
          </w:p>
          <w:p w14:paraId="754BFC97" w14:textId="77777777" w:rsidR="00261158" w:rsidRPr="009F5104" w:rsidRDefault="00261158" w:rsidP="004F28D2">
            <w:pPr>
              <w:pStyle w:val="TableParagraph"/>
              <w:spacing w:line="229" w:lineRule="exact"/>
              <w:ind w:left="16" w:right="80"/>
              <w:jc w:val="center"/>
            </w:pPr>
            <w:r w:rsidRPr="009F5104">
              <w:rPr>
                <w:spacing w:val="-2"/>
              </w:rPr>
              <w:t>модуля</w:t>
            </w:r>
          </w:p>
        </w:tc>
        <w:tc>
          <w:tcPr>
            <w:tcW w:w="5531" w:type="dxa"/>
            <w:vMerge w:val="restart"/>
          </w:tcPr>
          <w:p w14:paraId="7F26112E" w14:textId="77777777" w:rsidR="00261158" w:rsidRPr="009F5104" w:rsidRDefault="00261158" w:rsidP="004F28D2">
            <w:pPr>
              <w:pStyle w:val="TableParagraph"/>
              <w:ind w:left="1955" w:right="1934"/>
              <w:jc w:val="center"/>
            </w:pPr>
            <w:r w:rsidRPr="009F5104">
              <w:t>Назва</w:t>
            </w:r>
            <w:r w:rsidRPr="009F5104">
              <w:rPr>
                <w:spacing w:val="-3"/>
              </w:rPr>
              <w:t xml:space="preserve"> </w:t>
            </w:r>
            <w:r w:rsidRPr="009F5104">
              <w:rPr>
                <w:spacing w:val="-4"/>
              </w:rPr>
              <w:t>теми</w:t>
            </w:r>
          </w:p>
        </w:tc>
        <w:tc>
          <w:tcPr>
            <w:tcW w:w="1983" w:type="dxa"/>
            <w:gridSpan w:val="2"/>
          </w:tcPr>
          <w:p w14:paraId="726E1A4D" w14:textId="77777777" w:rsidR="00261158" w:rsidRPr="009F5104" w:rsidRDefault="00261158" w:rsidP="004F28D2">
            <w:pPr>
              <w:pStyle w:val="TableParagraph"/>
              <w:ind w:left="13" w:right="1"/>
              <w:jc w:val="center"/>
            </w:pPr>
            <w:r w:rsidRPr="009F5104">
              <w:rPr>
                <w:spacing w:val="-2"/>
              </w:rPr>
              <w:t>Кількість</w:t>
            </w:r>
          </w:p>
          <w:p w14:paraId="04F40146" w14:textId="77777777" w:rsidR="00261158" w:rsidRPr="009F5104" w:rsidRDefault="00261158" w:rsidP="004F28D2">
            <w:pPr>
              <w:pStyle w:val="TableParagraph"/>
              <w:spacing w:before="34"/>
              <w:ind w:left="13"/>
              <w:jc w:val="center"/>
            </w:pPr>
            <w:r w:rsidRPr="009F5104">
              <w:rPr>
                <w:spacing w:val="-2"/>
              </w:rPr>
              <w:t>годин</w:t>
            </w:r>
          </w:p>
        </w:tc>
        <w:tc>
          <w:tcPr>
            <w:tcW w:w="1421" w:type="dxa"/>
          </w:tcPr>
          <w:p w14:paraId="1FE1934D" w14:textId="77777777" w:rsidR="00261158" w:rsidRPr="009F5104" w:rsidRDefault="00261158" w:rsidP="004F28D2">
            <w:pPr>
              <w:pStyle w:val="TableParagraph"/>
              <w:ind w:left="370"/>
            </w:pPr>
            <w:r w:rsidRPr="009F5104">
              <w:t>Згідно</w:t>
            </w:r>
            <w:r w:rsidRPr="009F5104">
              <w:rPr>
                <w:spacing w:val="-10"/>
              </w:rPr>
              <w:t xml:space="preserve"> з</w:t>
            </w:r>
          </w:p>
          <w:p w14:paraId="2BDCC5A5" w14:textId="77777777" w:rsidR="00261158" w:rsidRPr="009F5104" w:rsidRDefault="00261158" w:rsidP="004F28D2">
            <w:pPr>
              <w:pStyle w:val="TableParagraph"/>
              <w:spacing w:before="34"/>
              <w:ind w:left="264"/>
            </w:pPr>
            <w:r w:rsidRPr="009F5104">
              <w:rPr>
                <w:spacing w:val="-2"/>
              </w:rPr>
              <w:t>розкладом</w:t>
            </w:r>
          </w:p>
        </w:tc>
      </w:tr>
      <w:tr w:rsidR="00261158" w14:paraId="15B5B4FB" w14:textId="77777777" w:rsidTr="004F28D2">
        <w:trPr>
          <w:trHeight w:val="268"/>
        </w:trPr>
        <w:tc>
          <w:tcPr>
            <w:tcW w:w="1133" w:type="dxa"/>
            <w:vMerge/>
            <w:tcBorders>
              <w:top w:val="nil"/>
            </w:tcBorders>
          </w:tcPr>
          <w:p w14:paraId="7020CFBA" w14:textId="77777777" w:rsidR="00261158" w:rsidRPr="009F5104" w:rsidRDefault="00261158" w:rsidP="004F28D2"/>
        </w:tc>
        <w:tc>
          <w:tcPr>
            <w:tcW w:w="5531" w:type="dxa"/>
            <w:vMerge/>
            <w:tcBorders>
              <w:top w:val="nil"/>
            </w:tcBorders>
          </w:tcPr>
          <w:p w14:paraId="35CE13AC" w14:textId="77777777" w:rsidR="00261158" w:rsidRPr="009F5104" w:rsidRDefault="00261158" w:rsidP="004F28D2"/>
        </w:tc>
        <w:tc>
          <w:tcPr>
            <w:tcW w:w="994" w:type="dxa"/>
          </w:tcPr>
          <w:p w14:paraId="3DD58620" w14:textId="77777777" w:rsidR="00261158" w:rsidRPr="009F5104" w:rsidRDefault="00261158" w:rsidP="004F28D2">
            <w:pPr>
              <w:pStyle w:val="TableParagraph"/>
              <w:spacing w:line="225" w:lineRule="exact"/>
              <w:ind w:left="16" w:right="4"/>
              <w:jc w:val="center"/>
            </w:pPr>
            <w:r w:rsidRPr="009F5104">
              <w:rPr>
                <w:spacing w:val="-2"/>
              </w:rPr>
              <w:t>о/</w:t>
            </w:r>
            <w:proofErr w:type="spellStart"/>
            <w:r w:rsidRPr="009F5104">
              <w:rPr>
                <w:spacing w:val="-2"/>
              </w:rPr>
              <w:t>д.ф</w:t>
            </w:r>
            <w:proofErr w:type="spellEnd"/>
            <w:r w:rsidRPr="009F5104">
              <w:rPr>
                <w:spacing w:val="-2"/>
              </w:rPr>
              <w:t>.</w:t>
            </w:r>
          </w:p>
        </w:tc>
        <w:tc>
          <w:tcPr>
            <w:tcW w:w="989" w:type="dxa"/>
          </w:tcPr>
          <w:p w14:paraId="43874EE5" w14:textId="77777777" w:rsidR="00261158" w:rsidRPr="009F5104" w:rsidRDefault="00261158" w:rsidP="004F28D2">
            <w:pPr>
              <w:pStyle w:val="TableParagraph"/>
              <w:spacing w:line="225" w:lineRule="exact"/>
              <w:ind w:left="20" w:right="3"/>
              <w:jc w:val="center"/>
            </w:pPr>
            <w:proofErr w:type="spellStart"/>
            <w:r w:rsidRPr="009F5104">
              <w:rPr>
                <w:spacing w:val="-4"/>
              </w:rPr>
              <w:t>з.ф</w:t>
            </w:r>
            <w:proofErr w:type="spellEnd"/>
            <w:r w:rsidRPr="009F5104">
              <w:rPr>
                <w:spacing w:val="-4"/>
              </w:rPr>
              <w:t>.</w:t>
            </w:r>
          </w:p>
        </w:tc>
        <w:tc>
          <w:tcPr>
            <w:tcW w:w="1421" w:type="dxa"/>
          </w:tcPr>
          <w:p w14:paraId="38EA75CB" w14:textId="77777777" w:rsidR="00261158" w:rsidRPr="009F5104" w:rsidRDefault="00261158" w:rsidP="004F28D2">
            <w:pPr>
              <w:pStyle w:val="TableParagraph"/>
            </w:pPr>
          </w:p>
        </w:tc>
      </w:tr>
      <w:tr w:rsidR="00140572" w14:paraId="644C9874" w14:textId="77777777" w:rsidTr="004F28D2">
        <w:trPr>
          <w:trHeight w:val="591"/>
        </w:trPr>
        <w:tc>
          <w:tcPr>
            <w:tcW w:w="1133" w:type="dxa"/>
          </w:tcPr>
          <w:p w14:paraId="76ECB88D" w14:textId="77777777" w:rsidR="00140572" w:rsidRPr="009F5104" w:rsidRDefault="00140572" w:rsidP="00B32CC3">
            <w:pPr>
              <w:pStyle w:val="TableParagraph"/>
              <w:ind w:left="14"/>
              <w:jc w:val="center"/>
            </w:pPr>
            <w:r w:rsidRPr="009F5104">
              <w:rPr>
                <w:spacing w:val="-10"/>
              </w:rPr>
              <w:t>1</w:t>
            </w:r>
          </w:p>
        </w:tc>
        <w:tc>
          <w:tcPr>
            <w:tcW w:w="5531" w:type="dxa"/>
          </w:tcPr>
          <w:p w14:paraId="04F9FB91" w14:textId="77777777" w:rsidR="006C293E" w:rsidRDefault="006C293E" w:rsidP="006C293E">
            <w:pPr>
              <w:rPr>
                <w:spacing w:val="-6"/>
                <w:sz w:val="24"/>
                <w:szCs w:val="24"/>
              </w:rPr>
            </w:pPr>
            <w:r w:rsidRPr="006C293E">
              <w:rPr>
                <w:spacing w:val="-6"/>
                <w:sz w:val="24"/>
                <w:szCs w:val="24"/>
              </w:rPr>
              <w:t>Вступ до навчальної дисципліни «Філософія медіації»</w:t>
            </w:r>
          </w:p>
          <w:p w14:paraId="3C55743F" w14:textId="2C279132" w:rsidR="006C293E" w:rsidRDefault="006C293E" w:rsidP="006C293E">
            <w:pPr>
              <w:rPr>
                <w:sz w:val="20"/>
                <w:szCs w:val="20"/>
                <w:lang w:val="ru-RU"/>
              </w:rPr>
            </w:pPr>
            <w:r>
              <w:rPr>
                <w:sz w:val="20"/>
                <w:szCs w:val="20"/>
                <w:lang w:val="ru-RU"/>
              </w:rPr>
              <w:t>План</w:t>
            </w:r>
          </w:p>
          <w:p w14:paraId="1971D5C6" w14:textId="634B1DA1" w:rsidR="006C293E" w:rsidRPr="006C293E" w:rsidRDefault="006C293E" w:rsidP="006C293E">
            <w:pPr>
              <w:pStyle w:val="a5"/>
              <w:numPr>
                <w:ilvl w:val="0"/>
                <w:numId w:val="44"/>
              </w:numPr>
              <w:rPr>
                <w:sz w:val="20"/>
                <w:szCs w:val="20"/>
                <w:lang w:val="ru-RU"/>
              </w:rPr>
            </w:pPr>
            <w:proofErr w:type="spellStart"/>
            <w:r w:rsidRPr="006C293E">
              <w:rPr>
                <w:sz w:val="20"/>
                <w:szCs w:val="20"/>
                <w:lang w:val="ru-RU"/>
              </w:rPr>
              <w:t>Сутність</w:t>
            </w:r>
            <w:proofErr w:type="spellEnd"/>
            <w:r w:rsidRPr="006C293E">
              <w:rPr>
                <w:sz w:val="20"/>
                <w:szCs w:val="20"/>
                <w:lang w:val="ru-RU"/>
              </w:rPr>
              <w:t xml:space="preserve"> </w:t>
            </w:r>
            <w:proofErr w:type="spellStart"/>
            <w:r w:rsidRPr="006C293E">
              <w:rPr>
                <w:sz w:val="20"/>
                <w:szCs w:val="20"/>
                <w:lang w:val="ru-RU"/>
              </w:rPr>
              <w:t>медіації</w:t>
            </w:r>
            <w:proofErr w:type="spellEnd"/>
          </w:p>
          <w:p w14:paraId="36FE645E" w14:textId="77777777" w:rsidR="006C293E" w:rsidRPr="006C293E" w:rsidRDefault="006C293E" w:rsidP="006C293E">
            <w:pPr>
              <w:pStyle w:val="a5"/>
              <w:numPr>
                <w:ilvl w:val="0"/>
                <w:numId w:val="44"/>
              </w:numPr>
              <w:rPr>
                <w:sz w:val="20"/>
                <w:szCs w:val="20"/>
                <w:lang w:val="ru-RU"/>
              </w:rPr>
            </w:pPr>
            <w:proofErr w:type="spellStart"/>
            <w:r w:rsidRPr="006C293E">
              <w:rPr>
                <w:sz w:val="20"/>
                <w:szCs w:val="20"/>
                <w:lang w:val="ru-RU"/>
              </w:rPr>
              <w:t>Інші</w:t>
            </w:r>
            <w:proofErr w:type="spellEnd"/>
            <w:r w:rsidRPr="006C293E">
              <w:rPr>
                <w:sz w:val="20"/>
                <w:szCs w:val="20"/>
                <w:lang w:val="ru-RU"/>
              </w:rPr>
              <w:t xml:space="preserve"> </w:t>
            </w:r>
            <w:proofErr w:type="spellStart"/>
            <w:r w:rsidRPr="006C293E">
              <w:rPr>
                <w:sz w:val="20"/>
                <w:szCs w:val="20"/>
                <w:lang w:val="ru-RU"/>
              </w:rPr>
              <w:t>методи</w:t>
            </w:r>
            <w:proofErr w:type="spellEnd"/>
            <w:r w:rsidRPr="006C293E">
              <w:rPr>
                <w:sz w:val="20"/>
                <w:szCs w:val="20"/>
                <w:lang w:val="ru-RU"/>
              </w:rPr>
              <w:t xml:space="preserve"> </w:t>
            </w:r>
            <w:proofErr w:type="spellStart"/>
            <w:r w:rsidRPr="006C293E">
              <w:rPr>
                <w:sz w:val="20"/>
                <w:szCs w:val="20"/>
                <w:lang w:val="ru-RU"/>
              </w:rPr>
              <w:t>посередництва</w:t>
            </w:r>
            <w:proofErr w:type="spellEnd"/>
            <w:r w:rsidRPr="006C293E">
              <w:rPr>
                <w:sz w:val="20"/>
                <w:szCs w:val="20"/>
                <w:lang w:val="ru-RU"/>
              </w:rPr>
              <w:t>.</w:t>
            </w:r>
          </w:p>
          <w:p w14:paraId="061A703F" w14:textId="77777777" w:rsidR="006C293E" w:rsidRPr="006C293E" w:rsidRDefault="006C293E" w:rsidP="006C293E">
            <w:pPr>
              <w:pStyle w:val="a5"/>
              <w:numPr>
                <w:ilvl w:val="0"/>
                <w:numId w:val="44"/>
              </w:numPr>
              <w:rPr>
                <w:sz w:val="20"/>
                <w:szCs w:val="20"/>
                <w:lang w:val="ru-RU"/>
              </w:rPr>
            </w:pPr>
            <w:proofErr w:type="spellStart"/>
            <w:r w:rsidRPr="006C293E">
              <w:rPr>
                <w:sz w:val="20"/>
                <w:szCs w:val="20"/>
                <w:lang w:val="ru-RU"/>
              </w:rPr>
              <w:lastRenderedPageBreak/>
              <w:t>Історія</w:t>
            </w:r>
            <w:proofErr w:type="spellEnd"/>
            <w:r w:rsidRPr="006C293E">
              <w:rPr>
                <w:sz w:val="20"/>
                <w:szCs w:val="20"/>
                <w:lang w:val="ru-RU"/>
              </w:rPr>
              <w:t xml:space="preserve"> </w:t>
            </w:r>
            <w:proofErr w:type="spellStart"/>
            <w:r w:rsidRPr="006C293E">
              <w:rPr>
                <w:sz w:val="20"/>
                <w:szCs w:val="20"/>
                <w:lang w:val="ru-RU"/>
              </w:rPr>
              <w:t>розвитку</w:t>
            </w:r>
            <w:proofErr w:type="spellEnd"/>
            <w:r w:rsidRPr="006C293E">
              <w:rPr>
                <w:sz w:val="20"/>
                <w:szCs w:val="20"/>
                <w:lang w:val="ru-RU"/>
              </w:rPr>
              <w:t xml:space="preserve"> </w:t>
            </w:r>
            <w:proofErr w:type="spellStart"/>
            <w:r w:rsidRPr="006C293E">
              <w:rPr>
                <w:sz w:val="20"/>
                <w:szCs w:val="20"/>
                <w:lang w:val="ru-RU"/>
              </w:rPr>
              <w:t>медіації</w:t>
            </w:r>
            <w:proofErr w:type="spellEnd"/>
            <w:r w:rsidRPr="006C293E">
              <w:rPr>
                <w:sz w:val="20"/>
                <w:szCs w:val="20"/>
                <w:lang w:val="ru-RU"/>
              </w:rPr>
              <w:t xml:space="preserve">. </w:t>
            </w:r>
          </w:p>
          <w:p w14:paraId="585D317B" w14:textId="53BC9E87" w:rsidR="006C293E" w:rsidRPr="006C293E" w:rsidRDefault="006C293E" w:rsidP="006C293E">
            <w:pPr>
              <w:pStyle w:val="a5"/>
              <w:numPr>
                <w:ilvl w:val="0"/>
                <w:numId w:val="44"/>
              </w:numPr>
              <w:rPr>
                <w:sz w:val="20"/>
                <w:szCs w:val="20"/>
                <w:lang w:val="ru-RU"/>
              </w:rPr>
            </w:pPr>
            <w:proofErr w:type="spellStart"/>
            <w:r w:rsidRPr="006C293E">
              <w:rPr>
                <w:sz w:val="20"/>
                <w:szCs w:val="20"/>
                <w:lang w:val="ru-RU"/>
              </w:rPr>
              <w:t>Застосування</w:t>
            </w:r>
            <w:proofErr w:type="spellEnd"/>
            <w:r w:rsidRPr="006C293E">
              <w:rPr>
                <w:sz w:val="20"/>
                <w:szCs w:val="20"/>
                <w:lang w:val="ru-RU"/>
              </w:rPr>
              <w:t xml:space="preserve"> </w:t>
            </w:r>
            <w:proofErr w:type="spellStart"/>
            <w:r w:rsidRPr="006C293E">
              <w:rPr>
                <w:sz w:val="20"/>
                <w:szCs w:val="20"/>
                <w:lang w:val="ru-RU"/>
              </w:rPr>
              <w:t>медіації</w:t>
            </w:r>
            <w:proofErr w:type="spellEnd"/>
            <w:r w:rsidRPr="006C293E">
              <w:rPr>
                <w:sz w:val="20"/>
                <w:szCs w:val="20"/>
                <w:lang w:val="ru-RU"/>
              </w:rPr>
              <w:t xml:space="preserve"> в </w:t>
            </w:r>
            <w:proofErr w:type="spellStart"/>
            <w:r w:rsidRPr="006C293E">
              <w:rPr>
                <w:sz w:val="20"/>
                <w:szCs w:val="20"/>
                <w:lang w:val="ru-RU"/>
              </w:rPr>
              <w:t>Україні</w:t>
            </w:r>
            <w:proofErr w:type="spellEnd"/>
            <w:r w:rsidRPr="006C293E">
              <w:rPr>
                <w:sz w:val="20"/>
                <w:szCs w:val="20"/>
                <w:lang w:val="ru-RU"/>
              </w:rPr>
              <w:t xml:space="preserve"> та у </w:t>
            </w:r>
            <w:proofErr w:type="spellStart"/>
            <w:r w:rsidRPr="006C293E">
              <w:rPr>
                <w:sz w:val="20"/>
                <w:szCs w:val="20"/>
                <w:lang w:val="ru-RU"/>
              </w:rPr>
              <w:t>зарубіжних</w:t>
            </w:r>
            <w:proofErr w:type="spellEnd"/>
            <w:r w:rsidRPr="006C293E">
              <w:rPr>
                <w:sz w:val="20"/>
                <w:szCs w:val="20"/>
                <w:lang w:val="ru-RU"/>
              </w:rPr>
              <w:t xml:space="preserve"> </w:t>
            </w:r>
            <w:proofErr w:type="spellStart"/>
            <w:r w:rsidRPr="006C293E">
              <w:rPr>
                <w:sz w:val="20"/>
                <w:szCs w:val="20"/>
                <w:lang w:val="ru-RU"/>
              </w:rPr>
              <w:t>країнах</w:t>
            </w:r>
            <w:proofErr w:type="spellEnd"/>
          </w:p>
          <w:p w14:paraId="6689B365" w14:textId="6D4A3B20" w:rsidR="00140572" w:rsidRPr="006C293E" w:rsidRDefault="00140572" w:rsidP="003F1B92">
            <w:pPr>
              <w:rPr>
                <w:lang w:val="ru-RU"/>
              </w:rPr>
            </w:pPr>
          </w:p>
        </w:tc>
        <w:tc>
          <w:tcPr>
            <w:tcW w:w="994" w:type="dxa"/>
          </w:tcPr>
          <w:p w14:paraId="4BB41690" w14:textId="2D2B8FED" w:rsidR="00140572" w:rsidRPr="002C7561" w:rsidRDefault="006C293E" w:rsidP="00593811">
            <w:pPr>
              <w:jc w:val="center"/>
            </w:pPr>
            <w:r>
              <w:lastRenderedPageBreak/>
              <w:t>4</w:t>
            </w:r>
          </w:p>
        </w:tc>
        <w:tc>
          <w:tcPr>
            <w:tcW w:w="989" w:type="dxa"/>
          </w:tcPr>
          <w:p w14:paraId="56D2693A" w14:textId="77777777" w:rsidR="00140572" w:rsidRPr="002C7561" w:rsidRDefault="00140572" w:rsidP="00593811">
            <w:pPr>
              <w:jc w:val="center"/>
              <w:rPr>
                <w:b/>
              </w:rPr>
            </w:pPr>
          </w:p>
        </w:tc>
        <w:tc>
          <w:tcPr>
            <w:tcW w:w="1421" w:type="dxa"/>
          </w:tcPr>
          <w:p w14:paraId="611BCAE2"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024320C3" w14:textId="77777777" w:rsidR="00140572" w:rsidRPr="009F5104" w:rsidRDefault="00140572" w:rsidP="004F28D2">
            <w:pPr>
              <w:pStyle w:val="TableParagraph"/>
              <w:spacing w:line="229" w:lineRule="exact"/>
              <w:ind w:left="227" w:right="213"/>
              <w:jc w:val="center"/>
              <w:rPr>
                <w:i/>
              </w:rPr>
            </w:pPr>
          </w:p>
        </w:tc>
      </w:tr>
      <w:tr w:rsidR="00140572" w14:paraId="0B68A2B7" w14:textId="77777777" w:rsidTr="004F28D2">
        <w:trPr>
          <w:trHeight w:val="373"/>
        </w:trPr>
        <w:tc>
          <w:tcPr>
            <w:tcW w:w="1133" w:type="dxa"/>
          </w:tcPr>
          <w:p w14:paraId="69817C26" w14:textId="78188C20" w:rsidR="00140572" w:rsidRPr="009F5104" w:rsidRDefault="00AB50B4" w:rsidP="00B32CC3">
            <w:pPr>
              <w:pStyle w:val="TableParagraph"/>
              <w:ind w:left="14"/>
              <w:jc w:val="center"/>
              <w:rPr>
                <w:spacing w:val="-10"/>
              </w:rPr>
            </w:pPr>
            <w:r>
              <w:rPr>
                <w:spacing w:val="-10"/>
              </w:rPr>
              <w:t>1</w:t>
            </w:r>
          </w:p>
        </w:tc>
        <w:tc>
          <w:tcPr>
            <w:tcW w:w="5531" w:type="dxa"/>
          </w:tcPr>
          <w:p w14:paraId="6394CB29" w14:textId="77777777" w:rsidR="006C293E" w:rsidRDefault="006C293E" w:rsidP="00A7590B">
            <w:pPr>
              <w:jc w:val="both"/>
            </w:pPr>
            <w:r w:rsidRPr="006C293E">
              <w:rPr>
                <w:sz w:val="24"/>
                <w:szCs w:val="24"/>
              </w:rPr>
              <w:t>Медіація та інші методи посередництва у розв’язанні  конфлікту: філософська рефлексія</w:t>
            </w:r>
            <w:r w:rsidRPr="009F5104">
              <w:t xml:space="preserve"> </w:t>
            </w:r>
          </w:p>
          <w:p w14:paraId="25CB7A54" w14:textId="15AB3173" w:rsidR="00140572" w:rsidRPr="009F5104" w:rsidRDefault="00140572" w:rsidP="00A7590B">
            <w:pPr>
              <w:jc w:val="both"/>
            </w:pPr>
            <w:r w:rsidRPr="009F5104">
              <w:t>План.</w:t>
            </w:r>
          </w:p>
          <w:p w14:paraId="721BD2F4" w14:textId="77777777" w:rsidR="006C293E" w:rsidRPr="006C293E" w:rsidRDefault="006C293E" w:rsidP="003F1B92">
            <w:pPr>
              <w:pStyle w:val="a3"/>
              <w:widowControl/>
              <w:numPr>
                <w:ilvl w:val="0"/>
                <w:numId w:val="26"/>
              </w:numPr>
              <w:autoSpaceDE/>
              <w:autoSpaceDN/>
              <w:ind w:left="263" w:hanging="263"/>
              <w:jc w:val="both"/>
              <w:rPr>
                <w:color w:val="000000"/>
                <w:sz w:val="22"/>
                <w:szCs w:val="22"/>
                <w:shd w:val="clear" w:color="auto" w:fill="FFFFFF"/>
              </w:rPr>
            </w:pPr>
            <w:r>
              <w:rPr>
                <w:sz w:val="20"/>
                <w:szCs w:val="20"/>
              </w:rPr>
              <w:t xml:space="preserve">Медіація як процедура. </w:t>
            </w:r>
          </w:p>
          <w:p w14:paraId="26093173" w14:textId="5F718E31" w:rsidR="006C293E" w:rsidRPr="006C293E" w:rsidRDefault="006C293E" w:rsidP="003F1B92">
            <w:pPr>
              <w:pStyle w:val="a3"/>
              <w:widowControl/>
              <w:numPr>
                <w:ilvl w:val="0"/>
                <w:numId w:val="26"/>
              </w:numPr>
              <w:autoSpaceDE/>
              <w:autoSpaceDN/>
              <w:ind w:left="263" w:hanging="263"/>
              <w:jc w:val="both"/>
              <w:rPr>
                <w:color w:val="000000"/>
                <w:sz w:val="22"/>
                <w:szCs w:val="22"/>
                <w:shd w:val="clear" w:color="auto" w:fill="FFFFFF"/>
              </w:rPr>
            </w:pPr>
            <w:r>
              <w:rPr>
                <w:sz w:val="20"/>
                <w:szCs w:val="20"/>
              </w:rPr>
              <w:t>Характеристики та ознаки медіації</w:t>
            </w:r>
          </w:p>
          <w:p w14:paraId="29E4E30F" w14:textId="77777777" w:rsidR="006C293E" w:rsidRPr="006C293E" w:rsidRDefault="006C293E" w:rsidP="003F1B92">
            <w:pPr>
              <w:pStyle w:val="a3"/>
              <w:widowControl/>
              <w:numPr>
                <w:ilvl w:val="0"/>
                <w:numId w:val="26"/>
              </w:numPr>
              <w:autoSpaceDE/>
              <w:autoSpaceDN/>
              <w:ind w:left="263" w:hanging="263"/>
              <w:jc w:val="both"/>
              <w:rPr>
                <w:color w:val="000000"/>
                <w:sz w:val="22"/>
                <w:szCs w:val="22"/>
                <w:shd w:val="clear" w:color="auto" w:fill="FFFFFF"/>
              </w:rPr>
            </w:pPr>
            <w:r>
              <w:rPr>
                <w:sz w:val="20"/>
                <w:szCs w:val="20"/>
              </w:rPr>
              <w:t>С</w:t>
            </w:r>
            <w:r>
              <w:rPr>
                <w:sz w:val="20"/>
                <w:szCs w:val="20"/>
              </w:rPr>
              <w:t xml:space="preserve">пецифіка позиції медіатора, </w:t>
            </w:r>
          </w:p>
          <w:p w14:paraId="1CF09482" w14:textId="1CBF36E4" w:rsidR="00140572" w:rsidRPr="003F1B92" w:rsidRDefault="006C293E" w:rsidP="003F1B92">
            <w:pPr>
              <w:pStyle w:val="a3"/>
              <w:widowControl/>
              <w:numPr>
                <w:ilvl w:val="0"/>
                <w:numId w:val="26"/>
              </w:numPr>
              <w:autoSpaceDE/>
              <w:autoSpaceDN/>
              <w:ind w:left="263" w:hanging="263"/>
              <w:jc w:val="both"/>
              <w:rPr>
                <w:color w:val="000000"/>
                <w:sz w:val="22"/>
                <w:szCs w:val="22"/>
                <w:shd w:val="clear" w:color="auto" w:fill="FFFFFF"/>
              </w:rPr>
            </w:pPr>
            <w:r>
              <w:rPr>
                <w:sz w:val="20"/>
                <w:szCs w:val="20"/>
              </w:rPr>
              <w:t>Ф</w:t>
            </w:r>
            <w:r>
              <w:rPr>
                <w:sz w:val="20"/>
                <w:szCs w:val="20"/>
              </w:rPr>
              <w:t>орми запитань, що використовуються, їх функції в організації процесу</w:t>
            </w:r>
            <w:r>
              <w:rPr>
                <w:sz w:val="20"/>
                <w:szCs w:val="20"/>
              </w:rPr>
              <w:t>.</w:t>
            </w:r>
          </w:p>
        </w:tc>
        <w:tc>
          <w:tcPr>
            <w:tcW w:w="994" w:type="dxa"/>
          </w:tcPr>
          <w:p w14:paraId="547E0BE1" w14:textId="27F62625" w:rsidR="00140572" w:rsidRPr="002C7561" w:rsidRDefault="006549A0" w:rsidP="00593811">
            <w:pPr>
              <w:jc w:val="center"/>
            </w:pPr>
            <w:r>
              <w:t>4</w:t>
            </w:r>
          </w:p>
        </w:tc>
        <w:tc>
          <w:tcPr>
            <w:tcW w:w="989" w:type="dxa"/>
          </w:tcPr>
          <w:p w14:paraId="029A899D" w14:textId="77777777" w:rsidR="00140572" w:rsidRPr="002C7561" w:rsidRDefault="00140572" w:rsidP="00593811"/>
        </w:tc>
        <w:tc>
          <w:tcPr>
            <w:tcW w:w="1421" w:type="dxa"/>
          </w:tcPr>
          <w:p w14:paraId="7D9DFB76"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30C4DD40" w14:textId="77777777" w:rsidR="00140572" w:rsidRPr="009F5104" w:rsidRDefault="00140572" w:rsidP="004F28D2">
            <w:pPr>
              <w:pStyle w:val="TableParagraph"/>
              <w:spacing w:line="276" w:lineRule="auto"/>
              <w:ind w:left="227" w:right="210"/>
              <w:jc w:val="center"/>
              <w:rPr>
                <w:i/>
                <w:spacing w:val="-2"/>
              </w:rPr>
            </w:pPr>
          </w:p>
        </w:tc>
      </w:tr>
      <w:tr w:rsidR="00140572" w14:paraId="1E2ED499" w14:textId="77777777" w:rsidTr="004F28D2">
        <w:trPr>
          <w:trHeight w:val="410"/>
        </w:trPr>
        <w:tc>
          <w:tcPr>
            <w:tcW w:w="1133" w:type="dxa"/>
          </w:tcPr>
          <w:p w14:paraId="4836FE60" w14:textId="74221947" w:rsidR="00140572" w:rsidRPr="009F5104" w:rsidRDefault="00AB50B4" w:rsidP="00B32CC3">
            <w:pPr>
              <w:pStyle w:val="TableParagraph"/>
              <w:ind w:left="14"/>
              <w:jc w:val="center"/>
              <w:rPr>
                <w:spacing w:val="-10"/>
              </w:rPr>
            </w:pPr>
            <w:r>
              <w:rPr>
                <w:spacing w:val="-10"/>
              </w:rPr>
              <w:t>1</w:t>
            </w:r>
          </w:p>
        </w:tc>
        <w:tc>
          <w:tcPr>
            <w:tcW w:w="5531" w:type="dxa"/>
          </w:tcPr>
          <w:p w14:paraId="1D9CC1E2" w14:textId="77777777" w:rsidR="006C293E" w:rsidRDefault="006C293E" w:rsidP="003C339A">
            <w:pPr>
              <w:jc w:val="both"/>
            </w:pPr>
            <w:proofErr w:type="spellStart"/>
            <w:r w:rsidRPr="006C293E">
              <w:rPr>
                <w:sz w:val="24"/>
                <w:szCs w:val="24"/>
                <w:lang w:val="ru-RU"/>
              </w:rPr>
              <w:t>Функції</w:t>
            </w:r>
            <w:proofErr w:type="spellEnd"/>
            <w:r w:rsidRPr="006C293E">
              <w:rPr>
                <w:sz w:val="24"/>
                <w:szCs w:val="24"/>
                <w:lang w:val="ru-RU"/>
              </w:rPr>
              <w:t xml:space="preserve"> </w:t>
            </w:r>
            <w:proofErr w:type="spellStart"/>
            <w:r w:rsidRPr="006C293E">
              <w:rPr>
                <w:sz w:val="24"/>
                <w:szCs w:val="24"/>
                <w:lang w:val="ru-RU"/>
              </w:rPr>
              <w:t>посередника</w:t>
            </w:r>
            <w:proofErr w:type="spellEnd"/>
            <w:r w:rsidRPr="006C293E">
              <w:rPr>
                <w:sz w:val="24"/>
                <w:szCs w:val="24"/>
                <w:lang w:val="ru-RU"/>
              </w:rPr>
              <w:t xml:space="preserve">: </w:t>
            </w:r>
            <w:proofErr w:type="spellStart"/>
            <w:r w:rsidRPr="006C293E">
              <w:rPr>
                <w:sz w:val="24"/>
                <w:szCs w:val="24"/>
                <w:lang w:val="ru-RU"/>
              </w:rPr>
              <w:t>діалектичний</w:t>
            </w:r>
            <w:proofErr w:type="spellEnd"/>
            <w:r w:rsidRPr="006C293E">
              <w:rPr>
                <w:sz w:val="24"/>
                <w:szCs w:val="24"/>
                <w:lang w:val="ru-RU"/>
              </w:rPr>
              <w:t xml:space="preserve"> </w:t>
            </w:r>
            <w:proofErr w:type="spellStart"/>
            <w:r w:rsidRPr="006C293E">
              <w:rPr>
                <w:sz w:val="24"/>
                <w:szCs w:val="24"/>
                <w:lang w:val="ru-RU"/>
              </w:rPr>
              <w:t>підхід</w:t>
            </w:r>
            <w:proofErr w:type="spellEnd"/>
            <w:r>
              <w:t xml:space="preserve"> </w:t>
            </w:r>
          </w:p>
          <w:p w14:paraId="6BF9A0F3" w14:textId="037F7A25" w:rsidR="006C293E" w:rsidRDefault="00140572" w:rsidP="006C293E">
            <w:pPr>
              <w:jc w:val="both"/>
            </w:pPr>
            <w:r>
              <w:t>План.</w:t>
            </w:r>
          </w:p>
          <w:p w14:paraId="1DFA6BB9" w14:textId="48F53A99" w:rsidR="006549A0" w:rsidRDefault="006549A0" w:rsidP="006549A0">
            <w:pPr>
              <w:pStyle w:val="a5"/>
              <w:numPr>
                <w:ilvl w:val="0"/>
                <w:numId w:val="46"/>
              </w:numPr>
            </w:pPr>
            <w:r>
              <w:t>Реалізація практичних навичок ведення медіації.</w:t>
            </w:r>
          </w:p>
          <w:p w14:paraId="601160C5" w14:textId="77777777" w:rsidR="006549A0" w:rsidRDefault="006549A0" w:rsidP="006549A0">
            <w:pPr>
              <w:pStyle w:val="a5"/>
              <w:numPr>
                <w:ilvl w:val="0"/>
                <w:numId w:val="46"/>
              </w:numPr>
            </w:pPr>
            <w:r>
              <w:t xml:space="preserve">Нейтральність позиції. </w:t>
            </w:r>
          </w:p>
          <w:p w14:paraId="2B035580" w14:textId="02D5D322" w:rsidR="006549A0" w:rsidRDefault="006549A0" w:rsidP="006549A0">
            <w:pPr>
              <w:pStyle w:val="a5"/>
              <w:numPr>
                <w:ilvl w:val="0"/>
                <w:numId w:val="46"/>
              </w:numPr>
            </w:pPr>
            <w:r>
              <w:t xml:space="preserve">Логічність та доречність </w:t>
            </w:r>
            <w:proofErr w:type="spellStart"/>
            <w:r>
              <w:t>затосування</w:t>
            </w:r>
            <w:proofErr w:type="spellEnd"/>
            <w:r>
              <w:t xml:space="preserve"> різного роду запитань для реалізації процесу медіації</w:t>
            </w:r>
          </w:p>
          <w:p w14:paraId="055EB961" w14:textId="77777777" w:rsidR="006549A0" w:rsidRPr="009F5104" w:rsidRDefault="006549A0" w:rsidP="006C293E">
            <w:pPr>
              <w:jc w:val="both"/>
            </w:pPr>
          </w:p>
          <w:p w14:paraId="62A08096" w14:textId="21C6C92E" w:rsidR="00140572" w:rsidRPr="009F5104" w:rsidRDefault="00140572" w:rsidP="00F57A69">
            <w:pPr>
              <w:widowControl/>
              <w:adjustRightInd w:val="0"/>
              <w:contextualSpacing/>
              <w:jc w:val="both"/>
            </w:pPr>
          </w:p>
        </w:tc>
        <w:tc>
          <w:tcPr>
            <w:tcW w:w="994" w:type="dxa"/>
          </w:tcPr>
          <w:p w14:paraId="4271F380" w14:textId="1D58C263" w:rsidR="00140572" w:rsidRPr="002C7561" w:rsidRDefault="006549A0" w:rsidP="00593811">
            <w:pPr>
              <w:jc w:val="center"/>
            </w:pPr>
            <w:r>
              <w:t>5</w:t>
            </w:r>
          </w:p>
        </w:tc>
        <w:tc>
          <w:tcPr>
            <w:tcW w:w="989" w:type="dxa"/>
          </w:tcPr>
          <w:p w14:paraId="28975CC1" w14:textId="77777777" w:rsidR="00140572" w:rsidRPr="002C7561" w:rsidRDefault="00140572" w:rsidP="00593811">
            <w:pPr>
              <w:jc w:val="center"/>
            </w:pPr>
          </w:p>
        </w:tc>
        <w:tc>
          <w:tcPr>
            <w:tcW w:w="1421" w:type="dxa"/>
          </w:tcPr>
          <w:p w14:paraId="51CE1721"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6A5A1D9C" w14:textId="77777777" w:rsidR="00140572" w:rsidRPr="009F5104" w:rsidRDefault="00140572" w:rsidP="004F28D2">
            <w:pPr>
              <w:pStyle w:val="TableParagraph"/>
              <w:spacing w:line="276" w:lineRule="auto"/>
              <w:ind w:left="227" w:right="210"/>
              <w:jc w:val="center"/>
              <w:rPr>
                <w:i/>
                <w:spacing w:val="-2"/>
              </w:rPr>
            </w:pPr>
          </w:p>
        </w:tc>
      </w:tr>
      <w:tr w:rsidR="00140572" w14:paraId="3D14D382" w14:textId="77777777" w:rsidTr="004F28D2">
        <w:trPr>
          <w:trHeight w:val="792"/>
        </w:trPr>
        <w:tc>
          <w:tcPr>
            <w:tcW w:w="1133" w:type="dxa"/>
          </w:tcPr>
          <w:p w14:paraId="059EACC7" w14:textId="773E8011" w:rsidR="00140572" w:rsidRPr="00F57A69" w:rsidRDefault="00AB50B4" w:rsidP="00B32CC3">
            <w:pPr>
              <w:pStyle w:val="TableParagraph"/>
              <w:ind w:left="14"/>
              <w:jc w:val="center"/>
              <w:rPr>
                <w:spacing w:val="-10"/>
              </w:rPr>
            </w:pPr>
            <w:r>
              <w:rPr>
                <w:spacing w:val="-10"/>
              </w:rPr>
              <w:t>2</w:t>
            </w:r>
          </w:p>
        </w:tc>
        <w:tc>
          <w:tcPr>
            <w:tcW w:w="5531" w:type="dxa"/>
          </w:tcPr>
          <w:p w14:paraId="1B3BCFB7" w14:textId="77777777" w:rsidR="006C293E" w:rsidRDefault="006C293E" w:rsidP="00A7590B">
            <w:pPr>
              <w:jc w:val="both"/>
            </w:pPr>
            <w:r w:rsidRPr="006C293E">
              <w:rPr>
                <w:sz w:val="24"/>
                <w:szCs w:val="24"/>
              </w:rPr>
              <w:t>Етапи процесу медіації</w:t>
            </w:r>
            <w:r w:rsidRPr="00F57A69">
              <w:t xml:space="preserve"> </w:t>
            </w:r>
          </w:p>
          <w:p w14:paraId="2EC5D364" w14:textId="3A9257B7" w:rsidR="00140572" w:rsidRPr="00F57A69" w:rsidRDefault="00140572" w:rsidP="00A7590B">
            <w:pPr>
              <w:jc w:val="both"/>
            </w:pPr>
            <w:r w:rsidRPr="00F57A69">
              <w:t>План.</w:t>
            </w:r>
          </w:p>
          <w:p w14:paraId="762773B4" w14:textId="77777777" w:rsidR="006549A0" w:rsidRDefault="006549A0" w:rsidP="006549A0">
            <w:pPr>
              <w:pStyle w:val="a5"/>
              <w:numPr>
                <w:ilvl w:val="0"/>
                <w:numId w:val="45"/>
              </w:numPr>
            </w:pPr>
            <w:r w:rsidRPr="00FC24A7">
              <w:t xml:space="preserve">Підготовчий етап. </w:t>
            </w:r>
          </w:p>
          <w:p w14:paraId="16BC38C8" w14:textId="77777777" w:rsidR="006549A0" w:rsidRPr="006549A0" w:rsidRDefault="006549A0" w:rsidP="006549A0">
            <w:pPr>
              <w:pStyle w:val="a5"/>
              <w:numPr>
                <w:ilvl w:val="0"/>
                <w:numId w:val="45"/>
              </w:numPr>
              <w:rPr>
                <w:lang w:val="ru-RU"/>
              </w:rPr>
            </w:pPr>
            <w:r w:rsidRPr="006549A0">
              <w:rPr>
                <w:lang w:val="ru-RU"/>
              </w:rPr>
              <w:t xml:space="preserve">Правила </w:t>
            </w:r>
            <w:proofErr w:type="spellStart"/>
            <w:r w:rsidRPr="006549A0">
              <w:rPr>
                <w:lang w:val="ru-RU"/>
              </w:rPr>
              <w:t>проведення</w:t>
            </w:r>
            <w:proofErr w:type="spellEnd"/>
            <w:r w:rsidRPr="006549A0">
              <w:rPr>
                <w:lang w:val="ru-RU"/>
              </w:rPr>
              <w:t xml:space="preserve">, та </w:t>
            </w:r>
            <w:proofErr w:type="spellStart"/>
            <w:r w:rsidRPr="006549A0">
              <w:rPr>
                <w:lang w:val="ru-RU"/>
              </w:rPr>
              <w:t>їх</w:t>
            </w:r>
            <w:proofErr w:type="spellEnd"/>
            <w:r w:rsidRPr="006549A0">
              <w:rPr>
                <w:lang w:val="ru-RU"/>
              </w:rPr>
              <w:t xml:space="preserve"> </w:t>
            </w:r>
            <w:proofErr w:type="spellStart"/>
            <w:r w:rsidRPr="006549A0">
              <w:rPr>
                <w:lang w:val="ru-RU"/>
              </w:rPr>
              <w:t>розяснення</w:t>
            </w:r>
            <w:proofErr w:type="spellEnd"/>
            <w:r w:rsidRPr="006549A0">
              <w:rPr>
                <w:lang w:val="ru-RU"/>
              </w:rPr>
              <w:t xml:space="preserve">. </w:t>
            </w:r>
          </w:p>
          <w:p w14:paraId="69A71694" w14:textId="77777777" w:rsidR="006549A0" w:rsidRPr="006549A0" w:rsidRDefault="006549A0" w:rsidP="006549A0">
            <w:pPr>
              <w:pStyle w:val="a5"/>
              <w:numPr>
                <w:ilvl w:val="0"/>
                <w:numId w:val="45"/>
              </w:numPr>
              <w:rPr>
                <w:lang w:val="ru-RU"/>
              </w:rPr>
            </w:pPr>
            <w:proofErr w:type="spellStart"/>
            <w:r w:rsidRPr="006549A0">
              <w:rPr>
                <w:lang w:val="ru-RU"/>
              </w:rPr>
              <w:t>Обговорення</w:t>
            </w:r>
            <w:proofErr w:type="spellEnd"/>
            <w:r w:rsidRPr="006549A0">
              <w:rPr>
                <w:lang w:val="ru-RU"/>
              </w:rPr>
              <w:t xml:space="preserve"> причин та стану </w:t>
            </w:r>
            <w:proofErr w:type="spellStart"/>
            <w:r w:rsidRPr="006549A0">
              <w:rPr>
                <w:lang w:val="ru-RU"/>
              </w:rPr>
              <w:t>конфлікту</w:t>
            </w:r>
            <w:proofErr w:type="spellEnd"/>
            <w:r w:rsidRPr="006549A0">
              <w:rPr>
                <w:lang w:val="ru-RU"/>
              </w:rPr>
              <w:t xml:space="preserve">. </w:t>
            </w:r>
          </w:p>
          <w:p w14:paraId="4D769E86" w14:textId="77777777" w:rsidR="00E87CD6" w:rsidRDefault="006549A0" w:rsidP="006549A0">
            <w:pPr>
              <w:pStyle w:val="a5"/>
              <w:numPr>
                <w:ilvl w:val="0"/>
                <w:numId w:val="45"/>
              </w:numPr>
              <w:rPr>
                <w:lang w:val="ru-RU"/>
              </w:rPr>
            </w:pPr>
            <w:proofErr w:type="spellStart"/>
            <w:r w:rsidRPr="006549A0">
              <w:rPr>
                <w:lang w:val="ru-RU"/>
              </w:rPr>
              <w:t>Підготовка</w:t>
            </w:r>
            <w:proofErr w:type="spellEnd"/>
            <w:r w:rsidRPr="006549A0">
              <w:rPr>
                <w:lang w:val="ru-RU"/>
              </w:rPr>
              <w:t xml:space="preserve"> та </w:t>
            </w:r>
            <w:proofErr w:type="spellStart"/>
            <w:r w:rsidRPr="006549A0">
              <w:rPr>
                <w:lang w:val="ru-RU"/>
              </w:rPr>
              <w:t>проведення</w:t>
            </w:r>
            <w:proofErr w:type="spellEnd"/>
            <w:r w:rsidRPr="006549A0">
              <w:rPr>
                <w:lang w:val="ru-RU"/>
              </w:rPr>
              <w:t xml:space="preserve"> </w:t>
            </w:r>
            <w:proofErr w:type="spellStart"/>
            <w:r w:rsidRPr="006549A0">
              <w:rPr>
                <w:lang w:val="ru-RU"/>
              </w:rPr>
              <w:t>сепаратних</w:t>
            </w:r>
            <w:proofErr w:type="spellEnd"/>
            <w:r w:rsidRPr="006549A0">
              <w:rPr>
                <w:lang w:val="ru-RU"/>
              </w:rPr>
              <w:t xml:space="preserve"> </w:t>
            </w:r>
            <w:proofErr w:type="spellStart"/>
            <w:r w:rsidRPr="006549A0">
              <w:rPr>
                <w:lang w:val="ru-RU"/>
              </w:rPr>
              <w:t>зустрічей</w:t>
            </w:r>
            <w:proofErr w:type="spellEnd"/>
            <w:r w:rsidRPr="006549A0">
              <w:rPr>
                <w:lang w:val="ru-RU"/>
              </w:rPr>
              <w:t>.</w:t>
            </w:r>
          </w:p>
          <w:p w14:paraId="04B2C1B8" w14:textId="36BEB6C6" w:rsidR="006549A0" w:rsidRPr="006549A0" w:rsidRDefault="006549A0" w:rsidP="006549A0">
            <w:pPr>
              <w:pStyle w:val="a5"/>
              <w:numPr>
                <w:ilvl w:val="0"/>
                <w:numId w:val="45"/>
              </w:numPr>
              <w:rPr>
                <w:lang w:val="ru-RU"/>
              </w:rPr>
            </w:pPr>
            <w:proofErr w:type="spellStart"/>
            <w:r w:rsidRPr="006549A0">
              <w:rPr>
                <w:lang w:val="ru-RU"/>
              </w:rPr>
              <w:t>Напрацювання</w:t>
            </w:r>
            <w:proofErr w:type="spellEnd"/>
            <w:r w:rsidRPr="006549A0">
              <w:rPr>
                <w:lang w:val="ru-RU"/>
              </w:rPr>
              <w:t xml:space="preserve"> </w:t>
            </w:r>
            <w:proofErr w:type="spellStart"/>
            <w:r w:rsidRPr="006549A0">
              <w:rPr>
                <w:lang w:val="ru-RU"/>
              </w:rPr>
              <w:t>пропозицій</w:t>
            </w:r>
            <w:proofErr w:type="spellEnd"/>
            <w:r w:rsidRPr="006549A0">
              <w:rPr>
                <w:lang w:val="ru-RU"/>
              </w:rPr>
              <w:t xml:space="preserve">. </w:t>
            </w:r>
          </w:p>
          <w:p w14:paraId="5897665C" w14:textId="089985E8" w:rsidR="00140572" w:rsidRPr="00F57A69" w:rsidRDefault="00140572" w:rsidP="006549A0">
            <w:pPr>
              <w:pStyle w:val="a5"/>
              <w:widowControl/>
              <w:adjustRightInd w:val="0"/>
              <w:ind w:left="31" w:firstLine="0"/>
              <w:contextualSpacing/>
              <w:jc w:val="both"/>
            </w:pPr>
          </w:p>
        </w:tc>
        <w:tc>
          <w:tcPr>
            <w:tcW w:w="994" w:type="dxa"/>
          </w:tcPr>
          <w:p w14:paraId="433EBF7F" w14:textId="5B840A88" w:rsidR="00140572" w:rsidRPr="002C7561" w:rsidRDefault="006549A0" w:rsidP="00593811">
            <w:pPr>
              <w:jc w:val="center"/>
            </w:pPr>
            <w:r>
              <w:t>5</w:t>
            </w:r>
          </w:p>
        </w:tc>
        <w:tc>
          <w:tcPr>
            <w:tcW w:w="989" w:type="dxa"/>
          </w:tcPr>
          <w:p w14:paraId="59455070" w14:textId="77777777" w:rsidR="00140572" w:rsidRPr="002C7561" w:rsidRDefault="00140572" w:rsidP="00593811">
            <w:pPr>
              <w:jc w:val="center"/>
            </w:pPr>
          </w:p>
        </w:tc>
        <w:tc>
          <w:tcPr>
            <w:tcW w:w="1421" w:type="dxa"/>
          </w:tcPr>
          <w:p w14:paraId="532BC8B4"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51BF906F" w14:textId="77777777" w:rsidR="00140572" w:rsidRPr="009F5104" w:rsidRDefault="00140572" w:rsidP="004F28D2">
            <w:pPr>
              <w:pStyle w:val="TableParagraph"/>
              <w:spacing w:line="276" w:lineRule="auto"/>
              <w:ind w:left="227" w:right="210"/>
              <w:jc w:val="center"/>
              <w:rPr>
                <w:i/>
                <w:spacing w:val="-2"/>
              </w:rPr>
            </w:pPr>
          </w:p>
        </w:tc>
      </w:tr>
      <w:tr w:rsidR="00140572" w14:paraId="55F1CE69" w14:textId="77777777" w:rsidTr="004F28D2">
        <w:trPr>
          <w:trHeight w:val="329"/>
        </w:trPr>
        <w:tc>
          <w:tcPr>
            <w:tcW w:w="1133" w:type="dxa"/>
          </w:tcPr>
          <w:p w14:paraId="6302EC41" w14:textId="1E14E128" w:rsidR="00140572" w:rsidRPr="009F5104" w:rsidRDefault="00AB50B4" w:rsidP="00B32CC3">
            <w:pPr>
              <w:pStyle w:val="TableParagraph"/>
              <w:ind w:left="14"/>
              <w:jc w:val="center"/>
              <w:rPr>
                <w:spacing w:val="-10"/>
              </w:rPr>
            </w:pPr>
            <w:r>
              <w:rPr>
                <w:spacing w:val="-10"/>
              </w:rPr>
              <w:t>3</w:t>
            </w:r>
          </w:p>
        </w:tc>
        <w:tc>
          <w:tcPr>
            <w:tcW w:w="5531" w:type="dxa"/>
          </w:tcPr>
          <w:p w14:paraId="4F5150C4" w14:textId="77777777" w:rsidR="00AB50B4" w:rsidRPr="009F5104" w:rsidRDefault="00AB50B4" w:rsidP="00AB50B4">
            <w:pPr>
              <w:jc w:val="both"/>
            </w:pPr>
            <w:proofErr w:type="spellStart"/>
            <w:r w:rsidRPr="006C293E">
              <w:rPr>
                <w:sz w:val="24"/>
                <w:szCs w:val="24"/>
                <w:lang w:val="ru-RU"/>
              </w:rPr>
              <w:t>Нейтральність</w:t>
            </w:r>
            <w:proofErr w:type="spellEnd"/>
            <w:r w:rsidRPr="006C293E">
              <w:rPr>
                <w:sz w:val="24"/>
                <w:szCs w:val="24"/>
                <w:lang w:val="ru-RU"/>
              </w:rPr>
              <w:t xml:space="preserve"> та </w:t>
            </w:r>
            <w:proofErr w:type="spellStart"/>
            <w:r w:rsidRPr="006C293E">
              <w:rPr>
                <w:sz w:val="24"/>
                <w:szCs w:val="24"/>
                <w:lang w:val="ru-RU"/>
              </w:rPr>
              <w:t>її</w:t>
            </w:r>
            <w:proofErr w:type="spellEnd"/>
            <w:r w:rsidRPr="006C293E">
              <w:rPr>
                <w:sz w:val="24"/>
                <w:szCs w:val="24"/>
                <w:lang w:val="ru-RU"/>
              </w:rPr>
              <w:t xml:space="preserve"> </w:t>
            </w:r>
            <w:proofErr w:type="spellStart"/>
            <w:r w:rsidRPr="006C293E">
              <w:rPr>
                <w:sz w:val="24"/>
                <w:szCs w:val="24"/>
                <w:lang w:val="ru-RU"/>
              </w:rPr>
              <w:t>реалізація</w:t>
            </w:r>
            <w:proofErr w:type="spellEnd"/>
            <w:r w:rsidRPr="006C293E">
              <w:rPr>
                <w:sz w:val="24"/>
                <w:szCs w:val="24"/>
                <w:lang w:val="ru-RU"/>
              </w:rPr>
              <w:t xml:space="preserve"> в </w:t>
            </w:r>
            <w:proofErr w:type="spellStart"/>
            <w:r w:rsidRPr="006C293E">
              <w:rPr>
                <w:sz w:val="24"/>
                <w:szCs w:val="24"/>
                <w:lang w:val="ru-RU"/>
              </w:rPr>
              <w:t>медіації</w:t>
            </w:r>
            <w:proofErr w:type="spellEnd"/>
            <w:r w:rsidRPr="009F5104">
              <w:t>.</w:t>
            </w:r>
          </w:p>
          <w:p w14:paraId="7D945447" w14:textId="77777777" w:rsidR="00AB50B4" w:rsidRPr="009F5104" w:rsidRDefault="00AB50B4" w:rsidP="00AB50B4">
            <w:pPr>
              <w:jc w:val="both"/>
            </w:pPr>
            <w:r w:rsidRPr="009F5104">
              <w:t>План.</w:t>
            </w:r>
          </w:p>
          <w:p w14:paraId="3E722945" w14:textId="77777777" w:rsidR="00AB50B4" w:rsidRDefault="00AB50B4" w:rsidP="00AB50B4">
            <w:pPr>
              <w:widowControl/>
              <w:suppressAutoHyphens/>
              <w:autoSpaceDE/>
              <w:autoSpaceDN/>
              <w:contextualSpacing/>
              <w:jc w:val="both"/>
            </w:pPr>
            <w:r>
              <w:t xml:space="preserve">1.Типологія клієнтів медіації за положеннями системного підходу: </w:t>
            </w:r>
            <w:proofErr w:type="spellStart"/>
            <w:r>
              <w:t>візітер</w:t>
            </w:r>
            <w:proofErr w:type="spellEnd"/>
            <w:r>
              <w:t>, скаржник</w:t>
            </w:r>
          </w:p>
          <w:p w14:paraId="3CA6111C" w14:textId="77777777" w:rsidR="00AB50B4" w:rsidRDefault="00AB50B4" w:rsidP="00AB50B4">
            <w:pPr>
              <w:widowControl/>
              <w:suppressAutoHyphens/>
              <w:autoSpaceDE/>
              <w:autoSpaceDN/>
              <w:contextualSpacing/>
              <w:jc w:val="both"/>
            </w:pPr>
            <w:r>
              <w:t>2.Клієнт та прийоми роботи з ними.</w:t>
            </w:r>
          </w:p>
          <w:p w14:paraId="022E6524" w14:textId="1829DB59" w:rsidR="00AB50B4" w:rsidRPr="00B05906" w:rsidRDefault="00AB50B4" w:rsidP="00AB50B4">
            <w:pPr>
              <w:jc w:val="both"/>
            </w:pPr>
            <w:r>
              <w:t xml:space="preserve">3.Робота з від реагуванням емоцій </w:t>
            </w:r>
            <w:proofErr w:type="spellStart"/>
            <w:r>
              <w:t>конфліктантів</w:t>
            </w:r>
            <w:proofErr w:type="spellEnd"/>
            <w:r>
              <w:t>, напрацювання пропозицій та мотивування клієнтів на вирішення проблеми</w:t>
            </w:r>
            <w:r>
              <w:t xml:space="preserve"> </w:t>
            </w:r>
          </w:p>
          <w:p w14:paraId="1119F19F" w14:textId="4F7380F9" w:rsidR="00140572" w:rsidRPr="00B05906" w:rsidRDefault="00140572" w:rsidP="006549A0">
            <w:pPr>
              <w:pStyle w:val="a3"/>
              <w:widowControl/>
              <w:autoSpaceDE/>
              <w:autoSpaceDN/>
              <w:jc w:val="both"/>
              <w:rPr>
                <w:sz w:val="22"/>
                <w:szCs w:val="22"/>
              </w:rPr>
            </w:pPr>
          </w:p>
        </w:tc>
        <w:tc>
          <w:tcPr>
            <w:tcW w:w="994" w:type="dxa"/>
          </w:tcPr>
          <w:p w14:paraId="2B572B2B" w14:textId="68A688D0" w:rsidR="00140572" w:rsidRPr="002C7561" w:rsidRDefault="006549A0" w:rsidP="00593811">
            <w:pPr>
              <w:jc w:val="center"/>
            </w:pPr>
            <w:r>
              <w:t>5</w:t>
            </w:r>
          </w:p>
        </w:tc>
        <w:tc>
          <w:tcPr>
            <w:tcW w:w="989" w:type="dxa"/>
          </w:tcPr>
          <w:p w14:paraId="4A1FD242" w14:textId="77777777" w:rsidR="00140572" w:rsidRPr="002C7561" w:rsidRDefault="00140572" w:rsidP="00593811">
            <w:pPr>
              <w:jc w:val="center"/>
            </w:pPr>
          </w:p>
        </w:tc>
        <w:tc>
          <w:tcPr>
            <w:tcW w:w="1421" w:type="dxa"/>
          </w:tcPr>
          <w:p w14:paraId="41D20C50"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322F26D7" w14:textId="77777777" w:rsidR="00140572" w:rsidRPr="009F5104" w:rsidRDefault="00140572" w:rsidP="004F28D2">
            <w:pPr>
              <w:pStyle w:val="TableParagraph"/>
              <w:spacing w:line="276" w:lineRule="auto"/>
              <w:ind w:left="227" w:right="210"/>
              <w:jc w:val="center"/>
              <w:rPr>
                <w:i/>
                <w:spacing w:val="-2"/>
              </w:rPr>
            </w:pPr>
          </w:p>
        </w:tc>
      </w:tr>
      <w:tr w:rsidR="00140572" w14:paraId="552B7FA8" w14:textId="77777777" w:rsidTr="004F28D2">
        <w:trPr>
          <w:trHeight w:val="242"/>
        </w:trPr>
        <w:tc>
          <w:tcPr>
            <w:tcW w:w="1133" w:type="dxa"/>
          </w:tcPr>
          <w:p w14:paraId="388876D9" w14:textId="22F88108" w:rsidR="00140572" w:rsidRPr="009F5104" w:rsidRDefault="00AB50B4" w:rsidP="00B32CC3">
            <w:pPr>
              <w:pStyle w:val="TableParagraph"/>
              <w:ind w:left="14"/>
              <w:jc w:val="center"/>
              <w:rPr>
                <w:spacing w:val="-10"/>
              </w:rPr>
            </w:pPr>
            <w:r>
              <w:rPr>
                <w:spacing w:val="-10"/>
              </w:rPr>
              <w:t>4</w:t>
            </w:r>
          </w:p>
        </w:tc>
        <w:tc>
          <w:tcPr>
            <w:tcW w:w="5531" w:type="dxa"/>
          </w:tcPr>
          <w:p w14:paraId="18D0B6EF" w14:textId="77777777" w:rsidR="00AB50B4" w:rsidRPr="009F5104" w:rsidRDefault="00AB50B4" w:rsidP="00AB50B4">
            <w:pPr>
              <w:jc w:val="both"/>
            </w:pPr>
            <w:r>
              <w:t>Ділова гра «Медіація»</w:t>
            </w:r>
            <w:r w:rsidRPr="009F5104">
              <w:t>.</w:t>
            </w:r>
          </w:p>
          <w:p w14:paraId="09C0D7F1" w14:textId="1A069AE2" w:rsidR="00140572" w:rsidRPr="009F5104" w:rsidRDefault="00AB50B4" w:rsidP="00AB50B4">
            <w:pPr>
              <w:widowControl/>
              <w:suppressAutoHyphens/>
              <w:autoSpaceDE/>
              <w:autoSpaceDN/>
              <w:contextualSpacing/>
              <w:jc w:val="both"/>
            </w:pPr>
            <w:r w:rsidRPr="00ED1386">
              <w:rPr>
                <w:sz w:val="20"/>
                <w:szCs w:val="20"/>
              </w:rPr>
              <w:t>Аналіз відеоматеріалів від Українського центру медіації та інших щодо переваг і порушень</w:t>
            </w:r>
            <w:r>
              <w:rPr>
                <w:sz w:val="20"/>
                <w:szCs w:val="20"/>
              </w:rPr>
              <w:t xml:space="preserve"> в організації процесу, прийомів виправлення припущених помилок</w:t>
            </w:r>
          </w:p>
        </w:tc>
        <w:tc>
          <w:tcPr>
            <w:tcW w:w="994" w:type="dxa"/>
          </w:tcPr>
          <w:p w14:paraId="4628E2BC" w14:textId="1D75DB3D" w:rsidR="00140572" w:rsidRPr="002C7561" w:rsidRDefault="006549A0" w:rsidP="00593811">
            <w:pPr>
              <w:jc w:val="center"/>
            </w:pPr>
            <w:r>
              <w:t>5</w:t>
            </w:r>
          </w:p>
        </w:tc>
        <w:tc>
          <w:tcPr>
            <w:tcW w:w="989" w:type="dxa"/>
          </w:tcPr>
          <w:p w14:paraId="298F2A41" w14:textId="77777777" w:rsidR="00140572" w:rsidRPr="002C7561" w:rsidRDefault="00140572" w:rsidP="00593811">
            <w:pPr>
              <w:jc w:val="center"/>
            </w:pPr>
          </w:p>
        </w:tc>
        <w:tc>
          <w:tcPr>
            <w:tcW w:w="1421" w:type="dxa"/>
          </w:tcPr>
          <w:p w14:paraId="7454BEED"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722D7697" w14:textId="77777777" w:rsidR="00140572" w:rsidRPr="009F5104" w:rsidRDefault="00140572" w:rsidP="004F28D2">
            <w:pPr>
              <w:pStyle w:val="TableParagraph"/>
              <w:spacing w:line="276" w:lineRule="auto"/>
              <w:ind w:left="227" w:right="210"/>
              <w:jc w:val="center"/>
              <w:rPr>
                <w:i/>
                <w:spacing w:val="-2"/>
              </w:rPr>
            </w:pPr>
          </w:p>
        </w:tc>
      </w:tr>
      <w:tr w:rsidR="00140572" w14:paraId="76F41DA6" w14:textId="77777777" w:rsidTr="004F28D2">
        <w:trPr>
          <w:trHeight w:val="316"/>
        </w:trPr>
        <w:tc>
          <w:tcPr>
            <w:tcW w:w="6664" w:type="dxa"/>
            <w:gridSpan w:val="2"/>
          </w:tcPr>
          <w:p w14:paraId="698AD2DC" w14:textId="77777777" w:rsidR="00140572" w:rsidRPr="009F5104" w:rsidRDefault="00140572" w:rsidP="00B32CC3">
            <w:pPr>
              <w:pStyle w:val="TableParagraph"/>
              <w:ind w:left="110"/>
            </w:pPr>
            <w:r w:rsidRPr="009F5104">
              <w:rPr>
                <w:spacing w:val="-4"/>
              </w:rPr>
              <w:t>Разом</w:t>
            </w:r>
          </w:p>
        </w:tc>
        <w:tc>
          <w:tcPr>
            <w:tcW w:w="994" w:type="dxa"/>
          </w:tcPr>
          <w:p w14:paraId="0DC82D39" w14:textId="3DB41928" w:rsidR="00140572" w:rsidRPr="009F5104" w:rsidRDefault="00140572" w:rsidP="00140572">
            <w:pPr>
              <w:pStyle w:val="TableParagraph"/>
              <w:spacing w:line="268" w:lineRule="exact"/>
              <w:ind w:left="16"/>
              <w:jc w:val="center"/>
            </w:pPr>
            <w:r>
              <w:rPr>
                <w:spacing w:val="-10"/>
              </w:rPr>
              <w:t>2</w:t>
            </w:r>
            <w:r w:rsidR="006549A0">
              <w:rPr>
                <w:spacing w:val="-10"/>
              </w:rPr>
              <w:t>8</w:t>
            </w:r>
          </w:p>
        </w:tc>
        <w:tc>
          <w:tcPr>
            <w:tcW w:w="989" w:type="dxa"/>
          </w:tcPr>
          <w:p w14:paraId="537B9B61" w14:textId="77777777" w:rsidR="00140572" w:rsidRDefault="00140572" w:rsidP="00593811">
            <w:pPr>
              <w:pStyle w:val="TableParagraph"/>
              <w:ind w:left="16"/>
              <w:jc w:val="center"/>
              <w:rPr>
                <w:sz w:val="24"/>
              </w:rPr>
            </w:pPr>
          </w:p>
        </w:tc>
        <w:tc>
          <w:tcPr>
            <w:tcW w:w="1421" w:type="dxa"/>
          </w:tcPr>
          <w:p w14:paraId="4804B081" w14:textId="77777777" w:rsidR="00140572" w:rsidRPr="002C7561" w:rsidRDefault="00140572" w:rsidP="00593811">
            <w:pPr>
              <w:jc w:val="center"/>
            </w:pPr>
          </w:p>
        </w:tc>
      </w:tr>
    </w:tbl>
    <w:p w14:paraId="0E2272E0" w14:textId="77777777" w:rsidR="000F3B38" w:rsidRPr="00AB736C" w:rsidRDefault="000F3B38">
      <w:pPr>
        <w:rPr>
          <w:color w:val="FF0000"/>
        </w:rPr>
        <w:sectPr w:rsidR="000F3B38" w:rsidRPr="00AB736C">
          <w:type w:val="continuous"/>
          <w:pgSz w:w="11910" w:h="16840"/>
          <w:pgMar w:top="1040" w:right="440" w:bottom="280" w:left="900" w:header="720" w:footer="720" w:gutter="0"/>
          <w:cols w:space="720"/>
        </w:sectPr>
      </w:pPr>
    </w:p>
    <w:p w14:paraId="5A9DC1BB" w14:textId="77777777" w:rsidR="000F3B38" w:rsidRDefault="000F3B38">
      <w:pPr>
        <w:pStyle w:val="a3"/>
      </w:pPr>
    </w:p>
    <w:p w14:paraId="711E1246" w14:textId="77777777" w:rsidR="000F3B38" w:rsidRDefault="000F3B38">
      <w:pPr>
        <w:pStyle w:val="a3"/>
        <w:spacing w:before="101"/>
      </w:pPr>
    </w:p>
    <w:p w14:paraId="29B0047D" w14:textId="77777777" w:rsidR="000F3B38" w:rsidRDefault="00A06E63">
      <w:pPr>
        <w:pStyle w:val="5"/>
      </w:pPr>
      <w:r>
        <w:rPr>
          <w:noProof/>
          <w:lang w:eastAsia="uk-UA"/>
        </w:rPr>
        <w:drawing>
          <wp:anchor distT="0" distB="0" distL="0" distR="0" simplePos="0" relativeHeight="15732224" behindDoc="0" locked="0" layoutInCell="1" allowOverlap="1" wp14:anchorId="30BF516B" wp14:editId="36A34BD1">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0A8E907" w14:textId="77777777" w:rsidR="000F3B38" w:rsidRDefault="00A06E63">
      <w:pPr>
        <w:pStyle w:val="a3"/>
        <w:spacing w:line="275" w:lineRule="exact"/>
        <w:ind w:left="3690"/>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4B00A588" w14:textId="77777777" w:rsidR="00182A13" w:rsidRDefault="00182A13">
      <w:pPr>
        <w:pStyle w:val="a3"/>
        <w:spacing w:line="275" w:lineRule="exact"/>
        <w:ind w:left="3690"/>
        <w:rPr>
          <w:spacing w:val="-2"/>
        </w:rPr>
      </w:pPr>
    </w:p>
    <w:p w14:paraId="72DB3323" w14:textId="77777777" w:rsidR="00182A13" w:rsidRDefault="00182A13">
      <w:pPr>
        <w:pStyle w:val="a3"/>
        <w:spacing w:line="275" w:lineRule="exact"/>
        <w:ind w:left="3690"/>
      </w:pPr>
    </w:p>
    <w:p w14:paraId="5E45B2A9" w14:textId="77777777" w:rsidR="000F3B38" w:rsidRDefault="00182A13" w:rsidP="00182A13">
      <w:pPr>
        <w:pStyle w:val="1"/>
        <w:tabs>
          <w:tab w:val="left" w:pos="4312"/>
        </w:tabs>
        <w:spacing w:before="8"/>
        <w:ind w:left="1080" w:firstLine="0"/>
        <w:jc w:val="center"/>
      </w:pPr>
      <w:r>
        <w:rPr>
          <w:spacing w:val="-2"/>
        </w:rPr>
        <w:t>4.</w:t>
      </w:r>
      <w:r w:rsidR="00A06E63">
        <w:rPr>
          <w:spacing w:val="-2"/>
        </w:rPr>
        <w:t>Самостійна</w:t>
      </w:r>
      <w:r w:rsidR="00A06E63">
        <w:rPr>
          <w:spacing w:val="-4"/>
        </w:rPr>
        <w:t xml:space="preserve"> </w:t>
      </w:r>
      <w:r w:rsidR="00A06E63">
        <w:rPr>
          <w:spacing w:val="-2"/>
        </w:rPr>
        <w:t>робота</w:t>
      </w:r>
    </w:p>
    <w:p w14:paraId="32E3DB6E"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14:paraId="2980EA50" w14:textId="77777777">
        <w:trPr>
          <w:trHeight w:val="532"/>
        </w:trPr>
        <w:tc>
          <w:tcPr>
            <w:tcW w:w="1316" w:type="dxa"/>
            <w:vMerge w:val="restart"/>
          </w:tcPr>
          <w:p w14:paraId="6A65E339" w14:textId="77777777" w:rsidR="000F3B38" w:rsidRDefault="00A06E63">
            <w:pPr>
              <w:pStyle w:val="TableParagraph"/>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61CB00DC" w14:textId="77777777" w:rsidR="000F3B38" w:rsidRPr="00275ADD" w:rsidRDefault="00A06E63">
            <w:pPr>
              <w:pStyle w:val="TableParagraph"/>
              <w:spacing w:line="225" w:lineRule="exact"/>
              <w:ind w:left="1655"/>
            </w:pPr>
            <w:r w:rsidRPr="00275ADD">
              <w:t>Питання</w:t>
            </w:r>
            <w:r w:rsidRPr="00275ADD">
              <w:rPr>
                <w:spacing w:val="-8"/>
              </w:rPr>
              <w:t xml:space="preserve"> </w:t>
            </w:r>
            <w:r w:rsidRPr="00275ADD">
              <w:t>для</w:t>
            </w:r>
            <w:r w:rsidRPr="00275ADD">
              <w:rPr>
                <w:spacing w:val="-8"/>
              </w:rPr>
              <w:t xml:space="preserve"> </w:t>
            </w:r>
            <w:r w:rsidRPr="00275ADD">
              <w:t>самостійного</w:t>
            </w:r>
            <w:r w:rsidRPr="00275ADD">
              <w:rPr>
                <w:spacing w:val="-9"/>
              </w:rPr>
              <w:t xml:space="preserve"> </w:t>
            </w:r>
            <w:r w:rsidRPr="00275ADD">
              <w:rPr>
                <w:spacing w:val="-2"/>
              </w:rPr>
              <w:t>опрацювання</w:t>
            </w:r>
          </w:p>
        </w:tc>
        <w:tc>
          <w:tcPr>
            <w:tcW w:w="1988" w:type="dxa"/>
            <w:gridSpan w:val="2"/>
          </w:tcPr>
          <w:p w14:paraId="43ECDB21" w14:textId="77777777" w:rsidR="000F3B38" w:rsidRPr="00275ADD" w:rsidRDefault="00A06E63">
            <w:pPr>
              <w:pStyle w:val="TableParagraph"/>
              <w:spacing w:line="225" w:lineRule="exact"/>
              <w:ind w:left="13"/>
              <w:jc w:val="center"/>
            </w:pPr>
            <w:r w:rsidRPr="00275ADD">
              <w:rPr>
                <w:spacing w:val="-2"/>
              </w:rPr>
              <w:t>Кількість</w:t>
            </w:r>
          </w:p>
          <w:p w14:paraId="709F4758" w14:textId="77777777" w:rsidR="000F3B38" w:rsidRPr="00275ADD" w:rsidRDefault="00A06E63">
            <w:pPr>
              <w:pStyle w:val="TableParagraph"/>
              <w:spacing w:before="34"/>
              <w:ind w:left="13" w:right="8"/>
              <w:jc w:val="center"/>
            </w:pPr>
            <w:r w:rsidRPr="00275ADD">
              <w:rPr>
                <w:spacing w:val="-2"/>
              </w:rPr>
              <w:t>годин</w:t>
            </w:r>
          </w:p>
        </w:tc>
      </w:tr>
      <w:tr w:rsidR="000F3B38" w14:paraId="51848D79" w14:textId="77777777">
        <w:trPr>
          <w:trHeight w:val="264"/>
        </w:trPr>
        <w:tc>
          <w:tcPr>
            <w:tcW w:w="1316" w:type="dxa"/>
            <w:vMerge/>
            <w:tcBorders>
              <w:top w:val="nil"/>
            </w:tcBorders>
          </w:tcPr>
          <w:p w14:paraId="51A9D5E7" w14:textId="77777777" w:rsidR="000F3B38" w:rsidRDefault="000F3B38">
            <w:pPr>
              <w:rPr>
                <w:sz w:val="2"/>
                <w:szCs w:val="2"/>
              </w:rPr>
            </w:pPr>
          </w:p>
        </w:tc>
        <w:tc>
          <w:tcPr>
            <w:tcW w:w="6766" w:type="dxa"/>
            <w:vMerge/>
            <w:tcBorders>
              <w:top w:val="nil"/>
            </w:tcBorders>
          </w:tcPr>
          <w:p w14:paraId="7B7FECC2" w14:textId="77777777" w:rsidR="000F3B38" w:rsidRPr="00275ADD" w:rsidRDefault="000F3B38"/>
        </w:tc>
        <w:tc>
          <w:tcPr>
            <w:tcW w:w="994" w:type="dxa"/>
          </w:tcPr>
          <w:p w14:paraId="75AAD99E" w14:textId="77777777" w:rsidR="000F3B38" w:rsidRPr="00275ADD" w:rsidRDefault="00A06E63">
            <w:pPr>
              <w:pStyle w:val="TableParagraph"/>
              <w:spacing w:line="225" w:lineRule="exact"/>
              <w:ind w:left="16" w:right="7"/>
              <w:jc w:val="center"/>
            </w:pPr>
            <w:r w:rsidRPr="00275ADD">
              <w:rPr>
                <w:spacing w:val="-2"/>
              </w:rPr>
              <w:t>о/</w:t>
            </w:r>
            <w:proofErr w:type="spellStart"/>
            <w:r w:rsidRPr="00275ADD">
              <w:rPr>
                <w:spacing w:val="-2"/>
              </w:rPr>
              <w:t>д.ф</w:t>
            </w:r>
            <w:proofErr w:type="spellEnd"/>
            <w:r w:rsidRPr="00275ADD">
              <w:rPr>
                <w:spacing w:val="-2"/>
              </w:rPr>
              <w:t>.</w:t>
            </w:r>
          </w:p>
        </w:tc>
        <w:tc>
          <w:tcPr>
            <w:tcW w:w="994" w:type="dxa"/>
          </w:tcPr>
          <w:p w14:paraId="366B6814" w14:textId="77777777" w:rsidR="000F3B38" w:rsidRPr="00275ADD" w:rsidRDefault="00A06E63">
            <w:pPr>
              <w:pStyle w:val="TableParagraph"/>
              <w:spacing w:line="225" w:lineRule="exact"/>
              <w:ind w:left="16" w:right="7"/>
              <w:jc w:val="center"/>
            </w:pPr>
            <w:proofErr w:type="spellStart"/>
            <w:r w:rsidRPr="00275ADD">
              <w:rPr>
                <w:spacing w:val="-4"/>
              </w:rPr>
              <w:t>з.ф</w:t>
            </w:r>
            <w:proofErr w:type="spellEnd"/>
            <w:r w:rsidRPr="00275ADD">
              <w:rPr>
                <w:spacing w:val="-4"/>
              </w:rPr>
              <w:t>.</w:t>
            </w:r>
          </w:p>
        </w:tc>
      </w:tr>
      <w:tr w:rsidR="008658A4" w14:paraId="1493DAAE" w14:textId="77777777" w:rsidTr="0004062F">
        <w:trPr>
          <w:trHeight w:val="2049"/>
        </w:trPr>
        <w:tc>
          <w:tcPr>
            <w:tcW w:w="1316" w:type="dxa"/>
          </w:tcPr>
          <w:p w14:paraId="65343C5D" w14:textId="77777777" w:rsidR="008658A4" w:rsidRDefault="008658A4">
            <w:pPr>
              <w:pStyle w:val="TableParagraph"/>
              <w:spacing w:line="268" w:lineRule="exact"/>
              <w:ind w:left="13"/>
              <w:jc w:val="center"/>
              <w:rPr>
                <w:sz w:val="24"/>
              </w:rPr>
            </w:pPr>
            <w:r>
              <w:rPr>
                <w:spacing w:val="-10"/>
                <w:sz w:val="24"/>
              </w:rPr>
              <w:t>1</w:t>
            </w:r>
          </w:p>
        </w:tc>
        <w:tc>
          <w:tcPr>
            <w:tcW w:w="6766" w:type="dxa"/>
          </w:tcPr>
          <w:p w14:paraId="148EA575" w14:textId="77777777" w:rsidR="0004062F" w:rsidRDefault="0004062F" w:rsidP="0004062F">
            <w:pPr>
              <w:pStyle w:val="a6"/>
              <w:spacing w:after="0"/>
              <w:ind w:left="284"/>
              <w:rPr>
                <w:bCs/>
                <w:sz w:val="24"/>
                <w:lang w:val="uk-UA"/>
              </w:rPr>
            </w:pPr>
            <w:r>
              <w:rPr>
                <w:bCs/>
                <w:sz w:val="24"/>
                <w:lang w:val="uk-UA"/>
              </w:rPr>
              <w:t>1.</w:t>
            </w:r>
            <w:r w:rsidRPr="004512C1">
              <w:rPr>
                <w:bCs/>
                <w:sz w:val="24"/>
                <w:lang w:val="uk-UA"/>
              </w:rPr>
              <w:t xml:space="preserve">Особливості медіації як засобу розв’язання конфліктів. </w:t>
            </w:r>
            <w:r>
              <w:rPr>
                <w:bCs/>
                <w:sz w:val="24"/>
                <w:lang w:val="uk-UA"/>
              </w:rPr>
              <w:t>2.</w:t>
            </w:r>
            <w:r w:rsidRPr="004512C1">
              <w:rPr>
                <w:bCs/>
                <w:sz w:val="24"/>
                <w:lang w:val="uk-UA"/>
              </w:rPr>
              <w:t xml:space="preserve">Місце медіації серед інших засобів </w:t>
            </w:r>
          </w:p>
          <w:p w14:paraId="07EC27B1" w14:textId="77777777" w:rsidR="0004062F" w:rsidRDefault="0004062F" w:rsidP="0004062F">
            <w:pPr>
              <w:pStyle w:val="a6"/>
              <w:spacing w:after="0"/>
              <w:ind w:left="284"/>
              <w:rPr>
                <w:bCs/>
                <w:sz w:val="24"/>
                <w:lang w:val="uk-UA"/>
              </w:rPr>
            </w:pPr>
            <w:r w:rsidRPr="004512C1">
              <w:rPr>
                <w:bCs/>
                <w:sz w:val="24"/>
                <w:lang w:val="uk-UA"/>
              </w:rPr>
              <w:t xml:space="preserve">розв’язання конфліктів. </w:t>
            </w:r>
          </w:p>
          <w:p w14:paraId="3F6E29AF" w14:textId="333EB680" w:rsidR="0004062F" w:rsidRDefault="0004062F" w:rsidP="0004062F">
            <w:pPr>
              <w:pStyle w:val="a6"/>
              <w:spacing w:after="0"/>
              <w:ind w:left="284"/>
              <w:rPr>
                <w:bCs/>
                <w:sz w:val="24"/>
                <w:lang w:val="uk-UA"/>
              </w:rPr>
            </w:pPr>
            <w:r>
              <w:rPr>
                <w:bCs/>
                <w:sz w:val="24"/>
                <w:lang w:val="uk-UA"/>
              </w:rPr>
              <w:t>3.</w:t>
            </w:r>
            <w:r w:rsidRPr="004512C1">
              <w:rPr>
                <w:bCs/>
                <w:sz w:val="24"/>
                <w:lang w:val="uk-UA"/>
              </w:rPr>
              <w:t xml:space="preserve">Основні ознаки </w:t>
            </w:r>
            <w:proofErr w:type="spellStart"/>
            <w:r w:rsidRPr="004512C1">
              <w:rPr>
                <w:bCs/>
                <w:sz w:val="24"/>
                <w:lang w:val="uk-UA"/>
              </w:rPr>
              <w:t>процессу</w:t>
            </w:r>
            <w:proofErr w:type="spellEnd"/>
            <w:r w:rsidRPr="004512C1">
              <w:rPr>
                <w:bCs/>
                <w:sz w:val="24"/>
                <w:lang w:val="uk-UA"/>
              </w:rPr>
              <w:t xml:space="preserve"> медіації.</w:t>
            </w:r>
          </w:p>
          <w:p w14:paraId="3A452C31" w14:textId="09BB66F4" w:rsidR="008658A4" w:rsidRPr="0004062F" w:rsidRDefault="0004062F" w:rsidP="0004062F">
            <w:pPr>
              <w:pStyle w:val="a6"/>
              <w:spacing w:after="0"/>
              <w:ind w:left="284"/>
              <w:rPr>
                <w:sz w:val="24"/>
                <w:lang w:val="uk-UA"/>
              </w:rPr>
            </w:pPr>
            <w:r>
              <w:rPr>
                <w:bCs/>
                <w:sz w:val="24"/>
                <w:lang w:val="uk-UA"/>
              </w:rPr>
              <w:t>4.</w:t>
            </w:r>
            <w:r w:rsidRPr="006525F1">
              <w:rPr>
                <w:sz w:val="24"/>
              </w:rPr>
              <w:t xml:space="preserve">Роль </w:t>
            </w:r>
            <w:proofErr w:type="spellStart"/>
            <w:r w:rsidRPr="006525F1">
              <w:rPr>
                <w:sz w:val="24"/>
              </w:rPr>
              <w:t>медіатора</w:t>
            </w:r>
            <w:proofErr w:type="spellEnd"/>
            <w:r w:rsidRPr="006525F1">
              <w:rPr>
                <w:sz w:val="24"/>
              </w:rPr>
              <w:t xml:space="preserve"> у </w:t>
            </w:r>
            <w:proofErr w:type="spellStart"/>
            <w:r w:rsidRPr="006525F1">
              <w:rPr>
                <w:sz w:val="24"/>
              </w:rPr>
              <w:t>вирішенні</w:t>
            </w:r>
            <w:proofErr w:type="spellEnd"/>
            <w:r w:rsidRPr="006525F1">
              <w:rPr>
                <w:sz w:val="24"/>
                <w:lang w:val="uk-UA"/>
              </w:rPr>
              <w:t xml:space="preserve"> </w:t>
            </w:r>
            <w:proofErr w:type="spellStart"/>
            <w:r w:rsidRPr="006525F1">
              <w:rPr>
                <w:sz w:val="24"/>
              </w:rPr>
              <w:t>конфлікту</w:t>
            </w:r>
            <w:proofErr w:type="spellEnd"/>
            <w:r w:rsidRPr="006525F1">
              <w:rPr>
                <w:sz w:val="24"/>
              </w:rPr>
              <w:t xml:space="preserve">, </w:t>
            </w:r>
            <w:proofErr w:type="spellStart"/>
            <w:r w:rsidRPr="006525F1">
              <w:rPr>
                <w:sz w:val="24"/>
              </w:rPr>
              <w:t>співвідношення</w:t>
            </w:r>
            <w:proofErr w:type="spellEnd"/>
            <w:r w:rsidRPr="006525F1">
              <w:rPr>
                <w:sz w:val="24"/>
                <w:lang w:val="uk-UA"/>
              </w:rPr>
              <w:t xml:space="preserve"> </w:t>
            </w:r>
            <w:proofErr w:type="spellStart"/>
            <w:r w:rsidRPr="006525F1">
              <w:rPr>
                <w:sz w:val="24"/>
              </w:rPr>
              <w:t>функцій</w:t>
            </w:r>
            <w:proofErr w:type="spellEnd"/>
            <w:r w:rsidRPr="006525F1">
              <w:rPr>
                <w:sz w:val="24"/>
                <w:lang w:val="uk-UA"/>
              </w:rPr>
              <w:t xml:space="preserve"> </w:t>
            </w:r>
            <w:proofErr w:type="spellStart"/>
            <w:r w:rsidRPr="006525F1">
              <w:rPr>
                <w:sz w:val="24"/>
              </w:rPr>
              <w:t>посередника</w:t>
            </w:r>
            <w:proofErr w:type="spellEnd"/>
            <w:r w:rsidRPr="006525F1">
              <w:rPr>
                <w:sz w:val="24"/>
                <w:lang w:val="uk-UA"/>
              </w:rPr>
              <w:t xml:space="preserve"> </w:t>
            </w:r>
            <w:proofErr w:type="spellStart"/>
            <w:r w:rsidRPr="006525F1">
              <w:rPr>
                <w:sz w:val="24"/>
              </w:rPr>
              <w:t>із</w:t>
            </w:r>
            <w:proofErr w:type="spellEnd"/>
            <w:r w:rsidRPr="006525F1">
              <w:rPr>
                <w:sz w:val="24"/>
                <w:lang w:val="uk-UA"/>
              </w:rPr>
              <w:t xml:space="preserve"> </w:t>
            </w:r>
            <w:proofErr w:type="spellStart"/>
            <w:r w:rsidRPr="006525F1">
              <w:rPr>
                <w:sz w:val="24"/>
              </w:rPr>
              <w:t>функціями</w:t>
            </w:r>
            <w:proofErr w:type="spellEnd"/>
            <w:r w:rsidRPr="006525F1">
              <w:rPr>
                <w:sz w:val="24"/>
                <w:lang w:val="uk-UA"/>
              </w:rPr>
              <w:t xml:space="preserve"> </w:t>
            </w:r>
            <w:proofErr w:type="spellStart"/>
            <w:r w:rsidRPr="006525F1">
              <w:rPr>
                <w:sz w:val="24"/>
              </w:rPr>
              <w:t>сторін</w:t>
            </w:r>
            <w:proofErr w:type="spellEnd"/>
            <w:r w:rsidRPr="006525F1">
              <w:rPr>
                <w:sz w:val="24"/>
              </w:rPr>
              <w:t xml:space="preserve"> в </w:t>
            </w:r>
            <w:proofErr w:type="spellStart"/>
            <w:r w:rsidRPr="006525F1">
              <w:rPr>
                <w:sz w:val="24"/>
              </w:rPr>
              <w:t>медіаторному</w:t>
            </w:r>
            <w:proofErr w:type="spellEnd"/>
            <w:r w:rsidRPr="006525F1">
              <w:rPr>
                <w:sz w:val="24"/>
                <w:lang w:val="uk-UA"/>
              </w:rPr>
              <w:t xml:space="preserve"> </w:t>
            </w:r>
            <w:proofErr w:type="spellStart"/>
            <w:r w:rsidRPr="006525F1">
              <w:rPr>
                <w:sz w:val="24"/>
              </w:rPr>
              <w:t>процесі</w:t>
            </w:r>
            <w:proofErr w:type="spellEnd"/>
            <w:r w:rsidRPr="006525F1">
              <w:rPr>
                <w:sz w:val="24"/>
              </w:rPr>
              <w:t xml:space="preserve">. </w:t>
            </w:r>
          </w:p>
        </w:tc>
        <w:tc>
          <w:tcPr>
            <w:tcW w:w="994" w:type="dxa"/>
          </w:tcPr>
          <w:p w14:paraId="0ABD3895" w14:textId="0E741386" w:rsidR="008658A4" w:rsidRDefault="008658A4" w:rsidP="008658A4">
            <w:pPr>
              <w:jc w:val="center"/>
            </w:pPr>
            <w:r w:rsidRPr="00CD598A">
              <w:rPr>
                <w:spacing w:val="-10"/>
              </w:rPr>
              <w:t>1</w:t>
            </w:r>
            <w:r w:rsidR="0004062F">
              <w:rPr>
                <w:spacing w:val="-10"/>
              </w:rPr>
              <w:t>2</w:t>
            </w:r>
          </w:p>
        </w:tc>
        <w:tc>
          <w:tcPr>
            <w:tcW w:w="994" w:type="dxa"/>
          </w:tcPr>
          <w:p w14:paraId="18306B5F" w14:textId="77777777" w:rsidR="008658A4" w:rsidRPr="00275ADD" w:rsidRDefault="008658A4" w:rsidP="007A6252">
            <w:pPr>
              <w:pStyle w:val="TableParagraph"/>
              <w:spacing w:line="315" w:lineRule="exact"/>
              <w:ind w:left="16" w:right="4"/>
              <w:jc w:val="center"/>
            </w:pPr>
          </w:p>
        </w:tc>
      </w:tr>
      <w:tr w:rsidR="008658A4" w14:paraId="159B47BB" w14:textId="77777777">
        <w:trPr>
          <w:trHeight w:val="369"/>
        </w:trPr>
        <w:tc>
          <w:tcPr>
            <w:tcW w:w="1316" w:type="dxa"/>
          </w:tcPr>
          <w:p w14:paraId="0738FD69" w14:textId="77777777" w:rsidR="008658A4" w:rsidRDefault="008658A4">
            <w:pPr>
              <w:pStyle w:val="TableParagraph"/>
              <w:spacing w:line="268" w:lineRule="exact"/>
              <w:ind w:left="13"/>
              <w:jc w:val="center"/>
              <w:rPr>
                <w:spacing w:val="-10"/>
                <w:sz w:val="24"/>
              </w:rPr>
            </w:pPr>
            <w:r>
              <w:rPr>
                <w:spacing w:val="-10"/>
                <w:sz w:val="24"/>
              </w:rPr>
              <w:t>2</w:t>
            </w:r>
          </w:p>
        </w:tc>
        <w:tc>
          <w:tcPr>
            <w:tcW w:w="6766" w:type="dxa"/>
          </w:tcPr>
          <w:p w14:paraId="3D51CA00" w14:textId="290EDF97" w:rsidR="0004062F" w:rsidRDefault="0004062F" w:rsidP="0004062F">
            <w:pPr>
              <w:pStyle w:val="a6"/>
              <w:numPr>
                <w:ilvl w:val="0"/>
                <w:numId w:val="47"/>
              </w:numPr>
              <w:spacing w:after="0"/>
              <w:rPr>
                <w:sz w:val="24"/>
              </w:rPr>
            </w:pPr>
            <w:proofErr w:type="spellStart"/>
            <w:r w:rsidRPr="006525F1">
              <w:rPr>
                <w:sz w:val="24"/>
              </w:rPr>
              <w:t>Розподіл</w:t>
            </w:r>
            <w:proofErr w:type="spellEnd"/>
            <w:r w:rsidRPr="006525F1">
              <w:rPr>
                <w:sz w:val="24"/>
                <w:lang w:val="uk-UA"/>
              </w:rPr>
              <w:t xml:space="preserve"> </w:t>
            </w:r>
            <w:proofErr w:type="spellStart"/>
            <w:r w:rsidRPr="006525F1">
              <w:rPr>
                <w:sz w:val="24"/>
              </w:rPr>
              <w:t>відповідальності</w:t>
            </w:r>
            <w:proofErr w:type="spellEnd"/>
            <w:r w:rsidRPr="006525F1">
              <w:rPr>
                <w:sz w:val="24"/>
              </w:rPr>
              <w:t xml:space="preserve"> за </w:t>
            </w:r>
            <w:proofErr w:type="spellStart"/>
            <w:r w:rsidRPr="006525F1">
              <w:rPr>
                <w:sz w:val="24"/>
              </w:rPr>
              <w:t>організацію</w:t>
            </w:r>
            <w:proofErr w:type="spellEnd"/>
            <w:r w:rsidRPr="006525F1">
              <w:rPr>
                <w:sz w:val="24"/>
                <w:lang w:val="uk-UA"/>
              </w:rPr>
              <w:t xml:space="preserve"> </w:t>
            </w:r>
            <w:proofErr w:type="spellStart"/>
            <w:r w:rsidRPr="006525F1">
              <w:rPr>
                <w:sz w:val="24"/>
              </w:rPr>
              <w:t>процесу</w:t>
            </w:r>
            <w:proofErr w:type="spellEnd"/>
            <w:r w:rsidRPr="006525F1">
              <w:rPr>
                <w:sz w:val="24"/>
              </w:rPr>
              <w:t xml:space="preserve">, </w:t>
            </w:r>
            <w:proofErr w:type="spellStart"/>
            <w:r w:rsidRPr="006525F1">
              <w:rPr>
                <w:sz w:val="24"/>
              </w:rPr>
              <w:t>його</w:t>
            </w:r>
            <w:proofErr w:type="spellEnd"/>
            <w:r w:rsidRPr="006525F1">
              <w:rPr>
                <w:sz w:val="24"/>
                <w:lang w:val="uk-UA"/>
              </w:rPr>
              <w:t xml:space="preserve"> </w:t>
            </w:r>
            <w:proofErr w:type="spellStart"/>
            <w:r w:rsidRPr="006525F1">
              <w:rPr>
                <w:sz w:val="24"/>
              </w:rPr>
              <w:t>зміст</w:t>
            </w:r>
            <w:proofErr w:type="spellEnd"/>
            <w:r w:rsidRPr="006525F1">
              <w:rPr>
                <w:sz w:val="24"/>
              </w:rPr>
              <w:t xml:space="preserve"> та результат.</w:t>
            </w:r>
          </w:p>
          <w:p w14:paraId="05BF46B5" w14:textId="50CDA5FC" w:rsidR="0004062F" w:rsidRPr="001D7C7E" w:rsidRDefault="0004062F" w:rsidP="0004062F">
            <w:pPr>
              <w:pStyle w:val="a6"/>
              <w:numPr>
                <w:ilvl w:val="0"/>
                <w:numId w:val="47"/>
              </w:numPr>
              <w:spacing w:after="0"/>
              <w:rPr>
                <w:sz w:val="24"/>
              </w:rPr>
            </w:pPr>
            <w:proofErr w:type="spellStart"/>
            <w:r w:rsidRPr="001D7C7E">
              <w:rPr>
                <w:sz w:val="24"/>
              </w:rPr>
              <w:t>Етапи</w:t>
            </w:r>
            <w:proofErr w:type="spellEnd"/>
            <w:r w:rsidRPr="001D7C7E">
              <w:rPr>
                <w:sz w:val="24"/>
                <w:lang w:val="uk-UA"/>
              </w:rPr>
              <w:t xml:space="preserve"> </w:t>
            </w:r>
            <w:r w:rsidRPr="001D7C7E">
              <w:rPr>
                <w:sz w:val="24"/>
              </w:rPr>
              <w:t>процессу</w:t>
            </w:r>
            <w:r w:rsidRPr="001D7C7E">
              <w:rPr>
                <w:sz w:val="24"/>
                <w:lang w:val="uk-UA"/>
              </w:rPr>
              <w:t xml:space="preserve"> </w:t>
            </w:r>
            <w:proofErr w:type="spellStart"/>
            <w:r w:rsidRPr="001D7C7E">
              <w:rPr>
                <w:sz w:val="24"/>
              </w:rPr>
              <w:t>медіації</w:t>
            </w:r>
            <w:proofErr w:type="spellEnd"/>
            <w:r w:rsidRPr="001D7C7E">
              <w:rPr>
                <w:sz w:val="24"/>
              </w:rPr>
              <w:t xml:space="preserve">. </w:t>
            </w:r>
          </w:p>
          <w:p w14:paraId="16084607" w14:textId="61A68005" w:rsidR="0004062F" w:rsidRDefault="0004062F" w:rsidP="0004062F">
            <w:pPr>
              <w:pStyle w:val="a6"/>
              <w:numPr>
                <w:ilvl w:val="0"/>
                <w:numId w:val="47"/>
              </w:numPr>
              <w:spacing w:after="0"/>
              <w:rPr>
                <w:sz w:val="24"/>
              </w:rPr>
            </w:pPr>
            <w:proofErr w:type="spellStart"/>
            <w:r w:rsidRPr="006525F1">
              <w:rPr>
                <w:sz w:val="24"/>
              </w:rPr>
              <w:t>Важливість</w:t>
            </w:r>
            <w:proofErr w:type="spellEnd"/>
            <w:r w:rsidRPr="00B75E15">
              <w:rPr>
                <w:sz w:val="24"/>
              </w:rPr>
              <w:t xml:space="preserve"> </w:t>
            </w:r>
            <w:proofErr w:type="spellStart"/>
            <w:r w:rsidRPr="006525F1">
              <w:rPr>
                <w:sz w:val="24"/>
              </w:rPr>
              <w:t>поетапного</w:t>
            </w:r>
            <w:proofErr w:type="spellEnd"/>
            <w:r w:rsidRPr="00B75E15">
              <w:rPr>
                <w:sz w:val="24"/>
              </w:rPr>
              <w:t xml:space="preserve"> </w:t>
            </w:r>
            <w:proofErr w:type="spellStart"/>
            <w:r w:rsidRPr="006525F1">
              <w:rPr>
                <w:sz w:val="24"/>
              </w:rPr>
              <w:t>проведення</w:t>
            </w:r>
            <w:proofErr w:type="spellEnd"/>
            <w:r w:rsidRPr="00B75E15">
              <w:rPr>
                <w:sz w:val="24"/>
              </w:rPr>
              <w:t xml:space="preserve"> </w:t>
            </w:r>
            <w:proofErr w:type="spellStart"/>
            <w:r w:rsidRPr="006525F1">
              <w:rPr>
                <w:sz w:val="24"/>
              </w:rPr>
              <w:t>медіації</w:t>
            </w:r>
            <w:proofErr w:type="spellEnd"/>
            <w:r w:rsidRPr="006525F1">
              <w:rPr>
                <w:sz w:val="24"/>
              </w:rPr>
              <w:t xml:space="preserve">. </w:t>
            </w:r>
          </w:p>
          <w:p w14:paraId="56733DD4" w14:textId="0E45F9D7" w:rsidR="0004062F" w:rsidRDefault="0004062F" w:rsidP="0004062F">
            <w:pPr>
              <w:pStyle w:val="a6"/>
              <w:numPr>
                <w:ilvl w:val="0"/>
                <w:numId w:val="47"/>
              </w:numPr>
              <w:spacing w:after="0"/>
              <w:rPr>
                <w:sz w:val="24"/>
              </w:rPr>
            </w:pPr>
            <w:proofErr w:type="spellStart"/>
            <w:r w:rsidRPr="006525F1">
              <w:rPr>
                <w:sz w:val="24"/>
              </w:rPr>
              <w:t>Загальна</w:t>
            </w:r>
            <w:proofErr w:type="spellEnd"/>
            <w:r w:rsidRPr="006525F1">
              <w:rPr>
                <w:sz w:val="24"/>
              </w:rPr>
              <w:t xml:space="preserve"> характеристика </w:t>
            </w:r>
            <w:proofErr w:type="spellStart"/>
            <w:r w:rsidRPr="006525F1">
              <w:rPr>
                <w:sz w:val="24"/>
              </w:rPr>
              <w:t>основних</w:t>
            </w:r>
            <w:proofErr w:type="spellEnd"/>
            <w:r w:rsidRPr="00B75E15">
              <w:rPr>
                <w:sz w:val="24"/>
              </w:rPr>
              <w:t xml:space="preserve"> </w:t>
            </w:r>
            <w:proofErr w:type="spellStart"/>
            <w:r w:rsidRPr="006525F1">
              <w:rPr>
                <w:sz w:val="24"/>
              </w:rPr>
              <w:t>етапів</w:t>
            </w:r>
            <w:proofErr w:type="spellEnd"/>
            <w:r w:rsidRPr="00B75E15">
              <w:rPr>
                <w:sz w:val="24"/>
              </w:rPr>
              <w:t xml:space="preserve"> </w:t>
            </w:r>
            <w:r w:rsidRPr="006525F1">
              <w:rPr>
                <w:sz w:val="24"/>
              </w:rPr>
              <w:t>процессу</w:t>
            </w:r>
            <w:r w:rsidRPr="00B75E15">
              <w:rPr>
                <w:sz w:val="24"/>
              </w:rPr>
              <w:t xml:space="preserve"> </w:t>
            </w:r>
            <w:proofErr w:type="spellStart"/>
            <w:r w:rsidRPr="006525F1">
              <w:rPr>
                <w:sz w:val="24"/>
              </w:rPr>
              <w:t>медіації</w:t>
            </w:r>
            <w:proofErr w:type="spellEnd"/>
            <w:r w:rsidRPr="006525F1">
              <w:rPr>
                <w:sz w:val="24"/>
              </w:rPr>
              <w:t xml:space="preserve">. </w:t>
            </w:r>
          </w:p>
          <w:p w14:paraId="5F215AD3" w14:textId="77777777" w:rsidR="0004062F" w:rsidRDefault="0004062F" w:rsidP="0004062F">
            <w:pPr>
              <w:pStyle w:val="a6"/>
              <w:numPr>
                <w:ilvl w:val="0"/>
                <w:numId w:val="47"/>
              </w:numPr>
              <w:spacing w:after="0"/>
              <w:rPr>
                <w:sz w:val="24"/>
                <w:lang w:val="uk-UA"/>
              </w:rPr>
            </w:pPr>
            <w:proofErr w:type="spellStart"/>
            <w:r w:rsidRPr="006525F1">
              <w:rPr>
                <w:sz w:val="24"/>
              </w:rPr>
              <w:t>Премедіація</w:t>
            </w:r>
            <w:proofErr w:type="spellEnd"/>
            <w:r w:rsidRPr="006525F1">
              <w:rPr>
                <w:sz w:val="24"/>
              </w:rPr>
              <w:t xml:space="preserve">. Вступ. </w:t>
            </w:r>
          </w:p>
          <w:p w14:paraId="1E17CC34" w14:textId="41862EA6" w:rsidR="0004062F" w:rsidRDefault="0004062F" w:rsidP="0004062F">
            <w:pPr>
              <w:pStyle w:val="a6"/>
              <w:numPr>
                <w:ilvl w:val="0"/>
                <w:numId w:val="47"/>
              </w:numPr>
              <w:spacing w:after="0"/>
              <w:rPr>
                <w:sz w:val="24"/>
              </w:rPr>
            </w:pPr>
            <w:proofErr w:type="spellStart"/>
            <w:r w:rsidRPr="006525F1">
              <w:rPr>
                <w:sz w:val="24"/>
              </w:rPr>
              <w:t>Основнийетап</w:t>
            </w:r>
            <w:proofErr w:type="spellEnd"/>
            <w:r w:rsidRPr="006525F1">
              <w:rPr>
                <w:sz w:val="24"/>
              </w:rPr>
              <w:t xml:space="preserve">. </w:t>
            </w:r>
          </w:p>
          <w:p w14:paraId="5D16FBBD" w14:textId="77777777" w:rsidR="0004062F" w:rsidRDefault="0004062F" w:rsidP="0004062F">
            <w:pPr>
              <w:pStyle w:val="a6"/>
              <w:numPr>
                <w:ilvl w:val="0"/>
                <w:numId w:val="47"/>
              </w:numPr>
              <w:spacing w:after="0"/>
              <w:rPr>
                <w:sz w:val="24"/>
                <w:lang w:val="uk-UA"/>
              </w:rPr>
            </w:pPr>
            <w:proofErr w:type="spellStart"/>
            <w:r w:rsidRPr="006525F1">
              <w:rPr>
                <w:sz w:val="24"/>
              </w:rPr>
              <w:t>Підведення</w:t>
            </w:r>
            <w:proofErr w:type="spellEnd"/>
            <w:r w:rsidRPr="00B75E15">
              <w:rPr>
                <w:sz w:val="24"/>
              </w:rPr>
              <w:t xml:space="preserve"> </w:t>
            </w:r>
            <w:proofErr w:type="spellStart"/>
            <w:r w:rsidRPr="006525F1">
              <w:rPr>
                <w:sz w:val="24"/>
              </w:rPr>
              <w:t>підсумків</w:t>
            </w:r>
            <w:proofErr w:type="spellEnd"/>
            <w:r w:rsidRPr="006525F1">
              <w:rPr>
                <w:sz w:val="24"/>
              </w:rPr>
              <w:t xml:space="preserve">. </w:t>
            </w:r>
          </w:p>
          <w:p w14:paraId="1201A6BC" w14:textId="11B9485C" w:rsidR="0004062F" w:rsidRDefault="0004062F" w:rsidP="0004062F">
            <w:pPr>
              <w:pStyle w:val="a6"/>
              <w:numPr>
                <w:ilvl w:val="0"/>
                <w:numId w:val="47"/>
              </w:numPr>
              <w:spacing w:after="0"/>
              <w:rPr>
                <w:sz w:val="24"/>
              </w:rPr>
            </w:pPr>
            <w:proofErr w:type="spellStart"/>
            <w:r w:rsidRPr="006525F1">
              <w:rPr>
                <w:sz w:val="24"/>
              </w:rPr>
              <w:t>Сепаратні</w:t>
            </w:r>
            <w:proofErr w:type="spellEnd"/>
            <w:r w:rsidRPr="00B75E15">
              <w:rPr>
                <w:sz w:val="24"/>
              </w:rPr>
              <w:t xml:space="preserve"> </w:t>
            </w:r>
            <w:proofErr w:type="spellStart"/>
            <w:r w:rsidRPr="006525F1">
              <w:rPr>
                <w:sz w:val="24"/>
              </w:rPr>
              <w:t>зустрічі</w:t>
            </w:r>
            <w:proofErr w:type="spellEnd"/>
            <w:r w:rsidRPr="006525F1">
              <w:rPr>
                <w:sz w:val="24"/>
              </w:rPr>
              <w:t xml:space="preserve">. Правила </w:t>
            </w:r>
            <w:proofErr w:type="spellStart"/>
            <w:r w:rsidRPr="006525F1">
              <w:rPr>
                <w:sz w:val="24"/>
              </w:rPr>
              <w:t>їх</w:t>
            </w:r>
            <w:proofErr w:type="spellEnd"/>
            <w:r w:rsidRPr="00B75E15">
              <w:rPr>
                <w:sz w:val="24"/>
              </w:rPr>
              <w:t xml:space="preserve"> </w:t>
            </w:r>
            <w:proofErr w:type="spellStart"/>
            <w:r w:rsidRPr="006525F1">
              <w:rPr>
                <w:sz w:val="24"/>
              </w:rPr>
              <w:t>застосування</w:t>
            </w:r>
            <w:proofErr w:type="spellEnd"/>
            <w:r w:rsidRPr="006525F1">
              <w:rPr>
                <w:sz w:val="24"/>
              </w:rPr>
              <w:t>.</w:t>
            </w:r>
          </w:p>
          <w:p w14:paraId="6466247B" w14:textId="18D0BC28" w:rsidR="0004062F" w:rsidRDefault="0004062F" w:rsidP="0004062F">
            <w:pPr>
              <w:pStyle w:val="a6"/>
              <w:numPr>
                <w:ilvl w:val="0"/>
                <w:numId w:val="47"/>
              </w:numPr>
              <w:spacing w:after="0"/>
              <w:rPr>
                <w:sz w:val="24"/>
              </w:rPr>
            </w:pPr>
            <w:proofErr w:type="spellStart"/>
            <w:r w:rsidRPr="00B75E15">
              <w:rPr>
                <w:sz w:val="24"/>
              </w:rPr>
              <w:t>О</w:t>
            </w:r>
            <w:r>
              <w:rPr>
                <w:sz w:val="24"/>
              </w:rPr>
              <w:t>рганізація</w:t>
            </w:r>
            <w:proofErr w:type="spellEnd"/>
            <w:r>
              <w:rPr>
                <w:sz w:val="24"/>
              </w:rPr>
              <w:t xml:space="preserve"> простору та часу </w:t>
            </w:r>
            <w:proofErr w:type="spellStart"/>
            <w:r>
              <w:rPr>
                <w:sz w:val="24"/>
              </w:rPr>
              <w:t>мед</w:t>
            </w:r>
            <w:r w:rsidRPr="00B75E15">
              <w:rPr>
                <w:sz w:val="24"/>
              </w:rPr>
              <w:t>іації</w:t>
            </w:r>
            <w:proofErr w:type="spellEnd"/>
            <w:r w:rsidRPr="00B75E15">
              <w:rPr>
                <w:sz w:val="24"/>
              </w:rPr>
              <w:t>.</w:t>
            </w:r>
          </w:p>
          <w:p w14:paraId="67FD9B2A" w14:textId="17803F96" w:rsidR="008658A4" w:rsidRPr="0004062F" w:rsidRDefault="0004062F" w:rsidP="0004062F">
            <w:pPr>
              <w:pStyle w:val="a6"/>
              <w:numPr>
                <w:ilvl w:val="0"/>
                <w:numId w:val="47"/>
              </w:numPr>
              <w:spacing w:after="0"/>
              <w:rPr>
                <w:color w:val="FF0000"/>
                <w:spacing w:val="-10"/>
              </w:rPr>
            </w:pPr>
            <w:proofErr w:type="spellStart"/>
            <w:r w:rsidRPr="00B75E15">
              <w:rPr>
                <w:sz w:val="24"/>
              </w:rPr>
              <w:t>Розяснення</w:t>
            </w:r>
            <w:proofErr w:type="spellEnd"/>
            <w:r w:rsidRPr="00B75E15">
              <w:rPr>
                <w:sz w:val="24"/>
              </w:rPr>
              <w:t xml:space="preserve"> правил та робота над </w:t>
            </w:r>
            <w:proofErr w:type="spellStart"/>
            <w:r w:rsidRPr="00B75E15">
              <w:rPr>
                <w:sz w:val="24"/>
              </w:rPr>
              <w:t>їх</w:t>
            </w:r>
            <w:proofErr w:type="spellEnd"/>
            <w:r w:rsidRPr="00B75E15">
              <w:rPr>
                <w:sz w:val="24"/>
              </w:rPr>
              <w:t xml:space="preserve"> </w:t>
            </w:r>
            <w:proofErr w:type="spellStart"/>
            <w:r w:rsidRPr="00B75E15">
              <w:rPr>
                <w:sz w:val="24"/>
              </w:rPr>
              <w:t>прийняттям</w:t>
            </w:r>
            <w:proofErr w:type="spellEnd"/>
            <w:r w:rsidRPr="00B75E15">
              <w:rPr>
                <w:sz w:val="24"/>
              </w:rPr>
              <w:t xml:space="preserve">. </w:t>
            </w:r>
          </w:p>
        </w:tc>
        <w:tc>
          <w:tcPr>
            <w:tcW w:w="994" w:type="dxa"/>
          </w:tcPr>
          <w:p w14:paraId="07367D8B" w14:textId="0D1A3498" w:rsidR="008658A4" w:rsidRDefault="008658A4" w:rsidP="008658A4">
            <w:pPr>
              <w:jc w:val="center"/>
            </w:pPr>
            <w:r w:rsidRPr="00CD598A">
              <w:rPr>
                <w:spacing w:val="-10"/>
              </w:rPr>
              <w:t>1</w:t>
            </w:r>
            <w:r w:rsidR="0004062F">
              <w:rPr>
                <w:spacing w:val="-10"/>
              </w:rPr>
              <w:t>2</w:t>
            </w:r>
          </w:p>
        </w:tc>
        <w:tc>
          <w:tcPr>
            <w:tcW w:w="994" w:type="dxa"/>
          </w:tcPr>
          <w:p w14:paraId="507AE475" w14:textId="77777777" w:rsidR="008658A4" w:rsidRPr="00275ADD" w:rsidRDefault="008658A4">
            <w:pPr>
              <w:pStyle w:val="TableParagraph"/>
              <w:spacing w:line="315" w:lineRule="exact"/>
              <w:ind w:left="16" w:right="4"/>
              <w:jc w:val="center"/>
              <w:rPr>
                <w:spacing w:val="-10"/>
              </w:rPr>
            </w:pPr>
          </w:p>
        </w:tc>
      </w:tr>
      <w:tr w:rsidR="008658A4" w14:paraId="47F47833" w14:textId="77777777">
        <w:trPr>
          <w:trHeight w:val="369"/>
        </w:trPr>
        <w:tc>
          <w:tcPr>
            <w:tcW w:w="1316" w:type="dxa"/>
          </w:tcPr>
          <w:p w14:paraId="011B81A4" w14:textId="77777777" w:rsidR="008658A4" w:rsidRDefault="008658A4">
            <w:pPr>
              <w:pStyle w:val="TableParagraph"/>
              <w:spacing w:line="268" w:lineRule="exact"/>
              <w:ind w:left="13"/>
              <w:jc w:val="center"/>
              <w:rPr>
                <w:spacing w:val="-10"/>
                <w:sz w:val="24"/>
              </w:rPr>
            </w:pPr>
            <w:r>
              <w:rPr>
                <w:spacing w:val="-10"/>
                <w:sz w:val="24"/>
              </w:rPr>
              <w:t>3</w:t>
            </w:r>
          </w:p>
        </w:tc>
        <w:tc>
          <w:tcPr>
            <w:tcW w:w="6766" w:type="dxa"/>
          </w:tcPr>
          <w:p w14:paraId="53DAE4DC" w14:textId="77777777" w:rsidR="0004062F" w:rsidRDefault="0004062F" w:rsidP="008A585E">
            <w:pPr>
              <w:pStyle w:val="a6"/>
              <w:numPr>
                <w:ilvl w:val="0"/>
                <w:numId w:val="48"/>
              </w:numPr>
              <w:spacing w:after="0"/>
              <w:jc w:val="both"/>
              <w:rPr>
                <w:sz w:val="24"/>
              </w:rPr>
            </w:pPr>
            <w:r w:rsidRPr="00B75E15">
              <w:rPr>
                <w:sz w:val="24"/>
              </w:rPr>
              <w:t xml:space="preserve">Правила </w:t>
            </w:r>
            <w:proofErr w:type="spellStart"/>
            <w:r w:rsidRPr="00B75E15">
              <w:rPr>
                <w:sz w:val="24"/>
              </w:rPr>
              <w:t>звернень</w:t>
            </w:r>
            <w:proofErr w:type="spellEnd"/>
            <w:r w:rsidRPr="00B75E15">
              <w:rPr>
                <w:sz w:val="24"/>
              </w:rPr>
              <w:t xml:space="preserve"> та </w:t>
            </w:r>
            <w:proofErr w:type="spellStart"/>
            <w:r w:rsidRPr="00B75E15">
              <w:rPr>
                <w:sz w:val="24"/>
              </w:rPr>
              <w:t>їх</w:t>
            </w:r>
            <w:proofErr w:type="spellEnd"/>
            <w:r w:rsidRPr="00B75E15">
              <w:rPr>
                <w:sz w:val="24"/>
              </w:rPr>
              <w:t xml:space="preserve"> </w:t>
            </w:r>
            <w:proofErr w:type="spellStart"/>
            <w:r w:rsidRPr="00B75E15">
              <w:rPr>
                <w:sz w:val="24"/>
              </w:rPr>
              <w:t>встановлення</w:t>
            </w:r>
            <w:proofErr w:type="spellEnd"/>
            <w:r w:rsidRPr="00B75E15">
              <w:rPr>
                <w:sz w:val="24"/>
              </w:rPr>
              <w:t xml:space="preserve"> та </w:t>
            </w:r>
            <w:proofErr w:type="spellStart"/>
            <w:r w:rsidRPr="00B75E15">
              <w:rPr>
                <w:sz w:val="24"/>
              </w:rPr>
              <w:t>використання</w:t>
            </w:r>
            <w:proofErr w:type="spellEnd"/>
            <w:r w:rsidRPr="00B75E15">
              <w:rPr>
                <w:sz w:val="24"/>
              </w:rPr>
              <w:t xml:space="preserve">. </w:t>
            </w:r>
          </w:p>
          <w:p w14:paraId="53F722B7" w14:textId="77777777" w:rsidR="0004062F" w:rsidRDefault="0004062F" w:rsidP="008A585E">
            <w:pPr>
              <w:pStyle w:val="a6"/>
              <w:numPr>
                <w:ilvl w:val="0"/>
                <w:numId w:val="48"/>
              </w:numPr>
              <w:spacing w:after="0"/>
              <w:jc w:val="both"/>
              <w:rPr>
                <w:sz w:val="24"/>
                <w:lang w:val="uk-UA"/>
              </w:rPr>
            </w:pPr>
            <w:proofErr w:type="spellStart"/>
            <w:r w:rsidRPr="00B75E15">
              <w:rPr>
                <w:sz w:val="24"/>
              </w:rPr>
              <w:t>Регуляція</w:t>
            </w:r>
            <w:proofErr w:type="spellEnd"/>
            <w:r w:rsidRPr="00B75E15">
              <w:rPr>
                <w:sz w:val="24"/>
              </w:rPr>
              <w:t xml:space="preserve"> </w:t>
            </w:r>
            <w:proofErr w:type="spellStart"/>
            <w:r w:rsidRPr="00B75E15">
              <w:rPr>
                <w:sz w:val="24"/>
              </w:rPr>
              <w:t>спілкування</w:t>
            </w:r>
            <w:proofErr w:type="spellEnd"/>
            <w:r w:rsidRPr="00B75E15">
              <w:rPr>
                <w:sz w:val="24"/>
              </w:rPr>
              <w:t xml:space="preserve">. </w:t>
            </w:r>
          </w:p>
          <w:p w14:paraId="03B4DA65" w14:textId="77777777" w:rsidR="0004062F" w:rsidRDefault="0004062F" w:rsidP="008A585E">
            <w:pPr>
              <w:pStyle w:val="a6"/>
              <w:numPr>
                <w:ilvl w:val="0"/>
                <w:numId w:val="48"/>
              </w:numPr>
              <w:spacing w:after="0"/>
              <w:jc w:val="both"/>
              <w:rPr>
                <w:sz w:val="24"/>
                <w:lang w:val="uk-UA"/>
              </w:rPr>
            </w:pPr>
            <w:proofErr w:type="spellStart"/>
            <w:r w:rsidRPr="00B75E15">
              <w:rPr>
                <w:sz w:val="24"/>
              </w:rPr>
              <w:t>Встановлення</w:t>
            </w:r>
            <w:proofErr w:type="spellEnd"/>
            <w:r w:rsidRPr="00B75E15">
              <w:rPr>
                <w:sz w:val="24"/>
              </w:rPr>
              <w:t xml:space="preserve"> </w:t>
            </w:r>
            <w:proofErr w:type="spellStart"/>
            <w:r w:rsidRPr="00B75E15">
              <w:rPr>
                <w:sz w:val="24"/>
              </w:rPr>
              <w:t>рівних</w:t>
            </w:r>
            <w:proofErr w:type="spellEnd"/>
            <w:r w:rsidRPr="00B75E15">
              <w:rPr>
                <w:sz w:val="24"/>
              </w:rPr>
              <w:t xml:space="preserve"> </w:t>
            </w:r>
            <w:proofErr w:type="spellStart"/>
            <w:r w:rsidRPr="00B75E15">
              <w:rPr>
                <w:sz w:val="24"/>
              </w:rPr>
              <w:t>можливостей</w:t>
            </w:r>
            <w:proofErr w:type="spellEnd"/>
            <w:r w:rsidRPr="00B75E15">
              <w:rPr>
                <w:sz w:val="24"/>
              </w:rPr>
              <w:t xml:space="preserve"> для </w:t>
            </w:r>
            <w:proofErr w:type="spellStart"/>
            <w:r w:rsidRPr="00B75E15">
              <w:rPr>
                <w:sz w:val="24"/>
              </w:rPr>
              <w:t>обох</w:t>
            </w:r>
            <w:proofErr w:type="spellEnd"/>
            <w:r w:rsidRPr="00B75E15">
              <w:rPr>
                <w:sz w:val="24"/>
              </w:rPr>
              <w:t xml:space="preserve"> </w:t>
            </w:r>
            <w:proofErr w:type="spellStart"/>
            <w:r w:rsidRPr="00B75E15">
              <w:rPr>
                <w:sz w:val="24"/>
              </w:rPr>
              <w:t>сторін</w:t>
            </w:r>
            <w:proofErr w:type="spellEnd"/>
            <w:r w:rsidRPr="00B75E15">
              <w:rPr>
                <w:sz w:val="24"/>
              </w:rPr>
              <w:t xml:space="preserve">. </w:t>
            </w:r>
          </w:p>
          <w:p w14:paraId="0F8A9B33" w14:textId="1A56D185" w:rsidR="0004062F" w:rsidRDefault="0004062F" w:rsidP="008A585E">
            <w:pPr>
              <w:pStyle w:val="a6"/>
              <w:numPr>
                <w:ilvl w:val="0"/>
                <w:numId w:val="48"/>
              </w:numPr>
              <w:spacing w:after="0"/>
              <w:jc w:val="both"/>
              <w:rPr>
                <w:sz w:val="24"/>
              </w:rPr>
            </w:pPr>
            <w:r w:rsidRPr="00B75E15">
              <w:rPr>
                <w:sz w:val="24"/>
              </w:rPr>
              <w:t xml:space="preserve">Робота над </w:t>
            </w:r>
            <w:proofErr w:type="spellStart"/>
            <w:r w:rsidRPr="00B75E15">
              <w:rPr>
                <w:sz w:val="24"/>
              </w:rPr>
              <w:t>висуненням</w:t>
            </w:r>
            <w:proofErr w:type="spellEnd"/>
            <w:r w:rsidRPr="00B75E15">
              <w:rPr>
                <w:sz w:val="24"/>
              </w:rPr>
              <w:t xml:space="preserve"> </w:t>
            </w:r>
            <w:proofErr w:type="spellStart"/>
            <w:r w:rsidRPr="00B75E15">
              <w:rPr>
                <w:sz w:val="24"/>
              </w:rPr>
              <w:t>пропозицій</w:t>
            </w:r>
            <w:proofErr w:type="spellEnd"/>
            <w:r w:rsidRPr="00B75E15">
              <w:rPr>
                <w:sz w:val="24"/>
              </w:rPr>
              <w:t xml:space="preserve">, </w:t>
            </w:r>
            <w:proofErr w:type="spellStart"/>
            <w:r w:rsidRPr="00B75E15">
              <w:rPr>
                <w:sz w:val="24"/>
              </w:rPr>
              <w:t>напрацювання</w:t>
            </w:r>
            <w:proofErr w:type="spellEnd"/>
            <w:r w:rsidRPr="00B75E15">
              <w:rPr>
                <w:sz w:val="24"/>
              </w:rPr>
              <w:t xml:space="preserve"> альтернатив </w:t>
            </w:r>
            <w:proofErr w:type="spellStart"/>
            <w:r w:rsidRPr="00B75E15">
              <w:rPr>
                <w:sz w:val="24"/>
              </w:rPr>
              <w:t>щодо</w:t>
            </w:r>
            <w:proofErr w:type="spellEnd"/>
            <w:r w:rsidRPr="00B75E15">
              <w:rPr>
                <w:sz w:val="24"/>
              </w:rPr>
              <w:t xml:space="preserve"> </w:t>
            </w:r>
            <w:proofErr w:type="spellStart"/>
            <w:r w:rsidRPr="00B75E15">
              <w:rPr>
                <w:sz w:val="24"/>
              </w:rPr>
              <w:t>вирішення</w:t>
            </w:r>
            <w:proofErr w:type="spellEnd"/>
            <w:r w:rsidRPr="00B75E15">
              <w:rPr>
                <w:sz w:val="24"/>
              </w:rPr>
              <w:t xml:space="preserve"> </w:t>
            </w:r>
            <w:proofErr w:type="spellStart"/>
            <w:r w:rsidRPr="00B75E15">
              <w:rPr>
                <w:sz w:val="24"/>
              </w:rPr>
              <w:t>проблеми</w:t>
            </w:r>
            <w:proofErr w:type="spellEnd"/>
            <w:r w:rsidRPr="00B75E15">
              <w:rPr>
                <w:sz w:val="24"/>
              </w:rPr>
              <w:t>.</w:t>
            </w:r>
          </w:p>
          <w:p w14:paraId="5370ADBF" w14:textId="7CEC2F98" w:rsidR="0004062F" w:rsidRPr="004D2DF4" w:rsidRDefault="0004062F" w:rsidP="008A585E">
            <w:pPr>
              <w:pStyle w:val="a6"/>
              <w:numPr>
                <w:ilvl w:val="0"/>
                <w:numId w:val="48"/>
              </w:numPr>
              <w:spacing w:after="0"/>
              <w:jc w:val="both"/>
              <w:rPr>
                <w:sz w:val="24"/>
              </w:rPr>
            </w:pPr>
            <w:r w:rsidRPr="004D2DF4">
              <w:rPr>
                <w:sz w:val="24"/>
              </w:rPr>
              <w:t xml:space="preserve">Принцип </w:t>
            </w:r>
            <w:proofErr w:type="spellStart"/>
            <w:r w:rsidRPr="004D2DF4">
              <w:rPr>
                <w:sz w:val="24"/>
              </w:rPr>
              <w:t>нейтральності</w:t>
            </w:r>
            <w:proofErr w:type="spellEnd"/>
            <w:r w:rsidRPr="004D2DF4">
              <w:rPr>
                <w:sz w:val="24"/>
              </w:rPr>
              <w:t xml:space="preserve"> та </w:t>
            </w:r>
            <w:proofErr w:type="spellStart"/>
            <w:r w:rsidRPr="004D2DF4">
              <w:rPr>
                <w:sz w:val="24"/>
              </w:rPr>
              <w:t>його</w:t>
            </w:r>
            <w:proofErr w:type="spellEnd"/>
            <w:r w:rsidRPr="004D2DF4">
              <w:rPr>
                <w:sz w:val="24"/>
              </w:rPr>
              <w:t xml:space="preserve"> прояви. </w:t>
            </w:r>
          </w:p>
          <w:p w14:paraId="24C65766" w14:textId="32BA3A24" w:rsidR="0004062F" w:rsidRPr="004D2DF4" w:rsidRDefault="0004062F" w:rsidP="008A585E">
            <w:pPr>
              <w:pStyle w:val="a6"/>
              <w:numPr>
                <w:ilvl w:val="0"/>
                <w:numId w:val="48"/>
              </w:numPr>
              <w:spacing w:after="0"/>
              <w:jc w:val="both"/>
              <w:rPr>
                <w:sz w:val="24"/>
              </w:rPr>
            </w:pPr>
            <w:proofErr w:type="spellStart"/>
            <w:r w:rsidRPr="004D2DF4">
              <w:rPr>
                <w:sz w:val="24"/>
              </w:rPr>
              <w:t>Приклади</w:t>
            </w:r>
            <w:proofErr w:type="spellEnd"/>
            <w:r w:rsidRPr="004D2DF4">
              <w:rPr>
                <w:sz w:val="24"/>
              </w:rPr>
              <w:t xml:space="preserve"> </w:t>
            </w:r>
            <w:proofErr w:type="spellStart"/>
            <w:r w:rsidRPr="004D2DF4">
              <w:rPr>
                <w:sz w:val="24"/>
              </w:rPr>
              <w:t>реалізації</w:t>
            </w:r>
            <w:proofErr w:type="spellEnd"/>
            <w:r w:rsidRPr="004D2DF4">
              <w:rPr>
                <w:sz w:val="24"/>
              </w:rPr>
              <w:t xml:space="preserve"> </w:t>
            </w:r>
            <w:proofErr w:type="spellStart"/>
            <w:r w:rsidRPr="004D2DF4">
              <w:rPr>
                <w:sz w:val="24"/>
              </w:rPr>
              <w:t>нейтральності</w:t>
            </w:r>
            <w:proofErr w:type="spellEnd"/>
            <w:r w:rsidRPr="004D2DF4">
              <w:rPr>
                <w:sz w:val="24"/>
              </w:rPr>
              <w:t xml:space="preserve"> в </w:t>
            </w:r>
            <w:proofErr w:type="spellStart"/>
            <w:r w:rsidRPr="004D2DF4">
              <w:rPr>
                <w:sz w:val="24"/>
              </w:rPr>
              <w:t>повсякденні</w:t>
            </w:r>
            <w:proofErr w:type="spellEnd"/>
            <w:r w:rsidRPr="004D2DF4">
              <w:rPr>
                <w:sz w:val="24"/>
              </w:rPr>
              <w:t xml:space="preserve">. </w:t>
            </w:r>
          </w:p>
          <w:p w14:paraId="6813A3D1" w14:textId="1892CC51" w:rsidR="0004062F" w:rsidRDefault="0004062F" w:rsidP="008A585E">
            <w:pPr>
              <w:pStyle w:val="a6"/>
              <w:numPr>
                <w:ilvl w:val="0"/>
                <w:numId w:val="48"/>
              </w:numPr>
              <w:spacing w:after="0"/>
              <w:jc w:val="both"/>
              <w:rPr>
                <w:sz w:val="24"/>
              </w:rPr>
            </w:pPr>
            <w:proofErr w:type="spellStart"/>
            <w:r w:rsidRPr="004D2DF4">
              <w:rPr>
                <w:sz w:val="24"/>
              </w:rPr>
              <w:t>Порушення</w:t>
            </w:r>
            <w:proofErr w:type="spellEnd"/>
            <w:r w:rsidRPr="004D2DF4">
              <w:rPr>
                <w:sz w:val="24"/>
              </w:rPr>
              <w:t xml:space="preserve"> </w:t>
            </w:r>
            <w:proofErr w:type="spellStart"/>
            <w:r w:rsidRPr="004D2DF4">
              <w:rPr>
                <w:sz w:val="24"/>
              </w:rPr>
              <w:t>нейтральності</w:t>
            </w:r>
            <w:proofErr w:type="spellEnd"/>
            <w:r w:rsidRPr="004D2DF4">
              <w:rPr>
                <w:sz w:val="24"/>
              </w:rPr>
              <w:t xml:space="preserve"> і </w:t>
            </w:r>
            <w:proofErr w:type="spellStart"/>
            <w:r w:rsidRPr="004D2DF4">
              <w:rPr>
                <w:sz w:val="24"/>
              </w:rPr>
              <w:t>наслідки</w:t>
            </w:r>
            <w:proofErr w:type="spellEnd"/>
            <w:r w:rsidRPr="004D2DF4">
              <w:rPr>
                <w:sz w:val="24"/>
              </w:rPr>
              <w:t xml:space="preserve">.  </w:t>
            </w:r>
          </w:p>
          <w:p w14:paraId="402BC307" w14:textId="0742ABA9" w:rsidR="008658A4" w:rsidRPr="008A585E" w:rsidRDefault="0004062F" w:rsidP="008A585E">
            <w:pPr>
              <w:pStyle w:val="a6"/>
              <w:numPr>
                <w:ilvl w:val="0"/>
                <w:numId w:val="48"/>
              </w:numPr>
              <w:spacing w:after="0"/>
              <w:jc w:val="both"/>
              <w:rPr>
                <w:sz w:val="24"/>
                <w:lang w:val="uk-UA"/>
              </w:rPr>
            </w:pPr>
            <w:proofErr w:type="spellStart"/>
            <w:r w:rsidRPr="004D2DF4">
              <w:rPr>
                <w:sz w:val="24"/>
              </w:rPr>
              <w:t>Основні</w:t>
            </w:r>
            <w:proofErr w:type="spellEnd"/>
            <w:r w:rsidRPr="004D2DF4">
              <w:rPr>
                <w:sz w:val="24"/>
              </w:rPr>
              <w:t xml:space="preserve"> прояви </w:t>
            </w:r>
            <w:proofErr w:type="spellStart"/>
            <w:r w:rsidRPr="004D2DF4">
              <w:rPr>
                <w:sz w:val="24"/>
              </w:rPr>
              <w:t>нейтральності</w:t>
            </w:r>
            <w:proofErr w:type="spellEnd"/>
            <w:r w:rsidRPr="004D2DF4">
              <w:rPr>
                <w:sz w:val="24"/>
              </w:rPr>
              <w:t xml:space="preserve"> </w:t>
            </w:r>
            <w:proofErr w:type="spellStart"/>
            <w:r w:rsidRPr="004D2DF4">
              <w:rPr>
                <w:sz w:val="24"/>
              </w:rPr>
              <w:t>медіатора</w:t>
            </w:r>
            <w:proofErr w:type="spellEnd"/>
            <w:r w:rsidRPr="004D2DF4">
              <w:rPr>
                <w:sz w:val="24"/>
              </w:rPr>
              <w:t xml:space="preserve">: до </w:t>
            </w:r>
            <w:proofErr w:type="spellStart"/>
            <w:r w:rsidRPr="004D2DF4">
              <w:rPr>
                <w:sz w:val="24"/>
              </w:rPr>
              <w:t>особистостей</w:t>
            </w:r>
            <w:proofErr w:type="spellEnd"/>
            <w:r w:rsidRPr="004D2DF4">
              <w:rPr>
                <w:sz w:val="24"/>
              </w:rPr>
              <w:t xml:space="preserve">, як </w:t>
            </w:r>
            <w:proofErr w:type="spellStart"/>
            <w:r w:rsidRPr="004D2DF4">
              <w:rPr>
                <w:sz w:val="24"/>
              </w:rPr>
              <w:t>учасників</w:t>
            </w:r>
            <w:proofErr w:type="spellEnd"/>
            <w:r w:rsidRPr="004D2DF4">
              <w:rPr>
                <w:sz w:val="24"/>
              </w:rPr>
              <w:t xml:space="preserve"> </w:t>
            </w:r>
            <w:proofErr w:type="spellStart"/>
            <w:r w:rsidRPr="004D2DF4">
              <w:rPr>
                <w:sz w:val="24"/>
              </w:rPr>
              <w:t>конфлікту</w:t>
            </w:r>
            <w:proofErr w:type="spellEnd"/>
            <w:r w:rsidRPr="004D2DF4">
              <w:rPr>
                <w:sz w:val="24"/>
              </w:rPr>
              <w:t xml:space="preserve">; до </w:t>
            </w:r>
            <w:proofErr w:type="spellStart"/>
            <w:r w:rsidRPr="004D2DF4">
              <w:rPr>
                <w:sz w:val="24"/>
              </w:rPr>
              <w:t>змін</w:t>
            </w:r>
            <w:proofErr w:type="spellEnd"/>
            <w:r w:rsidRPr="004D2DF4">
              <w:rPr>
                <w:sz w:val="24"/>
              </w:rPr>
              <w:t xml:space="preserve">, </w:t>
            </w:r>
            <w:proofErr w:type="spellStart"/>
            <w:r w:rsidRPr="004D2DF4">
              <w:rPr>
                <w:sz w:val="24"/>
              </w:rPr>
              <w:t>які</w:t>
            </w:r>
            <w:proofErr w:type="spellEnd"/>
            <w:r w:rsidRPr="004D2DF4">
              <w:rPr>
                <w:sz w:val="24"/>
              </w:rPr>
              <w:t xml:space="preserve"> </w:t>
            </w:r>
            <w:proofErr w:type="spellStart"/>
            <w:r w:rsidRPr="004D2DF4">
              <w:rPr>
                <w:sz w:val="24"/>
              </w:rPr>
              <w:t>мають</w:t>
            </w:r>
            <w:proofErr w:type="spellEnd"/>
            <w:r w:rsidRPr="004D2DF4">
              <w:rPr>
                <w:sz w:val="24"/>
              </w:rPr>
              <w:t xml:space="preserve"> </w:t>
            </w:r>
            <w:proofErr w:type="spellStart"/>
            <w:r w:rsidRPr="004D2DF4">
              <w:rPr>
                <w:sz w:val="24"/>
              </w:rPr>
              <w:t>відбутися</w:t>
            </w:r>
            <w:proofErr w:type="spellEnd"/>
            <w:r w:rsidRPr="004D2DF4">
              <w:rPr>
                <w:sz w:val="24"/>
              </w:rPr>
              <w:t xml:space="preserve">; до </w:t>
            </w:r>
            <w:proofErr w:type="spellStart"/>
            <w:r w:rsidRPr="004D2DF4">
              <w:rPr>
                <w:sz w:val="24"/>
              </w:rPr>
              <w:t>проблеми</w:t>
            </w:r>
            <w:proofErr w:type="spellEnd"/>
            <w:r w:rsidRPr="004D2DF4">
              <w:rPr>
                <w:sz w:val="24"/>
              </w:rPr>
              <w:t xml:space="preserve">, яка </w:t>
            </w:r>
            <w:proofErr w:type="spellStart"/>
            <w:r w:rsidRPr="004D2DF4">
              <w:rPr>
                <w:sz w:val="24"/>
              </w:rPr>
              <w:t>визначається</w:t>
            </w:r>
            <w:proofErr w:type="spellEnd"/>
            <w:r w:rsidRPr="004D2DF4">
              <w:rPr>
                <w:sz w:val="24"/>
              </w:rPr>
              <w:t xml:space="preserve"> </w:t>
            </w:r>
            <w:proofErr w:type="spellStart"/>
            <w:r w:rsidRPr="004D2DF4">
              <w:rPr>
                <w:sz w:val="24"/>
              </w:rPr>
              <w:t>кимось</w:t>
            </w:r>
            <w:proofErr w:type="spellEnd"/>
            <w:r w:rsidRPr="004D2DF4">
              <w:rPr>
                <w:sz w:val="24"/>
              </w:rPr>
              <w:t xml:space="preserve"> і </w:t>
            </w:r>
            <w:proofErr w:type="spellStart"/>
            <w:r w:rsidRPr="004D2DF4">
              <w:rPr>
                <w:sz w:val="24"/>
              </w:rPr>
              <w:t>якось</w:t>
            </w:r>
            <w:proofErr w:type="spellEnd"/>
            <w:r w:rsidRPr="004D2DF4">
              <w:rPr>
                <w:sz w:val="24"/>
              </w:rPr>
              <w:t xml:space="preserve">; до </w:t>
            </w:r>
            <w:proofErr w:type="spellStart"/>
            <w:r w:rsidRPr="004D2DF4">
              <w:rPr>
                <w:sz w:val="24"/>
              </w:rPr>
              <w:t>проблеми</w:t>
            </w:r>
            <w:proofErr w:type="spellEnd"/>
            <w:r w:rsidRPr="004D2DF4">
              <w:rPr>
                <w:sz w:val="24"/>
              </w:rPr>
              <w:t xml:space="preserve"> і </w:t>
            </w:r>
            <w:proofErr w:type="spellStart"/>
            <w:r w:rsidRPr="004D2DF4">
              <w:rPr>
                <w:sz w:val="24"/>
              </w:rPr>
              <w:t>її</w:t>
            </w:r>
            <w:proofErr w:type="spellEnd"/>
            <w:r w:rsidRPr="004D2DF4">
              <w:rPr>
                <w:sz w:val="24"/>
              </w:rPr>
              <w:t xml:space="preserve"> </w:t>
            </w:r>
            <w:proofErr w:type="spellStart"/>
            <w:r w:rsidRPr="004D2DF4">
              <w:rPr>
                <w:sz w:val="24"/>
              </w:rPr>
              <w:t>симптомів</w:t>
            </w:r>
            <w:proofErr w:type="spellEnd"/>
            <w:r w:rsidRPr="004D2DF4">
              <w:rPr>
                <w:sz w:val="24"/>
              </w:rPr>
              <w:t xml:space="preserve">. Характеристики </w:t>
            </w:r>
            <w:proofErr w:type="spellStart"/>
            <w:r w:rsidRPr="004D2DF4">
              <w:rPr>
                <w:sz w:val="24"/>
              </w:rPr>
              <w:t>втрати</w:t>
            </w:r>
            <w:proofErr w:type="spellEnd"/>
            <w:r w:rsidRPr="004D2DF4">
              <w:rPr>
                <w:sz w:val="24"/>
              </w:rPr>
              <w:t xml:space="preserve"> </w:t>
            </w:r>
            <w:proofErr w:type="spellStart"/>
            <w:r w:rsidRPr="004D2DF4">
              <w:rPr>
                <w:sz w:val="24"/>
              </w:rPr>
              <w:t>нейтральності</w:t>
            </w:r>
            <w:proofErr w:type="spellEnd"/>
            <w:r w:rsidRPr="004D2DF4">
              <w:rPr>
                <w:sz w:val="24"/>
              </w:rPr>
              <w:t>.</w:t>
            </w:r>
          </w:p>
        </w:tc>
        <w:tc>
          <w:tcPr>
            <w:tcW w:w="994" w:type="dxa"/>
          </w:tcPr>
          <w:p w14:paraId="69E5C8C5" w14:textId="28404E4C" w:rsidR="008658A4" w:rsidRDefault="008658A4" w:rsidP="008658A4">
            <w:pPr>
              <w:jc w:val="center"/>
            </w:pPr>
            <w:r w:rsidRPr="00CD598A">
              <w:rPr>
                <w:spacing w:val="-10"/>
              </w:rPr>
              <w:t>1</w:t>
            </w:r>
            <w:r w:rsidR="0004062F">
              <w:rPr>
                <w:spacing w:val="-10"/>
              </w:rPr>
              <w:t>2</w:t>
            </w:r>
          </w:p>
        </w:tc>
        <w:tc>
          <w:tcPr>
            <w:tcW w:w="994" w:type="dxa"/>
          </w:tcPr>
          <w:p w14:paraId="2F54169E" w14:textId="77777777" w:rsidR="008658A4" w:rsidRPr="00275ADD" w:rsidRDefault="008658A4">
            <w:pPr>
              <w:pStyle w:val="TableParagraph"/>
              <w:spacing w:line="315" w:lineRule="exact"/>
              <w:ind w:left="16" w:right="4"/>
              <w:jc w:val="center"/>
              <w:rPr>
                <w:spacing w:val="-10"/>
              </w:rPr>
            </w:pPr>
          </w:p>
        </w:tc>
      </w:tr>
      <w:tr w:rsidR="008658A4" w14:paraId="51DC1537" w14:textId="77777777">
        <w:trPr>
          <w:trHeight w:val="369"/>
        </w:trPr>
        <w:tc>
          <w:tcPr>
            <w:tcW w:w="1316" w:type="dxa"/>
          </w:tcPr>
          <w:p w14:paraId="08B41D57" w14:textId="77777777" w:rsidR="008658A4" w:rsidRDefault="008658A4">
            <w:pPr>
              <w:pStyle w:val="TableParagraph"/>
              <w:spacing w:line="268" w:lineRule="exact"/>
              <w:ind w:left="13"/>
              <w:jc w:val="center"/>
              <w:rPr>
                <w:spacing w:val="-10"/>
                <w:sz w:val="24"/>
              </w:rPr>
            </w:pPr>
            <w:r>
              <w:rPr>
                <w:spacing w:val="-10"/>
                <w:sz w:val="24"/>
              </w:rPr>
              <w:t>4</w:t>
            </w:r>
          </w:p>
        </w:tc>
        <w:tc>
          <w:tcPr>
            <w:tcW w:w="6766" w:type="dxa"/>
          </w:tcPr>
          <w:p w14:paraId="4924F851" w14:textId="77777777" w:rsidR="008A585E" w:rsidRPr="008A585E" w:rsidRDefault="008A585E" w:rsidP="008A585E">
            <w:pPr>
              <w:pStyle w:val="a5"/>
              <w:numPr>
                <w:ilvl w:val="0"/>
                <w:numId w:val="49"/>
              </w:numPr>
              <w:rPr>
                <w:lang w:val="ru-RU"/>
              </w:rPr>
            </w:pPr>
            <w:proofErr w:type="spellStart"/>
            <w:r w:rsidRPr="008A585E">
              <w:rPr>
                <w:lang w:val="ru-RU"/>
              </w:rPr>
              <w:t>Типологія</w:t>
            </w:r>
            <w:proofErr w:type="spellEnd"/>
            <w:r w:rsidRPr="008A585E">
              <w:rPr>
                <w:lang w:val="ru-RU"/>
              </w:rPr>
              <w:t xml:space="preserve"> </w:t>
            </w:r>
            <w:proofErr w:type="spellStart"/>
            <w:r w:rsidRPr="008A585E">
              <w:rPr>
                <w:lang w:val="ru-RU"/>
              </w:rPr>
              <w:t>клієнтів</w:t>
            </w:r>
            <w:proofErr w:type="spellEnd"/>
            <w:r w:rsidRPr="008A585E">
              <w:rPr>
                <w:lang w:val="ru-RU"/>
              </w:rPr>
              <w:t xml:space="preserve"> та </w:t>
            </w:r>
            <w:proofErr w:type="spellStart"/>
            <w:r w:rsidRPr="008A585E">
              <w:rPr>
                <w:lang w:val="ru-RU"/>
              </w:rPr>
              <w:t>прийоми</w:t>
            </w:r>
            <w:proofErr w:type="spellEnd"/>
            <w:r w:rsidRPr="008A585E">
              <w:rPr>
                <w:lang w:val="ru-RU"/>
              </w:rPr>
              <w:t xml:space="preserve"> робот из ними. </w:t>
            </w:r>
          </w:p>
          <w:p w14:paraId="2A572500" w14:textId="5F3E2B8B" w:rsidR="008A585E" w:rsidRPr="008A585E" w:rsidRDefault="008A585E" w:rsidP="008A585E">
            <w:pPr>
              <w:pStyle w:val="a5"/>
              <w:numPr>
                <w:ilvl w:val="0"/>
                <w:numId w:val="49"/>
              </w:numPr>
              <w:rPr>
                <w:lang w:val="ru-RU"/>
              </w:rPr>
            </w:pPr>
            <w:r w:rsidRPr="00247D8E">
              <w:t xml:space="preserve">Аналіз типології клієнтів на основі </w:t>
            </w:r>
            <w:r w:rsidRPr="008A585E">
              <w:rPr>
                <w:lang w:val="ru-RU"/>
              </w:rPr>
              <w:t xml:space="preserve">системного </w:t>
            </w:r>
            <w:proofErr w:type="spellStart"/>
            <w:r w:rsidRPr="008A585E">
              <w:rPr>
                <w:lang w:val="ru-RU"/>
              </w:rPr>
              <w:t>підходу</w:t>
            </w:r>
            <w:proofErr w:type="spellEnd"/>
            <w:r w:rsidRPr="008A585E">
              <w:rPr>
                <w:lang w:val="ru-RU"/>
              </w:rPr>
              <w:t xml:space="preserve">, </w:t>
            </w:r>
            <w:proofErr w:type="spellStart"/>
            <w:r w:rsidRPr="00247D8E">
              <w:t>класифікаці</w:t>
            </w:r>
            <w:proofErr w:type="spellEnd"/>
            <w:r w:rsidRPr="008A585E">
              <w:rPr>
                <w:lang w:val="ru-RU"/>
              </w:rPr>
              <w:t>я</w:t>
            </w:r>
            <w:r w:rsidRPr="00247D8E">
              <w:t xml:space="preserve">, </w:t>
            </w:r>
            <w:proofErr w:type="spellStart"/>
            <w:r w:rsidRPr="00247D8E">
              <w:t>запропанован</w:t>
            </w:r>
            <w:proofErr w:type="spellEnd"/>
            <w:r w:rsidRPr="008A585E">
              <w:rPr>
                <w:lang w:val="ru-RU"/>
              </w:rPr>
              <w:t>а</w:t>
            </w:r>
            <w:r w:rsidRPr="00247D8E">
              <w:t xml:space="preserve"> </w:t>
            </w:r>
            <w:proofErr w:type="spellStart"/>
            <w:r w:rsidRPr="00247D8E">
              <w:t>А.Ф.Шліппе</w:t>
            </w:r>
            <w:proofErr w:type="spellEnd"/>
            <w:r w:rsidRPr="00247D8E">
              <w:t>:</w:t>
            </w:r>
            <w:r w:rsidRPr="008A585E">
              <w:rPr>
                <w:lang w:val="ru-RU"/>
              </w:rPr>
              <w:t xml:space="preserve"> «</w:t>
            </w:r>
            <w:r w:rsidRPr="00247D8E">
              <w:t>візитер</w:t>
            </w:r>
            <w:r w:rsidRPr="008A585E">
              <w:rPr>
                <w:lang w:val="ru-RU"/>
              </w:rPr>
              <w:t>», «</w:t>
            </w:r>
            <w:r w:rsidRPr="00247D8E">
              <w:t>скаржник</w:t>
            </w:r>
            <w:r w:rsidRPr="008A585E">
              <w:rPr>
                <w:lang w:val="ru-RU"/>
              </w:rPr>
              <w:t>», «</w:t>
            </w:r>
            <w:r w:rsidRPr="00247D8E">
              <w:t>клієнт</w:t>
            </w:r>
            <w:r w:rsidRPr="008A585E">
              <w:rPr>
                <w:lang w:val="ru-RU"/>
              </w:rPr>
              <w:t>»</w:t>
            </w:r>
          </w:p>
          <w:p w14:paraId="6C334837" w14:textId="7A7B9614" w:rsidR="008A585E" w:rsidRPr="008A585E" w:rsidRDefault="008A585E" w:rsidP="008A585E">
            <w:pPr>
              <w:pStyle w:val="a5"/>
              <w:numPr>
                <w:ilvl w:val="0"/>
                <w:numId w:val="49"/>
              </w:numPr>
              <w:jc w:val="both"/>
              <w:rPr>
                <w:lang w:val="ru-RU"/>
              </w:rPr>
            </w:pPr>
            <w:proofErr w:type="spellStart"/>
            <w:r w:rsidRPr="008A585E">
              <w:rPr>
                <w:lang w:val="ru-RU"/>
              </w:rPr>
              <w:t>Основи</w:t>
            </w:r>
            <w:proofErr w:type="spellEnd"/>
            <w:r w:rsidRPr="008A585E">
              <w:rPr>
                <w:lang w:val="ru-RU"/>
              </w:rPr>
              <w:t xml:space="preserve"> </w:t>
            </w:r>
            <w:proofErr w:type="spellStart"/>
            <w:r w:rsidRPr="008A585E">
              <w:rPr>
                <w:lang w:val="ru-RU"/>
              </w:rPr>
              <w:t>роботи</w:t>
            </w:r>
            <w:proofErr w:type="spellEnd"/>
            <w:r w:rsidRPr="008A585E">
              <w:rPr>
                <w:lang w:val="ru-RU"/>
              </w:rPr>
              <w:t xml:space="preserve"> з </w:t>
            </w:r>
            <w:proofErr w:type="spellStart"/>
            <w:r w:rsidRPr="008A585E">
              <w:rPr>
                <w:lang w:val="ru-RU"/>
              </w:rPr>
              <w:t>різними</w:t>
            </w:r>
            <w:proofErr w:type="spellEnd"/>
            <w:r w:rsidRPr="008A585E">
              <w:rPr>
                <w:lang w:val="ru-RU"/>
              </w:rPr>
              <w:t xml:space="preserve"> типами </w:t>
            </w:r>
            <w:proofErr w:type="spellStart"/>
            <w:r w:rsidRPr="008A585E">
              <w:rPr>
                <w:lang w:val="ru-RU"/>
              </w:rPr>
              <w:t>клієнтів</w:t>
            </w:r>
            <w:proofErr w:type="spellEnd"/>
            <w:r w:rsidRPr="008A585E">
              <w:rPr>
                <w:lang w:val="ru-RU"/>
              </w:rPr>
              <w:t xml:space="preserve">. </w:t>
            </w:r>
          </w:p>
          <w:p w14:paraId="0666504F" w14:textId="7AB61FFF" w:rsidR="008A585E" w:rsidRPr="008A585E" w:rsidRDefault="008A585E" w:rsidP="008A585E">
            <w:pPr>
              <w:pStyle w:val="a5"/>
              <w:numPr>
                <w:ilvl w:val="0"/>
                <w:numId w:val="49"/>
              </w:numPr>
              <w:jc w:val="both"/>
              <w:rPr>
                <w:lang w:val="ru-RU"/>
              </w:rPr>
            </w:pPr>
            <w:proofErr w:type="spellStart"/>
            <w:r w:rsidRPr="008A585E">
              <w:rPr>
                <w:lang w:val="ru-RU"/>
              </w:rPr>
              <w:t>Мотивація</w:t>
            </w:r>
            <w:proofErr w:type="spellEnd"/>
            <w:r w:rsidRPr="008A585E">
              <w:rPr>
                <w:lang w:val="ru-RU"/>
              </w:rPr>
              <w:t xml:space="preserve"> </w:t>
            </w:r>
            <w:proofErr w:type="spellStart"/>
            <w:r w:rsidRPr="008A585E">
              <w:rPr>
                <w:lang w:val="ru-RU"/>
              </w:rPr>
              <w:t>різних</w:t>
            </w:r>
            <w:proofErr w:type="spellEnd"/>
            <w:r w:rsidRPr="008A585E">
              <w:rPr>
                <w:lang w:val="ru-RU"/>
              </w:rPr>
              <w:t xml:space="preserve"> </w:t>
            </w:r>
            <w:proofErr w:type="spellStart"/>
            <w:r w:rsidRPr="008A585E">
              <w:rPr>
                <w:lang w:val="ru-RU"/>
              </w:rPr>
              <w:t>типів</w:t>
            </w:r>
            <w:proofErr w:type="spellEnd"/>
            <w:r w:rsidRPr="008A585E">
              <w:rPr>
                <w:lang w:val="ru-RU"/>
              </w:rPr>
              <w:t xml:space="preserve"> </w:t>
            </w:r>
            <w:proofErr w:type="spellStart"/>
            <w:r w:rsidRPr="008A585E">
              <w:rPr>
                <w:lang w:val="ru-RU"/>
              </w:rPr>
              <w:t>клієнтів</w:t>
            </w:r>
            <w:proofErr w:type="spellEnd"/>
            <w:r w:rsidRPr="008A585E">
              <w:rPr>
                <w:lang w:val="ru-RU"/>
              </w:rPr>
              <w:t xml:space="preserve">. </w:t>
            </w:r>
          </w:p>
          <w:p w14:paraId="1E239096" w14:textId="64C19B57" w:rsidR="008A585E" w:rsidRPr="008A585E" w:rsidRDefault="008A585E" w:rsidP="008A585E">
            <w:pPr>
              <w:pStyle w:val="a5"/>
              <w:numPr>
                <w:ilvl w:val="0"/>
                <w:numId w:val="49"/>
              </w:numPr>
              <w:jc w:val="both"/>
              <w:rPr>
                <w:lang w:val="ru-RU"/>
              </w:rPr>
            </w:pPr>
            <w:proofErr w:type="spellStart"/>
            <w:r w:rsidRPr="008A585E">
              <w:rPr>
                <w:lang w:val="ru-RU"/>
              </w:rPr>
              <w:t>Ефективні</w:t>
            </w:r>
            <w:proofErr w:type="spellEnd"/>
            <w:r w:rsidRPr="008A585E">
              <w:rPr>
                <w:lang w:val="ru-RU"/>
              </w:rPr>
              <w:t xml:space="preserve"> </w:t>
            </w:r>
            <w:proofErr w:type="spellStart"/>
            <w:r w:rsidRPr="008A585E">
              <w:rPr>
                <w:lang w:val="ru-RU"/>
              </w:rPr>
              <w:t>мовленнєві</w:t>
            </w:r>
            <w:proofErr w:type="spellEnd"/>
            <w:r w:rsidRPr="008A585E">
              <w:rPr>
                <w:lang w:val="ru-RU"/>
              </w:rPr>
              <w:t xml:space="preserve"> </w:t>
            </w:r>
            <w:proofErr w:type="spellStart"/>
            <w:r w:rsidRPr="008A585E">
              <w:rPr>
                <w:lang w:val="ru-RU"/>
              </w:rPr>
              <w:t>прийоми</w:t>
            </w:r>
            <w:proofErr w:type="spellEnd"/>
            <w:r w:rsidRPr="008A585E">
              <w:rPr>
                <w:lang w:val="ru-RU"/>
              </w:rPr>
              <w:t xml:space="preserve">, </w:t>
            </w:r>
            <w:proofErr w:type="spellStart"/>
            <w:r w:rsidRPr="008A585E">
              <w:rPr>
                <w:lang w:val="ru-RU"/>
              </w:rPr>
              <w:t>реагування</w:t>
            </w:r>
            <w:proofErr w:type="spellEnd"/>
            <w:r w:rsidRPr="008A585E">
              <w:rPr>
                <w:lang w:val="ru-RU"/>
              </w:rPr>
              <w:t xml:space="preserve"> </w:t>
            </w:r>
            <w:proofErr w:type="spellStart"/>
            <w:r w:rsidRPr="008A585E">
              <w:rPr>
                <w:lang w:val="ru-RU"/>
              </w:rPr>
              <w:t>клієнтів</w:t>
            </w:r>
            <w:proofErr w:type="spellEnd"/>
            <w:r w:rsidRPr="008A585E">
              <w:rPr>
                <w:lang w:val="ru-RU"/>
              </w:rPr>
              <w:t xml:space="preserve"> та робота з ними. </w:t>
            </w:r>
          </w:p>
          <w:p w14:paraId="556E9292" w14:textId="4EDDD6FC" w:rsidR="008A585E" w:rsidRPr="008A585E" w:rsidRDefault="008A585E" w:rsidP="008A585E">
            <w:pPr>
              <w:pStyle w:val="a5"/>
              <w:numPr>
                <w:ilvl w:val="0"/>
                <w:numId w:val="49"/>
              </w:numPr>
              <w:jc w:val="both"/>
              <w:rPr>
                <w:lang w:val="ru-RU"/>
              </w:rPr>
            </w:pPr>
            <w:proofErr w:type="spellStart"/>
            <w:r w:rsidRPr="008A585E">
              <w:rPr>
                <w:lang w:val="ru-RU"/>
              </w:rPr>
              <w:t>Сприяння</w:t>
            </w:r>
            <w:proofErr w:type="spellEnd"/>
            <w:r w:rsidRPr="008A585E">
              <w:rPr>
                <w:lang w:val="ru-RU"/>
              </w:rPr>
              <w:t xml:space="preserve"> </w:t>
            </w:r>
            <w:proofErr w:type="spellStart"/>
            <w:r w:rsidRPr="008A585E">
              <w:rPr>
                <w:lang w:val="ru-RU"/>
              </w:rPr>
              <w:t>конструктивності</w:t>
            </w:r>
            <w:proofErr w:type="spellEnd"/>
            <w:r w:rsidRPr="008A585E">
              <w:rPr>
                <w:lang w:val="ru-RU"/>
              </w:rPr>
              <w:t xml:space="preserve"> процессу.  </w:t>
            </w:r>
          </w:p>
          <w:p w14:paraId="0DF9E134" w14:textId="2071B86A" w:rsidR="008A585E" w:rsidRPr="008A585E" w:rsidRDefault="008A585E" w:rsidP="008A585E">
            <w:pPr>
              <w:pStyle w:val="a5"/>
              <w:numPr>
                <w:ilvl w:val="0"/>
                <w:numId w:val="49"/>
              </w:numPr>
              <w:jc w:val="both"/>
              <w:rPr>
                <w:lang w:val="ru-RU"/>
              </w:rPr>
            </w:pPr>
            <w:proofErr w:type="spellStart"/>
            <w:r w:rsidRPr="008A585E">
              <w:rPr>
                <w:lang w:val="ru-RU"/>
              </w:rPr>
              <w:t>Засоби</w:t>
            </w:r>
            <w:proofErr w:type="spellEnd"/>
            <w:r w:rsidRPr="008A585E">
              <w:rPr>
                <w:lang w:val="ru-RU"/>
              </w:rPr>
              <w:t xml:space="preserve"> переводу </w:t>
            </w:r>
            <w:proofErr w:type="spellStart"/>
            <w:r w:rsidRPr="008A585E">
              <w:rPr>
                <w:lang w:val="ru-RU"/>
              </w:rPr>
              <w:t>клієнтів</w:t>
            </w:r>
            <w:proofErr w:type="spellEnd"/>
            <w:r w:rsidRPr="008A585E">
              <w:rPr>
                <w:lang w:val="ru-RU"/>
              </w:rPr>
              <w:t xml:space="preserve"> в </w:t>
            </w:r>
            <w:proofErr w:type="spellStart"/>
            <w:r w:rsidRPr="008A585E">
              <w:rPr>
                <w:lang w:val="ru-RU"/>
              </w:rPr>
              <w:t>ефективний</w:t>
            </w:r>
            <w:proofErr w:type="spellEnd"/>
            <w:r w:rsidRPr="008A585E">
              <w:rPr>
                <w:lang w:val="ru-RU"/>
              </w:rPr>
              <w:t xml:space="preserve"> стан, </w:t>
            </w:r>
            <w:proofErr w:type="spellStart"/>
            <w:r w:rsidRPr="008A585E">
              <w:rPr>
                <w:lang w:val="ru-RU"/>
              </w:rPr>
              <w:t>якій</w:t>
            </w:r>
            <w:proofErr w:type="spellEnd"/>
            <w:r w:rsidRPr="008A585E">
              <w:rPr>
                <w:lang w:val="ru-RU"/>
              </w:rPr>
              <w:t xml:space="preserve"> </w:t>
            </w:r>
            <w:proofErr w:type="spellStart"/>
            <w:r w:rsidRPr="008A585E">
              <w:rPr>
                <w:lang w:val="ru-RU"/>
              </w:rPr>
              <w:t>сприяє</w:t>
            </w:r>
            <w:proofErr w:type="spellEnd"/>
            <w:r w:rsidRPr="008A585E">
              <w:rPr>
                <w:lang w:val="ru-RU"/>
              </w:rPr>
              <w:t xml:space="preserve"> </w:t>
            </w:r>
            <w:proofErr w:type="spellStart"/>
            <w:r w:rsidRPr="008A585E">
              <w:rPr>
                <w:lang w:val="ru-RU"/>
              </w:rPr>
              <w:t>здійсненню</w:t>
            </w:r>
            <w:proofErr w:type="spellEnd"/>
            <w:r w:rsidRPr="008A585E">
              <w:rPr>
                <w:lang w:val="ru-RU"/>
              </w:rPr>
              <w:t xml:space="preserve"> </w:t>
            </w:r>
            <w:proofErr w:type="spellStart"/>
            <w:r w:rsidRPr="008A585E">
              <w:rPr>
                <w:lang w:val="ru-RU"/>
              </w:rPr>
              <w:t>медіації</w:t>
            </w:r>
            <w:proofErr w:type="spellEnd"/>
            <w:r w:rsidRPr="008A585E">
              <w:rPr>
                <w:lang w:val="ru-RU"/>
              </w:rPr>
              <w:t>.</w:t>
            </w:r>
          </w:p>
          <w:p w14:paraId="7D0AAF0F" w14:textId="41A50593" w:rsidR="008658A4" w:rsidRPr="00275ADD" w:rsidRDefault="008A585E" w:rsidP="008A585E">
            <w:pPr>
              <w:pStyle w:val="a6"/>
              <w:numPr>
                <w:ilvl w:val="0"/>
                <w:numId w:val="49"/>
              </w:numPr>
            </w:pPr>
            <w:proofErr w:type="spellStart"/>
            <w:r w:rsidRPr="006525F1">
              <w:rPr>
                <w:sz w:val="24"/>
              </w:rPr>
              <w:t>Види</w:t>
            </w:r>
            <w:proofErr w:type="spellEnd"/>
            <w:r w:rsidRPr="006525F1">
              <w:rPr>
                <w:sz w:val="24"/>
                <w:lang w:val="uk-UA"/>
              </w:rPr>
              <w:t xml:space="preserve"> за</w:t>
            </w:r>
            <w:proofErr w:type="spellStart"/>
            <w:r w:rsidRPr="006525F1">
              <w:rPr>
                <w:sz w:val="24"/>
              </w:rPr>
              <w:t>питань</w:t>
            </w:r>
            <w:proofErr w:type="spellEnd"/>
            <w:r w:rsidRPr="006525F1">
              <w:rPr>
                <w:sz w:val="24"/>
                <w:lang w:val="uk-UA"/>
              </w:rPr>
              <w:t xml:space="preserve">, що складають </w:t>
            </w:r>
            <w:proofErr w:type="spellStart"/>
            <w:r w:rsidRPr="006525F1">
              <w:rPr>
                <w:sz w:val="24"/>
                <w:lang w:val="uk-UA"/>
              </w:rPr>
              <w:t>грунт</w:t>
            </w:r>
            <w:proofErr w:type="spellEnd"/>
            <w:r w:rsidRPr="006525F1">
              <w:rPr>
                <w:sz w:val="24"/>
                <w:lang w:val="uk-UA"/>
              </w:rPr>
              <w:t xml:space="preserve"> медіації</w:t>
            </w:r>
            <w:r w:rsidRPr="006525F1">
              <w:rPr>
                <w:sz w:val="24"/>
              </w:rPr>
              <w:t xml:space="preserve">: </w:t>
            </w:r>
            <w:proofErr w:type="spellStart"/>
            <w:proofErr w:type="gramStart"/>
            <w:r w:rsidRPr="006525F1">
              <w:rPr>
                <w:sz w:val="24"/>
              </w:rPr>
              <w:t>закриті</w:t>
            </w:r>
            <w:proofErr w:type="spellEnd"/>
            <w:r w:rsidRPr="006525F1">
              <w:rPr>
                <w:sz w:val="24"/>
              </w:rPr>
              <w:t xml:space="preserve"> ,</w:t>
            </w:r>
            <w:proofErr w:type="spellStart"/>
            <w:r w:rsidRPr="006525F1">
              <w:rPr>
                <w:sz w:val="24"/>
              </w:rPr>
              <w:t>відкриті</w:t>
            </w:r>
            <w:proofErr w:type="spellEnd"/>
            <w:proofErr w:type="gramEnd"/>
            <w:r w:rsidRPr="006525F1">
              <w:rPr>
                <w:sz w:val="24"/>
              </w:rPr>
              <w:t xml:space="preserve">, </w:t>
            </w:r>
            <w:r w:rsidRPr="006525F1">
              <w:rPr>
                <w:sz w:val="24"/>
                <w:lang w:val="uk-UA"/>
              </w:rPr>
              <w:t>спрямовані на розвиток</w:t>
            </w:r>
            <w:r>
              <w:rPr>
                <w:sz w:val="24"/>
                <w:lang w:val="uk-UA"/>
              </w:rPr>
              <w:t xml:space="preserve">. </w:t>
            </w:r>
          </w:p>
        </w:tc>
        <w:tc>
          <w:tcPr>
            <w:tcW w:w="994" w:type="dxa"/>
          </w:tcPr>
          <w:p w14:paraId="1DEAC5FE" w14:textId="4DCC0577" w:rsidR="008658A4" w:rsidRDefault="008658A4" w:rsidP="008658A4">
            <w:pPr>
              <w:jc w:val="center"/>
            </w:pPr>
            <w:r w:rsidRPr="00CD598A">
              <w:rPr>
                <w:spacing w:val="-10"/>
              </w:rPr>
              <w:t>1</w:t>
            </w:r>
            <w:r w:rsidR="0004062F">
              <w:rPr>
                <w:spacing w:val="-10"/>
              </w:rPr>
              <w:t>2</w:t>
            </w:r>
          </w:p>
        </w:tc>
        <w:tc>
          <w:tcPr>
            <w:tcW w:w="994" w:type="dxa"/>
          </w:tcPr>
          <w:p w14:paraId="52BA5858" w14:textId="77777777" w:rsidR="008658A4" w:rsidRPr="00275ADD" w:rsidRDefault="008658A4">
            <w:pPr>
              <w:pStyle w:val="TableParagraph"/>
              <w:spacing w:line="315" w:lineRule="exact"/>
              <w:ind w:left="16" w:right="4"/>
              <w:jc w:val="center"/>
              <w:rPr>
                <w:spacing w:val="-10"/>
              </w:rPr>
            </w:pPr>
          </w:p>
        </w:tc>
      </w:tr>
      <w:tr w:rsidR="000F3B38" w14:paraId="65563032" w14:textId="77777777">
        <w:trPr>
          <w:trHeight w:val="369"/>
        </w:trPr>
        <w:tc>
          <w:tcPr>
            <w:tcW w:w="8082" w:type="dxa"/>
            <w:gridSpan w:val="2"/>
          </w:tcPr>
          <w:p w14:paraId="410D46C7" w14:textId="77777777" w:rsidR="000F3B38" w:rsidRPr="00275ADD" w:rsidRDefault="00A06E63">
            <w:pPr>
              <w:pStyle w:val="TableParagraph"/>
              <w:spacing w:line="268" w:lineRule="exact"/>
              <w:ind w:left="110"/>
            </w:pPr>
            <w:r w:rsidRPr="00275ADD">
              <w:rPr>
                <w:spacing w:val="-4"/>
              </w:rPr>
              <w:t>Разом</w:t>
            </w:r>
          </w:p>
        </w:tc>
        <w:tc>
          <w:tcPr>
            <w:tcW w:w="994" w:type="dxa"/>
          </w:tcPr>
          <w:p w14:paraId="356121ED" w14:textId="017D63F1" w:rsidR="000F3B38" w:rsidRPr="00275ADD" w:rsidRDefault="0004062F">
            <w:pPr>
              <w:pStyle w:val="TableParagraph"/>
              <w:spacing w:line="315" w:lineRule="exact"/>
              <w:ind w:left="16" w:right="3"/>
              <w:jc w:val="center"/>
            </w:pPr>
            <w:r>
              <w:t>48</w:t>
            </w:r>
          </w:p>
        </w:tc>
        <w:tc>
          <w:tcPr>
            <w:tcW w:w="994" w:type="dxa"/>
          </w:tcPr>
          <w:p w14:paraId="6A5F4E92" w14:textId="77777777" w:rsidR="000F3B38" w:rsidRPr="00275ADD" w:rsidRDefault="000F3B38" w:rsidP="00437469">
            <w:pPr>
              <w:pStyle w:val="TableParagraph"/>
              <w:spacing w:line="315" w:lineRule="exact"/>
              <w:ind w:left="16" w:right="4"/>
              <w:jc w:val="center"/>
            </w:pPr>
          </w:p>
        </w:tc>
      </w:tr>
    </w:tbl>
    <w:p w14:paraId="3683E35A" w14:textId="77777777" w:rsidR="000F3B38" w:rsidRDefault="000F3B38">
      <w:pPr>
        <w:pStyle w:val="a3"/>
        <w:spacing w:before="137"/>
        <w:rPr>
          <w:b/>
          <w:sz w:val="28"/>
        </w:rPr>
      </w:pPr>
    </w:p>
    <w:p w14:paraId="7CB5D0D4" w14:textId="77777777" w:rsidR="009918D8" w:rsidRDefault="009918D8">
      <w:pPr>
        <w:pStyle w:val="a3"/>
        <w:spacing w:before="137"/>
        <w:rPr>
          <w:b/>
          <w:sz w:val="28"/>
        </w:rPr>
      </w:pPr>
    </w:p>
    <w:p w14:paraId="659F55C3" w14:textId="77777777" w:rsidR="009918D8" w:rsidRDefault="009918D8" w:rsidP="009918D8">
      <w:pPr>
        <w:pStyle w:val="5"/>
      </w:pPr>
    </w:p>
    <w:p w14:paraId="2CA9F780" w14:textId="77777777" w:rsidR="009918D8" w:rsidRDefault="009918D8" w:rsidP="009918D8">
      <w:pPr>
        <w:pStyle w:val="5"/>
      </w:pPr>
    </w:p>
    <w:p w14:paraId="0F88C54A" w14:textId="77777777" w:rsidR="009918D8" w:rsidRDefault="009918D8" w:rsidP="009918D8">
      <w:pPr>
        <w:pStyle w:val="5"/>
      </w:pPr>
      <w:r>
        <w:rPr>
          <w:noProof/>
          <w:lang w:eastAsia="uk-UA"/>
        </w:rPr>
        <w:drawing>
          <wp:anchor distT="0" distB="0" distL="0" distR="0" simplePos="0" relativeHeight="487191040" behindDoc="0" locked="0" layoutInCell="1" allowOverlap="1" wp14:anchorId="31A05184" wp14:editId="6E63FE75">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D056EEB" w14:textId="77777777" w:rsidR="009918D8" w:rsidRDefault="009918D8" w:rsidP="009918D8">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47CE857" w14:textId="77777777" w:rsidR="009918D8" w:rsidRDefault="009918D8">
      <w:pPr>
        <w:pStyle w:val="a3"/>
        <w:spacing w:before="137"/>
        <w:rPr>
          <w:b/>
          <w:sz w:val="28"/>
        </w:rPr>
      </w:pPr>
    </w:p>
    <w:p w14:paraId="66EA2992" w14:textId="77777777" w:rsidR="009918D8" w:rsidRDefault="009918D8">
      <w:pPr>
        <w:pStyle w:val="a3"/>
        <w:spacing w:before="137"/>
        <w:rPr>
          <w:b/>
          <w:sz w:val="28"/>
        </w:rPr>
      </w:pPr>
    </w:p>
    <w:p w14:paraId="4049A952" w14:textId="77777777" w:rsidR="000F3B38" w:rsidRPr="00F11B5E" w:rsidRDefault="00A06E63" w:rsidP="00F11B5E">
      <w:pPr>
        <w:pStyle w:val="a5"/>
        <w:numPr>
          <w:ilvl w:val="0"/>
          <w:numId w:val="29"/>
        </w:numPr>
        <w:tabs>
          <w:tab w:val="left" w:pos="3199"/>
        </w:tabs>
        <w:spacing w:after="7"/>
        <w:jc w:val="center"/>
        <w:rPr>
          <w:b/>
          <w:sz w:val="28"/>
        </w:rPr>
      </w:pPr>
      <w:r w:rsidRPr="00F11B5E">
        <w:rPr>
          <w:b/>
          <w:sz w:val="28"/>
        </w:rPr>
        <w:t>Види</w:t>
      </w:r>
      <w:r w:rsidRPr="00F11B5E">
        <w:rPr>
          <w:b/>
          <w:spacing w:val="-9"/>
          <w:sz w:val="28"/>
        </w:rPr>
        <w:t xml:space="preserve"> </w:t>
      </w:r>
      <w:r w:rsidRPr="00F11B5E">
        <w:rPr>
          <w:b/>
          <w:sz w:val="28"/>
        </w:rPr>
        <w:t>і</w:t>
      </w:r>
      <w:r w:rsidRPr="00F11B5E">
        <w:rPr>
          <w:b/>
          <w:spacing w:val="-7"/>
          <w:sz w:val="28"/>
        </w:rPr>
        <w:t xml:space="preserve"> </w:t>
      </w:r>
      <w:r w:rsidRPr="00F11B5E">
        <w:rPr>
          <w:b/>
          <w:sz w:val="28"/>
        </w:rPr>
        <w:t>зміст</w:t>
      </w:r>
      <w:r w:rsidRPr="00F11B5E">
        <w:rPr>
          <w:b/>
          <w:spacing w:val="-8"/>
          <w:sz w:val="28"/>
        </w:rPr>
        <w:t xml:space="preserve"> </w:t>
      </w:r>
      <w:r w:rsidRPr="00F11B5E">
        <w:rPr>
          <w:b/>
          <w:sz w:val="28"/>
        </w:rPr>
        <w:t>поточних</w:t>
      </w:r>
      <w:r w:rsidRPr="00F11B5E">
        <w:rPr>
          <w:b/>
          <w:spacing w:val="-7"/>
          <w:sz w:val="28"/>
        </w:rPr>
        <w:t xml:space="preserve"> </w:t>
      </w:r>
      <w:r w:rsidRPr="00F11B5E">
        <w:rPr>
          <w:b/>
          <w:sz w:val="28"/>
        </w:rPr>
        <w:t>контрольних</w:t>
      </w:r>
      <w:r w:rsidRPr="00F11B5E">
        <w:rPr>
          <w:b/>
          <w:spacing w:val="-11"/>
          <w:sz w:val="28"/>
        </w:rPr>
        <w:t xml:space="preserve"> </w:t>
      </w:r>
      <w:r w:rsidRPr="00F11B5E">
        <w:rPr>
          <w:b/>
          <w:spacing w:val="-2"/>
          <w:sz w:val="28"/>
        </w:rPr>
        <w:t>заходів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843"/>
        <w:gridCol w:w="2977"/>
        <w:gridCol w:w="3260"/>
        <w:gridCol w:w="949"/>
      </w:tblGrid>
      <w:tr w:rsidR="000F3B38" w14:paraId="350608AE" w14:textId="77777777" w:rsidTr="008549F7">
        <w:trPr>
          <w:trHeight w:val="801"/>
        </w:trPr>
        <w:tc>
          <w:tcPr>
            <w:tcW w:w="1009" w:type="dxa"/>
          </w:tcPr>
          <w:p w14:paraId="64F17C1D" w14:textId="77777777" w:rsidR="000F3B38" w:rsidRDefault="00A06E63" w:rsidP="00373CA9">
            <w:pPr>
              <w:pStyle w:val="TableParagraph"/>
              <w:spacing w:line="276" w:lineRule="auto"/>
              <w:ind w:left="17"/>
              <w:jc w:val="center"/>
              <w:rPr>
                <w:sz w:val="20"/>
              </w:rPr>
            </w:pPr>
            <w:r>
              <w:rPr>
                <w:sz w:val="20"/>
              </w:rPr>
              <w:t>№</w:t>
            </w:r>
            <w:r w:rsidR="005C6A94">
              <w:rPr>
                <w:spacing w:val="-13"/>
                <w:sz w:val="20"/>
              </w:rPr>
              <w:t xml:space="preserve"> </w:t>
            </w:r>
            <w:proofErr w:type="spellStart"/>
            <w:r>
              <w:rPr>
                <w:sz w:val="20"/>
              </w:rPr>
              <w:t>змі</w:t>
            </w:r>
            <w:r w:rsidR="005C6A94">
              <w:rPr>
                <w:sz w:val="20"/>
              </w:rPr>
              <w:t>-</w:t>
            </w:r>
            <w:r>
              <w:rPr>
                <w:sz w:val="20"/>
              </w:rPr>
              <w:t>стового</w:t>
            </w:r>
            <w:proofErr w:type="spellEnd"/>
            <w:r>
              <w:rPr>
                <w:sz w:val="20"/>
              </w:rPr>
              <w:t xml:space="preserve"> </w:t>
            </w:r>
            <w:r>
              <w:rPr>
                <w:spacing w:val="-2"/>
                <w:sz w:val="20"/>
              </w:rPr>
              <w:t>модуля</w:t>
            </w:r>
          </w:p>
        </w:tc>
        <w:tc>
          <w:tcPr>
            <w:tcW w:w="1843" w:type="dxa"/>
          </w:tcPr>
          <w:p w14:paraId="1F334FC3" w14:textId="77777777" w:rsidR="000F3B38" w:rsidRDefault="00A06E63" w:rsidP="00373CA9">
            <w:pPr>
              <w:pStyle w:val="TableParagraph"/>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0E879C8C" w14:textId="77777777" w:rsidR="000F3B38" w:rsidRDefault="00A06E63">
            <w:pPr>
              <w:pStyle w:val="TableParagraph"/>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038D5CE3" w14:textId="77777777" w:rsidR="000F3B38" w:rsidRDefault="00A06E63" w:rsidP="008549F7">
            <w:pPr>
              <w:pStyle w:val="TableParagraph"/>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61312284" w14:textId="77777777" w:rsidR="000F3B38" w:rsidRDefault="00A06E63" w:rsidP="00373CA9">
            <w:pPr>
              <w:pStyle w:val="TableParagraph"/>
              <w:spacing w:line="276" w:lineRule="auto"/>
              <w:ind w:right="255"/>
              <w:jc w:val="right"/>
              <w:rPr>
                <w:sz w:val="20"/>
              </w:rPr>
            </w:pPr>
            <w:r>
              <w:rPr>
                <w:spacing w:val="-2"/>
                <w:sz w:val="20"/>
              </w:rPr>
              <w:t>Усього балів</w:t>
            </w:r>
          </w:p>
        </w:tc>
      </w:tr>
      <w:tr w:rsidR="00CE0774" w14:paraId="717BEB07" w14:textId="77777777" w:rsidTr="008549F7">
        <w:trPr>
          <w:trHeight w:val="297"/>
        </w:trPr>
        <w:tc>
          <w:tcPr>
            <w:tcW w:w="1009" w:type="dxa"/>
          </w:tcPr>
          <w:p w14:paraId="4387D62D" w14:textId="77777777" w:rsidR="00CE0774" w:rsidRPr="000B6578" w:rsidRDefault="00CE0774">
            <w:pPr>
              <w:pStyle w:val="TableParagraph"/>
              <w:spacing w:line="268" w:lineRule="exact"/>
              <w:ind w:left="13"/>
              <w:jc w:val="center"/>
              <w:rPr>
                <w:spacing w:val="-10"/>
                <w:sz w:val="20"/>
                <w:szCs w:val="20"/>
              </w:rPr>
            </w:pPr>
            <w:r>
              <w:rPr>
                <w:spacing w:val="-10"/>
                <w:sz w:val="20"/>
                <w:szCs w:val="20"/>
              </w:rPr>
              <w:t>1</w:t>
            </w:r>
          </w:p>
        </w:tc>
        <w:tc>
          <w:tcPr>
            <w:tcW w:w="1843" w:type="dxa"/>
          </w:tcPr>
          <w:p w14:paraId="4D304374" w14:textId="77777777" w:rsidR="00CE0774" w:rsidRPr="00692D66" w:rsidRDefault="00584DCE" w:rsidP="00E06187">
            <w:pPr>
              <w:pStyle w:val="TableParagraph"/>
              <w:spacing w:line="215" w:lineRule="exact"/>
              <w:ind w:left="110"/>
              <w:rPr>
                <w:spacing w:val="-2"/>
                <w:sz w:val="20"/>
                <w:szCs w:val="20"/>
              </w:rPr>
            </w:pPr>
            <w:r>
              <w:rPr>
                <w:spacing w:val="-2"/>
                <w:sz w:val="20"/>
                <w:szCs w:val="20"/>
              </w:rPr>
              <w:t>Опитування, тести</w:t>
            </w:r>
          </w:p>
        </w:tc>
        <w:tc>
          <w:tcPr>
            <w:tcW w:w="2977" w:type="dxa"/>
          </w:tcPr>
          <w:p w14:paraId="3F4F5061" w14:textId="45E41DAA" w:rsidR="00AB50B4" w:rsidRPr="00AB50B4" w:rsidRDefault="00AB50B4" w:rsidP="00AB50B4">
            <w:pPr>
              <w:rPr>
                <w:spacing w:val="-6"/>
                <w:sz w:val="24"/>
                <w:szCs w:val="24"/>
              </w:rPr>
            </w:pPr>
            <w:r w:rsidRPr="00AB50B4">
              <w:rPr>
                <w:sz w:val="24"/>
                <w:szCs w:val="24"/>
              </w:rPr>
              <w:t>Практичне заняття</w:t>
            </w:r>
            <w:r w:rsidRPr="00AB50B4">
              <w:rPr>
                <w:sz w:val="24"/>
                <w:szCs w:val="24"/>
              </w:rPr>
              <w:t xml:space="preserve"> 1</w:t>
            </w:r>
          </w:p>
          <w:p w14:paraId="588E2137" w14:textId="3AFE0D41" w:rsidR="00AB50B4" w:rsidRPr="00AB50B4" w:rsidRDefault="00AB50B4" w:rsidP="00AB50B4">
            <w:pPr>
              <w:rPr>
                <w:spacing w:val="-6"/>
                <w:sz w:val="24"/>
                <w:szCs w:val="24"/>
              </w:rPr>
            </w:pPr>
            <w:r w:rsidRPr="00AB50B4">
              <w:rPr>
                <w:spacing w:val="-6"/>
                <w:sz w:val="24"/>
                <w:szCs w:val="24"/>
              </w:rPr>
              <w:t>Вступ до навчальної дисципліни «Філософія медіації»</w:t>
            </w:r>
          </w:p>
          <w:p w14:paraId="5F9D1EEF" w14:textId="77777777" w:rsidR="00AB50B4" w:rsidRPr="00AB50B4" w:rsidRDefault="00AB50B4" w:rsidP="00AB50B4">
            <w:pPr>
              <w:rPr>
                <w:sz w:val="24"/>
                <w:szCs w:val="24"/>
                <w:lang w:val="ru-RU"/>
              </w:rPr>
            </w:pPr>
            <w:r w:rsidRPr="00AB50B4">
              <w:rPr>
                <w:sz w:val="24"/>
                <w:szCs w:val="24"/>
                <w:lang w:val="ru-RU"/>
              </w:rPr>
              <w:t>План</w:t>
            </w:r>
          </w:p>
          <w:p w14:paraId="29B89C81" w14:textId="77777777" w:rsidR="00AB50B4" w:rsidRPr="00AB50B4" w:rsidRDefault="00AB50B4" w:rsidP="00AB50B4">
            <w:pPr>
              <w:pStyle w:val="a5"/>
              <w:numPr>
                <w:ilvl w:val="0"/>
                <w:numId w:val="50"/>
              </w:numPr>
              <w:rPr>
                <w:sz w:val="24"/>
                <w:szCs w:val="24"/>
                <w:lang w:val="ru-RU"/>
              </w:rPr>
            </w:pPr>
            <w:proofErr w:type="spellStart"/>
            <w:r w:rsidRPr="00AB50B4">
              <w:rPr>
                <w:sz w:val="24"/>
                <w:szCs w:val="24"/>
                <w:lang w:val="ru-RU"/>
              </w:rPr>
              <w:t>Сутність</w:t>
            </w:r>
            <w:proofErr w:type="spellEnd"/>
            <w:r w:rsidRPr="00AB50B4">
              <w:rPr>
                <w:sz w:val="24"/>
                <w:szCs w:val="24"/>
                <w:lang w:val="ru-RU"/>
              </w:rPr>
              <w:t xml:space="preserve"> </w:t>
            </w:r>
            <w:proofErr w:type="spellStart"/>
            <w:r w:rsidRPr="00AB50B4">
              <w:rPr>
                <w:sz w:val="24"/>
                <w:szCs w:val="24"/>
                <w:lang w:val="ru-RU"/>
              </w:rPr>
              <w:t>медіації</w:t>
            </w:r>
            <w:proofErr w:type="spellEnd"/>
          </w:p>
          <w:p w14:paraId="2A58C6FF" w14:textId="77777777" w:rsidR="00AB50B4" w:rsidRPr="00AB50B4" w:rsidRDefault="00AB50B4" w:rsidP="00AB50B4">
            <w:pPr>
              <w:pStyle w:val="a5"/>
              <w:numPr>
                <w:ilvl w:val="0"/>
                <w:numId w:val="50"/>
              </w:numPr>
              <w:rPr>
                <w:sz w:val="24"/>
                <w:szCs w:val="24"/>
                <w:lang w:val="ru-RU"/>
              </w:rPr>
            </w:pPr>
            <w:proofErr w:type="spellStart"/>
            <w:r w:rsidRPr="00AB50B4">
              <w:rPr>
                <w:sz w:val="24"/>
                <w:szCs w:val="24"/>
                <w:lang w:val="ru-RU"/>
              </w:rPr>
              <w:t>Інші</w:t>
            </w:r>
            <w:proofErr w:type="spellEnd"/>
            <w:r w:rsidRPr="00AB50B4">
              <w:rPr>
                <w:sz w:val="24"/>
                <w:szCs w:val="24"/>
                <w:lang w:val="ru-RU"/>
              </w:rPr>
              <w:t xml:space="preserve"> </w:t>
            </w:r>
            <w:proofErr w:type="spellStart"/>
            <w:r w:rsidRPr="00AB50B4">
              <w:rPr>
                <w:sz w:val="24"/>
                <w:szCs w:val="24"/>
                <w:lang w:val="ru-RU"/>
              </w:rPr>
              <w:t>методи</w:t>
            </w:r>
            <w:proofErr w:type="spellEnd"/>
            <w:r w:rsidRPr="00AB50B4">
              <w:rPr>
                <w:sz w:val="24"/>
                <w:szCs w:val="24"/>
                <w:lang w:val="ru-RU"/>
              </w:rPr>
              <w:t xml:space="preserve"> </w:t>
            </w:r>
            <w:proofErr w:type="spellStart"/>
            <w:r w:rsidRPr="00AB50B4">
              <w:rPr>
                <w:sz w:val="24"/>
                <w:szCs w:val="24"/>
                <w:lang w:val="ru-RU"/>
              </w:rPr>
              <w:t>посередництва</w:t>
            </w:r>
            <w:proofErr w:type="spellEnd"/>
            <w:r w:rsidRPr="00AB50B4">
              <w:rPr>
                <w:sz w:val="24"/>
                <w:szCs w:val="24"/>
                <w:lang w:val="ru-RU"/>
              </w:rPr>
              <w:t>.</w:t>
            </w:r>
          </w:p>
          <w:p w14:paraId="2AD6FF14" w14:textId="77777777" w:rsidR="00AB50B4" w:rsidRPr="00AB50B4" w:rsidRDefault="00AB50B4" w:rsidP="00AB50B4">
            <w:pPr>
              <w:pStyle w:val="a5"/>
              <w:numPr>
                <w:ilvl w:val="0"/>
                <w:numId w:val="50"/>
              </w:numPr>
              <w:rPr>
                <w:sz w:val="24"/>
                <w:szCs w:val="24"/>
                <w:lang w:val="ru-RU"/>
              </w:rPr>
            </w:pPr>
            <w:proofErr w:type="spellStart"/>
            <w:r w:rsidRPr="00AB50B4">
              <w:rPr>
                <w:sz w:val="24"/>
                <w:szCs w:val="24"/>
                <w:lang w:val="ru-RU"/>
              </w:rPr>
              <w:t>Історія</w:t>
            </w:r>
            <w:proofErr w:type="spellEnd"/>
            <w:r w:rsidRPr="00AB50B4">
              <w:rPr>
                <w:sz w:val="24"/>
                <w:szCs w:val="24"/>
                <w:lang w:val="ru-RU"/>
              </w:rPr>
              <w:t xml:space="preserve"> </w:t>
            </w:r>
            <w:proofErr w:type="spellStart"/>
            <w:r w:rsidRPr="00AB50B4">
              <w:rPr>
                <w:sz w:val="24"/>
                <w:szCs w:val="24"/>
                <w:lang w:val="ru-RU"/>
              </w:rPr>
              <w:t>розвитку</w:t>
            </w:r>
            <w:proofErr w:type="spellEnd"/>
            <w:r w:rsidRPr="00AB50B4">
              <w:rPr>
                <w:sz w:val="24"/>
                <w:szCs w:val="24"/>
                <w:lang w:val="ru-RU"/>
              </w:rPr>
              <w:t xml:space="preserve"> </w:t>
            </w:r>
            <w:proofErr w:type="spellStart"/>
            <w:r w:rsidRPr="00AB50B4">
              <w:rPr>
                <w:sz w:val="24"/>
                <w:szCs w:val="24"/>
                <w:lang w:val="ru-RU"/>
              </w:rPr>
              <w:t>медіації</w:t>
            </w:r>
            <w:proofErr w:type="spellEnd"/>
            <w:r w:rsidRPr="00AB50B4">
              <w:rPr>
                <w:sz w:val="24"/>
                <w:szCs w:val="24"/>
                <w:lang w:val="ru-RU"/>
              </w:rPr>
              <w:t xml:space="preserve">. </w:t>
            </w:r>
          </w:p>
          <w:p w14:paraId="15045EF6" w14:textId="77777777" w:rsidR="00AB50B4" w:rsidRPr="00AB50B4" w:rsidRDefault="00AB50B4" w:rsidP="00AB50B4">
            <w:pPr>
              <w:pStyle w:val="a5"/>
              <w:numPr>
                <w:ilvl w:val="0"/>
                <w:numId w:val="50"/>
              </w:numPr>
              <w:rPr>
                <w:sz w:val="24"/>
                <w:szCs w:val="24"/>
                <w:lang w:val="ru-RU"/>
              </w:rPr>
            </w:pPr>
            <w:proofErr w:type="spellStart"/>
            <w:r w:rsidRPr="00AB50B4">
              <w:rPr>
                <w:sz w:val="24"/>
                <w:szCs w:val="24"/>
                <w:lang w:val="ru-RU"/>
              </w:rPr>
              <w:t>Застосування</w:t>
            </w:r>
            <w:proofErr w:type="spellEnd"/>
            <w:r w:rsidRPr="00AB50B4">
              <w:rPr>
                <w:sz w:val="24"/>
                <w:szCs w:val="24"/>
                <w:lang w:val="ru-RU"/>
              </w:rPr>
              <w:t xml:space="preserve"> </w:t>
            </w:r>
            <w:proofErr w:type="spellStart"/>
            <w:r w:rsidRPr="00AB50B4">
              <w:rPr>
                <w:sz w:val="24"/>
                <w:szCs w:val="24"/>
                <w:lang w:val="ru-RU"/>
              </w:rPr>
              <w:t>медіації</w:t>
            </w:r>
            <w:proofErr w:type="spellEnd"/>
            <w:r w:rsidRPr="00AB50B4">
              <w:rPr>
                <w:sz w:val="24"/>
                <w:szCs w:val="24"/>
                <w:lang w:val="ru-RU"/>
              </w:rPr>
              <w:t xml:space="preserve"> в </w:t>
            </w:r>
            <w:proofErr w:type="spellStart"/>
            <w:r w:rsidRPr="00AB50B4">
              <w:rPr>
                <w:sz w:val="24"/>
                <w:szCs w:val="24"/>
                <w:lang w:val="ru-RU"/>
              </w:rPr>
              <w:t>Україні</w:t>
            </w:r>
            <w:proofErr w:type="spellEnd"/>
            <w:r w:rsidRPr="00AB50B4">
              <w:rPr>
                <w:sz w:val="24"/>
                <w:szCs w:val="24"/>
                <w:lang w:val="ru-RU"/>
              </w:rPr>
              <w:t xml:space="preserve"> та у </w:t>
            </w:r>
            <w:proofErr w:type="spellStart"/>
            <w:r w:rsidRPr="00AB50B4">
              <w:rPr>
                <w:sz w:val="24"/>
                <w:szCs w:val="24"/>
                <w:lang w:val="ru-RU"/>
              </w:rPr>
              <w:t>зарубіжних</w:t>
            </w:r>
            <w:proofErr w:type="spellEnd"/>
            <w:r w:rsidRPr="00AB50B4">
              <w:rPr>
                <w:sz w:val="24"/>
                <w:szCs w:val="24"/>
                <w:lang w:val="ru-RU"/>
              </w:rPr>
              <w:t xml:space="preserve"> </w:t>
            </w:r>
            <w:proofErr w:type="spellStart"/>
            <w:r w:rsidRPr="00AB50B4">
              <w:rPr>
                <w:sz w:val="24"/>
                <w:szCs w:val="24"/>
                <w:lang w:val="ru-RU"/>
              </w:rPr>
              <w:t>країнах</w:t>
            </w:r>
            <w:proofErr w:type="spellEnd"/>
          </w:p>
          <w:p w14:paraId="40A3AA74" w14:textId="71766C4F" w:rsidR="00AB50B4" w:rsidRPr="00AB50B4" w:rsidRDefault="00AB50B4" w:rsidP="00AB50B4">
            <w:pPr>
              <w:rPr>
                <w:sz w:val="24"/>
                <w:szCs w:val="24"/>
              </w:rPr>
            </w:pPr>
            <w:r w:rsidRPr="00AB50B4">
              <w:rPr>
                <w:sz w:val="24"/>
                <w:szCs w:val="24"/>
              </w:rPr>
              <w:t xml:space="preserve">Практичне заняття </w:t>
            </w:r>
            <w:r w:rsidRPr="00AB50B4">
              <w:rPr>
                <w:sz w:val="24"/>
                <w:szCs w:val="24"/>
              </w:rPr>
              <w:t>2</w:t>
            </w:r>
          </w:p>
          <w:p w14:paraId="1BB5D7A7" w14:textId="77777777" w:rsidR="00AB50B4" w:rsidRPr="00AB50B4" w:rsidRDefault="00AB50B4" w:rsidP="00AB50B4">
            <w:pPr>
              <w:jc w:val="both"/>
              <w:rPr>
                <w:sz w:val="24"/>
                <w:szCs w:val="24"/>
              </w:rPr>
            </w:pPr>
            <w:r w:rsidRPr="00AB50B4">
              <w:rPr>
                <w:sz w:val="24"/>
                <w:szCs w:val="24"/>
              </w:rPr>
              <w:t xml:space="preserve">Медіація та інші методи посередництва у розв’язанні  конфлікту: філософська рефлексія </w:t>
            </w:r>
          </w:p>
          <w:p w14:paraId="2A1EDAEA" w14:textId="77777777" w:rsidR="00AB50B4" w:rsidRPr="00AB50B4" w:rsidRDefault="00AB50B4" w:rsidP="00AB50B4">
            <w:pPr>
              <w:jc w:val="both"/>
              <w:rPr>
                <w:sz w:val="24"/>
                <w:szCs w:val="24"/>
              </w:rPr>
            </w:pPr>
            <w:r w:rsidRPr="00AB50B4">
              <w:rPr>
                <w:sz w:val="24"/>
                <w:szCs w:val="24"/>
              </w:rPr>
              <w:t>План.</w:t>
            </w:r>
          </w:p>
          <w:p w14:paraId="7CC11427" w14:textId="77777777" w:rsidR="00AB50B4" w:rsidRPr="00AB50B4" w:rsidRDefault="00AB50B4" w:rsidP="00AB50B4">
            <w:pPr>
              <w:pStyle w:val="a3"/>
              <w:widowControl/>
              <w:numPr>
                <w:ilvl w:val="0"/>
                <w:numId w:val="52"/>
              </w:numPr>
              <w:autoSpaceDE/>
              <w:autoSpaceDN/>
              <w:jc w:val="both"/>
              <w:rPr>
                <w:color w:val="000000"/>
                <w:shd w:val="clear" w:color="auto" w:fill="FFFFFF"/>
              </w:rPr>
            </w:pPr>
            <w:r w:rsidRPr="00AB50B4">
              <w:t xml:space="preserve">Медіація як процедура. </w:t>
            </w:r>
          </w:p>
          <w:p w14:paraId="162F1182" w14:textId="77777777" w:rsidR="00AB50B4" w:rsidRPr="00AB50B4" w:rsidRDefault="00AB50B4" w:rsidP="00AB50B4">
            <w:pPr>
              <w:pStyle w:val="a3"/>
              <w:widowControl/>
              <w:numPr>
                <w:ilvl w:val="0"/>
                <w:numId w:val="52"/>
              </w:numPr>
              <w:autoSpaceDE/>
              <w:autoSpaceDN/>
              <w:jc w:val="both"/>
              <w:rPr>
                <w:color w:val="000000"/>
                <w:shd w:val="clear" w:color="auto" w:fill="FFFFFF"/>
              </w:rPr>
            </w:pPr>
            <w:r w:rsidRPr="00AB50B4">
              <w:t>Характеристики та ознаки медіації</w:t>
            </w:r>
          </w:p>
          <w:p w14:paraId="26BF6D16" w14:textId="77777777" w:rsidR="00AB50B4" w:rsidRPr="00AB50B4" w:rsidRDefault="00AB50B4" w:rsidP="00AB50B4">
            <w:pPr>
              <w:pStyle w:val="a3"/>
              <w:widowControl/>
              <w:numPr>
                <w:ilvl w:val="0"/>
                <w:numId w:val="52"/>
              </w:numPr>
              <w:autoSpaceDE/>
              <w:autoSpaceDN/>
              <w:jc w:val="both"/>
              <w:rPr>
                <w:color w:val="000000"/>
                <w:shd w:val="clear" w:color="auto" w:fill="FFFFFF"/>
              </w:rPr>
            </w:pPr>
            <w:r w:rsidRPr="00AB50B4">
              <w:t xml:space="preserve">Специфіка позиції медіатора, </w:t>
            </w:r>
          </w:p>
          <w:p w14:paraId="0DAA85BD" w14:textId="18C8BC10" w:rsidR="00AB50B4" w:rsidRPr="00AB50B4" w:rsidRDefault="00AB50B4" w:rsidP="00AB50B4">
            <w:pPr>
              <w:pStyle w:val="a5"/>
              <w:numPr>
                <w:ilvl w:val="0"/>
                <w:numId w:val="52"/>
              </w:numPr>
              <w:rPr>
                <w:spacing w:val="-6"/>
                <w:sz w:val="24"/>
                <w:szCs w:val="24"/>
              </w:rPr>
            </w:pPr>
            <w:r w:rsidRPr="00AB50B4">
              <w:rPr>
                <w:sz w:val="24"/>
                <w:szCs w:val="24"/>
              </w:rPr>
              <w:t>Форми запитань, що використовуються, їх функції в організації процесу.</w:t>
            </w:r>
          </w:p>
          <w:p w14:paraId="61CF08B1" w14:textId="3B39F375" w:rsidR="00AB50B4" w:rsidRPr="00AB50B4" w:rsidRDefault="00AB50B4" w:rsidP="00AB50B4">
            <w:pPr>
              <w:rPr>
                <w:sz w:val="24"/>
                <w:szCs w:val="24"/>
              </w:rPr>
            </w:pPr>
            <w:r w:rsidRPr="00AB50B4">
              <w:rPr>
                <w:sz w:val="24"/>
                <w:szCs w:val="24"/>
              </w:rPr>
              <w:t xml:space="preserve">Практичне заняття </w:t>
            </w:r>
            <w:r w:rsidRPr="00AB50B4">
              <w:rPr>
                <w:sz w:val="24"/>
                <w:szCs w:val="24"/>
              </w:rPr>
              <w:t>3</w:t>
            </w:r>
          </w:p>
          <w:p w14:paraId="17D61BD5" w14:textId="77777777" w:rsidR="00AB50B4" w:rsidRPr="00AB50B4" w:rsidRDefault="00AB50B4" w:rsidP="00AB50B4">
            <w:pPr>
              <w:jc w:val="both"/>
              <w:rPr>
                <w:sz w:val="24"/>
                <w:szCs w:val="24"/>
              </w:rPr>
            </w:pPr>
            <w:proofErr w:type="spellStart"/>
            <w:r w:rsidRPr="00AB50B4">
              <w:rPr>
                <w:sz w:val="24"/>
                <w:szCs w:val="24"/>
                <w:lang w:val="ru-RU"/>
              </w:rPr>
              <w:t>Функції</w:t>
            </w:r>
            <w:proofErr w:type="spellEnd"/>
            <w:r w:rsidRPr="00AB50B4">
              <w:rPr>
                <w:sz w:val="24"/>
                <w:szCs w:val="24"/>
                <w:lang w:val="ru-RU"/>
              </w:rPr>
              <w:t xml:space="preserve"> </w:t>
            </w:r>
            <w:proofErr w:type="spellStart"/>
            <w:r w:rsidRPr="00AB50B4">
              <w:rPr>
                <w:sz w:val="24"/>
                <w:szCs w:val="24"/>
                <w:lang w:val="ru-RU"/>
              </w:rPr>
              <w:t>посередника</w:t>
            </w:r>
            <w:proofErr w:type="spellEnd"/>
            <w:r w:rsidRPr="00AB50B4">
              <w:rPr>
                <w:sz w:val="24"/>
                <w:szCs w:val="24"/>
                <w:lang w:val="ru-RU"/>
              </w:rPr>
              <w:t xml:space="preserve">: </w:t>
            </w:r>
            <w:proofErr w:type="spellStart"/>
            <w:r w:rsidRPr="00AB50B4">
              <w:rPr>
                <w:sz w:val="24"/>
                <w:szCs w:val="24"/>
                <w:lang w:val="ru-RU"/>
              </w:rPr>
              <w:t>діалектичний</w:t>
            </w:r>
            <w:proofErr w:type="spellEnd"/>
            <w:r w:rsidRPr="00AB50B4">
              <w:rPr>
                <w:sz w:val="24"/>
                <w:szCs w:val="24"/>
                <w:lang w:val="ru-RU"/>
              </w:rPr>
              <w:t xml:space="preserve"> </w:t>
            </w:r>
            <w:proofErr w:type="spellStart"/>
            <w:r w:rsidRPr="00AB50B4">
              <w:rPr>
                <w:sz w:val="24"/>
                <w:szCs w:val="24"/>
                <w:lang w:val="ru-RU"/>
              </w:rPr>
              <w:t>підхід</w:t>
            </w:r>
            <w:proofErr w:type="spellEnd"/>
            <w:r w:rsidRPr="00AB50B4">
              <w:rPr>
                <w:sz w:val="24"/>
                <w:szCs w:val="24"/>
              </w:rPr>
              <w:t xml:space="preserve"> </w:t>
            </w:r>
          </w:p>
          <w:p w14:paraId="0BF667CA" w14:textId="77777777" w:rsidR="00AB50B4" w:rsidRPr="00AB50B4" w:rsidRDefault="00AB50B4" w:rsidP="00AB50B4">
            <w:pPr>
              <w:jc w:val="both"/>
              <w:rPr>
                <w:sz w:val="24"/>
                <w:szCs w:val="24"/>
              </w:rPr>
            </w:pPr>
            <w:r w:rsidRPr="00AB50B4">
              <w:rPr>
                <w:sz w:val="24"/>
                <w:szCs w:val="24"/>
              </w:rPr>
              <w:t>План.</w:t>
            </w:r>
          </w:p>
          <w:p w14:paraId="06F866B6" w14:textId="77777777" w:rsidR="00AB50B4" w:rsidRPr="00AB50B4" w:rsidRDefault="00AB50B4" w:rsidP="00AB50B4">
            <w:pPr>
              <w:pStyle w:val="a5"/>
              <w:numPr>
                <w:ilvl w:val="0"/>
                <w:numId w:val="51"/>
              </w:numPr>
              <w:rPr>
                <w:sz w:val="24"/>
                <w:szCs w:val="24"/>
              </w:rPr>
            </w:pPr>
            <w:r w:rsidRPr="00AB50B4">
              <w:rPr>
                <w:sz w:val="24"/>
                <w:szCs w:val="24"/>
              </w:rPr>
              <w:t>Реалізація практичних навичок ведення медіації.</w:t>
            </w:r>
          </w:p>
          <w:p w14:paraId="0288FBAF" w14:textId="77777777" w:rsidR="00AB50B4" w:rsidRPr="00AB50B4" w:rsidRDefault="00AB50B4" w:rsidP="00AB50B4">
            <w:pPr>
              <w:pStyle w:val="a5"/>
              <w:numPr>
                <w:ilvl w:val="0"/>
                <w:numId w:val="51"/>
              </w:numPr>
              <w:rPr>
                <w:sz w:val="24"/>
                <w:szCs w:val="24"/>
              </w:rPr>
            </w:pPr>
            <w:r w:rsidRPr="00AB50B4">
              <w:rPr>
                <w:sz w:val="24"/>
                <w:szCs w:val="24"/>
              </w:rPr>
              <w:t xml:space="preserve">Нейтральність позиції. </w:t>
            </w:r>
          </w:p>
          <w:p w14:paraId="5C2C1874" w14:textId="77777777" w:rsidR="00AB50B4" w:rsidRPr="00AB50B4" w:rsidRDefault="00AB50B4" w:rsidP="00AB50B4">
            <w:pPr>
              <w:pStyle w:val="a5"/>
              <w:numPr>
                <w:ilvl w:val="0"/>
                <w:numId w:val="51"/>
              </w:numPr>
              <w:rPr>
                <w:sz w:val="24"/>
                <w:szCs w:val="24"/>
              </w:rPr>
            </w:pPr>
            <w:r w:rsidRPr="00AB50B4">
              <w:rPr>
                <w:sz w:val="24"/>
                <w:szCs w:val="24"/>
              </w:rPr>
              <w:t xml:space="preserve">Логічність та доречність </w:t>
            </w:r>
            <w:proofErr w:type="spellStart"/>
            <w:r w:rsidRPr="00AB50B4">
              <w:rPr>
                <w:sz w:val="24"/>
                <w:szCs w:val="24"/>
              </w:rPr>
              <w:t>затосування</w:t>
            </w:r>
            <w:proofErr w:type="spellEnd"/>
            <w:r w:rsidRPr="00AB50B4">
              <w:rPr>
                <w:sz w:val="24"/>
                <w:szCs w:val="24"/>
              </w:rPr>
              <w:t xml:space="preserve"> різного роду запитань для реалізації процесу медіації</w:t>
            </w:r>
          </w:p>
          <w:p w14:paraId="0986EA45" w14:textId="77777777" w:rsidR="00AB50B4" w:rsidRPr="00AB50B4" w:rsidRDefault="00AB50B4" w:rsidP="00AB50B4">
            <w:pPr>
              <w:rPr>
                <w:spacing w:val="-6"/>
                <w:sz w:val="24"/>
                <w:szCs w:val="24"/>
              </w:rPr>
            </w:pPr>
          </w:p>
          <w:p w14:paraId="7D016155" w14:textId="77777777" w:rsidR="00AB50B4" w:rsidRPr="00AB50B4" w:rsidRDefault="00AB50B4" w:rsidP="00AB50B4">
            <w:pPr>
              <w:rPr>
                <w:sz w:val="20"/>
                <w:szCs w:val="20"/>
              </w:rPr>
            </w:pPr>
          </w:p>
          <w:p w14:paraId="3E210F28" w14:textId="77777777" w:rsidR="00B516D2" w:rsidRPr="00692D66" w:rsidRDefault="00B516D2" w:rsidP="00B516D2">
            <w:pPr>
              <w:rPr>
                <w:sz w:val="20"/>
                <w:szCs w:val="20"/>
              </w:rPr>
            </w:pPr>
            <w:r w:rsidRPr="00692D66">
              <w:rPr>
                <w:sz w:val="20"/>
                <w:szCs w:val="20"/>
              </w:rPr>
              <w:t>Посилання на тест:</w:t>
            </w:r>
          </w:p>
          <w:p w14:paraId="154F3B43" w14:textId="142BFE89" w:rsidR="00B516D2" w:rsidRPr="00692D66" w:rsidRDefault="00B516D2" w:rsidP="00B516D2">
            <w:pPr>
              <w:pStyle w:val="TableParagraph"/>
              <w:rPr>
                <w:sz w:val="20"/>
                <w:szCs w:val="20"/>
              </w:rPr>
            </w:pPr>
            <w:r w:rsidRPr="00692D66">
              <w:rPr>
                <w:sz w:val="20"/>
                <w:szCs w:val="20"/>
              </w:rPr>
              <w:lastRenderedPageBreak/>
              <w:t>https://moodle.znu.edu.ua/course/view.php?id=</w:t>
            </w:r>
            <w:r w:rsidR="006517AD">
              <w:rPr>
                <w:sz w:val="20"/>
                <w:szCs w:val="20"/>
              </w:rPr>
              <w:t>18061</w:t>
            </w:r>
          </w:p>
          <w:p w14:paraId="1BA148FE" w14:textId="77777777" w:rsidR="00CE0774" w:rsidRPr="00692D66" w:rsidRDefault="00CE0774" w:rsidP="00E06187">
            <w:pPr>
              <w:pStyle w:val="TableParagraph"/>
              <w:rPr>
                <w:sz w:val="20"/>
                <w:szCs w:val="20"/>
              </w:rPr>
            </w:pPr>
          </w:p>
        </w:tc>
        <w:tc>
          <w:tcPr>
            <w:tcW w:w="3260" w:type="dxa"/>
          </w:tcPr>
          <w:p w14:paraId="1579EEF9" w14:textId="7AFA47D1" w:rsidR="0028212D" w:rsidRPr="005C6A94" w:rsidRDefault="00AB50B4" w:rsidP="0028212D">
            <w:pPr>
              <w:jc w:val="both"/>
              <w:rPr>
                <w:sz w:val="20"/>
                <w:szCs w:val="20"/>
              </w:rPr>
            </w:pPr>
            <w:r>
              <w:rPr>
                <w:sz w:val="20"/>
                <w:szCs w:val="20"/>
              </w:rPr>
              <w:lastRenderedPageBreak/>
              <w:t>6-5</w:t>
            </w:r>
            <w:r w:rsidR="0028212D" w:rsidRPr="005C6A94">
              <w:rPr>
                <w:sz w:val="20"/>
                <w:szCs w:val="20"/>
              </w:rPr>
              <w:t xml:space="preserve"> бал</w:t>
            </w:r>
            <w:r>
              <w:rPr>
                <w:sz w:val="20"/>
                <w:szCs w:val="20"/>
              </w:rPr>
              <w:t>ів</w:t>
            </w:r>
            <w:r w:rsidR="0028212D"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1D190DD" w14:textId="033608D8" w:rsidR="0028212D" w:rsidRPr="005C6A94" w:rsidRDefault="00AB50B4" w:rsidP="0028212D">
            <w:pPr>
              <w:jc w:val="both"/>
              <w:rPr>
                <w:sz w:val="20"/>
                <w:szCs w:val="20"/>
              </w:rPr>
            </w:pPr>
            <w:r>
              <w:rPr>
                <w:sz w:val="20"/>
                <w:szCs w:val="20"/>
              </w:rPr>
              <w:t>4-3</w:t>
            </w:r>
            <w:r w:rsidR="0028212D"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5FAF2FEC" w14:textId="0E2536AD" w:rsidR="0028212D" w:rsidRDefault="00AB50B4" w:rsidP="0028212D">
            <w:pPr>
              <w:pStyle w:val="TableParagraph"/>
              <w:rPr>
                <w:sz w:val="20"/>
                <w:szCs w:val="20"/>
              </w:rPr>
            </w:pPr>
            <w:r>
              <w:rPr>
                <w:sz w:val="20"/>
                <w:szCs w:val="20"/>
              </w:rPr>
              <w:t>2-</w:t>
            </w:r>
            <w:r w:rsidR="0028212D"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5ECE4F12" w14:textId="725BF2E2" w:rsidR="00CE0774" w:rsidRPr="000B6578" w:rsidRDefault="0028212D" w:rsidP="0028212D">
            <w:pPr>
              <w:rPr>
                <w:sz w:val="20"/>
                <w:szCs w:val="20"/>
              </w:rPr>
            </w:pPr>
            <w:r>
              <w:rPr>
                <w:sz w:val="20"/>
                <w:szCs w:val="20"/>
              </w:rPr>
              <w:t xml:space="preserve">Тест: мах </w:t>
            </w:r>
            <w:r w:rsidR="00AB50B4">
              <w:rPr>
                <w:sz w:val="20"/>
                <w:szCs w:val="20"/>
              </w:rPr>
              <w:t>4</w:t>
            </w:r>
            <w:r>
              <w:rPr>
                <w:sz w:val="20"/>
                <w:szCs w:val="20"/>
              </w:rPr>
              <w:t xml:space="preserve"> бали</w:t>
            </w:r>
          </w:p>
        </w:tc>
        <w:tc>
          <w:tcPr>
            <w:tcW w:w="949" w:type="dxa"/>
          </w:tcPr>
          <w:p w14:paraId="2BBC4A52" w14:textId="44490CCD" w:rsidR="00CE0774" w:rsidRDefault="00AB50B4" w:rsidP="00E25B4C">
            <w:pPr>
              <w:pStyle w:val="TableParagraph"/>
              <w:jc w:val="center"/>
              <w:rPr>
                <w:sz w:val="20"/>
                <w:szCs w:val="20"/>
              </w:rPr>
            </w:pPr>
            <w:r>
              <w:rPr>
                <w:sz w:val="20"/>
                <w:szCs w:val="20"/>
              </w:rPr>
              <w:t>10</w:t>
            </w:r>
          </w:p>
        </w:tc>
      </w:tr>
      <w:tr w:rsidR="007436BC" w14:paraId="42C365CC" w14:textId="77777777" w:rsidTr="008549F7">
        <w:trPr>
          <w:trHeight w:val="297"/>
        </w:trPr>
        <w:tc>
          <w:tcPr>
            <w:tcW w:w="1009" w:type="dxa"/>
          </w:tcPr>
          <w:p w14:paraId="39F45112" w14:textId="77777777" w:rsidR="007436BC" w:rsidRDefault="007436BC">
            <w:pPr>
              <w:pStyle w:val="TableParagraph"/>
              <w:spacing w:line="268" w:lineRule="exact"/>
              <w:ind w:left="13"/>
              <w:jc w:val="center"/>
              <w:rPr>
                <w:spacing w:val="-10"/>
                <w:sz w:val="20"/>
                <w:szCs w:val="20"/>
              </w:rPr>
            </w:pPr>
          </w:p>
        </w:tc>
        <w:tc>
          <w:tcPr>
            <w:tcW w:w="1843" w:type="dxa"/>
          </w:tcPr>
          <w:p w14:paraId="6CD6FE2C" w14:textId="77777777" w:rsidR="007436BC" w:rsidRPr="000B6578" w:rsidRDefault="00584DCE" w:rsidP="00593811">
            <w:pPr>
              <w:pStyle w:val="TableParagraph"/>
              <w:spacing w:line="215" w:lineRule="exact"/>
              <w:ind w:left="110"/>
              <w:rPr>
                <w:sz w:val="20"/>
                <w:szCs w:val="20"/>
              </w:rPr>
            </w:pPr>
            <w:r>
              <w:rPr>
                <w:spacing w:val="-2"/>
                <w:sz w:val="20"/>
                <w:szCs w:val="20"/>
              </w:rPr>
              <w:t>Есе</w:t>
            </w:r>
            <w:r w:rsidR="007436BC" w:rsidRPr="000B6578">
              <w:rPr>
                <w:sz w:val="20"/>
                <w:szCs w:val="20"/>
              </w:rPr>
              <w:t xml:space="preserve"> </w:t>
            </w:r>
          </w:p>
        </w:tc>
        <w:tc>
          <w:tcPr>
            <w:tcW w:w="2977" w:type="dxa"/>
          </w:tcPr>
          <w:p w14:paraId="0EE1C7A3" w14:textId="77777777" w:rsidR="007436BC" w:rsidRPr="000B6578" w:rsidRDefault="00584DCE" w:rsidP="00593811">
            <w:pPr>
              <w:pStyle w:val="TableParagraph"/>
              <w:rPr>
                <w:sz w:val="20"/>
                <w:szCs w:val="20"/>
              </w:rPr>
            </w:pPr>
            <w:r>
              <w:rPr>
                <w:sz w:val="20"/>
                <w:szCs w:val="20"/>
              </w:rPr>
              <w:t xml:space="preserve">Контрольна робота: </w:t>
            </w:r>
            <w:r w:rsidR="007436BC" w:rsidRPr="000B6578">
              <w:rPr>
                <w:sz w:val="20"/>
                <w:szCs w:val="20"/>
              </w:rPr>
              <w:t>написання есе за 1 змістовим модулем</w:t>
            </w:r>
          </w:p>
        </w:tc>
        <w:tc>
          <w:tcPr>
            <w:tcW w:w="3260" w:type="dxa"/>
          </w:tcPr>
          <w:p w14:paraId="06B47031" w14:textId="77777777" w:rsidR="007436BC" w:rsidRPr="000B6578" w:rsidRDefault="007436BC" w:rsidP="00593811">
            <w:pPr>
              <w:jc w:val="both"/>
              <w:rPr>
                <w:iCs/>
                <w:color w:val="000000"/>
                <w:sz w:val="20"/>
                <w:szCs w:val="20"/>
              </w:rPr>
            </w:pPr>
            <w:r w:rsidRPr="000B6578">
              <w:rPr>
                <w:iCs/>
                <w:color w:val="000000"/>
                <w:sz w:val="20"/>
                <w:szCs w:val="20"/>
              </w:rPr>
              <w:t>Есе:</w:t>
            </w:r>
          </w:p>
          <w:p w14:paraId="5340AF36" w14:textId="15F79EB2" w:rsidR="007436BC" w:rsidRPr="000B6578" w:rsidRDefault="007436BC" w:rsidP="00593811">
            <w:pPr>
              <w:rPr>
                <w:sz w:val="20"/>
                <w:szCs w:val="20"/>
              </w:rPr>
            </w:pPr>
            <w:r w:rsidRPr="000B6578">
              <w:rPr>
                <w:sz w:val="20"/>
                <w:szCs w:val="20"/>
              </w:rPr>
              <w:t xml:space="preserve">Розгорнутий роздум з власною позицією – </w:t>
            </w:r>
            <w:r w:rsidR="00AB50B4">
              <w:rPr>
                <w:sz w:val="20"/>
                <w:szCs w:val="20"/>
              </w:rPr>
              <w:t>5-3</w:t>
            </w:r>
            <w:r w:rsidRPr="000B6578">
              <w:rPr>
                <w:sz w:val="20"/>
                <w:szCs w:val="20"/>
              </w:rPr>
              <w:t xml:space="preserve"> бали</w:t>
            </w:r>
          </w:p>
          <w:p w14:paraId="738E9949" w14:textId="43747072" w:rsidR="007436BC" w:rsidRPr="000B6578" w:rsidRDefault="007436BC" w:rsidP="00593811">
            <w:pPr>
              <w:rPr>
                <w:sz w:val="20"/>
                <w:szCs w:val="20"/>
              </w:rPr>
            </w:pPr>
            <w:r>
              <w:rPr>
                <w:sz w:val="20"/>
                <w:szCs w:val="20"/>
              </w:rPr>
              <w:t xml:space="preserve">Виклад змісту есе не відповідає вимогам до структури – </w:t>
            </w:r>
            <w:r w:rsidR="00AB50B4">
              <w:rPr>
                <w:sz w:val="20"/>
                <w:szCs w:val="20"/>
              </w:rPr>
              <w:t>2-</w:t>
            </w:r>
            <w:r>
              <w:rPr>
                <w:sz w:val="20"/>
                <w:szCs w:val="20"/>
              </w:rPr>
              <w:t>1бал</w:t>
            </w:r>
          </w:p>
          <w:p w14:paraId="409B6A39" w14:textId="77777777" w:rsidR="007436BC" w:rsidRPr="000B6578" w:rsidRDefault="007436BC" w:rsidP="00593811">
            <w:pPr>
              <w:jc w:val="both"/>
              <w:rPr>
                <w:iCs/>
                <w:color w:val="000000"/>
                <w:sz w:val="20"/>
                <w:szCs w:val="20"/>
              </w:rPr>
            </w:pPr>
          </w:p>
          <w:p w14:paraId="2546EB58" w14:textId="77777777" w:rsidR="007436BC" w:rsidRPr="000B6578" w:rsidRDefault="007436BC" w:rsidP="00593811">
            <w:pPr>
              <w:jc w:val="both"/>
              <w:rPr>
                <w:sz w:val="20"/>
                <w:szCs w:val="20"/>
              </w:rPr>
            </w:pPr>
            <w:r w:rsidRPr="000B6578">
              <w:rPr>
                <w:iCs/>
                <w:color w:val="000000"/>
                <w:sz w:val="20"/>
                <w:szCs w:val="20"/>
              </w:rPr>
              <w:t>Виконується наприкінці поточного модулю.</w:t>
            </w:r>
          </w:p>
        </w:tc>
        <w:tc>
          <w:tcPr>
            <w:tcW w:w="949" w:type="dxa"/>
          </w:tcPr>
          <w:p w14:paraId="2CBF5242" w14:textId="47A27225" w:rsidR="007436BC" w:rsidRPr="000B6578" w:rsidRDefault="00AB50B4" w:rsidP="00593811">
            <w:pPr>
              <w:pStyle w:val="TableParagraph"/>
              <w:jc w:val="center"/>
              <w:rPr>
                <w:sz w:val="20"/>
                <w:szCs w:val="20"/>
              </w:rPr>
            </w:pPr>
            <w:r>
              <w:rPr>
                <w:sz w:val="20"/>
                <w:szCs w:val="20"/>
              </w:rPr>
              <w:t>5</w:t>
            </w:r>
          </w:p>
        </w:tc>
      </w:tr>
      <w:tr w:rsidR="00AB50B4" w14:paraId="196E6BBF" w14:textId="77777777" w:rsidTr="008549F7">
        <w:trPr>
          <w:trHeight w:val="297"/>
        </w:trPr>
        <w:tc>
          <w:tcPr>
            <w:tcW w:w="1009" w:type="dxa"/>
          </w:tcPr>
          <w:p w14:paraId="5D25294F" w14:textId="77777777" w:rsidR="00AB50B4" w:rsidRDefault="00AB50B4" w:rsidP="00AB50B4">
            <w:pPr>
              <w:pStyle w:val="TableParagraph"/>
              <w:spacing w:line="268" w:lineRule="exact"/>
              <w:ind w:left="13"/>
              <w:jc w:val="center"/>
              <w:rPr>
                <w:spacing w:val="-10"/>
                <w:sz w:val="20"/>
                <w:szCs w:val="20"/>
              </w:rPr>
            </w:pPr>
            <w:r>
              <w:rPr>
                <w:spacing w:val="-10"/>
                <w:sz w:val="20"/>
                <w:szCs w:val="20"/>
              </w:rPr>
              <w:t>2</w:t>
            </w:r>
          </w:p>
        </w:tc>
        <w:tc>
          <w:tcPr>
            <w:tcW w:w="1843" w:type="dxa"/>
          </w:tcPr>
          <w:p w14:paraId="75AEB29C" w14:textId="77777777" w:rsidR="00AB50B4" w:rsidRPr="0028212D" w:rsidRDefault="00AB50B4" w:rsidP="00AB50B4">
            <w:pPr>
              <w:pStyle w:val="TableParagraph"/>
              <w:spacing w:line="215" w:lineRule="exact"/>
              <w:ind w:left="110"/>
              <w:rPr>
                <w:spacing w:val="-2"/>
                <w:sz w:val="20"/>
                <w:szCs w:val="20"/>
              </w:rPr>
            </w:pPr>
            <w:r>
              <w:rPr>
                <w:spacing w:val="-2"/>
                <w:sz w:val="20"/>
                <w:szCs w:val="20"/>
              </w:rPr>
              <w:t>Опитування, тести</w:t>
            </w:r>
          </w:p>
        </w:tc>
        <w:tc>
          <w:tcPr>
            <w:tcW w:w="2977" w:type="dxa"/>
          </w:tcPr>
          <w:p w14:paraId="4A06EEA0" w14:textId="2AD09FC1" w:rsidR="00AB50B4" w:rsidRPr="0028212D" w:rsidRDefault="00AB50B4" w:rsidP="00AB50B4">
            <w:pPr>
              <w:pStyle w:val="TableParagraph"/>
              <w:rPr>
                <w:sz w:val="20"/>
                <w:szCs w:val="20"/>
              </w:rPr>
            </w:pPr>
            <w:r w:rsidRPr="0028212D">
              <w:rPr>
                <w:sz w:val="20"/>
                <w:szCs w:val="20"/>
              </w:rPr>
              <w:t xml:space="preserve">Практичне заняття </w:t>
            </w:r>
            <w:r w:rsidR="00E87CD6">
              <w:rPr>
                <w:sz w:val="20"/>
                <w:szCs w:val="20"/>
              </w:rPr>
              <w:t>4</w:t>
            </w:r>
          </w:p>
          <w:p w14:paraId="06FD55F5" w14:textId="77777777" w:rsidR="00AB50B4" w:rsidRPr="0028212D" w:rsidRDefault="00AB50B4" w:rsidP="00AB50B4">
            <w:pPr>
              <w:rPr>
                <w:sz w:val="20"/>
                <w:szCs w:val="20"/>
              </w:rPr>
            </w:pPr>
            <w:r w:rsidRPr="0028212D">
              <w:rPr>
                <w:sz w:val="20"/>
                <w:szCs w:val="20"/>
              </w:rPr>
              <w:t>Питання для підготовки до практичного заняття</w:t>
            </w:r>
          </w:p>
          <w:p w14:paraId="19BD148F" w14:textId="77777777" w:rsidR="00E87CD6" w:rsidRDefault="00E87CD6" w:rsidP="00E87CD6">
            <w:pPr>
              <w:pStyle w:val="a5"/>
              <w:numPr>
                <w:ilvl w:val="0"/>
                <w:numId w:val="53"/>
              </w:numPr>
            </w:pPr>
            <w:r w:rsidRPr="00FC24A7">
              <w:t xml:space="preserve">Підготовчий етап. </w:t>
            </w:r>
          </w:p>
          <w:p w14:paraId="05CA7DEE" w14:textId="77777777" w:rsidR="00E87CD6" w:rsidRPr="006549A0" w:rsidRDefault="00E87CD6" w:rsidP="00E87CD6">
            <w:pPr>
              <w:pStyle w:val="a5"/>
              <w:numPr>
                <w:ilvl w:val="0"/>
                <w:numId w:val="53"/>
              </w:numPr>
              <w:rPr>
                <w:lang w:val="ru-RU"/>
              </w:rPr>
            </w:pPr>
            <w:r w:rsidRPr="006549A0">
              <w:rPr>
                <w:lang w:val="ru-RU"/>
              </w:rPr>
              <w:t xml:space="preserve">Правила </w:t>
            </w:r>
            <w:proofErr w:type="spellStart"/>
            <w:r w:rsidRPr="006549A0">
              <w:rPr>
                <w:lang w:val="ru-RU"/>
              </w:rPr>
              <w:t>проведення</w:t>
            </w:r>
            <w:proofErr w:type="spellEnd"/>
            <w:r w:rsidRPr="006549A0">
              <w:rPr>
                <w:lang w:val="ru-RU"/>
              </w:rPr>
              <w:t xml:space="preserve">, та </w:t>
            </w:r>
            <w:proofErr w:type="spellStart"/>
            <w:r w:rsidRPr="006549A0">
              <w:rPr>
                <w:lang w:val="ru-RU"/>
              </w:rPr>
              <w:t>їх</w:t>
            </w:r>
            <w:proofErr w:type="spellEnd"/>
            <w:r w:rsidRPr="006549A0">
              <w:rPr>
                <w:lang w:val="ru-RU"/>
              </w:rPr>
              <w:t xml:space="preserve"> </w:t>
            </w:r>
            <w:proofErr w:type="spellStart"/>
            <w:r w:rsidRPr="006549A0">
              <w:rPr>
                <w:lang w:val="ru-RU"/>
              </w:rPr>
              <w:t>розяснення</w:t>
            </w:r>
            <w:proofErr w:type="spellEnd"/>
            <w:r w:rsidRPr="006549A0">
              <w:rPr>
                <w:lang w:val="ru-RU"/>
              </w:rPr>
              <w:t xml:space="preserve">. </w:t>
            </w:r>
          </w:p>
          <w:p w14:paraId="444DCDFB" w14:textId="77777777" w:rsidR="00E87CD6" w:rsidRPr="006549A0" w:rsidRDefault="00E87CD6" w:rsidP="00E87CD6">
            <w:pPr>
              <w:pStyle w:val="a5"/>
              <w:numPr>
                <w:ilvl w:val="0"/>
                <w:numId w:val="53"/>
              </w:numPr>
              <w:rPr>
                <w:lang w:val="ru-RU"/>
              </w:rPr>
            </w:pPr>
            <w:proofErr w:type="spellStart"/>
            <w:r w:rsidRPr="006549A0">
              <w:rPr>
                <w:lang w:val="ru-RU"/>
              </w:rPr>
              <w:t>Обговорення</w:t>
            </w:r>
            <w:proofErr w:type="spellEnd"/>
            <w:r w:rsidRPr="006549A0">
              <w:rPr>
                <w:lang w:val="ru-RU"/>
              </w:rPr>
              <w:t xml:space="preserve"> причин та стану </w:t>
            </w:r>
            <w:proofErr w:type="spellStart"/>
            <w:r w:rsidRPr="006549A0">
              <w:rPr>
                <w:lang w:val="ru-RU"/>
              </w:rPr>
              <w:t>конфлікту</w:t>
            </w:r>
            <w:proofErr w:type="spellEnd"/>
            <w:r w:rsidRPr="006549A0">
              <w:rPr>
                <w:lang w:val="ru-RU"/>
              </w:rPr>
              <w:t xml:space="preserve">. </w:t>
            </w:r>
          </w:p>
          <w:p w14:paraId="39544082" w14:textId="77777777" w:rsidR="00E87CD6" w:rsidRDefault="00E87CD6" w:rsidP="00E87CD6">
            <w:pPr>
              <w:pStyle w:val="a5"/>
              <w:numPr>
                <w:ilvl w:val="0"/>
                <w:numId w:val="53"/>
              </w:numPr>
              <w:rPr>
                <w:lang w:val="ru-RU"/>
              </w:rPr>
            </w:pPr>
            <w:proofErr w:type="spellStart"/>
            <w:r w:rsidRPr="006549A0">
              <w:rPr>
                <w:lang w:val="ru-RU"/>
              </w:rPr>
              <w:t>Підготовка</w:t>
            </w:r>
            <w:proofErr w:type="spellEnd"/>
            <w:r w:rsidRPr="006549A0">
              <w:rPr>
                <w:lang w:val="ru-RU"/>
              </w:rPr>
              <w:t xml:space="preserve"> та </w:t>
            </w:r>
            <w:proofErr w:type="spellStart"/>
            <w:r w:rsidRPr="006549A0">
              <w:rPr>
                <w:lang w:val="ru-RU"/>
              </w:rPr>
              <w:t>проведення</w:t>
            </w:r>
            <w:proofErr w:type="spellEnd"/>
            <w:r w:rsidRPr="006549A0">
              <w:rPr>
                <w:lang w:val="ru-RU"/>
              </w:rPr>
              <w:t xml:space="preserve"> </w:t>
            </w:r>
            <w:proofErr w:type="spellStart"/>
            <w:r w:rsidRPr="006549A0">
              <w:rPr>
                <w:lang w:val="ru-RU"/>
              </w:rPr>
              <w:t>сепаратних</w:t>
            </w:r>
            <w:proofErr w:type="spellEnd"/>
            <w:r w:rsidRPr="006549A0">
              <w:rPr>
                <w:lang w:val="ru-RU"/>
              </w:rPr>
              <w:t xml:space="preserve"> </w:t>
            </w:r>
            <w:proofErr w:type="spellStart"/>
            <w:r w:rsidRPr="006549A0">
              <w:rPr>
                <w:lang w:val="ru-RU"/>
              </w:rPr>
              <w:t>зустрічей</w:t>
            </w:r>
            <w:proofErr w:type="spellEnd"/>
            <w:r w:rsidRPr="006549A0">
              <w:rPr>
                <w:lang w:val="ru-RU"/>
              </w:rPr>
              <w:t>.</w:t>
            </w:r>
          </w:p>
          <w:p w14:paraId="77E3EAB3" w14:textId="5ACE59B4" w:rsidR="00E87CD6" w:rsidRPr="006549A0" w:rsidRDefault="00E87CD6" w:rsidP="00E87CD6">
            <w:pPr>
              <w:pStyle w:val="a5"/>
              <w:numPr>
                <w:ilvl w:val="0"/>
                <w:numId w:val="53"/>
              </w:numPr>
              <w:rPr>
                <w:lang w:val="ru-RU"/>
              </w:rPr>
            </w:pPr>
            <w:proofErr w:type="spellStart"/>
            <w:r w:rsidRPr="006549A0">
              <w:rPr>
                <w:lang w:val="ru-RU"/>
              </w:rPr>
              <w:t>Напрацювання</w:t>
            </w:r>
            <w:proofErr w:type="spellEnd"/>
            <w:r w:rsidRPr="006549A0">
              <w:rPr>
                <w:lang w:val="ru-RU"/>
              </w:rPr>
              <w:t xml:space="preserve"> </w:t>
            </w:r>
            <w:proofErr w:type="spellStart"/>
            <w:r w:rsidRPr="006549A0">
              <w:rPr>
                <w:lang w:val="ru-RU"/>
              </w:rPr>
              <w:t>пропозицій</w:t>
            </w:r>
            <w:proofErr w:type="spellEnd"/>
            <w:r w:rsidRPr="006549A0">
              <w:rPr>
                <w:lang w:val="ru-RU"/>
              </w:rPr>
              <w:t xml:space="preserve">. </w:t>
            </w:r>
          </w:p>
          <w:p w14:paraId="791CF540" w14:textId="77777777" w:rsidR="00AB50B4" w:rsidRPr="0028212D" w:rsidRDefault="00AB50B4" w:rsidP="00AB50B4">
            <w:pPr>
              <w:rPr>
                <w:sz w:val="20"/>
                <w:szCs w:val="20"/>
              </w:rPr>
            </w:pPr>
            <w:r w:rsidRPr="0028212D">
              <w:rPr>
                <w:sz w:val="20"/>
                <w:szCs w:val="20"/>
              </w:rPr>
              <w:t>Посилання на тест:</w:t>
            </w:r>
          </w:p>
          <w:p w14:paraId="66F9A09E" w14:textId="3762C66A" w:rsidR="00AB50B4" w:rsidRPr="0028212D" w:rsidRDefault="00AB50B4" w:rsidP="00AB50B4">
            <w:pPr>
              <w:pStyle w:val="TableParagraph"/>
              <w:rPr>
                <w:sz w:val="20"/>
                <w:szCs w:val="20"/>
              </w:rPr>
            </w:pPr>
            <w:r w:rsidRPr="0028212D">
              <w:rPr>
                <w:sz w:val="20"/>
                <w:szCs w:val="20"/>
              </w:rPr>
              <w:t>https://moodle.znu.edu.ua/course/view.php?id=</w:t>
            </w:r>
            <w:r w:rsidR="006517AD">
              <w:rPr>
                <w:sz w:val="20"/>
                <w:szCs w:val="20"/>
              </w:rPr>
              <w:t>18061</w:t>
            </w:r>
          </w:p>
          <w:p w14:paraId="1193BDB8" w14:textId="77777777" w:rsidR="00AB50B4" w:rsidRPr="0028212D" w:rsidRDefault="00AB50B4" w:rsidP="00AB50B4">
            <w:pPr>
              <w:pStyle w:val="TableParagraph"/>
              <w:rPr>
                <w:sz w:val="20"/>
                <w:szCs w:val="20"/>
              </w:rPr>
            </w:pPr>
          </w:p>
        </w:tc>
        <w:tc>
          <w:tcPr>
            <w:tcW w:w="3260" w:type="dxa"/>
          </w:tcPr>
          <w:p w14:paraId="777235E4" w14:textId="77777777" w:rsidR="00AB50B4" w:rsidRPr="005C6A94" w:rsidRDefault="00AB50B4" w:rsidP="00AB50B4">
            <w:pPr>
              <w:jc w:val="both"/>
              <w:rPr>
                <w:sz w:val="20"/>
                <w:szCs w:val="20"/>
              </w:rPr>
            </w:pPr>
            <w:r>
              <w:rPr>
                <w:sz w:val="20"/>
                <w:szCs w:val="20"/>
              </w:rPr>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738A6CA1" w14:textId="77777777" w:rsidR="00AB50B4" w:rsidRPr="005C6A94" w:rsidRDefault="00AB50B4" w:rsidP="00AB50B4">
            <w:pPr>
              <w:jc w:val="both"/>
              <w:rPr>
                <w:sz w:val="20"/>
                <w:szCs w:val="20"/>
              </w:rPr>
            </w:pPr>
            <w:r>
              <w:rPr>
                <w:sz w:val="20"/>
                <w:szCs w:val="20"/>
              </w:rPr>
              <w:t>4-3</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20763F9F" w14:textId="77777777" w:rsidR="00AB50B4" w:rsidRDefault="00AB50B4" w:rsidP="00AB50B4">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4C8A511" w14:textId="73737639" w:rsidR="00AB50B4" w:rsidRPr="000B6578" w:rsidRDefault="00AB50B4" w:rsidP="00AB50B4">
            <w:pPr>
              <w:rPr>
                <w:sz w:val="20"/>
                <w:szCs w:val="20"/>
              </w:rPr>
            </w:pPr>
            <w:r>
              <w:rPr>
                <w:sz w:val="20"/>
                <w:szCs w:val="20"/>
              </w:rPr>
              <w:t>Тест: мах 4 бали</w:t>
            </w:r>
          </w:p>
        </w:tc>
        <w:tc>
          <w:tcPr>
            <w:tcW w:w="949" w:type="dxa"/>
          </w:tcPr>
          <w:p w14:paraId="0071664E" w14:textId="11672E6D" w:rsidR="00AB50B4" w:rsidRDefault="00AB50B4" w:rsidP="00AB50B4">
            <w:pPr>
              <w:pStyle w:val="TableParagraph"/>
              <w:jc w:val="center"/>
              <w:rPr>
                <w:sz w:val="20"/>
                <w:szCs w:val="20"/>
              </w:rPr>
            </w:pPr>
            <w:r>
              <w:rPr>
                <w:sz w:val="20"/>
                <w:szCs w:val="20"/>
              </w:rPr>
              <w:t>10</w:t>
            </w:r>
          </w:p>
        </w:tc>
      </w:tr>
      <w:tr w:rsidR="00AB50B4" w14:paraId="73544386" w14:textId="77777777" w:rsidTr="008549F7">
        <w:trPr>
          <w:trHeight w:val="297"/>
        </w:trPr>
        <w:tc>
          <w:tcPr>
            <w:tcW w:w="1009" w:type="dxa"/>
          </w:tcPr>
          <w:p w14:paraId="3C2834B6" w14:textId="77777777" w:rsidR="00AB50B4" w:rsidRPr="000B6578" w:rsidRDefault="00AB50B4" w:rsidP="00AB50B4">
            <w:pPr>
              <w:pStyle w:val="TableParagraph"/>
              <w:spacing w:line="268" w:lineRule="exact"/>
              <w:ind w:left="13"/>
              <w:jc w:val="center"/>
              <w:rPr>
                <w:sz w:val="20"/>
                <w:szCs w:val="20"/>
              </w:rPr>
            </w:pPr>
          </w:p>
        </w:tc>
        <w:tc>
          <w:tcPr>
            <w:tcW w:w="1843" w:type="dxa"/>
          </w:tcPr>
          <w:p w14:paraId="6D7B038B" w14:textId="77777777" w:rsidR="00AB50B4" w:rsidRPr="000B6578" w:rsidRDefault="00AB50B4" w:rsidP="00AB50B4">
            <w:pPr>
              <w:pStyle w:val="TableParagraph"/>
              <w:spacing w:line="215" w:lineRule="exact"/>
              <w:ind w:left="110"/>
              <w:rPr>
                <w:sz w:val="20"/>
                <w:szCs w:val="20"/>
              </w:rPr>
            </w:pPr>
            <w:r>
              <w:rPr>
                <w:sz w:val="20"/>
                <w:szCs w:val="20"/>
              </w:rPr>
              <w:t>Есе</w:t>
            </w:r>
          </w:p>
        </w:tc>
        <w:tc>
          <w:tcPr>
            <w:tcW w:w="2977" w:type="dxa"/>
          </w:tcPr>
          <w:p w14:paraId="2343D05A" w14:textId="77777777" w:rsidR="00AB50B4" w:rsidRPr="000B6578" w:rsidRDefault="00AB50B4" w:rsidP="00AB50B4">
            <w:pPr>
              <w:pStyle w:val="TableParagraph"/>
              <w:rPr>
                <w:sz w:val="20"/>
                <w:szCs w:val="20"/>
              </w:rPr>
            </w:pPr>
            <w:r w:rsidRPr="000B6578">
              <w:rPr>
                <w:spacing w:val="-2"/>
                <w:sz w:val="20"/>
                <w:szCs w:val="20"/>
              </w:rPr>
              <w:t>Контрольна робота</w:t>
            </w:r>
            <w:r>
              <w:rPr>
                <w:spacing w:val="-2"/>
                <w:sz w:val="20"/>
                <w:szCs w:val="20"/>
              </w:rPr>
              <w:t>:</w:t>
            </w:r>
            <w:r w:rsidRPr="000B6578">
              <w:rPr>
                <w:sz w:val="20"/>
                <w:szCs w:val="20"/>
              </w:rPr>
              <w:t xml:space="preserve"> написання есе за </w:t>
            </w:r>
            <w:r>
              <w:rPr>
                <w:sz w:val="20"/>
                <w:szCs w:val="20"/>
              </w:rPr>
              <w:t>2</w:t>
            </w:r>
            <w:r w:rsidRPr="000B6578">
              <w:rPr>
                <w:sz w:val="20"/>
                <w:szCs w:val="20"/>
              </w:rPr>
              <w:t xml:space="preserve"> змістовим модулем</w:t>
            </w:r>
          </w:p>
        </w:tc>
        <w:tc>
          <w:tcPr>
            <w:tcW w:w="3260" w:type="dxa"/>
          </w:tcPr>
          <w:p w14:paraId="70800451" w14:textId="77777777" w:rsidR="00AB50B4" w:rsidRPr="000B6578" w:rsidRDefault="00AB50B4" w:rsidP="00AB50B4">
            <w:pPr>
              <w:jc w:val="both"/>
              <w:rPr>
                <w:iCs/>
                <w:color w:val="000000"/>
                <w:sz w:val="20"/>
                <w:szCs w:val="20"/>
              </w:rPr>
            </w:pPr>
            <w:r w:rsidRPr="000B6578">
              <w:rPr>
                <w:iCs/>
                <w:color w:val="000000"/>
                <w:sz w:val="20"/>
                <w:szCs w:val="20"/>
              </w:rPr>
              <w:t>Есе:</w:t>
            </w:r>
          </w:p>
          <w:p w14:paraId="7A328CE9" w14:textId="77777777" w:rsidR="00AB50B4" w:rsidRPr="000B6578" w:rsidRDefault="00AB50B4" w:rsidP="00AB50B4">
            <w:pPr>
              <w:rPr>
                <w:sz w:val="20"/>
                <w:szCs w:val="20"/>
              </w:rPr>
            </w:pPr>
            <w:r w:rsidRPr="000B6578">
              <w:rPr>
                <w:sz w:val="20"/>
                <w:szCs w:val="20"/>
              </w:rPr>
              <w:t xml:space="preserve">Розгорнутий роздум з власною позицією – </w:t>
            </w:r>
            <w:r>
              <w:rPr>
                <w:sz w:val="20"/>
                <w:szCs w:val="20"/>
              </w:rPr>
              <w:t>5-3</w:t>
            </w:r>
            <w:r w:rsidRPr="000B6578">
              <w:rPr>
                <w:sz w:val="20"/>
                <w:szCs w:val="20"/>
              </w:rPr>
              <w:t xml:space="preserve"> бали</w:t>
            </w:r>
          </w:p>
          <w:p w14:paraId="0054BFA8" w14:textId="77777777" w:rsidR="00AB50B4" w:rsidRPr="000B6578" w:rsidRDefault="00AB50B4" w:rsidP="00AB50B4">
            <w:pPr>
              <w:rPr>
                <w:sz w:val="20"/>
                <w:szCs w:val="20"/>
              </w:rPr>
            </w:pPr>
            <w:r>
              <w:rPr>
                <w:sz w:val="20"/>
                <w:szCs w:val="20"/>
              </w:rPr>
              <w:t>Виклад змісту есе не відповідає вимогам до структури – 2-1бал</w:t>
            </w:r>
          </w:p>
          <w:p w14:paraId="4E4950FE" w14:textId="77777777" w:rsidR="00AB50B4" w:rsidRPr="000B6578" w:rsidRDefault="00AB50B4" w:rsidP="00AB50B4">
            <w:pPr>
              <w:jc w:val="both"/>
              <w:rPr>
                <w:iCs/>
                <w:color w:val="000000"/>
                <w:sz w:val="20"/>
                <w:szCs w:val="20"/>
              </w:rPr>
            </w:pPr>
          </w:p>
          <w:p w14:paraId="7FC4AA90" w14:textId="6DB50C9E" w:rsidR="00AB50B4" w:rsidRPr="000B6578" w:rsidRDefault="00AB50B4" w:rsidP="00AB50B4">
            <w:pPr>
              <w:jc w:val="both"/>
              <w:rPr>
                <w:sz w:val="20"/>
                <w:szCs w:val="20"/>
              </w:rPr>
            </w:pPr>
            <w:r w:rsidRPr="000B6578">
              <w:rPr>
                <w:iCs/>
                <w:color w:val="000000"/>
                <w:sz w:val="20"/>
                <w:szCs w:val="20"/>
              </w:rPr>
              <w:t>Виконується наприкінці поточного модулю.</w:t>
            </w:r>
          </w:p>
        </w:tc>
        <w:tc>
          <w:tcPr>
            <w:tcW w:w="949" w:type="dxa"/>
          </w:tcPr>
          <w:p w14:paraId="36D06234" w14:textId="2A4F68E2" w:rsidR="00AB50B4" w:rsidRPr="000B6578" w:rsidRDefault="00AB50B4" w:rsidP="00AB50B4">
            <w:pPr>
              <w:pStyle w:val="TableParagraph"/>
              <w:jc w:val="center"/>
              <w:rPr>
                <w:sz w:val="20"/>
                <w:szCs w:val="20"/>
              </w:rPr>
            </w:pPr>
            <w:r>
              <w:rPr>
                <w:sz w:val="20"/>
                <w:szCs w:val="20"/>
              </w:rPr>
              <w:t>5</w:t>
            </w:r>
          </w:p>
        </w:tc>
      </w:tr>
      <w:tr w:rsidR="00AB50B4" w14:paraId="3800B371" w14:textId="77777777" w:rsidTr="008549F7">
        <w:trPr>
          <w:trHeight w:val="259"/>
        </w:trPr>
        <w:tc>
          <w:tcPr>
            <w:tcW w:w="1009" w:type="dxa"/>
          </w:tcPr>
          <w:p w14:paraId="02AF5555" w14:textId="77777777" w:rsidR="00AB50B4" w:rsidRPr="00373C81" w:rsidRDefault="00AB50B4" w:rsidP="00AB50B4">
            <w:pPr>
              <w:pStyle w:val="TableParagraph"/>
              <w:jc w:val="center"/>
              <w:rPr>
                <w:sz w:val="24"/>
                <w:szCs w:val="24"/>
              </w:rPr>
            </w:pPr>
            <w:r>
              <w:rPr>
                <w:sz w:val="24"/>
                <w:szCs w:val="24"/>
              </w:rPr>
              <w:t>3</w:t>
            </w:r>
          </w:p>
        </w:tc>
        <w:tc>
          <w:tcPr>
            <w:tcW w:w="1843" w:type="dxa"/>
            <w:tcBorders>
              <w:bottom w:val="single" w:sz="4" w:space="0" w:color="auto"/>
            </w:tcBorders>
          </w:tcPr>
          <w:p w14:paraId="1B6955DA" w14:textId="77777777" w:rsidR="00AB50B4" w:rsidRDefault="00AB50B4" w:rsidP="00AB50B4">
            <w:pPr>
              <w:pStyle w:val="TableParagraph"/>
              <w:rPr>
                <w:sz w:val="20"/>
              </w:rPr>
            </w:pPr>
            <w:r>
              <w:rPr>
                <w:spacing w:val="-2"/>
                <w:sz w:val="20"/>
                <w:szCs w:val="20"/>
              </w:rPr>
              <w:t>Опитування, тести</w:t>
            </w:r>
          </w:p>
        </w:tc>
        <w:tc>
          <w:tcPr>
            <w:tcW w:w="2977" w:type="dxa"/>
            <w:tcBorders>
              <w:bottom w:val="single" w:sz="4" w:space="0" w:color="auto"/>
            </w:tcBorders>
          </w:tcPr>
          <w:p w14:paraId="330F59F9" w14:textId="1AEBAEDF" w:rsidR="00AB50B4" w:rsidRPr="009C7E96" w:rsidRDefault="00AB50B4" w:rsidP="00AB50B4">
            <w:pPr>
              <w:pStyle w:val="TableParagraph"/>
              <w:rPr>
                <w:sz w:val="20"/>
                <w:szCs w:val="20"/>
              </w:rPr>
            </w:pPr>
            <w:r w:rsidRPr="009C7E96">
              <w:rPr>
                <w:sz w:val="20"/>
                <w:szCs w:val="20"/>
              </w:rPr>
              <w:t xml:space="preserve">Практичне заняття </w:t>
            </w:r>
            <w:r w:rsidR="006517AD">
              <w:rPr>
                <w:sz w:val="20"/>
                <w:szCs w:val="20"/>
              </w:rPr>
              <w:t>5</w:t>
            </w:r>
          </w:p>
          <w:p w14:paraId="6EFB84C3" w14:textId="77777777" w:rsidR="00AB50B4" w:rsidRPr="00762E28" w:rsidRDefault="00AB50B4" w:rsidP="00AB50B4">
            <w:pPr>
              <w:rPr>
                <w:sz w:val="20"/>
                <w:szCs w:val="20"/>
              </w:rPr>
            </w:pPr>
            <w:r w:rsidRPr="009C7E96">
              <w:rPr>
                <w:sz w:val="20"/>
                <w:szCs w:val="20"/>
              </w:rPr>
              <w:t xml:space="preserve">Питання для підготовки до </w:t>
            </w:r>
            <w:r w:rsidRPr="00762E28">
              <w:rPr>
                <w:sz w:val="20"/>
                <w:szCs w:val="20"/>
              </w:rPr>
              <w:t>практичного заняття</w:t>
            </w:r>
          </w:p>
          <w:p w14:paraId="1B68508B" w14:textId="32DE530B" w:rsidR="006517AD" w:rsidRDefault="006517AD" w:rsidP="006517AD">
            <w:pPr>
              <w:widowControl/>
              <w:suppressAutoHyphens/>
              <w:autoSpaceDE/>
              <w:autoSpaceDN/>
              <w:contextualSpacing/>
              <w:jc w:val="both"/>
            </w:pPr>
            <w:r>
              <w:t>1.</w:t>
            </w:r>
            <w:r>
              <w:t xml:space="preserve">Типологія клієнтів медіації за положеннями системного підходу: </w:t>
            </w:r>
            <w:proofErr w:type="spellStart"/>
            <w:r>
              <w:t>візітер</w:t>
            </w:r>
            <w:proofErr w:type="spellEnd"/>
            <w:r>
              <w:t>, скаржник</w:t>
            </w:r>
          </w:p>
          <w:p w14:paraId="0BE6B26D" w14:textId="77777777" w:rsidR="006517AD" w:rsidRDefault="006517AD" w:rsidP="006517AD">
            <w:pPr>
              <w:widowControl/>
              <w:suppressAutoHyphens/>
              <w:autoSpaceDE/>
              <w:autoSpaceDN/>
              <w:contextualSpacing/>
              <w:jc w:val="both"/>
            </w:pPr>
            <w:r>
              <w:t>2.Клієнт та прийоми роботи з ними.</w:t>
            </w:r>
          </w:p>
          <w:p w14:paraId="2C57AF7A" w14:textId="77777777" w:rsidR="006517AD" w:rsidRPr="00B05906" w:rsidRDefault="006517AD" w:rsidP="006517AD">
            <w:pPr>
              <w:jc w:val="both"/>
            </w:pPr>
            <w:r>
              <w:t xml:space="preserve">3.Робота з від реагуванням емоцій </w:t>
            </w:r>
            <w:proofErr w:type="spellStart"/>
            <w:r>
              <w:t>конфліктантів</w:t>
            </w:r>
            <w:proofErr w:type="spellEnd"/>
            <w:r>
              <w:t xml:space="preserve">, напрацювання пропозицій та мотивування клієнтів на вирішення проблеми </w:t>
            </w:r>
          </w:p>
          <w:p w14:paraId="68F3D6C1" w14:textId="1F04EF98" w:rsidR="00AB50B4" w:rsidRPr="00692D66" w:rsidRDefault="00AB50B4" w:rsidP="006517AD">
            <w:pPr>
              <w:jc w:val="both"/>
              <w:rPr>
                <w:sz w:val="18"/>
                <w:szCs w:val="20"/>
              </w:rPr>
            </w:pPr>
          </w:p>
          <w:p w14:paraId="6D82A392" w14:textId="77777777" w:rsidR="00AB50B4" w:rsidRPr="009C7E96" w:rsidRDefault="00AB50B4" w:rsidP="00AB50B4">
            <w:pPr>
              <w:adjustRightInd w:val="0"/>
              <w:ind w:left="-46"/>
              <w:jc w:val="both"/>
              <w:rPr>
                <w:sz w:val="20"/>
                <w:szCs w:val="20"/>
              </w:rPr>
            </w:pPr>
          </w:p>
          <w:p w14:paraId="47CA02BD" w14:textId="77777777" w:rsidR="00AB50B4" w:rsidRPr="009C7E96" w:rsidRDefault="00AB50B4" w:rsidP="00AB50B4">
            <w:pPr>
              <w:rPr>
                <w:sz w:val="20"/>
                <w:szCs w:val="20"/>
              </w:rPr>
            </w:pPr>
            <w:r w:rsidRPr="009C7E96">
              <w:rPr>
                <w:sz w:val="20"/>
                <w:szCs w:val="20"/>
              </w:rPr>
              <w:t>Посилання на тест:</w:t>
            </w:r>
          </w:p>
          <w:p w14:paraId="2BD7D950" w14:textId="595C3EF4" w:rsidR="00AB50B4" w:rsidRPr="009C7E96" w:rsidRDefault="00AB50B4" w:rsidP="00AB50B4">
            <w:pPr>
              <w:pStyle w:val="TableParagraph"/>
              <w:rPr>
                <w:sz w:val="20"/>
                <w:szCs w:val="20"/>
              </w:rPr>
            </w:pPr>
            <w:r w:rsidRPr="009C7E96">
              <w:rPr>
                <w:sz w:val="20"/>
                <w:szCs w:val="20"/>
              </w:rPr>
              <w:t>https://moodle.znu.edu.ua/course/view.php?id=</w:t>
            </w:r>
            <w:r w:rsidR="006517AD">
              <w:rPr>
                <w:sz w:val="20"/>
                <w:szCs w:val="20"/>
              </w:rPr>
              <w:t>18061</w:t>
            </w:r>
          </w:p>
          <w:p w14:paraId="12B8A4F0" w14:textId="77777777" w:rsidR="00AB50B4" w:rsidRDefault="00AB50B4" w:rsidP="00AB50B4">
            <w:pPr>
              <w:pStyle w:val="TableParagraph"/>
              <w:rPr>
                <w:sz w:val="20"/>
              </w:rPr>
            </w:pPr>
          </w:p>
        </w:tc>
        <w:tc>
          <w:tcPr>
            <w:tcW w:w="3260" w:type="dxa"/>
            <w:tcBorders>
              <w:bottom w:val="single" w:sz="4" w:space="0" w:color="auto"/>
            </w:tcBorders>
          </w:tcPr>
          <w:p w14:paraId="3CB8500F" w14:textId="77777777" w:rsidR="00AB50B4" w:rsidRPr="005C6A94" w:rsidRDefault="00AB50B4" w:rsidP="00AB50B4">
            <w:pPr>
              <w:jc w:val="both"/>
              <w:rPr>
                <w:sz w:val="20"/>
                <w:szCs w:val="20"/>
              </w:rPr>
            </w:pPr>
            <w:r>
              <w:rPr>
                <w:sz w:val="20"/>
                <w:szCs w:val="20"/>
              </w:rPr>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5E413A3" w14:textId="77777777" w:rsidR="00AB50B4" w:rsidRPr="005C6A94" w:rsidRDefault="00AB50B4" w:rsidP="00AB50B4">
            <w:pPr>
              <w:jc w:val="both"/>
              <w:rPr>
                <w:sz w:val="20"/>
                <w:szCs w:val="20"/>
              </w:rPr>
            </w:pPr>
            <w:r>
              <w:rPr>
                <w:sz w:val="20"/>
                <w:szCs w:val="20"/>
              </w:rPr>
              <w:t>4-3</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9D212EF" w14:textId="77777777" w:rsidR="00AB50B4" w:rsidRDefault="00AB50B4" w:rsidP="00AB50B4">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63459F8" w14:textId="2B2D0F93" w:rsidR="00AB50B4" w:rsidRDefault="00AB50B4" w:rsidP="00AB50B4">
            <w:pPr>
              <w:pStyle w:val="TableParagraph"/>
              <w:rPr>
                <w:sz w:val="20"/>
              </w:rPr>
            </w:pPr>
            <w:r>
              <w:rPr>
                <w:sz w:val="20"/>
                <w:szCs w:val="20"/>
              </w:rPr>
              <w:t>Тест: мах 4 бали</w:t>
            </w:r>
          </w:p>
        </w:tc>
        <w:tc>
          <w:tcPr>
            <w:tcW w:w="949" w:type="dxa"/>
            <w:tcBorders>
              <w:bottom w:val="single" w:sz="4" w:space="0" w:color="auto"/>
            </w:tcBorders>
          </w:tcPr>
          <w:p w14:paraId="016C6F91" w14:textId="7EE3A878" w:rsidR="00AB50B4" w:rsidRDefault="00AB50B4" w:rsidP="00AB50B4">
            <w:pPr>
              <w:pStyle w:val="TableParagraph"/>
              <w:jc w:val="center"/>
              <w:rPr>
                <w:sz w:val="20"/>
              </w:rPr>
            </w:pPr>
            <w:r>
              <w:rPr>
                <w:sz w:val="20"/>
                <w:szCs w:val="20"/>
              </w:rPr>
              <w:t>10</w:t>
            </w:r>
          </w:p>
        </w:tc>
      </w:tr>
      <w:tr w:rsidR="00AB50B4" w14:paraId="7CF286A9" w14:textId="77777777" w:rsidTr="008549F7">
        <w:trPr>
          <w:trHeight w:val="259"/>
        </w:trPr>
        <w:tc>
          <w:tcPr>
            <w:tcW w:w="1009" w:type="dxa"/>
          </w:tcPr>
          <w:p w14:paraId="0DF0BE83" w14:textId="77777777" w:rsidR="00AB50B4" w:rsidRDefault="00AB50B4" w:rsidP="00AB50B4">
            <w:pPr>
              <w:pStyle w:val="TableParagraph"/>
              <w:jc w:val="center"/>
              <w:rPr>
                <w:sz w:val="24"/>
                <w:szCs w:val="24"/>
              </w:rPr>
            </w:pPr>
          </w:p>
        </w:tc>
        <w:tc>
          <w:tcPr>
            <w:tcW w:w="1843" w:type="dxa"/>
            <w:tcBorders>
              <w:bottom w:val="single" w:sz="4" w:space="0" w:color="auto"/>
            </w:tcBorders>
          </w:tcPr>
          <w:p w14:paraId="67C958F7" w14:textId="77777777" w:rsidR="00AB50B4" w:rsidRPr="000B6578" w:rsidRDefault="00AB50B4" w:rsidP="00AB50B4">
            <w:pPr>
              <w:pStyle w:val="TableParagraph"/>
              <w:spacing w:line="215" w:lineRule="exact"/>
              <w:ind w:left="110"/>
              <w:rPr>
                <w:sz w:val="20"/>
                <w:szCs w:val="20"/>
              </w:rPr>
            </w:pPr>
            <w:r>
              <w:rPr>
                <w:sz w:val="20"/>
                <w:szCs w:val="20"/>
              </w:rPr>
              <w:t>Есе</w:t>
            </w:r>
          </w:p>
        </w:tc>
        <w:tc>
          <w:tcPr>
            <w:tcW w:w="2977" w:type="dxa"/>
            <w:tcBorders>
              <w:bottom w:val="single" w:sz="4" w:space="0" w:color="auto"/>
            </w:tcBorders>
          </w:tcPr>
          <w:p w14:paraId="3266F078" w14:textId="77777777" w:rsidR="00AB50B4" w:rsidRPr="000B6578" w:rsidRDefault="00AB50B4" w:rsidP="00AB50B4">
            <w:pPr>
              <w:pStyle w:val="TableParagraph"/>
              <w:rPr>
                <w:sz w:val="20"/>
                <w:szCs w:val="20"/>
              </w:rPr>
            </w:pPr>
            <w:r w:rsidRPr="000B6578">
              <w:rPr>
                <w:spacing w:val="-2"/>
                <w:sz w:val="20"/>
                <w:szCs w:val="20"/>
              </w:rPr>
              <w:t>Контрольна робота</w:t>
            </w:r>
            <w:r>
              <w:rPr>
                <w:spacing w:val="-2"/>
                <w:sz w:val="20"/>
                <w:szCs w:val="20"/>
              </w:rPr>
              <w:t>:</w:t>
            </w:r>
            <w:r w:rsidRPr="000B6578">
              <w:rPr>
                <w:sz w:val="20"/>
                <w:szCs w:val="20"/>
              </w:rPr>
              <w:t xml:space="preserve"> написання есе за </w:t>
            </w:r>
            <w:r>
              <w:rPr>
                <w:sz w:val="20"/>
                <w:szCs w:val="20"/>
              </w:rPr>
              <w:t>3</w:t>
            </w:r>
            <w:r w:rsidRPr="000B6578">
              <w:rPr>
                <w:sz w:val="20"/>
                <w:szCs w:val="20"/>
              </w:rPr>
              <w:t xml:space="preserve"> змістовим модулем</w:t>
            </w:r>
          </w:p>
        </w:tc>
        <w:tc>
          <w:tcPr>
            <w:tcW w:w="3260" w:type="dxa"/>
            <w:tcBorders>
              <w:bottom w:val="single" w:sz="4" w:space="0" w:color="auto"/>
            </w:tcBorders>
          </w:tcPr>
          <w:p w14:paraId="19B203A7" w14:textId="77777777" w:rsidR="00AB50B4" w:rsidRPr="000B6578" w:rsidRDefault="00AB50B4" w:rsidP="00AB50B4">
            <w:pPr>
              <w:jc w:val="both"/>
              <w:rPr>
                <w:iCs/>
                <w:color w:val="000000"/>
                <w:sz w:val="20"/>
                <w:szCs w:val="20"/>
              </w:rPr>
            </w:pPr>
            <w:r w:rsidRPr="000B6578">
              <w:rPr>
                <w:iCs/>
                <w:color w:val="000000"/>
                <w:sz w:val="20"/>
                <w:szCs w:val="20"/>
              </w:rPr>
              <w:t>Есе:</w:t>
            </w:r>
          </w:p>
          <w:p w14:paraId="5D42E36D" w14:textId="77777777" w:rsidR="00AB50B4" w:rsidRPr="000B6578" w:rsidRDefault="00AB50B4" w:rsidP="00AB50B4">
            <w:pPr>
              <w:rPr>
                <w:sz w:val="20"/>
                <w:szCs w:val="20"/>
              </w:rPr>
            </w:pPr>
            <w:r w:rsidRPr="000B6578">
              <w:rPr>
                <w:sz w:val="20"/>
                <w:szCs w:val="20"/>
              </w:rPr>
              <w:t xml:space="preserve">Розгорнутий роздум з власною позицією – </w:t>
            </w:r>
            <w:r>
              <w:rPr>
                <w:sz w:val="20"/>
                <w:szCs w:val="20"/>
              </w:rPr>
              <w:t>5-3</w:t>
            </w:r>
            <w:r w:rsidRPr="000B6578">
              <w:rPr>
                <w:sz w:val="20"/>
                <w:szCs w:val="20"/>
              </w:rPr>
              <w:t xml:space="preserve"> бали</w:t>
            </w:r>
          </w:p>
          <w:p w14:paraId="6A1BAA8E" w14:textId="77777777" w:rsidR="00AB50B4" w:rsidRPr="000B6578" w:rsidRDefault="00AB50B4" w:rsidP="00AB50B4">
            <w:pPr>
              <w:rPr>
                <w:sz w:val="20"/>
                <w:szCs w:val="20"/>
              </w:rPr>
            </w:pPr>
            <w:r>
              <w:rPr>
                <w:sz w:val="20"/>
                <w:szCs w:val="20"/>
              </w:rPr>
              <w:t>Виклад змісту есе не відповідає вимогам до структури – 2-1бал</w:t>
            </w:r>
          </w:p>
          <w:p w14:paraId="426B013F" w14:textId="77777777" w:rsidR="00AB50B4" w:rsidRPr="000B6578" w:rsidRDefault="00AB50B4" w:rsidP="00AB50B4">
            <w:pPr>
              <w:jc w:val="both"/>
              <w:rPr>
                <w:iCs/>
                <w:color w:val="000000"/>
                <w:sz w:val="20"/>
                <w:szCs w:val="20"/>
              </w:rPr>
            </w:pPr>
          </w:p>
          <w:p w14:paraId="0C57FAF5" w14:textId="1E1BAACD" w:rsidR="00AB50B4" w:rsidRPr="000B6578" w:rsidRDefault="00AB50B4" w:rsidP="00AB50B4">
            <w:pPr>
              <w:jc w:val="both"/>
              <w:rPr>
                <w:sz w:val="20"/>
                <w:szCs w:val="2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26433FC7" w14:textId="536C856E" w:rsidR="00AB50B4" w:rsidRPr="000B6578" w:rsidRDefault="00AB50B4" w:rsidP="00AB50B4">
            <w:pPr>
              <w:pStyle w:val="TableParagraph"/>
              <w:jc w:val="center"/>
              <w:rPr>
                <w:sz w:val="20"/>
                <w:szCs w:val="20"/>
              </w:rPr>
            </w:pPr>
            <w:r>
              <w:rPr>
                <w:sz w:val="20"/>
                <w:szCs w:val="20"/>
              </w:rPr>
              <w:t>5</w:t>
            </w:r>
          </w:p>
        </w:tc>
      </w:tr>
      <w:tr w:rsidR="00AB50B4" w14:paraId="6E53ED8D" w14:textId="77777777" w:rsidTr="008549F7">
        <w:trPr>
          <w:trHeight w:val="259"/>
        </w:trPr>
        <w:tc>
          <w:tcPr>
            <w:tcW w:w="1009" w:type="dxa"/>
          </w:tcPr>
          <w:p w14:paraId="7F250BA2" w14:textId="77777777" w:rsidR="00AB50B4" w:rsidRDefault="00AB50B4" w:rsidP="00AB50B4">
            <w:pPr>
              <w:pStyle w:val="TableParagraph"/>
              <w:jc w:val="center"/>
              <w:rPr>
                <w:sz w:val="24"/>
                <w:szCs w:val="24"/>
              </w:rPr>
            </w:pPr>
            <w:r>
              <w:rPr>
                <w:sz w:val="24"/>
                <w:szCs w:val="24"/>
              </w:rPr>
              <w:t>4</w:t>
            </w:r>
          </w:p>
        </w:tc>
        <w:tc>
          <w:tcPr>
            <w:tcW w:w="1843" w:type="dxa"/>
            <w:tcBorders>
              <w:bottom w:val="single" w:sz="4" w:space="0" w:color="auto"/>
            </w:tcBorders>
          </w:tcPr>
          <w:p w14:paraId="4B3C4B00" w14:textId="77777777" w:rsidR="00AB50B4" w:rsidRDefault="00AB50B4" w:rsidP="00AB50B4">
            <w:pPr>
              <w:pStyle w:val="TableParagraph"/>
              <w:rPr>
                <w:sz w:val="20"/>
              </w:rPr>
            </w:pPr>
            <w:r>
              <w:rPr>
                <w:spacing w:val="-2"/>
                <w:sz w:val="20"/>
                <w:szCs w:val="20"/>
              </w:rPr>
              <w:t>Опитування, тести</w:t>
            </w:r>
          </w:p>
        </w:tc>
        <w:tc>
          <w:tcPr>
            <w:tcW w:w="2977" w:type="dxa"/>
            <w:tcBorders>
              <w:bottom w:val="single" w:sz="4" w:space="0" w:color="auto"/>
            </w:tcBorders>
          </w:tcPr>
          <w:p w14:paraId="6316104C" w14:textId="48DE852F" w:rsidR="00AB50B4" w:rsidRPr="009C7E96" w:rsidRDefault="00AB50B4" w:rsidP="00AB50B4">
            <w:pPr>
              <w:pStyle w:val="TableParagraph"/>
              <w:rPr>
                <w:sz w:val="20"/>
                <w:szCs w:val="20"/>
              </w:rPr>
            </w:pPr>
            <w:r w:rsidRPr="009C7E96">
              <w:rPr>
                <w:sz w:val="20"/>
                <w:szCs w:val="20"/>
              </w:rPr>
              <w:t xml:space="preserve">Практичне заняття </w:t>
            </w:r>
            <w:r w:rsidR="006517AD">
              <w:rPr>
                <w:sz w:val="20"/>
                <w:szCs w:val="20"/>
              </w:rPr>
              <w:t>6</w:t>
            </w:r>
          </w:p>
          <w:p w14:paraId="5ADDEDB0" w14:textId="77777777" w:rsidR="006517AD" w:rsidRPr="009F5104" w:rsidRDefault="006517AD" w:rsidP="006517AD">
            <w:pPr>
              <w:jc w:val="both"/>
            </w:pPr>
            <w:r>
              <w:t>Ділова гра «Медіація»</w:t>
            </w:r>
            <w:r w:rsidRPr="009F5104">
              <w:t>.</w:t>
            </w:r>
          </w:p>
          <w:p w14:paraId="0EA70CB7" w14:textId="0EF44EA9" w:rsidR="00AB50B4" w:rsidRPr="00692D66" w:rsidRDefault="006517AD" w:rsidP="006517AD">
            <w:pPr>
              <w:pStyle w:val="a6"/>
              <w:spacing w:after="0"/>
              <w:ind w:left="31"/>
              <w:jc w:val="both"/>
              <w:rPr>
                <w:sz w:val="20"/>
                <w:szCs w:val="22"/>
                <w:lang w:val="uk-UA"/>
              </w:rPr>
            </w:pPr>
            <w:r w:rsidRPr="006517AD">
              <w:rPr>
                <w:sz w:val="20"/>
                <w:szCs w:val="20"/>
                <w:lang w:val="uk-UA"/>
              </w:rPr>
              <w:t xml:space="preserve">Аналіз відеоматеріалів від Українського центру медіації та </w:t>
            </w:r>
            <w:r w:rsidRPr="006517AD">
              <w:rPr>
                <w:sz w:val="20"/>
                <w:szCs w:val="20"/>
                <w:lang w:val="uk-UA"/>
              </w:rPr>
              <w:lastRenderedPageBreak/>
              <w:t>інших щодо переваг і порушень в організації процесу, прийомів виправлення припущених помилок</w:t>
            </w:r>
            <w:r w:rsidR="00AB50B4" w:rsidRPr="00692D66">
              <w:rPr>
                <w:sz w:val="20"/>
                <w:szCs w:val="22"/>
                <w:lang w:val="uk-UA"/>
              </w:rPr>
              <w:t>.</w:t>
            </w:r>
          </w:p>
          <w:p w14:paraId="399F93A2" w14:textId="77777777" w:rsidR="00AB50B4" w:rsidRPr="009C7E96" w:rsidRDefault="00AB50B4" w:rsidP="00AB50B4">
            <w:pPr>
              <w:rPr>
                <w:sz w:val="20"/>
                <w:szCs w:val="20"/>
              </w:rPr>
            </w:pPr>
            <w:r w:rsidRPr="009C7E96">
              <w:rPr>
                <w:sz w:val="20"/>
                <w:szCs w:val="20"/>
              </w:rPr>
              <w:t>Посилання на тест:</w:t>
            </w:r>
          </w:p>
          <w:p w14:paraId="39EF8ECF" w14:textId="6ED5F583" w:rsidR="00AB50B4" w:rsidRPr="009C7E96" w:rsidRDefault="00AB50B4" w:rsidP="00AB50B4">
            <w:pPr>
              <w:pStyle w:val="TableParagraph"/>
              <w:rPr>
                <w:sz w:val="20"/>
                <w:szCs w:val="20"/>
              </w:rPr>
            </w:pPr>
            <w:r w:rsidRPr="009C7E96">
              <w:rPr>
                <w:sz w:val="20"/>
                <w:szCs w:val="20"/>
              </w:rPr>
              <w:t>https://moodle.znu.edu.ua/course/view.php?id=</w:t>
            </w:r>
            <w:r w:rsidR="006517AD">
              <w:rPr>
                <w:sz w:val="20"/>
                <w:szCs w:val="20"/>
              </w:rPr>
              <w:t>18061</w:t>
            </w:r>
          </w:p>
          <w:p w14:paraId="364676B0" w14:textId="77777777" w:rsidR="00AB50B4" w:rsidRDefault="00AB50B4" w:rsidP="00AB50B4">
            <w:pPr>
              <w:pStyle w:val="TableParagraph"/>
              <w:rPr>
                <w:sz w:val="20"/>
              </w:rPr>
            </w:pPr>
          </w:p>
        </w:tc>
        <w:tc>
          <w:tcPr>
            <w:tcW w:w="3260" w:type="dxa"/>
            <w:tcBorders>
              <w:bottom w:val="single" w:sz="4" w:space="0" w:color="auto"/>
            </w:tcBorders>
          </w:tcPr>
          <w:p w14:paraId="25EAB84F" w14:textId="77777777" w:rsidR="00AB50B4" w:rsidRPr="005C6A94" w:rsidRDefault="00AB50B4" w:rsidP="00AB50B4">
            <w:pPr>
              <w:jc w:val="both"/>
              <w:rPr>
                <w:sz w:val="20"/>
                <w:szCs w:val="20"/>
              </w:rPr>
            </w:pPr>
            <w:r>
              <w:rPr>
                <w:sz w:val="20"/>
                <w:szCs w:val="20"/>
              </w:rPr>
              <w:lastRenderedPageBreak/>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w:t>
            </w:r>
            <w:r w:rsidRPr="005C6A94">
              <w:rPr>
                <w:sz w:val="20"/>
                <w:szCs w:val="20"/>
              </w:rPr>
              <w:lastRenderedPageBreak/>
              <w:t xml:space="preserve">логікою, достатній рівень узагальненості знань. Наявна авторська позиція </w:t>
            </w:r>
          </w:p>
          <w:p w14:paraId="38AD6852" w14:textId="77777777" w:rsidR="00AB50B4" w:rsidRPr="005C6A94" w:rsidRDefault="00AB50B4" w:rsidP="00AB50B4">
            <w:pPr>
              <w:jc w:val="both"/>
              <w:rPr>
                <w:sz w:val="20"/>
                <w:szCs w:val="20"/>
              </w:rPr>
            </w:pPr>
            <w:r>
              <w:rPr>
                <w:sz w:val="20"/>
                <w:szCs w:val="20"/>
              </w:rPr>
              <w:t>4-3</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6F87DF6A" w14:textId="77777777" w:rsidR="00AB50B4" w:rsidRDefault="00AB50B4" w:rsidP="00AB50B4">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71036421" w14:textId="4A92C63D" w:rsidR="00AB50B4" w:rsidRDefault="00AB50B4" w:rsidP="00AB50B4">
            <w:pPr>
              <w:pStyle w:val="TableParagraph"/>
              <w:rPr>
                <w:sz w:val="20"/>
              </w:rPr>
            </w:pPr>
            <w:r>
              <w:rPr>
                <w:sz w:val="20"/>
                <w:szCs w:val="20"/>
              </w:rPr>
              <w:t>Тест: мах 4 бали</w:t>
            </w:r>
          </w:p>
        </w:tc>
        <w:tc>
          <w:tcPr>
            <w:tcW w:w="949" w:type="dxa"/>
            <w:tcBorders>
              <w:bottom w:val="single" w:sz="4" w:space="0" w:color="auto"/>
            </w:tcBorders>
          </w:tcPr>
          <w:p w14:paraId="2A2526F2" w14:textId="5C096C90" w:rsidR="00AB50B4" w:rsidRDefault="00AB50B4" w:rsidP="00AB50B4">
            <w:pPr>
              <w:pStyle w:val="TableParagraph"/>
              <w:jc w:val="center"/>
              <w:rPr>
                <w:sz w:val="20"/>
              </w:rPr>
            </w:pPr>
            <w:r>
              <w:rPr>
                <w:sz w:val="20"/>
                <w:szCs w:val="20"/>
              </w:rPr>
              <w:lastRenderedPageBreak/>
              <w:t>10</w:t>
            </w:r>
          </w:p>
        </w:tc>
      </w:tr>
      <w:tr w:rsidR="00AB50B4" w14:paraId="6B7A3670" w14:textId="77777777" w:rsidTr="008549F7">
        <w:trPr>
          <w:trHeight w:val="259"/>
        </w:trPr>
        <w:tc>
          <w:tcPr>
            <w:tcW w:w="1009" w:type="dxa"/>
          </w:tcPr>
          <w:p w14:paraId="24CD19AF" w14:textId="77777777" w:rsidR="00AB50B4" w:rsidRDefault="00AB50B4" w:rsidP="00AB50B4">
            <w:pPr>
              <w:pStyle w:val="TableParagraph"/>
              <w:spacing w:line="268" w:lineRule="exact"/>
              <w:ind w:left="13"/>
              <w:jc w:val="center"/>
              <w:rPr>
                <w:sz w:val="24"/>
              </w:rPr>
            </w:pPr>
          </w:p>
        </w:tc>
        <w:tc>
          <w:tcPr>
            <w:tcW w:w="1843" w:type="dxa"/>
            <w:tcBorders>
              <w:bottom w:val="single" w:sz="4" w:space="0" w:color="auto"/>
            </w:tcBorders>
          </w:tcPr>
          <w:p w14:paraId="6B5F11EF" w14:textId="77777777" w:rsidR="00AB50B4" w:rsidRDefault="00AB50B4" w:rsidP="00AB50B4">
            <w:pPr>
              <w:pStyle w:val="TableParagraph"/>
              <w:spacing w:line="215" w:lineRule="exact"/>
              <w:ind w:left="110"/>
              <w:rPr>
                <w:sz w:val="20"/>
              </w:rPr>
            </w:pPr>
            <w:r>
              <w:rPr>
                <w:sz w:val="20"/>
              </w:rPr>
              <w:t>Есе</w:t>
            </w:r>
          </w:p>
        </w:tc>
        <w:tc>
          <w:tcPr>
            <w:tcW w:w="2977" w:type="dxa"/>
            <w:tcBorders>
              <w:bottom w:val="single" w:sz="4" w:space="0" w:color="auto"/>
            </w:tcBorders>
          </w:tcPr>
          <w:p w14:paraId="393FE2FA" w14:textId="77777777" w:rsidR="00AB50B4" w:rsidRDefault="00AB50B4" w:rsidP="00AB50B4">
            <w:pPr>
              <w:pStyle w:val="TableParagraph"/>
              <w:rPr>
                <w:sz w:val="20"/>
              </w:rPr>
            </w:pPr>
            <w:r>
              <w:rPr>
                <w:spacing w:val="-2"/>
                <w:sz w:val="20"/>
              </w:rPr>
              <w:t>Контрольна робота:</w:t>
            </w:r>
            <w:r>
              <w:rPr>
                <w:sz w:val="20"/>
              </w:rPr>
              <w:t xml:space="preserve"> написання есе за 4 змістовим модулем</w:t>
            </w:r>
          </w:p>
        </w:tc>
        <w:tc>
          <w:tcPr>
            <w:tcW w:w="3260" w:type="dxa"/>
            <w:tcBorders>
              <w:bottom w:val="single" w:sz="4" w:space="0" w:color="auto"/>
            </w:tcBorders>
          </w:tcPr>
          <w:p w14:paraId="7096BD08" w14:textId="77777777" w:rsidR="00AB50B4" w:rsidRPr="000B6578" w:rsidRDefault="00AB50B4" w:rsidP="00AB50B4">
            <w:pPr>
              <w:jc w:val="both"/>
              <w:rPr>
                <w:iCs/>
                <w:color w:val="000000"/>
                <w:sz w:val="20"/>
                <w:szCs w:val="20"/>
              </w:rPr>
            </w:pPr>
            <w:r w:rsidRPr="000B6578">
              <w:rPr>
                <w:iCs/>
                <w:color w:val="000000"/>
                <w:sz w:val="20"/>
                <w:szCs w:val="20"/>
              </w:rPr>
              <w:t>Есе:</w:t>
            </w:r>
          </w:p>
          <w:p w14:paraId="61DECB3F" w14:textId="77777777" w:rsidR="00AB50B4" w:rsidRPr="000B6578" w:rsidRDefault="00AB50B4" w:rsidP="00AB50B4">
            <w:pPr>
              <w:rPr>
                <w:sz w:val="20"/>
                <w:szCs w:val="20"/>
              </w:rPr>
            </w:pPr>
            <w:r w:rsidRPr="000B6578">
              <w:rPr>
                <w:sz w:val="20"/>
                <w:szCs w:val="20"/>
              </w:rPr>
              <w:t xml:space="preserve">Розгорнутий роздум з власною позицією – </w:t>
            </w:r>
            <w:r>
              <w:rPr>
                <w:sz w:val="20"/>
                <w:szCs w:val="20"/>
              </w:rPr>
              <w:t>5-3</w:t>
            </w:r>
            <w:r w:rsidRPr="000B6578">
              <w:rPr>
                <w:sz w:val="20"/>
                <w:szCs w:val="20"/>
              </w:rPr>
              <w:t xml:space="preserve"> бали</w:t>
            </w:r>
          </w:p>
          <w:p w14:paraId="3B282D18" w14:textId="77777777" w:rsidR="00AB50B4" w:rsidRPr="000B6578" w:rsidRDefault="00AB50B4" w:rsidP="00AB50B4">
            <w:pPr>
              <w:rPr>
                <w:sz w:val="20"/>
                <w:szCs w:val="20"/>
              </w:rPr>
            </w:pPr>
            <w:r>
              <w:rPr>
                <w:sz w:val="20"/>
                <w:szCs w:val="20"/>
              </w:rPr>
              <w:t>Виклад змісту есе не відповідає вимогам до структури – 2-1бал</w:t>
            </w:r>
          </w:p>
          <w:p w14:paraId="0F56B934" w14:textId="77777777" w:rsidR="00AB50B4" w:rsidRPr="000B6578" w:rsidRDefault="00AB50B4" w:rsidP="00AB50B4">
            <w:pPr>
              <w:jc w:val="both"/>
              <w:rPr>
                <w:iCs/>
                <w:color w:val="000000"/>
                <w:sz w:val="20"/>
                <w:szCs w:val="20"/>
              </w:rPr>
            </w:pPr>
          </w:p>
          <w:p w14:paraId="522DBBA8" w14:textId="0D0BBE4F" w:rsidR="00AB50B4" w:rsidRPr="00A872E2" w:rsidRDefault="00AB50B4" w:rsidP="00AB50B4">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3F84FA11" w14:textId="44BB2BB7" w:rsidR="00AB50B4" w:rsidRDefault="00AB50B4" w:rsidP="00AB50B4">
            <w:pPr>
              <w:pStyle w:val="TableParagraph"/>
              <w:jc w:val="center"/>
              <w:rPr>
                <w:sz w:val="20"/>
              </w:rPr>
            </w:pPr>
            <w:r>
              <w:rPr>
                <w:sz w:val="20"/>
                <w:szCs w:val="20"/>
              </w:rPr>
              <w:t>5</w:t>
            </w:r>
          </w:p>
        </w:tc>
      </w:tr>
      <w:tr w:rsidR="001F495D" w14:paraId="0D5BFFAB" w14:textId="77777777" w:rsidTr="008549F7">
        <w:trPr>
          <w:trHeight w:val="950"/>
        </w:trPr>
        <w:tc>
          <w:tcPr>
            <w:tcW w:w="1009" w:type="dxa"/>
          </w:tcPr>
          <w:p w14:paraId="3916FC21" w14:textId="77777777" w:rsidR="001F495D" w:rsidRPr="005C6A94" w:rsidRDefault="001F495D">
            <w:pPr>
              <w:pStyle w:val="TableParagraph"/>
              <w:spacing w:line="273" w:lineRule="exact"/>
              <w:ind w:left="110"/>
              <w:rPr>
                <w:b/>
                <w:sz w:val="20"/>
                <w:szCs w:val="20"/>
              </w:rPr>
            </w:pPr>
            <w:r w:rsidRPr="005C6A94">
              <w:rPr>
                <w:b/>
                <w:sz w:val="20"/>
                <w:szCs w:val="20"/>
              </w:rPr>
              <w:t>Усього</w:t>
            </w:r>
            <w:r w:rsidRPr="005C6A94">
              <w:rPr>
                <w:b/>
                <w:spacing w:val="4"/>
                <w:sz w:val="20"/>
                <w:szCs w:val="20"/>
              </w:rPr>
              <w:t xml:space="preserve"> </w:t>
            </w:r>
            <w:r w:rsidRPr="005C6A94">
              <w:rPr>
                <w:b/>
                <w:spacing w:val="-5"/>
                <w:sz w:val="20"/>
                <w:szCs w:val="20"/>
              </w:rPr>
              <w:t>за</w:t>
            </w:r>
          </w:p>
          <w:p w14:paraId="41D35EB9" w14:textId="77777777" w:rsidR="001F495D" w:rsidRDefault="001F495D" w:rsidP="005C6A94">
            <w:pPr>
              <w:pStyle w:val="TableParagraph"/>
              <w:spacing w:before="7" w:line="310" w:lineRule="atLeast"/>
              <w:ind w:left="110"/>
              <w:rPr>
                <w:b/>
                <w:sz w:val="24"/>
              </w:rPr>
            </w:pPr>
            <w:r w:rsidRPr="005C6A94">
              <w:rPr>
                <w:b/>
                <w:spacing w:val="-2"/>
                <w:sz w:val="20"/>
                <w:szCs w:val="20"/>
              </w:rPr>
              <w:t>змістові модулі</w:t>
            </w:r>
          </w:p>
        </w:tc>
        <w:tc>
          <w:tcPr>
            <w:tcW w:w="1843" w:type="dxa"/>
          </w:tcPr>
          <w:p w14:paraId="64E5A5CA" w14:textId="77777777" w:rsidR="001F495D" w:rsidRDefault="001F495D" w:rsidP="008C546B">
            <w:pPr>
              <w:pStyle w:val="TableParagraph"/>
              <w:spacing w:line="273" w:lineRule="exact"/>
              <w:ind w:left="9"/>
              <w:jc w:val="center"/>
              <w:rPr>
                <w:b/>
                <w:sz w:val="24"/>
              </w:rPr>
            </w:pPr>
            <w:r>
              <w:rPr>
                <w:b/>
                <w:spacing w:val="-10"/>
                <w:sz w:val="24"/>
              </w:rPr>
              <w:t>1</w:t>
            </w:r>
            <w:r w:rsidR="008C546B">
              <w:rPr>
                <w:b/>
                <w:spacing w:val="-10"/>
                <w:sz w:val="24"/>
              </w:rPr>
              <w:t>6</w:t>
            </w:r>
          </w:p>
        </w:tc>
        <w:tc>
          <w:tcPr>
            <w:tcW w:w="2977" w:type="dxa"/>
          </w:tcPr>
          <w:p w14:paraId="59161444" w14:textId="77777777" w:rsidR="001F495D" w:rsidRDefault="001F495D">
            <w:pPr>
              <w:pStyle w:val="TableParagraph"/>
              <w:rPr>
                <w:sz w:val="20"/>
              </w:rPr>
            </w:pPr>
          </w:p>
        </w:tc>
        <w:tc>
          <w:tcPr>
            <w:tcW w:w="3260" w:type="dxa"/>
          </w:tcPr>
          <w:p w14:paraId="3F146565" w14:textId="77777777" w:rsidR="001F495D" w:rsidRDefault="001F495D">
            <w:pPr>
              <w:pStyle w:val="TableParagraph"/>
              <w:rPr>
                <w:sz w:val="20"/>
              </w:rPr>
            </w:pPr>
          </w:p>
        </w:tc>
        <w:tc>
          <w:tcPr>
            <w:tcW w:w="949" w:type="dxa"/>
          </w:tcPr>
          <w:p w14:paraId="0C82B4BA" w14:textId="77777777" w:rsidR="001F495D" w:rsidRDefault="001F495D">
            <w:pPr>
              <w:pStyle w:val="TableParagraph"/>
              <w:spacing w:line="273" w:lineRule="exact"/>
              <w:ind w:right="2"/>
              <w:jc w:val="center"/>
              <w:rPr>
                <w:b/>
                <w:sz w:val="24"/>
              </w:rPr>
            </w:pPr>
            <w:r>
              <w:rPr>
                <w:b/>
                <w:spacing w:val="-5"/>
                <w:sz w:val="24"/>
              </w:rPr>
              <w:t>60</w:t>
            </w:r>
          </w:p>
        </w:tc>
      </w:tr>
    </w:tbl>
    <w:p w14:paraId="1D6BEA29" w14:textId="77777777" w:rsidR="000F3B38" w:rsidRDefault="000F3B38">
      <w:pPr>
        <w:pStyle w:val="a3"/>
        <w:rPr>
          <w:b/>
          <w:i/>
          <w:color w:val="FF0000"/>
          <w:sz w:val="20"/>
        </w:rPr>
      </w:pPr>
    </w:p>
    <w:p w14:paraId="5002F2B9" w14:textId="77777777" w:rsidR="00F56C26" w:rsidRDefault="00F56C26">
      <w:pPr>
        <w:pStyle w:val="a3"/>
        <w:rPr>
          <w:b/>
          <w:i/>
          <w:color w:val="FF0000"/>
          <w:sz w:val="20"/>
        </w:rPr>
      </w:pPr>
    </w:p>
    <w:p w14:paraId="1C267628" w14:textId="77777777" w:rsidR="00F56C26" w:rsidRDefault="00F56C26">
      <w:pPr>
        <w:pStyle w:val="a3"/>
        <w:rPr>
          <w:b/>
          <w:i/>
          <w:color w:val="FF0000"/>
          <w:sz w:val="20"/>
        </w:rPr>
      </w:pPr>
    </w:p>
    <w:p w14:paraId="0A8F92EF" w14:textId="77777777" w:rsidR="00F56C26" w:rsidRDefault="00F56C26">
      <w:pPr>
        <w:pStyle w:val="a3"/>
        <w:rPr>
          <w:b/>
          <w:i/>
          <w:color w:val="FF0000"/>
          <w:sz w:val="20"/>
        </w:rPr>
      </w:pPr>
    </w:p>
    <w:p w14:paraId="4104895B" w14:textId="77777777" w:rsidR="00F56C26" w:rsidRDefault="00F56C26">
      <w:pPr>
        <w:pStyle w:val="a3"/>
        <w:rPr>
          <w:b/>
          <w:i/>
          <w:color w:val="FF0000"/>
          <w:sz w:val="20"/>
        </w:rPr>
      </w:pPr>
    </w:p>
    <w:p w14:paraId="66163A2E" w14:textId="77777777" w:rsidR="003C3710" w:rsidRDefault="003C3710">
      <w:pPr>
        <w:pStyle w:val="a3"/>
        <w:rPr>
          <w:b/>
          <w:i/>
          <w:color w:val="FF0000"/>
          <w:sz w:val="20"/>
        </w:rPr>
      </w:pPr>
    </w:p>
    <w:p w14:paraId="7DC2D38B" w14:textId="77777777" w:rsidR="003C3710" w:rsidRDefault="003C3710">
      <w:pPr>
        <w:pStyle w:val="a3"/>
        <w:rPr>
          <w:b/>
          <w:i/>
          <w:color w:val="FF0000"/>
          <w:sz w:val="20"/>
        </w:rPr>
      </w:pPr>
    </w:p>
    <w:p w14:paraId="363A7DB9" w14:textId="77777777" w:rsidR="003C3710" w:rsidRDefault="003C3710">
      <w:pPr>
        <w:pStyle w:val="a3"/>
        <w:rPr>
          <w:b/>
          <w:i/>
          <w:color w:val="FF0000"/>
          <w:sz w:val="20"/>
        </w:rPr>
      </w:pPr>
    </w:p>
    <w:p w14:paraId="7CF5F05B" w14:textId="77777777" w:rsidR="003C3710" w:rsidRDefault="003C3710">
      <w:pPr>
        <w:pStyle w:val="a3"/>
        <w:rPr>
          <w:b/>
          <w:i/>
          <w:color w:val="FF0000"/>
          <w:sz w:val="20"/>
        </w:rPr>
      </w:pPr>
    </w:p>
    <w:p w14:paraId="0212BE36" w14:textId="77777777" w:rsidR="003C3710" w:rsidRDefault="003C3710">
      <w:pPr>
        <w:pStyle w:val="a3"/>
        <w:rPr>
          <w:b/>
          <w:i/>
          <w:color w:val="FF0000"/>
          <w:sz w:val="20"/>
        </w:rPr>
      </w:pPr>
    </w:p>
    <w:p w14:paraId="2417C781" w14:textId="77777777" w:rsidR="003C3710" w:rsidRDefault="003C3710">
      <w:pPr>
        <w:pStyle w:val="a3"/>
        <w:rPr>
          <w:b/>
          <w:i/>
          <w:color w:val="FF0000"/>
          <w:sz w:val="20"/>
        </w:rPr>
      </w:pPr>
    </w:p>
    <w:p w14:paraId="3F4D67F2" w14:textId="77777777" w:rsidR="003C3710" w:rsidRDefault="003C3710">
      <w:pPr>
        <w:pStyle w:val="a3"/>
        <w:rPr>
          <w:b/>
          <w:i/>
          <w:color w:val="FF0000"/>
          <w:sz w:val="20"/>
        </w:rPr>
      </w:pPr>
    </w:p>
    <w:p w14:paraId="179995B8" w14:textId="77777777" w:rsidR="003C3710" w:rsidRDefault="003C3710">
      <w:pPr>
        <w:pStyle w:val="a3"/>
        <w:rPr>
          <w:b/>
          <w:i/>
          <w:color w:val="FF0000"/>
          <w:sz w:val="20"/>
        </w:rPr>
      </w:pPr>
    </w:p>
    <w:p w14:paraId="7A116F69" w14:textId="77777777" w:rsidR="003C3710" w:rsidRDefault="003C3710">
      <w:pPr>
        <w:pStyle w:val="a3"/>
        <w:rPr>
          <w:b/>
          <w:i/>
          <w:color w:val="FF0000"/>
          <w:sz w:val="20"/>
        </w:rPr>
      </w:pPr>
    </w:p>
    <w:p w14:paraId="09EBF87F" w14:textId="77777777" w:rsidR="003C3710" w:rsidRDefault="003C3710">
      <w:pPr>
        <w:pStyle w:val="a3"/>
        <w:rPr>
          <w:b/>
          <w:i/>
          <w:color w:val="FF0000"/>
          <w:sz w:val="20"/>
        </w:rPr>
      </w:pPr>
    </w:p>
    <w:p w14:paraId="3CA8E299" w14:textId="77777777" w:rsidR="003C3710" w:rsidRDefault="003C3710">
      <w:pPr>
        <w:pStyle w:val="a3"/>
        <w:rPr>
          <w:b/>
          <w:i/>
          <w:color w:val="FF0000"/>
          <w:sz w:val="20"/>
        </w:rPr>
      </w:pPr>
    </w:p>
    <w:p w14:paraId="3609E5D8" w14:textId="77777777" w:rsidR="003C3710" w:rsidRDefault="003C3710">
      <w:pPr>
        <w:pStyle w:val="a3"/>
        <w:rPr>
          <w:b/>
          <w:i/>
          <w:color w:val="FF0000"/>
          <w:sz w:val="20"/>
        </w:rPr>
      </w:pPr>
    </w:p>
    <w:p w14:paraId="34C35647" w14:textId="77777777" w:rsidR="003C3710" w:rsidRDefault="003C3710">
      <w:pPr>
        <w:pStyle w:val="a3"/>
        <w:rPr>
          <w:b/>
          <w:i/>
          <w:color w:val="FF0000"/>
          <w:sz w:val="20"/>
        </w:rPr>
      </w:pPr>
    </w:p>
    <w:p w14:paraId="44D1AE38" w14:textId="77777777" w:rsidR="003C3710" w:rsidRDefault="003C3710">
      <w:pPr>
        <w:pStyle w:val="a3"/>
        <w:rPr>
          <w:b/>
          <w:i/>
          <w:color w:val="FF0000"/>
          <w:sz w:val="20"/>
        </w:rPr>
      </w:pPr>
    </w:p>
    <w:p w14:paraId="3B157EAC" w14:textId="77777777" w:rsidR="003C3710" w:rsidRDefault="003C3710">
      <w:pPr>
        <w:pStyle w:val="a3"/>
        <w:rPr>
          <w:b/>
          <w:i/>
          <w:color w:val="FF0000"/>
          <w:sz w:val="20"/>
        </w:rPr>
      </w:pPr>
    </w:p>
    <w:p w14:paraId="42A96EA4" w14:textId="77777777" w:rsidR="003C3710" w:rsidRDefault="003C3710">
      <w:pPr>
        <w:pStyle w:val="a3"/>
        <w:rPr>
          <w:b/>
          <w:i/>
          <w:color w:val="FF0000"/>
          <w:sz w:val="20"/>
        </w:rPr>
      </w:pPr>
    </w:p>
    <w:p w14:paraId="79066177" w14:textId="77777777" w:rsidR="003C3710" w:rsidRDefault="003C3710">
      <w:pPr>
        <w:pStyle w:val="a3"/>
        <w:rPr>
          <w:b/>
          <w:i/>
          <w:color w:val="FF0000"/>
          <w:sz w:val="20"/>
        </w:rPr>
      </w:pPr>
    </w:p>
    <w:p w14:paraId="04D614E9" w14:textId="77777777" w:rsidR="003C3710" w:rsidRDefault="003C3710">
      <w:pPr>
        <w:pStyle w:val="a3"/>
        <w:rPr>
          <w:b/>
          <w:i/>
          <w:color w:val="FF0000"/>
          <w:sz w:val="20"/>
        </w:rPr>
      </w:pPr>
    </w:p>
    <w:p w14:paraId="23ECD9BB" w14:textId="77777777" w:rsidR="003C3710" w:rsidRDefault="003C3710">
      <w:pPr>
        <w:pStyle w:val="a3"/>
        <w:rPr>
          <w:b/>
          <w:i/>
          <w:color w:val="FF0000"/>
          <w:sz w:val="20"/>
        </w:rPr>
      </w:pPr>
    </w:p>
    <w:p w14:paraId="50699F6B" w14:textId="77777777" w:rsidR="003C3710" w:rsidRDefault="003C3710">
      <w:pPr>
        <w:pStyle w:val="a3"/>
        <w:rPr>
          <w:b/>
          <w:i/>
          <w:color w:val="FF0000"/>
          <w:sz w:val="20"/>
        </w:rPr>
      </w:pPr>
    </w:p>
    <w:p w14:paraId="7F15A675" w14:textId="77777777" w:rsidR="003C3710" w:rsidRDefault="003C3710">
      <w:pPr>
        <w:pStyle w:val="a3"/>
        <w:rPr>
          <w:b/>
          <w:i/>
          <w:color w:val="FF0000"/>
          <w:sz w:val="20"/>
        </w:rPr>
      </w:pPr>
    </w:p>
    <w:p w14:paraId="7C9FC77E" w14:textId="77777777" w:rsidR="003C3710" w:rsidRDefault="003C3710">
      <w:pPr>
        <w:pStyle w:val="a3"/>
        <w:rPr>
          <w:b/>
          <w:i/>
          <w:color w:val="FF0000"/>
          <w:sz w:val="20"/>
        </w:rPr>
      </w:pPr>
    </w:p>
    <w:p w14:paraId="18B529AE" w14:textId="77777777" w:rsidR="003C3710" w:rsidRDefault="003C3710">
      <w:pPr>
        <w:pStyle w:val="a3"/>
        <w:rPr>
          <w:b/>
          <w:i/>
          <w:color w:val="FF0000"/>
          <w:sz w:val="20"/>
        </w:rPr>
      </w:pPr>
    </w:p>
    <w:p w14:paraId="790CCA41" w14:textId="77777777" w:rsidR="003C3710" w:rsidRDefault="003C3710">
      <w:pPr>
        <w:pStyle w:val="a3"/>
        <w:rPr>
          <w:b/>
          <w:i/>
          <w:color w:val="FF0000"/>
          <w:sz w:val="20"/>
        </w:rPr>
      </w:pPr>
    </w:p>
    <w:p w14:paraId="7AB81BD7" w14:textId="77777777" w:rsidR="003C3710" w:rsidRDefault="003C3710">
      <w:pPr>
        <w:pStyle w:val="a3"/>
        <w:rPr>
          <w:b/>
          <w:i/>
          <w:color w:val="FF0000"/>
          <w:sz w:val="20"/>
        </w:rPr>
      </w:pPr>
    </w:p>
    <w:p w14:paraId="04110D9B" w14:textId="77777777" w:rsidR="003C3710" w:rsidRDefault="003C3710">
      <w:pPr>
        <w:pStyle w:val="a3"/>
        <w:rPr>
          <w:b/>
          <w:i/>
          <w:color w:val="FF0000"/>
          <w:sz w:val="20"/>
        </w:rPr>
      </w:pPr>
    </w:p>
    <w:p w14:paraId="5940567D" w14:textId="77777777" w:rsidR="006517AD" w:rsidRDefault="006517AD">
      <w:pPr>
        <w:pStyle w:val="a3"/>
        <w:rPr>
          <w:b/>
          <w:i/>
          <w:color w:val="FF0000"/>
          <w:sz w:val="20"/>
        </w:rPr>
      </w:pPr>
    </w:p>
    <w:p w14:paraId="6594AE8E" w14:textId="77777777" w:rsidR="006517AD" w:rsidRDefault="006517AD">
      <w:pPr>
        <w:pStyle w:val="a3"/>
        <w:rPr>
          <w:b/>
          <w:i/>
          <w:color w:val="FF0000"/>
          <w:sz w:val="20"/>
        </w:rPr>
      </w:pPr>
    </w:p>
    <w:p w14:paraId="612E302A" w14:textId="77777777" w:rsidR="006517AD" w:rsidRDefault="006517AD">
      <w:pPr>
        <w:pStyle w:val="a3"/>
        <w:rPr>
          <w:b/>
          <w:i/>
          <w:color w:val="FF0000"/>
          <w:sz w:val="20"/>
        </w:rPr>
      </w:pPr>
    </w:p>
    <w:p w14:paraId="7EEBF51D" w14:textId="77777777" w:rsidR="006517AD" w:rsidRDefault="006517AD">
      <w:pPr>
        <w:pStyle w:val="a3"/>
        <w:rPr>
          <w:b/>
          <w:i/>
          <w:color w:val="FF0000"/>
          <w:sz w:val="20"/>
        </w:rPr>
      </w:pPr>
    </w:p>
    <w:p w14:paraId="286887E5" w14:textId="77777777" w:rsidR="006517AD" w:rsidRDefault="006517AD">
      <w:pPr>
        <w:pStyle w:val="a3"/>
        <w:rPr>
          <w:b/>
          <w:i/>
          <w:color w:val="FF0000"/>
          <w:sz w:val="20"/>
        </w:rPr>
      </w:pPr>
    </w:p>
    <w:p w14:paraId="15B7F77A" w14:textId="77777777" w:rsidR="006517AD" w:rsidRDefault="006517AD">
      <w:pPr>
        <w:pStyle w:val="a3"/>
        <w:rPr>
          <w:b/>
          <w:i/>
          <w:color w:val="FF0000"/>
          <w:sz w:val="20"/>
        </w:rPr>
      </w:pPr>
    </w:p>
    <w:p w14:paraId="360A66D3" w14:textId="77777777" w:rsidR="006517AD" w:rsidRDefault="006517AD">
      <w:pPr>
        <w:pStyle w:val="a3"/>
        <w:rPr>
          <w:b/>
          <w:i/>
          <w:color w:val="FF0000"/>
          <w:sz w:val="20"/>
        </w:rPr>
      </w:pPr>
    </w:p>
    <w:p w14:paraId="4A94F5AD" w14:textId="77777777" w:rsidR="006517AD" w:rsidRDefault="006517AD">
      <w:pPr>
        <w:pStyle w:val="a3"/>
        <w:rPr>
          <w:b/>
          <w:i/>
          <w:color w:val="FF0000"/>
          <w:sz w:val="20"/>
        </w:rPr>
      </w:pPr>
    </w:p>
    <w:p w14:paraId="0DAFCE84" w14:textId="77777777" w:rsidR="006517AD" w:rsidRDefault="006517AD">
      <w:pPr>
        <w:pStyle w:val="a3"/>
        <w:rPr>
          <w:b/>
          <w:i/>
          <w:color w:val="FF0000"/>
          <w:sz w:val="20"/>
        </w:rPr>
      </w:pPr>
    </w:p>
    <w:p w14:paraId="05E5C825" w14:textId="77777777" w:rsidR="006517AD" w:rsidRDefault="006517AD">
      <w:pPr>
        <w:pStyle w:val="a3"/>
        <w:rPr>
          <w:b/>
          <w:i/>
          <w:color w:val="FF0000"/>
          <w:sz w:val="20"/>
        </w:rPr>
      </w:pPr>
    </w:p>
    <w:p w14:paraId="21F18FBF" w14:textId="77777777" w:rsidR="006517AD" w:rsidRDefault="006517AD">
      <w:pPr>
        <w:pStyle w:val="a3"/>
        <w:rPr>
          <w:b/>
          <w:i/>
          <w:color w:val="FF0000"/>
          <w:sz w:val="20"/>
        </w:rPr>
      </w:pPr>
    </w:p>
    <w:p w14:paraId="4C817F76" w14:textId="77777777" w:rsidR="006517AD" w:rsidRDefault="006517AD">
      <w:pPr>
        <w:pStyle w:val="a3"/>
        <w:rPr>
          <w:b/>
          <w:i/>
          <w:color w:val="FF0000"/>
          <w:sz w:val="20"/>
        </w:rPr>
      </w:pPr>
    </w:p>
    <w:p w14:paraId="6BD3656E" w14:textId="77777777" w:rsidR="006517AD" w:rsidRDefault="006517AD">
      <w:pPr>
        <w:pStyle w:val="a3"/>
        <w:rPr>
          <w:b/>
          <w:i/>
          <w:color w:val="FF0000"/>
          <w:sz w:val="20"/>
        </w:rPr>
      </w:pPr>
    </w:p>
    <w:p w14:paraId="1D43A896" w14:textId="77777777" w:rsidR="00F56C26" w:rsidRDefault="00F56C26">
      <w:pPr>
        <w:pStyle w:val="a3"/>
        <w:rPr>
          <w:b/>
          <w:i/>
          <w:color w:val="FF0000"/>
          <w:sz w:val="20"/>
        </w:rPr>
      </w:pPr>
    </w:p>
    <w:p w14:paraId="47A73B96" w14:textId="77777777" w:rsidR="00F56C26" w:rsidRDefault="00F56C26" w:rsidP="00F56C26">
      <w:pPr>
        <w:pStyle w:val="5"/>
      </w:pPr>
    </w:p>
    <w:p w14:paraId="75A5D310" w14:textId="77777777" w:rsidR="00F56C26" w:rsidRDefault="00F56C26" w:rsidP="00F56C26">
      <w:pPr>
        <w:pStyle w:val="5"/>
      </w:pPr>
    </w:p>
    <w:p w14:paraId="759F0A64" w14:textId="77777777" w:rsidR="00F56C26" w:rsidRDefault="00F56C26" w:rsidP="00F56C26">
      <w:pPr>
        <w:pStyle w:val="5"/>
      </w:pPr>
      <w:r>
        <w:rPr>
          <w:noProof/>
          <w:lang w:eastAsia="uk-UA"/>
        </w:rPr>
        <w:drawing>
          <wp:anchor distT="0" distB="0" distL="0" distR="0" simplePos="0" relativeHeight="487193088" behindDoc="0" locked="0" layoutInCell="1" allowOverlap="1" wp14:anchorId="0D25AF9D" wp14:editId="79CEDD18">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15E88A6" w14:textId="77777777" w:rsidR="00F56C26" w:rsidRDefault="00F56C26" w:rsidP="00F56C26">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52AD3EEA" w14:textId="77777777" w:rsidR="00F56C26" w:rsidRDefault="00F56C26">
      <w:pPr>
        <w:pStyle w:val="a3"/>
        <w:rPr>
          <w:b/>
          <w:i/>
          <w:color w:val="FF0000"/>
          <w:sz w:val="20"/>
        </w:rPr>
      </w:pPr>
    </w:p>
    <w:p w14:paraId="5B538587" w14:textId="77777777" w:rsidR="00F56C26" w:rsidRDefault="00F56C26">
      <w:pPr>
        <w:pStyle w:val="a3"/>
        <w:rPr>
          <w:b/>
          <w:i/>
          <w:color w:val="FF0000"/>
          <w:sz w:val="20"/>
        </w:rPr>
      </w:pPr>
    </w:p>
    <w:p w14:paraId="2E3662D0" w14:textId="77777777" w:rsidR="000F3B38" w:rsidRPr="006E137D" w:rsidRDefault="00A06E63" w:rsidP="00F11B5E">
      <w:pPr>
        <w:pStyle w:val="1"/>
        <w:numPr>
          <w:ilvl w:val="0"/>
          <w:numId w:val="29"/>
        </w:numPr>
        <w:tabs>
          <w:tab w:val="left" w:pos="3282"/>
        </w:tabs>
        <w:spacing w:before="120"/>
        <w:ind w:left="3282" w:hanging="495"/>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77798613" w14:textId="77777777" w:rsidR="006E137D" w:rsidRPr="006E137D" w:rsidRDefault="006E137D" w:rsidP="00D171EF">
      <w:pPr>
        <w:pStyle w:val="a5"/>
        <w:ind w:left="10207" w:firstLine="0"/>
        <w:jc w:val="center"/>
        <w:rPr>
          <w:b/>
          <w:bCs/>
          <w:szCs w:val="2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59"/>
        <w:gridCol w:w="3686"/>
        <w:gridCol w:w="3402"/>
        <w:gridCol w:w="992"/>
      </w:tblGrid>
      <w:tr w:rsidR="006E137D" w:rsidRPr="00315098" w14:paraId="0B54951A" w14:textId="77777777" w:rsidTr="00F01902">
        <w:trPr>
          <w:trHeight w:val="318"/>
        </w:trPr>
        <w:tc>
          <w:tcPr>
            <w:tcW w:w="964" w:type="dxa"/>
          </w:tcPr>
          <w:p w14:paraId="0C196FCE" w14:textId="77777777" w:rsidR="006E137D" w:rsidRPr="00870866" w:rsidRDefault="006E137D" w:rsidP="006E137D">
            <w:pPr>
              <w:jc w:val="center"/>
            </w:pPr>
            <w:r w:rsidRPr="00870866">
              <w:t xml:space="preserve">Форма </w:t>
            </w:r>
          </w:p>
        </w:tc>
        <w:tc>
          <w:tcPr>
            <w:tcW w:w="1559" w:type="dxa"/>
          </w:tcPr>
          <w:p w14:paraId="46E2F0B3" w14:textId="77777777" w:rsidR="006E137D" w:rsidRPr="00870866" w:rsidRDefault="006E137D" w:rsidP="006E137D">
            <w:pPr>
              <w:jc w:val="center"/>
            </w:pPr>
            <w:r w:rsidRPr="00870866">
              <w:t>Види підсумкових контрольних заходів</w:t>
            </w:r>
          </w:p>
        </w:tc>
        <w:tc>
          <w:tcPr>
            <w:tcW w:w="3686" w:type="dxa"/>
          </w:tcPr>
          <w:p w14:paraId="0B38EC15" w14:textId="77777777" w:rsidR="006E137D" w:rsidRPr="00870866" w:rsidRDefault="006E137D" w:rsidP="006E137D">
            <w:pPr>
              <w:jc w:val="center"/>
            </w:pPr>
            <w:r w:rsidRPr="00870866">
              <w:t>Зміст підсумкового контрольного заходу</w:t>
            </w:r>
          </w:p>
        </w:tc>
        <w:tc>
          <w:tcPr>
            <w:tcW w:w="3402" w:type="dxa"/>
          </w:tcPr>
          <w:p w14:paraId="21C58812" w14:textId="77777777" w:rsidR="006E137D" w:rsidRPr="00870866" w:rsidRDefault="006E137D" w:rsidP="006E137D">
            <w:pPr>
              <w:jc w:val="center"/>
            </w:pPr>
            <w:r w:rsidRPr="00870866">
              <w:t>Критерії оцінювання</w:t>
            </w:r>
          </w:p>
        </w:tc>
        <w:tc>
          <w:tcPr>
            <w:tcW w:w="992" w:type="dxa"/>
          </w:tcPr>
          <w:p w14:paraId="3201D4FC" w14:textId="77777777" w:rsidR="006E137D" w:rsidRPr="00870866" w:rsidRDefault="006E137D" w:rsidP="006E137D">
            <w:pPr>
              <w:jc w:val="center"/>
            </w:pPr>
            <w:r w:rsidRPr="00870866">
              <w:t>Усього балів</w:t>
            </w:r>
          </w:p>
        </w:tc>
      </w:tr>
      <w:tr w:rsidR="006E137D" w:rsidRPr="00315098" w14:paraId="6D5B2195" w14:textId="77777777" w:rsidTr="00F01902">
        <w:trPr>
          <w:trHeight w:val="190"/>
        </w:trPr>
        <w:tc>
          <w:tcPr>
            <w:tcW w:w="964" w:type="dxa"/>
          </w:tcPr>
          <w:p w14:paraId="46E8B9D9" w14:textId="77777777" w:rsidR="006E137D" w:rsidRPr="00870866" w:rsidRDefault="006E137D" w:rsidP="006E137D">
            <w:pPr>
              <w:jc w:val="center"/>
              <w:rPr>
                <w:b/>
              </w:rPr>
            </w:pPr>
            <w:r w:rsidRPr="00870866">
              <w:rPr>
                <w:b/>
              </w:rPr>
              <w:t>1</w:t>
            </w:r>
          </w:p>
        </w:tc>
        <w:tc>
          <w:tcPr>
            <w:tcW w:w="1559" w:type="dxa"/>
          </w:tcPr>
          <w:p w14:paraId="692E8489" w14:textId="77777777" w:rsidR="006E137D" w:rsidRPr="00870866" w:rsidRDefault="006E137D" w:rsidP="006E137D">
            <w:pPr>
              <w:jc w:val="center"/>
              <w:rPr>
                <w:b/>
              </w:rPr>
            </w:pPr>
            <w:r w:rsidRPr="00870866">
              <w:rPr>
                <w:b/>
              </w:rPr>
              <w:t>2</w:t>
            </w:r>
          </w:p>
        </w:tc>
        <w:tc>
          <w:tcPr>
            <w:tcW w:w="3686" w:type="dxa"/>
          </w:tcPr>
          <w:p w14:paraId="389F5948" w14:textId="77777777" w:rsidR="006E137D" w:rsidRPr="006517AD" w:rsidRDefault="006E137D" w:rsidP="006517AD">
            <w:pPr>
              <w:jc w:val="center"/>
              <w:rPr>
                <w:b/>
                <w:sz w:val="24"/>
                <w:szCs w:val="24"/>
              </w:rPr>
            </w:pPr>
            <w:r w:rsidRPr="006517AD">
              <w:rPr>
                <w:b/>
                <w:sz w:val="24"/>
                <w:szCs w:val="24"/>
              </w:rPr>
              <w:t>3</w:t>
            </w:r>
          </w:p>
        </w:tc>
        <w:tc>
          <w:tcPr>
            <w:tcW w:w="3402" w:type="dxa"/>
          </w:tcPr>
          <w:p w14:paraId="5430ED01" w14:textId="77777777" w:rsidR="006E137D" w:rsidRPr="00870866" w:rsidRDefault="006E137D" w:rsidP="006E137D">
            <w:pPr>
              <w:jc w:val="center"/>
              <w:rPr>
                <w:b/>
              </w:rPr>
            </w:pPr>
            <w:r w:rsidRPr="00870866">
              <w:rPr>
                <w:b/>
              </w:rPr>
              <w:t>4</w:t>
            </w:r>
          </w:p>
        </w:tc>
        <w:tc>
          <w:tcPr>
            <w:tcW w:w="992" w:type="dxa"/>
          </w:tcPr>
          <w:p w14:paraId="740134FF" w14:textId="77777777" w:rsidR="006E137D" w:rsidRPr="00870866" w:rsidRDefault="006E137D" w:rsidP="006E137D">
            <w:pPr>
              <w:jc w:val="center"/>
              <w:rPr>
                <w:b/>
              </w:rPr>
            </w:pPr>
            <w:r w:rsidRPr="00870866">
              <w:rPr>
                <w:b/>
              </w:rPr>
              <w:t>5</w:t>
            </w:r>
          </w:p>
        </w:tc>
      </w:tr>
      <w:tr w:rsidR="006E137D" w:rsidRPr="00F43286" w14:paraId="33EAB373" w14:textId="77777777" w:rsidTr="00F01902">
        <w:trPr>
          <w:trHeight w:val="814"/>
        </w:trPr>
        <w:tc>
          <w:tcPr>
            <w:tcW w:w="964" w:type="dxa"/>
            <w:vMerge w:val="restart"/>
            <w:textDirection w:val="btLr"/>
          </w:tcPr>
          <w:p w14:paraId="5C243036" w14:textId="22AE9529" w:rsidR="006E137D" w:rsidRPr="00870866" w:rsidRDefault="006517AD" w:rsidP="006E137D">
            <w:pPr>
              <w:ind w:left="113" w:right="113"/>
              <w:jc w:val="center"/>
              <w:rPr>
                <w:b/>
              </w:rPr>
            </w:pPr>
            <w:r>
              <w:rPr>
                <w:b/>
              </w:rPr>
              <w:t>залік</w:t>
            </w:r>
          </w:p>
        </w:tc>
        <w:tc>
          <w:tcPr>
            <w:tcW w:w="1559" w:type="dxa"/>
            <w:tcBorders>
              <w:bottom w:val="single" w:sz="4" w:space="0" w:color="000000"/>
            </w:tcBorders>
          </w:tcPr>
          <w:p w14:paraId="735A74C9" w14:textId="77777777" w:rsidR="006E137D" w:rsidRPr="00870866" w:rsidRDefault="006E137D" w:rsidP="006E137D">
            <w:r w:rsidRPr="00870866">
              <w:t>Теоретичне завдання</w:t>
            </w:r>
          </w:p>
          <w:p w14:paraId="703F35CF" w14:textId="77777777" w:rsidR="006E137D" w:rsidRPr="00870866" w:rsidRDefault="006E137D" w:rsidP="006E137D">
            <w:pPr>
              <w:ind w:firstLine="34"/>
            </w:pPr>
          </w:p>
        </w:tc>
        <w:tc>
          <w:tcPr>
            <w:tcW w:w="3686" w:type="dxa"/>
            <w:tcBorders>
              <w:bottom w:val="single" w:sz="4" w:space="0" w:color="000000"/>
            </w:tcBorders>
          </w:tcPr>
          <w:p w14:paraId="44002A87" w14:textId="77777777" w:rsidR="00851A68" w:rsidRPr="006517AD" w:rsidRDefault="00303839" w:rsidP="006517AD">
            <w:pPr>
              <w:rPr>
                <w:sz w:val="24"/>
                <w:szCs w:val="24"/>
              </w:rPr>
            </w:pPr>
            <w:r w:rsidRPr="006517AD">
              <w:rPr>
                <w:sz w:val="24"/>
                <w:szCs w:val="24"/>
              </w:rPr>
              <w:t>Питання для підготовки:</w:t>
            </w:r>
          </w:p>
          <w:p w14:paraId="0C9CFBDF" w14:textId="2ABA81A7" w:rsidR="006517AD" w:rsidRPr="006517AD" w:rsidRDefault="006517AD" w:rsidP="006517AD">
            <w:pPr>
              <w:pStyle w:val="a6"/>
              <w:spacing w:after="0"/>
              <w:ind w:left="0"/>
              <w:rPr>
                <w:bCs/>
                <w:sz w:val="24"/>
                <w:lang w:val="uk-UA"/>
              </w:rPr>
            </w:pPr>
            <w:r w:rsidRPr="006517AD">
              <w:rPr>
                <w:bCs/>
                <w:sz w:val="24"/>
                <w:lang w:val="uk-UA"/>
              </w:rPr>
              <w:t>1.</w:t>
            </w:r>
            <w:r w:rsidRPr="006517AD">
              <w:rPr>
                <w:bCs/>
                <w:sz w:val="24"/>
                <w:lang w:val="uk-UA"/>
              </w:rPr>
              <w:t xml:space="preserve">Особливості медіації як засобу розв’язання конфліктів. 2.Місце медіації серед інших засобів </w:t>
            </w:r>
          </w:p>
          <w:p w14:paraId="7D774E3C" w14:textId="77777777" w:rsidR="006517AD" w:rsidRPr="006517AD" w:rsidRDefault="006517AD" w:rsidP="006517AD">
            <w:pPr>
              <w:pStyle w:val="a6"/>
              <w:spacing w:after="0"/>
              <w:ind w:left="0"/>
              <w:rPr>
                <w:bCs/>
                <w:sz w:val="24"/>
                <w:lang w:val="uk-UA"/>
              </w:rPr>
            </w:pPr>
            <w:r w:rsidRPr="006517AD">
              <w:rPr>
                <w:bCs/>
                <w:sz w:val="24"/>
                <w:lang w:val="uk-UA"/>
              </w:rPr>
              <w:t xml:space="preserve">розв’язання конфліктів. 3.Основні ознаки </w:t>
            </w:r>
            <w:proofErr w:type="spellStart"/>
            <w:r w:rsidRPr="006517AD">
              <w:rPr>
                <w:bCs/>
                <w:sz w:val="24"/>
                <w:lang w:val="uk-UA"/>
              </w:rPr>
              <w:t>процессу</w:t>
            </w:r>
            <w:proofErr w:type="spellEnd"/>
            <w:r w:rsidRPr="006517AD">
              <w:rPr>
                <w:bCs/>
                <w:sz w:val="24"/>
                <w:lang w:val="uk-UA"/>
              </w:rPr>
              <w:t xml:space="preserve"> медіації.</w:t>
            </w:r>
          </w:p>
          <w:p w14:paraId="650144C9" w14:textId="77777777" w:rsidR="006517AD" w:rsidRPr="006517AD" w:rsidRDefault="006517AD" w:rsidP="006517AD">
            <w:pPr>
              <w:pStyle w:val="a6"/>
              <w:spacing w:after="0"/>
              <w:ind w:left="0"/>
              <w:rPr>
                <w:sz w:val="24"/>
              </w:rPr>
            </w:pPr>
            <w:r w:rsidRPr="006517AD">
              <w:rPr>
                <w:bCs/>
                <w:sz w:val="24"/>
                <w:lang w:val="uk-UA"/>
              </w:rPr>
              <w:t>4.</w:t>
            </w:r>
            <w:r w:rsidRPr="006517AD">
              <w:rPr>
                <w:sz w:val="24"/>
              </w:rPr>
              <w:t xml:space="preserve">Роль </w:t>
            </w:r>
            <w:proofErr w:type="spellStart"/>
            <w:r w:rsidRPr="006517AD">
              <w:rPr>
                <w:sz w:val="24"/>
              </w:rPr>
              <w:t>медіатора</w:t>
            </w:r>
            <w:proofErr w:type="spellEnd"/>
            <w:r w:rsidRPr="006517AD">
              <w:rPr>
                <w:sz w:val="24"/>
              </w:rPr>
              <w:t xml:space="preserve"> у </w:t>
            </w:r>
            <w:proofErr w:type="spellStart"/>
            <w:r w:rsidRPr="006517AD">
              <w:rPr>
                <w:sz w:val="24"/>
              </w:rPr>
              <w:t>вирішенні</w:t>
            </w:r>
            <w:proofErr w:type="spellEnd"/>
            <w:r w:rsidRPr="006517AD">
              <w:rPr>
                <w:sz w:val="24"/>
                <w:lang w:val="uk-UA"/>
              </w:rPr>
              <w:t xml:space="preserve"> </w:t>
            </w:r>
            <w:proofErr w:type="spellStart"/>
            <w:r w:rsidRPr="006517AD">
              <w:rPr>
                <w:sz w:val="24"/>
              </w:rPr>
              <w:t>конфлікту</w:t>
            </w:r>
            <w:proofErr w:type="spellEnd"/>
            <w:r w:rsidRPr="006517AD">
              <w:rPr>
                <w:sz w:val="24"/>
              </w:rPr>
              <w:t xml:space="preserve">, </w:t>
            </w:r>
            <w:proofErr w:type="spellStart"/>
            <w:r w:rsidRPr="006517AD">
              <w:rPr>
                <w:sz w:val="24"/>
              </w:rPr>
              <w:t>співвідношення</w:t>
            </w:r>
            <w:proofErr w:type="spellEnd"/>
            <w:r w:rsidRPr="006517AD">
              <w:rPr>
                <w:sz w:val="24"/>
                <w:lang w:val="uk-UA"/>
              </w:rPr>
              <w:t xml:space="preserve"> </w:t>
            </w:r>
            <w:proofErr w:type="spellStart"/>
            <w:r w:rsidRPr="006517AD">
              <w:rPr>
                <w:sz w:val="24"/>
              </w:rPr>
              <w:t>функцій</w:t>
            </w:r>
            <w:proofErr w:type="spellEnd"/>
            <w:r w:rsidRPr="006517AD">
              <w:rPr>
                <w:sz w:val="24"/>
                <w:lang w:val="uk-UA"/>
              </w:rPr>
              <w:t xml:space="preserve"> </w:t>
            </w:r>
            <w:proofErr w:type="spellStart"/>
            <w:r w:rsidRPr="006517AD">
              <w:rPr>
                <w:sz w:val="24"/>
              </w:rPr>
              <w:t>посередника</w:t>
            </w:r>
            <w:proofErr w:type="spellEnd"/>
            <w:r w:rsidRPr="006517AD">
              <w:rPr>
                <w:sz w:val="24"/>
                <w:lang w:val="uk-UA"/>
              </w:rPr>
              <w:t xml:space="preserve"> </w:t>
            </w:r>
            <w:proofErr w:type="spellStart"/>
            <w:r w:rsidRPr="006517AD">
              <w:rPr>
                <w:sz w:val="24"/>
              </w:rPr>
              <w:t>із</w:t>
            </w:r>
            <w:proofErr w:type="spellEnd"/>
            <w:r w:rsidRPr="006517AD">
              <w:rPr>
                <w:sz w:val="24"/>
                <w:lang w:val="uk-UA"/>
              </w:rPr>
              <w:t xml:space="preserve"> </w:t>
            </w:r>
            <w:proofErr w:type="spellStart"/>
            <w:r w:rsidRPr="006517AD">
              <w:rPr>
                <w:sz w:val="24"/>
              </w:rPr>
              <w:t>функціями</w:t>
            </w:r>
            <w:proofErr w:type="spellEnd"/>
            <w:r w:rsidRPr="006517AD">
              <w:rPr>
                <w:sz w:val="24"/>
                <w:lang w:val="uk-UA"/>
              </w:rPr>
              <w:t xml:space="preserve"> </w:t>
            </w:r>
            <w:proofErr w:type="spellStart"/>
            <w:r w:rsidRPr="006517AD">
              <w:rPr>
                <w:sz w:val="24"/>
              </w:rPr>
              <w:t>сторін</w:t>
            </w:r>
            <w:proofErr w:type="spellEnd"/>
            <w:r w:rsidRPr="006517AD">
              <w:rPr>
                <w:sz w:val="24"/>
              </w:rPr>
              <w:t xml:space="preserve"> в </w:t>
            </w:r>
            <w:proofErr w:type="spellStart"/>
            <w:r w:rsidRPr="006517AD">
              <w:rPr>
                <w:sz w:val="24"/>
              </w:rPr>
              <w:t>медіаторному</w:t>
            </w:r>
            <w:proofErr w:type="spellEnd"/>
            <w:r w:rsidRPr="006517AD">
              <w:rPr>
                <w:sz w:val="24"/>
                <w:lang w:val="uk-UA"/>
              </w:rPr>
              <w:t xml:space="preserve"> </w:t>
            </w:r>
            <w:proofErr w:type="spellStart"/>
            <w:r w:rsidRPr="006517AD">
              <w:rPr>
                <w:sz w:val="24"/>
              </w:rPr>
              <w:t>процесі</w:t>
            </w:r>
            <w:proofErr w:type="spellEnd"/>
            <w:r w:rsidRPr="006517AD">
              <w:rPr>
                <w:sz w:val="24"/>
              </w:rPr>
              <w:t xml:space="preserve">. </w:t>
            </w:r>
          </w:p>
          <w:p w14:paraId="7CB8CFEC" w14:textId="77777777" w:rsidR="006517AD" w:rsidRPr="006517AD" w:rsidRDefault="006517AD" w:rsidP="006517AD">
            <w:pPr>
              <w:pStyle w:val="a6"/>
              <w:spacing w:after="0"/>
              <w:ind w:left="0"/>
              <w:rPr>
                <w:sz w:val="24"/>
              </w:rPr>
            </w:pPr>
            <w:r w:rsidRPr="006517AD">
              <w:rPr>
                <w:sz w:val="24"/>
              </w:rPr>
              <w:t xml:space="preserve">5. </w:t>
            </w:r>
            <w:proofErr w:type="spellStart"/>
            <w:r w:rsidRPr="006517AD">
              <w:rPr>
                <w:sz w:val="24"/>
              </w:rPr>
              <w:t>Розподіл</w:t>
            </w:r>
            <w:proofErr w:type="spellEnd"/>
            <w:r w:rsidRPr="006517AD">
              <w:rPr>
                <w:sz w:val="24"/>
                <w:lang w:val="uk-UA"/>
              </w:rPr>
              <w:t xml:space="preserve"> </w:t>
            </w:r>
            <w:proofErr w:type="spellStart"/>
            <w:r w:rsidRPr="006517AD">
              <w:rPr>
                <w:sz w:val="24"/>
              </w:rPr>
              <w:t>відповідальності</w:t>
            </w:r>
            <w:proofErr w:type="spellEnd"/>
            <w:r w:rsidRPr="006517AD">
              <w:rPr>
                <w:sz w:val="24"/>
              </w:rPr>
              <w:t xml:space="preserve"> за </w:t>
            </w:r>
            <w:proofErr w:type="spellStart"/>
            <w:r w:rsidRPr="006517AD">
              <w:rPr>
                <w:sz w:val="24"/>
              </w:rPr>
              <w:t>організацію</w:t>
            </w:r>
            <w:proofErr w:type="spellEnd"/>
            <w:r w:rsidRPr="006517AD">
              <w:rPr>
                <w:sz w:val="24"/>
                <w:lang w:val="uk-UA"/>
              </w:rPr>
              <w:t xml:space="preserve"> </w:t>
            </w:r>
            <w:proofErr w:type="spellStart"/>
            <w:r w:rsidRPr="006517AD">
              <w:rPr>
                <w:sz w:val="24"/>
              </w:rPr>
              <w:t>процесу</w:t>
            </w:r>
            <w:proofErr w:type="spellEnd"/>
            <w:r w:rsidRPr="006517AD">
              <w:rPr>
                <w:sz w:val="24"/>
              </w:rPr>
              <w:t xml:space="preserve">, </w:t>
            </w:r>
            <w:proofErr w:type="spellStart"/>
            <w:r w:rsidRPr="006517AD">
              <w:rPr>
                <w:sz w:val="24"/>
              </w:rPr>
              <w:t>його</w:t>
            </w:r>
            <w:proofErr w:type="spellEnd"/>
            <w:r w:rsidRPr="006517AD">
              <w:rPr>
                <w:sz w:val="24"/>
                <w:lang w:val="uk-UA"/>
              </w:rPr>
              <w:t xml:space="preserve"> </w:t>
            </w:r>
            <w:proofErr w:type="spellStart"/>
            <w:r w:rsidRPr="006517AD">
              <w:rPr>
                <w:sz w:val="24"/>
              </w:rPr>
              <w:t>зміст</w:t>
            </w:r>
            <w:proofErr w:type="spellEnd"/>
            <w:r w:rsidRPr="006517AD">
              <w:rPr>
                <w:sz w:val="24"/>
              </w:rPr>
              <w:t xml:space="preserve"> та результат.</w:t>
            </w:r>
          </w:p>
          <w:p w14:paraId="590D8911" w14:textId="77777777" w:rsidR="006517AD" w:rsidRPr="006517AD" w:rsidRDefault="006517AD" w:rsidP="006517AD">
            <w:pPr>
              <w:pStyle w:val="a6"/>
              <w:spacing w:after="0"/>
              <w:ind w:left="0"/>
              <w:rPr>
                <w:sz w:val="24"/>
              </w:rPr>
            </w:pPr>
            <w:r w:rsidRPr="006517AD">
              <w:rPr>
                <w:sz w:val="24"/>
              </w:rPr>
              <w:t>6.Етапи</w:t>
            </w:r>
            <w:r w:rsidRPr="006517AD">
              <w:rPr>
                <w:sz w:val="24"/>
                <w:lang w:val="uk-UA"/>
              </w:rPr>
              <w:t xml:space="preserve"> </w:t>
            </w:r>
            <w:r w:rsidRPr="006517AD">
              <w:rPr>
                <w:sz w:val="24"/>
              </w:rPr>
              <w:t>процессу</w:t>
            </w:r>
            <w:r w:rsidRPr="006517AD">
              <w:rPr>
                <w:sz w:val="24"/>
                <w:lang w:val="uk-UA"/>
              </w:rPr>
              <w:t xml:space="preserve"> </w:t>
            </w:r>
            <w:proofErr w:type="spellStart"/>
            <w:r w:rsidRPr="006517AD">
              <w:rPr>
                <w:sz w:val="24"/>
              </w:rPr>
              <w:t>медіації</w:t>
            </w:r>
            <w:proofErr w:type="spellEnd"/>
            <w:r w:rsidRPr="006517AD">
              <w:rPr>
                <w:sz w:val="24"/>
              </w:rPr>
              <w:t xml:space="preserve">. </w:t>
            </w:r>
          </w:p>
          <w:p w14:paraId="77504696" w14:textId="77777777" w:rsidR="006517AD" w:rsidRPr="006517AD" w:rsidRDefault="006517AD" w:rsidP="006517AD">
            <w:pPr>
              <w:pStyle w:val="a6"/>
              <w:spacing w:after="0"/>
              <w:ind w:left="0"/>
              <w:rPr>
                <w:sz w:val="24"/>
              </w:rPr>
            </w:pPr>
            <w:r w:rsidRPr="006517AD">
              <w:rPr>
                <w:sz w:val="24"/>
              </w:rPr>
              <w:t xml:space="preserve">7.Важливість </w:t>
            </w:r>
            <w:proofErr w:type="spellStart"/>
            <w:r w:rsidRPr="006517AD">
              <w:rPr>
                <w:sz w:val="24"/>
              </w:rPr>
              <w:t>поетапного</w:t>
            </w:r>
            <w:proofErr w:type="spellEnd"/>
            <w:r w:rsidRPr="006517AD">
              <w:rPr>
                <w:sz w:val="24"/>
              </w:rPr>
              <w:t xml:space="preserve"> </w:t>
            </w:r>
            <w:proofErr w:type="spellStart"/>
            <w:r w:rsidRPr="006517AD">
              <w:rPr>
                <w:sz w:val="24"/>
              </w:rPr>
              <w:t>проведення</w:t>
            </w:r>
            <w:proofErr w:type="spellEnd"/>
            <w:r w:rsidRPr="006517AD">
              <w:rPr>
                <w:sz w:val="24"/>
              </w:rPr>
              <w:t xml:space="preserve"> </w:t>
            </w:r>
            <w:proofErr w:type="spellStart"/>
            <w:r w:rsidRPr="006517AD">
              <w:rPr>
                <w:sz w:val="24"/>
              </w:rPr>
              <w:t>медіації</w:t>
            </w:r>
            <w:proofErr w:type="spellEnd"/>
            <w:r w:rsidRPr="006517AD">
              <w:rPr>
                <w:sz w:val="24"/>
              </w:rPr>
              <w:t xml:space="preserve">. </w:t>
            </w:r>
          </w:p>
          <w:p w14:paraId="5DB0DA88" w14:textId="77777777" w:rsidR="006517AD" w:rsidRPr="006517AD" w:rsidRDefault="006517AD" w:rsidP="006517AD">
            <w:pPr>
              <w:pStyle w:val="a6"/>
              <w:spacing w:after="0"/>
              <w:ind w:left="0"/>
              <w:rPr>
                <w:sz w:val="24"/>
              </w:rPr>
            </w:pPr>
            <w:r w:rsidRPr="006517AD">
              <w:rPr>
                <w:sz w:val="24"/>
              </w:rPr>
              <w:t xml:space="preserve">8.Загальна характеристика </w:t>
            </w:r>
            <w:proofErr w:type="spellStart"/>
            <w:r w:rsidRPr="006517AD">
              <w:rPr>
                <w:sz w:val="24"/>
              </w:rPr>
              <w:t>основних</w:t>
            </w:r>
            <w:proofErr w:type="spellEnd"/>
            <w:r w:rsidRPr="006517AD">
              <w:rPr>
                <w:sz w:val="24"/>
              </w:rPr>
              <w:t xml:space="preserve"> </w:t>
            </w:r>
            <w:proofErr w:type="spellStart"/>
            <w:r w:rsidRPr="006517AD">
              <w:rPr>
                <w:sz w:val="24"/>
              </w:rPr>
              <w:t>етапів</w:t>
            </w:r>
            <w:proofErr w:type="spellEnd"/>
            <w:r w:rsidRPr="006517AD">
              <w:rPr>
                <w:sz w:val="24"/>
              </w:rPr>
              <w:t xml:space="preserve"> процессу </w:t>
            </w:r>
            <w:proofErr w:type="spellStart"/>
            <w:r w:rsidRPr="006517AD">
              <w:rPr>
                <w:sz w:val="24"/>
              </w:rPr>
              <w:t>медіації</w:t>
            </w:r>
            <w:proofErr w:type="spellEnd"/>
            <w:r w:rsidRPr="006517AD">
              <w:rPr>
                <w:sz w:val="24"/>
              </w:rPr>
              <w:t xml:space="preserve">. </w:t>
            </w:r>
          </w:p>
          <w:p w14:paraId="64BC7EED" w14:textId="77777777" w:rsidR="006517AD" w:rsidRPr="006517AD" w:rsidRDefault="006517AD" w:rsidP="006517AD">
            <w:pPr>
              <w:pStyle w:val="a6"/>
              <w:spacing w:after="0"/>
              <w:ind w:left="0"/>
              <w:rPr>
                <w:sz w:val="24"/>
              </w:rPr>
            </w:pPr>
            <w:r w:rsidRPr="006517AD">
              <w:rPr>
                <w:sz w:val="24"/>
              </w:rPr>
              <w:t xml:space="preserve">9.Премедіація. Вступ. </w:t>
            </w:r>
            <w:proofErr w:type="gramStart"/>
            <w:r w:rsidRPr="006517AD">
              <w:rPr>
                <w:sz w:val="24"/>
              </w:rPr>
              <w:t>10.Основнийетап</w:t>
            </w:r>
            <w:proofErr w:type="gramEnd"/>
            <w:r w:rsidRPr="006517AD">
              <w:rPr>
                <w:sz w:val="24"/>
              </w:rPr>
              <w:t xml:space="preserve">. </w:t>
            </w:r>
          </w:p>
          <w:p w14:paraId="2E5E3D0A" w14:textId="77777777" w:rsidR="006517AD" w:rsidRPr="006517AD" w:rsidRDefault="006517AD" w:rsidP="006517AD">
            <w:pPr>
              <w:pStyle w:val="a6"/>
              <w:spacing w:after="0"/>
              <w:ind w:left="0"/>
              <w:rPr>
                <w:sz w:val="24"/>
              </w:rPr>
            </w:pPr>
            <w:r w:rsidRPr="006517AD">
              <w:rPr>
                <w:sz w:val="24"/>
              </w:rPr>
              <w:t xml:space="preserve">11.Підведення </w:t>
            </w:r>
            <w:proofErr w:type="spellStart"/>
            <w:r w:rsidRPr="006517AD">
              <w:rPr>
                <w:sz w:val="24"/>
              </w:rPr>
              <w:t>підсумків</w:t>
            </w:r>
            <w:proofErr w:type="spellEnd"/>
            <w:r w:rsidRPr="006517AD">
              <w:rPr>
                <w:sz w:val="24"/>
              </w:rPr>
              <w:t xml:space="preserve">. 12.Сепаратні </w:t>
            </w:r>
            <w:proofErr w:type="spellStart"/>
            <w:r w:rsidRPr="006517AD">
              <w:rPr>
                <w:sz w:val="24"/>
              </w:rPr>
              <w:t>зустрічі</w:t>
            </w:r>
            <w:proofErr w:type="spellEnd"/>
            <w:r w:rsidRPr="006517AD">
              <w:rPr>
                <w:sz w:val="24"/>
              </w:rPr>
              <w:t xml:space="preserve">. Правила </w:t>
            </w:r>
            <w:proofErr w:type="spellStart"/>
            <w:r w:rsidRPr="006517AD">
              <w:rPr>
                <w:sz w:val="24"/>
              </w:rPr>
              <w:t>їх</w:t>
            </w:r>
            <w:proofErr w:type="spellEnd"/>
            <w:r w:rsidRPr="006517AD">
              <w:rPr>
                <w:sz w:val="24"/>
              </w:rPr>
              <w:t xml:space="preserve"> </w:t>
            </w:r>
            <w:proofErr w:type="spellStart"/>
            <w:r w:rsidRPr="006517AD">
              <w:rPr>
                <w:sz w:val="24"/>
              </w:rPr>
              <w:t>застосування</w:t>
            </w:r>
            <w:proofErr w:type="spellEnd"/>
            <w:r w:rsidRPr="006517AD">
              <w:rPr>
                <w:sz w:val="24"/>
              </w:rPr>
              <w:t>.</w:t>
            </w:r>
          </w:p>
          <w:p w14:paraId="70587488" w14:textId="77777777" w:rsidR="006517AD" w:rsidRPr="006517AD" w:rsidRDefault="006517AD" w:rsidP="006517AD">
            <w:pPr>
              <w:pStyle w:val="a6"/>
              <w:spacing w:after="0"/>
              <w:ind w:left="0"/>
              <w:rPr>
                <w:sz w:val="24"/>
              </w:rPr>
            </w:pPr>
            <w:r w:rsidRPr="006517AD">
              <w:rPr>
                <w:sz w:val="24"/>
              </w:rPr>
              <w:t xml:space="preserve">13.Організація простору та часу </w:t>
            </w:r>
            <w:proofErr w:type="spellStart"/>
            <w:r w:rsidRPr="006517AD">
              <w:rPr>
                <w:sz w:val="24"/>
              </w:rPr>
              <w:t>медіації</w:t>
            </w:r>
            <w:proofErr w:type="spellEnd"/>
            <w:r w:rsidRPr="006517AD">
              <w:rPr>
                <w:sz w:val="24"/>
              </w:rPr>
              <w:t>.</w:t>
            </w:r>
          </w:p>
          <w:p w14:paraId="0C7B85B0" w14:textId="77777777" w:rsidR="006517AD" w:rsidRPr="006517AD" w:rsidRDefault="006517AD" w:rsidP="006517AD">
            <w:pPr>
              <w:pStyle w:val="a6"/>
              <w:spacing w:after="0"/>
              <w:ind w:left="0"/>
              <w:rPr>
                <w:sz w:val="24"/>
              </w:rPr>
            </w:pPr>
            <w:r w:rsidRPr="006517AD">
              <w:rPr>
                <w:sz w:val="24"/>
              </w:rPr>
              <w:t xml:space="preserve"> 14.Розяснення правил та робота над </w:t>
            </w:r>
            <w:proofErr w:type="spellStart"/>
            <w:r w:rsidRPr="006517AD">
              <w:rPr>
                <w:sz w:val="24"/>
              </w:rPr>
              <w:t>їх</w:t>
            </w:r>
            <w:proofErr w:type="spellEnd"/>
            <w:r w:rsidRPr="006517AD">
              <w:rPr>
                <w:sz w:val="24"/>
              </w:rPr>
              <w:t xml:space="preserve"> </w:t>
            </w:r>
            <w:proofErr w:type="spellStart"/>
            <w:r w:rsidRPr="006517AD">
              <w:rPr>
                <w:sz w:val="24"/>
              </w:rPr>
              <w:t>прийняттям</w:t>
            </w:r>
            <w:proofErr w:type="spellEnd"/>
            <w:r w:rsidRPr="006517AD">
              <w:rPr>
                <w:sz w:val="24"/>
              </w:rPr>
              <w:t xml:space="preserve">. </w:t>
            </w:r>
          </w:p>
          <w:p w14:paraId="79C46336" w14:textId="77777777" w:rsidR="006517AD" w:rsidRPr="006517AD" w:rsidRDefault="006517AD" w:rsidP="006517AD">
            <w:pPr>
              <w:pStyle w:val="a6"/>
              <w:spacing w:after="0"/>
              <w:ind w:left="0"/>
              <w:rPr>
                <w:sz w:val="24"/>
              </w:rPr>
            </w:pPr>
            <w:r w:rsidRPr="006517AD">
              <w:rPr>
                <w:sz w:val="24"/>
              </w:rPr>
              <w:t xml:space="preserve">15.Правила </w:t>
            </w:r>
            <w:proofErr w:type="spellStart"/>
            <w:r w:rsidRPr="006517AD">
              <w:rPr>
                <w:sz w:val="24"/>
              </w:rPr>
              <w:t>звернень</w:t>
            </w:r>
            <w:proofErr w:type="spellEnd"/>
            <w:r w:rsidRPr="006517AD">
              <w:rPr>
                <w:sz w:val="24"/>
              </w:rPr>
              <w:t xml:space="preserve"> та </w:t>
            </w:r>
            <w:proofErr w:type="spellStart"/>
            <w:r w:rsidRPr="006517AD">
              <w:rPr>
                <w:sz w:val="24"/>
              </w:rPr>
              <w:t>їх</w:t>
            </w:r>
            <w:proofErr w:type="spellEnd"/>
            <w:r w:rsidRPr="006517AD">
              <w:rPr>
                <w:sz w:val="24"/>
              </w:rPr>
              <w:t xml:space="preserve"> </w:t>
            </w:r>
            <w:proofErr w:type="spellStart"/>
            <w:r w:rsidRPr="006517AD">
              <w:rPr>
                <w:sz w:val="24"/>
              </w:rPr>
              <w:t>встановлення</w:t>
            </w:r>
            <w:proofErr w:type="spellEnd"/>
            <w:r w:rsidRPr="006517AD">
              <w:rPr>
                <w:sz w:val="24"/>
              </w:rPr>
              <w:t xml:space="preserve"> та </w:t>
            </w:r>
            <w:proofErr w:type="spellStart"/>
            <w:r w:rsidRPr="006517AD">
              <w:rPr>
                <w:sz w:val="24"/>
              </w:rPr>
              <w:t>використання</w:t>
            </w:r>
            <w:proofErr w:type="spellEnd"/>
            <w:r w:rsidRPr="006517AD">
              <w:rPr>
                <w:sz w:val="24"/>
              </w:rPr>
              <w:t xml:space="preserve">. </w:t>
            </w:r>
          </w:p>
          <w:p w14:paraId="7E1F0A3F" w14:textId="77777777" w:rsidR="006517AD" w:rsidRPr="006517AD" w:rsidRDefault="006517AD" w:rsidP="006517AD">
            <w:pPr>
              <w:pStyle w:val="a6"/>
              <w:spacing w:after="0"/>
              <w:ind w:left="0"/>
              <w:rPr>
                <w:sz w:val="24"/>
              </w:rPr>
            </w:pPr>
            <w:r w:rsidRPr="006517AD">
              <w:rPr>
                <w:sz w:val="24"/>
              </w:rPr>
              <w:t xml:space="preserve">16.Регуляція </w:t>
            </w:r>
            <w:proofErr w:type="spellStart"/>
            <w:r w:rsidRPr="006517AD">
              <w:rPr>
                <w:sz w:val="24"/>
              </w:rPr>
              <w:t>спілкування</w:t>
            </w:r>
            <w:proofErr w:type="spellEnd"/>
            <w:r w:rsidRPr="006517AD">
              <w:rPr>
                <w:sz w:val="24"/>
              </w:rPr>
              <w:t xml:space="preserve">. 17.Встановлення </w:t>
            </w:r>
            <w:proofErr w:type="spellStart"/>
            <w:r w:rsidRPr="006517AD">
              <w:rPr>
                <w:sz w:val="24"/>
              </w:rPr>
              <w:t>рівних</w:t>
            </w:r>
            <w:proofErr w:type="spellEnd"/>
            <w:r w:rsidRPr="006517AD">
              <w:rPr>
                <w:sz w:val="24"/>
              </w:rPr>
              <w:t xml:space="preserve"> </w:t>
            </w:r>
            <w:proofErr w:type="spellStart"/>
            <w:r w:rsidRPr="006517AD">
              <w:rPr>
                <w:sz w:val="24"/>
              </w:rPr>
              <w:t>можливостей</w:t>
            </w:r>
            <w:proofErr w:type="spellEnd"/>
            <w:r w:rsidRPr="006517AD">
              <w:rPr>
                <w:sz w:val="24"/>
              </w:rPr>
              <w:t xml:space="preserve"> для </w:t>
            </w:r>
            <w:proofErr w:type="spellStart"/>
            <w:r w:rsidRPr="006517AD">
              <w:rPr>
                <w:sz w:val="24"/>
              </w:rPr>
              <w:t>обох</w:t>
            </w:r>
            <w:proofErr w:type="spellEnd"/>
            <w:r w:rsidRPr="006517AD">
              <w:rPr>
                <w:sz w:val="24"/>
              </w:rPr>
              <w:t xml:space="preserve"> </w:t>
            </w:r>
            <w:proofErr w:type="spellStart"/>
            <w:r w:rsidRPr="006517AD">
              <w:rPr>
                <w:sz w:val="24"/>
              </w:rPr>
              <w:t>сторін</w:t>
            </w:r>
            <w:proofErr w:type="spellEnd"/>
            <w:r w:rsidRPr="006517AD">
              <w:rPr>
                <w:sz w:val="24"/>
              </w:rPr>
              <w:t xml:space="preserve">. 18.Робота над </w:t>
            </w:r>
            <w:proofErr w:type="spellStart"/>
            <w:r w:rsidRPr="006517AD">
              <w:rPr>
                <w:sz w:val="24"/>
              </w:rPr>
              <w:t>висуненням</w:t>
            </w:r>
            <w:proofErr w:type="spellEnd"/>
            <w:r w:rsidRPr="006517AD">
              <w:rPr>
                <w:sz w:val="24"/>
              </w:rPr>
              <w:t xml:space="preserve"> </w:t>
            </w:r>
            <w:proofErr w:type="spellStart"/>
            <w:r w:rsidRPr="006517AD">
              <w:rPr>
                <w:sz w:val="24"/>
              </w:rPr>
              <w:t>пропозицій</w:t>
            </w:r>
            <w:proofErr w:type="spellEnd"/>
            <w:r w:rsidRPr="006517AD">
              <w:rPr>
                <w:sz w:val="24"/>
              </w:rPr>
              <w:t xml:space="preserve">, </w:t>
            </w:r>
            <w:proofErr w:type="spellStart"/>
            <w:r w:rsidRPr="006517AD">
              <w:rPr>
                <w:sz w:val="24"/>
              </w:rPr>
              <w:t>напрацювання</w:t>
            </w:r>
            <w:proofErr w:type="spellEnd"/>
            <w:r w:rsidRPr="006517AD">
              <w:rPr>
                <w:sz w:val="24"/>
              </w:rPr>
              <w:t xml:space="preserve"> альтернатив </w:t>
            </w:r>
            <w:proofErr w:type="spellStart"/>
            <w:r w:rsidRPr="006517AD">
              <w:rPr>
                <w:sz w:val="24"/>
              </w:rPr>
              <w:t>щодо</w:t>
            </w:r>
            <w:proofErr w:type="spellEnd"/>
            <w:r w:rsidRPr="006517AD">
              <w:rPr>
                <w:sz w:val="24"/>
              </w:rPr>
              <w:t xml:space="preserve"> </w:t>
            </w:r>
            <w:proofErr w:type="spellStart"/>
            <w:r w:rsidRPr="006517AD">
              <w:rPr>
                <w:sz w:val="24"/>
              </w:rPr>
              <w:t>вирішення</w:t>
            </w:r>
            <w:proofErr w:type="spellEnd"/>
            <w:r w:rsidRPr="006517AD">
              <w:rPr>
                <w:sz w:val="24"/>
              </w:rPr>
              <w:t xml:space="preserve"> </w:t>
            </w:r>
            <w:proofErr w:type="spellStart"/>
            <w:r w:rsidRPr="006517AD">
              <w:rPr>
                <w:sz w:val="24"/>
              </w:rPr>
              <w:t>проблеми</w:t>
            </w:r>
            <w:proofErr w:type="spellEnd"/>
            <w:r w:rsidRPr="006517AD">
              <w:rPr>
                <w:sz w:val="24"/>
              </w:rPr>
              <w:t>.</w:t>
            </w:r>
          </w:p>
          <w:p w14:paraId="07D90801" w14:textId="77777777" w:rsidR="006517AD" w:rsidRPr="006517AD" w:rsidRDefault="006517AD" w:rsidP="006517AD">
            <w:pPr>
              <w:pStyle w:val="a6"/>
              <w:spacing w:after="0"/>
              <w:ind w:left="0"/>
              <w:rPr>
                <w:sz w:val="24"/>
              </w:rPr>
            </w:pPr>
            <w:r w:rsidRPr="006517AD">
              <w:rPr>
                <w:sz w:val="24"/>
              </w:rPr>
              <w:t xml:space="preserve">19.Принцип </w:t>
            </w:r>
            <w:proofErr w:type="spellStart"/>
            <w:r w:rsidRPr="006517AD">
              <w:rPr>
                <w:sz w:val="24"/>
              </w:rPr>
              <w:t>нейтральності</w:t>
            </w:r>
            <w:proofErr w:type="spellEnd"/>
            <w:r w:rsidRPr="006517AD">
              <w:rPr>
                <w:sz w:val="24"/>
              </w:rPr>
              <w:t xml:space="preserve"> та </w:t>
            </w:r>
            <w:proofErr w:type="spellStart"/>
            <w:r w:rsidRPr="006517AD">
              <w:rPr>
                <w:sz w:val="24"/>
              </w:rPr>
              <w:t>його</w:t>
            </w:r>
            <w:proofErr w:type="spellEnd"/>
            <w:r w:rsidRPr="006517AD">
              <w:rPr>
                <w:sz w:val="24"/>
              </w:rPr>
              <w:t xml:space="preserve"> прояви. </w:t>
            </w:r>
          </w:p>
          <w:p w14:paraId="2C14BE3E" w14:textId="77777777" w:rsidR="006517AD" w:rsidRPr="006517AD" w:rsidRDefault="006517AD" w:rsidP="006517AD">
            <w:pPr>
              <w:pStyle w:val="a6"/>
              <w:spacing w:after="0"/>
              <w:ind w:left="0"/>
              <w:rPr>
                <w:sz w:val="24"/>
              </w:rPr>
            </w:pPr>
            <w:r w:rsidRPr="006517AD">
              <w:rPr>
                <w:sz w:val="24"/>
              </w:rPr>
              <w:t xml:space="preserve">20.Приклади </w:t>
            </w:r>
            <w:proofErr w:type="spellStart"/>
            <w:r w:rsidRPr="006517AD">
              <w:rPr>
                <w:sz w:val="24"/>
              </w:rPr>
              <w:t>реалізації</w:t>
            </w:r>
            <w:proofErr w:type="spellEnd"/>
            <w:r w:rsidRPr="006517AD">
              <w:rPr>
                <w:sz w:val="24"/>
              </w:rPr>
              <w:t xml:space="preserve"> </w:t>
            </w:r>
            <w:proofErr w:type="spellStart"/>
            <w:r w:rsidRPr="006517AD">
              <w:rPr>
                <w:sz w:val="24"/>
              </w:rPr>
              <w:t>нейтральності</w:t>
            </w:r>
            <w:proofErr w:type="spellEnd"/>
            <w:r w:rsidRPr="006517AD">
              <w:rPr>
                <w:sz w:val="24"/>
              </w:rPr>
              <w:t xml:space="preserve"> в </w:t>
            </w:r>
            <w:proofErr w:type="spellStart"/>
            <w:r w:rsidRPr="006517AD">
              <w:rPr>
                <w:sz w:val="24"/>
              </w:rPr>
              <w:t>повсякденні</w:t>
            </w:r>
            <w:proofErr w:type="spellEnd"/>
            <w:r w:rsidRPr="006517AD">
              <w:rPr>
                <w:sz w:val="24"/>
              </w:rPr>
              <w:t xml:space="preserve">. </w:t>
            </w:r>
          </w:p>
          <w:p w14:paraId="32D32CFC" w14:textId="77777777" w:rsidR="006517AD" w:rsidRPr="006517AD" w:rsidRDefault="006517AD" w:rsidP="006517AD">
            <w:pPr>
              <w:pStyle w:val="a6"/>
              <w:spacing w:after="0"/>
              <w:ind w:left="0"/>
              <w:rPr>
                <w:sz w:val="24"/>
              </w:rPr>
            </w:pPr>
            <w:r w:rsidRPr="006517AD">
              <w:rPr>
                <w:sz w:val="24"/>
              </w:rPr>
              <w:t xml:space="preserve">21.Порушення </w:t>
            </w:r>
            <w:proofErr w:type="spellStart"/>
            <w:r w:rsidRPr="006517AD">
              <w:rPr>
                <w:sz w:val="24"/>
              </w:rPr>
              <w:t>нейтральності</w:t>
            </w:r>
            <w:proofErr w:type="spellEnd"/>
            <w:r w:rsidRPr="006517AD">
              <w:rPr>
                <w:sz w:val="24"/>
              </w:rPr>
              <w:t xml:space="preserve"> і </w:t>
            </w:r>
            <w:proofErr w:type="spellStart"/>
            <w:r w:rsidRPr="006517AD">
              <w:rPr>
                <w:sz w:val="24"/>
              </w:rPr>
              <w:t>наслідки</w:t>
            </w:r>
            <w:proofErr w:type="spellEnd"/>
            <w:r w:rsidRPr="006517AD">
              <w:rPr>
                <w:sz w:val="24"/>
              </w:rPr>
              <w:t xml:space="preserve">.  </w:t>
            </w:r>
          </w:p>
          <w:p w14:paraId="6A719EEE" w14:textId="77777777" w:rsidR="006517AD" w:rsidRPr="006517AD" w:rsidRDefault="006517AD" w:rsidP="006517AD">
            <w:pPr>
              <w:pStyle w:val="a6"/>
              <w:spacing w:after="0"/>
              <w:ind w:left="0"/>
              <w:rPr>
                <w:sz w:val="24"/>
              </w:rPr>
            </w:pPr>
            <w:r w:rsidRPr="006517AD">
              <w:rPr>
                <w:sz w:val="24"/>
              </w:rPr>
              <w:lastRenderedPageBreak/>
              <w:t xml:space="preserve">22.Основні прояви </w:t>
            </w:r>
            <w:proofErr w:type="spellStart"/>
            <w:r w:rsidRPr="006517AD">
              <w:rPr>
                <w:sz w:val="24"/>
              </w:rPr>
              <w:t>нейтральності</w:t>
            </w:r>
            <w:proofErr w:type="spellEnd"/>
            <w:r w:rsidRPr="006517AD">
              <w:rPr>
                <w:sz w:val="24"/>
              </w:rPr>
              <w:t xml:space="preserve"> </w:t>
            </w:r>
            <w:proofErr w:type="spellStart"/>
            <w:r w:rsidRPr="006517AD">
              <w:rPr>
                <w:sz w:val="24"/>
              </w:rPr>
              <w:t>медіатора</w:t>
            </w:r>
            <w:proofErr w:type="spellEnd"/>
            <w:r w:rsidRPr="006517AD">
              <w:rPr>
                <w:sz w:val="24"/>
              </w:rPr>
              <w:t xml:space="preserve">: до </w:t>
            </w:r>
            <w:proofErr w:type="spellStart"/>
            <w:r w:rsidRPr="006517AD">
              <w:rPr>
                <w:sz w:val="24"/>
              </w:rPr>
              <w:t>особистостей</w:t>
            </w:r>
            <w:proofErr w:type="spellEnd"/>
            <w:r w:rsidRPr="006517AD">
              <w:rPr>
                <w:sz w:val="24"/>
              </w:rPr>
              <w:t xml:space="preserve">, як </w:t>
            </w:r>
            <w:proofErr w:type="spellStart"/>
            <w:r w:rsidRPr="006517AD">
              <w:rPr>
                <w:sz w:val="24"/>
              </w:rPr>
              <w:t>учасників</w:t>
            </w:r>
            <w:proofErr w:type="spellEnd"/>
            <w:r w:rsidRPr="006517AD">
              <w:rPr>
                <w:sz w:val="24"/>
              </w:rPr>
              <w:t xml:space="preserve"> </w:t>
            </w:r>
            <w:proofErr w:type="spellStart"/>
            <w:r w:rsidRPr="006517AD">
              <w:rPr>
                <w:sz w:val="24"/>
              </w:rPr>
              <w:t>конфлікту</w:t>
            </w:r>
            <w:proofErr w:type="spellEnd"/>
            <w:r w:rsidRPr="006517AD">
              <w:rPr>
                <w:sz w:val="24"/>
              </w:rPr>
              <w:t xml:space="preserve">; до </w:t>
            </w:r>
            <w:proofErr w:type="spellStart"/>
            <w:r w:rsidRPr="006517AD">
              <w:rPr>
                <w:sz w:val="24"/>
              </w:rPr>
              <w:t>змін</w:t>
            </w:r>
            <w:proofErr w:type="spellEnd"/>
            <w:r w:rsidRPr="006517AD">
              <w:rPr>
                <w:sz w:val="24"/>
              </w:rPr>
              <w:t xml:space="preserve">, </w:t>
            </w:r>
            <w:proofErr w:type="spellStart"/>
            <w:r w:rsidRPr="006517AD">
              <w:rPr>
                <w:sz w:val="24"/>
              </w:rPr>
              <w:t>які</w:t>
            </w:r>
            <w:proofErr w:type="spellEnd"/>
            <w:r w:rsidRPr="006517AD">
              <w:rPr>
                <w:sz w:val="24"/>
              </w:rPr>
              <w:t xml:space="preserve"> </w:t>
            </w:r>
            <w:proofErr w:type="spellStart"/>
            <w:r w:rsidRPr="006517AD">
              <w:rPr>
                <w:sz w:val="24"/>
              </w:rPr>
              <w:t>мають</w:t>
            </w:r>
            <w:proofErr w:type="spellEnd"/>
            <w:r w:rsidRPr="006517AD">
              <w:rPr>
                <w:sz w:val="24"/>
              </w:rPr>
              <w:t xml:space="preserve"> </w:t>
            </w:r>
            <w:proofErr w:type="spellStart"/>
            <w:r w:rsidRPr="006517AD">
              <w:rPr>
                <w:sz w:val="24"/>
              </w:rPr>
              <w:t>відбутися</w:t>
            </w:r>
            <w:proofErr w:type="spellEnd"/>
            <w:r w:rsidRPr="006517AD">
              <w:rPr>
                <w:sz w:val="24"/>
              </w:rPr>
              <w:t xml:space="preserve">; до </w:t>
            </w:r>
            <w:proofErr w:type="spellStart"/>
            <w:r w:rsidRPr="006517AD">
              <w:rPr>
                <w:sz w:val="24"/>
              </w:rPr>
              <w:t>проблеми</w:t>
            </w:r>
            <w:proofErr w:type="spellEnd"/>
            <w:r w:rsidRPr="006517AD">
              <w:rPr>
                <w:sz w:val="24"/>
              </w:rPr>
              <w:t xml:space="preserve">, яка </w:t>
            </w:r>
            <w:proofErr w:type="spellStart"/>
            <w:r w:rsidRPr="006517AD">
              <w:rPr>
                <w:sz w:val="24"/>
              </w:rPr>
              <w:t>визначається</w:t>
            </w:r>
            <w:proofErr w:type="spellEnd"/>
            <w:r w:rsidRPr="006517AD">
              <w:rPr>
                <w:sz w:val="24"/>
              </w:rPr>
              <w:t xml:space="preserve"> </w:t>
            </w:r>
            <w:proofErr w:type="spellStart"/>
            <w:r w:rsidRPr="006517AD">
              <w:rPr>
                <w:sz w:val="24"/>
              </w:rPr>
              <w:t>кимось</w:t>
            </w:r>
            <w:proofErr w:type="spellEnd"/>
            <w:r w:rsidRPr="006517AD">
              <w:rPr>
                <w:sz w:val="24"/>
              </w:rPr>
              <w:t xml:space="preserve"> і </w:t>
            </w:r>
            <w:proofErr w:type="spellStart"/>
            <w:r w:rsidRPr="006517AD">
              <w:rPr>
                <w:sz w:val="24"/>
              </w:rPr>
              <w:t>якось</w:t>
            </w:r>
            <w:proofErr w:type="spellEnd"/>
            <w:r w:rsidRPr="006517AD">
              <w:rPr>
                <w:sz w:val="24"/>
              </w:rPr>
              <w:t xml:space="preserve">; до </w:t>
            </w:r>
            <w:proofErr w:type="spellStart"/>
            <w:r w:rsidRPr="006517AD">
              <w:rPr>
                <w:sz w:val="24"/>
              </w:rPr>
              <w:t>проблеми</w:t>
            </w:r>
            <w:proofErr w:type="spellEnd"/>
            <w:r w:rsidRPr="006517AD">
              <w:rPr>
                <w:sz w:val="24"/>
              </w:rPr>
              <w:t xml:space="preserve"> і </w:t>
            </w:r>
            <w:proofErr w:type="spellStart"/>
            <w:r w:rsidRPr="006517AD">
              <w:rPr>
                <w:sz w:val="24"/>
              </w:rPr>
              <w:t>її</w:t>
            </w:r>
            <w:proofErr w:type="spellEnd"/>
            <w:r w:rsidRPr="006517AD">
              <w:rPr>
                <w:sz w:val="24"/>
              </w:rPr>
              <w:t xml:space="preserve"> </w:t>
            </w:r>
            <w:proofErr w:type="spellStart"/>
            <w:r w:rsidRPr="006517AD">
              <w:rPr>
                <w:sz w:val="24"/>
              </w:rPr>
              <w:t>симптомів</w:t>
            </w:r>
            <w:proofErr w:type="spellEnd"/>
            <w:r w:rsidRPr="006517AD">
              <w:rPr>
                <w:sz w:val="24"/>
              </w:rPr>
              <w:t xml:space="preserve">. 23.Характеристики </w:t>
            </w:r>
            <w:proofErr w:type="spellStart"/>
            <w:r w:rsidRPr="006517AD">
              <w:rPr>
                <w:sz w:val="24"/>
              </w:rPr>
              <w:t>втрати</w:t>
            </w:r>
            <w:proofErr w:type="spellEnd"/>
            <w:r w:rsidRPr="006517AD">
              <w:rPr>
                <w:sz w:val="24"/>
              </w:rPr>
              <w:t xml:space="preserve"> </w:t>
            </w:r>
            <w:proofErr w:type="spellStart"/>
            <w:r w:rsidRPr="006517AD">
              <w:rPr>
                <w:sz w:val="24"/>
              </w:rPr>
              <w:t>нейтральності</w:t>
            </w:r>
            <w:proofErr w:type="spellEnd"/>
            <w:r w:rsidRPr="006517AD">
              <w:rPr>
                <w:sz w:val="24"/>
              </w:rPr>
              <w:t>.</w:t>
            </w:r>
          </w:p>
          <w:p w14:paraId="23EAF312" w14:textId="77777777" w:rsidR="006517AD" w:rsidRPr="006517AD" w:rsidRDefault="006517AD" w:rsidP="006517AD">
            <w:pPr>
              <w:jc w:val="both"/>
              <w:rPr>
                <w:sz w:val="24"/>
                <w:szCs w:val="24"/>
                <w:lang w:val="ru-RU"/>
              </w:rPr>
            </w:pPr>
            <w:r w:rsidRPr="006517AD">
              <w:rPr>
                <w:sz w:val="24"/>
                <w:szCs w:val="24"/>
                <w:lang w:val="ru-RU"/>
              </w:rPr>
              <w:t xml:space="preserve">24.Емоційна </w:t>
            </w:r>
            <w:proofErr w:type="spellStart"/>
            <w:proofErr w:type="gramStart"/>
            <w:r w:rsidRPr="006517AD">
              <w:rPr>
                <w:sz w:val="24"/>
                <w:szCs w:val="24"/>
                <w:lang w:val="ru-RU"/>
              </w:rPr>
              <w:t>напруга</w:t>
            </w:r>
            <w:proofErr w:type="spellEnd"/>
            <w:r w:rsidRPr="006517AD">
              <w:rPr>
                <w:sz w:val="24"/>
                <w:szCs w:val="24"/>
                <w:lang w:val="ru-RU"/>
              </w:rPr>
              <w:t xml:space="preserve"> ,</w:t>
            </w:r>
            <w:proofErr w:type="gramEnd"/>
            <w:r w:rsidRPr="006517AD">
              <w:rPr>
                <w:sz w:val="24"/>
                <w:szCs w:val="24"/>
                <w:lang w:val="ru-RU"/>
              </w:rPr>
              <w:t xml:space="preserve"> </w:t>
            </w:r>
            <w:proofErr w:type="spellStart"/>
            <w:r w:rsidRPr="006517AD">
              <w:rPr>
                <w:sz w:val="24"/>
                <w:szCs w:val="24"/>
                <w:lang w:val="ru-RU"/>
              </w:rPr>
              <w:t>її</w:t>
            </w:r>
            <w:proofErr w:type="spellEnd"/>
            <w:r w:rsidRPr="006517AD">
              <w:rPr>
                <w:sz w:val="24"/>
                <w:szCs w:val="24"/>
                <w:lang w:val="ru-RU"/>
              </w:rPr>
              <w:t xml:space="preserve"> прояви та </w:t>
            </w:r>
            <w:proofErr w:type="spellStart"/>
            <w:r w:rsidRPr="006517AD">
              <w:rPr>
                <w:sz w:val="24"/>
                <w:szCs w:val="24"/>
                <w:lang w:val="ru-RU"/>
              </w:rPr>
              <w:t>прийоми</w:t>
            </w:r>
            <w:proofErr w:type="spellEnd"/>
            <w:r w:rsidRPr="006517AD">
              <w:rPr>
                <w:sz w:val="24"/>
                <w:szCs w:val="24"/>
                <w:lang w:val="ru-RU"/>
              </w:rPr>
              <w:t xml:space="preserve"> </w:t>
            </w:r>
            <w:proofErr w:type="spellStart"/>
            <w:r w:rsidRPr="006517AD">
              <w:rPr>
                <w:sz w:val="24"/>
                <w:szCs w:val="24"/>
                <w:lang w:val="ru-RU"/>
              </w:rPr>
              <w:t>врегулювання</w:t>
            </w:r>
            <w:proofErr w:type="spellEnd"/>
            <w:r w:rsidRPr="006517AD">
              <w:rPr>
                <w:sz w:val="24"/>
                <w:szCs w:val="24"/>
                <w:lang w:val="ru-RU"/>
              </w:rPr>
              <w:t xml:space="preserve">. </w:t>
            </w:r>
          </w:p>
          <w:p w14:paraId="077BAE84" w14:textId="77777777" w:rsidR="006517AD" w:rsidRPr="006517AD" w:rsidRDefault="006517AD" w:rsidP="006517AD">
            <w:pPr>
              <w:jc w:val="both"/>
              <w:rPr>
                <w:sz w:val="24"/>
                <w:szCs w:val="24"/>
                <w:lang w:val="ru-RU"/>
              </w:rPr>
            </w:pPr>
            <w:r w:rsidRPr="006517AD">
              <w:rPr>
                <w:sz w:val="24"/>
                <w:szCs w:val="24"/>
                <w:lang w:val="ru-RU"/>
              </w:rPr>
              <w:t>25.П</w:t>
            </w:r>
            <w:proofErr w:type="spellStart"/>
            <w:r w:rsidRPr="006517AD">
              <w:rPr>
                <w:sz w:val="24"/>
                <w:szCs w:val="24"/>
              </w:rPr>
              <w:t>одолання</w:t>
            </w:r>
            <w:proofErr w:type="spellEnd"/>
            <w:r w:rsidRPr="006517AD">
              <w:rPr>
                <w:sz w:val="24"/>
                <w:szCs w:val="24"/>
              </w:rPr>
              <w:t xml:space="preserve"> стану внутрішнього протиріччя: карусель замовлень; внутрішня конференція</w:t>
            </w:r>
            <w:r w:rsidRPr="006517AD">
              <w:rPr>
                <w:sz w:val="24"/>
                <w:szCs w:val="24"/>
                <w:lang w:val="ru-RU"/>
              </w:rPr>
              <w:t xml:space="preserve">. </w:t>
            </w:r>
          </w:p>
          <w:p w14:paraId="2EE2C18A" w14:textId="77777777" w:rsidR="006517AD" w:rsidRPr="006517AD" w:rsidRDefault="006517AD" w:rsidP="006517AD">
            <w:pPr>
              <w:jc w:val="both"/>
              <w:rPr>
                <w:sz w:val="24"/>
                <w:szCs w:val="24"/>
                <w:lang w:val="ru-RU"/>
              </w:rPr>
            </w:pPr>
            <w:r w:rsidRPr="006517AD">
              <w:rPr>
                <w:sz w:val="24"/>
                <w:szCs w:val="24"/>
                <w:lang w:val="ru-RU"/>
              </w:rPr>
              <w:t>26.</w:t>
            </w:r>
            <w:r w:rsidRPr="006517AD">
              <w:rPr>
                <w:sz w:val="24"/>
                <w:szCs w:val="24"/>
              </w:rPr>
              <w:t>Виконання вправ на розвиток когнітивної складності: система особистісних конструктів; когнітивна простота — когнітивна складність.</w:t>
            </w:r>
          </w:p>
          <w:p w14:paraId="4C279ED4" w14:textId="77777777" w:rsidR="006517AD" w:rsidRPr="006517AD" w:rsidRDefault="006517AD" w:rsidP="006517AD">
            <w:pPr>
              <w:rPr>
                <w:sz w:val="24"/>
                <w:szCs w:val="24"/>
                <w:lang w:val="ru-RU"/>
              </w:rPr>
            </w:pPr>
            <w:r w:rsidRPr="006517AD">
              <w:rPr>
                <w:sz w:val="24"/>
                <w:szCs w:val="24"/>
                <w:lang w:val="ru-RU"/>
              </w:rPr>
              <w:t xml:space="preserve">27.Типологія </w:t>
            </w:r>
            <w:proofErr w:type="spellStart"/>
            <w:r w:rsidRPr="006517AD">
              <w:rPr>
                <w:sz w:val="24"/>
                <w:szCs w:val="24"/>
                <w:lang w:val="ru-RU"/>
              </w:rPr>
              <w:t>клієнтів</w:t>
            </w:r>
            <w:proofErr w:type="spellEnd"/>
            <w:r w:rsidRPr="006517AD">
              <w:rPr>
                <w:sz w:val="24"/>
                <w:szCs w:val="24"/>
                <w:lang w:val="ru-RU"/>
              </w:rPr>
              <w:t xml:space="preserve"> та </w:t>
            </w:r>
            <w:proofErr w:type="spellStart"/>
            <w:r w:rsidRPr="006517AD">
              <w:rPr>
                <w:sz w:val="24"/>
                <w:szCs w:val="24"/>
                <w:lang w:val="ru-RU"/>
              </w:rPr>
              <w:t>прийоми</w:t>
            </w:r>
            <w:proofErr w:type="spellEnd"/>
            <w:r w:rsidRPr="006517AD">
              <w:rPr>
                <w:sz w:val="24"/>
                <w:szCs w:val="24"/>
                <w:lang w:val="ru-RU"/>
              </w:rPr>
              <w:t xml:space="preserve"> робот из ними. </w:t>
            </w:r>
          </w:p>
          <w:p w14:paraId="270500BC" w14:textId="77777777" w:rsidR="006517AD" w:rsidRPr="006517AD" w:rsidRDefault="006517AD" w:rsidP="006517AD">
            <w:pPr>
              <w:rPr>
                <w:sz w:val="24"/>
                <w:szCs w:val="24"/>
                <w:lang w:val="ru-RU"/>
              </w:rPr>
            </w:pPr>
            <w:r w:rsidRPr="006517AD">
              <w:rPr>
                <w:sz w:val="24"/>
                <w:szCs w:val="24"/>
                <w:lang w:val="ru-RU"/>
              </w:rPr>
              <w:t>28.</w:t>
            </w:r>
            <w:r w:rsidRPr="006517AD">
              <w:rPr>
                <w:sz w:val="24"/>
                <w:szCs w:val="24"/>
              </w:rPr>
              <w:t xml:space="preserve">Аналіз типології клієнтів на основі </w:t>
            </w:r>
            <w:r w:rsidRPr="006517AD">
              <w:rPr>
                <w:sz w:val="24"/>
                <w:szCs w:val="24"/>
                <w:lang w:val="ru-RU"/>
              </w:rPr>
              <w:t xml:space="preserve">системного </w:t>
            </w:r>
            <w:proofErr w:type="spellStart"/>
            <w:r w:rsidRPr="006517AD">
              <w:rPr>
                <w:sz w:val="24"/>
                <w:szCs w:val="24"/>
                <w:lang w:val="ru-RU"/>
              </w:rPr>
              <w:t>підходу</w:t>
            </w:r>
            <w:proofErr w:type="spellEnd"/>
            <w:r w:rsidRPr="006517AD">
              <w:rPr>
                <w:sz w:val="24"/>
                <w:szCs w:val="24"/>
                <w:lang w:val="ru-RU"/>
              </w:rPr>
              <w:t xml:space="preserve">, </w:t>
            </w:r>
            <w:proofErr w:type="spellStart"/>
            <w:r w:rsidRPr="006517AD">
              <w:rPr>
                <w:sz w:val="24"/>
                <w:szCs w:val="24"/>
              </w:rPr>
              <w:t>класифікаці</w:t>
            </w:r>
            <w:proofErr w:type="spellEnd"/>
            <w:r w:rsidRPr="006517AD">
              <w:rPr>
                <w:sz w:val="24"/>
                <w:szCs w:val="24"/>
                <w:lang w:val="ru-RU"/>
              </w:rPr>
              <w:t>я</w:t>
            </w:r>
            <w:r w:rsidRPr="006517AD">
              <w:rPr>
                <w:sz w:val="24"/>
                <w:szCs w:val="24"/>
              </w:rPr>
              <w:t xml:space="preserve">, </w:t>
            </w:r>
            <w:proofErr w:type="spellStart"/>
            <w:r w:rsidRPr="006517AD">
              <w:rPr>
                <w:sz w:val="24"/>
                <w:szCs w:val="24"/>
              </w:rPr>
              <w:t>запропанован</w:t>
            </w:r>
            <w:proofErr w:type="spellEnd"/>
            <w:r w:rsidRPr="006517AD">
              <w:rPr>
                <w:sz w:val="24"/>
                <w:szCs w:val="24"/>
                <w:lang w:val="ru-RU"/>
              </w:rPr>
              <w:t>а</w:t>
            </w:r>
            <w:r w:rsidRPr="006517AD">
              <w:rPr>
                <w:sz w:val="24"/>
                <w:szCs w:val="24"/>
              </w:rPr>
              <w:t xml:space="preserve"> </w:t>
            </w:r>
            <w:proofErr w:type="spellStart"/>
            <w:r w:rsidRPr="006517AD">
              <w:rPr>
                <w:sz w:val="24"/>
                <w:szCs w:val="24"/>
              </w:rPr>
              <w:t>А.Ф.Шліппе</w:t>
            </w:r>
            <w:proofErr w:type="spellEnd"/>
            <w:r w:rsidRPr="006517AD">
              <w:rPr>
                <w:sz w:val="24"/>
                <w:szCs w:val="24"/>
              </w:rPr>
              <w:t>:</w:t>
            </w:r>
            <w:r w:rsidRPr="006517AD">
              <w:rPr>
                <w:sz w:val="24"/>
                <w:szCs w:val="24"/>
                <w:lang w:val="ru-RU"/>
              </w:rPr>
              <w:t xml:space="preserve"> «</w:t>
            </w:r>
            <w:r w:rsidRPr="006517AD">
              <w:rPr>
                <w:sz w:val="24"/>
                <w:szCs w:val="24"/>
              </w:rPr>
              <w:t>візитер</w:t>
            </w:r>
            <w:r w:rsidRPr="006517AD">
              <w:rPr>
                <w:sz w:val="24"/>
                <w:szCs w:val="24"/>
                <w:lang w:val="ru-RU"/>
              </w:rPr>
              <w:t>», «</w:t>
            </w:r>
            <w:r w:rsidRPr="006517AD">
              <w:rPr>
                <w:sz w:val="24"/>
                <w:szCs w:val="24"/>
              </w:rPr>
              <w:t>скаржник</w:t>
            </w:r>
            <w:r w:rsidRPr="006517AD">
              <w:rPr>
                <w:sz w:val="24"/>
                <w:szCs w:val="24"/>
                <w:lang w:val="ru-RU"/>
              </w:rPr>
              <w:t>», «</w:t>
            </w:r>
            <w:r w:rsidRPr="006517AD">
              <w:rPr>
                <w:sz w:val="24"/>
                <w:szCs w:val="24"/>
              </w:rPr>
              <w:t>клієнт</w:t>
            </w:r>
            <w:r w:rsidRPr="006517AD">
              <w:rPr>
                <w:sz w:val="24"/>
                <w:szCs w:val="24"/>
                <w:lang w:val="ru-RU"/>
              </w:rPr>
              <w:t>»</w:t>
            </w:r>
          </w:p>
          <w:p w14:paraId="05F9FE59" w14:textId="77777777" w:rsidR="006517AD" w:rsidRPr="006517AD" w:rsidRDefault="006517AD" w:rsidP="006517AD">
            <w:pPr>
              <w:jc w:val="both"/>
              <w:rPr>
                <w:sz w:val="24"/>
                <w:szCs w:val="24"/>
                <w:lang w:val="ru-RU"/>
              </w:rPr>
            </w:pPr>
            <w:r w:rsidRPr="006517AD">
              <w:rPr>
                <w:sz w:val="24"/>
                <w:szCs w:val="24"/>
                <w:lang w:val="ru-RU"/>
              </w:rPr>
              <w:t xml:space="preserve">29.Основи </w:t>
            </w:r>
            <w:proofErr w:type="spellStart"/>
            <w:r w:rsidRPr="006517AD">
              <w:rPr>
                <w:sz w:val="24"/>
                <w:szCs w:val="24"/>
                <w:lang w:val="ru-RU"/>
              </w:rPr>
              <w:t>роботи</w:t>
            </w:r>
            <w:proofErr w:type="spellEnd"/>
            <w:r w:rsidRPr="006517AD">
              <w:rPr>
                <w:sz w:val="24"/>
                <w:szCs w:val="24"/>
                <w:lang w:val="ru-RU"/>
              </w:rPr>
              <w:t xml:space="preserve"> з </w:t>
            </w:r>
            <w:proofErr w:type="spellStart"/>
            <w:r w:rsidRPr="006517AD">
              <w:rPr>
                <w:sz w:val="24"/>
                <w:szCs w:val="24"/>
                <w:lang w:val="ru-RU"/>
              </w:rPr>
              <w:t>різними</w:t>
            </w:r>
            <w:proofErr w:type="spellEnd"/>
            <w:r w:rsidRPr="006517AD">
              <w:rPr>
                <w:sz w:val="24"/>
                <w:szCs w:val="24"/>
                <w:lang w:val="ru-RU"/>
              </w:rPr>
              <w:t xml:space="preserve"> типами </w:t>
            </w:r>
            <w:proofErr w:type="spellStart"/>
            <w:r w:rsidRPr="006517AD">
              <w:rPr>
                <w:sz w:val="24"/>
                <w:szCs w:val="24"/>
                <w:lang w:val="ru-RU"/>
              </w:rPr>
              <w:t>клієнтів</w:t>
            </w:r>
            <w:proofErr w:type="spellEnd"/>
            <w:r w:rsidRPr="006517AD">
              <w:rPr>
                <w:sz w:val="24"/>
                <w:szCs w:val="24"/>
                <w:lang w:val="ru-RU"/>
              </w:rPr>
              <w:t xml:space="preserve">. </w:t>
            </w:r>
          </w:p>
          <w:p w14:paraId="629F4BD6" w14:textId="77777777" w:rsidR="006517AD" w:rsidRPr="006517AD" w:rsidRDefault="006517AD" w:rsidP="006517AD">
            <w:pPr>
              <w:jc w:val="both"/>
              <w:rPr>
                <w:sz w:val="24"/>
                <w:szCs w:val="24"/>
                <w:lang w:val="ru-RU"/>
              </w:rPr>
            </w:pPr>
            <w:r w:rsidRPr="006517AD">
              <w:rPr>
                <w:sz w:val="24"/>
                <w:szCs w:val="24"/>
                <w:lang w:val="ru-RU"/>
              </w:rPr>
              <w:t xml:space="preserve">30.Мотивація </w:t>
            </w:r>
            <w:proofErr w:type="spellStart"/>
            <w:r w:rsidRPr="006517AD">
              <w:rPr>
                <w:sz w:val="24"/>
                <w:szCs w:val="24"/>
                <w:lang w:val="ru-RU"/>
              </w:rPr>
              <w:t>різних</w:t>
            </w:r>
            <w:proofErr w:type="spellEnd"/>
            <w:r w:rsidRPr="006517AD">
              <w:rPr>
                <w:sz w:val="24"/>
                <w:szCs w:val="24"/>
                <w:lang w:val="ru-RU"/>
              </w:rPr>
              <w:t xml:space="preserve"> </w:t>
            </w:r>
            <w:proofErr w:type="spellStart"/>
            <w:r w:rsidRPr="006517AD">
              <w:rPr>
                <w:sz w:val="24"/>
                <w:szCs w:val="24"/>
                <w:lang w:val="ru-RU"/>
              </w:rPr>
              <w:t>типів</w:t>
            </w:r>
            <w:proofErr w:type="spellEnd"/>
            <w:r w:rsidRPr="006517AD">
              <w:rPr>
                <w:sz w:val="24"/>
                <w:szCs w:val="24"/>
                <w:lang w:val="ru-RU"/>
              </w:rPr>
              <w:t xml:space="preserve"> </w:t>
            </w:r>
            <w:proofErr w:type="spellStart"/>
            <w:r w:rsidRPr="006517AD">
              <w:rPr>
                <w:sz w:val="24"/>
                <w:szCs w:val="24"/>
                <w:lang w:val="ru-RU"/>
              </w:rPr>
              <w:t>клієнтів</w:t>
            </w:r>
            <w:proofErr w:type="spellEnd"/>
            <w:r w:rsidRPr="006517AD">
              <w:rPr>
                <w:sz w:val="24"/>
                <w:szCs w:val="24"/>
                <w:lang w:val="ru-RU"/>
              </w:rPr>
              <w:t xml:space="preserve">. </w:t>
            </w:r>
          </w:p>
          <w:p w14:paraId="142D30BA" w14:textId="77777777" w:rsidR="006517AD" w:rsidRPr="006517AD" w:rsidRDefault="006517AD" w:rsidP="006517AD">
            <w:pPr>
              <w:jc w:val="both"/>
              <w:rPr>
                <w:sz w:val="24"/>
                <w:szCs w:val="24"/>
                <w:lang w:val="ru-RU"/>
              </w:rPr>
            </w:pPr>
            <w:r w:rsidRPr="006517AD">
              <w:rPr>
                <w:sz w:val="24"/>
                <w:szCs w:val="24"/>
                <w:lang w:val="ru-RU"/>
              </w:rPr>
              <w:t xml:space="preserve">31.Ефективні </w:t>
            </w:r>
            <w:proofErr w:type="spellStart"/>
            <w:r w:rsidRPr="006517AD">
              <w:rPr>
                <w:sz w:val="24"/>
                <w:szCs w:val="24"/>
                <w:lang w:val="ru-RU"/>
              </w:rPr>
              <w:t>мовленнєві</w:t>
            </w:r>
            <w:proofErr w:type="spellEnd"/>
            <w:r w:rsidRPr="006517AD">
              <w:rPr>
                <w:sz w:val="24"/>
                <w:szCs w:val="24"/>
                <w:lang w:val="ru-RU"/>
              </w:rPr>
              <w:t xml:space="preserve"> </w:t>
            </w:r>
            <w:proofErr w:type="spellStart"/>
            <w:r w:rsidRPr="006517AD">
              <w:rPr>
                <w:sz w:val="24"/>
                <w:szCs w:val="24"/>
                <w:lang w:val="ru-RU"/>
              </w:rPr>
              <w:t>прийоми</w:t>
            </w:r>
            <w:proofErr w:type="spellEnd"/>
            <w:r w:rsidRPr="006517AD">
              <w:rPr>
                <w:sz w:val="24"/>
                <w:szCs w:val="24"/>
                <w:lang w:val="ru-RU"/>
              </w:rPr>
              <w:t xml:space="preserve">, </w:t>
            </w:r>
            <w:proofErr w:type="spellStart"/>
            <w:r w:rsidRPr="006517AD">
              <w:rPr>
                <w:sz w:val="24"/>
                <w:szCs w:val="24"/>
                <w:lang w:val="ru-RU"/>
              </w:rPr>
              <w:t>реагування</w:t>
            </w:r>
            <w:proofErr w:type="spellEnd"/>
            <w:r w:rsidRPr="006517AD">
              <w:rPr>
                <w:sz w:val="24"/>
                <w:szCs w:val="24"/>
                <w:lang w:val="ru-RU"/>
              </w:rPr>
              <w:t xml:space="preserve"> </w:t>
            </w:r>
            <w:proofErr w:type="spellStart"/>
            <w:r w:rsidRPr="006517AD">
              <w:rPr>
                <w:sz w:val="24"/>
                <w:szCs w:val="24"/>
                <w:lang w:val="ru-RU"/>
              </w:rPr>
              <w:t>клієнтів</w:t>
            </w:r>
            <w:proofErr w:type="spellEnd"/>
            <w:r w:rsidRPr="006517AD">
              <w:rPr>
                <w:sz w:val="24"/>
                <w:szCs w:val="24"/>
                <w:lang w:val="ru-RU"/>
              </w:rPr>
              <w:t xml:space="preserve"> та робота з ними. </w:t>
            </w:r>
          </w:p>
          <w:p w14:paraId="24B31D33" w14:textId="77777777" w:rsidR="006517AD" w:rsidRPr="006517AD" w:rsidRDefault="006517AD" w:rsidP="006517AD">
            <w:pPr>
              <w:jc w:val="both"/>
              <w:rPr>
                <w:sz w:val="24"/>
                <w:szCs w:val="24"/>
                <w:lang w:val="ru-RU"/>
              </w:rPr>
            </w:pPr>
            <w:r w:rsidRPr="006517AD">
              <w:rPr>
                <w:sz w:val="24"/>
                <w:szCs w:val="24"/>
                <w:lang w:val="ru-RU"/>
              </w:rPr>
              <w:t xml:space="preserve">32.Сприяння </w:t>
            </w:r>
            <w:proofErr w:type="spellStart"/>
            <w:r w:rsidRPr="006517AD">
              <w:rPr>
                <w:sz w:val="24"/>
                <w:szCs w:val="24"/>
                <w:lang w:val="ru-RU"/>
              </w:rPr>
              <w:t>конструктивності</w:t>
            </w:r>
            <w:proofErr w:type="spellEnd"/>
            <w:r w:rsidRPr="006517AD">
              <w:rPr>
                <w:sz w:val="24"/>
                <w:szCs w:val="24"/>
                <w:lang w:val="ru-RU"/>
              </w:rPr>
              <w:t xml:space="preserve"> процессу.  </w:t>
            </w:r>
          </w:p>
          <w:p w14:paraId="0673E7E6" w14:textId="77777777" w:rsidR="006517AD" w:rsidRPr="006517AD" w:rsidRDefault="006517AD" w:rsidP="006517AD">
            <w:pPr>
              <w:jc w:val="both"/>
              <w:rPr>
                <w:sz w:val="24"/>
                <w:szCs w:val="24"/>
                <w:lang w:val="ru-RU"/>
              </w:rPr>
            </w:pPr>
            <w:r w:rsidRPr="006517AD">
              <w:rPr>
                <w:sz w:val="24"/>
                <w:szCs w:val="24"/>
                <w:lang w:val="ru-RU"/>
              </w:rPr>
              <w:t xml:space="preserve">33.Засоби переводу </w:t>
            </w:r>
            <w:proofErr w:type="spellStart"/>
            <w:r w:rsidRPr="006517AD">
              <w:rPr>
                <w:sz w:val="24"/>
                <w:szCs w:val="24"/>
                <w:lang w:val="ru-RU"/>
              </w:rPr>
              <w:t>клієнтів</w:t>
            </w:r>
            <w:proofErr w:type="spellEnd"/>
            <w:r w:rsidRPr="006517AD">
              <w:rPr>
                <w:sz w:val="24"/>
                <w:szCs w:val="24"/>
                <w:lang w:val="ru-RU"/>
              </w:rPr>
              <w:t xml:space="preserve"> в </w:t>
            </w:r>
            <w:proofErr w:type="spellStart"/>
            <w:r w:rsidRPr="006517AD">
              <w:rPr>
                <w:sz w:val="24"/>
                <w:szCs w:val="24"/>
                <w:lang w:val="ru-RU"/>
              </w:rPr>
              <w:t>ефективний</w:t>
            </w:r>
            <w:proofErr w:type="spellEnd"/>
            <w:r w:rsidRPr="006517AD">
              <w:rPr>
                <w:sz w:val="24"/>
                <w:szCs w:val="24"/>
                <w:lang w:val="ru-RU"/>
              </w:rPr>
              <w:t xml:space="preserve"> стан, </w:t>
            </w:r>
            <w:proofErr w:type="spellStart"/>
            <w:r w:rsidRPr="006517AD">
              <w:rPr>
                <w:sz w:val="24"/>
                <w:szCs w:val="24"/>
                <w:lang w:val="ru-RU"/>
              </w:rPr>
              <w:t>якій</w:t>
            </w:r>
            <w:proofErr w:type="spellEnd"/>
            <w:r w:rsidRPr="006517AD">
              <w:rPr>
                <w:sz w:val="24"/>
                <w:szCs w:val="24"/>
                <w:lang w:val="ru-RU"/>
              </w:rPr>
              <w:t xml:space="preserve"> </w:t>
            </w:r>
            <w:proofErr w:type="spellStart"/>
            <w:r w:rsidRPr="006517AD">
              <w:rPr>
                <w:sz w:val="24"/>
                <w:szCs w:val="24"/>
                <w:lang w:val="ru-RU"/>
              </w:rPr>
              <w:t>сприяє</w:t>
            </w:r>
            <w:proofErr w:type="spellEnd"/>
            <w:r w:rsidRPr="006517AD">
              <w:rPr>
                <w:sz w:val="24"/>
                <w:szCs w:val="24"/>
                <w:lang w:val="ru-RU"/>
              </w:rPr>
              <w:t xml:space="preserve"> </w:t>
            </w:r>
            <w:proofErr w:type="spellStart"/>
            <w:r w:rsidRPr="006517AD">
              <w:rPr>
                <w:sz w:val="24"/>
                <w:szCs w:val="24"/>
                <w:lang w:val="ru-RU"/>
              </w:rPr>
              <w:t>здійсненню</w:t>
            </w:r>
            <w:proofErr w:type="spellEnd"/>
            <w:r w:rsidRPr="006517AD">
              <w:rPr>
                <w:sz w:val="24"/>
                <w:szCs w:val="24"/>
                <w:lang w:val="ru-RU"/>
              </w:rPr>
              <w:t xml:space="preserve"> </w:t>
            </w:r>
            <w:proofErr w:type="spellStart"/>
            <w:r w:rsidRPr="006517AD">
              <w:rPr>
                <w:sz w:val="24"/>
                <w:szCs w:val="24"/>
                <w:lang w:val="ru-RU"/>
              </w:rPr>
              <w:t>медіації</w:t>
            </w:r>
            <w:proofErr w:type="spellEnd"/>
            <w:r w:rsidRPr="006517AD">
              <w:rPr>
                <w:sz w:val="24"/>
                <w:szCs w:val="24"/>
                <w:lang w:val="ru-RU"/>
              </w:rPr>
              <w:t>.</w:t>
            </w:r>
          </w:p>
          <w:p w14:paraId="27942924" w14:textId="77777777" w:rsidR="006517AD" w:rsidRPr="006517AD" w:rsidRDefault="006517AD" w:rsidP="006517AD">
            <w:pPr>
              <w:pStyle w:val="a6"/>
              <w:spacing w:after="0"/>
              <w:ind w:left="0"/>
              <w:rPr>
                <w:b/>
                <w:sz w:val="24"/>
                <w:lang w:val="uk-UA"/>
              </w:rPr>
            </w:pPr>
            <w:r w:rsidRPr="006517AD">
              <w:rPr>
                <w:sz w:val="24"/>
              </w:rPr>
              <w:t>34.Види</w:t>
            </w:r>
            <w:r w:rsidRPr="006517AD">
              <w:rPr>
                <w:sz w:val="24"/>
                <w:lang w:val="uk-UA"/>
              </w:rPr>
              <w:t xml:space="preserve"> за</w:t>
            </w:r>
            <w:proofErr w:type="spellStart"/>
            <w:r w:rsidRPr="006517AD">
              <w:rPr>
                <w:sz w:val="24"/>
              </w:rPr>
              <w:t>питань</w:t>
            </w:r>
            <w:proofErr w:type="spellEnd"/>
            <w:r w:rsidRPr="006517AD">
              <w:rPr>
                <w:sz w:val="24"/>
                <w:lang w:val="uk-UA"/>
              </w:rPr>
              <w:t xml:space="preserve">, що складають </w:t>
            </w:r>
            <w:proofErr w:type="spellStart"/>
            <w:r w:rsidRPr="006517AD">
              <w:rPr>
                <w:sz w:val="24"/>
                <w:lang w:val="uk-UA"/>
              </w:rPr>
              <w:t>грунт</w:t>
            </w:r>
            <w:proofErr w:type="spellEnd"/>
            <w:r w:rsidRPr="006517AD">
              <w:rPr>
                <w:sz w:val="24"/>
                <w:lang w:val="uk-UA"/>
              </w:rPr>
              <w:t xml:space="preserve"> медіації</w:t>
            </w:r>
            <w:r w:rsidRPr="006517AD">
              <w:rPr>
                <w:sz w:val="24"/>
              </w:rPr>
              <w:t xml:space="preserve">: </w:t>
            </w:r>
            <w:proofErr w:type="spellStart"/>
            <w:proofErr w:type="gramStart"/>
            <w:r w:rsidRPr="006517AD">
              <w:rPr>
                <w:sz w:val="24"/>
              </w:rPr>
              <w:t>закриті</w:t>
            </w:r>
            <w:proofErr w:type="spellEnd"/>
            <w:r w:rsidRPr="006517AD">
              <w:rPr>
                <w:sz w:val="24"/>
              </w:rPr>
              <w:t xml:space="preserve"> ,</w:t>
            </w:r>
            <w:proofErr w:type="spellStart"/>
            <w:r w:rsidRPr="006517AD">
              <w:rPr>
                <w:sz w:val="24"/>
              </w:rPr>
              <w:t>відкриті</w:t>
            </w:r>
            <w:proofErr w:type="spellEnd"/>
            <w:proofErr w:type="gramEnd"/>
            <w:r w:rsidRPr="006517AD">
              <w:rPr>
                <w:sz w:val="24"/>
              </w:rPr>
              <w:t xml:space="preserve">, </w:t>
            </w:r>
            <w:r w:rsidRPr="006517AD">
              <w:rPr>
                <w:sz w:val="24"/>
                <w:lang w:val="uk-UA"/>
              </w:rPr>
              <w:t xml:space="preserve">спрямовані на розвиток. </w:t>
            </w:r>
          </w:p>
          <w:p w14:paraId="1911B8C9" w14:textId="21F69ACA" w:rsidR="00303839" w:rsidRPr="006517AD" w:rsidRDefault="00303839" w:rsidP="006517AD">
            <w:pPr>
              <w:rPr>
                <w:sz w:val="24"/>
                <w:szCs w:val="24"/>
              </w:rPr>
            </w:pPr>
          </w:p>
        </w:tc>
        <w:tc>
          <w:tcPr>
            <w:tcW w:w="3402" w:type="dxa"/>
            <w:tcBorders>
              <w:bottom w:val="single" w:sz="4" w:space="0" w:color="000000"/>
            </w:tcBorders>
          </w:tcPr>
          <w:p w14:paraId="57EAC146" w14:textId="77777777" w:rsidR="006E137D" w:rsidRPr="00870866" w:rsidRDefault="00851A68" w:rsidP="006E137D">
            <w:pPr>
              <w:jc w:val="both"/>
            </w:pPr>
            <w:r w:rsidRPr="00870866">
              <w:lastRenderedPageBreak/>
              <w:t xml:space="preserve">2 питання, відповідь на кожне оцінюється у </w:t>
            </w:r>
            <w:r w:rsidR="00A77CBE" w:rsidRPr="00870866">
              <w:t>10</w:t>
            </w:r>
            <w:r w:rsidRPr="00870866">
              <w:t xml:space="preserve"> балів</w:t>
            </w:r>
          </w:p>
          <w:p w14:paraId="6405747E" w14:textId="77777777" w:rsidR="00057414" w:rsidRPr="00870866" w:rsidRDefault="00A77CBE" w:rsidP="00057414">
            <w:pPr>
              <w:jc w:val="both"/>
            </w:pPr>
            <w:r w:rsidRPr="00870866">
              <w:t>10-9</w:t>
            </w:r>
            <w:r w:rsidR="00057414" w:rsidRPr="00870866">
              <w:t xml:space="preserve">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4052EC5A" w14:textId="77777777" w:rsidR="00057414" w:rsidRPr="00870866" w:rsidRDefault="00A77CBE" w:rsidP="00057414">
            <w:pPr>
              <w:jc w:val="both"/>
            </w:pPr>
            <w:r w:rsidRPr="00870866">
              <w:t>8-7</w:t>
            </w:r>
            <w:r w:rsidR="00057414" w:rsidRPr="00870866">
              <w:t xml:space="preserve">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484205B9" w14:textId="77777777" w:rsidR="00057414" w:rsidRPr="00870866" w:rsidRDefault="00A77CBE" w:rsidP="00057414">
            <w:pPr>
              <w:jc w:val="both"/>
            </w:pPr>
            <w:r w:rsidRPr="00870866">
              <w:t>6-5</w:t>
            </w:r>
            <w:r w:rsidR="00057414" w:rsidRPr="00870866">
              <w:t xml:space="preserve"> бал</w:t>
            </w:r>
            <w:r w:rsidRPr="00870866">
              <w:t>ів</w:t>
            </w:r>
            <w:r w:rsidR="00057414" w:rsidRPr="00870866">
              <w:t xml:space="preserve">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27E2598F" w14:textId="77777777" w:rsidR="00057414" w:rsidRPr="00870866" w:rsidRDefault="00A77CBE" w:rsidP="00057414">
            <w:pPr>
              <w:jc w:val="both"/>
            </w:pPr>
            <w:r w:rsidRPr="00870866">
              <w:t>4-3</w:t>
            </w:r>
            <w:r w:rsidR="00057414" w:rsidRPr="00870866">
              <w:t xml:space="preserve">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31928423" w14:textId="77777777" w:rsidR="00851A68" w:rsidRPr="00870866" w:rsidRDefault="00A77CBE" w:rsidP="00057414">
            <w:pPr>
              <w:jc w:val="both"/>
            </w:pPr>
            <w:r w:rsidRPr="00870866">
              <w:t>2-</w:t>
            </w:r>
            <w:r w:rsidR="00057414" w:rsidRPr="00870866">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992" w:type="dxa"/>
            <w:tcBorders>
              <w:bottom w:val="single" w:sz="4" w:space="0" w:color="000000"/>
            </w:tcBorders>
          </w:tcPr>
          <w:p w14:paraId="5CE40D9A" w14:textId="77777777" w:rsidR="006E137D" w:rsidRPr="00870866" w:rsidRDefault="002830DA" w:rsidP="006E137D">
            <w:pPr>
              <w:jc w:val="center"/>
              <w:rPr>
                <w:b/>
              </w:rPr>
            </w:pPr>
            <w:r w:rsidRPr="00870866">
              <w:rPr>
                <w:b/>
              </w:rPr>
              <w:t>2</w:t>
            </w:r>
            <w:r w:rsidR="006E137D" w:rsidRPr="00870866">
              <w:rPr>
                <w:b/>
              </w:rPr>
              <w:t>0</w:t>
            </w:r>
          </w:p>
        </w:tc>
      </w:tr>
      <w:tr w:rsidR="006E137D" w:rsidRPr="00F43286" w14:paraId="2BCD5B2E" w14:textId="77777777" w:rsidTr="00F01902">
        <w:trPr>
          <w:trHeight w:val="814"/>
        </w:trPr>
        <w:tc>
          <w:tcPr>
            <w:tcW w:w="964" w:type="dxa"/>
            <w:vMerge/>
            <w:textDirection w:val="btLr"/>
          </w:tcPr>
          <w:p w14:paraId="4DF308D6" w14:textId="77777777" w:rsidR="006E137D" w:rsidRPr="00870866" w:rsidRDefault="006E137D" w:rsidP="006E137D">
            <w:pPr>
              <w:ind w:left="113" w:right="113"/>
              <w:jc w:val="center"/>
              <w:rPr>
                <w:b/>
              </w:rPr>
            </w:pPr>
          </w:p>
        </w:tc>
        <w:tc>
          <w:tcPr>
            <w:tcW w:w="1559" w:type="dxa"/>
            <w:tcBorders>
              <w:bottom w:val="single" w:sz="4" w:space="0" w:color="000000"/>
            </w:tcBorders>
          </w:tcPr>
          <w:p w14:paraId="7FA6CD35" w14:textId="77777777" w:rsidR="006E137D" w:rsidRPr="00870866" w:rsidRDefault="006E137D" w:rsidP="006E137D"/>
        </w:tc>
        <w:tc>
          <w:tcPr>
            <w:tcW w:w="3686" w:type="dxa"/>
            <w:tcBorders>
              <w:bottom w:val="single" w:sz="4" w:space="0" w:color="000000"/>
            </w:tcBorders>
          </w:tcPr>
          <w:p w14:paraId="3D1B77CB" w14:textId="77777777" w:rsidR="006E137D" w:rsidRPr="00870866" w:rsidRDefault="00F01902" w:rsidP="00F01902">
            <w:r w:rsidRPr="00870866">
              <w:t>Т</w:t>
            </w:r>
            <w:r w:rsidR="006E137D" w:rsidRPr="00870866">
              <w:t>ести</w:t>
            </w:r>
            <w:r w:rsidRPr="00870866">
              <w:t xml:space="preserve">  - 10 питань, </w:t>
            </w:r>
            <w:r w:rsidR="006E137D" w:rsidRPr="00870866">
              <w:t>розміщен</w:t>
            </w:r>
            <w:r w:rsidRPr="00870866">
              <w:t>і</w:t>
            </w:r>
            <w:r w:rsidR="006E137D" w:rsidRPr="00870866">
              <w:t xml:space="preserve"> у </w:t>
            </w:r>
            <w:r w:rsidR="006E137D" w:rsidRPr="00870866">
              <w:rPr>
                <w:lang w:val="en-US"/>
              </w:rPr>
              <w:t>Moodle</w:t>
            </w:r>
            <w:r w:rsidRPr="00870866">
              <w:t>.</w:t>
            </w:r>
          </w:p>
          <w:p w14:paraId="61CF853B" w14:textId="77777777" w:rsidR="00F01902" w:rsidRPr="00870866" w:rsidRDefault="00F01902" w:rsidP="00F01902"/>
        </w:tc>
        <w:tc>
          <w:tcPr>
            <w:tcW w:w="3402" w:type="dxa"/>
            <w:tcBorders>
              <w:bottom w:val="single" w:sz="4" w:space="0" w:color="000000"/>
            </w:tcBorders>
          </w:tcPr>
          <w:p w14:paraId="71370425" w14:textId="77777777" w:rsidR="006E137D" w:rsidRPr="00870866" w:rsidRDefault="006E137D" w:rsidP="006E137D">
            <w:pPr>
              <w:jc w:val="both"/>
            </w:pPr>
            <w:r w:rsidRPr="00870866">
              <w:t>1 бал за кожну правильну відповідь. На проходження тесту дається 15 хвилин і одна спроба</w:t>
            </w:r>
          </w:p>
        </w:tc>
        <w:tc>
          <w:tcPr>
            <w:tcW w:w="992" w:type="dxa"/>
            <w:tcBorders>
              <w:bottom w:val="single" w:sz="4" w:space="0" w:color="000000"/>
            </w:tcBorders>
          </w:tcPr>
          <w:p w14:paraId="66A6E5DE" w14:textId="77777777" w:rsidR="006E137D" w:rsidRPr="00870866" w:rsidRDefault="006E137D" w:rsidP="006E137D">
            <w:pPr>
              <w:jc w:val="center"/>
              <w:rPr>
                <w:b/>
              </w:rPr>
            </w:pPr>
            <w:r w:rsidRPr="00870866">
              <w:rPr>
                <w:b/>
              </w:rPr>
              <w:t>10</w:t>
            </w:r>
          </w:p>
        </w:tc>
      </w:tr>
      <w:tr w:rsidR="006E137D" w:rsidRPr="00F43286" w14:paraId="2FA8A766" w14:textId="77777777" w:rsidTr="00F01902">
        <w:trPr>
          <w:trHeight w:val="219"/>
        </w:trPr>
        <w:tc>
          <w:tcPr>
            <w:tcW w:w="964" w:type="dxa"/>
            <w:vMerge/>
            <w:textDirection w:val="btLr"/>
          </w:tcPr>
          <w:p w14:paraId="002FABE9" w14:textId="77777777" w:rsidR="006E137D" w:rsidRPr="00870866" w:rsidRDefault="006E137D" w:rsidP="006E137D">
            <w:pPr>
              <w:ind w:left="113" w:right="113"/>
              <w:jc w:val="center"/>
              <w:rPr>
                <w:b/>
              </w:rPr>
            </w:pPr>
          </w:p>
        </w:tc>
        <w:tc>
          <w:tcPr>
            <w:tcW w:w="1559" w:type="dxa"/>
            <w:tcBorders>
              <w:top w:val="single" w:sz="4" w:space="0" w:color="000000"/>
              <w:bottom w:val="single" w:sz="4" w:space="0" w:color="000000"/>
            </w:tcBorders>
          </w:tcPr>
          <w:p w14:paraId="3FE2C5F6" w14:textId="77777777" w:rsidR="006E137D" w:rsidRPr="00870866" w:rsidRDefault="006E137D" w:rsidP="006E137D">
            <w:r w:rsidRPr="00870866">
              <w:t>Практичне завдання</w:t>
            </w:r>
          </w:p>
        </w:tc>
        <w:tc>
          <w:tcPr>
            <w:tcW w:w="3686" w:type="dxa"/>
            <w:tcBorders>
              <w:top w:val="single" w:sz="4" w:space="0" w:color="000000"/>
              <w:bottom w:val="single" w:sz="4" w:space="0" w:color="000000"/>
            </w:tcBorders>
          </w:tcPr>
          <w:p w14:paraId="79D150AC" w14:textId="77777777" w:rsidR="006E137D" w:rsidRPr="00870866" w:rsidRDefault="002830DA" w:rsidP="00851A68">
            <w:pPr>
              <w:pStyle w:val="a5"/>
              <w:ind w:left="0" w:firstLine="0"/>
              <w:jc w:val="both"/>
            </w:pPr>
            <w:r w:rsidRPr="00870866">
              <w:t>написання залікового есе</w:t>
            </w:r>
            <w:r w:rsidR="00EB3FE2" w:rsidRPr="00870866">
              <w:t>.</w:t>
            </w:r>
          </w:p>
          <w:p w14:paraId="6E10CAB2" w14:textId="77777777" w:rsidR="00EB3FE2" w:rsidRPr="00870866" w:rsidRDefault="00EB3FE2" w:rsidP="00EB3FE2">
            <w:pPr>
              <w:jc w:val="both"/>
              <w:rPr>
                <w:iCs/>
                <w:color w:val="000000"/>
              </w:rPr>
            </w:pPr>
            <w:r w:rsidRPr="00870866">
              <w:rPr>
                <w:b/>
                <w:bCs/>
                <w:iCs/>
                <w:color w:val="000000"/>
              </w:rPr>
              <w:t>Есе</w:t>
            </w:r>
            <w:r w:rsidRPr="00870866">
              <w:rPr>
                <w:iCs/>
                <w:color w:val="000000"/>
              </w:rPr>
              <w:t xml:space="preserve"> складається з таких структурних елементів: </w:t>
            </w:r>
          </w:p>
          <w:p w14:paraId="153D0461"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 xml:space="preserve">вступ, де студент формулює власну точку зору на проблему, винесену як тему есе; </w:t>
            </w:r>
          </w:p>
          <w:p w14:paraId="60DDBE80"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блок аргументації: три і більше аргументи, що підтверджують точку зору автора;</w:t>
            </w:r>
          </w:p>
          <w:p w14:paraId="35E2165B"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висновки, де відбувається узагальнення авторської позиції і відбувається підтвердження вихідної тези на більш високому доказовому рівні.</w:t>
            </w:r>
          </w:p>
          <w:p w14:paraId="3D808371" w14:textId="77777777" w:rsidR="00EB3FE2" w:rsidRPr="00870866" w:rsidRDefault="00EB3FE2" w:rsidP="00EB3FE2">
            <w:pPr>
              <w:pStyle w:val="a5"/>
              <w:ind w:left="0" w:firstLine="0"/>
              <w:jc w:val="both"/>
            </w:pPr>
            <w:r w:rsidRPr="00870866">
              <w:rPr>
                <w:iCs/>
                <w:color w:val="000000"/>
              </w:rPr>
              <w:t xml:space="preserve">Оскільки головна мета есе – змусити читача розділити точку </w:t>
            </w:r>
            <w:r w:rsidRPr="00870866">
              <w:rPr>
                <w:iCs/>
                <w:color w:val="000000"/>
              </w:rPr>
              <w:lastRenderedPageBreak/>
              <w:t>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 апелювати до спільних соціальних та духовних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прочитаної наукової літератури.</w:t>
            </w:r>
          </w:p>
        </w:tc>
        <w:tc>
          <w:tcPr>
            <w:tcW w:w="3402" w:type="dxa"/>
            <w:tcBorders>
              <w:top w:val="single" w:sz="4" w:space="0" w:color="000000"/>
            </w:tcBorders>
          </w:tcPr>
          <w:p w14:paraId="063F4C7D" w14:textId="77777777" w:rsidR="002F41CE" w:rsidRPr="002F41CE" w:rsidRDefault="00A0534E" w:rsidP="002F41CE">
            <w:pPr>
              <w:widowControl/>
              <w:autoSpaceDE/>
              <w:autoSpaceDN/>
              <w:ind w:right="-82"/>
              <w:rPr>
                <w:lang w:eastAsia="uk-UA"/>
              </w:rPr>
            </w:pPr>
            <w:r w:rsidRPr="00870866">
              <w:rPr>
                <w:color w:val="000000"/>
                <w:lang w:eastAsia="uk-UA"/>
              </w:rPr>
              <w:lastRenderedPageBreak/>
              <w:t>10</w:t>
            </w:r>
            <w:r w:rsidR="002F41CE" w:rsidRPr="002F41CE">
              <w:rPr>
                <w:color w:val="000000"/>
                <w:lang w:eastAsia="uk-UA"/>
              </w:rPr>
              <w:t>-</w:t>
            </w:r>
            <w:r w:rsidRPr="00870866">
              <w:rPr>
                <w:color w:val="000000"/>
                <w:lang w:eastAsia="uk-UA"/>
              </w:rPr>
              <w:t>9</w:t>
            </w:r>
            <w:r w:rsidR="002F41CE" w:rsidRPr="002F41CE">
              <w:rPr>
                <w:color w:val="000000"/>
                <w:lang w:eastAsia="uk-UA"/>
              </w:rPr>
              <w:t xml:space="preserve"> – робота повністю розкриває тему, </w:t>
            </w:r>
            <w:proofErr w:type="spellStart"/>
            <w:r w:rsidR="002F41CE" w:rsidRPr="002F41CE">
              <w:rPr>
                <w:color w:val="000000"/>
                <w:lang w:eastAsia="uk-UA"/>
              </w:rPr>
              <w:t>логічно</w:t>
            </w:r>
            <w:proofErr w:type="spellEnd"/>
            <w:r w:rsidR="002F41CE" w:rsidRPr="002F41CE">
              <w:rPr>
                <w:color w:val="000000"/>
                <w:lang w:eastAsia="uk-UA"/>
              </w:rPr>
              <w:t xml:space="preserve"> структурована, оперування багатьма теоретичними поняттями, висока аргументованість відповіді, наведення прикладів з політичної практики</w:t>
            </w:r>
          </w:p>
          <w:p w14:paraId="456600FF" w14:textId="77777777" w:rsidR="002F41CE" w:rsidRPr="002F41CE" w:rsidRDefault="00A0534E" w:rsidP="002F41CE">
            <w:pPr>
              <w:widowControl/>
              <w:autoSpaceDE/>
              <w:autoSpaceDN/>
              <w:jc w:val="both"/>
              <w:rPr>
                <w:lang w:eastAsia="uk-UA"/>
              </w:rPr>
            </w:pPr>
            <w:r w:rsidRPr="00870866">
              <w:rPr>
                <w:color w:val="000000"/>
                <w:lang w:eastAsia="uk-UA"/>
              </w:rPr>
              <w:t>8-7</w:t>
            </w:r>
            <w:r w:rsidR="002F41CE" w:rsidRPr="002F41CE">
              <w:rPr>
                <w:color w:val="000000"/>
                <w:lang w:eastAsia="uk-UA"/>
              </w:rPr>
              <w:t xml:space="preserve"> – положення та висновки недостатньо аргументовані, але робота достатньо логічна</w:t>
            </w:r>
          </w:p>
          <w:p w14:paraId="75410934" w14:textId="77777777" w:rsidR="002F41CE" w:rsidRPr="002F41CE" w:rsidRDefault="00A0534E" w:rsidP="002F41CE">
            <w:pPr>
              <w:widowControl/>
              <w:autoSpaceDE/>
              <w:autoSpaceDN/>
              <w:jc w:val="both"/>
              <w:rPr>
                <w:lang w:eastAsia="uk-UA"/>
              </w:rPr>
            </w:pPr>
            <w:r w:rsidRPr="00870866">
              <w:rPr>
                <w:color w:val="000000"/>
                <w:lang w:eastAsia="uk-UA"/>
              </w:rPr>
              <w:t>6-5</w:t>
            </w:r>
            <w:r w:rsidR="002F41CE" w:rsidRPr="002F41CE">
              <w:rPr>
                <w:color w:val="000000"/>
                <w:lang w:eastAsia="uk-UA"/>
              </w:rPr>
              <w:t xml:space="preserve"> – недостатньо чітка структура, аргументація положень має незавершений характер, розмита конкретика</w:t>
            </w:r>
          </w:p>
          <w:p w14:paraId="5B0B1689" w14:textId="77777777" w:rsidR="002F41CE" w:rsidRPr="002F41CE" w:rsidRDefault="00A0534E" w:rsidP="002F41CE">
            <w:pPr>
              <w:widowControl/>
              <w:autoSpaceDE/>
              <w:autoSpaceDN/>
              <w:jc w:val="both"/>
              <w:rPr>
                <w:lang w:eastAsia="uk-UA"/>
              </w:rPr>
            </w:pPr>
            <w:r w:rsidRPr="00870866">
              <w:rPr>
                <w:color w:val="000000"/>
                <w:lang w:eastAsia="uk-UA"/>
              </w:rPr>
              <w:t>4</w:t>
            </w:r>
            <w:r w:rsidR="002F41CE" w:rsidRPr="002F41CE">
              <w:rPr>
                <w:color w:val="000000"/>
                <w:lang w:eastAsia="uk-UA"/>
              </w:rPr>
              <w:t>-</w:t>
            </w:r>
            <w:r w:rsidRPr="00870866">
              <w:rPr>
                <w:color w:val="000000"/>
                <w:lang w:eastAsia="uk-UA"/>
              </w:rPr>
              <w:t>3</w:t>
            </w:r>
            <w:r w:rsidR="002F41CE" w:rsidRPr="002F41CE">
              <w:rPr>
                <w:color w:val="000000"/>
                <w:lang w:eastAsia="uk-UA"/>
              </w:rPr>
              <w:t> – відсутня чітка структура, описовий характер</w:t>
            </w:r>
          </w:p>
          <w:p w14:paraId="536C6F58" w14:textId="77777777" w:rsidR="006E137D" w:rsidRPr="00870866" w:rsidRDefault="00A0534E" w:rsidP="002F41CE">
            <w:pPr>
              <w:jc w:val="both"/>
              <w:rPr>
                <w:b/>
              </w:rPr>
            </w:pPr>
            <w:r w:rsidRPr="00870866">
              <w:rPr>
                <w:color w:val="000000"/>
                <w:lang w:eastAsia="uk-UA"/>
              </w:rPr>
              <w:lastRenderedPageBreak/>
              <w:t>2</w:t>
            </w:r>
            <w:r w:rsidR="002F41CE" w:rsidRPr="00870866">
              <w:rPr>
                <w:color w:val="000000"/>
                <w:lang w:eastAsia="uk-UA"/>
              </w:rPr>
              <w:t>-1 – робота фрагментарна, відсутня логіка та структура</w:t>
            </w:r>
          </w:p>
        </w:tc>
        <w:tc>
          <w:tcPr>
            <w:tcW w:w="992" w:type="dxa"/>
            <w:tcBorders>
              <w:top w:val="single" w:sz="4" w:space="0" w:color="000000"/>
            </w:tcBorders>
          </w:tcPr>
          <w:p w14:paraId="01F85A30" w14:textId="77777777" w:rsidR="006E137D" w:rsidRPr="00870866" w:rsidRDefault="00A0534E" w:rsidP="006E137D">
            <w:pPr>
              <w:jc w:val="center"/>
              <w:rPr>
                <w:b/>
              </w:rPr>
            </w:pPr>
            <w:r w:rsidRPr="00870866">
              <w:rPr>
                <w:b/>
              </w:rPr>
              <w:lastRenderedPageBreak/>
              <w:t>1</w:t>
            </w:r>
            <w:r w:rsidR="006E137D" w:rsidRPr="00870866">
              <w:rPr>
                <w:b/>
              </w:rPr>
              <w:t>0</w:t>
            </w:r>
          </w:p>
        </w:tc>
      </w:tr>
      <w:tr w:rsidR="006E137D" w:rsidRPr="00315098" w14:paraId="1099BB5A" w14:textId="77777777" w:rsidTr="00F01902">
        <w:tc>
          <w:tcPr>
            <w:tcW w:w="964" w:type="dxa"/>
          </w:tcPr>
          <w:p w14:paraId="742AC43A" w14:textId="77777777" w:rsidR="006E137D" w:rsidRPr="00870866" w:rsidRDefault="006E137D" w:rsidP="006E137D">
            <w:pPr>
              <w:rPr>
                <w:b/>
                <w:sz w:val="20"/>
                <w:szCs w:val="20"/>
              </w:rPr>
            </w:pPr>
            <w:r w:rsidRPr="00870866">
              <w:rPr>
                <w:sz w:val="20"/>
                <w:szCs w:val="20"/>
              </w:rPr>
              <w:t>Усього за підсумковий  семестровий контроль</w:t>
            </w:r>
          </w:p>
        </w:tc>
        <w:tc>
          <w:tcPr>
            <w:tcW w:w="8647" w:type="dxa"/>
            <w:gridSpan w:val="3"/>
          </w:tcPr>
          <w:p w14:paraId="27B6E38D" w14:textId="77777777" w:rsidR="006E137D" w:rsidRPr="00870866" w:rsidRDefault="006E137D" w:rsidP="006E137D">
            <w:pPr>
              <w:jc w:val="center"/>
              <w:rPr>
                <w:b/>
              </w:rPr>
            </w:pPr>
          </w:p>
        </w:tc>
        <w:tc>
          <w:tcPr>
            <w:tcW w:w="992" w:type="dxa"/>
          </w:tcPr>
          <w:p w14:paraId="2E446314" w14:textId="77777777" w:rsidR="006E137D" w:rsidRPr="00870866" w:rsidRDefault="006E137D" w:rsidP="006E137D">
            <w:pPr>
              <w:jc w:val="center"/>
              <w:rPr>
                <w:b/>
              </w:rPr>
            </w:pPr>
            <w:r w:rsidRPr="00870866">
              <w:rPr>
                <w:b/>
              </w:rPr>
              <w:t>40</w:t>
            </w:r>
          </w:p>
        </w:tc>
      </w:tr>
    </w:tbl>
    <w:p w14:paraId="74B5314D" w14:textId="77777777" w:rsidR="006E137D" w:rsidRPr="006E137D" w:rsidRDefault="006E137D" w:rsidP="006E137D">
      <w:pPr>
        <w:spacing w:after="120"/>
        <w:rPr>
          <w:b/>
          <w:bCs/>
          <w:sz w:val="24"/>
        </w:rPr>
      </w:pPr>
    </w:p>
    <w:p w14:paraId="66314D5B" w14:textId="77777777" w:rsidR="000F3B38" w:rsidRDefault="00A06E6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0F3B38" w14:paraId="565358CA" w14:textId="77777777">
        <w:trPr>
          <w:trHeight w:val="253"/>
        </w:trPr>
        <w:tc>
          <w:tcPr>
            <w:tcW w:w="1503" w:type="dxa"/>
            <w:vMerge w:val="restart"/>
          </w:tcPr>
          <w:p w14:paraId="0C719BF7" w14:textId="77777777" w:rsidR="000F3B38" w:rsidRDefault="00A06E63">
            <w:pPr>
              <w:pStyle w:val="TableParagraph"/>
              <w:spacing w:line="243" w:lineRule="exact"/>
              <w:ind w:left="84" w:right="75"/>
              <w:jc w:val="center"/>
              <w:rPr>
                <w:sz w:val="24"/>
              </w:rPr>
            </w:pPr>
            <w:r>
              <w:rPr>
                <w:sz w:val="24"/>
              </w:rPr>
              <w:t>За</w:t>
            </w:r>
            <w:r>
              <w:rPr>
                <w:spacing w:val="-2"/>
                <w:sz w:val="24"/>
              </w:rPr>
              <w:t xml:space="preserve"> шкалою</w:t>
            </w:r>
          </w:p>
          <w:p w14:paraId="7D790887" w14:textId="77777777" w:rsidR="000F3B38" w:rsidRDefault="00A06E63">
            <w:pPr>
              <w:pStyle w:val="TableParagraph"/>
              <w:spacing w:line="255" w:lineRule="exact"/>
              <w:ind w:left="84" w:right="77"/>
              <w:jc w:val="center"/>
              <w:rPr>
                <w:sz w:val="24"/>
              </w:rPr>
            </w:pPr>
            <w:r>
              <w:rPr>
                <w:spacing w:val="-4"/>
                <w:sz w:val="24"/>
              </w:rPr>
              <w:t>ECTS</w:t>
            </w:r>
          </w:p>
        </w:tc>
        <w:tc>
          <w:tcPr>
            <w:tcW w:w="4514" w:type="dxa"/>
            <w:vMerge w:val="restart"/>
          </w:tcPr>
          <w:p w14:paraId="27490CEB" w14:textId="77777777" w:rsidR="000F3B38" w:rsidRDefault="00A06E63">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14:paraId="3881602C" w14:textId="77777777" w:rsidR="000F3B38" w:rsidRDefault="00A06E63">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0F3B38" w14:paraId="7625F7A4" w14:textId="77777777">
        <w:trPr>
          <w:trHeight w:val="254"/>
        </w:trPr>
        <w:tc>
          <w:tcPr>
            <w:tcW w:w="1503" w:type="dxa"/>
            <w:vMerge/>
            <w:tcBorders>
              <w:top w:val="nil"/>
            </w:tcBorders>
          </w:tcPr>
          <w:p w14:paraId="5682314C" w14:textId="77777777" w:rsidR="000F3B38" w:rsidRDefault="000F3B38">
            <w:pPr>
              <w:rPr>
                <w:sz w:val="2"/>
                <w:szCs w:val="2"/>
              </w:rPr>
            </w:pPr>
          </w:p>
        </w:tc>
        <w:tc>
          <w:tcPr>
            <w:tcW w:w="4514" w:type="dxa"/>
            <w:vMerge/>
            <w:tcBorders>
              <w:top w:val="nil"/>
            </w:tcBorders>
          </w:tcPr>
          <w:p w14:paraId="5BAA0A5F" w14:textId="77777777" w:rsidR="000F3B38" w:rsidRDefault="000F3B38">
            <w:pPr>
              <w:rPr>
                <w:sz w:val="2"/>
                <w:szCs w:val="2"/>
              </w:rPr>
            </w:pPr>
          </w:p>
        </w:tc>
        <w:tc>
          <w:tcPr>
            <w:tcW w:w="2122" w:type="dxa"/>
          </w:tcPr>
          <w:p w14:paraId="255CCF95" w14:textId="77777777" w:rsidR="000F3B38" w:rsidRDefault="00A06E63">
            <w:pPr>
              <w:pStyle w:val="TableParagraph"/>
              <w:spacing w:line="234" w:lineRule="exact"/>
              <w:ind w:left="6"/>
              <w:jc w:val="center"/>
              <w:rPr>
                <w:sz w:val="24"/>
              </w:rPr>
            </w:pPr>
            <w:r>
              <w:rPr>
                <w:spacing w:val="-2"/>
                <w:sz w:val="24"/>
              </w:rPr>
              <w:t>Екзамен</w:t>
            </w:r>
          </w:p>
        </w:tc>
        <w:tc>
          <w:tcPr>
            <w:tcW w:w="1878" w:type="dxa"/>
          </w:tcPr>
          <w:p w14:paraId="74943E46" w14:textId="77777777" w:rsidR="000F3B38" w:rsidRDefault="00A06E63">
            <w:pPr>
              <w:pStyle w:val="TableParagraph"/>
              <w:spacing w:line="234" w:lineRule="exact"/>
              <w:jc w:val="center"/>
              <w:rPr>
                <w:sz w:val="24"/>
              </w:rPr>
            </w:pPr>
            <w:r>
              <w:rPr>
                <w:spacing w:val="-2"/>
                <w:sz w:val="24"/>
              </w:rPr>
              <w:t>Залік</w:t>
            </w:r>
          </w:p>
        </w:tc>
      </w:tr>
      <w:tr w:rsidR="000F3B38" w14:paraId="75B604A0" w14:textId="77777777">
        <w:trPr>
          <w:trHeight w:val="249"/>
        </w:trPr>
        <w:tc>
          <w:tcPr>
            <w:tcW w:w="1503" w:type="dxa"/>
          </w:tcPr>
          <w:p w14:paraId="299A444B" w14:textId="77777777" w:rsidR="000F3B38" w:rsidRDefault="00A06E63">
            <w:pPr>
              <w:pStyle w:val="TableParagraph"/>
              <w:spacing w:line="229" w:lineRule="exact"/>
              <w:ind w:left="84" w:right="2"/>
              <w:jc w:val="center"/>
              <w:rPr>
                <w:sz w:val="24"/>
              </w:rPr>
            </w:pPr>
            <w:r>
              <w:rPr>
                <w:spacing w:val="-10"/>
                <w:sz w:val="24"/>
              </w:rPr>
              <w:t>A</w:t>
            </w:r>
          </w:p>
        </w:tc>
        <w:tc>
          <w:tcPr>
            <w:tcW w:w="4514" w:type="dxa"/>
          </w:tcPr>
          <w:p w14:paraId="1E3AB283" w14:textId="77777777" w:rsidR="000F3B38" w:rsidRDefault="00A06E63">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4CDF0715" w14:textId="77777777" w:rsidR="000F3B38" w:rsidRDefault="00A06E63">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14:paraId="231F9303" w14:textId="77777777" w:rsidR="000F3B38" w:rsidRDefault="000F3B38">
            <w:pPr>
              <w:pStyle w:val="TableParagraph"/>
              <w:spacing w:before="224"/>
              <w:rPr>
                <w:b/>
                <w:sz w:val="24"/>
              </w:rPr>
            </w:pPr>
          </w:p>
          <w:p w14:paraId="0D57A087" w14:textId="77777777" w:rsidR="000F3B38" w:rsidRDefault="00A06E63">
            <w:pPr>
              <w:pStyle w:val="TableParagraph"/>
              <w:ind w:left="355"/>
              <w:rPr>
                <w:sz w:val="24"/>
              </w:rPr>
            </w:pPr>
            <w:r>
              <w:rPr>
                <w:spacing w:val="-2"/>
                <w:sz w:val="24"/>
              </w:rPr>
              <w:t>Зараховано</w:t>
            </w:r>
          </w:p>
        </w:tc>
      </w:tr>
      <w:tr w:rsidR="000F3B38" w14:paraId="5ED532E3" w14:textId="77777777">
        <w:trPr>
          <w:trHeight w:val="253"/>
        </w:trPr>
        <w:tc>
          <w:tcPr>
            <w:tcW w:w="1503" w:type="dxa"/>
          </w:tcPr>
          <w:p w14:paraId="62DC670F" w14:textId="77777777" w:rsidR="000F3B38" w:rsidRDefault="00A06E63">
            <w:pPr>
              <w:pStyle w:val="TableParagraph"/>
              <w:spacing w:line="234" w:lineRule="exact"/>
              <w:ind w:left="84" w:right="6"/>
              <w:jc w:val="center"/>
              <w:rPr>
                <w:sz w:val="24"/>
              </w:rPr>
            </w:pPr>
            <w:r>
              <w:rPr>
                <w:spacing w:val="-10"/>
                <w:sz w:val="24"/>
              </w:rPr>
              <w:t>B</w:t>
            </w:r>
          </w:p>
        </w:tc>
        <w:tc>
          <w:tcPr>
            <w:tcW w:w="4514" w:type="dxa"/>
          </w:tcPr>
          <w:p w14:paraId="3C6A8AE2" w14:textId="77777777" w:rsidR="000F3B38" w:rsidRDefault="00A06E63">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5E5ED12C" w14:textId="77777777" w:rsidR="000F3B38" w:rsidRDefault="00A06E63">
            <w:pPr>
              <w:pStyle w:val="TableParagraph"/>
              <w:spacing w:before="111"/>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14:paraId="768B735A" w14:textId="77777777" w:rsidR="000F3B38" w:rsidRDefault="000F3B38">
            <w:pPr>
              <w:rPr>
                <w:sz w:val="2"/>
                <w:szCs w:val="2"/>
              </w:rPr>
            </w:pPr>
          </w:p>
        </w:tc>
      </w:tr>
      <w:tr w:rsidR="000F3B38" w14:paraId="204F652D" w14:textId="77777777">
        <w:trPr>
          <w:trHeight w:val="254"/>
        </w:trPr>
        <w:tc>
          <w:tcPr>
            <w:tcW w:w="1503" w:type="dxa"/>
          </w:tcPr>
          <w:p w14:paraId="340E1D96" w14:textId="77777777" w:rsidR="000F3B38" w:rsidRDefault="00A06E63">
            <w:pPr>
              <w:pStyle w:val="TableParagraph"/>
              <w:spacing w:line="234" w:lineRule="exact"/>
              <w:ind w:left="84" w:right="6"/>
              <w:jc w:val="center"/>
              <w:rPr>
                <w:sz w:val="24"/>
              </w:rPr>
            </w:pPr>
            <w:r>
              <w:rPr>
                <w:spacing w:val="-10"/>
                <w:sz w:val="24"/>
              </w:rPr>
              <w:t>C</w:t>
            </w:r>
          </w:p>
        </w:tc>
        <w:tc>
          <w:tcPr>
            <w:tcW w:w="4514" w:type="dxa"/>
          </w:tcPr>
          <w:p w14:paraId="1C91C548" w14:textId="77777777" w:rsidR="000F3B38" w:rsidRDefault="00A06E63">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1F4A2111" w14:textId="77777777" w:rsidR="000F3B38" w:rsidRDefault="000F3B38">
            <w:pPr>
              <w:rPr>
                <w:sz w:val="2"/>
                <w:szCs w:val="2"/>
              </w:rPr>
            </w:pPr>
          </w:p>
        </w:tc>
        <w:tc>
          <w:tcPr>
            <w:tcW w:w="1878" w:type="dxa"/>
            <w:vMerge/>
            <w:tcBorders>
              <w:top w:val="nil"/>
            </w:tcBorders>
          </w:tcPr>
          <w:p w14:paraId="79E34EB5" w14:textId="77777777" w:rsidR="000F3B38" w:rsidRDefault="000F3B38">
            <w:pPr>
              <w:rPr>
                <w:sz w:val="2"/>
                <w:szCs w:val="2"/>
              </w:rPr>
            </w:pPr>
          </w:p>
        </w:tc>
      </w:tr>
      <w:tr w:rsidR="000F3B38" w14:paraId="30386126" w14:textId="77777777">
        <w:trPr>
          <w:trHeight w:val="254"/>
        </w:trPr>
        <w:tc>
          <w:tcPr>
            <w:tcW w:w="1503" w:type="dxa"/>
          </w:tcPr>
          <w:p w14:paraId="20E926B9" w14:textId="77777777" w:rsidR="000F3B38" w:rsidRDefault="00A06E63">
            <w:pPr>
              <w:pStyle w:val="TableParagraph"/>
              <w:spacing w:line="234" w:lineRule="exact"/>
              <w:ind w:left="84" w:right="2"/>
              <w:jc w:val="center"/>
              <w:rPr>
                <w:sz w:val="24"/>
              </w:rPr>
            </w:pPr>
            <w:r>
              <w:rPr>
                <w:spacing w:val="-10"/>
                <w:sz w:val="24"/>
              </w:rPr>
              <w:t>D</w:t>
            </w:r>
          </w:p>
        </w:tc>
        <w:tc>
          <w:tcPr>
            <w:tcW w:w="4514" w:type="dxa"/>
          </w:tcPr>
          <w:p w14:paraId="2B7F439A" w14:textId="77777777" w:rsidR="000F3B38" w:rsidRDefault="00A06E63">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4C512DDB" w14:textId="77777777" w:rsidR="000F3B38" w:rsidRDefault="00A06E63">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14:paraId="61590C43" w14:textId="77777777" w:rsidR="000F3B38" w:rsidRDefault="000F3B38">
            <w:pPr>
              <w:rPr>
                <w:sz w:val="2"/>
                <w:szCs w:val="2"/>
              </w:rPr>
            </w:pPr>
          </w:p>
        </w:tc>
      </w:tr>
      <w:tr w:rsidR="000F3B38" w14:paraId="7BDE9050" w14:textId="77777777">
        <w:trPr>
          <w:trHeight w:val="253"/>
        </w:trPr>
        <w:tc>
          <w:tcPr>
            <w:tcW w:w="1503" w:type="dxa"/>
          </w:tcPr>
          <w:p w14:paraId="7DF3BD7A" w14:textId="77777777" w:rsidR="000F3B38" w:rsidRDefault="00A06E63">
            <w:pPr>
              <w:pStyle w:val="TableParagraph"/>
              <w:spacing w:line="234" w:lineRule="exact"/>
              <w:ind w:left="84"/>
              <w:jc w:val="center"/>
              <w:rPr>
                <w:sz w:val="24"/>
              </w:rPr>
            </w:pPr>
            <w:r>
              <w:rPr>
                <w:spacing w:val="-10"/>
                <w:sz w:val="24"/>
              </w:rPr>
              <w:t>E</w:t>
            </w:r>
          </w:p>
        </w:tc>
        <w:tc>
          <w:tcPr>
            <w:tcW w:w="4514" w:type="dxa"/>
          </w:tcPr>
          <w:p w14:paraId="0AB8E6E3" w14:textId="77777777" w:rsidR="000F3B38" w:rsidRDefault="00A06E63">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727E45CA" w14:textId="77777777" w:rsidR="000F3B38" w:rsidRDefault="000F3B38">
            <w:pPr>
              <w:rPr>
                <w:sz w:val="2"/>
                <w:szCs w:val="2"/>
              </w:rPr>
            </w:pPr>
          </w:p>
        </w:tc>
        <w:tc>
          <w:tcPr>
            <w:tcW w:w="1878" w:type="dxa"/>
            <w:vMerge/>
            <w:tcBorders>
              <w:top w:val="nil"/>
            </w:tcBorders>
          </w:tcPr>
          <w:p w14:paraId="7148407B" w14:textId="77777777" w:rsidR="000F3B38" w:rsidRDefault="000F3B38">
            <w:pPr>
              <w:rPr>
                <w:sz w:val="2"/>
                <w:szCs w:val="2"/>
              </w:rPr>
            </w:pPr>
          </w:p>
        </w:tc>
      </w:tr>
      <w:tr w:rsidR="000F3B38" w14:paraId="74A778BF" w14:textId="77777777">
        <w:trPr>
          <w:trHeight w:val="503"/>
        </w:trPr>
        <w:tc>
          <w:tcPr>
            <w:tcW w:w="1503" w:type="dxa"/>
          </w:tcPr>
          <w:p w14:paraId="245340FB" w14:textId="77777777" w:rsidR="000F3B38" w:rsidRDefault="00A06E63">
            <w:pPr>
              <w:pStyle w:val="TableParagraph"/>
              <w:spacing w:before="102"/>
              <w:ind w:left="84" w:right="11"/>
              <w:jc w:val="center"/>
              <w:rPr>
                <w:sz w:val="24"/>
              </w:rPr>
            </w:pPr>
            <w:r>
              <w:rPr>
                <w:spacing w:val="-5"/>
                <w:sz w:val="24"/>
              </w:rPr>
              <w:t>FX</w:t>
            </w:r>
          </w:p>
        </w:tc>
        <w:tc>
          <w:tcPr>
            <w:tcW w:w="4514" w:type="dxa"/>
          </w:tcPr>
          <w:p w14:paraId="28F090A9" w14:textId="77777777" w:rsidR="000F3B38" w:rsidRDefault="00A06E63">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2FEA7511" w14:textId="77777777" w:rsidR="000F3B38" w:rsidRDefault="00A06E63">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5099E691" w14:textId="77777777" w:rsidR="000F3B38" w:rsidRDefault="000F3B38">
            <w:pPr>
              <w:pStyle w:val="TableParagraph"/>
              <w:spacing w:before="80"/>
              <w:rPr>
                <w:b/>
                <w:sz w:val="24"/>
              </w:rPr>
            </w:pPr>
          </w:p>
          <w:p w14:paraId="3B2F16E7" w14:textId="77777777" w:rsidR="000F3B38" w:rsidRDefault="00A06E63">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14:paraId="188E67AC" w14:textId="77777777" w:rsidR="000F3B38" w:rsidRDefault="000F3B38">
            <w:pPr>
              <w:pStyle w:val="TableParagraph"/>
              <w:spacing w:before="80"/>
              <w:rPr>
                <w:b/>
                <w:sz w:val="24"/>
              </w:rPr>
            </w:pPr>
          </w:p>
          <w:p w14:paraId="2A2BFD77" w14:textId="77777777" w:rsidR="000F3B38" w:rsidRDefault="00A06E63">
            <w:pPr>
              <w:pStyle w:val="TableParagraph"/>
              <w:ind w:left="110"/>
              <w:rPr>
                <w:sz w:val="24"/>
              </w:rPr>
            </w:pPr>
            <w:r>
              <w:rPr>
                <w:sz w:val="24"/>
              </w:rPr>
              <w:t>Не</w:t>
            </w:r>
            <w:r>
              <w:rPr>
                <w:spacing w:val="-4"/>
                <w:sz w:val="24"/>
              </w:rPr>
              <w:t xml:space="preserve"> </w:t>
            </w:r>
            <w:r>
              <w:rPr>
                <w:spacing w:val="-2"/>
                <w:sz w:val="24"/>
              </w:rPr>
              <w:t>зараховано</w:t>
            </w:r>
          </w:p>
        </w:tc>
      </w:tr>
      <w:tr w:rsidR="000F3B38" w14:paraId="1D37C171" w14:textId="77777777">
        <w:trPr>
          <w:trHeight w:val="508"/>
        </w:trPr>
        <w:tc>
          <w:tcPr>
            <w:tcW w:w="1503" w:type="dxa"/>
          </w:tcPr>
          <w:p w14:paraId="57D03245" w14:textId="77777777" w:rsidR="000F3B38" w:rsidRDefault="00A06E63">
            <w:pPr>
              <w:pStyle w:val="TableParagraph"/>
              <w:spacing w:before="102"/>
              <w:ind w:left="84" w:right="3"/>
              <w:jc w:val="center"/>
              <w:rPr>
                <w:sz w:val="24"/>
              </w:rPr>
            </w:pPr>
            <w:r>
              <w:rPr>
                <w:spacing w:val="-10"/>
                <w:sz w:val="24"/>
              </w:rPr>
              <w:t>F</w:t>
            </w:r>
          </w:p>
        </w:tc>
        <w:tc>
          <w:tcPr>
            <w:tcW w:w="4514" w:type="dxa"/>
          </w:tcPr>
          <w:p w14:paraId="692556B5" w14:textId="77777777" w:rsidR="000F3B38" w:rsidRDefault="00A06E63">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587C4F32" w14:textId="77777777" w:rsidR="000F3B38" w:rsidRDefault="00A06E63">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33F70B27" w14:textId="77777777" w:rsidR="000F3B38" w:rsidRDefault="000F3B38">
            <w:pPr>
              <w:rPr>
                <w:sz w:val="2"/>
                <w:szCs w:val="2"/>
              </w:rPr>
            </w:pPr>
          </w:p>
        </w:tc>
        <w:tc>
          <w:tcPr>
            <w:tcW w:w="1878" w:type="dxa"/>
            <w:vMerge/>
            <w:tcBorders>
              <w:top w:val="nil"/>
            </w:tcBorders>
          </w:tcPr>
          <w:p w14:paraId="2773B6C7" w14:textId="77777777" w:rsidR="000F3B38" w:rsidRDefault="000F3B38">
            <w:pPr>
              <w:rPr>
                <w:sz w:val="2"/>
                <w:szCs w:val="2"/>
              </w:rPr>
            </w:pPr>
          </w:p>
        </w:tc>
      </w:tr>
    </w:tbl>
    <w:p w14:paraId="7F04DB06" w14:textId="77777777" w:rsidR="000F3B38" w:rsidRDefault="000F3B38">
      <w:pPr>
        <w:pStyle w:val="a3"/>
        <w:spacing w:before="2"/>
        <w:rPr>
          <w:b/>
          <w:sz w:val="28"/>
        </w:rPr>
      </w:pPr>
    </w:p>
    <w:p w14:paraId="78536040" w14:textId="77777777" w:rsidR="003F1B71" w:rsidRDefault="003F1B71">
      <w:pPr>
        <w:pStyle w:val="a3"/>
        <w:spacing w:before="2"/>
        <w:rPr>
          <w:b/>
          <w:sz w:val="28"/>
        </w:rPr>
      </w:pPr>
    </w:p>
    <w:p w14:paraId="31A066D2" w14:textId="77777777" w:rsidR="003F1B71" w:rsidRDefault="003F1B71">
      <w:pPr>
        <w:pStyle w:val="a3"/>
        <w:spacing w:before="2"/>
        <w:rPr>
          <w:b/>
          <w:sz w:val="28"/>
        </w:rPr>
      </w:pPr>
    </w:p>
    <w:p w14:paraId="71954B98" w14:textId="77777777" w:rsidR="003F1B71" w:rsidRDefault="003F1B71">
      <w:pPr>
        <w:pStyle w:val="a3"/>
        <w:spacing w:before="2"/>
        <w:rPr>
          <w:b/>
          <w:sz w:val="28"/>
        </w:rPr>
      </w:pPr>
    </w:p>
    <w:p w14:paraId="07820719" w14:textId="77777777" w:rsidR="00EE6E33" w:rsidRDefault="00EE6E33">
      <w:pPr>
        <w:pStyle w:val="a3"/>
        <w:spacing w:before="2"/>
        <w:rPr>
          <w:b/>
          <w:sz w:val="28"/>
        </w:rPr>
      </w:pPr>
    </w:p>
    <w:p w14:paraId="22570DBF" w14:textId="77777777" w:rsidR="00EE6E33" w:rsidRDefault="00EE6E33">
      <w:pPr>
        <w:pStyle w:val="a3"/>
        <w:spacing w:before="2"/>
        <w:rPr>
          <w:b/>
          <w:sz w:val="28"/>
        </w:rPr>
      </w:pPr>
    </w:p>
    <w:p w14:paraId="00B70CB1" w14:textId="77777777" w:rsidR="00EE6E33" w:rsidRDefault="00EE6E33">
      <w:pPr>
        <w:pStyle w:val="a3"/>
        <w:spacing w:before="2"/>
        <w:rPr>
          <w:b/>
          <w:sz w:val="28"/>
        </w:rPr>
      </w:pPr>
    </w:p>
    <w:p w14:paraId="096E8D8A" w14:textId="77777777" w:rsidR="00EE6E33" w:rsidRDefault="00EE6E33">
      <w:pPr>
        <w:pStyle w:val="a3"/>
        <w:spacing w:before="2"/>
        <w:rPr>
          <w:b/>
          <w:sz w:val="28"/>
        </w:rPr>
      </w:pPr>
    </w:p>
    <w:p w14:paraId="71389330" w14:textId="77777777" w:rsidR="00EE6E33" w:rsidRDefault="00EE6E33">
      <w:pPr>
        <w:pStyle w:val="a3"/>
        <w:spacing w:before="2"/>
        <w:rPr>
          <w:b/>
          <w:sz w:val="28"/>
        </w:rPr>
      </w:pPr>
    </w:p>
    <w:p w14:paraId="22739CA7" w14:textId="77777777" w:rsidR="00EE6E33" w:rsidRDefault="00EE6E33">
      <w:pPr>
        <w:pStyle w:val="a3"/>
        <w:spacing w:before="2"/>
        <w:rPr>
          <w:b/>
          <w:sz w:val="28"/>
        </w:rPr>
      </w:pPr>
    </w:p>
    <w:p w14:paraId="484D6671" w14:textId="77777777" w:rsidR="00EE6E33" w:rsidRDefault="00EE6E33">
      <w:pPr>
        <w:pStyle w:val="a3"/>
        <w:spacing w:before="2"/>
        <w:rPr>
          <w:b/>
          <w:sz w:val="28"/>
        </w:rPr>
      </w:pPr>
    </w:p>
    <w:p w14:paraId="5C5FEA98" w14:textId="77777777" w:rsidR="00EE6E33" w:rsidRDefault="00EE6E33">
      <w:pPr>
        <w:pStyle w:val="a3"/>
        <w:spacing w:before="2"/>
        <w:rPr>
          <w:b/>
          <w:sz w:val="28"/>
        </w:rPr>
      </w:pPr>
    </w:p>
    <w:p w14:paraId="093C8A7C" w14:textId="77777777" w:rsidR="006517AD" w:rsidRDefault="006517AD">
      <w:pPr>
        <w:pStyle w:val="a3"/>
        <w:spacing w:before="2"/>
        <w:rPr>
          <w:b/>
          <w:sz w:val="28"/>
        </w:rPr>
      </w:pPr>
    </w:p>
    <w:p w14:paraId="054D2930" w14:textId="77777777" w:rsidR="006517AD" w:rsidRDefault="006517AD">
      <w:pPr>
        <w:pStyle w:val="a3"/>
        <w:spacing w:before="2"/>
        <w:rPr>
          <w:b/>
          <w:sz w:val="28"/>
        </w:rPr>
      </w:pPr>
    </w:p>
    <w:p w14:paraId="1DB160F5" w14:textId="77777777" w:rsidR="006517AD" w:rsidRDefault="006517AD">
      <w:pPr>
        <w:pStyle w:val="a3"/>
        <w:spacing w:before="2"/>
        <w:rPr>
          <w:b/>
          <w:sz w:val="28"/>
        </w:rPr>
      </w:pPr>
    </w:p>
    <w:p w14:paraId="38490775" w14:textId="77777777" w:rsidR="006517AD" w:rsidRDefault="006517AD">
      <w:pPr>
        <w:pStyle w:val="a3"/>
        <w:spacing w:before="2"/>
        <w:rPr>
          <w:b/>
          <w:sz w:val="28"/>
        </w:rPr>
      </w:pPr>
    </w:p>
    <w:p w14:paraId="4A25F22D" w14:textId="77777777" w:rsidR="006517AD" w:rsidRDefault="006517AD">
      <w:pPr>
        <w:pStyle w:val="a3"/>
        <w:spacing w:before="2"/>
        <w:rPr>
          <w:b/>
          <w:sz w:val="28"/>
        </w:rPr>
      </w:pPr>
    </w:p>
    <w:p w14:paraId="2650996B" w14:textId="77777777" w:rsidR="006517AD" w:rsidRDefault="006517AD">
      <w:pPr>
        <w:pStyle w:val="a3"/>
        <w:spacing w:before="2"/>
        <w:rPr>
          <w:b/>
          <w:sz w:val="28"/>
        </w:rPr>
      </w:pPr>
    </w:p>
    <w:p w14:paraId="77A3BE80" w14:textId="77777777" w:rsidR="006517AD" w:rsidRDefault="006517AD">
      <w:pPr>
        <w:pStyle w:val="a3"/>
        <w:spacing w:before="2"/>
        <w:rPr>
          <w:b/>
          <w:sz w:val="28"/>
        </w:rPr>
      </w:pPr>
    </w:p>
    <w:p w14:paraId="66B7B87C" w14:textId="77777777" w:rsidR="00EE6E33" w:rsidRDefault="00EE6E33">
      <w:pPr>
        <w:pStyle w:val="a3"/>
        <w:spacing w:before="2"/>
        <w:rPr>
          <w:b/>
          <w:sz w:val="28"/>
        </w:rPr>
      </w:pPr>
    </w:p>
    <w:p w14:paraId="312D6323" w14:textId="77777777" w:rsidR="003F1B71" w:rsidRDefault="003F1B71">
      <w:pPr>
        <w:pStyle w:val="a3"/>
        <w:spacing w:before="2"/>
        <w:rPr>
          <w:b/>
          <w:sz w:val="28"/>
        </w:rPr>
      </w:pPr>
    </w:p>
    <w:p w14:paraId="3540F362" w14:textId="77777777" w:rsidR="003F1B71" w:rsidRDefault="003F1B71">
      <w:pPr>
        <w:pStyle w:val="a3"/>
        <w:spacing w:before="2"/>
        <w:rPr>
          <w:b/>
          <w:sz w:val="28"/>
        </w:rPr>
      </w:pPr>
    </w:p>
    <w:p w14:paraId="17C5BCE3" w14:textId="77777777" w:rsidR="003F1B71" w:rsidRDefault="003F1B71">
      <w:pPr>
        <w:pStyle w:val="a3"/>
        <w:spacing w:before="2"/>
        <w:rPr>
          <w:b/>
          <w:sz w:val="28"/>
        </w:rPr>
      </w:pPr>
    </w:p>
    <w:p w14:paraId="17EC127B" w14:textId="77777777" w:rsidR="003F1B71" w:rsidRDefault="003F1B71">
      <w:pPr>
        <w:pStyle w:val="a3"/>
        <w:spacing w:before="2"/>
        <w:rPr>
          <w:b/>
          <w:sz w:val="28"/>
        </w:rPr>
      </w:pPr>
    </w:p>
    <w:p w14:paraId="568DAD22" w14:textId="77777777" w:rsidR="003F1B71" w:rsidRDefault="003F1B71">
      <w:pPr>
        <w:pStyle w:val="a3"/>
        <w:spacing w:before="2"/>
        <w:rPr>
          <w:b/>
          <w:sz w:val="28"/>
        </w:rPr>
      </w:pPr>
    </w:p>
    <w:p w14:paraId="1437D0E3" w14:textId="77777777" w:rsidR="003F1B71" w:rsidRDefault="003F1B71" w:rsidP="003F1B71">
      <w:pPr>
        <w:pStyle w:val="5"/>
      </w:pPr>
      <w:r>
        <w:rPr>
          <w:noProof/>
          <w:lang w:eastAsia="uk-UA"/>
        </w:rPr>
        <w:drawing>
          <wp:anchor distT="0" distB="0" distL="0" distR="0" simplePos="0" relativeHeight="487195136" behindDoc="0" locked="0" layoutInCell="1" allowOverlap="1" wp14:anchorId="1004D15D" wp14:editId="23E0A924">
            <wp:simplePos x="0" y="0"/>
            <wp:positionH relativeFrom="page">
              <wp:posOffset>6127115</wp:posOffset>
            </wp:positionH>
            <wp:positionV relativeFrom="paragraph">
              <wp:posOffset>-409164</wp:posOffset>
            </wp:positionV>
            <wp:extent cx="812164" cy="889000"/>
            <wp:effectExtent l="0" t="0" r="0" b="0"/>
            <wp:wrapNone/>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C555EA5" w14:textId="77777777" w:rsidR="003F1B71" w:rsidRDefault="003F1B71" w:rsidP="003F1B71">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321CB30A" w14:textId="77777777" w:rsidR="003F1B71" w:rsidRDefault="003F1B71" w:rsidP="003F1B71">
      <w:pPr>
        <w:pStyle w:val="a3"/>
        <w:rPr>
          <w:b/>
          <w:i/>
          <w:color w:val="FF0000"/>
          <w:sz w:val="20"/>
        </w:rPr>
      </w:pPr>
    </w:p>
    <w:p w14:paraId="120D4AF8"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621422E3" w14:textId="77777777" w:rsidR="002F7856" w:rsidRDefault="002F7856" w:rsidP="002F7856">
      <w:pPr>
        <w:widowControl/>
        <w:suppressAutoHyphens/>
        <w:autoSpaceDE/>
        <w:autoSpaceDN/>
        <w:rPr>
          <w:color w:val="000000"/>
        </w:rPr>
      </w:pPr>
    </w:p>
    <w:p w14:paraId="69582F06" w14:textId="77777777" w:rsidR="002F7856" w:rsidRDefault="002F7856" w:rsidP="002F7856">
      <w:pPr>
        <w:widowControl/>
        <w:suppressAutoHyphens/>
        <w:autoSpaceDE/>
        <w:autoSpaceDN/>
        <w:rPr>
          <w:color w:val="000000"/>
        </w:rPr>
      </w:pPr>
    </w:p>
    <w:p w14:paraId="5FC08758" w14:textId="604B0B7B" w:rsidR="002F7856" w:rsidRPr="002F7856" w:rsidRDefault="002F7856" w:rsidP="002F7856">
      <w:pPr>
        <w:widowControl/>
        <w:suppressAutoHyphens/>
        <w:autoSpaceDE/>
        <w:autoSpaceDN/>
        <w:ind w:firstLine="720"/>
        <w:rPr>
          <w:b/>
          <w:bCs/>
          <w:color w:val="000000"/>
        </w:rPr>
      </w:pPr>
      <w:r w:rsidRPr="002F7856">
        <w:rPr>
          <w:b/>
          <w:bCs/>
          <w:color w:val="000000"/>
        </w:rPr>
        <w:t>Основна:</w:t>
      </w:r>
    </w:p>
    <w:p w14:paraId="5AA96760" w14:textId="110ECFFF" w:rsidR="006517AD" w:rsidRDefault="002F7856" w:rsidP="002F7856">
      <w:pPr>
        <w:widowControl/>
        <w:suppressAutoHyphens/>
        <w:autoSpaceDE/>
        <w:autoSpaceDN/>
        <w:ind w:firstLine="720"/>
        <w:jc w:val="both"/>
        <w:rPr>
          <w:color w:val="000000"/>
        </w:rPr>
      </w:pPr>
      <w:r>
        <w:rPr>
          <w:color w:val="000000"/>
        </w:rPr>
        <w:t>1.</w:t>
      </w:r>
      <w:r w:rsidR="006517AD">
        <w:rPr>
          <w:color w:val="000000"/>
        </w:rPr>
        <w:t>Леко Б., Чуйко Г. Медіація: підручник. Чернівці, Книги ХХІ, 2011</w:t>
      </w:r>
      <w:r w:rsidR="006517AD">
        <w:rPr>
          <w:color w:val="000000"/>
          <w:lang w:val="ru-RU"/>
        </w:rPr>
        <w:t>, 464 с.</w:t>
      </w:r>
    </w:p>
    <w:p w14:paraId="4D30D5CF" w14:textId="77777777" w:rsidR="002F7856" w:rsidRDefault="002F7856" w:rsidP="002F7856">
      <w:pPr>
        <w:ind w:firstLine="720"/>
        <w:jc w:val="both"/>
      </w:pPr>
      <w:r>
        <w:t xml:space="preserve">2. </w:t>
      </w:r>
      <w:r w:rsidR="006517AD">
        <w:t>Орбан-</w:t>
      </w:r>
      <w:proofErr w:type="spellStart"/>
      <w:r w:rsidR="006517AD">
        <w:t>Лембрик</w:t>
      </w:r>
      <w:proofErr w:type="spellEnd"/>
      <w:r w:rsidR="006517AD">
        <w:t xml:space="preserve"> Л. Соціальна психологія. У 2-х </w:t>
      </w:r>
      <w:proofErr w:type="spellStart"/>
      <w:r w:rsidR="006517AD">
        <w:t>кн</w:t>
      </w:r>
      <w:proofErr w:type="spellEnd"/>
      <w:r w:rsidR="006517AD">
        <w:t>. Кн.1 Соціальна психологія особистості і спілкування. Київ: Книги-ХХІ. 464 с.</w:t>
      </w:r>
    </w:p>
    <w:p w14:paraId="564B8E7B" w14:textId="111DCC65" w:rsidR="006517AD" w:rsidRDefault="002F7856" w:rsidP="002F7856">
      <w:pPr>
        <w:ind w:firstLine="720"/>
        <w:jc w:val="both"/>
      </w:pPr>
      <w:r>
        <w:t>3.</w:t>
      </w:r>
      <w:r w:rsidR="006517AD">
        <w:t xml:space="preserve">Чалдіні Р. Психологія впливу. </w:t>
      </w:r>
      <w:r w:rsidR="006517AD" w:rsidRPr="002F7856">
        <w:rPr>
          <w:rFonts w:eastAsia="Calibri"/>
          <w:color w:val="000000"/>
        </w:rPr>
        <w:t xml:space="preserve">Харків: Книжковий клуб «Клуб сімейного дозвілля», </w:t>
      </w:r>
      <w:r w:rsidR="006517AD">
        <w:t>2017, 352 с.</w:t>
      </w:r>
    </w:p>
    <w:p w14:paraId="2BA5F022" w14:textId="77777777" w:rsidR="006517AD" w:rsidRPr="00F738AD" w:rsidRDefault="006517AD" w:rsidP="002F7856">
      <w:pPr>
        <w:pStyle w:val="a5"/>
        <w:tabs>
          <w:tab w:val="left" w:pos="0"/>
          <w:tab w:val="left" w:pos="1418"/>
        </w:tabs>
        <w:overflowPunct w:val="0"/>
        <w:adjustRightInd w:val="0"/>
        <w:ind w:left="709"/>
        <w:jc w:val="both"/>
        <w:textAlignment w:val="baseline"/>
      </w:pPr>
    </w:p>
    <w:p w14:paraId="17FA0DF6" w14:textId="77777777" w:rsidR="006517AD" w:rsidRPr="00F738AD" w:rsidRDefault="006517AD" w:rsidP="006517AD">
      <w:pPr>
        <w:tabs>
          <w:tab w:val="left" w:pos="0"/>
          <w:tab w:val="left" w:pos="6135"/>
        </w:tabs>
        <w:overflowPunct w:val="0"/>
        <w:adjustRightInd w:val="0"/>
        <w:textAlignment w:val="baseline"/>
      </w:pPr>
      <w:r w:rsidRPr="00F738AD">
        <w:rPr>
          <w:b/>
        </w:rPr>
        <w:t>Додаткова</w:t>
      </w:r>
      <w:r w:rsidRPr="00F738AD">
        <w:t>:</w:t>
      </w:r>
    </w:p>
    <w:p w14:paraId="6EF66663" w14:textId="04679466"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r w:rsidRPr="00D93C6B">
        <w:t>Бутенко Н.Ю.</w:t>
      </w:r>
      <w:r w:rsidR="002F7856">
        <w:t xml:space="preserve"> </w:t>
      </w:r>
      <w:r w:rsidRPr="00D93C6B">
        <w:t>Комунікативні процеси у навчанні: підручник. Київ:</w:t>
      </w:r>
      <w:r w:rsidR="002F7856">
        <w:t xml:space="preserve"> </w:t>
      </w:r>
      <w:r w:rsidRPr="00D93C6B">
        <w:t>КНЕУ, 2006. 384 с.</w:t>
      </w:r>
    </w:p>
    <w:p w14:paraId="7DC2E3DD" w14:textId="77777777"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D93C6B">
        <w:t>Кові</w:t>
      </w:r>
      <w:proofErr w:type="spellEnd"/>
      <w:r w:rsidRPr="00D93C6B">
        <w:t xml:space="preserve"> Стівен Р. 7 звичок надзвичайно ефективних людей. / пер. з </w:t>
      </w:r>
      <w:proofErr w:type="spellStart"/>
      <w:r w:rsidRPr="00D93C6B">
        <w:t>англ</w:t>
      </w:r>
      <w:proofErr w:type="spellEnd"/>
      <w:r w:rsidRPr="00D93C6B">
        <w:t xml:space="preserve">. О. </w:t>
      </w:r>
      <w:proofErr w:type="spellStart"/>
      <w:r w:rsidRPr="00D93C6B">
        <w:t>Любенко</w:t>
      </w:r>
      <w:proofErr w:type="spellEnd"/>
      <w:r w:rsidRPr="00D93C6B">
        <w:t>. Харків: Книжковий клуб «Клуб сімейного дозвілля», 2012. 384 с.</w:t>
      </w:r>
    </w:p>
    <w:p w14:paraId="504BAA05" w14:textId="3D187286" w:rsidR="006517AD" w:rsidRPr="00D93C6B" w:rsidRDefault="006517AD" w:rsidP="002F7856">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D93C6B">
        <w:t>Колпаков</w:t>
      </w:r>
      <w:proofErr w:type="spellEnd"/>
      <w:r w:rsidRPr="00D93C6B">
        <w:t xml:space="preserve"> В. М. Теор</w:t>
      </w:r>
      <w:r w:rsidR="002F7856">
        <w:t>і</w:t>
      </w:r>
      <w:r w:rsidRPr="00D93C6B">
        <w:t>я и практика при</w:t>
      </w:r>
      <w:r w:rsidR="002F7856">
        <w:t>йняття</w:t>
      </w:r>
      <w:r w:rsidRPr="00D93C6B">
        <w:t xml:space="preserve"> </w:t>
      </w:r>
      <w:r w:rsidR="002F7856">
        <w:t>управлінських рішень</w:t>
      </w:r>
      <w:r w:rsidRPr="00D93C6B">
        <w:t xml:space="preserve">. </w:t>
      </w:r>
      <w:proofErr w:type="spellStart"/>
      <w:r w:rsidRPr="00D93C6B">
        <w:t>Киев</w:t>
      </w:r>
      <w:proofErr w:type="spellEnd"/>
      <w:r w:rsidRPr="00D93C6B">
        <w:t xml:space="preserve">: МАУП, 2004. 504 </w:t>
      </w:r>
    </w:p>
    <w:p w14:paraId="01C65165" w14:textId="77777777"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r w:rsidRPr="00D93C6B">
        <w:t>Савельєва В. С. Організаційна поведінка: навчальний посібник. Київ : Центр навчальної літератури, 2012. 240 с.</w:t>
      </w:r>
    </w:p>
    <w:p w14:paraId="302D3F6C" w14:textId="77777777"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r w:rsidRPr="00D93C6B">
        <w:t xml:space="preserve">Тодорова О.В. Інновації в комунікаціях. Інноваційний PR-інструментарій в соціальних комунікаціях сучасного бізнесу: монографія </w:t>
      </w:r>
      <w:proofErr w:type="spellStart"/>
      <w:r w:rsidRPr="00D93C6B">
        <w:t>Київ:Інтерконтиненталь-Україна</w:t>
      </w:r>
      <w:proofErr w:type="spellEnd"/>
      <w:r w:rsidRPr="00D93C6B">
        <w:t>, 2015. 176 с.</w:t>
      </w:r>
    </w:p>
    <w:p w14:paraId="7E49711A" w14:textId="77777777"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D93C6B">
        <w:t>Johns</w:t>
      </w:r>
      <w:proofErr w:type="spellEnd"/>
      <w:r w:rsidRPr="00D93C6B">
        <w:t xml:space="preserve">, G., </w:t>
      </w:r>
      <w:proofErr w:type="spellStart"/>
      <w:r w:rsidRPr="00D93C6B">
        <w:t>Saks</w:t>
      </w:r>
      <w:proofErr w:type="spellEnd"/>
      <w:r w:rsidRPr="00D93C6B">
        <w:t xml:space="preserve">, A.M.  </w:t>
      </w:r>
      <w:proofErr w:type="spellStart"/>
      <w:r w:rsidRPr="00D93C6B">
        <w:t>Organizational</w:t>
      </w:r>
      <w:proofErr w:type="spellEnd"/>
      <w:r w:rsidRPr="00D93C6B">
        <w:t xml:space="preserve"> </w:t>
      </w:r>
      <w:proofErr w:type="spellStart"/>
      <w:r w:rsidRPr="00D93C6B">
        <w:t>behavior</w:t>
      </w:r>
      <w:proofErr w:type="spellEnd"/>
      <w:r w:rsidRPr="00D93C6B">
        <w:t xml:space="preserve">: </w:t>
      </w:r>
      <w:proofErr w:type="spellStart"/>
      <w:r w:rsidRPr="00D93C6B">
        <w:t>Understanding</w:t>
      </w:r>
      <w:proofErr w:type="spellEnd"/>
      <w:r w:rsidRPr="00D93C6B">
        <w:t xml:space="preserve"> </w:t>
      </w:r>
      <w:proofErr w:type="spellStart"/>
      <w:r w:rsidRPr="00D93C6B">
        <w:t>and</w:t>
      </w:r>
      <w:proofErr w:type="spellEnd"/>
      <w:r w:rsidRPr="00D93C6B">
        <w:t xml:space="preserve"> </w:t>
      </w:r>
      <w:proofErr w:type="spellStart"/>
      <w:r w:rsidRPr="00D93C6B">
        <w:t>managing</w:t>
      </w:r>
      <w:proofErr w:type="spellEnd"/>
      <w:r w:rsidRPr="00D93C6B">
        <w:t xml:space="preserve"> </w:t>
      </w:r>
      <w:proofErr w:type="spellStart"/>
      <w:r w:rsidRPr="00D93C6B">
        <w:t>life</w:t>
      </w:r>
      <w:proofErr w:type="spellEnd"/>
      <w:r w:rsidRPr="00D93C6B">
        <w:t xml:space="preserve"> </w:t>
      </w:r>
      <w:proofErr w:type="spellStart"/>
      <w:r w:rsidRPr="00D93C6B">
        <w:t>at</w:t>
      </w:r>
      <w:proofErr w:type="spellEnd"/>
      <w:r w:rsidRPr="00D93C6B">
        <w:t xml:space="preserve"> </w:t>
      </w:r>
      <w:proofErr w:type="spellStart"/>
      <w:r w:rsidRPr="00D93C6B">
        <w:t>work</w:t>
      </w:r>
      <w:proofErr w:type="spellEnd"/>
      <w:r w:rsidRPr="00D93C6B">
        <w:t xml:space="preserve">.  </w:t>
      </w:r>
      <w:proofErr w:type="spellStart"/>
      <w:r w:rsidRPr="00D93C6B">
        <w:t>Toronto</w:t>
      </w:r>
      <w:proofErr w:type="spellEnd"/>
      <w:r w:rsidRPr="00D93C6B">
        <w:t xml:space="preserve">: </w:t>
      </w:r>
      <w:proofErr w:type="spellStart"/>
      <w:r w:rsidRPr="00D93C6B">
        <w:t>Pearson</w:t>
      </w:r>
      <w:proofErr w:type="spellEnd"/>
      <w:r w:rsidRPr="00D93C6B">
        <w:t>. 2014. 656 р.</w:t>
      </w:r>
      <w:bookmarkStart w:id="0" w:name="_GoBack"/>
      <w:bookmarkEnd w:id="0"/>
    </w:p>
    <w:p w14:paraId="6284F199" w14:textId="77777777" w:rsidR="006517AD" w:rsidRPr="005B7153" w:rsidRDefault="006517AD" w:rsidP="006517AD">
      <w:pPr>
        <w:widowControl/>
        <w:numPr>
          <w:ilvl w:val="0"/>
          <w:numId w:val="56"/>
        </w:numPr>
        <w:tabs>
          <w:tab w:val="left" w:pos="0"/>
          <w:tab w:val="left" w:pos="6135"/>
        </w:tabs>
        <w:suppressAutoHyphens/>
        <w:overflowPunct w:val="0"/>
        <w:autoSpaceDE/>
        <w:autoSpaceDN/>
        <w:adjustRightInd w:val="0"/>
        <w:textAlignment w:val="baseline"/>
        <w:rPr>
          <w:b/>
        </w:rPr>
      </w:pPr>
      <w:proofErr w:type="spellStart"/>
      <w:r w:rsidRPr="00D93C6B">
        <w:t>David</w:t>
      </w:r>
      <w:proofErr w:type="spellEnd"/>
      <w:r w:rsidRPr="00D93C6B">
        <w:t xml:space="preserve"> </w:t>
      </w:r>
      <w:proofErr w:type="spellStart"/>
      <w:r w:rsidRPr="00D93C6B">
        <w:t>Myers</w:t>
      </w:r>
      <w:proofErr w:type="spellEnd"/>
      <w:r w:rsidRPr="00D93C6B">
        <w:t xml:space="preserve">, </w:t>
      </w:r>
      <w:proofErr w:type="spellStart"/>
      <w:r w:rsidRPr="00D93C6B">
        <w:t>Jackie</w:t>
      </w:r>
      <w:proofErr w:type="spellEnd"/>
      <w:r w:rsidRPr="00D93C6B">
        <w:t xml:space="preserve"> </w:t>
      </w:r>
      <w:proofErr w:type="spellStart"/>
      <w:r w:rsidRPr="00D93C6B">
        <w:t>Abell</w:t>
      </w:r>
      <w:proofErr w:type="spellEnd"/>
      <w:r w:rsidRPr="00D93C6B">
        <w:t xml:space="preserve">, </w:t>
      </w:r>
      <w:proofErr w:type="spellStart"/>
      <w:r w:rsidRPr="00D93C6B">
        <w:t>Fabio</w:t>
      </w:r>
      <w:proofErr w:type="spellEnd"/>
      <w:r w:rsidRPr="00D93C6B">
        <w:t xml:space="preserve"> </w:t>
      </w:r>
      <w:proofErr w:type="spellStart"/>
      <w:r w:rsidRPr="00D93C6B">
        <w:t>Sani</w:t>
      </w:r>
      <w:proofErr w:type="spellEnd"/>
      <w:r w:rsidRPr="00D93C6B">
        <w:t xml:space="preserve"> </w:t>
      </w:r>
      <w:proofErr w:type="spellStart"/>
      <w:r w:rsidRPr="00D93C6B">
        <w:t>Social</w:t>
      </w:r>
      <w:proofErr w:type="spellEnd"/>
      <w:r w:rsidRPr="00D93C6B">
        <w:t xml:space="preserve"> </w:t>
      </w:r>
      <w:proofErr w:type="spellStart"/>
      <w:r w:rsidRPr="00D93C6B">
        <w:t>psychology.Third</w:t>
      </w:r>
      <w:proofErr w:type="spellEnd"/>
      <w:r w:rsidRPr="00D93C6B">
        <w:t xml:space="preserve"> </w:t>
      </w:r>
      <w:proofErr w:type="spellStart"/>
      <w:r w:rsidRPr="00D93C6B">
        <w:t>Edition</w:t>
      </w:r>
      <w:proofErr w:type="spellEnd"/>
      <w:r w:rsidRPr="00D93C6B">
        <w:t xml:space="preserve">. </w:t>
      </w:r>
      <w:proofErr w:type="spellStart"/>
      <w:r w:rsidRPr="00D93C6B">
        <w:t>London</w:t>
      </w:r>
      <w:proofErr w:type="spellEnd"/>
      <w:r w:rsidRPr="00D93C6B">
        <w:t xml:space="preserve">, </w:t>
      </w:r>
      <w:proofErr w:type="spellStart"/>
      <w:r w:rsidRPr="00D93C6B">
        <w:t>McGrowHill</w:t>
      </w:r>
      <w:proofErr w:type="spellEnd"/>
      <w:r w:rsidRPr="00D93C6B">
        <w:t>, 2020, 634 p.</w:t>
      </w:r>
    </w:p>
    <w:p w14:paraId="21355DDD" w14:textId="77777777" w:rsidR="006517AD" w:rsidRPr="00B83131" w:rsidRDefault="006517AD" w:rsidP="006517AD">
      <w:pPr>
        <w:tabs>
          <w:tab w:val="left" w:pos="0"/>
          <w:tab w:val="left" w:pos="6135"/>
        </w:tabs>
        <w:overflowPunct w:val="0"/>
        <w:adjustRightInd w:val="0"/>
        <w:ind w:left="1429"/>
        <w:textAlignment w:val="baseline"/>
        <w:rPr>
          <w:b/>
        </w:rPr>
      </w:pPr>
    </w:p>
    <w:p w14:paraId="175EB49D" w14:textId="77777777" w:rsidR="006517AD" w:rsidRPr="00B83131" w:rsidRDefault="006517AD" w:rsidP="006517AD">
      <w:pPr>
        <w:tabs>
          <w:tab w:val="left" w:pos="0"/>
          <w:tab w:val="left" w:pos="6135"/>
        </w:tabs>
        <w:overflowPunct w:val="0"/>
        <w:adjustRightInd w:val="0"/>
        <w:textAlignment w:val="baseline"/>
      </w:pPr>
      <w:r w:rsidRPr="00B83131">
        <w:rPr>
          <w:b/>
        </w:rPr>
        <w:t>Інформаційні джерела</w:t>
      </w:r>
      <w:r w:rsidRPr="00B83131">
        <w:t>:</w:t>
      </w:r>
    </w:p>
    <w:p w14:paraId="2743AFE5" w14:textId="77777777" w:rsidR="006517AD" w:rsidRPr="00B83131" w:rsidRDefault="006517AD" w:rsidP="006517AD">
      <w:pPr>
        <w:widowControl/>
        <w:numPr>
          <w:ilvl w:val="0"/>
          <w:numId w:val="55"/>
        </w:numPr>
        <w:shd w:val="clear" w:color="auto" w:fill="FFFFFF"/>
        <w:tabs>
          <w:tab w:val="left" w:pos="709"/>
        </w:tabs>
        <w:autoSpaceDE/>
        <w:autoSpaceDN/>
        <w:spacing w:before="14"/>
        <w:ind w:left="709" w:hanging="283"/>
        <w:jc w:val="both"/>
        <w:rPr>
          <w:bCs/>
        </w:rPr>
      </w:pPr>
      <w:r w:rsidRPr="00B83131">
        <w:rPr>
          <w:bCs/>
        </w:rPr>
        <w:t>Національна бібліотека України імені В.І. Вернадського</w:t>
      </w:r>
      <w:r>
        <w:t xml:space="preserve">. </w:t>
      </w:r>
      <w:r w:rsidRPr="00B83131">
        <w:rPr>
          <w:lang w:val="en-US"/>
        </w:rPr>
        <w:t>URL</w:t>
      </w:r>
      <w:r w:rsidRPr="009F46F3">
        <w:t xml:space="preserve">: </w:t>
      </w:r>
      <w:r w:rsidRPr="009F46F3">
        <w:rPr>
          <w:bCs/>
        </w:rPr>
        <w:t>http://www.nbuv.gov.ua</w:t>
      </w:r>
    </w:p>
    <w:p w14:paraId="6ABFBB41" w14:textId="77777777" w:rsidR="006517AD" w:rsidRPr="00B83131" w:rsidRDefault="006517AD" w:rsidP="006517AD">
      <w:pPr>
        <w:widowControl/>
        <w:numPr>
          <w:ilvl w:val="0"/>
          <w:numId w:val="55"/>
        </w:numPr>
        <w:shd w:val="clear" w:color="auto" w:fill="FFFFFF"/>
        <w:tabs>
          <w:tab w:val="left" w:pos="709"/>
        </w:tabs>
        <w:autoSpaceDE/>
        <w:autoSpaceDN/>
        <w:spacing w:before="14"/>
        <w:ind w:left="709" w:hanging="283"/>
        <w:jc w:val="both"/>
        <w:rPr>
          <w:bCs/>
        </w:rPr>
      </w:pPr>
      <w:r w:rsidRPr="00B83131">
        <w:rPr>
          <w:bCs/>
        </w:rPr>
        <w:t>Національна парламентська бібліотека України</w:t>
      </w:r>
      <w:r>
        <w:t xml:space="preserve">. </w:t>
      </w:r>
      <w:r w:rsidRPr="00B83131">
        <w:rPr>
          <w:lang w:val="en-US"/>
        </w:rPr>
        <w:t>URL</w:t>
      </w:r>
      <w:r w:rsidRPr="009F46F3">
        <w:t xml:space="preserve">: </w:t>
      </w:r>
      <w:r w:rsidRPr="00B83131">
        <w:rPr>
          <w:bCs/>
        </w:rPr>
        <w:t>http://nplu.kiev.ua</w:t>
      </w:r>
      <w:r w:rsidRPr="00B83131">
        <w:rPr>
          <w:bCs/>
        </w:rPr>
        <w:tab/>
      </w:r>
    </w:p>
    <w:p w14:paraId="587FAF5D" w14:textId="77777777" w:rsidR="006517AD" w:rsidRPr="00B83131" w:rsidRDefault="006517AD" w:rsidP="006517AD">
      <w:pPr>
        <w:widowControl/>
        <w:numPr>
          <w:ilvl w:val="0"/>
          <w:numId w:val="55"/>
        </w:numPr>
        <w:shd w:val="clear" w:color="auto" w:fill="FFFFFF"/>
        <w:tabs>
          <w:tab w:val="left" w:pos="709"/>
        </w:tabs>
        <w:autoSpaceDE/>
        <w:autoSpaceDN/>
        <w:spacing w:before="14"/>
        <w:ind w:left="709" w:hanging="283"/>
        <w:jc w:val="both"/>
        <w:rPr>
          <w:bCs/>
        </w:rPr>
      </w:pPr>
      <w:r w:rsidRPr="00B83131">
        <w:rPr>
          <w:bCs/>
        </w:rPr>
        <w:t xml:space="preserve">Наукова бібліотека </w:t>
      </w:r>
      <w:proofErr w:type="spellStart"/>
      <w:r w:rsidRPr="00B83131">
        <w:rPr>
          <w:bCs/>
        </w:rPr>
        <w:t>НаУКМА</w:t>
      </w:r>
      <w:proofErr w:type="spellEnd"/>
      <w:r>
        <w:t xml:space="preserve">. </w:t>
      </w:r>
      <w:r w:rsidRPr="00B83131">
        <w:rPr>
          <w:lang w:val="en-US"/>
        </w:rPr>
        <w:t>URL</w:t>
      </w:r>
      <w:r w:rsidRPr="009F46F3">
        <w:t xml:space="preserve">: </w:t>
      </w:r>
      <w:r w:rsidRPr="00B83131">
        <w:rPr>
          <w:bCs/>
        </w:rPr>
        <w:t xml:space="preserve">http://www.library.ukma.kiev.ua </w:t>
      </w:r>
      <w:r w:rsidRPr="00B83131">
        <w:rPr>
          <w:bCs/>
        </w:rPr>
        <w:tab/>
      </w:r>
    </w:p>
    <w:p w14:paraId="3EF29A41" w14:textId="34F83FBB" w:rsidR="006517AD" w:rsidRPr="002F7856" w:rsidRDefault="006517AD" w:rsidP="002F7856">
      <w:pPr>
        <w:widowControl/>
        <w:numPr>
          <w:ilvl w:val="0"/>
          <w:numId w:val="55"/>
        </w:numPr>
        <w:suppressAutoHyphens/>
        <w:autoSpaceDE/>
        <w:autoSpaceDN/>
        <w:rPr>
          <w:color w:val="000000"/>
        </w:rPr>
      </w:pPr>
      <w:r w:rsidRPr="00620A90">
        <w:rPr>
          <w:color w:val="000000"/>
        </w:rPr>
        <w:t>Навчально-методичний посібник «Розбудова миру. Профілактика і вирішення конфлікту з використанням медіації: соціально-педагогічний аспект». - [</w:t>
      </w:r>
      <w:proofErr w:type="spellStart"/>
      <w:r w:rsidRPr="00620A90">
        <w:rPr>
          <w:color w:val="000000"/>
        </w:rPr>
        <w:t>Навч</w:t>
      </w:r>
      <w:proofErr w:type="spellEnd"/>
      <w:r w:rsidRPr="00620A90">
        <w:rPr>
          <w:color w:val="000000"/>
        </w:rPr>
        <w:t xml:space="preserve">- метод. посібник] / К.: ФОП Стеценко В.В. – 2016 [Електронний ресурс]. – Режим доступу: </w:t>
      </w:r>
      <w:hyperlink r:id="rId7" w:history="1">
        <w:r w:rsidR="002F7856" w:rsidRPr="002E1741">
          <w:rPr>
            <w:rStyle w:val="a8"/>
          </w:rPr>
          <w:t>http://www.la-strada.org.ua/ucp_mod_library_showcategory_65.html</w:t>
        </w:r>
      </w:hyperlink>
      <w:r w:rsidRPr="002F7856">
        <w:rPr>
          <w:color w:val="000000"/>
        </w:rPr>
        <w:t xml:space="preserve"> </w:t>
      </w:r>
    </w:p>
    <w:p w14:paraId="7C148A93" w14:textId="77777777" w:rsidR="006517AD" w:rsidRPr="00B83131" w:rsidRDefault="006517AD" w:rsidP="006517AD">
      <w:pPr>
        <w:widowControl/>
        <w:numPr>
          <w:ilvl w:val="0"/>
          <w:numId w:val="55"/>
        </w:numPr>
        <w:shd w:val="clear" w:color="auto" w:fill="FFFFFF"/>
        <w:tabs>
          <w:tab w:val="left" w:pos="709"/>
        </w:tabs>
        <w:autoSpaceDE/>
        <w:autoSpaceDN/>
        <w:spacing w:before="14"/>
        <w:ind w:left="709" w:hanging="283"/>
        <w:jc w:val="both"/>
        <w:rPr>
          <w:bCs/>
        </w:rPr>
      </w:pPr>
      <w:r w:rsidRPr="00B83131">
        <w:rPr>
          <w:bCs/>
        </w:rPr>
        <w:t>Електронна бібліотека</w:t>
      </w:r>
      <w:r>
        <w:t xml:space="preserve">. </w:t>
      </w:r>
      <w:r w:rsidRPr="00B83131">
        <w:rPr>
          <w:lang w:val="en-US"/>
        </w:rPr>
        <w:t>URL</w:t>
      </w:r>
      <w:r w:rsidRPr="009F46F3">
        <w:t xml:space="preserve">: </w:t>
      </w:r>
      <w:r w:rsidRPr="00B83131">
        <w:rPr>
          <w:bCs/>
        </w:rPr>
        <w:t>http://www.e-lib.info</w:t>
      </w:r>
      <w:r w:rsidRPr="00B83131">
        <w:rPr>
          <w:bCs/>
        </w:rPr>
        <w:tab/>
      </w:r>
    </w:p>
    <w:p w14:paraId="53FC7040" w14:textId="77777777" w:rsidR="008D2E86" w:rsidRPr="00D81275" w:rsidRDefault="008D2E86" w:rsidP="002F7856">
      <w:pPr>
        <w:widowControl/>
        <w:tabs>
          <w:tab w:val="left" w:pos="426"/>
        </w:tabs>
        <w:autoSpaceDE/>
        <w:autoSpaceDN/>
        <w:contextualSpacing/>
        <w:jc w:val="both"/>
      </w:pPr>
    </w:p>
    <w:p w14:paraId="166B20A4" w14:textId="77777777" w:rsidR="0023666F" w:rsidRDefault="0023666F">
      <w:pPr>
        <w:pStyle w:val="5"/>
      </w:pPr>
    </w:p>
    <w:p w14:paraId="26D001CE" w14:textId="77777777" w:rsidR="0023666F" w:rsidRDefault="0023666F">
      <w:pPr>
        <w:pStyle w:val="5"/>
      </w:pPr>
    </w:p>
    <w:p w14:paraId="14E20797" w14:textId="77777777" w:rsidR="000A10BC" w:rsidRDefault="000A10BC">
      <w:pPr>
        <w:pStyle w:val="5"/>
      </w:pPr>
    </w:p>
    <w:p w14:paraId="3E49F7D5" w14:textId="77777777" w:rsidR="000A10BC" w:rsidRDefault="000A10BC">
      <w:pPr>
        <w:pStyle w:val="5"/>
      </w:pPr>
    </w:p>
    <w:p w14:paraId="36B58743" w14:textId="77777777" w:rsidR="000A10BC" w:rsidRDefault="000A10BC">
      <w:pPr>
        <w:pStyle w:val="5"/>
      </w:pPr>
    </w:p>
    <w:p w14:paraId="3550D97F" w14:textId="77777777" w:rsidR="006517AD" w:rsidRDefault="006517AD">
      <w:pPr>
        <w:pStyle w:val="5"/>
      </w:pPr>
    </w:p>
    <w:p w14:paraId="225B6355" w14:textId="77777777" w:rsidR="006517AD" w:rsidRDefault="006517AD">
      <w:pPr>
        <w:pStyle w:val="5"/>
      </w:pPr>
    </w:p>
    <w:p w14:paraId="0E3F2124" w14:textId="77777777" w:rsidR="006517AD" w:rsidRDefault="006517AD">
      <w:pPr>
        <w:pStyle w:val="5"/>
      </w:pPr>
    </w:p>
    <w:p w14:paraId="0A2CFA85" w14:textId="77777777" w:rsidR="006517AD" w:rsidRDefault="006517AD">
      <w:pPr>
        <w:pStyle w:val="5"/>
      </w:pPr>
    </w:p>
    <w:p w14:paraId="06F8F6F9" w14:textId="77777777" w:rsidR="006517AD" w:rsidRDefault="006517AD">
      <w:pPr>
        <w:pStyle w:val="5"/>
      </w:pPr>
    </w:p>
    <w:p w14:paraId="38DC6B65" w14:textId="77777777" w:rsidR="006517AD" w:rsidRDefault="006517AD">
      <w:pPr>
        <w:pStyle w:val="5"/>
      </w:pPr>
    </w:p>
    <w:p w14:paraId="0CD3EE2A" w14:textId="77777777" w:rsidR="003A3F62" w:rsidRDefault="003A3F62">
      <w:pPr>
        <w:pStyle w:val="5"/>
      </w:pPr>
    </w:p>
    <w:p w14:paraId="5F82CF16" w14:textId="77777777" w:rsidR="003A3F62" w:rsidRDefault="003A3F62">
      <w:pPr>
        <w:pStyle w:val="5"/>
      </w:pPr>
    </w:p>
    <w:p w14:paraId="58D020E0" w14:textId="77777777" w:rsidR="003A3F62" w:rsidRDefault="003A3F62">
      <w:pPr>
        <w:pStyle w:val="5"/>
      </w:pPr>
    </w:p>
    <w:p w14:paraId="23303F65" w14:textId="77777777" w:rsidR="003A3F62" w:rsidRDefault="003A3F62">
      <w:pPr>
        <w:pStyle w:val="5"/>
      </w:pPr>
    </w:p>
    <w:p w14:paraId="5824639A" w14:textId="77777777" w:rsidR="003A3F62" w:rsidRDefault="003A3F62">
      <w:pPr>
        <w:pStyle w:val="5"/>
      </w:pPr>
    </w:p>
    <w:p w14:paraId="39E991E2" w14:textId="77777777" w:rsidR="003A3F62" w:rsidRDefault="003A3F62">
      <w:pPr>
        <w:pStyle w:val="5"/>
      </w:pPr>
    </w:p>
    <w:p w14:paraId="0172C6D9" w14:textId="77777777" w:rsidR="003A3F62" w:rsidRDefault="003A3F62">
      <w:pPr>
        <w:pStyle w:val="5"/>
      </w:pPr>
    </w:p>
    <w:p w14:paraId="4A1BB6A1" w14:textId="77777777" w:rsidR="003A3F62" w:rsidRDefault="003A3F62">
      <w:pPr>
        <w:pStyle w:val="5"/>
      </w:pPr>
    </w:p>
    <w:p w14:paraId="50050A9D" w14:textId="77777777" w:rsidR="006517AD" w:rsidRDefault="006517AD">
      <w:pPr>
        <w:pStyle w:val="5"/>
      </w:pPr>
    </w:p>
    <w:p w14:paraId="606F17DF" w14:textId="77777777" w:rsidR="006517AD" w:rsidRDefault="006517AD">
      <w:pPr>
        <w:pStyle w:val="5"/>
      </w:pPr>
    </w:p>
    <w:p w14:paraId="414791D4" w14:textId="77777777" w:rsidR="006517AD" w:rsidRDefault="006517AD">
      <w:pPr>
        <w:pStyle w:val="5"/>
      </w:pPr>
    </w:p>
    <w:p w14:paraId="5E9F330B" w14:textId="77777777" w:rsidR="006517AD" w:rsidRDefault="006517AD">
      <w:pPr>
        <w:pStyle w:val="5"/>
      </w:pPr>
    </w:p>
    <w:p w14:paraId="6D12E9DB" w14:textId="77777777" w:rsidR="000A10BC" w:rsidRDefault="000A10BC">
      <w:pPr>
        <w:pStyle w:val="5"/>
      </w:pPr>
    </w:p>
    <w:p w14:paraId="09A27292" w14:textId="77777777" w:rsidR="0023666F" w:rsidRDefault="0023666F">
      <w:pPr>
        <w:pStyle w:val="5"/>
      </w:pPr>
    </w:p>
    <w:p w14:paraId="3811EFD4" w14:textId="77777777" w:rsidR="000F3B38" w:rsidRDefault="00A06E63">
      <w:pPr>
        <w:pStyle w:val="5"/>
      </w:pPr>
      <w:r>
        <w:rPr>
          <w:noProof/>
          <w:lang w:eastAsia="uk-UA"/>
        </w:rPr>
        <w:drawing>
          <wp:anchor distT="0" distB="0" distL="0" distR="0" simplePos="0" relativeHeight="15733248" behindDoc="0" locked="0" layoutInCell="1" allowOverlap="1" wp14:anchorId="7CC58112" wp14:editId="3FF59C2E">
            <wp:simplePos x="0" y="0"/>
            <wp:positionH relativeFrom="page">
              <wp:posOffset>6127115</wp:posOffset>
            </wp:positionH>
            <wp:positionV relativeFrom="paragraph">
              <wp:posOffset>-409164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32A78FA" w14:textId="77777777" w:rsidR="000F3B38" w:rsidRDefault="00A06E63">
      <w:pPr>
        <w:pStyle w:val="a3"/>
        <w:spacing w:line="275" w:lineRule="exact"/>
        <w:ind w:left="3690"/>
        <w:jc w:val="both"/>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F6FC3F2" w14:textId="77777777" w:rsidR="0080777B" w:rsidRDefault="00332BE5" w:rsidP="00332BE5">
      <w:pPr>
        <w:widowControl/>
        <w:tabs>
          <w:tab w:val="left" w:pos="426"/>
        </w:tabs>
        <w:autoSpaceDE/>
        <w:autoSpaceDN/>
        <w:ind w:left="644"/>
        <w:contextualSpacing/>
        <w:jc w:val="both"/>
      </w:pPr>
      <w:r>
        <w:t xml:space="preserve"> </w:t>
      </w:r>
      <w:r w:rsidR="007777FF">
        <w:t xml:space="preserve"> </w:t>
      </w:r>
    </w:p>
    <w:p w14:paraId="6DBCEC6F" w14:textId="77777777" w:rsidR="000F3B38" w:rsidRDefault="00A06E63">
      <w:pPr>
        <w:pStyle w:val="1"/>
        <w:numPr>
          <w:ilvl w:val="0"/>
          <w:numId w:val="1"/>
        </w:numPr>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03C75025" w14:textId="77777777" w:rsidR="00D021E6" w:rsidRDefault="00F17D5C">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105A4BA0" w14:textId="77777777" w:rsidR="00D021E6" w:rsidRDefault="00F17D5C">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7313E4BB" w14:textId="77777777" w:rsidR="00D021E6" w:rsidRDefault="00F17D5C">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5D3ACF32" w14:textId="77777777" w:rsidR="00D021E6" w:rsidRDefault="00F17D5C">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t>рерайт</w:t>
      </w:r>
      <w:proofErr w:type="spellEnd"/>
      <w: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342B9558" w14:textId="77777777" w:rsidR="00D021E6" w:rsidRDefault="00F17D5C">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t>силабусу</w:t>
      </w:r>
      <w:proofErr w:type="spellEnd"/>
      <w:r>
        <w:t xml:space="preserve">).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t>Wikipedia</w:t>
      </w:r>
      <w:proofErr w:type="spellEnd"/>
      <w: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8" w:history="1">
        <w:r w:rsidR="00D021E6" w:rsidRPr="00E01EA3">
          <w:rPr>
            <w:rStyle w:val="a8"/>
          </w:rPr>
          <w:t>http://www.nbuv.gov.ua</w:t>
        </w:r>
      </w:hyperlink>
      <w:r>
        <w:t xml:space="preserve"> </w:t>
      </w:r>
    </w:p>
    <w:p w14:paraId="070D2531" w14:textId="77777777" w:rsidR="00F17D5C" w:rsidRDefault="00F17D5C">
      <w:pPr>
        <w:spacing w:before="1" w:line="237" w:lineRule="auto"/>
        <w:ind w:left="233" w:right="244"/>
        <w:jc w:val="both"/>
      </w:pPr>
      <w:r>
        <w:t xml:space="preserve">Цифрова повнотекстова база даних англомовної наукової періодики JSTOR: https://www.jstor.org/ </w:t>
      </w:r>
    </w:p>
    <w:p w14:paraId="1E588293" w14:textId="77777777" w:rsidR="00F17D5C" w:rsidRDefault="00F17D5C">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4495F69A" w14:textId="77777777" w:rsidR="00F17D5C" w:rsidRPr="00110397" w:rsidRDefault="00F17D5C" w:rsidP="00F17D5C">
      <w:pPr>
        <w:pStyle w:val="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w:t>
      </w:r>
      <w:proofErr w:type="spellStart"/>
      <w:r w:rsidRPr="00110397">
        <w:t>інформальної</w:t>
      </w:r>
      <w:proofErr w:type="spellEnd"/>
      <w:r w:rsidRPr="00110397">
        <w:rPr>
          <w:spacing w:val="-4"/>
        </w:rPr>
        <w:t xml:space="preserve"> </w:t>
      </w:r>
      <w:r w:rsidRPr="00110397">
        <w:rPr>
          <w:spacing w:val="-2"/>
        </w:rPr>
        <w:t>освіти</w:t>
      </w:r>
    </w:p>
    <w:p w14:paraId="48224A6F" w14:textId="77777777" w:rsidR="0023666F" w:rsidRPr="00110397" w:rsidRDefault="0023666F">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668E7204" w14:textId="77777777" w:rsidR="00D021E6" w:rsidRDefault="00F17D5C">
      <w:pPr>
        <w:spacing w:before="1" w:line="237" w:lineRule="auto"/>
        <w:ind w:left="233" w:right="244"/>
        <w:jc w:val="both"/>
      </w:pPr>
      <w:r w:rsidRPr="00110397">
        <w:rPr>
          <w:b/>
        </w:rPr>
        <w:t>Комунікація.</w:t>
      </w:r>
      <w:r w:rsidRPr="00110397">
        <w:t xml:space="preserve"> </w:t>
      </w:r>
      <w:r>
        <w:t xml:space="preserve">Базовою платформою для комунікації викладача зі студентами є </w:t>
      </w:r>
      <w:proofErr w:type="spellStart"/>
      <w:r>
        <w:t>Moodle</w:t>
      </w:r>
      <w:proofErr w:type="spellEnd"/>
      <w:r>
        <w:t xml:space="preserve">. Важливі повідомлення загального характеру – зокрема, оголошення про терміни подання контрольних робіт, коди доступу до сесій у </w:t>
      </w:r>
      <w:proofErr w:type="spellStart"/>
      <w:r>
        <w:t>Zoom</w:t>
      </w:r>
      <w:proofErr w:type="spellEnd"/>
      <w: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t>Moodle</w:t>
      </w:r>
      <w:proofErr w:type="spellEnd"/>
      <w:r>
        <w:t xml:space="preserve">, будь ласка, переконайтеся, що адреса електронної пошти, зазначена у вашому </w:t>
      </w:r>
      <w:proofErr w:type="spellStart"/>
      <w:r>
        <w:t>профайлі</w:t>
      </w:r>
      <w:proofErr w:type="spellEnd"/>
      <w:r>
        <w:t xml:space="preserve"> на </w:t>
      </w:r>
      <w:proofErr w:type="spellStart"/>
      <w:r>
        <w:t>Moodle</w:t>
      </w:r>
      <w:proofErr w:type="spellEnd"/>
      <w:r>
        <w:t xml:space="preserve">, є актуальною, та регулярно перевіряйте папку «Спам». Якщо за технічних причин доступ до </w:t>
      </w:r>
      <w:proofErr w:type="spellStart"/>
      <w:r>
        <w:t>Moodle</w:t>
      </w:r>
      <w:proofErr w:type="spellEnd"/>
      <w:r>
        <w:t xml:space="preserve"> є неможливим, або ваше питання потребує термінового розгляду, </w:t>
      </w:r>
      <w:proofErr w:type="spellStart"/>
      <w:r>
        <w:t>направте</w:t>
      </w:r>
      <w:proofErr w:type="spellEnd"/>
      <w:r>
        <w:t xml:space="preserve"> електронного листа з позначкою «Важливо» на адресу ngml@ukr.net. У листі обов’язково вкажіть ваше прізвище та ім’я, курс та шифр академічної групи.</w:t>
      </w:r>
    </w:p>
    <w:p w14:paraId="01B900AA" w14:textId="77777777" w:rsidR="00D021E6" w:rsidRDefault="00D021E6">
      <w:pPr>
        <w:spacing w:before="1" w:line="237" w:lineRule="auto"/>
        <w:ind w:left="233" w:right="244"/>
        <w:jc w:val="both"/>
        <w:rPr>
          <w:i/>
        </w:rPr>
      </w:pPr>
    </w:p>
    <w:p w14:paraId="315B1AE1" w14:textId="77777777" w:rsidR="000F3B38" w:rsidRDefault="000F3B38">
      <w:pPr>
        <w:jc w:val="both"/>
        <w:sectPr w:rsidR="000F3B38">
          <w:pgSz w:w="11910" w:h="16840"/>
          <w:pgMar w:top="40" w:right="440" w:bottom="280" w:left="900" w:header="720" w:footer="720" w:gutter="0"/>
          <w:cols w:space="720"/>
        </w:sectPr>
      </w:pPr>
    </w:p>
    <w:p w14:paraId="0F22E829" w14:textId="77777777" w:rsidR="000F3B38" w:rsidRDefault="000F3B38">
      <w:pPr>
        <w:pStyle w:val="a3"/>
        <w:rPr>
          <w:i/>
        </w:rPr>
      </w:pPr>
    </w:p>
    <w:p w14:paraId="49311CC6" w14:textId="77777777" w:rsidR="000F3B38" w:rsidRDefault="000F3B38">
      <w:pPr>
        <w:pStyle w:val="a3"/>
        <w:spacing w:before="101"/>
        <w:rPr>
          <w:i/>
        </w:rPr>
      </w:pPr>
    </w:p>
    <w:p w14:paraId="7C29B463" w14:textId="77777777" w:rsidR="000F3B38" w:rsidRDefault="00A06E63">
      <w:pPr>
        <w:pStyle w:val="5"/>
      </w:pPr>
      <w:r>
        <w:rPr>
          <w:noProof/>
          <w:lang w:eastAsia="uk-UA"/>
        </w:rPr>
        <w:drawing>
          <wp:anchor distT="0" distB="0" distL="0" distR="0" simplePos="0" relativeHeight="15733760" behindDoc="0" locked="0" layoutInCell="1" allowOverlap="1" wp14:anchorId="4C75684D" wp14:editId="4F2F38C6">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6FA3FB6"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96B0BCD" w14:textId="77777777" w:rsidR="000F3B38" w:rsidRDefault="000F3B38">
      <w:pPr>
        <w:pStyle w:val="a3"/>
        <w:spacing w:before="4"/>
      </w:pPr>
    </w:p>
    <w:p w14:paraId="0AB0736B" w14:textId="33F58DFB" w:rsidR="000F3B38" w:rsidRDefault="00A06E63">
      <w:pPr>
        <w:pStyle w:val="4"/>
        <w:spacing w:before="1" w:line="240" w:lineRule="auto"/>
        <w:ind w:left="109"/>
        <w:jc w:val="center"/>
      </w:pPr>
      <w:r>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w:t>
      </w:r>
      <w:r w:rsidR="00302BF3">
        <w:t>5</w:t>
      </w:r>
      <w:r>
        <w:t>-202</w:t>
      </w:r>
      <w:r w:rsidR="00302BF3">
        <w:t>6</w:t>
      </w:r>
      <w:r>
        <w:rPr>
          <w:spacing w:val="-5"/>
        </w:rPr>
        <w:t xml:space="preserve"> рр.</w:t>
      </w:r>
    </w:p>
    <w:p w14:paraId="2E488F56" w14:textId="2B2DEB5E" w:rsidR="000F3B38" w:rsidRDefault="00A06E63">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w:t>
      </w:r>
      <w:r w:rsidR="00302BF3">
        <w:rPr>
          <w:b/>
          <w:spacing w:val="-2"/>
          <w:sz w:val="24"/>
        </w:rPr>
        <w:t>5</w:t>
      </w:r>
      <w:r>
        <w:rPr>
          <w:b/>
          <w:spacing w:val="-2"/>
          <w:sz w:val="24"/>
        </w:rPr>
        <w:t>-202</w:t>
      </w:r>
      <w:r w:rsidR="00302BF3">
        <w:rPr>
          <w:b/>
          <w:spacing w:val="-2"/>
          <w:sz w:val="24"/>
        </w:rPr>
        <w:t>6</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proofErr w:type="spellStart"/>
      <w:r>
        <w:rPr>
          <w:spacing w:val="-2"/>
          <w:sz w:val="24"/>
        </w:rPr>
        <w:t>адресою</w:t>
      </w:r>
      <w:proofErr w:type="spellEnd"/>
      <w:r>
        <w:rPr>
          <w:spacing w:val="-2"/>
          <w:sz w:val="24"/>
        </w:rPr>
        <w:t xml:space="preserve">: </w:t>
      </w:r>
      <w:hyperlink r:id="rId9">
        <w:r>
          <w:rPr>
            <w:spacing w:val="-2"/>
            <w:sz w:val="24"/>
            <w:u w:val="single"/>
          </w:rPr>
          <w:t>https://tinyurl.com/yckze4jd</w:t>
        </w:r>
        <w:r>
          <w:rPr>
            <w:spacing w:val="-2"/>
            <w:sz w:val="24"/>
          </w:rPr>
          <w:t>.</w:t>
        </w:r>
      </w:hyperlink>
    </w:p>
    <w:p w14:paraId="30AFAA50" w14:textId="77777777" w:rsidR="000F3B38" w:rsidRDefault="00A06E63">
      <w:pPr>
        <w:pStyle w:val="a3"/>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10">
        <w:r>
          <w:rPr>
            <w:u w:val="single"/>
          </w:rPr>
          <w:t>https://tinyurl.com/ya6yk4ad</w:t>
        </w:r>
        <w:r>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1">
        <w:r>
          <w:rPr>
            <w:u w:val="single"/>
          </w:rPr>
          <w:t>https://tinyurl.com/y6wzzlu3</w:t>
        </w:r>
        <w:r>
          <w:t>.</w:t>
        </w:r>
      </w:hyperlink>
    </w:p>
    <w:p w14:paraId="5E259142" w14:textId="77777777" w:rsidR="000F3B38" w:rsidRDefault="00A06E63">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14:paraId="624274C7" w14:textId="77777777" w:rsidR="000F3B38" w:rsidRDefault="00A06E63">
      <w:pPr>
        <w:pStyle w:val="a3"/>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r>
          <w:rPr>
            <w:u w:val="single"/>
          </w:rPr>
          <w:t>https://tinyurl.com/y9tve4lk</w:t>
        </w:r>
        <w:r>
          <w:t>.</w:t>
        </w:r>
      </w:hyperlink>
    </w:p>
    <w:p w14:paraId="2A86F466" w14:textId="77777777" w:rsidR="000F3B38" w:rsidRDefault="00A06E63">
      <w:pPr>
        <w:pStyle w:val="a3"/>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13">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r>
          <w:rPr>
            <w:u w:val="single"/>
          </w:rPr>
          <w:t>https://tinyurl.com/ycds57la</w:t>
        </w:r>
        <w:r>
          <w:t>.</w:t>
        </w:r>
      </w:hyperlink>
    </w:p>
    <w:p w14:paraId="165ABB6F" w14:textId="77777777" w:rsidR="000F3B38" w:rsidRDefault="000F3B38">
      <w:pPr>
        <w:pStyle w:val="a3"/>
        <w:spacing w:before="3"/>
      </w:pPr>
    </w:p>
    <w:p w14:paraId="31D544A7" w14:textId="77777777" w:rsidR="000F3B38" w:rsidRDefault="00A06E63">
      <w:pPr>
        <w:pStyle w:val="a3"/>
        <w:spacing w:before="1"/>
        <w:ind w:left="233" w:right="128"/>
        <w:jc w:val="both"/>
      </w:pPr>
      <w:r>
        <w:rPr>
          <w:b/>
        </w:rPr>
        <w:t xml:space="preserve">НЕФОРМАЛЬНА ОСВІТА. </w:t>
      </w:r>
      <w:r>
        <w:t xml:space="preserve">Порядок зарахування результатів навчання, підтверджених сертифікатами, </w:t>
      </w:r>
      <w:proofErr w:type="spellStart"/>
      <w:r>
        <w:t>свідоцтвами</w:t>
      </w:r>
      <w:proofErr w:type="spellEnd"/>
      <w:r>
        <w:t>,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15">
        <w:r>
          <w:rPr>
            <w:u w:val="single"/>
          </w:rPr>
          <w:t>https://tinyurl.com/y8gbt4xs</w:t>
        </w:r>
        <w:r>
          <w:t>.</w:t>
        </w:r>
      </w:hyperlink>
    </w:p>
    <w:p w14:paraId="5DB77E67" w14:textId="77777777" w:rsidR="000F3B38" w:rsidRDefault="00A06E63">
      <w:pPr>
        <w:pStyle w:val="a3"/>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16">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r>
          <w:rPr>
            <w:u w:val="single"/>
          </w:rPr>
          <w:t>https://tinyurl.com/yd6bq6p9</w:t>
        </w:r>
      </w:hyperlink>
      <w:r>
        <w:t xml:space="preserve">; Положення про призначення та виплату соціальних стипендій у ЗНУ: </w:t>
      </w:r>
      <w:hyperlink r:id="rId18">
        <w:r>
          <w:rPr>
            <w:u w:val="single"/>
          </w:rPr>
          <w:t>https://tinyurl.com/y9r5dpwh</w:t>
        </w:r>
      </w:hyperlink>
      <w:r>
        <w:t>.</w:t>
      </w:r>
    </w:p>
    <w:p w14:paraId="6379170C" w14:textId="77777777" w:rsidR="000F3B38" w:rsidRDefault="000F3B38">
      <w:pPr>
        <w:pStyle w:val="a3"/>
        <w:spacing w:before="1"/>
      </w:pPr>
    </w:p>
    <w:p w14:paraId="37761B33" w14:textId="77777777" w:rsidR="000F3B38" w:rsidRDefault="00A06E63">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14:paraId="48FE4653" w14:textId="77777777" w:rsidR="000F3B38" w:rsidRDefault="000F3B38">
      <w:pPr>
        <w:pStyle w:val="a3"/>
        <w:spacing w:before="2"/>
      </w:pPr>
    </w:p>
    <w:p w14:paraId="5DDCACFA" w14:textId="77777777" w:rsidR="000F3B38" w:rsidRDefault="00A06E63">
      <w:pPr>
        <w:pStyle w:val="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14:paraId="75E4CFF4" w14:textId="77777777" w:rsidR="000F3B38" w:rsidRPr="000E3EE1" w:rsidRDefault="00A06E63">
      <w:pPr>
        <w:spacing w:line="273" w:lineRule="exact"/>
        <w:ind w:left="233"/>
        <w:rPr>
          <w:b/>
          <w:sz w:val="24"/>
        </w:rPr>
      </w:pPr>
      <w:r>
        <w:rPr>
          <w:sz w:val="24"/>
        </w:rPr>
        <w:t>З</w:t>
      </w:r>
      <w:r w:rsidRPr="000E3EE1">
        <w:rPr>
          <w:sz w:val="24"/>
        </w:rPr>
        <w:t>апорізького</w:t>
      </w:r>
      <w:r w:rsidRPr="000E3EE1">
        <w:rPr>
          <w:spacing w:val="-7"/>
          <w:sz w:val="24"/>
        </w:rPr>
        <w:t xml:space="preserve"> </w:t>
      </w:r>
      <w:r w:rsidRPr="000E3EE1">
        <w:rPr>
          <w:sz w:val="24"/>
        </w:rPr>
        <w:t>національного</w:t>
      </w:r>
      <w:r w:rsidRPr="000E3EE1">
        <w:rPr>
          <w:spacing w:val="-1"/>
          <w:sz w:val="24"/>
        </w:rPr>
        <w:t xml:space="preserve"> </w:t>
      </w:r>
      <w:r w:rsidRPr="000E3EE1">
        <w:rPr>
          <w:sz w:val="24"/>
        </w:rPr>
        <w:t>університету:</w:t>
      </w:r>
      <w:r w:rsidRPr="000E3EE1">
        <w:rPr>
          <w:spacing w:val="-4"/>
          <w:sz w:val="24"/>
        </w:rPr>
        <w:t xml:space="preserve"> </w:t>
      </w:r>
      <w:r w:rsidRPr="000E3EE1">
        <w:rPr>
          <w:b/>
          <w:sz w:val="24"/>
        </w:rPr>
        <w:t>Банах</w:t>
      </w:r>
      <w:r w:rsidRPr="000E3EE1">
        <w:rPr>
          <w:b/>
          <w:spacing w:val="-9"/>
          <w:sz w:val="24"/>
        </w:rPr>
        <w:t xml:space="preserve"> </w:t>
      </w:r>
      <w:r w:rsidRPr="000E3EE1">
        <w:rPr>
          <w:b/>
          <w:sz w:val="24"/>
        </w:rPr>
        <w:t>Віктор</w:t>
      </w:r>
      <w:r w:rsidRPr="000E3EE1">
        <w:rPr>
          <w:b/>
          <w:spacing w:val="-8"/>
          <w:sz w:val="24"/>
        </w:rPr>
        <w:t xml:space="preserve"> </w:t>
      </w:r>
      <w:r w:rsidRPr="000E3EE1">
        <w:rPr>
          <w:b/>
          <w:spacing w:val="-2"/>
          <w:sz w:val="24"/>
        </w:rPr>
        <w:t>Аркадійович</w:t>
      </w:r>
    </w:p>
    <w:p w14:paraId="660ABB60" w14:textId="77777777" w:rsidR="000E3EE1" w:rsidRPr="000E3EE1" w:rsidRDefault="00A06E63" w:rsidP="000E3EE1">
      <w:pPr>
        <w:pStyle w:val="a3"/>
        <w:spacing w:before="5" w:line="237" w:lineRule="auto"/>
        <w:ind w:left="233" w:right="7766"/>
        <w:jc w:val="both"/>
      </w:pPr>
      <w:r w:rsidRPr="000E3EE1">
        <w:t>Електронна</w:t>
      </w:r>
      <w:r w:rsidRPr="000E3EE1">
        <w:rPr>
          <w:spacing w:val="-15"/>
        </w:rPr>
        <w:t xml:space="preserve"> </w:t>
      </w:r>
      <w:r w:rsidR="000E3EE1" w:rsidRPr="000E3EE1">
        <w:t xml:space="preserve">адреса: </w:t>
      </w:r>
      <w:hyperlink r:id="rId19" w:history="1">
        <w:r w:rsidR="000E3EE1" w:rsidRPr="000E3EE1">
          <w:rPr>
            <w:rStyle w:val="a8"/>
            <w:color w:val="auto"/>
            <w:shd w:val="clear" w:color="auto" w:fill="FFFFFF"/>
          </w:rPr>
          <w:t>v_banakh@znu.edu.ua</w:t>
        </w:r>
      </w:hyperlink>
      <w:r w:rsidRPr="000E3EE1">
        <w:t xml:space="preserve">Гаряча лінія: </w:t>
      </w:r>
    </w:p>
    <w:p w14:paraId="44C335E8" w14:textId="77777777" w:rsidR="000F3B38" w:rsidRPr="000E3EE1" w:rsidRDefault="000E3EE1" w:rsidP="000E3EE1">
      <w:pPr>
        <w:pStyle w:val="a3"/>
        <w:spacing w:before="5" w:line="237" w:lineRule="auto"/>
        <w:ind w:left="233" w:right="7766"/>
        <w:jc w:val="both"/>
      </w:pPr>
      <w:hyperlink r:id="rId20" w:history="1">
        <w:r w:rsidRPr="000E3EE1">
          <w:rPr>
            <w:rStyle w:val="a8"/>
            <w:color w:val="auto"/>
            <w:shd w:val="clear" w:color="auto" w:fill="FFFFFF"/>
          </w:rPr>
          <w:t>(061) 227-12-76</w:t>
        </w:r>
      </w:hyperlink>
    </w:p>
    <w:p w14:paraId="0FF7CB91" w14:textId="77777777" w:rsidR="000F3B38" w:rsidRDefault="000F3B38">
      <w:pPr>
        <w:pStyle w:val="a3"/>
      </w:pPr>
    </w:p>
    <w:p w14:paraId="30493BB0" w14:textId="77777777" w:rsidR="000E3EE1" w:rsidRDefault="000E3EE1">
      <w:pPr>
        <w:pStyle w:val="a3"/>
      </w:pPr>
    </w:p>
    <w:p w14:paraId="0483A9C1" w14:textId="77777777" w:rsidR="000E3EE1" w:rsidRDefault="000E3EE1">
      <w:pPr>
        <w:pStyle w:val="a3"/>
      </w:pPr>
    </w:p>
    <w:p w14:paraId="4A140A49" w14:textId="77777777" w:rsidR="000E3EE1" w:rsidRDefault="000E3EE1">
      <w:pPr>
        <w:pStyle w:val="a3"/>
      </w:pPr>
    </w:p>
    <w:p w14:paraId="7DDB5CB2" w14:textId="77777777" w:rsidR="000E3EE1" w:rsidRDefault="000E3EE1">
      <w:pPr>
        <w:pStyle w:val="a3"/>
      </w:pPr>
    </w:p>
    <w:p w14:paraId="6380121F" w14:textId="77777777" w:rsidR="000F3B38" w:rsidRDefault="000F3B38">
      <w:pPr>
        <w:pStyle w:val="a3"/>
        <w:spacing w:before="101"/>
      </w:pPr>
    </w:p>
    <w:p w14:paraId="43441A09" w14:textId="77777777" w:rsidR="000F3B38" w:rsidRDefault="00A06E63">
      <w:pPr>
        <w:pStyle w:val="5"/>
      </w:pPr>
      <w:r>
        <w:rPr>
          <w:noProof/>
          <w:lang w:eastAsia="uk-UA"/>
        </w:rPr>
        <w:drawing>
          <wp:anchor distT="0" distB="0" distL="0" distR="0" simplePos="0" relativeHeight="487184896" behindDoc="1" locked="0" layoutInCell="1" allowOverlap="1" wp14:anchorId="61A1E5DC" wp14:editId="1AFC1246">
            <wp:simplePos x="0" y="0"/>
            <wp:positionH relativeFrom="page">
              <wp:posOffset>6127115</wp:posOffset>
            </wp:positionH>
            <wp:positionV relativeFrom="paragraph">
              <wp:posOffset>-409164</wp:posOffset>
            </wp:positionV>
            <wp:extent cx="812164" cy="8890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6A79EE4"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7875F95" w14:textId="77777777" w:rsidR="000F3B38" w:rsidRDefault="00A06E63">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14:paraId="6F6A86EE" w14:textId="77777777" w:rsidR="000F3B38" w:rsidRDefault="00A06E63">
      <w:pPr>
        <w:pStyle w:val="a3"/>
        <w:ind w:left="233" w:right="122"/>
        <w:jc w:val="both"/>
      </w:pPr>
      <w: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21">
        <w:r>
          <w:rPr>
            <w:spacing w:val="-2"/>
            <w:u w:val="single"/>
          </w:rPr>
          <w:t>https://tinyurl.com/ydhcsagx</w:t>
        </w:r>
        <w:r>
          <w:rPr>
            <w:spacing w:val="-2"/>
          </w:rPr>
          <w:t>.</w:t>
        </w:r>
      </w:hyperlink>
    </w:p>
    <w:p w14:paraId="64C75451" w14:textId="77777777" w:rsidR="000F3B38" w:rsidRDefault="000F3B38">
      <w:pPr>
        <w:pStyle w:val="a3"/>
        <w:spacing w:before="7"/>
      </w:pPr>
    </w:p>
    <w:p w14:paraId="4DFA8B01" w14:textId="77777777" w:rsidR="000F3B38" w:rsidRDefault="00A06E63">
      <w:pPr>
        <w:pStyle w:val="3"/>
      </w:pPr>
      <w:r>
        <w:t>РЕСУРСИ</w:t>
      </w:r>
      <w:r>
        <w:rPr>
          <w:spacing w:val="-5"/>
        </w:rPr>
        <w:t xml:space="preserve"> </w:t>
      </w:r>
      <w:r>
        <w:t>ДЛЯ</w:t>
      </w:r>
      <w:r>
        <w:rPr>
          <w:spacing w:val="-4"/>
        </w:rPr>
        <w:t xml:space="preserve"> </w:t>
      </w:r>
      <w:r>
        <w:rPr>
          <w:spacing w:val="-2"/>
        </w:rPr>
        <w:t>НАВЧАННЯ.</w:t>
      </w:r>
    </w:p>
    <w:p w14:paraId="1FB38E91" w14:textId="77777777" w:rsidR="000F3B38" w:rsidRDefault="00A06E63">
      <w:pPr>
        <w:pStyle w:val="a3"/>
        <w:spacing w:line="272" w:lineRule="exact"/>
        <w:ind w:left="233"/>
      </w:pPr>
      <w:r>
        <w:rPr>
          <w:b/>
        </w:rPr>
        <w:t>Наукова</w:t>
      </w:r>
      <w:r>
        <w:rPr>
          <w:b/>
          <w:spacing w:val="54"/>
        </w:rPr>
        <w:t xml:space="preserve"> </w:t>
      </w:r>
      <w:r>
        <w:rPr>
          <w:b/>
        </w:rPr>
        <w:t>бібліотека</w:t>
      </w:r>
      <w:r>
        <w:t>:</w:t>
      </w:r>
      <w:r>
        <w:rPr>
          <w:spacing w:val="58"/>
        </w:rPr>
        <w:t xml:space="preserve"> </w:t>
      </w:r>
      <w:hyperlink r:id="rId22">
        <w:r>
          <w:rPr>
            <w:u w:val="single"/>
          </w:rPr>
          <w:t>http://library.znu.edu.ua</w:t>
        </w:r>
        <w:r>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14:paraId="4671050D" w14:textId="77777777" w:rsidR="000F3B38" w:rsidRDefault="00A06E63">
      <w:pPr>
        <w:pStyle w:val="a3"/>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14:paraId="78DB9C49" w14:textId="77777777" w:rsidR="000F3B38" w:rsidRDefault="000F3B38">
      <w:pPr>
        <w:pStyle w:val="a3"/>
        <w:spacing w:before="4"/>
      </w:pPr>
    </w:p>
    <w:p w14:paraId="1C07912F" w14:textId="77777777" w:rsidR="000F3B38" w:rsidRDefault="00A06E63">
      <w:pPr>
        <w:pStyle w:val="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14:paraId="69598ADE" w14:textId="77777777" w:rsidR="000F3B38" w:rsidRDefault="00A06E63">
      <w:pPr>
        <w:pStyle w:val="a3"/>
        <w:spacing w:line="272" w:lineRule="exact"/>
        <w:ind w:left="233"/>
      </w:pPr>
      <w:r>
        <w:rPr>
          <w:spacing w:val="-2"/>
          <w:u w:val="single"/>
        </w:rPr>
        <w:t>https://moodle.znu.edu.ua</w:t>
      </w:r>
    </w:p>
    <w:p w14:paraId="2B315BD6" w14:textId="77777777" w:rsidR="000F3B38" w:rsidRDefault="00A06E63">
      <w:pPr>
        <w:pStyle w:val="a3"/>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proofErr w:type="spellStart"/>
      <w:r>
        <w:rPr>
          <w:spacing w:val="-2"/>
        </w:rPr>
        <w:t>направте</w:t>
      </w:r>
      <w:proofErr w:type="spellEnd"/>
      <w:r>
        <w:tab/>
      </w:r>
      <w:r>
        <w:rPr>
          <w:spacing w:val="-4"/>
        </w:rPr>
        <w:t>листа</w:t>
      </w:r>
      <w:r>
        <w:tab/>
      </w:r>
      <w:r>
        <w:rPr>
          <w:spacing w:val="-10"/>
        </w:rPr>
        <w:t>з</w:t>
      </w:r>
      <w:r>
        <w:tab/>
      </w:r>
      <w:r>
        <w:rPr>
          <w:spacing w:val="-2"/>
        </w:rPr>
        <w:t>темою</w:t>
      </w:r>
      <w:r>
        <w:tab/>
      </w:r>
      <w:r>
        <w:rPr>
          <w:spacing w:val="-2"/>
        </w:rPr>
        <w:t>«</w:t>
      </w:r>
      <w:proofErr w:type="spellStart"/>
      <w:r>
        <w:rPr>
          <w:spacing w:val="-2"/>
        </w:rPr>
        <w:t>Забув</w:t>
      </w:r>
      <w:proofErr w:type="spellEnd"/>
      <w:r>
        <w:tab/>
      </w:r>
      <w:r>
        <w:rPr>
          <w:spacing w:val="-2"/>
        </w:rPr>
        <w:t>пароль/логін»</w:t>
      </w:r>
      <w:r>
        <w:tab/>
      </w:r>
      <w:r>
        <w:rPr>
          <w:spacing w:val="-6"/>
        </w:rPr>
        <w:t>за</w:t>
      </w:r>
      <w:r>
        <w:tab/>
      </w:r>
      <w:proofErr w:type="spellStart"/>
      <w:r>
        <w:rPr>
          <w:spacing w:val="-2"/>
        </w:rPr>
        <w:t>адресою</w:t>
      </w:r>
      <w:proofErr w:type="spellEnd"/>
      <w:r>
        <w:rPr>
          <w:spacing w:val="-2"/>
        </w:rPr>
        <w:t xml:space="preserve">: </w:t>
      </w:r>
      <w:hyperlink r:id="rId23">
        <w:r>
          <w:rPr>
            <w:spacing w:val="-2"/>
            <w:u w:val="single"/>
          </w:rPr>
          <w:t>moodle.znu@znu.edu.ua.</w:t>
        </w:r>
      </w:hyperlink>
    </w:p>
    <w:p w14:paraId="1F9CFDE1" w14:textId="77777777" w:rsidR="000F3B38" w:rsidRDefault="00A06E63">
      <w:pPr>
        <w:pStyle w:val="a3"/>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proofErr w:type="spellStart"/>
      <w:r>
        <w:t>Moodle</w:t>
      </w:r>
      <w:proofErr w:type="spellEnd"/>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14:paraId="64C4721C" w14:textId="77777777" w:rsidR="000F3B38" w:rsidRDefault="000F3B38">
      <w:pPr>
        <w:pStyle w:val="a3"/>
        <w:spacing w:before="2"/>
      </w:pPr>
    </w:p>
    <w:p w14:paraId="5F5A800D" w14:textId="77777777" w:rsidR="000F3B38" w:rsidRDefault="00A06E63">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24">
        <w:r>
          <w:rPr>
            <w:spacing w:val="-2"/>
            <w:sz w:val="24"/>
            <w:u w:val="single"/>
          </w:rPr>
          <w:t>http://sites.znu.edu.ua/child-</w:t>
        </w:r>
      </w:hyperlink>
      <w:r>
        <w:rPr>
          <w:spacing w:val="-2"/>
          <w:sz w:val="24"/>
        </w:rPr>
        <w:t xml:space="preserve"> </w:t>
      </w:r>
      <w:proofErr w:type="spellStart"/>
      <w:r>
        <w:rPr>
          <w:spacing w:val="-2"/>
          <w:sz w:val="24"/>
          <w:u w:val="single"/>
        </w:rPr>
        <w:t>advance</w:t>
      </w:r>
      <w:proofErr w:type="spellEnd"/>
      <w:r>
        <w:rPr>
          <w:spacing w:val="-2"/>
          <w:sz w:val="24"/>
          <w:u w:val="single"/>
        </w:rPr>
        <w:t>/</w:t>
      </w:r>
    </w:p>
    <w:p w14:paraId="2DEF516F" w14:textId="77777777" w:rsidR="000F3B38" w:rsidRDefault="00A06E63">
      <w:pPr>
        <w:pStyle w:val="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14:paraId="5113D994" w14:textId="77777777" w:rsidR="000F3B38" w:rsidRDefault="00A06E63">
      <w:pPr>
        <w:pStyle w:val="a3"/>
        <w:spacing w:line="275" w:lineRule="exact"/>
        <w:ind w:left="233"/>
      </w:pPr>
      <w:r>
        <w:rPr>
          <w:spacing w:val="-2"/>
          <w:u w:val="single"/>
        </w:rPr>
        <w:t>https:/</w:t>
      </w:r>
      <w:hyperlink r:id="rId25">
        <w:r>
          <w:rPr>
            <w:spacing w:val="-2"/>
            <w:u w:val="single"/>
          </w:rPr>
          <w:t>/www</w:t>
        </w:r>
      </w:hyperlink>
      <w:r>
        <w:rPr>
          <w:spacing w:val="-2"/>
          <w:u w:val="single"/>
        </w:rPr>
        <w:t>.</w:t>
      </w:r>
      <w:hyperlink r:id="rId26">
        <w:r>
          <w:rPr>
            <w:spacing w:val="-2"/>
            <w:u w:val="single"/>
          </w:rPr>
          <w:t>znu.edu.ua/ukr/edu/ocznu/nim</w:t>
        </w:r>
      </w:hyperlink>
    </w:p>
    <w:p w14:paraId="018EDCD5" w14:textId="77777777" w:rsidR="000F3B38" w:rsidRDefault="00A06E63">
      <w:pPr>
        <w:spacing w:before="3"/>
        <w:ind w:left="233"/>
        <w:rPr>
          <w:sz w:val="24"/>
        </w:rPr>
      </w:pPr>
      <w:r>
        <w:rPr>
          <w:b/>
          <w:sz w:val="24"/>
        </w:rPr>
        <w:t>ШКОЛА</w:t>
      </w:r>
      <w:r>
        <w:rPr>
          <w:b/>
          <w:spacing w:val="-4"/>
          <w:sz w:val="24"/>
        </w:rPr>
        <w:t xml:space="preserve"> </w:t>
      </w:r>
      <w:r>
        <w:rPr>
          <w:b/>
          <w:sz w:val="24"/>
        </w:rPr>
        <w:t>КОНФУЦІЯ (ВИВЧЕННЯ</w:t>
      </w:r>
      <w:r>
        <w:rPr>
          <w:b/>
          <w:spacing w:val="-2"/>
          <w:sz w:val="24"/>
        </w:rPr>
        <w:t xml:space="preserve"> </w:t>
      </w:r>
      <w:r>
        <w:rPr>
          <w:b/>
          <w:sz w:val="24"/>
        </w:rPr>
        <w:t>КИТАЙСЬКОЇ</w:t>
      </w:r>
      <w:r>
        <w:rPr>
          <w:b/>
          <w:spacing w:val="-8"/>
          <w:sz w:val="24"/>
        </w:rPr>
        <w:t xml:space="preserve"> </w:t>
      </w:r>
      <w:r>
        <w:rPr>
          <w:b/>
          <w:sz w:val="24"/>
        </w:rPr>
        <w:t>МОВИ)</w:t>
      </w:r>
      <w:r>
        <w:rPr>
          <w:sz w:val="24"/>
        </w:rPr>
        <w:t xml:space="preserve">: </w:t>
      </w:r>
      <w:hyperlink r:id="rId27">
        <w:r>
          <w:rPr>
            <w:spacing w:val="-2"/>
            <w:sz w:val="24"/>
            <w:u w:val="single"/>
          </w:rPr>
          <w:t>http://sites.znu.edu.ua/confucius</w:t>
        </w:r>
      </w:hyperlink>
    </w:p>
    <w:sectPr w:rsidR="000F3B38">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9CD"/>
    <w:multiLevelType w:val="multilevel"/>
    <w:tmpl w:val="997C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32789"/>
    <w:multiLevelType w:val="hybridMultilevel"/>
    <w:tmpl w:val="E49274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62221E"/>
    <w:multiLevelType w:val="hybridMultilevel"/>
    <w:tmpl w:val="31420BB8"/>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9F07533"/>
    <w:multiLevelType w:val="hybridMultilevel"/>
    <w:tmpl w:val="2F007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E4FF2"/>
    <w:multiLevelType w:val="hybridMultilevel"/>
    <w:tmpl w:val="82D6C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4D2774"/>
    <w:multiLevelType w:val="hybridMultilevel"/>
    <w:tmpl w:val="A9441CE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15D5845"/>
    <w:multiLevelType w:val="hybridMultilevel"/>
    <w:tmpl w:val="265AC9C8"/>
    <w:lvl w:ilvl="0" w:tplc="6B70213C">
      <w:start w:val="1"/>
      <w:numFmt w:val="decimal"/>
      <w:lvlText w:val="%1."/>
      <w:lvlJc w:val="left"/>
      <w:pPr>
        <w:ind w:left="720" w:hanging="360"/>
      </w:pPr>
      <w:rPr>
        <w:color w:val="auto"/>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6642E6E"/>
    <w:multiLevelType w:val="hybridMultilevel"/>
    <w:tmpl w:val="A6F20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AA3FCF"/>
    <w:multiLevelType w:val="hybridMultilevel"/>
    <w:tmpl w:val="2F0077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B9672A4"/>
    <w:multiLevelType w:val="hybridMultilevel"/>
    <w:tmpl w:val="E49274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3778A0"/>
    <w:multiLevelType w:val="hybridMultilevel"/>
    <w:tmpl w:val="B32AEE9E"/>
    <w:lvl w:ilvl="0" w:tplc="B566B2AC">
      <w:start w:val="9"/>
      <w:numFmt w:val="decimal"/>
      <w:lvlText w:val="%1."/>
      <w:lvlJc w:val="left"/>
      <w:pPr>
        <w:ind w:left="4184"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12" w15:restartNumberingAfterBreak="0">
    <w:nsid w:val="1FDB47BD"/>
    <w:multiLevelType w:val="hybridMultilevel"/>
    <w:tmpl w:val="A42CC5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DE2FD1"/>
    <w:multiLevelType w:val="hybridMultilevel"/>
    <w:tmpl w:val="1EBA1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11485C"/>
    <w:multiLevelType w:val="hybridMultilevel"/>
    <w:tmpl w:val="866C47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58A4672"/>
    <w:multiLevelType w:val="hybridMultilevel"/>
    <w:tmpl w:val="7044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901D05"/>
    <w:multiLevelType w:val="hybridMultilevel"/>
    <w:tmpl w:val="A29479C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6A66A43"/>
    <w:multiLevelType w:val="hybridMultilevel"/>
    <w:tmpl w:val="C100C814"/>
    <w:lvl w:ilvl="0" w:tplc="E5CC5D46">
      <w:start w:val="1"/>
      <w:numFmt w:val="decimal"/>
      <w:lvlText w:val="%1."/>
      <w:lvlJc w:val="left"/>
      <w:pPr>
        <w:ind w:left="373" w:hanging="360"/>
      </w:pPr>
      <w:rPr>
        <w:rFonts w:hint="default"/>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9" w15:restartNumberingAfterBreak="0">
    <w:nsid w:val="29D911B6"/>
    <w:multiLevelType w:val="hybridMultilevel"/>
    <w:tmpl w:val="0ED6AE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2D832AB7"/>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0570DD"/>
    <w:multiLevelType w:val="hybridMultilevel"/>
    <w:tmpl w:val="3BB88DBC"/>
    <w:lvl w:ilvl="0" w:tplc="6B70213C">
      <w:start w:val="1"/>
      <w:numFmt w:val="decimal"/>
      <w:lvlText w:val="%1."/>
      <w:lvlJc w:val="left"/>
      <w:pPr>
        <w:ind w:left="720" w:hanging="360"/>
      </w:pPr>
      <w:rPr>
        <w:color w:val="auto"/>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2104D47"/>
    <w:multiLevelType w:val="hybridMultilevel"/>
    <w:tmpl w:val="F5C66962"/>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4C35996"/>
    <w:multiLevelType w:val="hybridMultilevel"/>
    <w:tmpl w:val="E4A89602"/>
    <w:lvl w:ilvl="0" w:tplc="3AE0326C">
      <w:start w:val="1"/>
      <w:numFmt w:val="decimal"/>
      <w:lvlText w:val="%1."/>
      <w:lvlJc w:val="left"/>
      <w:pPr>
        <w:ind w:left="373" w:hanging="360"/>
      </w:pPr>
      <w:rPr>
        <w:rFonts w:hint="default"/>
        <w:color w:val="auto"/>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24" w15:restartNumberingAfterBreak="0">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845513"/>
    <w:multiLevelType w:val="hybridMultilevel"/>
    <w:tmpl w:val="82124EE2"/>
    <w:lvl w:ilvl="0" w:tplc="8F4AA6F0">
      <w:start w:val="1"/>
      <w:numFmt w:val="decimal"/>
      <w:lvlText w:val="%1."/>
      <w:lvlJc w:val="left"/>
      <w:pPr>
        <w:ind w:left="785" w:hanging="360"/>
      </w:pPr>
      <w:rPr>
        <w:rFonts w:hint="default"/>
        <w:color w:val="auto"/>
        <w:sz w:val="22"/>
        <w:szCs w:val="22"/>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6" w15:restartNumberingAfterBreak="0">
    <w:nsid w:val="370618A8"/>
    <w:multiLevelType w:val="hybridMultilevel"/>
    <w:tmpl w:val="331284B8"/>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8670811"/>
    <w:multiLevelType w:val="hybridMultilevel"/>
    <w:tmpl w:val="29225F50"/>
    <w:lvl w:ilvl="0" w:tplc="DD2C5A06">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28" w15:restartNumberingAfterBreak="0">
    <w:nsid w:val="3AAE580F"/>
    <w:multiLevelType w:val="hybridMultilevel"/>
    <w:tmpl w:val="FEF0D9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464F194B"/>
    <w:multiLevelType w:val="multilevel"/>
    <w:tmpl w:val="2A44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31" w15:restartNumberingAfterBreak="0">
    <w:nsid w:val="47E56AFF"/>
    <w:multiLevelType w:val="hybridMultilevel"/>
    <w:tmpl w:val="2C94887A"/>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9533EE3"/>
    <w:multiLevelType w:val="hybridMultilevel"/>
    <w:tmpl w:val="9920F58A"/>
    <w:lvl w:ilvl="0" w:tplc="443C2F9C">
      <w:start w:val="1"/>
      <w:numFmt w:val="decimal"/>
      <w:lvlText w:val="%1."/>
      <w:lvlJc w:val="left"/>
      <w:pPr>
        <w:ind w:left="78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A5A2E1F"/>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C50EA0"/>
    <w:multiLevelType w:val="hybridMultilevel"/>
    <w:tmpl w:val="A6F205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F6F1A3F"/>
    <w:multiLevelType w:val="hybridMultilevel"/>
    <w:tmpl w:val="44CCCB1E"/>
    <w:lvl w:ilvl="0" w:tplc="1ABA95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3E21EE"/>
    <w:multiLevelType w:val="hybridMultilevel"/>
    <w:tmpl w:val="BBDEE77E"/>
    <w:lvl w:ilvl="0" w:tplc="00000006">
      <w:start w:val="1"/>
      <w:numFmt w:val="decimal"/>
      <w:lvlText w:val="%1."/>
      <w:lvlJc w:val="left"/>
      <w:pPr>
        <w:tabs>
          <w:tab w:val="num" w:pos="-360"/>
        </w:tabs>
        <w:ind w:left="644"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15:restartNumberingAfterBreak="0">
    <w:nsid w:val="51D92E07"/>
    <w:multiLevelType w:val="hybridMultilevel"/>
    <w:tmpl w:val="0B7CE5DC"/>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3EF2DA9"/>
    <w:multiLevelType w:val="hybridMultilevel"/>
    <w:tmpl w:val="3E72FFCC"/>
    <w:lvl w:ilvl="0" w:tplc="BF1AFF60">
      <w:start w:val="1"/>
      <w:numFmt w:val="decimal"/>
      <w:lvlText w:val="%1."/>
      <w:lvlJc w:val="left"/>
      <w:pPr>
        <w:tabs>
          <w:tab w:val="num" w:pos="1744"/>
        </w:tabs>
        <w:ind w:left="1744" w:hanging="10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AC0486C"/>
    <w:multiLevelType w:val="hybridMultilevel"/>
    <w:tmpl w:val="56021228"/>
    <w:lvl w:ilvl="0" w:tplc="CC928E46">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CB969B8"/>
    <w:multiLevelType w:val="hybridMultilevel"/>
    <w:tmpl w:val="2E5CD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BF0683"/>
    <w:multiLevelType w:val="hybridMultilevel"/>
    <w:tmpl w:val="FCAE6AE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2" w15:restartNumberingAfterBreak="0">
    <w:nsid w:val="5EF52F0F"/>
    <w:multiLevelType w:val="hybridMultilevel"/>
    <w:tmpl w:val="0FD81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372A42"/>
    <w:multiLevelType w:val="hybridMultilevel"/>
    <w:tmpl w:val="E2F2F89E"/>
    <w:lvl w:ilvl="0" w:tplc="1ABA952A">
      <w:start w:val="1"/>
      <w:numFmt w:val="decimal"/>
      <w:lvlText w:val="%1."/>
      <w:lvlJc w:val="left"/>
      <w:pPr>
        <w:ind w:left="108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3B849A0"/>
    <w:multiLevelType w:val="hybridMultilevel"/>
    <w:tmpl w:val="96F2307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6" w15:restartNumberingAfterBreak="0">
    <w:nsid w:val="66354173"/>
    <w:multiLevelType w:val="hybridMultilevel"/>
    <w:tmpl w:val="58E49B66"/>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7" w15:restartNumberingAfterBreak="0">
    <w:nsid w:val="6AF510DA"/>
    <w:multiLevelType w:val="hybridMultilevel"/>
    <w:tmpl w:val="5C78DAE2"/>
    <w:lvl w:ilvl="0" w:tplc="D5F4A79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1743DF2"/>
    <w:multiLevelType w:val="hybridMultilevel"/>
    <w:tmpl w:val="4888F68A"/>
    <w:lvl w:ilvl="0" w:tplc="06A09502">
      <w:start w:val="1"/>
      <w:numFmt w:val="decimal"/>
      <w:lvlText w:val="%1."/>
      <w:lvlJc w:val="left"/>
      <w:pPr>
        <w:ind w:left="644" w:hanging="360"/>
      </w:pPr>
      <w:rPr>
        <w:rFonts w:ascii="Times New Roman" w:eastAsia="MS Mincho"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74D139C2"/>
    <w:multiLevelType w:val="hybridMultilevel"/>
    <w:tmpl w:val="F5C66962"/>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765A2C73"/>
    <w:multiLevelType w:val="hybridMultilevel"/>
    <w:tmpl w:val="5A329A28"/>
    <w:lvl w:ilvl="0" w:tplc="6B70213C">
      <w:start w:val="1"/>
      <w:numFmt w:val="decimal"/>
      <w:lvlText w:val="%1."/>
      <w:lvlJc w:val="left"/>
      <w:pPr>
        <w:ind w:left="720" w:hanging="360"/>
      </w:pPr>
      <w:rPr>
        <w:color w:val="auto"/>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7C9D6F7B"/>
    <w:multiLevelType w:val="hybridMultilevel"/>
    <w:tmpl w:val="02F6D0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7E1710AE"/>
    <w:multiLevelType w:val="hybridMultilevel"/>
    <w:tmpl w:val="E9DE8E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7840377">
    <w:abstractNumId w:val="11"/>
  </w:num>
  <w:num w:numId="2" w16cid:durableId="477963374">
    <w:abstractNumId w:val="30"/>
  </w:num>
  <w:num w:numId="3" w16cid:durableId="1995714799">
    <w:abstractNumId w:val="13"/>
  </w:num>
  <w:num w:numId="4" w16cid:durableId="1586568226">
    <w:abstractNumId w:val="24"/>
  </w:num>
  <w:num w:numId="5" w16cid:durableId="1679967338">
    <w:abstractNumId w:val="43"/>
  </w:num>
  <w:num w:numId="6" w16cid:durableId="1435595901">
    <w:abstractNumId w:val="12"/>
  </w:num>
  <w:num w:numId="7" w16cid:durableId="414673471">
    <w:abstractNumId w:val="7"/>
  </w:num>
  <w:num w:numId="8" w16cid:durableId="1857501334">
    <w:abstractNumId w:val="39"/>
  </w:num>
  <w:num w:numId="9" w16cid:durableId="865173014">
    <w:abstractNumId w:val="35"/>
  </w:num>
  <w:num w:numId="10" w16cid:durableId="1073502022">
    <w:abstractNumId w:val="29"/>
  </w:num>
  <w:num w:numId="11" w16cid:durableId="218637815">
    <w:abstractNumId w:val="4"/>
  </w:num>
  <w:num w:numId="12" w16cid:durableId="1851479987">
    <w:abstractNumId w:val="47"/>
  </w:num>
  <w:num w:numId="13" w16cid:durableId="1964188346">
    <w:abstractNumId w:val="38"/>
  </w:num>
  <w:num w:numId="14" w16cid:durableId="1276984576">
    <w:abstractNumId w:val="23"/>
  </w:num>
  <w:num w:numId="15" w16cid:durableId="1096174674">
    <w:abstractNumId w:val="33"/>
  </w:num>
  <w:num w:numId="16" w16cid:durableId="884103681">
    <w:abstractNumId w:val="20"/>
  </w:num>
  <w:num w:numId="17" w16cid:durableId="1307468259">
    <w:abstractNumId w:val="14"/>
  </w:num>
  <w:num w:numId="18" w16cid:durableId="2103186056">
    <w:abstractNumId w:val="16"/>
  </w:num>
  <w:num w:numId="19" w16cid:durableId="1875583097">
    <w:abstractNumId w:val="42"/>
  </w:num>
  <w:num w:numId="20" w16cid:durableId="1517692765">
    <w:abstractNumId w:val="18"/>
  </w:num>
  <w:num w:numId="21" w16cid:durableId="654451472">
    <w:abstractNumId w:val="25"/>
  </w:num>
  <w:num w:numId="22" w16cid:durableId="1749494291">
    <w:abstractNumId w:val="27"/>
  </w:num>
  <w:num w:numId="23" w16cid:durableId="600648222">
    <w:abstractNumId w:val="48"/>
  </w:num>
  <w:num w:numId="24" w16cid:durableId="1442607974">
    <w:abstractNumId w:val="40"/>
  </w:num>
  <w:num w:numId="25" w16cid:durableId="1939947109">
    <w:abstractNumId w:val="45"/>
  </w:num>
  <w:num w:numId="26" w16cid:durableId="16132401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49005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3208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9998943">
    <w:abstractNumId w:val="19"/>
  </w:num>
  <w:num w:numId="30" w16cid:durableId="16252325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00517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958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7274105">
    <w:abstractNumId w:val="53"/>
  </w:num>
  <w:num w:numId="34" w16cid:durableId="651106441">
    <w:abstractNumId w:val="52"/>
  </w:num>
  <w:num w:numId="35" w16cid:durableId="1659381070">
    <w:abstractNumId w:val="2"/>
  </w:num>
  <w:num w:numId="36" w16cid:durableId="1451973514">
    <w:abstractNumId w:val="28"/>
  </w:num>
  <w:num w:numId="37" w16cid:durableId="807476864">
    <w:abstractNumId w:val="41"/>
  </w:num>
  <w:num w:numId="38" w16cid:durableId="1392004258">
    <w:abstractNumId w:val="31"/>
  </w:num>
  <w:num w:numId="39" w16cid:durableId="1546288982">
    <w:abstractNumId w:val="22"/>
  </w:num>
  <w:num w:numId="40" w16cid:durableId="353118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3305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6533659">
    <w:abstractNumId w:val="0"/>
  </w:num>
  <w:num w:numId="43" w16cid:durableId="171333696">
    <w:abstractNumId w:val="44"/>
  </w:num>
  <w:num w:numId="44" w16cid:durableId="1416047728">
    <w:abstractNumId w:val="1"/>
  </w:num>
  <w:num w:numId="45" w16cid:durableId="887835976">
    <w:abstractNumId w:val="9"/>
  </w:num>
  <w:num w:numId="46" w16cid:durableId="1628392808">
    <w:abstractNumId w:val="34"/>
  </w:num>
  <w:num w:numId="47" w16cid:durableId="2146579995">
    <w:abstractNumId w:val="51"/>
  </w:num>
  <w:num w:numId="48" w16cid:durableId="441340056">
    <w:abstractNumId w:val="21"/>
  </w:num>
  <w:num w:numId="49" w16cid:durableId="1122578885">
    <w:abstractNumId w:val="6"/>
  </w:num>
  <w:num w:numId="50" w16cid:durableId="1477717939">
    <w:abstractNumId w:val="10"/>
  </w:num>
  <w:num w:numId="51" w16cid:durableId="2076858941">
    <w:abstractNumId w:val="8"/>
  </w:num>
  <w:num w:numId="52" w16cid:durableId="1079905211">
    <w:abstractNumId w:val="26"/>
  </w:num>
  <w:num w:numId="53" w16cid:durableId="41369091">
    <w:abstractNumId w:val="3"/>
  </w:num>
  <w:num w:numId="54" w16cid:durableId="1248147919">
    <w:abstractNumId w:val="17"/>
  </w:num>
  <w:num w:numId="55" w16cid:durableId="1800805794">
    <w:abstractNumId w:val="32"/>
  </w:num>
  <w:num w:numId="56" w16cid:durableId="14863606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3B38"/>
    <w:rsid w:val="0001179B"/>
    <w:rsid w:val="0004062F"/>
    <w:rsid w:val="00057414"/>
    <w:rsid w:val="00057588"/>
    <w:rsid w:val="00066B89"/>
    <w:rsid w:val="00073DB1"/>
    <w:rsid w:val="0007546E"/>
    <w:rsid w:val="000810DB"/>
    <w:rsid w:val="00095E9D"/>
    <w:rsid w:val="000A10BC"/>
    <w:rsid w:val="000B513E"/>
    <w:rsid w:val="000B6578"/>
    <w:rsid w:val="000E3EE1"/>
    <w:rsid w:val="000E53EE"/>
    <w:rsid w:val="000E68BF"/>
    <w:rsid w:val="000F253E"/>
    <w:rsid w:val="000F2AF3"/>
    <w:rsid w:val="000F3B38"/>
    <w:rsid w:val="00100C61"/>
    <w:rsid w:val="00110397"/>
    <w:rsid w:val="00140572"/>
    <w:rsid w:val="0015271D"/>
    <w:rsid w:val="00156F99"/>
    <w:rsid w:val="00176DCA"/>
    <w:rsid w:val="00182A13"/>
    <w:rsid w:val="001958BE"/>
    <w:rsid w:val="001C56A2"/>
    <w:rsid w:val="001E2508"/>
    <w:rsid w:val="001E395C"/>
    <w:rsid w:val="001E4695"/>
    <w:rsid w:val="001E48A0"/>
    <w:rsid w:val="001F248E"/>
    <w:rsid w:val="001F495D"/>
    <w:rsid w:val="00234D0B"/>
    <w:rsid w:val="0023666F"/>
    <w:rsid w:val="00243884"/>
    <w:rsid w:val="00254A1F"/>
    <w:rsid w:val="00261158"/>
    <w:rsid w:val="002662B2"/>
    <w:rsid w:val="00275ADD"/>
    <w:rsid w:val="0028212D"/>
    <w:rsid w:val="0028281E"/>
    <w:rsid w:val="002830DA"/>
    <w:rsid w:val="002837BF"/>
    <w:rsid w:val="00297180"/>
    <w:rsid w:val="002A05F7"/>
    <w:rsid w:val="002B4E62"/>
    <w:rsid w:val="002C2ECD"/>
    <w:rsid w:val="002C46A2"/>
    <w:rsid w:val="002D7177"/>
    <w:rsid w:val="002E0C7D"/>
    <w:rsid w:val="002E5417"/>
    <w:rsid w:val="002F38A7"/>
    <w:rsid w:val="002F41CE"/>
    <w:rsid w:val="002F7856"/>
    <w:rsid w:val="00300392"/>
    <w:rsid w:val="00302BF3"/>
    <w:rsid w:val="00303839"/>
    <w:rsid w:val="00310D8B"/>
    <w:rsid w:val="00315528"/>
    <w:rsid w:val="00321B45"/>
    <w:rsid w:val="003318E8"/>
    <w:rsid w:val="00332BE5"/>
    <w:rsid w:val="003441D9"/>
    <w:rsid w:val="00360CD7"/>
    <w:rsid w:val="00373C81"/>
    <w:rsid w:val="00373CA9"/>
    <w:rsid w:val="0038091F"/>
    <w:rsid w:val="003814D4"/>
    <w:rsid w:val="00385DF5"/>
    <w:rsid w:val="003864FC"/>
    <w:rsid w:val="00391A0C"/>
    <w:rsid w:val="00397CD5"/>
    <w:rsid w:val="003A3F62"/>
    <w:rsid w:val="003B7993"/>
    <w:rsid w:val="003C339A"/>
    <w:rsid w:val="003C3710"/>
    <w:rsid w:val="003C387B"/>
    <w:rsid w:val="003D39CF"/>
    <w:rsid w:val="003D789E"/>
    <w:rsid w:val="003E2523"/>
    <w:rsid w:val="003E483D"/>
    <w:rsid w:val="003F1B71"/>
    <w:rsid w:val="003F1B92"/>
    <w:rsid w:val="0040375E"/>
    <w:rsid w:val="00410306"/>
    <w:rsid w:val="00432194"/>
    <w:rsid w:val="00437469"/>
    <w:rsid w:val="00437C6F"/>
    <w:rsid w:val="00443000"/>
    <w:rsid w:val="00450967"/>
    <w:rsid w:val="004558BE"/>
    <w:rsid w:val="00464456"/>
    <w:rsid w:val="00465FF2"/>
    <w:rsid w:val="004947C1"/>
    <w:rsid w:val="004948D1"/>
    <w:rsid w:val="00497098"/>
    <w:rsid w:val="00497D82"/>
    <w:rsid w:val="004A5CE7"/>
    <w:rsid w:val="004A7083"/>
    <w:rsid w:val="004B2072"/>
    <w:rsid w:val="004B49A7"/>
    <w:rsid w:val="004C07DE"/>
    <w:rsid w:val="004C3E65"/>
    <w:rsid w:val="004C579B"/>
    <w:rsid w:val="004F28D2"/>
    <w:rsid w:val="005042AA"/>
    <w:rsid w:val="0051674C"/>
    <w:rsid w:val="005303CE"/>
    <w:rsid w:val="00535A78"/>
    <w:rsid w:val="00552807"/>
    <w:rsid w:val="00553CA0"/>
    <w:rsid w:val="00567632"/>
    <w:rsid w:val="00574CDB"/>
    <w:rsid w:val="00584DCE"/>
    <w:rsid w:val="00593811"/>
    <w:rsid w:val="005B4CA8"/>
    <w:rsid w:val="005C6A94"/>
    <w:rsid w:val="005D1D1E"/>
    <w:rsid w:val="005E76A1"/>
    <w:rsid w:val="005F4960"/>
    <w:rsid w:val="005F566A"/>
    <w:rsid w:val="005F59C8"/>
    <w:rsid w:val="0060135F"/>
    <w:rsid w:val="00627E4A"/>
    <w:rsid w:val="006335C5"/>
    <w:rsid w:val="006404B8"/>
    <w:rsid w:val="006517AD"/>
    <w:rsid w:val="006549A0"/>
    <w:rsid w:val="00681242"/>
    <w:rsid w:val="00684614"/>
    <w:rsid w:val="00686B06"/>
    <w:rsid w:val="006902B4"/>
    <w:rsid w:val="00691332"/>
    <w:rsid w:val="00692D66"/>
    <w:rsid w:val="00695A2D"/>
    <w:rsid w:val="006A2608"/>
    <w:rsid w:val="006C293E"/>
    <w:rsid w:val="006D17C5"/>
    <w:rsid w:val="006E06C7"/>
    <w:rsid w:val="006E137D"/>
    <w:rsid w:val="006E7181"/>
    <w:rsid w:val="006F7802"/>
    <w:rsid w:val="00713885"/>
    <w:rsid w:val="00734CD8"/>
    <w:rsid w:val="007436BC"/>
    <w:rsid w:val="0075099D"/>
    <w:rsid w:val="00756A17"/>
    <w:rsid w:val="00761758"/>
    <w:rsid w:val="00762E28"/>
    <w:rsid w:val="00763284"/>
    <w:rsid w:val="007667A5"/>
    <w:rsid w:val="00771B00"/>
    <w:rsid w:val="007777FF"/>
    <w:rsid w:val="007A005C"/>
    <w:rsid w:val="007A604A"/>
    <w:rsid w:val="007A6252"/>
    <w:rsid w:val="007B41AD"/>
    <w:rsid w:val="007C55CE"/>
    <w:rsid w:val="007F0343"/>
    <w:rsid w:val="0080653C"/>
    <w:rsid w:val="0080777B"/>
    <w:rsid w:val="00812FB9"/>
    <w:rsid w:val="00821DEF"/>
    <w:rsid w:val="008246E3"/>
    <w:rsid w:val="00825289"/>
    <w:rsid w:val="00830A0D"/>
    <w:rsid w:val="00851A68"/>
    <w:rsid w:val="008549F7"/>
    <w:rsid w:val="0085614F"/>
    <w:rsid w:val="008658A4"/>
    <w:rsid w:val="00870866"/>
    <w:rsid w:val="008804E3"/>
    <w:rsid w:val="00892268"/>
    <w:rsid w:val="008A00EA"/>
    <w:rsid w:val="008A585E"/>
    <w:rsid w:val="008B73BD"/>
    <w:rsid w:val="008C546B"/>
    <w:rsid w:val="008D2E86"/>
    <w:rsid w:val="008E4459"/>
    <w:rsid w:val="008E5290"/>
    <w:rsid w:val="008F6840"/>
    <w:rsid w:val="00905069"/>
    <w:rsid w:val="00931656"/>
    <w:rsid w:val="009349A4"/>
    <w:rsid w:val="009356C1"/>
    <w:rsid w:val="00940620"/>
    <w:rsid w:val="00944614"/>
    <w:rsid w:val="009502E5"/>
    <w:rsid w:val="0096431A"/>
    <w:rsid w:val="00976B31"/>
    <w:rsid w:val="00981253"/>
    <w:rsid w:val="009918D8"/>
    <w:rsid w:val="009C4FF3"/>
    <w:rsid w:val="009C7E96"/>
    <w:rsid w:val="009D1747"/>
    <w:rsid w:val="009D5B63"/>
    <w:rsid w:val="009F5104"/>
    <w:rsid w:val="00A010FB"/>
    <w:rsid w:val="00A0534E"/>
    <w:rsid w:val="00A05537"/>
    <w:rsid w:val="00A05FAF"/>
    <w:rsid w:val="00A06449"/>
    <w:rsid w:val="00A06E63"/>
    <w:rsid w:val="00A23E04"/>
    <w:rsid w:val="00A27F22"/>
    <w:rsid w:val="00A429B2"/>
    <w:rsid w:val="00A42FE9"/>
    <w:rsid w:val="00A43925"/>
    <w:rsid w:val="00A50B01"/>
    <w:rsid w:val="00A563E0"/>
    <w:rsid w:val="00A60E27"/>
    <w:rsid w:val="00A67316"/>
    <w:rsid w:val="00A7590B"/>
    <w:rsid w:val="00A77A34"/>
    <w:rsid w:val="00A77CBE"/>
    <w:rsid w:val="00A8006C"/>
    <w:rsid w:val="00A85A76"/>
    <w:rsid w:val="00A872E2"/>
    <w:rsid w:val="00A8797C"/>
    <w:rsid w:val="00AA4344"/>
    <w:rsid w:val="00AB50B4"/>
    <w:rsid w:val="00AB5AE6"/>
    <w:rsid w:val="00AB736C"/>
    <w:rsid w:val="00AB7BAA"/>
    <w:rsid w:val="00AE59D9"/>
    <w:rsid w:val="00AE6626"/>
    <w:rsid w:val="00AF7236"/>
    <w:rsid w:val="00B05906"/>
    <w:rsid w:val="00B32CC3"/>
    <w:rsid w:val="00B376DD"/>
    <w:rsid w:val="00B516D2"/>
    <w:rsid w:val="00B64605"/>
    <w:rsid w:val="00B94F8F"/>
    <w:rsid w:val="00BB761E"/>
    <w:rsid w:val="00BC5FC0"/>
    <w:rsid w:val="00BC6B13"/>
    <w:rsid w:val="00BF1E1D"/>
    <w:rsid w:val="00BF6392"/>
    <w:rsid w:val="00BF7428"/>
    <w:rsid w:val="00C0163D"/>
    <w:rsid w:val="00C07875"/>
    <w:rsid w:val="00C15097"/>
    <w:rsid w:val="00C312CB"/>
    <w:rsid w:val="00C31DD2"/>
    <w:rsid w:val="00C36AA0"/>
    <w:rsid w:val="00C427BD"/>
    <w:rsid w:val="00C45581"/>
    <w:rsid w:val="00C45D4B"/>
    <w:rsid w:val="00C6184E"/>
    <w:rsid w:val="00C667D1"/>
    <w:rsid w:val="00C76807"/>
    <w:rsid w:val="00C83DF9"/>
    <w:rsid w:val="00C97BCF"/>
    <w:rsid w:val="00CA00F9"/>
    <w:rsid w:val="00CD7058"/>
    <w:rsid w:val="00CD7ABF"/>
    <w:rsid w:val="00CE0774"/>
    <w:rsid w:val="00CF2901"/>
    <w:rsid w:val="00D021E6"/>
    <w:rsid w:val="00D13627"/>
    <w:rsid w:val="00D171EF"/>
    <w:rsid w:val="00D31C13"/>
    <w:rsid w:val="00D408F8"/>
    <w:rsid w:val="00D6088D"/>
    <w:rsid w:val="00D61C21"/>
    <w:rsid w:val="00D72CCD"/>
    <w:rsid w:val="00D731FC"/>
    <w:rsid w:val="00D81275"/>
    <w:rsid w:val="00D93AED"/>
    <w:rsid w:val="00DD52E1"/>
    <w:rsid w:val="00DE5547"/>
    <w:rsid w:val="00DF2BD1"/>
    <w:rsid w:val="00E034A9"/>
    <w:rsid w:val="00E06187"/>
    <w:rsid w:val="00E159CE"/>
    <w:rsid w:val="00E23122"/>
    <w:rsid w:val="00E23699"/>
    <w:rsid w:val="00E25B4C"/>
    <w:rsid w:val="00E27CC6"/>
    <w:rsid w:val="00E27D41"/>
    <w:rsid w:val="00E300CA"/>
    <w:rsid w:val="00E575A9"/>
    <w:rsid w:val="00E65D3A"/>
    <w:rsid w:val="00E87380"/>
    <w:rsid w:val="00E87CD6"/>
    <w:rsid w:val="00E93AEF"/>
    <w:rsid w:val="00EB3FE2"/>
    <w:rsid w:val="00EB6EC5"/>
    <w:rsid w:val="00ED4C5B"/>
    <w:rsid w:val="00ED6DA8"/>
    <w:rsid w:val="00EE284B"/>
    <w:rsid w:val="00EE6E33"/>
    <w:rsid w:val="00EF1B97"/>
    <w:rsid w:val="00EF68C1"/>
    <w:rsid w:val="00F01902"/>
    <w:rsid w:val="00F05F7F"/>
    <w:rsid w:val="00F11B5E"/>
    <w:rsid w:val="00F17D5C"/>
    <w:rsid w:val="00F41B4E"/>
    <w:rsid w:val="00F47049"/>
    <w:rsid w:val="00F47CD3"/>
    <w:rsid w:val="00F56C26"/>
    <w:rsid w:val="00F57A69"/>
    <w:rsid w:val="00F63515"/>
    <w:rsid w:val="00F70CAB"/>
    <w:rsid w:val="00F70D72"/>
    <w:rsid w:val="00F9255D"/>
    <w:rsid w:val="00F92B13"/>
    <w:rsid w:val="00FA2983"/>
    <w:rsid w:val="00FB1500"/>
    <w:rsid w:val="00FB2B7C"/>
    <w:rsid w:val="00FB2FF0"/>
    <w:rsid w:val="00FD2D96"/>
    <w:rsid w:val="00FE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2A47"/>
  <w15:docId w15:val="{BDB3577A-378C-4E4A-B71E-8DB211C0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link w:val="20"/>
    <w:uiPriority w:val="99"/>
    <w:qFormat/>
    <w:pPr>
      <w:ind w:left="170"/>
      <w:jc w:val="center"/>
      <w:outlineLvl w:val="1"/>
    </w:pPr>
    <w:rPr>
      <w:sz w:val="28"/>
      <w:szCs w:val="28"/>
    </w:rPr>
  </w:style>
  <w:style w:type="paragraph" w:styleId="3">
    <w:name w:val="heading 3"/>
    <w:basedOn w:val="a"/>
    <w:link w:val="30"/>
    <w:uiPriority w:val="1"/>
    <w:qFormat/>
    <w:pPr>
      <w:spacing w:line="272" w:lineRule="exact"/>
      <w:ind w:left="233"/>
      <w:outlineLvl w:val="2"/>
    </w:pPr>
    <w:rPr>
      <w:b/>
      <w:bCs/>
      <w:sz w:val="24"/>
      <w:szCs w:val="24"/>
    </w:rPr>
  </w:style>
  <w:style w:type="paragraph" w:styleId="4">
    <w:name w:val="heading 4"/>
    <w:basedOn w:val="a"/>
    <w:uiPriority w:val="1"/>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4"/>
      <w:szCs w:val="24"/>
    </w:rPr>
  </w:style>
  <w:style w:type="paragraph" w:styleId="a5">
    <w:name w:val="List Paragraph"/>
    <w:basedOn w:val="a"/>
    <w:uiPriority w:val="34"/>
    <w:qFormat/>
    <w:pPr>
      <w:ind w:left="668" w:hanging="282"/>
    </w:pPr>
  </w:style>
  <w:style w:type="paragraph" w:customStyle="1" w:styleId="TableParagraph">
    <w:name w:val="Table Paragraph"/>
    <w:basedOn w:val="a"/>
    <w:uiPriority w:val="99"/>
    <w:qFormat/>
  </w:style>
  <w:style w:type="paragraph" w:styleId="a6">
    <w:name w:val="Body Text Indent"/>
    <w:basedOn w:val="a"/>
    <w:link w:val="a7"/>
    <w:uiPriority w:val="99"/>
    <w:unhideWhenUsed/>
    <w:rsid w:val="003E483D"/>
    <w:pPr>
      <w:widowControl/>
      <w:autoSpaceDE/>
      <w:autoSpaceDN/>
      <w:spacing w:after="120"/>
      <w:ind w:left="283"/>
    </w:pPr>
    <w:rPr>
      <w:sz w:val="28"/>
      <w:szCs w:val="24"/>
      <w:lang w:val="ru-RU" w:eastAsia="ru-RU"/>
    </w:rPr>
  </w:style>
  <w:style w:type="character" w:customStyle="1" w:styleId="a7">
    <w:name w:val="Основний текст з відступом Знак"/>
    <w:basedOn w:val="a0"/>
    <w:link w:val="a6"/>
    <w:uiPriority w:val="99"/>
    <w:rsid w:val="003E483D"/>
    <w:rPr>
      <w:rFonts w:ascii="Times New Roman" w:eastAsia="Times New Roman" w:hAnsi="Times New Roman" w:cs="Times New Roman"/>
      <w:sz w:val="28"/>
      <w:szCs w:val="24"/>
      <w:lang w:val="ru-RU" w:eastAsia="ru-RU"/>
    </w:rPr>
  </w:style>
  <w:style w:type="character" w:styleId="a8">
    <w:name w:val="Hyperlink"/>
    <w:basedOn w:val="a0"/>
    <w:uiPriority w:val="99"/>
    <w:unhideWhenUsed/>
    <w:rsid w:val="00F47049"/>
    <w:rPr>
      <w:color w:val="0000FF"/>
      <w:u w:val="single"/>
    </w:rPr>
  </w:style>
  <w:style w:type="paragraph" w:styleId="31">
    <w:name w:val="Body Text Indent 3"/>
    <w:basedOn w:val="a"/>
    <w:link w:val="32"/>
    <w:uiPriority w:val="99"/>
    <w:semiHidden/>
    <w:unhideWhenUsed/>
    <w:rsid w:val="00892268"/>
    <w:pPr>
      <w:spacing w:after="120"/>
      <w:ind w:left="283"/>
    </w:pPr>
    <w:rPr>
      <w:sz w:val="16"/>
      <w:szCs w:val="16"/>
    </w:rPr>
  </w:style>
  <w:style w:type="character" w:customStyle="1" w:styleId="32">
    <w:name w:val="Основний текст з відступом 3 Знак"/>
    <w:basedOn w:val="a0"/>
    <w:link w:val="31"/>
    <w:uiPriority w:val="99"/>
    <w:semiHidden/>
    <w:rsid w:val="00892268"/>
    <w:rPr>
      <w:rFonts w:ascii="Times New Roman" w:eastAsia="Times New Roman" w:hAnsi="Times New Roman" w:cs="Times New Roman"/>
      <w:sz w:val="16"/>
      <w:szCs w:val="16"/>
      <w:lang w:val="uk-UA"/>
    </w:rPr>
  </w:style>
  <w:style w:type="paragraph" w:styleId="a9">
    <w:name w:val="No Spacing"/>
    <w:link w:val="aa"/>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a">
    <w:name w:val="Без інтервалів Знак"/>
    <w:link w:val="a9"/>
    <w:uiPriority w:val="1"/>
    <w:rsid w:val="00892268"/>
    <w:rPr>
      <w:rFonts w:ascii="Times New Roman" w:eastAsia="Times New Roman" w:hAnsi="Times New Roman" w:cs="Times New Roman"/>
      <w:sz w:val="28"/>
      <w:szCs w:val="24"/>
      <w:lang w:val="ru-RU" w:eastAsia="ru-RU"/>
    </w:rPr>
  </w:style>
  <w:style w:type="character" w:styleId="ab">
    <w:name w:val="Emphasis"/>
    <w:uiPriority w:val="20"/>
    <w:qFormat/>
    <w:rsid w:val="00892268"/>
    <w:rPr>
      <w:i/>
      <w:iCs/>
    </w:rPr>
  </w:style>
  <w:style w:type="paragraph" w:customStyle="1" w:styleId="ac">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1">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d">
    <w:name w:val="Title"/>
    <w:basedOn w:val="a"/>
    <w:link w:val="ae"/>
    <w:qFormat/>
    <w:rsid w:val="00AE59D9"/>
    <w:pPr>
      <w:widowControl/>
      <w:autoSpaceDE/>
      <w:autoSpaceDN/>
      <w:spacing w:line="360" w:lineRule="auto"/>
      <w:jc w:val="center"/>
    </w:pPr>
    <w:rPr>
      <w:b/>
      <w:sz w:val="28"/>
      <w:szCs w:val="20"/>
      <w:lang w:eastAsia="ru-RU"/>
    </w:rPr>
  </w:style>
  <w:style w:type="character" w:customStyle="1" w:styleId="ae">
    <w:name w:val="Назва Знак"/>
    <w:basedOn w:val="a0"/>
    <w:link w:val="ad"/>
    <w:rsid w:val="00AE59D9"/>
    <w:rPr>
      <w:rFonts w:ascii="Times New Roman" w:eastAsia="Times New Roman" w:hAnsi="Times New Roman" w:cs="Times New Roman"/>
      <w:b/>
      <w:sz w:val="28"/>
      <w:szCs w:val="20"/>
      <w:lang w:val="uk-UA" w:eastAsia="ru-RU"/>
    </w:rPr>
  </w:style>
  <w:style w:type="paragraph" w:styleId="af">
    <w:name w:val="Normal (Web)"/>
    <w:basedOn w:val="a"/>
    <w:uiPriority w:val="99"/>
    <w:unhideWhenUsed/>
    <w:qFormat/>
    <w:rsid w:val="00303839"/>
    <w:pPr>
      <w:widowControl/>
      <w:autoSpaceDE/>
      <w:autoSpaceDN/>
      <w:spacing w:before="100" w:beforeAutospacing="1" w:after="100" w:afterAutospacing="1"/>
    </w:pPr>
    <w:rPr>
      <w:sz w:val="24"/>
      <w:szCs w:val="24"/>
      <w:lang w:eastAsia="uk-UA"/>
    </w:rPr>
  </w:style>
  <w:style w:type="paragraph" w:styleId="22">
    <w:name w:val="Body Text 2"/>
    <w:basedOn w:val="a"/>
    <w:link w:val="23"/>
    <w:uiPriority w:val="99"/>
    <w:semiHidden/>
    <w:unhideWhenUsed/>
    <w:rsid w:val="00A67316"/>
    <w:pPr>
      <w:spacing w:after="120" w:line="480" w:lineRule="auto"/>
    </w:pPr>
  </w:style>
  <w:style w:type="character" w:customStyle="1" w:styleId="23">
    <w:name w:val="Основний текст 2 Знак"/>
    <w:basedOn w:val="a0"/>
    <w:link w:val="22"/>
    <w:uiPriority w:val="99"/>
    <w:semiHidden/>
    <w:rsid w:val="00A67316"/>
    <w:rPr>
      <w:rFonts w:ascii="Times New Roman" w:eastAsia="Times New Roman" w:hAnsi="Times New Roman" w:cs="Times New Roman"/>
      <w:lang w:val="uk-UA"/>
    </w:rPr>
  </w:style>
  <w:style w:type="paragraph" w:customStyle="1" w:styleId="docdata">
    <w:name w:val="docdata"/>
    <w:aliases w:val="docy,v5,2946,baiaagaaboqcaaaduwkaaaxjcqaaaaaaaaaaaaaaaaaaaaaaaaaaaaaaaaaaaaaaaaaaaaaaaaaaaaaaaaaaaaaaaaaaaaaaaaaaaaaaaaaaaaaaaaaaaaaaaaaaaaaaaaaaaaaaaaaaaaaaaaaaaaaaaaaaaaaaaaaaaaaaaaaaaaaaaaaaaaaaaaaaaaaaaaaaaaaaaaaaaaaaaaaaaaaaaaaaaaaaaaaaaaaa"/>
    <w:basedOn w:val="a"/>
    <w:rsid w:val="002F41CE"/>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1"/>
    <w:rsid w:val="00EB3FE2"/>
    <w:rPr>
      <w:rFonts w:ascii="Times New Roman" w:eastAsia="Times New Roman" w:hAnsi="Times New Roman" w:cs="Times New Roman"/>
      <w:b/>
      <w:bCs/>
      <w:sz w:val="24"/>
      <w:szCs w:val="24"/>
      <w:lang w:val="uk-UA"/>
    </w:rPr>
  </w:style>
  <w:style w:type="paragraph" w:customStyle="1" w:styleId="10">
    <w:name w:val="Абзац списка1"/>
    <w:basedOn w:val="a"/>
    <w:rsid w:val="00EB3FE2"/>
    <w:pPr>
      <w:widowControl/>
      <w:autoSpaceDE/>
      <w:autoSpaceDN/>
      <w:ind w:left="720"/>
    </w:pPr>
    <w:rPr>
      <w:rFonts w:eastAsia="MS Mincho"/>
      <w:sz w:val="24"/>
      <w:szCs w:val="24"/>
      <w:lang w:val="en-US"/>
    </w:rPr>
  </w:style>
  <w:style w:type="character" w:customStyle="1" w:styleId="name">
    <w:name w:val="name"/>
    <w:basedOn w:val="a0"/>
    <w:rsid w:val="00310D8B"/>
  </w:style>
  <w:style w:type="character" w:customStyle="1" w:styleId="20">
    <w:name w:val="Заголовок 2 Знак"/>
    <w:basedOn w:val="a0"/>
    <w:link w:val="2"/>
    <w:uiPriority w:val="99"/>
    <w:rsid w:val="00C6184E"/>
    <w:rPr>
      <w:rFonts w:ascii="Times New Roman" w:eastAsia="Times New Roman" w:hAnsi="Times New Roman" w:cs="Times New Roman"/>
      <w:sz w:val="28"/>
      <w:szCs w:val="28"/>
      <w:lang w:val="uk-UA"/>
    </w:rPr>
  </w:style>
  <w:style w:type="character" w:customStyle="1" w:styleId="a4">
    <w:name w:val="Основний текст Знак"/>
    <w:basedOn w:val="a0"/>
    <w:link w:val="a3"/>
    <w:uiPriority w:val="99"/>
    <w:rsid w:val="00C6184E"/>
    <w:rPr>
      <w:rFonts w:ascii="Times New Roman" w:eastAsia="Times New Roman" w:hAnsi="Times New Roman" w:cs="Times New Roman"/>
      <w:sz w:val="24"/>
      <w:szCs w:val="24"/>
      <w:lang w:val="uk-UA"/>
    </w:rPr>
  </w:style>
  <w:style w:type="character" w:styleId="af0">
    <w:name w:val="Unresolved Mention"/>
    <w:basedOn w:val="a0"/>
    <w:uiPriority w:val="99"/>
    <w:semiHidden/>
    <w:unhideWhenUsed/>
    <w:rsid w:val="002F7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2180">
      <w:bodyDiv w:val="1"/>
      <w:marLeft w:val="0"/>
      <w:marRight w:val="0"/>
      <w:marTop w:val="0"/>
      <w:marBottom w:val="0"/>
      <w:divBdr>
        <w:top w:val="none" w:sz="0" w:space="0" w:color="auto"/>
        <w:left w:val="none" w:sz="0" w:space="0" w:color="auto"/>
        <w:bottom w:val="none" w:sz="0" w:space="0" w:color="auto"/>
        <w:right w:val="none" w:sz="0" w:space="0" w:color="auto"/>
      </w:divBdr>
    </w:div>
    <w:div w:id="82382644">
      <w:bodyDiv w:val="1"/>
      <w:marLeft w:val="0"/>
      <w:marRight w:val="0"/>
      <w:marTop w:val="0"/>
      <w:marBottom w:val="0"/>
      <w:divBdr>
        <w:top w:val="none" w:sz="0" w:space="0" w:color="auto"/>
        <w:left w:val="none" w:sz="0" w:space="0" w:color="auto"/>
        <w:bottom w:val="none" w:sz="0" w:space="0" w:color="auto"/>
        <w:right w:val="none" w:sz="0" w:space="0" w:color="auto"/>
      </w:divBdr>
    </w:div>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248465381">
      <w:bodyDiv w:val="1"/>
      <w:marLeft w:val="0"/>
      <w:marRight w:val="0"/>
      <w:marTop w:val="0"/>
      <w:marBottom w:val="0"/>
      <w:divBdr>
        <w:top w:val="none" w:sz="0" w:space="0" w:color="auto"/>
        <w:left w:val="none" w:sz="0" w:space="0" w:color="auto"/>
        <w:bottom w:val="none" w:sz="0" w:space="0" w:color="auto"/>
        <w:right w:val="none" w:sz="0" w:space="0" w:color="auto"/>
      </w:divBdr>
    </w:div>
    <w:div w:id="281301511">
      <w:bodyDiv w:val="1"/>
      <w:marLeft w:val="0"/>
      <w:marRight w:val="0"/>
      <w:marTop w:val="0"/>
      <w:marBottom w:val="0"/>
      <w:divBdr>
        <w:top w:val="none" w:sz="0" w:space="0" w:color="auto"/>
        <w:left w:val="none" w:sz="0" w:space="0" w:color="auto"/>
        <w:bottom w:val="none" w:sz="0" w:space="0" w:color="auto"/>
        <w:right w:val="none" w:sz="0" w:space="0" w:color="auto"/>
      </w:divBdr>
    </w:div>
    <w:div w:id="327565722">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 w:id="720790646">
      <w:bodyDiv w:val="1"/>
      <w:marLeft w:val="0"/>
      <w:marRight w:val="0"/>
      <w:marTop w:val="0"/>
      <w:marBottom w:val="0"/>
      <w:divBdr>
        <w:top w:val="none" w:sz="0" w:space="0" w:color="auto"/>
        <w:left w:val="none" w:sz="0" w:space="0" w:color="auto"/>
        <w:bottom w:val="none" w:sz="0" w:space="0" w:color="auto"/>
        <w:right w:val="none" w:sz="0" w:space="0" w:color="auto"/>
      </w:divBdr>
    </w:div>
    <w:div w:id="749889257">
      <w:bodyDiv w:val="1"/>
      <w:marLeft w:val="0"/>
      <w:marRight w:val="0"/>
      <w:marTop w:val="0"/>
      <w:marBottom w:val="0"/>
      <w:divBdr>
        <w:top w:val="none" w:sz="0" w:space="0" w:color="auto"/>
        <w:left w:val="none" w:sz="0" w:space="0" w:color="auto"/>
        <w:bottom w:val="none" w:sz="0" w:space="0" w:color="auto"/>
        <w:right w:val="none" w:sz="0" w:space="0" w:color="auto"/>
      </w:divBdr>
    </w:div>
    <w:div w:id="764884650">
      <w:bodyDiv w:val="1"/>
      <w:marLeft w:val="0"/>
      <w:marRight w:val="0"/>
      <w:marTop w:val="0"/>
      <w:marBottom w:val="0"/>
      <w:divBdr>
        <w:top w:val="none" w:sz="0" w:space="0" w:color="auto"/>
        <w:left w:val="none" w:sz="0" w:space="0" w:color="auto"/>
        <w:bottom w:val="none" w:sz="0" w:space="0" w:color="auto"/>
        <w:right w:val="none" w:sz="0" w:space="0" w:color="auto"/>
      </w:divBdr>
    </w:div>
    <w:div w:id="773742227">
      <w:bodyDiv w:val="1"/>
      <w:marLeft w:val="0"/>
      <w:marRight w:val="0"/>
      <w:marTop w:val="0"/>
      <w:marBottom w:val="0"/>
      <w:divBdr>
        <w:top w:val="none" w:sz="0" w:space="0" w:color="auto"/>
        <w:left w:val="none" w:sz="0" w:space="0" w:color="auto"/>
        <w:bottom w:val="none" w:sz="0" w:space="0" w:color="auto"/>
        <w:right w:val="none" w:sz="0" w:space="0" w:color="auto"/>
      </w:divBdr>
    </w:div>
    <w:div w:id="1039092387">
      <w:bodyDiv w:val="1"/>
      <w:marLeft w:val="0"/>
      <w:marRight w:val="0"/>
      <w:marTop w:val="0"/>
      <w:marBottom w:val="0"/>
      <w:divBdr>
        <w:top w:val="none" w:sz="0" w:space="0" w:color="auto"/>
        <w:left w:val="none" w:sz="0" w:space="0" w:color="auto"/>
        <w:bottom w:val="none" w:sz="0" w:space="0" w:color="auto"/>
        <w:right w:val="none" w:sz="0" w:space="0" w:color="auto"/>
      </w:divBdr>
    </w:div>
    <w:div w:id="1052190998">
      <w:bodyDiv w:val="1"/>
      <w:marLeft w:val="0"/>
      <w:marRight w:val="0"/>
      <w:marTop w:val="0"/>
      <w:marBottom w:val="0"/>
      <w:divBdr>
        <w:top w:val="none" w:sz="0" w:space="0" w:color="auto"/>
        <w:left w:val="none" w:sz="0" w:space="0" w:color="auto"/>
        <w:bottom w:val="none" w:sz="0" w:space="0" w:color="auto"/>
        <w:right w:val="none" w:sz="0" w:space="0" w:color="auto"/>
      </w:divBdr>
    </w:div>
    <w:div w:id="1064647524">
      <w:bodyDiv w:val="1"/>
      <w:marLeft w:val="0"/>
      <w:marRight w:val="0"/>
      <w:marTop w:val="0"/>
      <w:marBottom w:val="0"/>
      <w:divBdr>
        <w:top w:val="none" w:sz="0" w:space="0" w:color="auto"/>
        <w:left w:val="none" w:sz="0" w:space="0" w:color="auto"/>
        <w:bottom w:val="none" w:sz="0" w:space="0" w:color="auto"/>
        <w:right w:val="none" w:sz="0" w:space="0" w:color="auto"/>
      </w:divBdr>
    </w:div>
    <w:div w:id="1084454261">
      <w:bodyDiv w:val="1"/>
      <w:marLeft w:val="0"/>
      <w:marRight w:val="0"/>
      <w:marTop w:val="0"/>
      <w:marBottom w:val="0"/>
      <w:divBdr>
        <w:top w:val="none" w:sz="0" w:space="0" w:color="auto"/>
        <w:left w:val="none" w:sz="0" w:space="0" w:color="auto"/>
        <w:bottom w:val="none" w:sz="0" w:space="0" w:color="auto"/>
        <w:right w:val="none" w:sz="0" w:space="0" w:color="auto"/>
      </w:divBdr>
    </w:div>
    <w:div w:id="1101488759">
      <w:bodyDiv w:val="1"/>
      <w:marLeft w:val="0"/>
      <w:marRight w:val="0"/>
      <w:marTop w:val="0"/>
      <w:marBottom w:val="0"/>
      <w:divBdr>
        <w:top w:val="none" w:sz="0" w:space="0" w:color="auto"/>
        <w:left w:val="none" w:sz="0" w:space="0" w:color="auto"/>
        <w:bottom w:val="none" w:sz="0" w:space="0" w:color="auto"/>
        <w:right w:val="none" w:sz="0" w:space="0" w:color="auto"/>
      </w:divBdr>
    </w:div>
    <w:div w:id="1210799357">
      <w:bodyDiv w:val="1"/>
      <w:marLeft w:val="0"/>
      <w:marRight w:val="0"/>
      <w:marTop w:val="0"/>
      <w:marBottom w:val="0"/>
      <w:divBdr>
        <w:top w:val="none" w:sz="0" w:space="0" w:color="auto"/>
        <w:left w:val="none" w:sz="0" w:space="0" w:color="auto"/>
        <w:bottom w:val="none" w:sz="0" w:space="0" w:color="auto"/>
        <w:right w:val="none" w:sz="0" w:space="0" w:color="auto"/>
      </w:divBdr>
    </w:div>
    <w:div w:id="1490053636">
      <w:bodyDiv w:val="1"/>
      <w:marLeft w:val="0"/>
      <w:marRight w:val="0"/>
      <w:marTop w:val="0"/>
      <w:marBottom w:val="0"/>
      <w:divBdr>
        <w:top w:val="none" w:sz="0" w:space="0" w:color="auto"/>
        <w:left w:val="none" w:sz="0" w:space="0" w:color="auto"/>
        <w:bottom w:val="none" w:sz="0" w:space="0" w:color="auto"/>
        <w:right w:val="none" w:sz="0" w:space="0" w:color="auto"/>
      </w:divBdr>
    </w:div>
    <w:div w:id="1517232021">
      <w:bodyDiv w:val="1"/>
      <w:marLeft w:val="0"/>
      <w:marRight w:val="0"/>
      <w:marTop w:val="0"/>
      <w:marBottom w:val="0"/>
      <w:divBdr>
        <w:top w:val="none" w:sz="0" w:space="0" w:color="auto"/>
        <w:left w:val="none" w:sz="0" w:space="0" w:color="auto"/>
        <w:bottom w:val="none" w:sz="0" w:space="0" w:color="auto"/>
        <w:right w:val="none" w:sz="0" w:space="0" w:color="auto"/>
      </w:divBdr>
    </w:div>
    <w:div w:id="1683971253">
      <w:bodyDiv w:val="1"/>
      <w:marLeft w:val="0"/>
      <w:marRight w:val="0"/>
      <w:marTop w:val="0"/>
      <w:marBottom w:val="0"/>
      <w:divBdr>
        <w:top w:val="none" w:sz="0" w:space="0" w:color="auto"/>
        <w:left w:val="none" w:sz="0" w:space="0" w:color="auto"/>
        <w:bottom w:val="none" w:sz="0" w:space="0" w:color="auto"/>
        <w:right w:val="none" w:sz="0" w:space="0" w:color="auto"/>
      </w:divBdr>
    </w:div>
    <w:div w:id="1730374035">
      <w:bodyDiv w:val="1"/>
      <w:marLeft w:val="0"/>
      <w:marRight w:val="0"/>
      <w:marTop w:val="0"/>
      <w:marBottom w:val="0"/>
      <w:divBdr>
        <w:top w:val="none" w:sz="0" w:space="0" w:color="auto"/>
        <w:left w:val="none" w:sz="0" w:space="0" w:color="auto"/>
        <w:bottom w:val="none" w:sz="0" w:space="0" w:color="auto"/>
        <w:right w:val="none" w:sz="0" w:space="0" w:color="auto"/>
      </w:divBdr>
    </w:div>
    <w:div w:id="1995647173">
      <w:bodyDiv w:val="1"/>
      <w:marLeft w:val="0"/>
      <w:marRight w:val="0"/>
      <w:marTop w:val="0"/>
      <w:marBottom w:val="0"/>
      <w:divBdr>
        <w:top w:val="none" w:sz="0" w:space="0" w:color="auto"/>
        <w:left w:val="none" w:sz="0" w:space="0" w:color="auto"/>
        <w:bottom w:val="none" w:sz="0" w:space="0" w:color="auto"/>
        <w:right w:val="none" w:sz="0" w:space="0" w:color="auto"/>
      </w:divBdr>
    </w:div>
    <w:div w:id="2092458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26" Type="http://schemas.openxmlformats.org/officeDocument/2006/relationships/hyperlink" Target="http://www.znu.edu.ua/ukr/edu/ocznu/nim" TargetMode="External"/><Relationship Id="rId3" Type="http://schemas.openxmlformats.org/officeDocument/2006/relationships/styles" Target="styles.xml"/><Relationship Id="rId21" Type="http://schemas.openxmlformats.org/officeDocument/2006/relationships/hyperlink" Target="https://tinyurl.com/ydhcsagx" TargetMode="External"/><Relationship Id="rId7" Type="http://schemas.openxmlformats.org/officeDocument/2006/relationships/hyperlink" Target="http://www.la-strada.org.ua/ucp_mod_library_showcategory_65.html" TargetMode="Externa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5" Type="http://schemas.openxmlformats.org/officeDocument/2006/relationships/hyperlink" Target="http://www.znu.edu.ua/ukr/edu/ocznu/nim" TargetMode="External"/><Relationship Id="rId2" Type="http://schemas.openxmlformats.org/officeDocument/2006/relationships/numbering" Target="numbering.xml"/><Relationship Id="rId16" Type="http://schemas.openxmlformats.org/officeDocument/2006/relationships/hyperlink" Target="https://tinyurl.com/57wha734" TargetMode="External"/><Relationship Id="rId20" Type="http://schemas.openxmlformats.org/officeDocument/2006/relationships/hyperlink" Target="tel:+38061227127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y6wzzlu3" TargetMode="External"/><Relationship Id="rId24" Type="http://schemas.openxmlformats.org/officeDocument/2006/relationships/hyperlink" Target="http://sites.znu.edu.ua/child-" TargetMode="External"/><Relationship Id="rId5" Type="http://schemas.openxmlformats.org/officeDocument/2006/relationships/webSettings" Target="webSettings.xml"/><Relationship Id="rId15" Type="http://schemas.openxmlformats.org/officeDocument/2006/relationships/hyperlink" Target="https://tinyurl.com/y8gbt4xs" TargetMode="External"/><Relationship Id="rId23" Type="http://schemas.openxmlformats.org/officeDocument/2006/relationships/hyperlink" Target="mailto:moodle.znu@znu.edu.ua" TargetMode="External"/><Relationship Id="rId28" Type="http://schemas.openxmlformats.org/officeDocument/2006/relationships/fontTable" Target="fontTable.xml"/><Relationship Id="rId10" Type="http://schemas.openxmlformats.org/officeDocument/2006/relationships/hyperlink" Target="https://tinyurl.com/ya6yk4ad" TargetMode="External"/><Relationship Id="rId19" Type="http://schemas.openxmlformats.org/officeDocument/2006/relationships/hyperlink" Target="mailto:v_banakh@znu.edu.ua" TargetMode="External"/><Relationship Id="rId4" Type="http://schemas.openxmlformats.org/officeDocument/2006/relationships/settings" Target="settings.xml"/><Relationship Id="rId9" Type="http://schemas.openxmlformats.org/officeDocument/2006/relationships/hyperlink" Target="https://tinyurl.com/yckze4jd" TargetMode="External"/><Relationship Id="rId14" Type="http://schemas.openxmlformats.org/officeDocument/2006/relationships/hyperlink" Target="https://tinyurl.com/ycds57la" TargetMode="External"/><Relationship Id="rId22" Type="http://schemas.openxmlformats.org/officeDocument/2006/relationships/hyperlink" Target="http://library.znu.edu.ua/" TargetMode="External"/><Relationship Id="rId27" Type="http://schemas.openxmlformats.org/officeDocument/2006/relationships/hyperlink" Target="http://sites.znu.edu.ua/confuc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B159-2FC4-460C-85F6-9DCB8DBD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17</Pages>
  <Words>23845</Words>
  <Characters>13593</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Ірина Чайка</cp:lastModifiedBy>
  <cp:revision>160</cp:revision>
  <dcterms:created xsi:type="dcterms:W3CDTF">2024-08-14T21:13:00Z</dcterms:created>
  <dcterms:modified xsi:type="dcterms:W3CDTF">2025-10-29T17:51:00Z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